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5E0" w:rsidRPr="006F3B9F" w:rsidRDefault="006F3B9F" w:rsidP="006F3B9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B9F">
        <w:rPr>
          <w:rFonts w:ascii="Times New Roman" w:hAnsi="Times New Roman" w:cs="Times New Roman"/>
          <w:b/>
          <w:sz w:val="28"/>
          <w:szCs w:val="28"/>
        </w:rPr>
        <w:t>Сводный отчет о проведении оценки регулирующего воздействия проекта нормативного правого акта</w:t>
      </w:r>
    </w:p>
    <w:p w:rsidR="006F3B9F" w:rsidRDefault="006F3B9F">
      <w:pPr>
        <w:rPr>
          <w:rFonts w:ascii="Times New Roman" w:hAnsi="Times New Roman" w:cs="Times New Roman"/>
          <w:sz w:val="28"/>
          <w:szCs w:val="28"/>
        </w:rPr>
      </w:pPr>
    </w:p>
    <w:p w:rsidR="006F3B9F" w:rsidRPr="006F3B9F" w:rsidRDefault="006F3B9F" w:rsidP="00566F2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B9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F3B9F">
        <w:rPr>
          <w:rFonts w:ascii="Times New Roman" w:hAnsi="Times New Roman" w:cs="Times New Roman"/>
          <w:b/>
          <w:sz w:val="28"/>
          <w:szCs w:val="28"/>
        </w:rPr>
        <w:t>. Общая информация</w:t>
      </w:r>
    </w:p>
    <w:p w:rsidR="006F3B9F" w:rsidRDefault="006F3B9F">
      <w:pPr>
        <w:rPr>
          <w:rFonts w:ascii="Times New Roman" w:hAnsi="Times New Roman" w:cs="Times New Roman"/>
          <w:sz w:val="28"/>
          <w:szCs w:val="28"/>
        </w:rPr>
      </w:pPr>
    </w:p>
    <w:p w:rsidR="006F3B9F" w:rsidRDefault="006F3B9F" w:rsidP="005B2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Наименование проекта</w:t>
      </w:r>
      <w:r w:rsidR="005B27D3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(далее – проект акта): проект </w:t>
      </w:r>
      <w:r w:rsidR="005B27D3" w:rsidRPr="005B27D3">
        <w:rPr>
          <w:rFonts w:ascii="Times New Roman" w:hAnsi="Times New Roman" w:cs="Times New Roman"/>
          <w:sz w:val="28"/>
          <w:szCs w:val="28"/>
        </w:rPr>
        <w:t>постановления Правительства Новосибирской области</w:t>
      </w:r>
      <w:r w:rsidR="005B27D3">
        <w:rPr>
          <w:rFonts w:ascii="Times New Roman" w:hAnsi="Times New Roman" w:cs="Times New Roman"/>
          <w:sz w:val="28"/>
          <w:szCs w:val="28"/>
        </w:rPr>
        <w:t xml:space="preserve"> </w:t>
      </w:r>
      <w:r w:rsidR="005B27D3" w:rsidRPr="005B27D3">
        <w:rPr>
          <w:rFonts w:ascii="Times New Roman" w:hAnsi="Times New Roman" w:cs="Times New Roman"/>
          <w:sz w:val="28"/>
          <w:szCs w:val="28"/>
        </w:rPr>
        <w:t>«О</w:t>
      </w:r>
      <w:r w:rsidR="005B27D3">
        <w:rPr>
          <w:rFonts w:ascii="Times New Roman" w:hAnsi="Times New Roman" w:cs="Times New Roman"/>
          <w:sz w:val="28"/>
          <w:szCs w:val="28"/>
        </w:rPr>
        <w:t> </w:t>
      </w:r>
      <w:r w:rsidR="005B27D3" w:rsidRPr="005B27D3">
        <w:rPr>
          <w:rFonts w:ascii="Times New Roman" w:hAnsi="Times New Roman" w:cs="Times New Roman"/>
          <w:sz w:val="28"/>
          <w:szCs w:val="28"/>
        </w:rPr>
        <w:t>внесении изменений в постановление Правительства Новосибирской области от 28.01.2015 № 28-п»</w:t>
      </w:r>
      <w:r w:rsidR="005B27D3">
        <w:rPr>
          <w:rFonts w:ascii="Times New Roman" w:hAnsi="Times New Roman" w:cs="Times New Roman"/>
          <w:sz w:val="28"/>
          <w:szCs w:val="28"/>
        </w:rPr>
        <w:t>.</w:t>
      </w:r>
    </w:p>
    <w:p w:rsidR="005B27D3" w:rsidRDefault="005B27D3" w:rsidP="005B27D3">
      <w:pPr>
        <w:rPr>
          <w:rFonts w:ascii="Times New Roman" w:hAnsi="Times New Roman" w:cs="Times New Roman"/>
          <w:sz w:val="28"/>
          <w:szCs w:val="28"/>
        </w:rPr>
      </w:pPr>
    </w:p>
    <w:p w:rsidR="005B27D3" w:rsidRDefault="005B27D3" w:rsidP="005B2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Разраб</w:t>
      </w:r>
      <w:r w:rsidR="0066468F">
        <w:rPr>
          <w:rFonts w:ascii="Times New Roman" w:hAnsi="Times New Roman" w:cs="Times New Roman"/>
          <w:sz w:val="28"/>
          <w:szCs w:val="28"/>
        </w:rPr>
        <w:t>отчик проекта акта, в том числе контактный данные: министерство природных ресурсов и экологии Новосибирской области.</w:t>
      </w:r>
    </w:p>
    <w:p w:rsidR="0066468F" w:rsidRDefault="0066468F" w:rsidP="005B2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лицо, телефон: Булкина Анна Михайловна, тел. (383) 202 08 55</w:t>
      </w:r>
      <w:r w:rsidR="00413DDB">
        <w:rPr>
          <w:rFonts w:ascii="Times New Roman" w:hAnsi="Times New Roman" w:cs="Times New Roman"/>
          <w:sz w:val="28"/>
          <w:szCs w:val="28"/>
        </w:rPr>
        <w:t>.</w:t>
      </w:r>
    </w:p>
    <w:p w:rsidR="00413DDB" w:rsidRDefault="00413DDB" w:rsidP="005B27D3">
      <w:pPr>
        <w:rPr>
          <w:rFonts w:ascii="Times New Roman" w:hAnsi="Times New Roman" w:cs="Times New Roman"/>
          <w:sz w:val="28"/>
          <w:szCs w:val="28"/>
        </w:rPr>
      </w:pPr>
    </w:p>
    <w:p w:rsidR="00413DDB" w:rsidRPr="00413DDB" w:rsidRDefault="00413DDB" w:rsidP="00413DD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DD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13DDB">
        <w:rPr>
          <w:rFonts w:ascii="Times New Roman" w:hAnsi="Times New Roman" w:cs="Times New Roman"/>
          <w:b/>
          <w:sz w:val="28"/>
          <w:szCs w:val="28"/>
        </w:rPr>
        <w:t>. Описание проблем, для решения которых разработан проект акта и предлагаемого регулирования</w:t>
      </w:r>
    </w:p>
    <w:p w:rsidR="00413DDB" w:rsidRDefault="00413DDB" w:rsidP="005B27D3">
      <w:pPr>
        <w:rPr>
          <w:rFonts w:ascii="Times New Roman" w:hAnsi="Times New Roman" w:cs="Times New Roman"/>
          <w:sz w:val="28"/>
          <w:szCs w:val="28"/>
        </w:rPr>
      </w:pPr>
    </w:p>
    <w:p w:rsidR="00413DDB" w:rsidRDefault="00413DDB" w:rsidP="005B2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14020A">
        <w:rPr>
          <w:rFonts w:ascii="Times New Roman" w:hAnsi="Times New Roman" w:cs="Times New Roman"/>
          <w:sz w:val="28"/>
          <w:szCs w:val="28"/>
        </w:rPr>
        <w:t>Краткая характеристика проблем, для решения которых разработан проект акта, и способов их решения</w:t>
      </w:r>
      <w:r w:rsidR="00DA37F7">
        <w:rPr>
          <w:rFonts w:ascii="Times New Roman" w:hAnsi="Times New Roman" w:cs="Times New Roman"/>
          <w:sz w:val="28"/>
          <w:szCs w:val="28"/>
        </w:rPr>
        <w:t>.</w:t>
      </w:r>
    </w:p>
    <w:p w:rsidR="00DA37F7" w:rsidRDefault="00DA37F7" w:rsidP="005B27D3">
      <w:pPr>
        <w:rPr>
          <w:rFonts w:ascii="Times New Roman" w:hAnsi="Times New Roman" w:cs="Times New Roman"/>
          <w:sz w:val="28"/>
          <w:szCs w:val="28"/>
        </w:rPr>
      </w:pPr>
    </w:p>
    <w:p w:rsidR="00DA37F7" w:rsidRDefault="00DA37F7" w:rsidP="005B2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Проблемы и их негативные эффекты (последствия)</w:t>
      </w:r>
    </w:p>
    <w:p w:rsidR="00DA37F7" w:rsidRDefault="00BA1586" w:rsidP="005B2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проблем и негативных эффектов (последствий) приведено в таблице 1 части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настоящего сводного отчета</w:t>
      </w:r>
    </w:p>
    <w:p w:rsidR="00BA1586" w:rsidRDefault="00BA1586" w:rsidP="005B2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проблемы и их негативные эффекты (последствия) состоят в следующем</w:t>
      </w:r>
      <w:r w:rsidR="001F62D8">
        <w:rPr>
          <w:rFonts w:ascii="Times New Roman" w:hAnsi="Times New Roman" w:cs="Times New Roman"/>
          <w:sz w:val="28"/>
          <w:szCs w:val="28"/>
        </w:rPr>
        <w:t>:</w:t>
      </w:r>
    </w:p>
    <w:p w:rsidR="00E62FCC" w:rsidRDefault="00E1720E" w:rsidP="00E62F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E62FCC" w:rsidRPr="00E62FCC">
        <w:rPr>
          <w:rFonts w:ascii="Times New Roman" w:hAnsi="Times New Roman" w:cs="Times New Roman"/>
          <w:sz w:val="28"/>
          <w:szCs w:val="28"/>
        </w:rPr>
        <w:t xml:space="preserve">Несоответствие отдельных положений Порядка предоставления из областного бюджета Новосибирской области субсидий юридическим лицам (за исключением субсидий государственным (муниципальным) учреждениям) и индивидуальным предпринимателям – производителям товаров, работ, услуг </w:t>
      </w:r>
      <w:proofErr w:type="gramStart"/>
      <w:r w:rsidR="00E62FCC" w:rsidRPr="00E62FC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E62FCC" w:rsidRPr="00E62F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62FCC" w:rsidRPr="00E62FCC">
        <w:rPr>
          <w:rFonts w:ascii="Times New Roman" w:hAnsi="Times New Roman" w:cs="Times New Roman"/>
          <w:sz w:val="28"/>
          <w:szCs w:val="28"/>
        </w:rPr>
        <w:t xml:space="preserve">реализацию мероприятий государственной программы Новосибирской области «Охрана окружающей среды» на 2015 - 2020 годы», установленного постановлением Правительства Новосибирской области от 28.01.2015 № 28-п (далее – Порядок) требованиям постановления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 </w:t>
      </w:r>
      <w:r w:rsidR="008177DF">
        <w:rPr>
          <w:rFonts w:ascii="Times New Roman" w:hAnsi="Times New Roman" w:cs="Times New Roman"/>
          <w:sz w:val="28"/>
          <w:szCs w:val="28"/>
        </w:rPr>
        <w:t xml:space="preserve">(далее – постановление Правительства Российской Федерации от 06.09.2016 № 887) </w:t>
      </w:r>
      <w:r w:rsidR="00E62FCC" w:rsidRPr="00E62FCC">
        <w:rPr>
          <w:rFonts w:ascii="Times New Roman" w:hAnsi="Times New Roman" w:cs="Times New Roman"/>
          <w:sz w:val="28"/>
          <w:szCs w:val="28"/>
        </w:rPr>
        <w:t>в части требований к получателям субсидий.</w:t>
      </w:r>
      <w:proofErr w:type="gramEnd"/>
    </w:p>
    <w:p w:rsidR="00E1720E" w:rsidRDefault="00E1720E" w:rsidP="00E62F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указанных несоответствий приводит к тому, что </w:t>
      </w:r>
      <w:r w:rsidR="00033B85">
        <w:rPr>
          <w:rFonts w:ascii="Times New Roman" w:hAnsi="Times New Roman" w:cs="Times New Roman"/>
          <w:sz w:val="28"/>
          <w:szCs w:val="28"/>
        </w:rPr>
        <w:t>предоставляемые субсидии могут получить недобросовестные налогоплательщики.</w:t>
      </w:r>
    </w:p>
    <w:p w:rsidR="00E1720E" w:rsidRDefault="00E1720E" w:rsidP="00E62FCC">
      <w:pPr>
        <w:rPr>
          <w:rFonts w:ascii="Times New Roman" w:hAnsi="Times New Roman" w:cs="Times New Roman"/>
          <w:sz w:val="28"/>
          <w:szCs w:val="28"/>
        </w:rPr>
      </w:pPr>
    </w:p>
    <w:p w:rsidR="00E1720E" w:rsidRPr="00E62FCC" w:rsidRDefault="00E1720E" w:rsidP="00E62FCC">
      <w:pPr>
        <w:rPr>
          <w:rFonts w:ascii="Times New Roman" w:hAnsi="Times New Roman" w:cs="Times New Roman"/>
          <w:sz w:val="28"/>
          <w:szCs w:val="28"/>
        </w:rPr>
      </w:pPr>
    </w:p>
    <w:p w:rsidR="00E62FCC" w:rsidRDefault="00E1720E" w:rsidP="00E62F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2. </w:t>
      </w:r>
      <w:r w:rsidR="00E62FCC" w:rsidRPr="00E62FCC">
        <w:rPr>
          <w:rFonts w:ascii="Times New Roman" w:hAnsi="Times New Roman" w:cs="Times New Roman"/>
          <w:sz w:val="28"/>
          <w:szCs w:val="28"/>
        </w:rPr>
        <w:t>Отсутствие в соответствии с Порядком возможности предоставления субсидий на транспортирование ртутьсодержащих отходов (ламп ртутных) и биологических отходов (трупов павших животных), образующихся у населения (физических лиц), которое необходимо для обезвреживания этих видов отходов.</w:t>
      </w:r>
    </w:p>
    <w:p w:rsidR="00C10A34" w:rsidRPr="00C10A34" w:rsidRDefault="00C10A34" w:rsidP="00C10A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Негативный эффект – н</w:t>
      </w:r>
      <w:r w:rsidRPr="00C10A34">
        <w:rPr>
          <w:rFonts w:ascii="Times New Roman" w:hAnsi="Times New Roman" w:cs="Times New Roman"/>
          <w:sz w:val="28"/>
          <w:szCs w:val="28"/>
        </w:rPr>
        <w:t>евозможность полноценной реализации такого направления государственной экологической политики, как предупреждение и снижение негативных последствий, вызванных загрязнением окружающей среды биологическими отходами и отдельными видами опасных отходов.</w:t>
      </w:r>
    </w:p>
    <w:p w:rsidR="00E62FCC" w:rsidRDefault="00E1720E" w:rsidP="00E62F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E62FCC" w:rsidRPr="00E62FCC">
        <w:rPr>
          <w:rFonts w:ascii="Times New Roman" w:hAnsi="Times New Roman" w:cs="Times New Roman"/>
          <w:sz w:val="28"/>
          <w:szCs w:val="28"/>
        </w:rPr>
        <w:t>Отсутствие в соответствии с Порядком возможности предоставления субсидий на возмещение расходов на осуществление транспортирования, утилизации и (или) размещения отходов гальванических элементов питания (батареек), образующихся у населения (физических лиц).</w:t>
      </w:r>
    </w:p>
    <w:p w:rsidR="00C10A34" w:rsidRPr="00C10A34" w:rsidRDefault="00C10A34" w:rsidP="00C10A34">
      <w:pPr>
        <w:rPr>
          <w:rFonts w:ascii="Times New Roman" w:hAnsi="Times New Roman" w:cs="Times New Roman"/>
          <w:sz w:val="28"/>
          <w:szCs w:val="28"/>
        </w:rPr>
      </w:pPr>
      <w:r w:rsidRPr="00C10A34">
        <w:rPr>
          <w:rFonts w:ascii="Times New Roman" w:hAnsi="Times New Roman" w:cs="Times New Roman"/>
          <w:sz w:val="28"/>
          <w:szCs w:val="28"/>
        </w:rPr>
        <w:t xml:space="preserve">Негативный эффект –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10A34">
        <w:rPr>
          <w:rFonts w:ascii="Times New Roman" w:hAnsi="Times New Roman" w:cs="Times New Roman"/>
          <w:sz w:val="28"/>
          <w:szCs w:val="28"/>
        </w:rPr>
        <w:t>евозможность реализации мер по снижению (исключения) негативного воздействия, которое может оказываться при попадании указанного отхода II класса опасности (</w:t>
      </w:r>
      <w:proofErr w:type="spellStart"/>
      <w:r w:rsidRPr="00C10A34">
        <w:rPr>
          <w:rFonts w:ascii="Times New Roman" w:hAnsi="Times New Roman" w:cs="Times New Roman"/>
          <w:sz w:val="28"/>
          <w:szCs w:val="28"/>
        </w:rPr>
        <w:t>высокоопасного</w:t>
      </w:r>
      <w:proofErr w:type="spellEnd"/>
      <w:r w:rsidRPr="00C10A34">
        <w:rPr>
          <w:rFonts w:ascii="Times New Roman" w:hAnsi="Times New Roman" w:cs="Times New Roman"/>
          <w:sz w:val="28"/>
          <w:szCs w:val="28"/>
        </w:rPr>
        <w:t>) в окружающую среду.</w:t>
      </w:r>
    </w:p>
    <w:p w:rsidR="00E62FCC" w:rsidRDefault="00E1720E" w:rsidP="00E62F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E62FCC" w:rsidRPr="00E62FCC">
        <w:rPr>
          <w:rFonts w:ascii="Times New Roman" w:hAnsi="Times New Roman" w:cs="Times New Roman"/>
          <w:sz w:val="28"/>
          <w:szCs w:val="28"/>
        </w:rPr>
        <w:t xml:space="preserve">Отсутствие в соответствии с Порядком возможности предоставления субсидий на возмещение расходов на осуществление сбора, транспортирования и утилизации отходов стекла (использование отходов для производства </w:t>
      </w:r>
      <w:proofErr w:type="spellStart"/>
      <w:r w:rsidR="00E62FCC" w:rsidRPr="00E62FCC">
        <w:rPr>
          <w:rFonts w:ascii="Times New Roman" w:hAnsi="Times New Roman" w:cs="Times New Roman"/>
          <w:sz w:val="28"/>
          <w:szCs w:val="28"/>
        </w:rPr>
        <w:t>стеклобоя</w:t>
      </w:r>
      <w:proofErr w:type="spellEnd"/>
      <w:r w:rsidR="00E62FCC" w:rsidRPr="00E62FCC">
        <w:rPr>
          <w:rFonts w:ascii="Times New Roman" w:hAnsi="Times New Roman" w:cs="Times New Roman"/>
          <w:sz w:val="28"/>
          <w:szCs w:val="28"/>
        </w:rPr>
        <w:t>).</w:t>
      </w:r>
    </w:p>
    <w:p w:rsidR="00C10A34" w:rsidRPr="00C10A34" w:rsidRDefault="00C10A34" w:rsidP="00C10A34">
      <w:pPr>
        <w:rPr>
          <w:rFonts w:ascii="Times New Roman" w:hAnsi="Times New Roman" w:cs="Times New Roman"/>
          <w:sz w:val="28"/>
          <w:szCs w:val="28"/>
        </w:rPr>
      </w:pPr>
      <w:r w:rsidRPr="00C10A34">
        <w:rPr>
          <w:rFonts w:ascii="Times New Roman" w:hAnsi="Times New Roman" w:cs="Times New Roman"/>
          <w:sz w:val="28"/>
          <w:szCs w:val="28"/>
        </w:rPr>
        <w:t xml:space="preserve">Негативный эффект –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10A34">
        <w:rPr>
          <w:rFonts w:ascii="Times New Roman" w:hAnsi="Times New Roman" w:cs="Times New Roman"/>
          <w:sz w:val="28"/>
          <w:szCs w:val="28"/>
        </w:rPr>
        <w:t>евозможность реализации мер по стимулированию утилизации отходов стекла, являющихся вторичными материальными ресурсами, используемых в качестве сырья на стекольных производствах Новосибирской области, и, соответственно, снизить негативное последствие, вызванное размещением этих отходов.</w:t>
      </w:r>
    </w:p>
    <w:p w:rsidR="00E62FCC" w:rsidRDefault="00E1720E" w:rsidP="00E172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E62FCC" w:rsidRPr="00E62FCC">
        <w:rPr>
          <w:rFonts w:ascii="Times New Roman" w:hAnsi="Times New Roman" w:cs="Times New Roman"/>
          <w:sz w:val="28"/>
          <w:szCs w:val="28"/>
        </w:rPr>
        <w:t>Установление Порядком возможности получения субсидий юридическими лицами, индивидуальными предпринимателями, осуществляющим деятельность в сфере утилизации отработанных автошин и отходов электронного оборудования (включая отработанную персональную компьютерную технику, оргтехн</w:t>
      </w:r>
      <w:r>
        <w:rPr>
          <w:rFonts w:ascii="Times New Roman" w:hAnsi="Times New Roman" w:cs="Times New Roman"/>
          <w:sz w:val="28"/>
          <w:szCs w:val="28"/>
        </w:rPr>
        <w:t xml:space="preserve">ику), образующихся у населения. </w:t>
      </w:r>
      <w:r w:rsidR="00E62FCC" w:rsidRPr="00E62FCC">
        <w:rPr>
          <w:rFonts w:ascii="Times New Roman" w:hAnsi="Times New Roman" w:cs="Times New Roman"/>
          <w:sz w:val="28"/>
          <w:szCs w:val="28"/>
        </w:rPr>
        <w:t>При этом в настоящее время отходы отработанных автошин и электронного оборудования востребованы для вторичной переработки, что приводит к нецелесообразности стимулирования утилизации данных видов отходов.</w:t>
      </w:r>
    </w:p>
    <w:p w:rsidR="00C10A34" w:rsidRPr="00C10A34" w:rsidRDefault="00C10A34" w:rsidP="00C10A34">
      <w:pPr>
        <w:rPr>
          <w:rFonts w:ascii="Times New Roman" w:hAnsi="Times New Roman" w:cs="Times New Roman"/>
          <w:sz w:val="28"/>
          <w:szCs w:val="28"/>
        </w:rPr>
      </w:pPr>
      <w:r w:rsidRPr="00C10A34">
        <w:rPr>
          <w:rFonts w:ascii="Times New Roman" w:hAnsi="Times New Roman" w:cs="Times New Roman"/>
          <w:sz w:val="28"/>
          <w:szCs w:val="28"/>
        </w:rPr>
        <w:t xml:space="preserve">Негативный эффект –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10A34">
        <w:rPr>
          <w:rFonts w:ascii="Times New Roman" w:hAnsi="Times New Roman" w:cs="Times New Roman"/>
          <w:sz w:val="28"/>
          <w:szCs w:val="28"/>
        </w:rPr>
        <w:t>убсидирование невостребованных направлений работ в сфере обращения с отходами.</w:t>
      </w:r>
    </w:p>
    <w:p w:rsidR="00E62FCC" w:rsidRDefault="00E62FCC" w:rsidP="00E62FCC">
      <w:pPr>
        <w:rPr>
          <w:rFonts w:ascii="Times New Roman" w:hAnsi="Times New Roman" w:cs="Times New Roman"/>
          <w:sz w:val="28"/>
          <w:szCs w:val="28"/>
        </w:rPr>
      </w:pPr>
    </w:p>
    <w:p w:rsidR="007869F1" w:rsidRDefault="007869F1" w:rsidP="005B2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Возможные способы решения проблем, в</w:t>
      </w:r>
      <w:r w:rsidR="00F86D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 числе без введения нового правового регулирования</w:t>
      </w:r>
    </w:p>
    <w:p w:rsidR="007869F1" w:rsidRDefault="007869F1" w:rsidP="005B2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Способы решения проблем приведены в таблицах 2-3 части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86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сводного отчета.</w:t>
      </w:r>
    </w:p>
    <w:p w:rsidR="00A0671D" w:rsidRDefault="007869F1" w:rsidP="005B2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способы сводятся к </w:t>
      </w:r>
      <w:r w:rsidR="008177DF">
        <w:rPr>
          <w:rFonts w:ascii="Times New Roman" w:hAnsi="Times New Roman" w:cs="Times New Roman"/>
          <w:sz w:val="28"/>
          <w:szCs w:val="28"/>
        </w:rPr>
        <w:t>внесению изменений в Порядок в части приведения его положений в соответствие постановлению Правительства Российской Федерации от 06.09.2016 № 887, установления новых направлений субсидий и исключения неактуальных направлений</w:t>
      </w:r>
      <w:r w:rsidR="00A0317E">
        <w:rPr>
          <w:rFonts w:ascii="Times New Roman" w:hAnsi="Times New Roman" w:cs="Times New Roman"/>
          <w:sz w:val="28"/>
          <w:szCs w:val="28"/>
        </w:rPr>
        <w:t>.</w:t>
      </w:r>
    </w:p>
    <w:p w:rsidR="00D608B4" w:rsidRDefault="00D608B4" w:rsidP="005B27D3">
      <w:pPr>
        <w:rPr>
          <w:rFonts w:ascii="Times New Roman" w:hAnsi="Times New Roman" w:cs="Times New Roman"/>
          <w:sz w:val="28"/>
          <w:szCs w:val="28"/>
        </w:rPr>
      </w:pPr>
    </w:p>
    <w:p w:rsidR="007869F1" w:rsidRDefault="007869F1" w:rsidP="005B2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 Предлагаемое регулирование</w:t>
      </w:r>
    </w:p>
    <w:p w:rsidR="007869F1" w:rsidRDefault="007869F1" w:rsidP="005B2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Описание предлагаемого регулирования:</w:t>
      </w:r>
    </w:p>
    <w:p w:rsidR="007869F1" w:rsidRDefault="00FE474C" w:rsidP="005B2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E474C">
        <w:rPr>
          <w:rFonts w:ascii="Times New Roman" w:hAnsi="Times New Roman" w:cs="Times New Roman"/>
          <w:sz w:val="28"/>
          <w:szCs w:val="28"/>
        </w:rPr>
        <w:t>несению изменений в Порядок в части приведения его положений в соответствие постановлению Правительства Российской Федерации от 06.09.2016 № 887, установления новых направлений субсидий и искл</w:t>
      </w:r>
      <w:r w:rsidR="00640DD1">
        <w:rPr>
          <w:rFonts w:ascii="Times New Roman" w:hAnsi="Times New Roman" w:cs="Times New Roman"/>
          <w:sz w:val="28"/>
          <w:szCs w:val="28"/>
        </w:rPr>
        <w:t>ючения неактуальных направлений</w:t>
      </w:r>
      <w:r w:rsidRPr="00FE474C">
        <w:rPr>
          <w:rFonts w:ascii="Times New Roman" w:hAnsi="Times New Roman" w:cs="Times New Roman"/>
          <w:sz w:val="28"/>
          <w:szCs w:val="28"/>
        </w:rPr>
        <w:t>.</w:t>
      </w:r>
    </w:p>
    <w:p w:rsidR="007869F1" w:rsidRDefault="007869F1" w:rsidP="005B2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Обоснование выбора предлагаемого регулирования (выбранных способов решения проблем)</w:t>
      </w:r>
    </w:p>
    <w:p w:rsidR="007869F1" w:rsidRDefault="007869F1" w:rsidP="005B2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Причины, по которым из всех возможных способов решения заявленных проблем, приведенных в таблицах 2-3 части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настоящего сводного отчета, был выбран описанный в пункте 2.1:</w:t>
      </w:r>
    </w:p>
    <w:p w:rsidR="007869F1" w:rsidRDefault="00FE474C" w:rsidP="005B2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В Порядке необходимо соблюсти требования федерального законодательства, в частности </w:t>
      </w:r>
      <w:r w:rsidRPr="00FE474C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E474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06.09.2016 № 887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474C" w:rsidRDefault="00FE474C" w:rsidP="005B2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4D509A">
        <w:rPr>
          <w:rFonts w:ascii="Times New Roman" w:hAnsi="Times New Roman" w:cs="Times New Roman"/>
          <w:sz w:val="28"/>
          <w:szCs w:val="28"/>
        </w:rPr>
        <w:t xml:space="preserve">В целях эффективной реализации государственной </w:t>
      </w:r>
      <w:r w:rsidR="004D509A" w:rsidRPr="004D509A">
        <w:rPr>
          <w:rFonts w:ascii="Times New Roman" w:hAnsi="Times New Roman" w:cs="Times New Roman"/>
          <w:sz w:val="28"/>
          <w:szCs w:val="28"/>
        </w:rPr>
        <w:t xml:space="preserve">экологической политики </w:t>
      </w:r>
      <w:r w:rsidR="004D509A">
        <w:rPr>
          <w:rFonts w:ascii="Times New Roman" w:hAnsi="Times New Roman" w:cs="Times New Roman"/>
          <w:sz w:val="28"/>
          <w:szCs w:val="28"/>
        </w:rPr>
        <w:t xml:space="preserve">необходимо поддерживать </w:t>
      </w:r>
      <w:r w:rsidR="004D509A" w:rsidRPr="004D509A">
        <w:rPr>
          <w:rFonts w:ascii="Times New Roman" w:hAnsi="Times New Roman" w:cs="Times New Roman"/>
          <w:sz w:val="28"/>
          <w:szCs w:val="28"/>
        </w:rPr>
        <w:t>юридически</w:t>
      </w:r>
      <w:r w:rsidR="004D509A">
        <w:rPr>
          <w:rFonts w:ascii="Times New Roman" w:hAnsi="Times New Roman" w:cs="Times New Roman"/>
          <w:sz w:val="28"/>
          <w:szCs w:val="28"/>
        </w:rPr>
        <w:t>х</w:t>
      </w:r>
      <w:r w:rsidR="004D509A" w:rsidRPr="004D509A">
        <w:rPr>
          <w:rFonts w:ascii="Times New Roman" w:hAnsi="Times New Roman" w:cs="Times New Roman"/>
          <w:sz w:val="28"/>
          <w:szCs w:val="28"/>
        </w:rPr>
        <w:t xml:space="preserve"> лиц</w:t>
      </w:r>
      <w:r w:rsidR="004D509A">
        <w:rPr>
          <w:rFonts w:ascii="Times New Roman" w:hAnsi="Times New Roman" w:cs="Times New Roman"/>
          <w:sz w:val="28"/>
          <w:szCs w:val="28"/>
        </w:rPr>
        <w:t xml:space="preserve"> </w:t>
      </w:r>
      <w:r w:rsidR="004D509A" w:rsidRPr="004D509A">
        <w:rPr>
          <w:rFonts w:ascii="Times New Roman" w:hAnsi="Times New Roman" w:cs="Times New Roman"/>
          <w:sz w:val="28"/>
          <w:szCs w:val="28"/>
        </w:rPr>
        <w:t>и индивидуальны</w:t>
      </w:r>
      <w:r w:rsidR="004D509A">
        <w:rPr>
          <w:rFonts w:ascii="Times New Roman" w:hAnsi="Times New Roman" w:cs="Times New Roman"/>
          <w:sz w:val="28"/>
          <w:szCs w:val="28"/>
        </w:rPr>
        <w:t>х</w:t>
      </w:r>
      <w:r w:rsidR="004D509A" w:rsidRPr="004D509A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4D509A">
        <w:rPr>
          <w:rFonts w:ascii="Times New Roman" w:hAnsi="Times New Roman" w:cs="Times New Roman"/>
          <w:sz w:val="28"/>
          <w:szCs w:val="28"/>
        </w:rPr>
        <w:t>ей по приоритетным направлениям в сфере обращения с отходами.</w:t>
      </w:r>
    </w:p>
    <w:p w:rsidR="00FE474C" w:rsidRDefault="00FE474C" w:rsidP="005B27D3">
      <w:pPr>
        <w:rPr>
          <w:rFonts w:ascii="Times New Roman" w:hAnsi="Times New Roman" w:cs="Times New Roman"/>
          <w:sz w:val="28"/>
          <w:szCs w:val="28"/>
        </w:rPr>
      </w:pPr>
    </w:p>
    <w:p w:rsidR="007869F1" w:rsidRDefault="003B54A5" w:rsidP="005B2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Цели регулирования</w:t>
      </w:r>
    </w:p>
    <w:p w:rsidR="003B54A5" w:rsidRDefault="003B54A5" w:rsidP="005B27D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4528"/>
        <w:gridCol w:w="2551"/>
        <w:gridCol w:w="2304"/>
      </w:tblGrid>
      <w:tr w:rsidR="003B54A5" w:rsidRPr="000C761F" w:rsidTr="00A000A2">
        <w:tc>
          <w:tcPr>
            <w:tcW w:w="540" w:type="dxa"/>
          </w:tcPr>
          <w:p w:rsidR="003B54A5" w:rsidRPr="000C761F" w:rsidRDefault="003B54A5" w:rsidP="005B2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6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C7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C76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C761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28" w:type="dxa"/>
          </w:tcPr>
          <w:p w:rsidR="003B54A5" w:rsidRPr="000C761F" w:rsidRDefault="003B54A5" w:rsidP="005B2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61F">
              <w:rPr>
                <w:rFonts w:ascii="Times New Roman" w:hAnsi="Times New Roman" w:cs="Times New Roman"/>
                <w:sz w:val="24"/>
                <w:szCs w:val="24"/>
              </w:rPr>
              <w:t xml:space="preserve">Цели предлагаемого регулирования (со ссылкой на номер проблемы из таблицы 1 части </w:t>
            </w:r>
            <w:r w:rsidRPr="000C7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C761F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2551" w:type="dxa"/>
          </w:tcPr>
          <w:p w:rsidR="003B54A5" w:rsidRPr="000C761F" w:rsidRDefault="003B54A5" w:rsidP="005B2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61F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целей; актуальные значения индикаторов</w:t>
            </w:r>
          </w:p>
        </w:tc>
        <w:tc>
          <w:tcPr>
            <w:tcW w:w="2304" w:type="dxa"/>
          </w:tcPr>
          <w:p w:rsidR="003B54A5" w:rsidRPr="000C761F" w:rsidRDefault="003B54A5" w:rsidP="005B2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61F">
              <w:rPr>
                <w:rFonts w:ascii="Times New Roman" w:hAnsi="Times New Roman" w:cs="Times New Roman"/>
                <w:sz w:val="24"/>
                <w:szCs w:val="24"/>
              </w:rPr>
              <w:t>Прогнозируемые значения индикаторов</w:t>
            </w:r>
          </w:p>
        </w:tc>
      </w:tr>
      <w:tr w:rsidR="003B54A5" w:rsidRPr="000C761F" w:rsidTr="00A000A2">
        <w:tc>
          <w:tcPr>
            <w:tcW w:w="540" w:type="dxa"/>
            <w:shd w:val="clear" w:color="auto" w:fill="auto"/>
          </w:tcPr>
          <w:p w:rsidR="000C761F" w:rsidRPr="000C761F" w:rsidRDefault="000C761F" w:rsidP="000C761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8" w:type="dxa"/>
            <w:shd w:val="clear" w:color="auto" w:fill="auto"/>
          </w:tcPr>
          <w:p w:rsidR="003B54A5" w:rsidRPr="000C761F" w:rsidRDefault="000C761F" w:rsidP="008177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761F">
              <w:rPr>
                <w:rFonts w:ascii="Times New Roman" w:hAnsi="Times New Roman" w:cs="Times New Roman"/>
                <w:sz w:val="24"/>
                <w:szCs w:val="24"/>
              </w:rPr>
              <w:t>Принятие нормативного правового акта, соответствующего требованиям, установленным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Правительства РФ от 06.09.2016 № 887, позволяющего осуществлять предоставление субсидий </w:t>
            </w:r>
            <w:r w:rsidRPr="000C761F">
              <w:rPr>
                <w:rFonts w:ascii="Times New Roman" w:hAnsi="Times New Roman" w:cs="Times New Roman"/>
                <w:sz w:val="24"/>
                <w:szCs w:val="24"/>
              </w:rPr>
              <w:t>юридическим лицам (за исключением субсидий государственным (муниципальным) учреждениям) и индивидуальным предпринимателям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E6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61F">
              <w:rPr>
                <w:rFonts w:ascii="Times New Roman" w:hAnsi="Times New Roman" w:cs="Times New Roman"/>
                <w:sz w:val="24"/>
                <w:szCs w:val="24"/>
              </w:rPr>
              <w:t>производителям товаров, работ, услуг на государственную</w:t>
            </w:r>
            <w:r w:rsidR="00AE6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61F">
              <w:rPr>
                <w:rFonts w:ascii="Times New Roman" w:hAnsi="Times New Roman" w:cs="Times New Roman"/>
                <w:sz w:val="24"/>
                <w:szCs w:val="24"/>
              </w:rPr>
              <w:t>поддержку в сфере деятельности обращения</w:t>
            </w:r>
            <w:r w:rsidR="00AE6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61F">
              <w:rPr>
                <w:rFonts w:ascii="Times New Roman" w:hAnsi="Times New Roman" w:cs="Times New Roman"/>
                <w:sz w:val="24"/>
                <w:szCs w:val="24"/>
              </w:rPr>
              <w:t>с отходами, образующимися у населения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3B54A5" w:rsidRDefault="00486F1D" w:rsidP="005B2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нормативного правового акта;</w:t>
            </w:r>
          </w:p>
          <w:p w:rsidR="00486F1D" w:rsidRPr="000C761F" w:rsidRDefault="00486F1D" w:rsidP="00486F1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 не принят</w:t>
            </w:r>
          </w:p>
        </w:tc>
        <w:tc>
          <w:tcPr>
            <w:tcW w:w="2304" w:type="dxa"/>
            <w:shd w:val="clear" w:color="auto" w:fill="auto"/>
          </w:tcPr>
          <w:p w:rsidR="003B54A5" w:rsidRPr="000C761F" w:rsidRDefault="00486F1D" w:rsidP="005B2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– нормативный правовой акт принят</w:t>
            </w:r>
          </w:p>
        </w:tc>
      </w:tr>
    </w:tbl>
    <w:p w:rsidR="003B54A5" w:rsidRPr="007869F1" w:rsidRDefault="003B54A5" w:rsidP="005B27D3">
      <w:pPr>
        <w:rPr>
          <w:rFonts w:ascii="Times New Roman" w:hAnsi="Times New Roman" w:cs="Times New Roman"/>
          <w:sz w:val="28"/>
          <w:szCs w:val="28"/>
        </w:rPr>
      </w:pPr>
    </w:p>
    <w:p w:rsidR="007869F1" w:rsidRDefault="00185BE4" w:rsidP="005B2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Описание способа расчета (оценки) значений индикаторов достижения цели предлагаемого регулирования</w:t>
      </w:r>
    </w:p>
    <w:p w:rsidR="00185BE4" w:rsidRDefault="00185BE4" w:rsidP="005B2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индикатора, приведенного в пункте 2.3, не рассчитывается.</w:t>
      </w:r>
    </w:p>
    <w:p w:rsidR="00185BE4" w:rsidRDefault="00185BE4" w:rsidP="005B27D3">
      <w:pPr>
        <w:rPr>
          <w:rFonts w:ascii="Times New Roman" w:hAnsi="Times New Roman" w:cs="Times New Roman"/>
          <w:sz w:val="28"/>
          <w:szCs w:val="28"/>
        </w:rPr>
      </w:pPr>
    </w:p>
    <w:p w:rsidR="00185BE4" w:rsidRDefault="00185BE4" w:rsidP="005B2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 Описание программ мониторинга</w:t>
      </w:r>
    </w:p>
    <w:p w:rsidR="00185BE4" w:rsidRDefault="00185BE4" w:rsidP="005B2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текущей оценки достижения целей предлагаемого регулирования (в том числе, при необходимости, для предварительной оценки достижения целевых значений индикаторов) не предполагается проведения мониторинга.</w:t>
      </w:r>
    </w:p>
    <w:p w:rsidR="00185BE4" w:rsidRDefault="00185BE4" w:rsidP="005B27D3">
      <w:pPr>
        <w:rPr>
          <w:rFonts w:ascii="Times New Roman" w:hAnsi="Times New Roman" w:cs="Times New Roman"/>
          <w:sz w:val="28"/>
          <w:szCs w:val="28"/>
        </w:rPr>
      </w:pPr>
    </w:p>
    <w:p w:rsidR="00185BE4" w:rsidRDefault="00815D4C" w:rsidP="005B2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 Иные способы оценки достижения целей предлагаемого регулирования отсутствуют.</w:t>
      </w:r>
    </w:p>
    <w:p w:rsidR="00815D4C" w:rsidRDefault="00815D4C" w:rsidP="005B27D3">
      <w:pPr>
        <w:rPr>
          <w:rFonts w:ascii="Times New Roman" w:hAnsi="Times New Roman" w:cs="Times New Roman"/>
          <w:sz w:val="28"/>
          <w:szCs w:val="28"/>
        </w:rPr>
      </w:pPr>
    </w:p>
    <w:p w:rsidR="00815D4C" w:rsidRDefault="00815D4C" w:rsidP="005B2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 Обоснование наличия полномочий по принятию нормативного правового акта</w:t>
      </w:r>
      <w:r w:rsidR="009D541A">
        <w:rPr>
          <w:rFonts w:ascii="Times New Roman" w:hAnsi="Times New Roman" w:cs="Times New Roman"/>
          <w:sz w:val="28"/>
          <w:szCs w:val="28"/>
        </w:rPr>
        <w:t>:</w:t>
      </w:r>
    </w:p>
    <w:p w:rsidR="009D541A" w:rsidRDefault="009D541A" w:rsidP="005B2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статье 73 Конституции Российской Федерации, 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полной государственной власти.</w:t>
      </w:r>
    </w:p>
    <w:p w:rsidR="009D541A" w:rsidRDefault="009D541A" w:rsidP="005B2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статьям 71 и 72 Конституции Российской Федерации, данный вопрос не относится к предметам ведения Российской Федерации, к предметам совместного ведения Российской Федерации и субъектов Российской Федерации. Следовательно, субъект Российской Федерации вправе самостоятельно осуществлять регулирование соответствующих отношений.</w:t>
      </w:r>
    </w:p>
    <w:p w:rsidR="009D541A" w:rsidRDefault="00F34917" w:rsidP="005B2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 </w:t>
      </w:r>
      <w:r w:rsidR="007073EE">
        <w:rPr>
          <w:rFonts w:ascii="Times New Roman" w:hAnsi="Times New Roman" w:cs="Times New Roman"/>
          <w:sz w:val="28"/>
          <w:szCs w:val="28"/>
        </w:rPr>
        <w:t xml:space="preserve">10 министерство природных ресурсов и экологии Новосибирской области </w:t>
      </w:r>
      <w:r w:rsidR="009910E3">
        <w:rPr>
          <w:rFonts w:ascii="Times New Roman" w:hAnsi="Times New Roman" w:cs="Times New Roman"/>
          <w:sz w:val="28"/>
          <w:szCs w:val="28"/>
        </w:rPr>
        <w:t>имеет полномочия осуществлять подготовку проектов правовых актов Правительства Новосибирской области по вопросам реализации государственной политики в области обращения с отходами на территории Новосибирской области</w:t>
      </w:r>
      <w:r w:rsidR="00633573">
        <w:rPr>
          <w:rFonts w:ascii="Times New Roman" w:hAnsi="Times New Roman" w:cs="Times New Roman"/>
          <w:sz w:val="28"/>
          <w:szCs w:val="28"/>
        </w:rPr>
        <w:t>, в том числе</w:t>
      </w:r>
      <w:r w:rsidR="009910E3">
        <w:rPr>
          <w:rFonts w:ascii="Times New Roman" w:hAnsi="Times New Roman" w:cs="Times New Roman"/>
          <w:sz w:val="28"/>
          <w:szCs w:val="28"/>
        </w:rPr>
        <w:t xml:space="preserve"> реализации региональной программы в области обращения с отходами.</w:t>
      </w:r>
    </w:p>
    <w:p w:rsidR="009910E3" w:rsidRDefault="009910E3" w:rsidP="005B27D3">
      <w:pPr>
        <w:rPr>
          <w:rFonts w:ascii="Times New Roman" w:hAnsi="Times New Roman" w:cs="Times New Roman"/>
          <w:sz w:val="28"/>
          <w:szCs w:val="28"/>
        </w:rPr>
      </w:pPr>
    </w:p>
    <w:p w:rsidR="009D541A" w:rsidRDefault="00A266C0" w:rsidP="005B2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Заинтересованные лица</w:t>
      </w:r>
    </w:p>
    <w:p w:rsidR="00A266C0" w:rsidRDefault="00A266C0" w:rsidP="005B2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Основные группы субъектов предпринимательской и (или) инвестиционной деятельности, затрагиваемых предлагаемым регулированием</w:t>
      </w:r>
    </w:p>
    <w:p w:rsidR="00A266C0" w:rsidRPr="002B2DC4" w:rsidRDefault="00A266C0" w:rsidP="005B27D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108" w:type="dxa"/>
        <w:shd w:val="clear" w:color="auto" w:fill="FFFF00"/>
        <w:tblLook w:val="04A0" w:firstRow="1" w:lastRow="0" w:firstColumn="1" w:lastColumn="0" w:noHBand="0" w:noVBand="1"/>
      </w:tblPr>
      <w:tblGrid>
        <w:gridCol w:w="5812"/>
        <w:gridCol w:w="1559"/>
        <w:gridCol w:w="2552"/>
      </w:tblGrid>
      <w:tr w:rsidR="00770667" w:rsidRPr="00577E1B" w:rsidTr="002B2DC4">
        <w:tc>
          <w:tcPr>
            <w:tcW w:w="5812" w:type="dxa"/>
            <w:shd w:val="clear" w:color="auto" w:fill="auto"/>
            <w:vAlign w:val="center"/>
          </w:tcPr>
          <w:p w:rsidR="00770667" w:rsidRPr="00577E1B" w:rsidRDefault="00770667" w:rsidP="007706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E1B">
              <w:rPr>
                <w:rFonts w:ascii="Times New Roman" w:hAnsi="Times New Roman" w:cs="Times New Roman"/>
                <w:sz w:val="24"/>
                <w:szCs w:val="24"/>
              </w:rPr>
              <w:t>Наименование групп субъектов предпринимательской и (или) инвестиционной деятельности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667" w:rsidRPr="00577E1B" w:rsidRDefault="00770667" w:rsidP="007706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E1B">
              <w:rPr>
                <w:rFonts w:ascii="Times New Roman" w:hAnsi="Times New Roman" w:cs="Times New Roman"/>
                <w:sz w:val="24"/>
                <w:szCs w:val="24"/>
              </w:rPr>
              <w:t>Оценка количества на стадии разработки проекта акта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70667" w:rsidRPr="00577E1B" w:rsidRDefault="00770667" w:rsidP="007706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E1B">
              <w:rPr>
                <w:rFonts w:ascii="Times New Roman" w:hAnsi="Times New Roman" w:cs="Times New Roman"/>
                <w:sz w:val="24"/>
                <w:szCs w:val="24"/>
              </w:rPr>
              <w:t>Источники данных</w:t>
            </w:r>
          </w:p>
        </w:tc>
      </w:tr>
      <w:tr w:rsidR="00770667" w:rsidRPr="00770667" w:rsidTr="002B2DC4">
        <w:tc>
          <w:tcPr>
            <w:tcW w:w="5812" w:type="dxa"/>
            <w:shd w:val="clear" w:color="auto" w:fill="auto"/>
          </w:tcPr>
          <w:p w:rsidR="008B111B" w:rsidRPr="00577E1B" w:rsidRDefault="00640DD1" w:rsidP="00F814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7E1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AE6A52" w:rsidRPr="00577E1B">
              <w:rPr>
                <w:rFonts w:ascii="Times New Roman" w:hAnsi="Times New Roman" w:cs="Times New Roman"/>
                <w:sz w:val="24"/>
                <w:szCs w:val="24"/>
              </w:rPr>
              <w:t>ридические лица (за исключением государственных (муниципальных) учреждений) и индивидуальные предприниматели</w:t>
            </w:r>
            <w:r w:rsidRPr="00577E1B"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осуществляющие </w:t>
            </w:r>
            <w:r w:rsidR="00F814AF" w:rsidRPr="00577E1B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по транспортированию и обезвреживанию ртутьсодержащих отходов (ламп ртутных), образующихся у населения (физических лиц); по транспортированию, утилизации и (или) размещению отходов гальванических элементов питания (батареек), образующихся у населения (физических лиц); по сбору, транспортированию и утилизации отходов стекла (использование отходов для производства </w:t>
            </w:r>
            <w:proofErr w:type="spellStart"/>
            <w:r w:rsidR="00F814AF" w:rsidRPr="00577E1B">
              <w:rPr>
                <w:rFonts w:ascii="Times New Roman" w:hAnsi="Times New Roman" w:cs="Times New Roman"/>
                <w:sz w:val="24"/>
                <w:szCs w:val="24"/>
              </w:rPr>
              <w:t>стеклобоя</w:t>
            </w:r>
            <w:proofErr w:type="spellEnd"/>
            <w:r w:rsidR="00F814AF" w:rsidRPr="00577E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770667" w:rsidRPr="00577E1B" w:rsidRDefault="00577E1B" w:rsidP="00CD6E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E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770667" w:rsidRPr="00770667" w:rsidRDefault="00577E1B" w:rsidP="00577E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E1B">
              <w:rPr>
                <w:rFonts w:ascii="Times New Roman" w:hAnsi="Times New Roman" w:cs="Times New Roman"/>
                <w:sz w:val="24"/>
                <w:szCs w:val="24"/>
              </w:rPr>
              <w:t>Региональный кадастр отходов Новосибирской области;</w:t>
            </w:r>
            <w:r w:rsidRPr="00577E1B">
              <w:rPr>
                <w:rFonts w:ascii="Times New Roman" w:hAnsi="Times New Roman" w:cs="Times New Roman"/>
                <w:sz w:val="24"/>
                <w:szCs w:val="24"/>
              </w:rPr>
              <w:br/>
              <w:t>Сведения из реестра лицензий на деятельность по сбору, использованию, обезвреживанию и размещению отходов I-IV класса опасности</w:t>
            </w:r>
          </w:p>
        </w:tc>
      </w:tr>
    </w:tbl>
    <w:p w:rsidR="00640DD1" w:rsidRDefault="00E23CCE" w:rsidP="00640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 Устанавливаемые или изменяемые обязанности субъектов предпринимательской и (или) инвестиционной деятельности</w:t>
      </w:r>
    </w:p>
    <w:p w:rsidR="00E23CCE" w:rsidRDefault="00E23CCE" w:rsidP="00640DD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Ind w:w="-175" w:type="dxa"/>
        <w:tblLook w:val="04A0" w:firstRow="1" w:lastRow="0" w:firstColumn="1" w:lastColumn="0" w:noHBand="0" w:noVBand="1"/>
      </w:tblPr>
      <w:tblGrid>
        <w:gridCol w:w="5582"/>
        <w:gridCol w:w="1985"/>
        <w:gridCol w:w="2178"/>
      </w:tblGrid>
      <w:tr w:rsidR="001B6DD1" w:rsidRPr="001B6DD1" w:rsidTr="00D54386">
        <w:trPr>
          <w:jc w:val="center"/>
        </w:trPr>
        <w:tc>
          <w:tcPr>
            <w:tcW w:w="5582" w:type="dxa"/>
            <w:shd w:val="clear" w:color="auto" w:fill="auto"/>
            <w:vAlign w:val="center"/>
          </w:tcPr>
          <w:p w:rsidR="001B6DD1" w:rsidRPr="001B6DD1" w:rsidRDefault="001B6DD1" w:rsidP="001B6D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D1">
              <w:rPr>
                <w:rFonts w:ascii="Times New Roman" w:hAnsi="Times New Roman" w:cs="Times New Roman"/>
                <w:sz w:val="24"/>
                <w:szCs w:val="24"/>
              </w:rPr>
              <w:t>Содержание новой (изменяемой) обязанности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B6DD1" w:rsidRPr="001B6DD1" w:rsidRDefault="001B6DD1" w:rsidP="001B6D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D1">
              <w:rPr>
                <w:rFonts w:ascii="Times New Roman" w:hAnsi="Times New Roman" w:cs="Times New Roman"/>
                <w:sz w:val="24"/>
                <w:szCs w:val="24"/>
              </w:rPr>
              <w:t>Порядок организации исполнения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1B6DD1" w:rsidRPr="001B6DD1" w:rsidRDefault="001B6DD1" w:rsidP="001B6D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DD1">
              <w:rPr>
                <w:rFonts w:ascii="Times New Roman" w:hAnsi="Times New Roman" w:cs="Times New Roman"/>
                <w:sz w:val="24"/>
                <w:szCs w:val="24"/>
              </w:rPr>
              <w:t>Оценка расходов субъектов (включая периодичность, если применимо)</w:t>
            </w:r>
          </w:p>
        </w:tc>
      </w:tr>
      <w:tr w:rsidR="001B6DD1" w:rsidRPr="001B6DD1" w:rsidTr="00D54386">
        <w:trPr>
          <w:jc w:val="center"/>
        </w:trPr>
        <w:tc>
          <w:tcPr>
            <w:tcW w:w="9745" w:type="dxa"/>
            <w:gridSpan w:val="3"/>
            <w:shd w:val="clear" w:color="auto" w:fill="auto"/>
            <w:vAlign w:val="center"/>
          </w:tcPr>
          <w:p w:rsidR="001B6DD1" w:rsidRPr="001B6DD1" w:rsidRDefault="00DD0478" w:rsidP="001B6D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478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 (за исключением государственных (муниципальных) учреждений) и индивидуальные предприниматели, осуществляющие деятельность по транспортированию и обезвреживанию ртутьсодержащих отходов (ламп ртутных), образующихся у населения (физических лиц); по транспортированию, утилизации и (или) размещению отходов гальванических элементов питания (батареек), образующихся у населения (физических лиц); по сбору, транспортированию и утилизации отходов стекла (использование отходов для производства </w:t>
            </w:r>
            <w:proofErr w:type="spellStart"/>
            <w:r w:rsidRPr="00DD0478">
              <w:rPr>
                <w:rFonts w:ascii="Times New Roman" w:hAnsi="Times New Roman" w:cs="Times New Roman"/>
                <w:sz w:val="24"/>
                <w:szCs w:val="24"/>
              </w:rPr>
              <w:t>стеклобоя</w:t>
            </w:r>
            <w:proofErr w:type="spellEnd"/>
            <w:r w:rsidRPr="00DD04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1B6DD1" w:rsidRPr="001B6DD1" w:rsidTr="00D54386">
        <w:trPr>
          <w:jc w:val="center"/>
        </w:trPr>
        <w:tc>
          <w:tcPr>
            <w:tcW w:w="5582" w:type="dxa"/>
            <w:shd w:val="clear" w:color="auto" w:fill="auto"/>
            <w:vAlign w:val="center"/>
          </w:tcPr>
          <w:p w:rsidR="00D54386" w:rsidRDefault="00DF7D8F" w:rsidP="00DF7D8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 1 п. 13 Порядка к</w:t>
            </w:r>
            <w:r w:rsidRPr="00DF7D8F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F7D8F">
              <w:rPr>
                <w:rFonts w:ascii="Times New Roman" w:hAnsi="Times New Roman" w:cs="Times New Roman"/>
                <w:sz w:val="24"/>
                <w:szCs w:val="24"/>
              </w:rPr>
              <w:t>, которым должен соответствовать субъект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относятся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следующие</w:t>
            </w:r>
            <w:proofErr w:type="gramEnd"/>
            <w:r w:rsidRPr="00DF7D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54386" w:rsidRPr="00D54386" w:rsidRDefault="00D54386" w:rsidP="00D5438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4386">
              <w:rPr>
                <w:rFonts w:ascii="Times New Roman" w:hAnsi="Times New Roman" w:cs="Times New Roman"/>
                <w:sz w:val="24"/>
                <w:szCs w:val="24"/>
              </w:rPr>
              <w:t>а) у субъекта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D54386" w:rsidRPr="00D54386" w:rsidRDefault="00D54386" w:rsidP="00D5438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4386">
              <w:rPr>
                <w:rFonts w:ascii="Times New Roman" w:hAnsi="Times New Roman" w:cs="Times New Roman"/>
                <w:sz w:val="24"/>
                <w:szCs w:val="24"/>
              </w:rPr>
              <w:t>б) у субъекта должна отсутствовать просроченная задолженность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актами, и иная просроченная задолженность перед областным бюджетом Новосибирской области, из которого планируется предоставление субсидии в соответствии с правовым актом;</w:t>
            </w:r>
          </w:p>
          <w:p w:rsidR="00D54386" w:rsidRPr="00D54386" w:rsidRDefault="00D54386" w:rsidP="00D5438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4386">
              <w:rPr>
                <w:rFonts w:ascii="Times New Roman" w:hAnsi="Times New Roman" w:cs="Times New Roman"/>
                <w:sz w:val="24"/>
                <w:szCs w:val="24"/>
              </w:rPr>
              <w:t>в) субъект – юридическое лицо не должно находиться в процессе реорганизации, ликвидации, банкротства и иметь ограничения на осуществление хозяйственной деятельности, а субъект – индивидуальный предприниматель не должен прекратить деятельность в качестве индивидуального предпринимателя и иметь ограничения на осуществление хозяйственной деятельности;</w:t>
            </w:r>
          </w:p>
          <w:p w:rsidR="00D54386" w:rsidRPr="00D54386" w:rsidRDefault="00D54386" w:rsidP="00D5438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4386">
              <w:rPr>
                <w:rFonts w:ascii="Times New Roman" w:hAnsi="Times New Roman" w:cs="Times New Roman"/>
                <w:sz w:val="24"/>
                <w:szCs w:val="24"/>
              </w:rPr>
              <w:t xml:space="preserve">г) субъект не должен являться иностранным юридическим лицом или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</w:t>
            </w:r>
            <w:r w:rsidRPr="00D54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раскрытия и предоставления информации при проведении финансовых операций (офшорные зоны) в</w:t>
            </w:r>
            <w:proofErr w:type="gramEnd"/>
            <w:r w:rsidRPr="00D54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54386">
              <w:rPr>
                <w:rFonts w:ascii="Times New Roman" w:hAnsi="Times New Roman" w:cs="Times New Roman"/>
                <w:sz w:val="24"/>
                <w:szCs w:val="24"/>
              </w:rPr>
              <w:t>отношении</w:t>
            </w:r>
            <w:proofErr w:type="gramEnd"/>
            <w:r w:rsidRPr="00D54386">
              <w:rPr>
                <w:rFonts w:ascii="Times New Roman" w:hAnsi="Times New Roman" w:cs="Times New Roman"/>
                <w:sz w:val="24"/>
                <w:szCs w:val="24"/>
              </w:rPr>
              <w:t xml:space="preserve"> таких юридических лиц, в совокупности превышает 50%;</w:t>
            </w:r>
          </w:p>
          <w:p w:rsidR="00D54386" w:rsidRPr="00D54386" w:rsidRDefault="00D54386" w:rsidP="00D5438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4386">
              <w:rPr>
                <w:rFonts w:ascii="Times New Roman" w:hAnsi="Times New Roman" w:cs="Times New Roman"/>
                <w:sz w:val="24"/>
                <w:szCs w:val="24"/>
              </w:rPr>
              <w:t>д) субъект не должен получать средства из областного бюджета Новосибирской области на основании иных нормативных правовых актов на цели, указанные в пункте 1 настоящего Порядка;</w:t>
            </w:r>
          </w:p>
          <w:p w:rsidR="00D54386" w:rsidRPr="001B6DD1" w:rsidRDefault="00D54386" w:rsidP="00DF7D8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4386">
              <w:rPr>
                <w:rFonts w:ascii="Times New Roman" w:hAnsi="Times New Roman" w:cs="Times New Roman"/>
                <w:sz w:val="24"/>
                <w:szCs w:val="24"/>
              </w:rPr>
              <w:t>е) у субъекта должна отсутствовать просроченная задолженно</w:t>
            </w:r>
            <w:r w:rsidR="00DF7D8F">
              <w:rPr>
                <w:rFonts w:ascii="Times New Roman" w:hAnsi="Times New Roman" w:cs="Times New Roman"/>
                <w:sz w:val="24"/>
                <w:szCs w:val="24"/>
              </w:rPr>
              <w:t>сть по выплате заработной платы.</w:t>
            </w:r>
          </w:p>
        </w:tc>
        <w:tc>
          <w:tcPr>
            <w:tcW w:w="1985" w:type="dxa"/>
            <w:shd w:val="clear" w:color="auto" w:fill="auto"/>
          </w:tcPr>
          <w:p w:rsidR="001B6DD1" w:rsidRPr="001B6DD1" w:rsidRDefault="001329C5" w:rsidP="00D543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Получатели субсидий должны выполнить указанные условия при подготовке заявки</w:t>
            </w:r>
          </w:p>
        </w:tc>
        <w:tc>
          <w:tcPr>
            <w:tcW w:w="2178" w:type="dxa"/>
            <w:shd w:val="clear" w:color="auto" w:fill="auto"/>
          </w:tcPr>
          <w:p w:rsidR="001B6DD1" w:rsidRPr="001B6DD1" w:rsidRDefault="003321F3" w:rsidP="00D543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23CCE" w:rsidRPr="00640DD1" w:rsidRDefault="00E23CCE" w:rsidP="00640DD1">
      <w:pPr>
        <w:rPr>
          <w:rFonts w:ascii="Times New Roman" w:hAnsi="Times New Roman" w:cs="Times New Roman"/>
          <w:sz w:val="28"/>
          <w:szCs w:val="28"/>
        </w:rPr>
      </w:pPr>
    </w:p>
    <w:p w:rsidR="00640DD1" w:rsidRDefault="00E26213" w:rsidP="00640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Оценка иных расходов субъектов предпринимательской и (или) инвестиционной деятельности, связанных с введением предлагаемого регулирования</w:t>
      </w:r>
    </w:p>
    <w:p w:rsidR="00E26213" w:rsidRDefault="00E26213" w:rsidP="00640DD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4847"/>
        <w:gridCol w:w="2126"/>
        <w:gridCol w:w="2410"/>
      </w:tblGrid>
      <w:tr w:rsidR="00E346E3" w:rsidRPr="00E346E3" w:rsidTr="00A000A2">
        <w:tc>
          <w:tcPr>
            <w:tcW w:w="540" w:type="dxa"/>
          </w:tcPr>
          <w:p w:rsidR="00E346E3" w:rsidRPr="00E346E3" w:rsidRDefault="00E346E3" w:rsidP="00E346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E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346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346E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47" w:type="dxa"/>
          </w:tcPr>
          <w:p w:rsidR="00E346E3" w:rsidRPr="00E346E3" w:rsidRDefault="00E346E3" w:rsidP="00E346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E3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 акта, реализация которого может потребовать расходы</w:t>
            </w:r>
          </w:p>
        </w:tc>
        <w:tc>
          <w:tcPr>
            <w:tcW w:w="2126" w:type="dxa"/>
          </w:tcPr>
          <w:p w:rsidR="00E346E3" w:rsidRPr="00E346E3" w:rsidRDefault="00E346E3" w:rsidP="00E346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2410" w:type="dxa"/>
          </w:tcPr>
          <w:p w:rsidR="00E346E3" w:rsidRPr="00E346E3" w:rsidRDefault="00E346E3" w:rsidP="00E346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расходов (включая периодичность, если применимо)</w:t>
            </w:r>
          </w:p>
        </w:tc>
      </w:tr>
      <w:tr w:rsidR="00E346E3" w:rsidRPr="00E346E3" w:rsidTr="00A000A2">
        <w:tc>
          <w:tcPr>
            <w:tcW w:w="540" w:type="dxa"/>
          </w:tcPr>
          <w:p w:rsidR="00E346E3" w:rsidRPr="00E346E3" w:rsidRDefault="00E346E3" w:rsidP="00640D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7" w:type="dxa"/>
          </w:tcPr>
          <w:p w:rsidR="00E346E3" w:rsidRPr="00E346E3" w:rsidRDefault="008B3F1D" w:rsidP="007D31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 1 п. 13 Порядка</w:t>
            </w:r>
            <w:r w:rsidR="007D312E">
              <w:rPr>
                <w:rFonts w:ascii="Times New Roman" w:hAnsi="Times New Roman" w:cs="Times New Roman"/>
                <w:sz w:val="24"/>
                <w:szCs w:val="24"/>
              </w:rPr>
              <w:t xml:space="preserve"> к получателям субсидии предъявляется требование об отсутствии </w:t>
            </w:r>
            <w:r w:rsidR="007D312E" w:rsidRPr="007D312E">
              <w:rPr>
                <w:rFonts w:ascii="Times New Roman" w:hAnsi="Times New Roman" w:cs="Times New Roman"/>
                <w:sz w:val="24"/>
                <w:szCs w:val="24"/>
              </w:rPr>
              <w:t>у субъекта неисполненн</w:t>
            </w:r>
            <w:r w:rsidR="007D312E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7D312E" w:rsidRPr="007D312E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</w:t>
            </w:r>
            <w:r w:rsidR="007D31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D312E" w:rsidRPr="007D312E">
              <w:rPr>
                <w:rFonts w:ascii="Times New Roman" w:hAnsi="Times New Roman" w:cs="Times New Roman"/>
                <w:sz w:val="24"/>
                <w:szCs w:val="24"/>
              </w:rPr>
      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</w:p>
        </w:tc>
        <w:tc>
          <w:tcPr>
            <w:tcW w:w="2126" w:type="dxa"/>
          </w:tcPr>
          <w:p w:rsidR="00E346E3" w:rsidRPr="00E346E3" w:rsidRDefault="007D312E" w:rsidP="00FE4B0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Погашение задолженности</w:t>
            </w:r>
          </w:p>
        </w:tc>
        <w:tc>
          <w:tcPr>
            <w:tcW w:w="2410" w:type="dxa"/>
          </w:tcPr>
          <w:p w:rsidR="00E346E3" w:rsidRPr="00E346E3" w:rsidRDefault="00FE4B02" w:rsidP="00FE4B0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312E" w:rsidRPr="00E346E3" w:rsidTr="00A000A2">
        <w:tc>
          <w:tcPr>
            <w:tcW w:w="540" w:type="dxa"/>
          </w:tcPr>
          <w:p w:rsidR="007D312E" w:rsidRDefault="007D312E" w:rsidP="00640D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7" w:type="dxa"/>
          </w:tcPr>
          <w:p w:rsidR="007D312E" w:rsidRDefault="007D312E" w:rsidP="00FE4B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12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proofErr w:type="spellStart"/>
            <w:r w:rsidRPr="007D312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7D312E">
              <w:rPr>
                <w:rFonts w:ascii="Times New Roman" w:hAnsi="Times New Roman" w:cs="Times New Roman"/>
                <w:sz w:val="24"/>
                <w:szCs w:val="24"/>
              </w:rPr>
              <w:t>. 1 п. 13 Порядка к получателям субсидии предъявляется требование об отсутствии у субъекта</w:t>
            </w:r>
            <w:r w:rsidR="00FE4B02" w:rsidRPr="00FE4B02">
              <w:rPr>
                <w:rFonts w:ascii="Times New Roman" w:hAnsi="Times New Roman" w:cs="Times New Roman"/>
                <w:sz w:val="24"/>
                <w:szCs w:val="24"/>
              </w:rPr>
              <w:t xml:space="preserve"> просроченн</w:t>
            </w:r>
            <w:r w:rsidR="00FE4B0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FE4B02" w:rsidRPr="00FE4B02">
              <w:rPr>
                <w:rFonts w:ascii="Times New Roman" w:hAnsi="Times New Roman" w:cs="Times New Roman"/>
                <w:sz w:val="24"/>
                <w:szCs w:val="24"/>
              </w:rPr>
              <w:t xml:space="preserve"> задолженност</w:t>
            </w:r>
            <w:r w:rsidR="00FE4B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E4B02" w:rsidRPr="00FE4B02">
              <w:rPr>
                <w:rFonts w:ascii="Times New Roman" w:hAnsi="Times New Roman" w:cs="Times New Roman"/>
                <w:sz w:val="24"/>
                <w:szCs w:val="24"/>
              </w:rPr>
              <w:t xml:space="preserve">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актами, и ин</w:t>
            </w:r>
            <w:r w:rsidR="00FE4B0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FE4B02" w:rsidRPr="00FE4B02">
              <w:rPr>
                <w:rFonts w:ascii="Times New Roman" w:hAnsi="Times New Roman" w:cs="Times New Roman"/>
                <w:sz w:val="24"/>
                <w:szCs w:val="24"/>
              </w:rPr>
              <w:t xml:space="preserve"> просроченн</w:t>
            </w:r>
            <w:r w:rsidR="00FE4B0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FE4B02" w:rsidRPr="00FE4B02">
              <w:rPr>
                <w:rFonts w:ascii="Times New Roman" w:hAnsi="Times New Roman" w:cs="Times New Roman"/>
                <w:sz w:val="24"/>
                <w:szCs w:val="24"/>
              </w:rPr>
              <w:t xml:space="preserve"> задолженност</w:t>
            </w:r>
            <w:r w:rsidR="00FE4B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E4B02" w:rsidRPr="00FE4B02">
              <w:rPr>
                <w:rFonts w:ascii="Times New Roman" w:hAnsi="Times New Roman" w:cs="Times New Roman"/>
                <w:sz w:val="24"/>
                <w:szCs w:val="24"/>
              </w:rPr>
              <w:t xml:space="preserve"> перед областным бюджетом Новосибирской области, из которого планируется предоставление субсидии в соответствии с правовым актом</w:t>
            </w:r>
            <w:proofErr w:type="gramEnd"/>
          </w:p>
        </w:tc>
        <w:tc>
          <w:tcPr>
            <w:tcW w:w="2126" w:type="dxa"/>
          </w:tcPr>
          <w:p w:rsidR="007D312E" w:rsidRPr="00E346E3" w:rsidRDefault="00FE4B02" w:rsidP="00FE4B0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02">
              <w:rPr>
                <w:rFonts w:ascii="Times New Roman" w:hAnsi="Times New Roman" w:cs="Times New Roman"/>
                <w:sz w:val="24"/>
                <w:szCs w:val="24"/>
              </w:rPr>
              <w:t>Погашение задолженности</w:t>
            </w:r>
          </w:p>
        </w:tc>
        <w:tc>
          <w:tcPr>
            <w:tcW w:w="2410" w:type="dxa"/>
          </w:tcPr>
          <w:p w:rsidR="007D312E" w:rsidRPr="00E346E3" w:rsidRDefault="00FE4B02" w:rsidP="00FE4B0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4B02" w:rsidRPr="00E346E3" w:rsidTr="00A000A2">
        <w:tc>
          <w:tcPr>
            <w:tcW w:w="540" w:type="dxa"/>
          </w:tcPr>
          <w:p w:rsidR="00FE4B02" w:rsidRDefault="00FE4B02" w:rsidP="00640D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47" w:type="dxa"/>
          </w:tcPr>
          <w:p w:rsidR="00FE4B02" w:rsidRPr="007D312E" w:rsidRDefault="00FE4B02" w:rsidP="00FE4B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B0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proofErr w:type="spellStart"/>
            <w:r w:rsidRPr="00FE4B0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FE4B02">
              <w:rPr>
                <w:rFonts w:ascii="Times New Roman" w:hAnsi="Times New Roman" w:cs="Times New Roman"/>
                <w:sz w:val="24"/>
                <w:szCs w:val="24"/>
              </w:rPr>
              <w:t>. 1 п. 13 Порядка к получателям субсидии предъявляется требование об отсутствии у субъекта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задолженности </w:t>
            </w:r>
            <w:r w:rsidRPr="00FE4B02">
              <w:rPr>
                <w:rFonts w:ascii="Times New Roman" w:hAnsi="Times New Roman" w:cs="Times New Roman"/>
                <w:sz w:val="24"/>
                <w:szCs w:val="24"/>
              </w:rPr>
              <w:t>по выплате заработной платы</w:t>
            </w:r>
          </w:p>
        </w:tc>
        <w:tc>
          <w:tcPr>
            <w:tcW w:w="2126" w:type="dxa"/>
          </w:tcPr>
          <w:p w:rsidR="00FE4B02" w:rsidRPr="00FE4B02" w:rsidRDefault="00FE4B02" w:rsidP="00FE4B0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02">
              <w:rPr>
                <w:rFonts w:ascii="Times New Roman" w:hAnsi="Times New Roman" w:cs="Times New Roman"/>
                <w:sz w:val="24"/>
                <w:szCs w:val="24"/>
              </w:rPr>
              <w:t>Погашение задолженности</w:t>
            </w:r>
          </w:p>
        </w:tc>
        <w:tc>
          <w:tcPr>
            <w:tcW w:w="2410" w:type="dxa"/>
          </w:tcPr>
          <w:p w:rsidR="00FE4B02" w:rsidRPr="00E346E3" w:rsidRDefault="00FE4B02" w:rsidP="00FE4B0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62878" w:rsidRPr="00640DD1" w:rsidRDefault="00B62878" w:rsidP="00640DD1">
      <w:pPr>
        <w:rPr>
          <w:rFonts w:ascii="Times New Roman" w:hAnsi="Times New Roman" w:cs="Times New Roman"/>
          <w:sz w:val="28"/>
          <w:szCs w:val="28"/>
        </w:rPr>
      </w:pPr>
    </w:p>
    <w:p w:rsidR="00640DD1" w:rsidRDefault="00F9117F" w:rsidP="005B2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 Полномочия органов государственной власти Новосибирской области/органов местного самоуправления, устанавливаемые или изменяемые предлагаемым регулированием, и оценка расходов на их реализацию.</w:t>
      </w:r>
    </w:p>
    <w:p w:rsidR="00F9117F" w:rsidRDefault="00F9117F" w:rsidP="005B27D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2976"/>
        <w:gridCol w:w="2127"/>
        <w:gridCol w:w="3260"/>
      </w:tblGrid>
      <w:tr w:rsidR="00714D24" w:rsidRPr="00714D24" w:rsidTr="00A000A2">
        <w:tc>
          <w:tcPr>
            <w:tcW w:w="1560" w:type="dxa"/>
            <w:vAlign w:val="center"/>
          </w:tcPr>
          <w:p w:rsidR="00F9117F" w:rsidRPr="00714D24" w:rsidRDefault="00714D24" w:rsidP="00A000A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Полномочие</w:t>
            </w:r>
          </w:p>
        </w:tc>
        <w:tc>
          <w:tcPr>
            <w:tcW w:w="2976" w:type="dxa"/>
            <w:vAlign w:val="center"/>
          </w:tcPr>
          <w:p w:rsidR="00F9117F" w:rsidRPr="00714D24" w:rsidRDefault="00714D24" w:rsidP="00A000A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воздействия</w:t>
            </w:r>
            <w:r w:rsidR="00A77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(установление/изменение/отмена)</w:t>
            </w:r>
          </w:p>
        </w:tc>
        <w:tc>
          <w:tcPr>
            <w:tcW w:w="2127" w:type="dxa"/>
            <w:vAlign w:val="center"/>
          </w:tcPr>
          <w:p w:rsidR="00F9117F" w:rsidRPr="00714D24" w:rsidRDefault="00714D24" w:rsidP="00A000A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Предполагаемый порядок реализации</w:t>
            </w:r>
          </w:p>
        </w:tc>
        <w:tc>
          <w:tcPr>
            <w:tcW w:w="3260" w:type="dxa"/>
            <w:vAlign w:val="center"/>
          </w:tcPr>
          <w:p w:rsidR="00F9117F" w:rsidRPr="00714D24" w:rsidRDefault="00975A27" w:rsidP="00975A2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="00714D24">
              <w:rPr>
                <w:rFonts w:ascii="Times New Roman" w:hAnsi="Times New Roman" w:cs="Times New Roman"/>
                <w:sz w:val="24"/>
                <w:szCs w:val="24"/>
              </w:rPr>
              <w:t>областного/муниципального бюджета</w:t>
            </w:r>
          </w:p>
        </w:tc>
      </w:tr>
      <w:tr w:rsidR="00A000A2" w:rsidRPr="00714D24" w:rsidTr="00A000A2">
        <w:tc>
          <w:tcPr>
            <w:tcW w:w="9923" w:type="dxa"/>
            <w:gridSpan w:val="4"/>
            <w:vAlign w:val="center"/>
          </w:tcPr>
          <w:p w:rsidR="00A000A2" w:rsidRPr="00714D24" w:rsidRDefault="00A000A2" w:rsidP="00A000A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государственной власти/органа местного самоуправления</w:t>
            </w:r>
          </w:p>
        </w:tc>
      </w:tr>
      <w:tr w:rsidR="00714D24" w:rsidRPr="00714D24" w:rsidTr="00F33507">
        <w:tc>
          <w:tcPr>
            <w:tcW w:w="1560" w:type="dxa"/>
            <w:vAlign w:val="center"/>
          </w:tcPr>
          <w:p w:rsidR="00F9117F" w:rsidRPr="00714D24" w:rsidRDefault="00F33507" w:rsidP="00F335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  <w:vAlign w:val="center"/>
          </w:tcPr>
          <w:p w:rsidR="00F9117F" w:rsidRPr="00714D24" w:rsidRDefault="00F33507" w:rsidP="00F335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F9117F" w:rsidRPr="00714D24" w:rsidRDefault="00F33507" w:rsidP="00F335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  <w:vAlign w:val="center"/>
          </w:tcPr>
          <w:p w:rsidR="00F9117F" w:rsidRPr="00714D24" w:rsidRDefault="00F33507" w:rsidP="00F335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9117F" w:rsidRDefault="00F9117F" w:rsidP="005B27D3">
      <w:pPr>
        <w:rPr>
          <w:rFonts w:ascii="Times New Roman" w:hAnsi="Times New Roman" w:cs="Times New Roman"/>
          <w:sz w:val="28"/>
          <w:szCs w:val="28"/>
        </w:rPr>
      </w:pPr>
    </w:p>
    <w:p w:rsidR="007869F1" w:rsidRDefault="00A000A2" w:rsidP="005B2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 Оценка иных расходов бюджета Новосибирской области, связанных с введением предлагаемого регулирования</w:t>
      </w:r>
    </w:p>
    <w:p w:rsidR="00A000A2" w:rsidRDefault="00A000A2" w:rsidP="005B27D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2409"/>
        <w:gridCol w:w="3119"/>
      </w:tblGrid>
      <w:tr w:rsidR="00271FA7" w:rsidRPr="00271FA7" w:rsidTr="00DA342B">
        <w:tc>
          <w:tcPr>
            <w:tcW w:w="675" w:type="dxa"/>
            <w:vAlign w:val="center"/>
          </w:tcPr>
          <w:p w:rsidR="00271FA7" w:rsidRPr="00271FA7" w:rsidRDefault="00271FA7" w:rsidP="00271FA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FA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71F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71FA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271FA7" w:rsidRPr="00271FA7" w:rsidRDefault="00271FA7" w:rsidP="00271FA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проекта акта, реализация которого может потребовать расходы</w:t>
            </w:r>
          </w:p>
        </w:tc>
        <w:tc>
          <w:tcPr>
            <w:tcW w:w="2409" w:type="dxa"/>
            <w:vAlign w:val="center"/>
          </w:tcPr>
          <w:p w:rsidR="00271FA7" w:rsidRPr="00271FA7" w:rsidRDefault="00271FA7" w:rsidP="00271FA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3119" w:type="dxa"/>
            <w:vAlign w:val="center"/>
          </w:tcPr>
          <w:p w:rsidR="00271FA7" w:rsidRPr="00271FA7" w:rsidRDefault="00271FA7" w:rsidP="00271FA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расходов бюджета (включая периодичность, если применим)</w:t>
            </w:r>
          </w:p>
        </w:tc>
      </w:tr>
      <w:tr w:rsidR="00435B75" w:rsidRPr="00271FA7" w:rsidTr="00DA342B">
        <w:tc>
          <w:tcPr>
            <w:tcW w:w="10031" w:type="dxa"/>
            <w:gridSpan w:val="4"/>
            <w:vAlign w:val="center"/>
          </w:tcPr>
          <w:p w:rsidR="00435B75" w:rsidRPr="00271FA7" w:rsidRDefault="00435B75" w:rsidP="00271FA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расходы не потребуются</w:t>
            </w:r>
          </w:p>
        </w:tc>
      </w:tr>
    </w:tbl>
    <w:p w:rsidR="00A000A2" w:rsidRDefault="00A000A2" w:rsidP="005B27D3">
      <w:pPr>
        <w:rPr>
          <w:rFonts w:ascii="Times New Roman" w:hAnsi="Times New Roman" w:cs="Times New Roman"/>
          <w:sz w:val="28"/>
          <w:szCs w:val="28"/>
        </w:rPr>
      </w:pPr>
    </w:p>
    <w:p w:rsidR="00B779FC" w:rsidRDefault="009D7225" w:rsidP="005B2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 Оценка возможных поступлений в областной бюджет Новосибирской области/бюджеты муниципальных образований Новосибирской области</w:t>
      </w:r>
    </w:p>
    <w:p w:rsidR="009D7225" w:rsidRDefault="009D7225" w:rsidP="005B27D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1699"/>
        <w:gridCol w:w="4963"/>
      </w:tblGrid>
      <w:tr w:rsidR="00DA342B" w:rsidRPr="00435B75" w:rsidTr="00DA342B">
        <w:tc>
          <w:tcPr>
            <w:tcW w:w="3369" w:type="dxa"/>
            <w:vAlign w:val="center"/>
          </w:tcPr>
          <w:p w:rsidR="00DA342B" w:rsidRPr="00435B75" w:rsidRDefault="00DA342B" w:rsidP="00435B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бюджета бюджетной системы</w:t>
            </w:r>
          </w:p>
        </w:tc>
        <w:tc>
          <w:tcPr>
            <w:tcW w:w="1699" w:type="dxa"/>
            <w:vAlign w:val="center"/>
          </w:tcPr>
          <w:p w:rsidR="00DA342B" w:rsidRPr="00435B75" w:rsidRDefault="00DA342B" w:rsidP="00435B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поступлений</w:t>
            </w:r>
          </w:p>
        </w:tc>
        <w:tc>
          <w:tcPr>
            <w:tcW w:w="4963" w:type="dxa"/>
            <w:vAlign w:val="center"/>
          </w:tcPr>
          <w:p w:rsidR="00DA342B" w:rsidRPr="00435B75" w:rsidRDefault="00DA342B" w:rsidP="00DA342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и периодичность возможных поступлений в соответствующий бюджет</w:t>
            </w:r>
          </w:p>
        </w:tc>
      </w:tr>
      <w:tr w:rsidR="00DA342B" w:rsidRPr="00435B75" w:rsidTr="00DA342B">
        <w:tc>
          <w:tcPr>
            <w:tcW w:w="3369" w:type="dxa"/>
            <w:vAlign w:val="center"/>
          </w:tcPr>
          <w:p w:rsidR="00DA342B" w:rsidRPr="00435B75" w:rsidRDefault="008A05DC" w:rsidP="00435B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  <w:vAlign w:val="center"/>
          </w:tcPr>
          <w:p w:rsidR="00DA342B" w:rsidRPr="00435B75" w:rsidRDefault="008A05DC" w:rsidP="00435B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3" w:type="dxa"/>
            <w:vAlign w:val="center"/>
          </w:tcPr>
          <w:p w:rsidR="00DA342B" w:rsidRPr="00435B75" w:rsidRDefault="008A05DC" w:rsidP="00435B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D7225" w:rsidRDefault="009D7225" w:rsidP="005B27D3">
      <w:pPr>
        <w:rPr>
          <w:rFonts w:ascii="Times New Roman" w:hAnsi="Times New Roman" w:cs="Times New Roman"/>
          <w:sz w:val="28"/>
          <w:szCs w:val="28"/>
        </w:rPr>
      </w:pPr>
    </w:p>
    <w:p w:rsidR="00B779FC" w:rsidRDefault="008A05DC" w:rsidP="005B2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 Обоснование количественной оценки поступлений в соответствующий бюджет: проектом акта не предусмотрены поступления в областной бюджет Новосибирской области и бюджеты муниципальных образований Новосибирской области.</w:t>
      </w:r>
    </w:p>
    <w:p w:rsidR="008A05DC" w:rsidRDefault="008A05DC" w:rsidP="005B27D3">
      <w:pPr>
        <w:rPr>
          <w:rFonts w:ascii="Times New Roman" w:hAnsi="Times New Roman" w:cs="Times New Roman"/>
          <w:sz w:val="28"/>
          <w:szCs w:val="28"/>
        </w:rPr>
      </w:pPr>
    </w:p>
    <w:p w:rsidR="008A05DC" w:rsidRDefault="008A05DC" w:rsidP="005B2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Анализ воздействия предлагаемого регулирования на состояние конкуренции в Новосибирской области в регулируемой сфере деятельности.</w:t>
      </w:r>
    </w:p>
    <w:p w:rsidR="008A05DC" w:rsidRDefault="008A05DC" w:rsidP="005B27D3">
      <w:pPr>
        <w:rPr>
          <w:rFonts w:ascii="Times New Roman" w:hAnsi="Times New Roman" w:cs="Times New Roman"/>
          <w:sz w:val="28"/>
          <w:szCs w:val="28"/>
        </w:rPr>
      </w:pPr>
    </w:p>
    <w:p w:rsidR="008A05DC" w:rsidRDefault="008A05DC" w:rsidP="005B2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Положения, которые могут отрицательно воздействовать на состояние конкуренции</w:t>
      </w:r>
    </w:p>
    <w:p w:rsidR="008A05DC" w:rsidRDefault="008A05DC" w:rsidP="005B27D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5218"/>
        <w:gridCol w:w="2127"/>
        <w:gridCol w:w="2146"/>
      </w:tblGrid>
      <w:tr w:rsidR="000A1E54" w:rsidRPr="000A1E54" w:rsidTr="00757283">
        <w:tc>
          <w:tcPr>
            <w:tcW w:w="560" w:type="dxa"/>
            <w:vMerge w:val="restart"/>
            <w:vAlign w:val="center"/>
          </w:tcPr>
          <w:p w:rsidR="000A1E54" w:rsidRPr="000A1E54" w:rsidRDefault="000A1E54" w:rsidP="000A1E5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E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0A1E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A1E5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A1E5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18" w:type="dxa"/>
            <w:vMerge w:val="restart"/>
            <w:vAlign w:val="center"/>
          </w:tcPr>
          <w:p w:rsidR="000A1E54" w:rsidRPr="000A1E54" w:rsidRDefault="000A1E54" w:rsidP="000A1E5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E54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Положение, которое может отрицательно воздействовать на состояние конкуренции</w:t>
            </w:r>
          </w:p>
        </w:tc>
        <w:tc>
          <w:tcPr>
            <w:tcW w:w="4273" w:type="dxa"/>
            <w:gridSpan w:val="2"/>
            <w:vAlign w:val="center"/>
          </w:tcPr>
          <w:p w:rsidR="000A1E54" w:rsidRPr="000A1E54" w:rsidRDefault="000A1E54" w:rsidP="000A1E5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E54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положения в проекте акта</w:t>
            </w:r>
          </w:p>
        </w:tc>
      </w:tr>
      <w:tr w:rsidR="000A1E54" w:rsidRPr="000A1E54" w:rsidTr="00757283">
        <w:tc>
          <w:tcPr>
            <w:tcW w:w="560" w:type="dxa"/>
            <w:vMerge/>
            <w:vAlign w:val="center"/>
          </w:tcPr>
          <w:p w:rsidR="000A1E54" w:rsidRPr="000A1E54" w:rsidRDefault="000A1E54" w:rsidP="000A1E5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8" w:type="dxa"/>
            <w:vMerge/>
            <w:vAlign w:val="center"/>
          </w:tcPr>
          <w:p w:rsidR="000A1E54" w:rsidRPr="000A1E54" w:rsidRDefault="000A1E54" w:rsidP="000A1E5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0A1E54" w:rsidRPr="000A1E54" w:rsidRDefault="000A1E54" w:rsidP="000A1E5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A1E54">
              <w:rPr>
                <w:rFonts w:ascii="Times New Roman" w:hAnsi="Times New Roman" w:cs="Times New Roman"/>
                <w:b/>
                <w:sz w:val="24"/>
                <w:szCs w:val="24"/>
              </w:rPr>
              <w:t>Есть</w:t>
            </w:r>
            <w:proofErr w:type="gramEnd"/>
            <w:r w:rsidRPr="000A1E54">
              <w:rPr>
                <w:rFonts w:ascii="Times New Roman" w:hAnsi="Times New Roman" w:cs="Times New Roman"/>
                <w:b/>
                <w:sz w:val="24"/>
                <w:szCs w:val="24"/>
              </w:rPr>
              <w:t>/нет</w:t>
            </w:r>
          </w:p>
        </w:tc>
        <w:tc>
          <w:tcPr>
            <w:tcW w:w="2146" w:type="dxa"/>
            <w:vAlign w:val="center"/>
          </w:tcPr>
          <w:p w:rsidR="000A1E54" w:rsidRPr="000A1E54" w:rsidRDefault="000A1E54" w:rsidP="000A1E5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E54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положение</w:t>
            </w:r>
          </w:p>
        </w:tc>
      </w:tr>
      <w:tr w:rsidR="00757283" w:rsidRPr="000A1E54" w:rsidTr="005D39C5">
        <w:trPr>
          <w:trHeight w:val="387"/>
        </w:trPr>
        <w:tc>
          <w:tcPr>
            <w:tcW w:w="560" w:type="dxa"/>
          </w:tcPr>
          <w:p w:rsidR="00757283" w:rsidRPr="000A1E54" w:rsidRDefault="00757283" w:rsidP="005B2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1" w:type="dxa"/>
            <w:gridSpan w:val="3"/>
          </w:tcPr>
          <w:p w:rsidR="00757283" w:rsidRPr="000A1E54" w:rsidRDefault="00757283" w:rsidP="005B2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Ограничение количества или круга субъектов предпринимательской деятельности</w:t>
            </w:r>
          </w:p>
        </w:tc>
      </w:tr>
      <w:tr w:rsidR="000A1E54" w:rsidRPr="000A1E54" w:rsidTr="00757283">
        <w:tc>
          <w:tcPr>
            <w:tcW w:w="560" w:type="dxa"/>
          </w:tcPr>
          <w:p w:rsidR="000A1E54" w:rsidRPr="000A1E54" w:rsidRDefault="00757283" w:rsidP="005B2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218" w:type="dxa"/>
          </w:tcPr>
          <w:p w:rsidR="000A1E54" w:rsidRPr="000A1E54" w:rsidRDefault="00757283" w:rsidP="005B2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 преимущество по продаже товаров, выполнению работ, оказанию услуг субъекту (группе субъектов) предпринимательской деятельности</w:t>
            </w:r>
          </w:p>
        </w:tc>
        <w:tc>
          <w:tcPr>
            <w:tcW w:w="2127" w:type="dxa"/>
          </w:tcPr>
          <w:p w:rsidR="000A1E54" w:rsidRPr="000A1E54" w:rsidRDefault="006564BC" w:rsidP="00656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46" w:type="dxa"/>
          </w:tcPr>
          <w:p w:rsidR="000A1E54" w:rsidRPr="000A1E54" w:rsidRDefault="000A1E54" w:rsidP="005B2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E54" w:rsidRPr="000A1E54" w:rsidTr="00757283">
        <w:tc>
          <w:tcPr>
            <w:tcW w:w="560" w:type="dxa"/>
          </w:tcPr>
          <w:p w:rsidR="000A1E54" w:rsidRPr="000A1E54" w:rsidRDefault="00757283" w:rsidP="005B2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218" w:type="dxa"/>
          </w:tcPr>
          <w:p w:rsidR="000A1E54" w:rsidRPr="000A1E54" w:rsidRDefault="00757283" w:rsidP="005B2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Ограничивает возможность субъектов предпринимательской деятельности продавать товары, выполнять работы, оказывать услуги</w:t>
            </w:r>
          </w:p>
        </w:tc>
        <w:tc>
          <w:tcPr>
            <w:tcW w:w="2127" w:type="dxa"/>
          </w:tcPr>
          <w:p w:rsidR="000A1E54" w:rsidRPr="000A1E54" w:rsidRDefault="006564BC" w:rsidP="00656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46" w:type="dxa"/>
          </w:tcPr>
          <w:p w:rsidR="000A1E54" w:rsidRPr="000A1E54" w:rsidRDefault="000A1E54" w:rsidP="005B2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E54" w:rsidRPr="000A1E54" w:rsidTr="00757283">
        <w:tc>
          <w:tcPr>
            <w:tcW w:w="560" w:type="dxa"/>
          </w:tcPr>
          <w:p w:rsidR="000A1E54" w:rsidRPr="000A1E54" w:rsidRDefault="00757283" w:rsidP="005B2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218" w:type="dxa"/>
          </w:tcPr>
          <w:p w:rsidR="000A1E54" w:rsidRPr="000A1E54" w:rsidRDefault="002C0BA1" w:rsidP="005B2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Вводит требование по получению разрешения или согласования в качестве условия для начала или продолжения деятельности</w:t>
            </w:r>
          </w:p>
        </w:tc>
        <w:tc>
          <w:tcPr>
            <w:tcW w:w="2127" w:type="dxa"/>
          </w:tcPr>
          <w:p w:rsidR="000A1E54" w:rsidRPr="000A1E54" w:rsidRDefault="006564BC" w:rsidP="00656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46" w:type="dxa"/>
          </w:tcPr>
          <w:p w:rsidR="000A1E54" w:rsidRPr="000A1E54" w:rsidRDefault="000A1E54" w:rsidP="005B2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E54" w:rsidRPr="000A1E54" w:rsidTr="00757283">
        <w:tc>
          <w:tcPr>
            <w:tcW w:w="560" w:type="dxa"/>
          </w:tcPr>
          <w:p w:rsidR="000A1E54" w:rsidRPr="000A1E54" w:rsidRDefault="002C0BA1" w:rsidP="005B2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5218" w:type="dxa"/>
          </w:tcPr>
          <w:p w:rsidR="000A1E54" w:rsidRPr="000A1E54" w:rsidRDefault="002C0BA1" w:rsidP="002C0BA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Создает географический барьер, ограничивающий возможность субъектов предпринимательской деятельности продавать товары, выполнять работы, оказывать услуги</w:t>
            </w:r>
          </w:p>
        </w:tc>
        <w:tc>
          <w:tcPr>
            <w:tcW w:w="2127" w:type="dxa"/>
          </w:tcPr>
          <w:p w:rsidR="000A1E54" w:rsidRPr="000A1E54" w:rsidRDefault="006564BC" w:rsidP="00656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46" w:type="dxa"/>
          </w:tcPr>
          <w:p w:rsidR="000A1E54" w:rsidRPr="000A1E54" w:rsidRDefault="000A1E54" w:rsidP="005B2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BA1" w:rsidRPr="000A1E54" w:rsidTr="0001692D">
        <w:tc>
          <w:tcPr>
            <w:tcW w:w="560" w:type="dxa"/>
          </w:tcPr>
          <w:p w:rsidR="002C0BA1" w:rsidRPr="000A1E54" w:rsidRDefault="002C0BA1" w:rsidP="005B2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1" w:type="dxa"/>
            <w:gridSpan w:val="3"/>
          </w:tcPr>
          <w:p w:rsidR="002C0BA1" w:rsidRPr="000A1E54" w:rsidRDefault="002C0BA1" w:rsidP="005B2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Ограничение способности субъектов предпринимательской деятельности вести конкуренцию</w:t>
            </w:r>
          </w:p>
        </w:tc>
      </w:tr>
      <w:tr w:rsidR="000A1E54" w:rsidRPr="000A1E54" w:rsidTr="00757283">
        <w:tc>
          <w:tcPr>
            <w:tcW w:w="560" w:type="dxa"/>
          </w:tcPr>
          <w:p w:rsidR="000A1E54" w:rsidRPr="000A1E54" w:rsidRDefault="002C0BA1" w:rsidP="005B2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218" w:type="dxa"/>
          </w:tcPr>
          <w:p w:rsidR="000A1E54" w:rsidRPr="000A1E54" w:rsidRDefault="002C0BA1" w:rsidP="005B2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r w:rsidR="002030E4">
              <w:rPr>
                <w:rFonts w:ascii="Times New Roman" w:hAnsi="Times New Roman" w:cs="Times New Roman"/>
                <w:sz w:val="24"/>
                <w:szCs w:val="24"/>
              </w:rPr>
              <w:t>раничивает возможности субъектов предпринимательской деятельности устанавливать цены на товары, работы или услуги</w:t>
            </w:r>
          </w:p>
        </w:tc>
        <w:tc>
          <w:tcPr>
            <w:tcW w:w="2127" w:type="dxa"/>
          </w:tcPr>
          <w:p w:rsidR="000A1E54" w:rsidRPr="000A1E54" w:rsidRDefault="006564BC" w:rsidP="00656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46" w:type="dxa"/>
          </w:tcPr>
          <w:p w:rsidR="000A1E54" w:rsidRPr="000A1E54" w:rsidRDefault="000A1E54" w:rsidP="005B2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E54" w:rsidRPr="000A1E54" w:rsidTr="00757283">
        <w:tc>
          <w:tcPr>
            <w:tcW w:w="560" w:type="dxa"/>
          </w:tcPr>
          <w:p w:rsidR="000A1E54" w:rsidRPr="000A1E54" w:rsidRDefault="002030E4" w:rsidP="005B2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218" w:type="dxa"/>
          </w:tcPr>
          <w:p w:rsidR="000A1E54" w:rsidRPr="000A1E54" w:rsidRDefault="002030E4" w:rsidP="005B2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Ограничивает свободу субъектов предпринимательской деятельности осуществлять рекламу или маркетинг</w:t>
            </w:r>
          </w:p>
        </w:tc>
        <w:tc>
          <w:tcPr>
            <w:tcW w:w="2127" w:type="dxa"/>
          </w:tcPr>
          <w:p w:rsidR="000A1E54" w:rsidRPr="000A1E54" w:rsidRDefault="006564BC" w:rsidP="006564B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46" w:type="dxa"/>
          </w:tcPr>
          <w:p w:rsidR="000A1E54" w:rsidRPr="000A1E54" w:rsidRDefault="000A1E54" w:rsidP="005B2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5DC" w:rsidRDefault="008A05DC" w:rsidP="005B27D3">
      <w:pPr>
        <w:rPr>
          <w:rFonts w:ascii="Times New Roman" w:hAnsi="Times New Roman" w:cs="Times New Roman"/>
          <w:sz w:val="28"/>
          <w:szCs w:val="28"/>
        </w:rPr>
      </w:pPr>
    </w:p>
    <w:p w:rsidR="000A7A14" w:rsidRDefault="000A7A14">
      <w:pPr>
        <w:rPr>
          <w:rFonts w:ascii="Times New Roman" w:hAnsi="Times New Roman" w:cs="Times New Roman"/>
          <w:sz w:val="28"/>
          <w:szCs w:val="28"/>
        </w:rPr>
      </w:pPr>
    </w:p>
    <w:p w:rsidR="000A7A14" w:rsidRDefault="002030E4" w:rsidP="000A7A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Обоснование необходимости введения указанных разраб</w:t>
      </w:r>
      <w:r w:rsidR="0090436D">
        <w:rPr>
          <w:rFonts w:ascii="Times New Roman" w:hAnsi="Times New Roman" w:cs="Times New Roman"/>
          <w:sz w:val="28"/>
          <w:szCs w:val="28"/>
        </w:rPr>
        <w:t>отчиком положений (при наличии): проект акта не оказывает влияния н</w:t>
      </w:r>
      <w:r w:rsidR="0090436D" w:rsidRPr="0090436D">
        <w:rPr>
          <w:rFonts w:ascii="Times New Roman" w:hAnsi="Times New Roman" w:cs="Times New Roman"/>
          <w:sz w:val="28"/>
          <w:szCs w:val="28"/>
        </w:rPr>
        <w:t>а состояние конкуренции в Новосибирской области в регулируемой сфере деятельности</w:t>
      </w:r>
      <w:r w:rsidR="0090436D">
        <w:rPr>
          <w:rFonts w:ascii="Times New Roman" w:hAnsi="Times New Roman" w:cs="Times New Roman"/>
          <w:sz w:val="28"/>
          <w:szCs w:val="28"/>
        </w:rPr>
        <w:t>.</w:t>
      </w:r>
    </w:p>
    <w:p w:rsidR="002030E4" w:rsidRDefault="002030E4" w:rsidP="000A7A14">
      <w:pPr>
        <w:rPr>
          <w:rFonts w:ascii="Times New Roman" w:hAnsi="Times New Roman" w:cs="Times New Roman"/>
          <w:sz w:val="28"/>
          <w:szCs w:val="28"/>
        </w:rPr>
      </w:pPr>
    </w:p>
    <w:p w:rsidR="002030E4" w:rsidRDefault="002030E4" w:rsidP="000A7A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Риск отрицательного воздействия на состояние конкуренции:</w:t>
      </w:r>
      <w:r w:rsidR="0090436D"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:rsidR="000A7A14" w:rsidRDefault="000A7A14" w:rsidP="000A7A14">
      <w:pPr>
        <w:rPr>
          <w:rFonts w:ascii="Times New Roman" w:hAnsi="Times New Roman" w:cs="Times New Roman"/>
          <w:sz w:val="28"/>
          <w:szCs w:val="28"/>
        </w:rPr>
      </w:pPr>
    </w:p>
    <w:p w:rsidR="000A7A14" w:rsidRDefault="002030E4" w:rsidP="000A7A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Иные риски решения проблем предложенным способом и риски негативных последствий</w:t>
      </w:r>
      <w:r w:rsidR="0090436D">
        <w:rPr>
          <w:rFonts w:ascii="Times New Roman" w:hAnsi="Times New Roman" w:cs="Times New Roman"/>
          <w:sz w:val="28"/>
          <w:szCs w:val="28"/>
        </w:rPr>
        <w:t>: отсутствуют</w:t>
      </w:r>
    </w:p>
    <w:p w:rsidR="002030E4" w:rsidRDefault="002030E4" w:rsidP="000A7A14">
      <w:pPr>
        <w:rPr>
          <w:rFonts w:ascii="Times New Roman" w:hAnsi="Times New Roman" w:cs="Times New Roman"/>
          <w:sz w:val="28"/>
          <w:szCs w:val="28"/>
        </w:rPr>
      </w:pPr>
    </w:p>
    <w:p w:rsidR="002030E4" w:rsidRDefault="002030E4" w:rsidP="000A7A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Порядок введения регулирования</w:t>
      </w:r>
      <w:r w:rsidR="0090436D">
        <w:rPr>
          <w:rFonts w:ascii="Times New Roman" w:hAnsi="Times New Roman" w:cs="Times New Roman"/>
          <w:sz w:val="28"/>
          <w:szCs w:val="28"/>
        </w:rPr>
        <w:t>: отсутствует необходимость установления переходного периода или отсрочки.</w:t>
      </w:r>
    </w:p>
    <w:p w:rsidR="002030E4" w:rsidRDefault="002030E4" w:rsidP="000A7A14">
      <w:pPr>
        <w:rPr>
          <w:rFonts w:ascii="Times New Roman" w:hAnsi="Times New Roman" w:cs="Times New Roman"/>
          <w:sz w:val="28"/>
          <w:szCs w:val="28"/>
        </w:rPr>
      </w:pPr>
    </w:p>
    <w:p w:rsidR="002030E4" w:rsidRDefault="002030E4" w:rsidP="000A7A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Иные сведения, которые, по мнению разработчика акта, позволяют оценить обоснованность предлагаемого регулирования:</w:t>
      </w:r>
      <w:r w:rsidR="0090436D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2030E4" w:rsidRDefault="002030E4" w:rsidP="000A7A14">
      <w:pPr>
        <w:rPr>
          <w:rFonts w:ascii="Times New Roman" w:hAnsi="Times New Roman" w:cs="Times New Roman"/>
          <w:sz w:val="28"/>
          <w:szCs w:val="28"/>
        </w:rPr>
      </w:pPr>
    </w:p>
    <w:p w:rsidR="000A7A14" w:rsidRDefault="000A7A14" w:rsidP="000A7A14">
      <w:pPr>
        <w:rPr>
          <w:rFonts w:ascii="Times New Roman" w:hAnsi="Times New Roman" w:cs="Times New Roman"/>
          <w:sz w:val="28"/>
          <w:szCs w:val="28"/>
        </w:rPr>
      </w:pPr>
    </w:p>
    <w:p w:rsidR="000A7A14" w:rsidRDefault="000A7A14" w:rsidP="000A7A14">
      <w:pPr>
        <w:rPr>
          <w:rFonts w:ascii="Times New Roman" w:hAnsi="Times New Roman" w:cs="Times New Roman"/>
          <w:sz w:val="28"/>
          <w:szCs w:val="28"/>
        </w:rPr>
        <w:sectPr w:rsidR="000A7A14" w:rsidSect="00BB39DE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D24231" w:rsidRPr="00D24231" w:rsidRDefault="00D24231" w:rsidP="00D242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23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D24231">
        <w:rPr>
          <w:rFonts w:ascii="Times New Roman" w:hAnsi="Times New Roman" w:cs="Times New Roman"/>
          <w:b/>
          <w:sz w:val="28"/>
          <w:szCs w:val="28"/>
        </w:rPr>
        <w:t>. Обоснование проблем и способы их решения</w:t>
      </w:r>
    </w:p>
    <w:p w:rsidR="00D24231" w:rsidRDefault="00D24231" w:rsidP="00D24231">
      <w:pPr>
        <w:rPr>
          <w:rFonts w:ascii="Times New Roman" w:hAnsi="Times New Roman" w:cs="Times New Roman"/>
          <w:sz w:val="28"/>
          <w:szCs w:val="28"/>
        </w:rPr>
      </w:pPr>
    </w:p>
    <w:p w:rsidR="000A7A14" w:rsidRDefault="00D24231" w:rsidP="000A7A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Описание проблем, негативных эффектов и их обоснование</w:t>
      </w:r>
    </w:p>
    <w:p w:rsidR="000A7A14" w:rsidRDefault="000A7A14" w:rsidP="000A7A14">
      <w:pPr>
        <w:rPr>
          <w:rFonts w:ascii="Times New Roman" w:hAnsi="Times New Roman" w:cs="Times New Roman"/>
          <w:sz w:val="28"/>
          <w:szCs w:val="28"/>
        </w:rPr>
      </w:pPr>
    </w:p>
    <w:p w:rsidR="000A7A14" w:rsidRDefault="00D24231" w:rsidP="00D2423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3"/>
        <w:tblW w:w="14601" w:type="dxa"/>
        <w:tblInd w:w="108" w:type="dxa"/>
        <w:tblLayout w:type="fixed"/>
        <w:tblLook w:val="06A0" w:firstRow="1" w:lastRow="0" w:firstColumn="1" w:lastColumn="0" w:noHBand="1" w:noVBand="1"/>
      </w:tblPr>
      <w:tblGrid>
        <w:gridCol w:w="534"/>
        <w:gridCol w:w="5420"/>
        <w:gridCol w:w="2693"/>
        <w:gridCol w:w="2977"/>
        <w:gridCol w:w="2977"/>
      </w:tblGrid>
      <w:tr w:rsidR="00B779FC" w:rsidRPr="00B779FC" w:rsidTr="00B41BDE">
        <w:tc>
          <w:tcPr>
            <w:tcW w:w="534" w:type="dxa"/>
            <w:shd w:val="clear" w:color="auto" w:fill="auto"/>
            <w:vAlign w:val="center"/>
          </w:tcPr>
          <w:p w:rsidR="00B779FC" w:rsidRPr="00B779FC" w:rsidRDefault="00B779FC" w:rsidP="00B77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9F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779F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779F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420" w:type="dxa"/>
            <w:shd w:val="clear" w:color="auto" w:fill="auto"/>
            <w:vAlign w:val="center"/>
          </w:tcPr>
          <w:p w:rsidR="00B779FC" w:rsidRDefault="00B779FC" w:rsidP="00B77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Проблема</w:t>
            </w:r>
          </w:p>
          <w:p w:rsidR="00B779FC" w:rsidRPr="00B779FC" w:rsidRDefault="00B779FC" w:rsidP="00B77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(сущность проблемы)</w:t>
            </w:r>
          </w:p>
        </w:tc>
        <w:tc>
          <w:tcPr>
            <w:tcW w:w="2693" w:type="dxa"/>
          </w:tcPr>
          <w:p w:rsidR="00B779FC" w:rsidRPr="00B779FC" w:rsidRDefault="00B779FC" w:rsidP="00B77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 проблемы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779FC" w:rsidRPr="00B779FC" w:rsidRDefault="00B779FC" w:rsidP="00B77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Негативные эффекты</w:t>
            </w:r>
          </w:p>
        </w:tc>
        <w:tc>
          <w:tcPr>
            <w:tcW w:w="2977" w:type="dxa"/>
          </w:tcPr>
          <w:p w:rsidR="00B779FC" w:rsidRPr="00B779FC" w:rsidRDefault="00B779FC" w:rsidP="00B77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Обоснование негативных эффектов</w:t>
            </w:r>
          </w:p>
        </w:tc>
      </w:tr>
      <w:tr w:rsidR="00B779FC" w:rsidRPr="00B779FC" w:rsidTr="00E62FCC">
        <w:trPr>
          <w:trHeight w:val="3346"/>
        </w:trPr>
        <w:tc>
          <w:tcPr>
            <w:tcW w:w="534" w:type="dxa"/>
            <w:shd w:val="clear" w:color="auto" w:fill="auto"/>
          </w:tcPr>
          <w:p w:rsidR="00B779FC" w:rsidRPr="00B779FC" w:rsidRDefault="00B779FC" w:rsidP="00B77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9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20" w:type="dxa"/>
            <w:shd w:val="clear" w:color="auto" w:fill="auto"/>
          </w:tcPr>
          <w:p w:rsidR="00B779FC" w:rsidRPr="00B779FC" w:rsidRDefault="00B779FC" w:rsidP="008177DF">
            <w:pPr>
              <w:rPr>
                <w:rFonts w:ascii="Times New Roman" w:hAnsi="Times New Roman"/>
                <w:sz w:val="24"/>
                <w:szCs w:val="24"/>
              </w:rPr>
            </w:pPr>
            <w:r w:rsidRPr="00B779FC">
              <w:rPr>
                <w:rFonts w:ascii="Times New Roman" w:hAnsi="Times New Roman"/>
                <w:sz w:val="24"/>
                <w:szCs w:val="24"/>
              </w:rPr>
              <w:t>Несоответствие отдельных положений Порядка требованиям постановления Правительства Российской Федерации от 06.09.2016 № 887 в части требований к получателям субсидий.</w:t>
            </w:r>
          </w:p>
        </w:tc>
        <w:tc>
          <w:tcPr>
            <w:tcW w:w="2693" w:type="dxa"/>
          </w:tcPr>
          <w:p w:rsidR="00B779FC" w:rsidRPr="00B779FC" w:rsidRDefault="007C7378" w:rsidP="00BD72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F62D8">
              <w:rPr>
                <w:rFonts w:ascii="Times New Roman" w:hAnsi="Times New Roman"/>
                <w:sz w:val="24"/>
                <w:szCs w:val="24"/>
              </w:rPr>
              <w:t xml:space="preserve">есоответствие </w:t>
            </w:r>
            <w:r w:rsidR="00BD7280">
              <w:rPr>
                <w:rFonts w:ascii="Times New Roman" w:hAnsi="Times New Roman"/>
                <w:sz w:val="24"/>
                <w:szCs w:val="24"/>
              </w:rPr>
              <w:t>требований</w:t>
            </w:r>
            <w:r w:rsidR="001F62D8">
              <w:rPr>
                <w:rFonts w:ascii="Times New Roman" w:hAnsi="Times New Roman"/>
                <w:sz w:val="24"/>
                <w:szCs w:val="24"/>
              </w:rPr>
              <w:t xml:space="preserve"> Порядка </w:t>
            </w:r>
            <w:r w:rsidR="00BD7280">
              <w:rPr>
                <w:rFonts w:ascii="Times New Roman" w:hAnsi="Times New Roman"/>
                <w:sz w:val="24"/>
                <w:szCs w:val="24"/>
              </w:rPr>
              <w:t>федеральным требованиям</w:t>
            </w:r>
            <w:r w:rsidR="00421AC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B779FC" w:rsidRPr="00B779FC" w:rsidRDefault="00B779FC" w:rsidP="00B779FC">
            <w:pPr>
              <w:rPr>
                <w:rFonts w:ascii="Times New Roman" w:hAnsi="Times New Roman"/>
                <w:sz w:val="24"/>
                <w:szCs w:val="24"/>
              </w:rPr>
            </w:pPr>
            <w:r w:rsidRPr="00B779FC">
              <w:rPr>
                <w:rFonts w:ascii="Times New Roman" w:hAnsi="Times New Roman"/>
                <w:sz w:val="24"/>
                <w:szCs w:val="24"/>
              </w:rPr>
              <w:t>Получение субсидий недобросовестными налогоплательщиками.</w:t>
            </w:r>
          </w:p>
        </w:tc>
        <w:tc>
          <w:tcPr>
            <w:tcW w:w="2977" w:type="dxa"/>
          </w:tcPr>
          <w:p w:rsidR="00B779FC" w:rsidRPr="00B779FC" w:rsidRDefault="00DD67E9" w:rsidP="00D84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Установление новых требований и формулировок</w:t>
            </w:r>
            <w:r w:rsidR="00D84F58">
              <w:rPr>
                <w:rFonts w:ascii="Times New Roman" w:hAnsi="Times New Roman"/>
                <w:sz w:val="24"/>
                <w:szCs w:val="24"/>
              </w:rPr>
              <w:t xml:space="preserve"> в федеральном законодательстве (</w:t>
            </w:r>
            <w:r>
              <w:rPr>
                <w:rFonts w:ascii="Times New Roman" w:hAnsi="Times New Roman"/>
                <w:sz w:val="24"/>
                <w:szCs w:val="24"/>
              </w:rPr>
              <w:t>что отражено в действующей редакции постановления Правительства Российской Федерации от 06.09.2016 № 887</w:t>
            </w:r>
            <w:r w:rsidR="00D84F58">
              <w:rPr>
                <w:rFonts w:ascii="Times New Roman" w:hAnsi="Times New Roman"/>
                <w:sz w:val="24"/>
                <w:szCs w:val="24"/>
              </w:rPr>
              <w:t xml:space="preserve">) привело к несоответствию им требований Порядка. В связи с этим, повысился риск получения </w:t>
            </w:r>
            <w:r w:rsidR="00D84F58" w:rsidRPr="00D84F58">
              <w:rPr>
                <w:rFonts w:ascii="Times New Roman" w:hAnsi="Times New Roman"/>
                <w:sz w:val="24"/>
                <w:szCs w:val="24"/>
              </w:rPr>
              <w:t>субсидий недобросовестными налогоплательщиками.</w:t>
            </w:r>
          </w:p>
        </w:tc>
      </w:tr>
      <w:tr w:rsidR="00B779FC" w:rsidRPr="00B779FC" w:rsidTr="00B41BDE">
        <w:tc>
          <w:tcPr>
            <w:tcW w:w="534" w:type="dxa"/>
            <w:shd w:val="clear" w:color="auto" w:fill="auto"/>
          </w:tcPr>
          <w:p w:rsidR="00B779FC" w:rsidRPr="00B779FC" w:rsidRDefault="00B779FC" w:rsidP="00B77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9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20" w:type="dxa"/>
            <w:shd w:val="clear" w:color="auto" w:fill="auto"/>
          </w:tcPr>
          <w:p w:rsidR="00B779FC" w:rsidRPr="00B779FC" w:rsidRDefault="00B779FC" w:rsidP="00B779FC">
            <w:pPr>
              <w:rPr>
                <w:rFonts w:ascii="Times New Roman" w:hAnsi="Times New Roman"/>
                <w:sz w:val="24"/>
                <w:szCs w:val="24"/>
              </w:rPr>
            </w:pPr>
            <w:r w:rsidRPr="00B779FC">
              <w:rPr>
                <w:rFonts w:ascii="Times New Roman" w:hAnsi="Times New Roman"/>
                <w:sz w:val="24"/>
                <w:szCs w:val="24"/>
              </w:rPr>
              <w:t>Отсутствие в соответствии с Порядком возможности предоставления субсидий на транспортирование ртутьсодержащих отходов (ламп ртутных) и биологических отходов (трупов павших животных), образующихся у населения (физических лиц), которое необходимо для обезвреживания этих видов отходов.</w:t>
            </w:r>
          </w:p>
        </w:tc>
        <w:tc>
          <w:tcPr>
            <w:tcW w:w="2693" w:type="dxa"/>
          </w:tcPr>
          <w:p w:rsidR="00B779FC" w:rsidRPr="00B779FC" w:rsidRDefault="00B05534" w:rsidP="00B055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субсидирования важных направлений</w:t>
            </w:r>
            <w:r>
              <w:t xml:space="preserve"> </w:t>
            </w:r>
            <w:r w:rsidRPr="00B05534">
              <w:rPr>
                <w:rFonts w:ascii="Times New Roman" w:hAnsi="Times New Roman"/>
                <w:sz w:val="24"/>
                <w:szCs w:val="24"/>
              </w:rPr>
              <w:t xml:space="preserve">работ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сфере </w:t>
            </w:r>
            <w:r w:rsidRPr="00B05534">
              <w:rPr>
                <w:rFonts w:ascii="Times New Roman" w:hAnsi="Times New Roman"/>
                <w:sz w:val="24"/>
                <w:szCs w:val="24"/>
              </w:rPr>
              <w:t>обращени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B05534">
              <w:rPr>
                <w:rFonts w:ascii="Times New Roman" w:hAnsi="Times New Roman"/>
                <w:sz w:val="24"/>
                <w:szCs w:val="24"/>
              </w:rPr>
              <w:t xml:space="preserve"> с отходами</w:t>
            </w:r>
            <w:r w:rsidR="00421AC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B779FC" w:rsidRPr="00B779FC" w:rsidRDefault="00B779FC" w:rsidP="00B779FC">
            <w:pPr>
              <w:rPr>
                <w:rFonts w:ascii="Times New Roman" w:hAnsi="Times New Roman"/>
                <w:sz w:val="24"/>
                <w:szCs w:val="24"/>
              </w:rPr>
            </w:pPr>
            <w:r w:rsidRPr="00B779FC">
              <w:rPr>
                <w:rFonts w:ascii="Times New Roman" w:hAnsi="Times New Roman"/>
                <w:sz w:val="24"/>
                <w:szCs w:val="24"/>
              </w:rPr>
              <w:t xml:space="preserve">Невозможность полноценной реализации такого направления государственной экологической политики, как предупреждение и снижение негативных последствий, вызванных загрязнением </w:t>
            </w:r>
            <w:r w:rsidRPr="00B779FC">
              <w:rPr>
                <w:rFonts w:ascii="Times New Roman" w:hAnsi="Times New Roman"/>
                <w:sz w:val="24"/>
                <w:szCs w:val="24"/>
              </w:rPr>
              <w:lastRenderedPageBreak/>
              <w:t>окружающей среды биологическими отходами и отдельными видами опасных отходов.</w:t>
            </w:r>
          </w:p>
        </w:tc>
        <w:tc>
          <w:tcPr>
            <w:tcW w:w="2977" w:type="dxa"/>
          </w:tcPr>
          <w:p w:rsidR="00B779FC" w:rsidRPr="00B779FC" w:rsidRDefault="00BD7280" w:rsidP="00B779FC">
            <w:pPr>
              <w:rPr>
                <w:rFonts w:ascii="Times New Roman" w:hAnsi="Times New Roman"/>
                <w:sz w:val="24"/>
                <w:szCs w:val="24"/>
              </w:rPr>
            </w:pPr>
            <w:r w:rsidRPr="00BD72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Невозможность в целях предоставления субсидий охватить весь круг юридических лиц и индивидуальных предпринимателей, осуществляющих деятельность в сфере обращения с </w:t>
            </w:r>
            <w:r w:rsidRPr="00BD7280">
              <w:rPr>
                <w:rFonts w:ascii="Times New Roman" w:hAnsi="Times New Roman"/>
                <w:sz w:val="24"/>
                <w:szCs w:val="24"/>
              </w:rPr>
              <w:lastRenderedPageBreak/>
              <w:t>образующимися у населения опасными отходами, а так же в полном объеме предоставлять субсидии юридическим лицам и индивидуальным предпринимателям, осуществляющим несколько видов работ по обращению с отходами</w:t>
            </w:r>
            <w:r w:rsidR="00421AC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779FC" w:rsidRPr="00B779FC" w:rsidTr="00B41BDE">
        <w:tc>
          <w:tcPr>
            <w:tcW w:w="534" w:type="dxa"/>
            <w:shd w:val="clear" w:color="auto" w:fill="auto"/>
          </w:tcPr>
          <w:p w:rsidR="00B779FC" w:rsidRPr="00B779FC" w:rsidRDefault="00B779FC" w:rsidP="00B77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9FC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420" w:type="dxa"/>
            <w:shd w:val="clear" w:color="auto" w:fill="auto"/>
          </w:tcPr>
          <w:p w:rsidR="00B779FC" w:rsidRPr="00B779FC" w:rsidRDefault="00B779FC" w:rsidP="00B779FC">
            <w:pPr>
              <w:rPr>
                <w:rFonts w:ascii="Times New Roman" w:hAnsi="Times New Roman"/>
                <w:sz w:val="24"/>
                <w:szCs w:val="24"/>
              </w:rPr>
            </w:pPr>
            <w:r w:rsidRPr="00B779FC">
              <w:rPr>
                <w:rFonts w:ascii="Times New Roman" w:hAnsi="Times New Roman"/>
                <w:sz w:val="24"/>
                <w:szCs w:val="24"/>
              </w:rPr>
              <w:t>Отсутствие в соответствии с Порядком возможности предоставления субсидий на возмещение расходов на осуществление транспортирования, утилизации и (или) размещения отходов гальванических элементов питания (батареек), образующихся у населения (физических лиц).</w:t>
            </w:r>
          </w:p>
        </w:tc>
        <w:tc>
          <w:tcPr>
            <w:tcW w:w="2693" w:type="dxa"/>
          </w:tcPr>
          <w:p w:rsidR="00B779FC" w:rsidRPr="00B779FC" w:rsidRDefault="00B05534" w:rsidP="00B779FC">
            <w:pPr>
              <w:rPr>
                <w:rFonts w:ascii="Times New Roman" w:hAnsi="Times New Roman"/>
                <w:sz w:val="24"/>
                <w:szCs w:val="24"/>
              </w:rPr>
            </w:pPr>
            <w:r w:rsidRPr="00B05534">
              <w:rPr>
                <w:rFonts w:ascii="Times New Roman" w:hAnsi="Times New Roman"/>
                <w:sz w:val="24"/>
                <w:szCs w:val="24"/>
              </w:rPr>
              <w:t>Отсутствие субсидирования важных направлений работ в сфере обращения с отходами</w:t>
            </w:r>
            <w:r w:rsidR="00421AC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B779FC" w:rsidRPr="00B779FC" w:rsidRDefault="00B779FC" w:rsidP="00B779FC">
            <w:pPr>
              <w:rPr>
                <w:sz w:val="24"/>
                <w:szCs w:val="24"/>
              </w:rPr>
            </w:pPr>
            <w:r w:rsidRPr="00B779FC">
              <w:rPr>
                <w:rFonts w:ascii="Times New Roman" w:hAnsi="Times New Roman"/>
                <w:sz w:val="24"/>
                <w:szCs w:val="24"/>
              </w:rPr>
              <w:t>Невозможность реализации мер по снижению (исключения) негативного воздействия, которое может оказываться при попадании указанного отхода II класса опасности (</w:t>
            </w:r>
            <w:proofErr w:type="spellStart"/>
            <w:r w:rsidRPr="00B779FC">
              <w:rPr>
                <w:rFonts w:ascii="Times New Roman" w:hAnsi="Times New Roman"/>
                <w:sz w:val="24"/>
                <w:szCs w:val="24"/>
              </w:rPr>
              <w:t>высокоопасного</w:t>
            </w:r>
            <w:proofErr w:type="spellEnd"/>
            <w:r w:rsidRPr="00B779FC">
              <w:rPr>
                <w:rFonts w:ascii="Times New Roman" w:hAnsi="Times New Roman"/>
                <w:sz w:val="24"/>
                <w:szCs w:val="24"/>
              </w:rPr>
              <w:t>) в окружающую среду.</w:t>
            </w:r>
          </w:p>
        </w:tc>
        <w:tc>
          <w:tcPr>
            <w:tcW w:w="2977" w:type="dxa"/>
          </w:tcPr>
          <w:p w:rsidR="00B779FC" w:rsidRPr="00B779FC" w:rsidRDefault="00B05534" w:rsidP="00B779FC">
            <w:pPr>
              <w:rPr>
                <w:rFonts w:ascii="Times New Roman" w:hAnsi="Times New Roman"/>
                <w:sz w:val="24"/>
                <w:szCs w:val="24"/>
              </w:rPr>
            </w:pPr>
            <w:r w:rsidRPr="00B05534">
              <w:rPr>
                <w:rFonts w:ascii="Times New Roman" w:hAnsi="Times New Roman"/>
                <w:sz w:val="24"/>
                <w:szCs w:val="24"/>
              </w:rPr>
              <w:t>Невозможность в целях предоставления субсидий охватить весь круг юридических лиц и индивидуальных предпринимателей, осуществляющих деятельность в сфере обращения с образующимися у населения опасными отходами, а так же в полном объеме предоставлять субсидии юридическим лицам и индивидуальным предпринимателям, осуществляющим несколько видов работ по обращению с отходами</w:t>
            </w:r>
            <w:r w:rsidR="00421AC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779FC" w:rsidRPr="00B779FC" w:rsidTr="00B41BDE">
        <w:tc>
          <w:tcPr>
            <w:tcW w:w="534" w:type="dxa"/>
            <w:shd w:val="clear" w:color="auto" w:fill="auto"/>
          </w:tcPr>
          <w:p w:rsidR="00B779FC" w:rsidRPr="00B779FC" w:rsidRDefault="00B779FC" w:rsidP="00B77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9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20" w:type="dxa"/>
            <w:shd w:val="clear" w:color="auto" w:fill="auto"/>
          </w:tcPr>
          <w:p w:rsidR="00B779FC" w:rsidRPr="00B779FC" w:rsidRDefault="00B779FC" w:rsidP="00B779FC">
            <w:pPr>
              <w:rPr>
                <w:rFonts w:ascii="Times New Roman" w:hAnsi="Times New Roman"/>
                <w:sz w:val="24"/>
                <w:szCs w:val="24"/>
              </w:rPr>
            </w:pPr>
            <w:r w:rsidRPr="00B779FC">
              <w:rPr>
                <w:rFonts w:ascii="Times New Roman" w:hAnsi="Times New Roman"/>
                <w:sz w:val="24"/>
                <w:szCs w:val="24"/>
              </w:rPr>
              <w:t xml:space="preserve">Отсутствие в соответствии с Порядком возможности предоставления субсидий на возмещение расходов на осуществление сбора, </w:t>
            </w:r>
            <w:r w:rsidRPr="00B779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транспортирования и утилизации отходов стекла (использование отходов для производства </w:t>
            </w:r>
            <w:proofErr w:type="spellStart"/>
            <w:r w:rsidRPr="00B779FC">
              <w:rPr>
                <w:rFonts w:ascii="Times New Roman" w:hAnsi="Times New Roman"/>
                <w:sz w:val="24"/>
                <w:szCs w:val="24"/>
              </w:rPr>
              <w:t>стеклобоя</w:t>
            </w:r>
            <w:proofErr w:type="spellEnd"/>
            <w:r w:rsidRPr="00B779F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693" w:type="dxa"/>
          </w:tcPr>
          <w:p w:rsidR="00B779FC" w:rsidRPr="00B779FC" w:rsidRDefault="00B05534" w:rsidP="00B779FC">
            <w:pPr>
              <w:rPr>
                <w:rFonts w:ascii="Times New Roman" w:hAnsi="Times New Roman"/>
                <w:sz w:val="24"/>
                <w:szCs w:val="24"/>
              </w:rPr>
            </w:pPr>
            <w:r w:rsidRPr="00B055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Отсутствие субсидирования важных направлений </w:t>
            </w:r>
            <w:r w:rsidRPr="00B05534">
              <w:rPr>
                <w:rFonts w:ascii="Times New Roman" w:hAnsi="Times New Roman"/>
                <w:sz w:val="24"/>
                <w:szCs w:val="24"/>
              </w:rPr>
              <w:lastRenderedPageBreak/>
              <w:t>работ в сфере обращения с отходами</w:t>
            </w:r>
            <w:r w:rsidR="00421AC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B779FC" w:rsidRPr="00B779FC" w:rsidRDefault="00B779FC" w:rsidP="00B779FC">
            <w:pPr>
              <w:rPr>
                <w:rFonts w:ascii="Times New Roman" w:hAnsi="Times New Roman"/>
                <w:sz w:val="24"/>
                <w:szCs w:val="24"/>
              </w:rPr>
            </w:pPr>
            <w:r w:rsidRPr="00B779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Невозможность реализации мер по стимулированию </w:t>
            </w:r>
            <w:r w:rsidRPr="00B779FC">
              <w:rPr>
                <w:rFonts w:ascii="Times New Roman" w:hAnsi="Times New Roman"/>
                <w:sz w:val="24"/>
                <w:szCs w:val="24"/>
              </w:rPr>
              <w:lastRenderedPageBreak/>
              <w:t>утилизации отходов стекла, являющихся вторичными материальными ресурсами, используемых в качестве сырья на стекольных производствах Новосибирской области, и, соответственно, снизить негативное последствие, вызванное размещением этих отходов.</w:t>
            </w:r>
          </w:p>
        </w:tc>
        <w:tc>
          <w:tcPr>
            <w:tcW w:w="2977" w:type="dxa"/>
          </w:tcPr>
          <w:p w:rsidR="00B779FC" w:rsidRPr="00B779FC" w:rsidRDefault="00B05534" w:rsidP="00B779FC">
            <w:pPr>
              <w:rPr>
                <w:rFonts w:ascii="Times New Roman" w:hAnsi="Times New Roman"/>
                <w:sz w:val="24"/>
                <w:szCs w:val="24"/>
              </w:rPr>
            </w:pPr>
            <w:r w:rsidRPr="00B055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Невозможность в целях предоставления субсидий охватить весь круг </w:t>
            </w:r>
            <w:r w:rsidRPr="00B05534">
              <w:rPr>
                <w:rFonts w:ascii="Times New Roman" w:hAnsi="Times New Roman"/>
                <w:sz w:val="24"/>
                <w:szCs w:val="24"/>
              </w:rPr>
              <w:lastRenderedPageBreak/>
              <w:t>юридических лиц и индивидуальных предпринимателей, осуществляющих деятельность в сфере обращения с образующимися у населения опасными отходами, а так же в полном объеме предоставлять субсидии юридическим лицам и индивидуальным предпринимателям, осуществляющим несколько видов работ по обращению с отходами</w:t>
            </w:r>
            <w:r w:rsidR="00421AC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779FC" w:rsidRPr="00B779FC" w:rsidTr="00B41BDE">
        <w:tc>
          <w:tcPr>
            <w:tcW w:w="534" w:type="dxa"/>
            <w:shd w:val="clear" w:color="auto" w:fill="auto"/>
          </w:tcPr>
          <w:p w:rsidR="00B779FC" w:rsidRPr="00B779FC" w:rsidRDefault="00B779FC" w:rsidP="00B779FC">
            <w:pPr>
              <w:jc w:val="center"/>
              <w:rPr>
                <w:sz w:val="24"/>
                <w:szCs w:val="24"/>
              </w:rPr>
            </w:pPr>
            <w:r w:rsidRPr="00B779FC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420" w:type="dxa"/>
            <w:shd w:val="clear" w:color="auto" w:fill="auto"/>
          </w:tcPr>
          <w:p w:rsidR="00B779FC" w:rsidRPr="00B779FC" w:rsidRDefault="00B779FC" w:rsidP="00B779FC">
            <w:pPr>
              <w:rPr>
                <w:rFonts w:ascii="Times New Roman" w:hAnsi="Times New Roman"/>
                <w:sz w:val="24"/>
                <w:szCs w:val="24"/>
              </w:rPr>
            </w:pPr>
            <w:r w:rsidRPr="00B779FC">
              <w:rPr>
                <w:rFonts w:ascii="Times New Roman" w:hAnsi="Times New Roman"/>
                <w:sz w:val="24"/>
                <w:szCs w:val="24"/>
              </w:rPr>
              <w:t>Установление Порядком возможности получения субсидий юридическими лицами, индивидуальными предпринимателями, осуществляющим деятельность в сфере утилизации отработанных автошин и отходов электронного оборудования (включая отработанную персональную компьютерную технику, оргтехнику), образующихся у населения.</w:t>
            </w:r>
          </w:p>
          <w:p w:rsidR="00B779FC" w:rsidRPr="00B779FC" w:rsidRDefault="00B779FC" w:rsidP="00B779FC">
            <w:pPr>
              <w:rPr>
                <w:rFonts w:ascii="Times New Roman" w:hAnsi="Times New Roman"/>
                <w:sz w:val="24"/>
                <w:szCs w:val="24"/>
              </w:rPr>
            </w:pPr>
            <w:r w:rsidRPr="00B779FC">
              <w:rPr>
                <w:rFonts w:ascii="Times New Roman" w:hAnsi="Times New Roman"/>
                <w:sz w:val="24"/>
                <w:szCs w:val="24"/>
              </w:rPr>
              <w:t>При этом в настоящее время отходы отработанных автошин и электронного оборудования востребованы для вторичной переработки, что приводит к нецелесообразности стимулирования утилизации данных видов отходов.</w:t>
            </w:r>
          </w:p>
        </w:tc>
        <w:tc>
          <w:tcPr>
            <w:tcW w:w="2693" w:type="dxa"/>
          </w:tcPr>
          <w:p w:rsidR="00B779FC" w:rsidRPr="00B779FC" w:rsidRDefault="000735F4" w:rsidP="000735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 Порядке направления субсидирования по утилизации отходов, востребованных для вторичной переработки</w:t>
            </w:r>
            <w:r w:rsidR="00421AC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B779FC" w:rsidRPr="00B779FC" w:rsidRDefault="00421AC0" w:rsidP="00B77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Субсидирование невостребованных направлений работ в сфере обращения с отходами.</w:t>
            </w:r>
          </w:p>
        </w:tc>
        <w:tc>
          <w:tcPr>
            <w:tcW w:w="2977" w:type="dxa"/>
          </w:tcPr>
          <w:p w:rsidR="00B779FC" w:rsidRPr="00B779FC" w:rsidRDefault="00421AC0" w:rsidP="00B779FC">
            <w:pPr>
              <w:rPr>
                <w:rFonts w:ascii="Times New Roman" w:hAnsi="Times New Roman"/>
                <w:sz w:val="24"/>
                <w:szCs w:val="24"/>
              </w:rPr>
            </w:pPr>
            <w:r w:rsidRPr="00B779FC">
              <w:rPr>
                <w:rFonts w:ascii="Times New Roman" w:hAnsi="Times New Roman"/>
                <w:sz w:val="24"/>
                <w:szCs w:val="24"/>
              </w:rPr>
              <w:t>Направление бюджетных средств на неприоритетные направления экологической политики вместо актуальных направлений.</w:t>
            </w:r>
          </w:p>
        </w:tc>
      </w:tr>
    </w:tbl>
    <w:p w:rsidR="00C80B24" w:rsidRDefault="00C80B24" w:rsidP="005B27D3">
      <w:pPr>
        <w:rPr>
          <w:rFonts w:ascii="Times New Roman" w:hAnsi="Times New Roman" w:cs="Times New Roman"/>
          <w:sz w:val="28"/>
          <w:szCs w:val="28"/>
        </w:rPr>
      </w:pPr>
    </w:p>
    <w:p w:rsidR="00D24231" w:rsidRDefault="00D24231" w:rsidP="005B2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 Описание способов решения заявленных проблем (международного опыта, опыта других субъектов Российской Федерации), в том числе без введения предлагаемого регулирования.</w:t>
      </w:r>
    </w:p>
    <w:p w:rsidR="005F6900" w:rsidRDefault="005F6900" w:rsidP="005F690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1134"/>
        <w:gridCol w:w="4253"/>
        <w:gridCol w:w="1843"/>
        <w:gridCol w:w="2345"/>
      </w:tblGrid>
      <w:tr w:rsidR="00835D81" w:rsidRPr="00835D81" w:rsidTr="00835D81">
        <w:tc>
          <w:tcPr>
            <w:tcW w:w="5211" w:type="dxa"/>
            <w:vMerge w:val="restart"/>
            <w:vAlign w:val="center"/>
          </w:tcPr>
          <w:p w:rsidR="00EF7AEA" w:rsidRPr="00835D81" w:rsidRDefault="00EF7AEA" w:rsidP="00B648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D81">
              <w:rPr>
                <w:rFonts w:ascii="Times New Roman" w:hAnsi="Times New Roman" w:cs="Times New Roman"/>
                <w:sz w:val="24"/>
                <w:szCs w:val="24"/>
              </w:rPr>
              <w:t>Наименование проблемы с указанием номера (из таблицы 1)</w:t>
            </w:r>
          </w:p>
        </w:tc>
        <w:tc>
          <w:tcPr>
            <w:tcW w:w="5387" w:type="dxa"/>
            <w:gridSpan w:val="2"/>
            <w:vAlign w:val="center"/>
          </w:tcPr>
          <w:p w:rsidR="00EF7AEA" w:rsidRPr="00835D81" w:rsidRDefault="00EF7AEA" w:rsidP="00B648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D81">
              <w:rPr>
                <w:rFonts w:ascii="Times New Roman" w:hAnsi="Times New Roman" w:cs="Times New Roman"/>
                <w:sz w:val="24"/>
                <w:szCs w:val="24"/>
              </w:rPr>
              <w:t>Способ решения заявленных проблем</w:t>
            </w:r>
          </w:p>
        </w:tc>
        <w:tc>
          <w:tcPr>
            <w:tcW w:w="1843" w:type="dxa"/>
            <w:vMerge w:val="restart"/>
            <w:vAlign w:val="center"/>
          </w:tcPr>
          <w:p w:rsidR="00EF7AEA" w:rsidRPr="00835D81" w:rsidRDefault="00EF7AEA" w:rsidP="00B648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D81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РФ (страны)</w:t>
            </w:r>
          </w:p>
        </w:tc>
        <w:tc>
          <w:tcPr>
            <w:tcW w:w="2345" w:type="dxa"/>
            <w:vMerge w:val="restart"/>
            <w:vAlign w:val="center"/>
          </w:tcPr>
          <w:p w:rsidR="00EF7AEA" w:rsidRPr="00835D81" w:rsidRDefault="00EF7AEA" w:rsidP="00B648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D81">
              <w:rPr>
                <w:rFonts w:ascii="Times New Roman" w:hAnsi="Times New Roman" w:cs="Times New Roman"/>
                <w:sz w:val="24"/>
                <w:szCs w:val="24"/>
              </w:rPr>
              <w:t>Источник данных (название статьи нормативного правового акта, адрес страницы сайта)</w:t>
            </w:r>
          </w:p>
        </w:tc>
      </w:tr>
      <w:tr w:rsidR="00835D81" w:rsidRPr="00835D81" w:rsidTr="00835D81">
        <w:tc>
          <w:tcPr>
            <w:tcW w:w="5211" w:type="dxa"/>
            <w:vMerge/>
          </w:tcPr>
          <w:p w:rsidR="00EF7AEA" w:rsidRPr="00835D81" w:rsidRDefault="00EF7AEA" w:rsidP="005B2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F7AEA" w:rsidRPr="00835D81" w:rsidRDefault="00EF7AEA" w:rsidP="00B648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D81">
              <w:rPr>
                <w:rFonts w:ascii="Times New Roman" w:hAnsi="Times New Roman" w:cs="Times New Roman"/>
                <w:sz w:val="24"/>
                <w:szCs w:val="24"/>
              </w:rPr>
              <w:t>№ способа</w:t>
            </w:r>
          </w:p>
        </w:tc>
        <w:tc>
          <w:tcPr>
            <w:tcW w:w="4253" w:type="dxa"/>
            <w:vAlign w:val="center"/>
          </w:tcPr>
          <w:p w:rsidR="00EF7AEA" w:rsidRPr="00835D81" w:rsidRDefault="00EF7AEA" w:rsidP="00B648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D81">
              <w:rPr>
                <w:rFonts w:ascii="Times New Roman" w:hAnsi="Times New Roman" w:cs="Times New Roman"/>
                <w:sz w:val="24"/>
                <w:szCs w:val="24"/>
              </w:rPr>
              <w:t>Описание способа</w:t>
            </w:r>
          </w:p>
        </w:tc>
        <w:tc>
          <w:tcPr>
            <w:tcW w:w="1843" w:type="dxa"/>
            <w:vMerge/>
          </w:tcPr>
          <w:p w:rsidR="00EF7AEA" w:rsidRPr="00835D81" w:rsidRDefault="00EF7AEA" w:rsidP="005B2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</w:tcPr>
          <w:p w:rsidR="00EF7AEA" w:rsidRPr="00835D81" w:rsidRDefault="00EF7AEA" w:rsidP="005B2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D81" w:rsidRPr="00835D81" w:rsidTr="00835D81">
        <w:tc>
          <w:tcPr>
            <w:tcW w:w="5211" w:type="dxa"/>
          </w:tcPr>
          <w:p w:rsidR="00FE0339" w:rsidRPr="00835D81" w:rsidRDefault="00FE0339" w:rsidP="004357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5D81">
              <w:rPr>
                <w:rFonts w:ascii="Times New Roman" w:hAnsi="Times New Roman" w:cs="Times New Roman"/>
                <w:sz w:val="24"/>
                <w:szCs w:val="24"/>
              </w:rPr>
              <w:t>1. Несоответствие отдельных положений Порядка требованиям постановления Правительства Российской Федерации от 06.09.2016 № 887 в части требований к получателям субсидий.</w:t>
            </w:r>
          </w:p>
        </w:tc>
        <w:tc>
          <w:tcPr>
            <w:tcW w:w="1134" w:type="dxa"/>
          </w:tcPr>
          <w:p w:rsidR="00FE0339" w:rsidRPr="00835D81" w:rsidRDefault="00FE0339" w:rsidP="00835D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D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835D81" w:rsidRPr="00835D81" w:rsidRDefault="00FE0339" w:rsidP="00A71F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D81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Порядок</w:t>
            </w:r>
            <w:r w:rsidR="00A71F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5D81" w:rsidRPr="00835D81" w:rsidRDefault="00835D81" w:rsidP="008177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5D81">
              <w:rPr>
                <w:rFonts w:ascii="Times New Roman" w:hAnsi="Times New Roman" w:cs="Times New Roman"/>
                <w:sz w:val="24"/>
                <w:szCs w:val="24"/>
              </w:rPr>
              <w:t>Приведение условий предоставления субсидий, установленных Порядком в соответствие требованиям постановления Правительства Российской Федерации от 06.09.2016 № 887.</w:t>
            </w:r>
          </w:p>
        </w:tc>
        <w:tc>
          <w:tcPr>
            <w:tcW w:w="1843" w:type="dxa"/>
          </w:tcPr>
          <w:p w:rsidR="00FE0339" w:rsidRPr="00835D81" w:rsidRDefault="00FE0339" w:rsidP="006979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D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FE0339" w:rsidRPr="00835D81" w:rsidRDefault="00FE0339" w:rsidP="006979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D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1F3B" w:rsidRPr="00835D81" w:rsidTr="00835D81">
        <w:tc>
          <w:tcPr>
            <w:tcW w:w="5211" w:type="dxa"/>
          </w:tcPr>
          <w:p w:rsidR="00A71F3B" w:rsidRPr="00835D81" w:rsidRDefault="00A71F3B" w:rsidP="001216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5D81">
              <w:rPr>
                <w:rFonts w:ascii="Times New Roman" w:hAnsi="Times New Roman" w:cs="Times New Roman"/>
                <w:sz w:val="24"/>
                <w:szCs w:val="24"/>
              </w:rPr>
              <w:t>2. Отсутствие в соответствии с Порядком возможности предоставления субсидий на транспортирование ртутьсодержащих отходов (ламп ртутных) и биологических отходов (трупов павших животных), образующихся у населения (физических лиц), которое необходимо для обезвреживания этих видов отходов.</w:t>
            </w:r>
          </w:p>
        </w:tc>
        <w:tc>
          <w:tcPr>
            <w:tcW w:w="1134" w:type="dxa"/>
            <w:vMerge w:val="restart"/>
          </w:tcPr>
          <w:p w:rsidR="00A71F3B" w:rsidRPr="00835D81" w:rsidRDefault="00A71F3B" w:rsidP="00835D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</w:tcPr>
          <w:p w:rsidR="00A71F3B" w:rsidRDefault="00A71F3B" w:rsidP="00A71F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Порядок.</w:t>
            </w:r>
          </w:p>
          <w:p w:rsidR="00A71F3B" w:rsidRPr="00A71F3B" w:rsidRDefault="00A71F3B" w:rsidP="00A71F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F3B">
              <w:rPr>
                <w:rFonts w:ascii="Times New Roman" w:hAnsi="Times New Roman" w:cs="Times New Roman"/>
                <w:sz w:val="24"/>
                <w:szCs w:val="24"/>
              </w:rPr>
              <w:t>Предусмотрение</w:t>
            </w:r>
            <w:proofErr w:type="spellEnd"/>
            <w:r w:rsidRPr="00A71F3B">
              <w:rPr>
                <w:rFonts w:ascii="Times New Roman" w:hAnsi="Times New Roman" w:cs="Times New Roman"/>
                <w:sz w:val="24"/>
                <w:szCs w:val="24"/>
              </w:rPr>
              <w:t xml:space="preserve"> в Порядке возможности, условий и порядка предоставления субсидий на возмещение расходов:</w:t>
            </w:r>
          </w:p>
          <w:p w:rsidR="00A71F3B" w:rsidRPr="00A71F3B" w:rsidRDefault="00A71F3B" w:rsidP="00A71F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F3B">
              <w:rPr>
                <w:rFonts w:ascii="Times New Roman" w:hAnsi="Times New Roman" w:cs="Times New Roman"/>
                <w:sz w:val="24"/>
                <w:szCs w:val="24"/>
              </w:rPr>
              <w:t>на транспортирование ртутьсодержащих отходов (ламп ртутных), образующихся у населения (физических лиц);</w:t>
            </w:r>
          </w:p>
          <w:p w:rsidR="00A71F3B" w:rsidRPr="00A71F3B" w:rsidRDefault="00A71F3B" w:rsidP="00A71F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F3B">
              <w:rPr>
                <w:rFonts w:ascii="Times New Roman" w:hAnsi="Times New Roman" w:cs="Times New Roman"/>
                <w:sz w:val="24"/>
                <w:szCs w:val="24"/>
              </w:rPr>
              <w:t>на транспортирование биологических отходов (трупов павших животных), образующихся у населения (физических лиц);</w:t>
            </w:r>
          </w:p>
          <w:p w:rsidR="00A71F3B" w:rsidRPr="00A71F3B" w:rsidRDefault="00A71F3B" w:rsidP="00A71F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F3B">
              <w:rPr>
                <w:rFonts w:ascii="Times New Roman" w:hAnsi="Times New Roman" w:cs="Times New Roman"/>
                <w:sz w:val="24"/>
                <w:szCs w:val="24"/>
              </w:rPr>
              <w:t xml:space="preserve">на осуществление транспортирования, утилизации и (или) размещения отходов гальванических элементов питания (батареек), образующихся у </w:t>
            </w:r>
            <w:r w:rsidRPr="00A71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(физических лиц);</w:t>
            </w:r>
          </w:p>
          <w:p w:rsidR="00A71F3B" w:rsidRPr="00835D81" w:rsidRDefault="00A71F3B" w:rsidP="00A71F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F3B">
              <w:rPr>
                <w:rFonts w:ascii="Times New Roman" w:hAnsi="Times New Roman" w:cs="Times New Roman"/>
                <w:sz w:val="24"/>
                <w:szCs w:val="24"/>
              </w:rPr>
              <w:t xml:space="preserve">на осуществление сбора, транспортирования и утилизации отходов стекла (использование отходов для производства </w:t>
            </w:r>
            <w:proofErr w:type="spellStart"/>
            <w:r w:rsidRPr="00A71F3B">
              <w:rPr>
                <w:rFonts w:ascii="Times New Roman" w:hAnsi="Times New Roman" w:cs="Times New Roman"/>
                <w:sz w:val="24"/>
                <w:szCs w:val="24"/>
              </w:rPr>
              <w:t>стеклобоя</w:t>
            </w:r>
            <w:proofErr w:type="spellEnd"/>
            <w:r w:rsidRPr="00A71F3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843" w:type="dxa"/>
          </w:tcPr>
          <w:p w:rsidR="00A71F3B" w:rsidRPr="00835D81" w:rsidRDefault="00A71F3B" w:rsidP="006979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345" w:type="dxa"/>
          </w:tcPr>
          <w:p w:rsidR="00A71F3B" w:rsidRPr="00835D81" w:rsidRDefault="00A71F3B" w:rsidP="006979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D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1F3B" w:rsidRPr="00835D81" w:rsidTr="00835D81">
        <w:tc>
          <w:tcPr>
            <w:tcW w:w="5211" w:type="dxa"/>
          </w:tcPr>
          <w:p w:rsidR="00A71F3B" w:rsidRPr="00835D81" w:rsidRDefault="00A71F3B" w:rsidP="001216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5D81">
              <w:rPr>
                <w:rFonts w:ascii="Times New Roman" w:hAnsi="Times New Roman" w:cs="Times New Roman"/>
                <w:sz w:val="24"/>
                <w:szCs w:val="24"/>
              </w:rPr>
              <w:t>3. Отсутствие в соответствии с Порядком возможности предоставления субсидий на возмещение расходов на осуществление транспортирования, утилизации и (или) размещения отходов гальванических элементов питания (батареек), образующихся у населения (физических лиц).</w:t>
            </w:r>
          </w:p>
        </w:tc>
        <w:tc>
          <w:tcPr>
            <w:tcW w:w="1134" w:type="dxa"/>
            <w:vMerge/>
          </w:tcPr>
          <w:p w:rsidR="00A71F3B" w:rsidRPr="00835D81" w:rsidRDefault="00A71F3B" w:rsidP="00835D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71F3B" w:rsidRPr="00835D81" w:rsidRDefault="00A71F3B" w:rsidP="005B2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1F3B" w:rsidRPr="00835D81" w:rsidRDefault="00A71F3B" w:rsidP="006979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D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A71F3B" w:rsidRPr="00835D81" w:rsidRDefault="00A71F3B" w:rsidP="006979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D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1F3B" w:rsidRPr="00835D81" w:rsidTr="00835D81">
        <w:tc>
          <w:tcPr>
            <w:tcW w:w="5211" w:type="dxa"/>
          </w:tcPr>
          <w:p w:rsidR="00A71F3B" w:rsidRPr="00835D81" w:rsidRDefault="00A71F3B" w:rsidP="001216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5D81">
              <w:rPr>
                <w:rFonts w:ascii="Times New Roman" w:hAnsi="Times New Roman" w:cs="Times New Roman"/>
                <w:sz w:val="24"/>
                <w:szCs w:val="24"/>
              </w:rPr>
              <w:t xml:space="preserve">4. Отсутствие в соответствии с Порядком возможности предоставления субсидий на </w:t>
            </w:r>
            <w:r w:rsidRPr="00835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возмещение расходов на осуществление сбора, транспортирования и утилизации отходов стекла (использование отходов для производства </w:t>
            </w:r>
            <w:proofErr w:type="spellStart"/>
            <w:r w:rsidRPr="00835D81">
              <w:rPr>
                <w:rFonts w:ascii="Times New Roman" w:hAnsi="Times New Roman" w:cs="Times New Roman"/>
                <w:sz w:val="24"/>
                <w:szCs w:val="24"/>
              </w:rPr>
              <w:t>стеклобоя</w:t>
            </w:r>
            <w:proofErr w:type="spellEnd"/>
            <w:r w:rsidRPr="00835D8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34" w:type="dxa"/>
            <w:vMerge/>
          </w:tcPr>
          <w:p w:rsidR="00A71F3B" w:rsidRPr="00835D81" w:rsidRDefault="00A71F3B" w:rsidP="00835D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71F3B" w:rsidRPr="00835D81" w:rsidRDefault="00A71F3B" w:rsidP="005B2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1F3B" w:rsidRPr="00835D81" w:rsidRDefault="00A71F3B" w:rsidP="006979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D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A71F3B" w:rsidRPr="00835D81" w:rsidRDefault="00A71F3B" w:rsidP="006979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D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5D81" w:rsidRPr="00835D81" w:rsidTr="00835D81">
        <w:tc>
          <w:tcPr>
            <w:tcW w:w="5211" w:type="dxa"/>
          </w:tcPr>
          <w:p w:rsidR="00FE0339" w:rsidRPr="00835D81" w:rsidRDefault="00FE0339" w:rsidP="001216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5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 Установление Порядком возможности получения субсидий юридическими лицами, индивидуальными предпринимателями, осуществляющим деятельность в сфере утилизации отработанных автошин и отходов электронного оборудования (включая отработанную персональную компьютерную технику, оргтехнику), образующихся у населения.</w:t>
            </w:r>
          </w:p>
        </w:tc>
        <w:tc>
          <w:tcPr>
            <w:tcW w:w="1134" w:type="dxa"/>
          </w:tcPr>
          <w:p w:rsidR="00FE0339" w:rsidRPr="00835D81" w:rsidRDefault="00C20A1F" w:rsidP="00835D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E0339" w:rsidRDefault="00054A80" w:rsidP="00054A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Порядок.</w:t>
            </w:r>
          </w:p>
          <w:p w:rsidR="00054A80" w:rsidRPr="00835D81" w:rsidRDefault="00054A80" w:rsidP="005B2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A80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из Порядка субсидий юридическими лицами, индивидуальными предпринимателями, </w:t>
            </w:r>
            <w:proofErr w:type="gramStart"/>
            <w:r w:rsidRPr="00054A80">
              <w:rPr>
                <w:rFonts w:ascii="Times New Roman" w:hAnsi="Times New Roman" w:cs="Times New Roman"/>
                <w:sz w:val="24"/>
                <w:szCs w:val="24"/>
              </w:rPr>
              <w:t>осуществляющим</w:t>
            </w:r>
            <w:proofErr w:type="gramEnd"/>
            <w:r w:rsidRPr="00054A8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сфере утилизации отработанных автошин и отходов электронного оборудования (включая отработанную персональную компьютерную технику, оргтехнику), образующихся у населения.</w:t>
            </w:r>
          </w:p>
        </w:tc>
        <w:tc>
          <w:tcPr>
            <w:tcW w:w="1843" w:type="dxa"/>
          </w:tcPr>
          <w:p w:rsidR="00FE0339" w:rsidRPr="00835D81" w:rsidRDefault="00FE0339" w:rsidP="006979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D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FE0339" w:rsidRPr="00835D81" w:rsidRDefault="00FE0339" w:rsidP="006979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D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35758" w:rsidRDefault="00435758" w:rsidP="005B27D3">
      <w:pPr>
        <w:rPr>
          <w:rFonts w:ascii="Times New Roman" w:hAnsi="Times New Roman" w:cs="Times New Roman"/>
          <w:sz w:val="28"/>
          <w:szCs w:val="28"/>
        </w:rPr>
      </w:pPr>
    </w:p>
    <w:p w:rsidR="00B6489C" w:rsidRDefault="00B6489C" w:rsidP="005B2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Описание иных способов решения заявленных проблем, в том числе без введения предлагаемого регулирования.</w:t>
      </w:r>
    </w:p>
    <w:p w:rsidR="00B6489C" w:rsidRDefault="00B6489C" w:rsidP="005B2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способов, описанных в таблице 2 настоящей части, заявленные проблемы могут быть решены также иными способами (в том числе без введения нового регулирования):</w:t>
      </w:r>
    </w:p>
    <w:p w:rsidR="00B6489C" w:rsidRDefault="00B6489C" w:rsidP="00B648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B6489C" w:rsidTr="00B6489C">
        <w:tc>
          <w:tcPr>
            <w:tcW w:w="3696" w:type="dxa"/>
            <w:vMerge w:val="restart"/>
            <w:vAlign w:val="center"/>
          </w:tcPr>
          <w:p w:rsidR="00B6489C" w:rsidRDefault="00B6489C" w:rsidP="00B648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проблемы с указанием номера (из таблицы 1)</w:t>
            </w:r>
          </w:p>
        </w:tc>
        <w:tc>
          <w:tcPr>
            <w:tcW w:w="7393" w:type="dxa"/>
            <w:gridSpan w:val="2"/>
            <w:vAlign w:val="center"/>
          </w:tcPr>
          <w:p w:rsidR="00B6489C" w:rsidRDefault="00B6489C" w:rsidP="00B648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решения заявленных проблем</w:t>
            </w:r>
          </w:p>
        </w:tc>
        <w:tc>
          <w:tcPr>
            <w:tcW w:w="3697" w:type="dxa"/>
            <w:vMerge w:val="restart"/>
            <w:vAlign w:val="center"/>
          </w:tcPr>
          <w:p w:rsidR="00B6489C" w:rsidRDefault="00B6489C" w:rsidP="00B648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B6489C" w:rsidTr="00B6489C">
        <w:tc>
          <w:tcPr>
            <w:tcW w:w="3696" w:type="dxa"/>
            <w:vMerge/>
            <w:vAlign w:val="center"/>
          </w:tcPr>
          <w:p w:rsidR="00B6489C" w:rsidRDefault="00B6489C" w:rsidP="00B648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  <w:vAlign w:val="center"/>
          </w:tcPr>
          <w:p w:rsidR="00B6489C" w:rsidRDefault="00B6489C" w:rsidP="00B648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способа</w:t>
            </w:r>
          </w:p>
        </w:tc>
        <w:tc>
          <w:tcPr>
            <w:tcW w:w="3697" w:type="dxa"/>
            <w:vAlign w:val="center"/>
          </w:tcPr>
          <w:p w:rsidR="00B6489C" w:rsidRDefault="00B6489C" w:rsidP="00B648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способа</w:t>
            </w:r>
          </w:p>
        </w:tc>
        <w:tc>
          <w:tcPr>
            <w:tcW w:w="3697" w:type="dxa"/>
            <w:vMerge/>
            <w:vAlign w:val="center"/>
          </w:tcPr>
          <w:p w:rsidR="00B6489C" w:rsidRDefault="00B6489C" w:rsidP="00B648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89C" w:rsidTr="00B6489C">
        <w:tc>
          <w:tcPr>
            <w:tcW w:w="3696" w:type="dxa"/>
            <w:vAlign w:val="center"/>
          </w:tcPr>
          <w:p w:rsidR="00B6489C" w:rsidRDefault="00BA5E4A" w:rsidP="00B648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96" w:type="dxa"/>
            <w:vAlign w:val="center"/>
          </w:tcPr>
          <w:p w:rsidR="00B6489C" w:rsidRDefault="00BA5E4A" w:rsidP="00B648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97" w:type="dxa"/>
            <w:vAlign w:val="center"/>
          </w:tcPr>
          <w:p w:rsidR="00B6489C" w:rsidRDefault="00BA5E4A" w:rsidP="00B648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97" w:type="dxa"/>
            <w:vAlign w:val="center"/>
          </w:tcPr>
          <w:p w:rsidR="00B6489C" w:rsidRDefault="00BA5E4A" w:rsidP="00B648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E3362" w:rsidRDefault="00C34899" w:rsidP="005B27D3">
      <w:pPr>
        <w:rPr>
          <w:rFonts w:ascii="Times New Roman" w:hAnsi="Times New Roman" w:cs="Times New Roman"/>
          <w:sz w:val="28"/>
          <w:szCs w:val="28"/>
        </w:rPr>
        <w:sectPr w:rsidR="00FE3362" w:rsidSect="00FE3362">
          <w:pgSz w:w="16838" w:h="11906" w:orient="landscape"/>
          <w:pgMar w:top="1134" w:right="567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FE3362" w:rsidRPr="0038774C" w:rsidRDefault="00FE3362" w:rsidP="003877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74C">
        <w:rPr>
          <w:rFonts w:ascii="Times New Roman" w:hAnsi="Times New Roman" w:cs="Times New Roman"/>
          <w:b/>
          <w:sz w:val="28"/>
          <w:szCs w:val="28"/>
        </w:rPr>
        <w:lastRenderedPageBreak/>
        <w:t>IV. Сведения о проведении публичных консультаций</w:t>
      </w:r>
    </w:p>
    <w:p w:rsidR="00FE3362" w:rsidRPr="00FE3362" w:rsidRDefault="00FE3362" w:rsidP="00FE3362">
      <w:pPr>
        <w:rPr>
          <w:rFonts w:ascii="Times New Roman" w:hAnsi="Times New Roman" w:cs="Times New Roman"/>
          <w:sz w:val="28"/>
          <w:szCs w:val="28"/>
        </w:rPr>
      </w:pPr>
    </w:p>
    <w:p w:rsidR="00FE3362" w:rsidRPr="00FE3362" w:rsidRDefault="00FE3362" w:rsidP="00FE3362">
      <w:pPr>
        <w:rPr>
          <w:rFonts w:ascii="Times New Roman" w:hAnsi="Times New Roman" w:cs="Times New Roman"/>
          <w:sz w:val="28"/>
          <w:szCs w:val="28"/>
        </w:rPr>
      </w:pPr>
      <w:r w:rsidRPr="00FE3362">
        <w:rPr>
          <w:rFonts w:ascii="Times New Roman" w:hAnsi="Times New Roman" w:cs="Times New Roman"/>
          <w:sz w:val="28"/>
          <w:szCs w:val="28"/>
        </w:rPr>
        <w:t>1. Сведения о прове</w:t>
      </w:r>
      <w:bookmarkStart w:id="0" w:name="_GoBack"/>
      <w:bookmarkEnd w:id="0"/>
      <w:r w:rsidRPr="00FE3362">
        <w:rPr>
          <w:rFonts w:ascii="Times New Roman" w:hAnsi="Times New Roman" w:cs="Times New Roman"/>
          <w:sz w:val="28"/>
          <w:szCs w:val="28"/>
        </w:rPr>
        <w:t>дении публичных консультаций по уведомлению о необходимости разработки проекта акта «</w:t>
      </w:r>
      <w:r w:rsidR="001A413E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Новосибирской области от 28.01.2015 № 28-п</w:t>
      </w:r>
      <w:r w:rsidRPr="00FE3362">
        <w:rPr>
          <w:rFonts w:ascii="Times New Roman" w:hAnsi="Times New Roman" w:cs="Times New Roman"/>
          <w:sz w:val="28"/>
          <w:szCs w:val="28"/>
        </w:rPr>
        <w:t>»</w:t>
      </w:r>
    </w:p>
    <w:p w:rsidR="00FE3362" w:rsidRPr="00FE3362" w:rsidRDefault="00FE3362" w:rsidP="00FE3362">
      <w:pPr>
        <w:rPr>
          <w:rFonts w:ascii="Times New Roman" w:hAnsi="Times New Roman" w:cs="Times New Roman"/>
          <w:sz w:val="28"/>
          <w:szCs w:val="28"/>
        </w:rPr>
      </w:pPr>
    </w:p>
    <w:p w:rsidR="00C34899" w:rsidRDefault="00FE3362" w:rsidP="00FE3362">
      <w:pPr>
        <w:rPr>
          <w:rFonts w:ascii="Times New Roman" w:hAnsi="Times New Roman" w:cs="Times New Roman"/>
          <w:sz w:val="28"/>
          <w:szCs w:val="28"/>
        </w:rPr>
      </w:pPr>
      <w:r w:rsidRPr="00FE3362">
        <w:rPr>
          <w:rFonts w:ascii="Times New Roman" w:hAnsi="Times New Roman" w:cs="Times New Roman"/>
          <w:sz w:val="28"/>
          <w:szCs w:val="28"/>
        </w:rPr>
        <w:t>1.1. Публичные консультации проводились</w:t>
      </w:r>
    </w:p>
    <w:p w:rsidR="001A413E" w:rsidRDefault="007A264E" w:rsidP="00FE33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консультации проводились </w:t>
      </w:r>
      <w:r w:rsidR="001A413E">
        <w:rPr>
          <w:rFonts w:ascii="Times New Roman" w:hAnsi="Times New Roman" w:cs="Times New Roman"/>
          <w:sz w:val="28"/>
          <w:szCs w:val="28"/>
        </w:rPr>
        <w:t xml:space="preserve">с 13.09.2017 по 22.09.2017; информация доступна в сети Интернет по следующему адресу: </w:t>
      </w:r>
      <w:hyperlink r:id="rId9" w:history="1">
        <w:r w:rsidR="001A413E" w:rsidRPr="005C0567">
          <w:rPr>
            <w:rStyle w:val="aa"/>
            <w:rFonts w:ascii="Times New Roman" w:hAnsi="Times New Roman" w:cs="Times New Roman"/>
            <w:sz w:val="28"/>
            <w:szCs w:val="28"/>
          </w:rPr>
          <w:t>http://www.dem.nso.ru/lawandnpa/942cb3d4-3bfc-40bd-8d53-5d42ee71232f</w:t>
        </w:r>
      </w:hyperlink>
      <w:r w:rsidR="001A413E">
        <w:rPr>
          <w:rFonts w:ascii="Times New Roman" w:hAnsi="Times New Roman" w:cs="Times New Roman"/>
          <w:sz w:val="28"/>
          <w:szCs w:val="28"/>
        </w:rPr>
        <w:t>.</w:t>
      </w:r>
    </w:p>
    <w:p w:rsidR="001A413E" w:rsidRDefault="001A413E" w:rsidP="00FE3362">
      <w:pPr>
        <w:rPr>
          <w:rFonts w:ascii="Times New Roman" w:hAnsi="Times New Roman" w:cs="Times New Roman"/>
          <w:sz w:val="28"/>
          <w:szCs w:val="28"/>
        </w:rPr>
      </w:pPr>
    </w:p>
    <w:p w:rsidR="001A413E" w:rsidRDefault="001A413E" w:rsidP="00FE33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Сведения о проведении публичных консультаций по проекту акта, сводному отчету</w:t>
      </w:r>
    </w:p>
    <w:p w:rsidR="001A413E" w:rsidRDefault="001A413E" w:rsidP="00FE3362">
      <w:pPr>
        <w:rPr>
          <w:rFonts w:ascii="Times New Roman" w:hAnsi="Times New Roman" w:cs="Times New Roman"/>
          <w:sz w:val="28"/>
          <w:szCs w:val="28"/>
        </w:rPr>
      </w:pPr>
    </w:p>
    <w:p w:rsidR="001A413E" w:rsidRDefault="001A413E" w:rsidP="001A41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Публичные консультации проводились</w:t>
      </w:r>
    </w:p>
    <w:p w:rsidR="001A413E" w:rsidRDefault="001A413E" w:rsidP="001A41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Публичные консультации проводились с ______________по __________; информация доступна в сети Интернет по следующему адресу:_______________.</w:t>
      </w:r>
    </w:p>
    <w:p w:rsidR="001A413E" w:rsidRDefault="001A413E" w:rsidP="001A413E">
      <w:pPr>
        <w:rPr>
          <w:rFonts w:ascii="Times New Roman" w:hAnsi="Times New Roman" w:cs="Times New Roman"/>
          <w:sz w:val="28"/>
          <w:szCs w:val="28"/>
        </w:rPr>
      </w:pPr>
    </w:p>
    <w:p w:rsidR="00DF234D" w:rsidRDefault="00DF234D" w:rsidP="001A413E">
      <w:pPr>
        <w:rPr>
          <w:rFonts w:ascii="Times New Roman" w:hAnsi="Times New Roman" w:cs="Times New Roman"/>
          <w:sz w:val="28"/>
          <w:szCs w:val="28"/>
        </w:rPr>
      </w:pPr>
    </w:p>
    <w:p w:rsidR="001A413E" w:rsidRDefault="001A413E" w:rsidP="001A413E">
      <w:pPr>
        <w:rPr>
          <w:rFonts w:ascii="Times New Roman" w:hAnsi="Times New Roman" w:cs="Times New Roman"/>
          <w:sz w:val="28"/>
          <w:szCs w:val="28"/>
        </w:rPr>
      </w:pPr>
    </w:p>
    <w:p w:rsidR="00DF234D" w:rsidRPr="00DF234D" w:rsidRDefault="00DF234D" w:rsidP="00DF234D">
      <w:pPr>
        <w:tabs>
          <w:tab w:val="left" w:pos="1134"/>
        </w:tabs>
        <w:autoSpaceDE w:val="0"/>
        <w:autoSpaceDN w:val="0"/>
        <w:adjustRightInd w:val="0"/>
        <w:spacing w:line="245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исполняющий </w:t>
      </w:r>
    </w:p>
    <w:p w:rsidR="00DF234D" w:rsidRPr="00DF234D" w:rsidRDefault="00DF234D" w:rsidP="00DF234D">
      <w:pPr>
        <w:tabs>
          <w:tab w:val="left" w:pos="1134"/>
        </w:tabs>
        <w:autoSpaceDE w:val="0"/>
        <w:autoSpaceDN w:val="0"/>
        <w:adjustRightInd w:val="0"/>
        <w:spacing w:line="245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3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министра природных</w:t>
      </w:r>
    </w:p>
    <w:p w:rsidR="00DF234D" w:rsidRPr="00DF234D" w:rsidRDefault="00DF234D" w:rsidP="00DF234D">
      <w:pPr>
        <w:tabs>
          <w:tab w:val="left" w:pos="1134"/>
        </w:tabs>
        <w:autoSpaceDE w:val="0"/>
        <w:autoSpaceDN w:val="0"/>
        <w:adjustRightInd w:val="0"/>
        <w:spacing w:line="245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3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ресурсов и экологии</w:t>
      </w:r>
    </w:p>
    <w:p w:rsidR="00DF234D" w:rsidRDefault="00DF234D" w:rsidP="00DF234D">
      <w:pPr>
        <w:tabs>
          <w:tab w:val="left" w:pos="1134"/>
        </w:tabs>
        <w:autoSpaceDE w:val="0"/>
        <w:autoSpaceDN w:val="0"/>
        <w:adjustRightInd w:val="0"/>
        <w:spacing w:line="245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34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172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__________________     / </w:t>
      </w:r>
      <w:r w:rsidRPr="00DF2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proofErr w:type="spellStart"/>
      <w:r w:rsidRPr="00DF234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Дубовицкий</w:t>
      </w:r>
      <w:proofErr w:type="spellEnd"/>
      <w:r w:rsidR="00172C9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172C92" w:rsidRPr="00DF234D" w:rsidRDefault="00172C92" w:rsidP="00DF234D">
      <w:pPr>
        <w:tabs>
          <w:tab w:val="left" w:pos="1134"/>
        </w:tabs>
        <w:autoSpaceDE w:val="0"/>
        <w:autoSpaceDN w:val="0"/>
        <w:adjustRightInd w:val="0"/>
        <w:spacing w:line="245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</w:t>
      </w:r>
      <w:r w:rsidRPr="00172C9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Pr="00172C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расшифровка подписи</w:t>
      </w:r>
    </w:p>
    <w:p w:rsidR="001A413E" w:rsidRPr="001A413E" w:rsidRDefault="001A413E" w:rsidP="00DF234D">
      <w:pPr>
        <w:rPr>
          <w:rFonts w:ascii="Times New Roman" w:hAnsi="Times New Roman" w:cs="Times New Roman"/>
          <w:sz w:val="28"/>
          <w:szCs w:val="28"/>
        </w:rPr>
      </w:pPr>
    </w:p>
    <w:sectPr w:rsidR="001A413E" w:rsidRPr="001A413E" w:rsidSect="00FE336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447" w:rsidRDefault="00B27447" w:rsidP="00975A27">
      <w:r>
        <w:separator/>
      </w:r>
    </w:p>
  </w:endnote>
  <w:endnote w:type="continuationSeparator" w:id="0">
    <w:p w:rsidR="00B27447" w:rsidRDefault="00B27447" w:rsidP="0097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447" w:rsidRDefault="00B27447" w:rsidP="00975A27">
      <w:r>
        <w:separator/>
      </w:r>
    </w:p>
  </w:footnote>
  <w:footnote w:type="continuationSeparator" w:id="0">
    <w:p w:rsidR="00B27447" w:rsidRDefault="00B27447" w:rsidP="00975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23495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93106" w:rsidRPr="00D93106" w:rsidRDefault="00D93106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9310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310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9310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B2DC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9310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93106" w:rsidRDefault="00D9310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48C"/>
    <w:rsid w:val="00033B85"/>
    <w:rsid w:val="00054A80"/>
    <w:rsid w:val="000735F4"/>
    <w:rsid w:val="000A1E54"/>
    <w:rsid w:val="000A7A14"/>
    <w:rsid w:val="000C761F"/>
    <w:rsid w:val="001216E6"/>
    <w:rsid w:val="001329C5"/>
    <w:rsid w:val="0014020A"/>
    <w:rsid w:val="00172C92"/>
    <w:rsid w:val="00185BE4"/>
    <w:rsid w:val="00193610"/>
    <w:rsid w:val="001A413E"/>
    <w:rsid w:val="001B6DD1"/>
    <w:rsid w:val="001E76DF"/>
    <w:rsid w:val="001F62D8"/>
    <w:rsid w:val="002030E4"/>
    <w:rsid w:val="00271FA7"/>
    <w:rsid w:val="002B2DC4"/>
    <w:rsid w:val="002C0BA1"/>
    <w:rsid w:val="003321F3"/>
    <w:rsid w:val="0038774C"/>
    <w:rsid w:val="003B54A5"/>
    <w:rsid w:val="003B69CF"/>
    <w:rsid w:val="003C0448"/>
    <w:rsid w:val="003F53CF"/>
    <w:rsid w:val="00413DDB"/>
    <w:rsid w:val="00421AC0"/>
    <w:rsid w:val="00435758"/>
    <w:rsid w:val="00435B75"/>
    <w:rsid w:val="00486F1D"/>
    <w:rsid w:val="004B7388"/>
    <w:rsid w:val="004D509A"/>
    <w:rsid w:val="00566F28"/>
    <w:rsid w:val="00577E1B"/>
    <w:rsid w:val="005A5EFA"/>
    <w:rsid w:val="005B27D3"/>
    <w:rsid w:val="005D39C5"/>
    <w:rsid w:val="005E1BD1"/>
    <w:rsid w:val="005F6900"/>
    <w:rsid w:val="006202C3"/>
    <w:rsid w:val="00633573"/>
    <w:rsid w:val="00640DD1"/>
    <w:rsid w:val="006564BC"/>
    <w:rsid w:val="0066468F"/>
    <w:rsid w:val="006F3B9F"/>
    <w:rsid w:val="007073EE"/>
    <w:rsid w:val="00714D24"/>
    <w:rsid w:val="00733F29"/>
    <w:rsid w:val="00757283"/>
    <w:rsid w:val="00770667"/>
    <w:rsid w:val="0077186F"/>
    <w:rsid w:val="007869F1"/>
    <w:rsid w:val="007A264E"/>
    <w:rsid w:val="007C27A3"/>
    <w:rsid w:val="007C7378"/>
    <w:rsid w:val="007D312E"/>
    <w:rsid w:val="00815D4C"/>
    <w:rsid w:val="008177DF"/>
    <w:rsid w:val="00835D81"/>
    <w:rsid w:val="0086104B"/>
    <w:rsid w:val="008A05DC"/>
    <w:rsid w:val="008B111B"/>
    <w:rsid w:val="008B3F1D"/>
    <w:rsid w:val="0090436D"/>
    <w:rsid w:val="009268EC"/>
    <w:rsid w:val="00975A27"/>
    <w:rsid w:val="009910E3"/>
    <w:rsid w:val="009A7826"/>
    <w:rsid w:val="009B5AE6"/>
    <w:rsid w:val="009D541A"/>
    <w:rsid w:val="009D7225"/>
    <w:rsid w:val="00A000A2"/>
    <w:rsid w:val="00A0317E"/>
    <w:rsid w:val="00A0671D"/>
    <w:rsid w:val="00A266C0"/>
    <w:rsid w:val="00A71F3B"/>
    <w:rsid w:val="00A7746A"/>
    <w:rsid w:val="00AA1548"/>
    <w:rsid w:val="00AE6A52"/>
    <w:rsid w:val="00B05534"/>
    <w:rsid w:val="00B27447"/>
    <w:rsid w:val="00B41BDE"/>
    <w:rsid w:val="00B62878"/>
    <w:rsid w:val="00B62CC4"/>
    <w:rsid w:val="00B6489C"/>
    <w:rsid w:val="00B779FC"/>
    <w:rsid w:val="00B915E0"/>
    <w:rsid w:val="00BA1586"/>
    <w:rsid w:val="00BA241B"/>
    <w:rsid w:val="00BA5E4A"/>
    <w:rsid w:val="00BB39DE"/>
    <w:rsid w:val="00BD7280"/>
    <w:rsid w:val="00BE7FC8"/>
    <w:rsid w:val="00C10A34"/>
    <w:rsid w:val="00C20A1F"/>
    <w:rsid w:val="00C34899"/>
    <w:rsid w:val="00C80B24"/>
    <w:rsid w:val="00C8707C"/>
    <w:rsid w:val="00CD6EF6"/>
    <w:rsid w:val="00D24231"/>
    <w:rsid w:val="00D54386"/>
    <w:rsid w:val="00D608B4"/>
    <w:rsid w:val="00D65DC3"/>
    <w:rsid w:val="00D84F58"/>
    <w:rsid w:val="00D93106"/>
    <w:rsid w:val="00DA342B"/>
    <w:rsid w:val="00DA37F7"/>
    <w:rsid w:val="00DD0478"/>
    <w:rsid w:val="00DD67E9"/>
    <w:rsid w:val="00DF234D"/>
    <w:rsid w:val="00DF7D8F"/>
    <w:rsid w:val="00E041EA"/>
    <w:rsid w:val="00E1720E"/>
    <w:rsid w:val="00E23CCE"/>
    <w:rsid w:val="00E26213"/>
    <w:rsid w:val="00E346E3"/>
    <w:rsid w:val="00E62FCC"/>
    <w:rsid w:val="00E6348C"/>
    <w:rsid w:val="00EB7B18"/>
    <w:rsid w:val="00EF7AEA"/>
    <w:rsid w:val="00F136EB"/>
    <w:rsid w:val="00F25EBC"/>
    <w:rsid w:val="00F33507"/>
    <w:rsid w:val="00F34917"/>
    <w:rsid w:val="00F814AF"/>
    <w:rsid w:val="00F86DA0"/>
    <w:rsid w:val="00F9117F"/>
    <w:rsid w:val="00FA643D"/>
    <w:rsid w:val="00FE0339"/>
    <w:rsid w:val="00FE3362"/>
    <w:rsid w:val="00FE474C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B779FC"/>
    <w:pPr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77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6E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67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71D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975A27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75A2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75A27"/>
    <w:rPr>
      <w:vertAlign w:val="superscript"/>
    </w:rPr>
  </w:style>
  <w:style w:type="character" w:styleId="aa">
    <w:name w:val="Hyperlink"/>
    <w:basedOn w:val="a0"/>
    <w:uiPriority w:val="99"/>
    <w:unhideWhenUsed/>
    <w:rsid w:val="001A413E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D9310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93106"/>
  </w:style>
  <w:style w:type="paragraph" w:styleId="ad">
    <w:name w:val="footer"/>
    <w:basedOn w:val="a"/>
    <w:link w:val="ae"/>
    <w:uiPriority w:val="99"/>
    <w:unhideWhenUsed/>
    <w:rsid w:val="00D9310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931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B779FC"/>
    <w:pPr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77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6E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67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71D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975A27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75A2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75A27"/>
    <w:rPr>
      <w:vertAlign w:val="superscript"/>
    </w:rPr>
  </w:style>
  <w:style w:type="character" w:styleId="aa">
    <w:name w:val="Hyperlink"/>
    <w:basedOn w:val="a0"/>
    <w:uiPriority w:val="99"/>
    <w:unhideWhenUsed/>
    <w:rsid w:val="001A413E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D9310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93106"/>
  </w:style>
  <w:style w:type="paragraph" w:styleId="ad">
    <w:name w:val="footer"/>
    <w:basedOn w:val="a"/>
    <w:link w:val="ae"/>
    <w:uiPriority w:val="99"/>
    <w:unhideWhenUsed/>
    <w:rsid w:val="00D9310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93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em.nso.ru/lawandnpa/942cb3d4-3bfc-40bd-8d53-5d42ee7123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2026B-80DD-472E-909A-37E1E2805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3772</Words>
  <Characters>21504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ДПРООС НСО</Company>
  <LinksUpToDate>false</LinksUpToDate>
  <CharactersWithSpaces>25226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Огнев Алексей Александрович</dc:creator>
  <cp:lastModifiedBy>Огнев Алексей Александрович</cp:lastModifiedBy>
  <cp:revision>4</cp:revision>
  <cp:lastPrinted>2018-05-25T05:00:00Z</cp:lastPrinted>
  <dcterms:created xsi:type="dcterms:W3CDTF">2018-08-08T03:47:00Z</dcterms:created>
  <dcterms:modified xsi:type="dcterms:W3CDTF">2018-08-08T03:51:00Z</dcterms:modified>
</cp:coreProperties>
</file>