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23" w:rsidRPr="00BB6F5C" w:rsidRDefault="004C1823" w:rsidP="004C182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7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BB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D37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 проведении публичных консультаций в целях экспертизы муниципального нормативно</w:t>
      </w:r>
      <w:r w:rsidR="002556CB" w:rsidRPr="002D37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2D37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правового акта</w:t>
      </w:r>
    </w:p>
    <w:p w:rsidR="005777CE" w:rsidRPr="005777CE" w:rsidRDefault="004C1823" w:rsidP="005777CE">
      <w:pPr>
        <w:tabs>
          <w:tab w:val="center" w:pos="-1843"/>
          <w:tab w:val="left" w:pos="-1418"/>
          <w:tab w:val="right" w:pos="1190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37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экономического развития, труда, промышленности, </w:t>
      </w:r>
      <w:r w:rsidRPr="00BD5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торговли и транспорта администрации Здвинского района  уведомляет о проведении публичных консультаций в целях экспертизы</w:t>
      </w:r>
      <w:r w:rsidRPr="00BD5A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670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r w:rsidR="005777CE" w:rsidRPr="005777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1823" w:rsidRPr="00E43670" w:rsidRDefault="005777CE" w:rsidP="004C1823">
      <w:pPr>
        <w:tabs>
          <w:tab w:val="center" w:pos="-1843"/>
          <w:tab w:val="left" w:pos="-1418"/>
          <w:tab w:val="right" w:pos="1190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7CE">
        <w:rPr>
          <w:rFonts w:ascii="Times New Roman" w:hAnsi="Times New Roman" w:cs="Times New Roman"/>
          <w:b/>
          <w:bCs/>
          <w:sz w:val="28"/>
          <w:szCs w:val="28"/>
        </w:rPr>
        <w:t>о муниципальной поддержке инвестиционной деятельности  на территории Здвинского района</w:t>
      </w:r>
      <w:bookmarkStart w:id="0" w:name="YANDEX_48"/>
      <w:bookmarkStart w:id="1" w:name="YANDEX_49"/>
      <w:bookmarkStart w:id="2" w:name="YANDEX_50"/>
      <w:bookmarkStart w:id="3" w:name="YANDEX_51"/>
      <w:bookmarkStart w:id="4" w:name="YANDEX_52"/>
      <w:bookmarkStart w:id="5" w:name="YANDEX_53"/>
      <w:bookmarkStart w:id="6" w:name="YANDEX_54"/>
      <w:bookmarkStart w:id="7" w:name="YANDEX_55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4C1823" w:rsidRPr="00BD5A73">
        <w:rPr>
          <w:rFonts w:ascii="Times New Roman" w:hAnsi="Times New Roman" w:cs="Times New Roman"/>
          <w:b/>
          <w:sz w:val="28"/>
          <w:szCs w:val="28"/>
        </w:rPr>
        <w:t xml:space="preserve">, утвержденной постановлением администрации Здвинского района </w:t>
      </w:r>
      <w:r w:rsidR="009F3C60">
        <w:rPr>
          <w:rFonts w:ascii="Times New Roman" w:eastAsia="Calibri" w:hAnsi="Times New Roman" w:cs="Times New Roman"/>
          <w:b/>
          <w:sz w:val="28"/>
          <w:szCs w:val="28"/>
        </w:rPr>
        <w:t>от 31.10.2012 № 398</w:t>
      </w:r>
      <w:r w:rsidR="004C1823" w:rsidRPr="00BD5A73">
        <w:rPr>
          <w:rFonts w:ascii="Times New Roman" w:eastAsia="Calibri" w:hAnsi="Times New Roman" w:cs="Times New Roman"/>
          <w:b/>
          <w:sz w:val="28"/>
          <w:szCs w:val="28"/>
        </w:rPr>
        <w:t>-па</w:t>
      </w:r>
      <w:r w:rsidR="00BD5A7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C1823" w:rsidRPr="00BB6F5C" w:rsidRDefault="004C1823" w:rsidP="00BD5A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Период проведения публичных консультаций: </w:t>
      </w:r>
      <w:r w:rsidR="006248AC">
        <w:rPr>
          <w:rFonts w:ascii="Times New Roman" w:eastAsia="Times New Roman" w:hAnsi="Times New Roman" w:cs="Times New Roman"/>
          <w:sz w:val="28"/>
          <w:szCs w:val="28"/>
          <w:lang w:eastAsia="ru-RU"/>
        </w:rPr>
        <w:t>02/12</w:t>
      </w:r>
      <w:r w:rsidRPr="00BB6F5C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6248AC">
        <w:rPr>
          <w:rFonts w:ascii="Times New Roman" w:eastAsia="Times New Roman" w:hAnsi="Times New Roman" w:cs="Times New Roman"/>
          <w:sz w:val="28"/>
          <w:szCs w:val="28"/>
          <w:lang w:eastAsia="ru-RU"/>
        </w:rPr>
        <w:t>016 - 12/12</w:t>
      </w:r>
      <w:r w:rsidRPr="00BB6F5C">
        <w:rPr>
          <w:rFonts w:ascii="Times New Roman" w:eastAsia="Times New Roman" w:hAnsi="Times New Roman" w:cs="Times New Roman"/>
          <w:sz w:val="28"/>
          <w:szCs w:val="28"/>
          <w:lang w:eastAsia="ru-RU"/>
        </w:rPr>
        <w:t>/2016</w:t>
      </w:r>
    </w:p>
    <w:p w:rsidR="004C1823" w:rsidRPr="00BB6F5C" w:rsidRDefault="004C1823" w:rsidP="00BD5A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 направления ответов:</w:t>
      </w:r>
      <w:r w:rsidRPr="00BB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1823" w:rsidRPr="00BB6F5C" w:rsidRDefault="004C1823" w:rsidP="00BD5A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F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ответов на предложенные к</w:t>
      </w:r>
      <w:r w:rsidR="00F17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обсуждению вопросы, предложения (замечания</w:t>
      </w:r>
      <w:r w:rsidRPr="00BB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06D65" w:rsidRPr="00BD5A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экспертизы</w:t>
      </w:r>
      <w:r w:rsidRPr="00BB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 осуществляется в форме электронного документа по электронной почте на адрес </w:t>
      </w:r>
      <w:hyperlink r:id="rId4" w:history="1">
        <w:r w:rsidR="00206D65" w:rsidRPr="00BD5A7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lvt</w:t>
        </w:r>
        <w:r w:rsidR="00206D65" w:rsidRPr="00BD5A7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206D65" w:rsidRPr="00BD5A7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sibmail</w:t>
        </w:r>
        <w:r w:rsidR="00206D65" w:rsidRPr="00BD5A7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06D65" w:rsidRPr="00BD5A7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206D65" w:rsidRPr="00BD5A7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BB6F5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форме документа на бумажном носителе по почте</w:t>
      </w:r>
      <w:r w:rsidR="00206D65" w:rsidRPr="00BD5A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B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206D65" w:rsidRPr="00BD5A73">
        <w:rPr>
          <w:rFonts w:ascii="Times New Roman" w:eastAsia="Times New Roman" w:hAnsi="Times New Roman" w:cs="Times New Roman"/>
          <w:sz w:val="28"/>
          <w:szCs w:val="28"/>
          <w:lang w:eastAsia="ru-RU"/>
        </w:rPr>
        <w:t>632951, Новосибирская область, Здвинский район, с</w:t>
      </w:r>
      <w:proofErr w:type="gramStart"/>
      <w:r w:rsidR="00206D65" w:rsidRPr="00BD5A73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="00206D65" w:rsidRPr="00BD5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двинск, ул. Мира, 13.</w:t>
      </w:r>
    </w:p>
    <w:p w:rsidR="004C1823" w:rsidRDefault="004C1823" w:rsidP="00BD5A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Контактное лицо по вопросам проведения публичных консультаций: </w:t>
      </w:r>
      <w:r w:rsidRPr="00BD5A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Толмачева Любовь Викторовна</w:t>
      </w:r>
      <w:r w:rsidRPr="00BB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заместитель </w:t>
      </w:r>
      <w:r w:rsidR="00206D65" w:rsidRPr="00BD5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</w:t>
      </w:r>
      <w:r w:rsidR="00D74CB3" w:rsidRPr="00BD5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D65" w:rsidRPr="00BD5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D5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экономике управления экономического развития, труда, промышленности, торговли и транспорта администрации Здвинского района</w:t>
      </w:r>
      <w:r w:rsidRPr="00BB6F5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 (</w:t>
      </w:r>
      <w:r w:rsidRPr="00BD5A73">
        <w:rPr>
          <w:rFonts w:ascii="Times New Roman" w:eastAsia="Times New Roman" w:hAnsi="Times New Roman" w:cs="Times New Roman"/>
          <w:sz w:val="28"/>
          <w:szCs w:val="28"/>
          <w:lang w:eastAsia="ru-RU"/>
        </w:rPr>
        <w:t>38363</w:t>
      </w:r>
      <w:r w:rsidRPr="00BB6F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D5A73">
        <w:rPr>
          <w:rFonts w:ascii="Times New Roman" w:eastAsia="Times New Roman" w:hAnsi="Times New Roman" w:cs="Times New Roman"/>
          <w:sz w:val="28"/>
          <w:szCs w:val="28"/>
          <w:lang w:eastAsia="ru-RU"/>
        </w:rPr>
        <w:t>21-285.</w:t>
      </w:r>
    </w:p>
    <w:p w:rsidR="002A22AA" w:rsidRPr="00BB6F5C" w:rsidRDefault="004B0DE9" w:rsidP="00626D3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муниципальной поддержке инвестиционной деятельности  на территории Здвинского района</w:t>
      </w:r>
      <w:r w:rsidR="00B90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796F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 принципы, формы, условия предоставления</w:t>
      </w:r>
      <w:r w:rsidR="00B90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поддержки инвестиционной деятельности.</w:t>
      </w:r>
      <w:r w:rsidR="0079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2C98" w:rsidRDefault="00E62C98" w:rsidP="00E62C98">
      <w:pPr>
        <w:spacing w:before="100" w:beforeAutospacing="1" w:after="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2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оценки </w:t>
      </w:r>
      <w:r w:rsidR="002D37AB" w:rsidRPr="00BD5A73">
        <w:rPr>
          <w:rFonts w:ascii="Times New Roman" w:hAnsi="Times New Roman" w:cs="Times New Roman"/>
          <w:sz w:val="28"/>
          <w:szCs w:val="28"/>
        </w:rPr>
        <w:t xml:space="preserve">достижения заявленных в ходе разработки </w:t>
      </w:r>
      <w:r w:rsidR="002D37AB" w:rsidRPr="00E62C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нормативного правового акта</w:t>
      </w:r>
      <w:r w:rsidR="002D37AB" w:rsidRPr="00BD5A73">
        <w:rPr>
          <w:rFonts w:ascii="Times New Roman" w:hAnsi="Times New Roman" w:cs="Times New Roman"/>
          <w:sz w:val="28"/>
          <w:szCs w:val="28"/>
        </w:rPr>
        <w:t xml:space="preserve">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 </w:t>
      </w:r>
      <w:r w:rsidR="002D37AB" w:rsidRPr="00BD5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экономического развития, труда,</w:t>
      </w:r>
      <w:r w:rsidR="002D37AB" w:rsidRPr="002D3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промышленности, торговли и транспорта администрации Здвинского района  </w:t>
      </w:r>
      <w:r w:rsidRPr="00E62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D37AB" w:rsidRPr="002D37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разделом 4</w:t>
      </w:r>
      <w:r w:rsidRPr="00E62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7AB" w:rsidRPr="002D37AB">
        <w:rPr>
          <w:rFonts w:ascii="Times New Roman" w:hAnsi="Times New Roman" w:cs="Times New Roman"/>
          <w:sz w:val="28"/>
          <w:szCs w:val="28"/>
        </w:rPr>
        <w:t xml:space="preserve">Порядка проведения оценки регулирующего воздействия проектов </w:t>
      </w:r>
      <w:r w:rsidR="002D37AB" w:rsidRPr="002D37AB">
        <w:rPr>
          <w:rFonts w:ascii="Times New Roman" w:eastAsia="Courier New" w:hAnsi="Times New Roman" w:cs="Times New Roman"/>
          <w:sz w:val="28"/>
          <w:szCs w:val="28"/>
        </w:rPr>
        <w:t>муниципальных правовых актов</w:t>
      </w:r>
      <w:proofErr w:type="gramEnd"/>
      <w:r w:rsidR="002D37AB" w:rsidRPr="002D37AB">
        <w:rPr>
          <w:rFonts w:ascii="Times New Roman" w:eastAsia="Courier New" w:hAnsi="Times New Roman" w:cs="Times New Roman"/>
          <w:sz w:val="28"/>
          <w:szCs w:val="28"/>
        </w:rPr>
        <w:t xml:space="preserve"> Здвинского района, затрагивающих вопросы осуществления предпринимательской и инвестиционной деятельности</w:t>
      </w:r>
      <w:r w:rsidR="002D37AB" w:rsidRPr="002D37AB">
        <w:rPr>
          <w:rFonts w:ascii="Times New Roman" w:hAnsi="Times New Roman" w:cs="Times New Roman"/>
          <w:sz w:val="28"/>
          <w:szCs w:val="28"/>
        </w:rPr>
        <w:t xml:space="preserve"> и экспертизы муниципальных правовых актов Здвинского района, затрагивающих вопросы осуществления предпринимательской и инвестиционной деятельности</w:t>
      </w:r>
      <w:r w:rsidRPr="00E62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62C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утвержденного </w:t>
      </w:r>
      <w:r w:rsidR="002D37AB" w:rsidRPr="002D37A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решением сессии Совета депутатов Здвинского района от </w:t>
      </w:r>
      <w:r w:rsidR="002D37AB" w:rsidRPr="002D37AB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22.12.2015 года №28</w:t>
      </w:r>
      <w:r w:rsidRPr="00E62C98">
        <w:rPr>
          <w:rFonts w:ascii="Times New Roman" w:eastAsia="Calibri" w:hAnsi="Times New Roman" w:cs="Times New Roman"/>
          <w:spacing w:val="-4"/>
          <w:sz w:val="28"/>
          <w:szCs w:val="28"/>
        </w:rPr>
        <w:t>,</w:t>
      </w:r>
      <w:r w:rsidRPr="00E62C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проводит публичные консультации. </w:t>
      </w:r>
      <w:proofErr w:type="gramStart"/>
      <w:r w:rsidRPr="00E62C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рамках указанных консультаций</w:t>
      </w:r>
      <w:r w:rsidRPr="00E62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заинтересованные лица вправе направить свои предложения и замечания по прилагаемому </w:t>
      </w:r>
      <w:r w:rsidR="002D37AB" w:rsidRPr="002D37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нормативному</w:t>
      </w:r>
      <w:r w:rsidRPr="00E62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акт</w:t>
      </w:r>
      <w:r w:rsidR="002D37AB" w:rsidRPr="002D37A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62C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D5A73" w:rsidRDefault="002D37AB" w:rsidP="00BD5A73">
      <w:pPr>
        <w:spacing w:before="100" w:beforeAutospacing="1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>Муниципальный нормативный правовой акт и опросный лист</w:t>
      </w:r>
      <w:r w:rsidRPr="00D5149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для проведения публичных консультаций </w:t>
      </w:r>
      <w:r w:rsidRPr="000D2370">
        <w:rPr>
          <w:rFonts w:ascii="Times New Roman" w:hAnsi="Times New Roman" w:cs="Times New Roman"/>
          <w:b/>
          <w:bCs/>
          <w:spacing w:val="-6"/>
          <w:sz w:val="28"/>
          <w:szCs w:val="28"/>
        </w:rPr>
        <w:t>размещен</w:t>
      </w:r>
      <w:r w:rsidR="000D2370" w:rsidRPr="000D2370">
        <w:rPr>
          <w:rFonts w:ascii="Times New Roman" w:hAnsi="Times New Roman" w:cs="Times New Roman"/>
          <w:b/>
          <w:bCs/>
          <w:spacing w:val="-6"/>
          <w:sz w:val="28"/>
          <w:szCs w:val="28"/>
        </w:rPr>
        <w:t>ы</w:t>
      </w:r>
      <w:r w:rsidRPr="000D237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на официальном сайте</w:t>
      </w:r>
      <w:r w:rsidRPr="00D5149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администрации Здвинского района по адресу </w:t>
      </w:r>
      <w:r w:rsidR="006E0ED8" w:rsidRPr="006E0ED8">
        <w:rPr>
          <w:rFonts w:ascii="Times New Roman" w:hAnsi="Times New Roman" w:cs="Times New Roman"/>
          <w:bCs/>
          <w:spacing w:val="-6"/>
          <w:sz w:val="28"/>
          <w:szCs w:val="28"/>
        </w:rPr>
        <w:t>http://www.zdvinsk.nso.ru/page/738</w:t>
      </w:r>
    </w:p>
    <w:p w:rsidR="000917E3" w:rsidRDefault="000917E3">
      <w:pPr>
        <w:rPr>
          <w:rFonts w:ascii="Times New Roman" w:hAnsi="Times New Roman" w:cs="Times New Roman"/>
          <w:sz w:val="28"/>
          <w:szCs w:val="28"/>
        </w:rPr>
      </w:pPr>
    </w:p>
    <w:p w:rsidR="000917E3" w:rsidRDefault="000917E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917E3" w:rsidRDefault="000917E3" w:rsidP="000917E3">
      <w:pPr>
        <w:tabs>
          <w:tab w:val="center" w:pos="-1843"/>
          <w:tab w:val="left" w:pos="-1418"/>
          <w:tab w:val="right" w:pos="1190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68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ВОПРОСОВ</w:t>
      </w:r>
    </w:p>
    <w:p w:rsidR="007B2ED3" w:rsidRPr="00E43670" w:rsidRDefault="000917E3" w:rsidP="007B2ED3">
      <w:pPr>
        <w:tabs>
          <w:tab w:val="center" w:pos="-1843"/>
          <w:tab w:val="left" w:pos="-1418"/>
          <w:tab w:val="right" w:pos="1190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68C5">
        <w:rPr>
          <w:rFonts w:ascii="Times New Roman" w:eastAsia="Times New Roman" w:hAnsi="Times New Roman" w:cs="Times New Roman"/>
          <w:b/>
          <w:sz w:val="28"/>
          <w:szCs w:val="28"/>
        </w:rPr>
        <w:t xml:space="preserve">в рамках проведения </w:t>
      </w:r>
      <w:r w:rsidRPr="005A68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публичных консультаций </w:t>
      </w:r>
      <w:r w:rsidRPr="00BD5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целях экспертизы</w:t>
      </w:r>
      <w:r w:rsidRPr="00BD5A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ED3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r w:rsidR="007B2ED3" w:rsidRPr="005777CE">
        <w:rPr>
          <w:rFonts w:ascii="Times New Roman" w:hAnsi="Times New Roman" w:cs="Times New Roman"/>
          <w:b/>
          <w:bCs/>
          <w:sz w:val="28"/>
          <w:szCs w:val="28"/>
        </w:rPr>
        <w:t xml:space="preserve"> о муниципальной поддержке инвестиционной деятельности  на территории Здвинского района</w:t>
      </w:r>
      <w:r w:rsidR="007B2ED3" w:rsidRPr="00BD5A73">
        <w:rPr>
          <w:rFonts w:ascii="Times New Roman" w:hAnsi="Times New Roman" w:cs="Times New Roman"/>
          <w:b/>
          <w:sz w:val="28"/>
          <w:szCs w:val="28"/>
        </w:rPr>
        <w:t xml:space="preserve">, утвержденной постановлением администрации Здвинского района </w:t>
      </w:r>
      <w:r w:rsidR="007B2ED3">
        <w:rPr>
          <w:rFonts w:ascii="Times New Roman" w:eastAsia="Calibri" w:hAnsi="Times New Roman" w:cs="Times New Roman"/>
          <w:b/>
          <w:sz w:val="28"/>
          <w:szCs w:val="28"/>
        </w:rPr>
        <w:t>от 31.10.2012 № 398</w:t>
      </w:r>
      <w:r w:rsidR="007B2ED3" w:rsidRPr="00BD5A73">
        <w:rPr>
          <w:rFonts w:ascii="Times New Roman" w:eastAsia="Calibri" w:hAnsi="Times New Roman" w:cs="Times New Roman"/>
          <w:b/>
          <w:sz w:val="28"/>
          <w:szCs w:val="28"/>
        </w:rPr>
        <w:t>-па</w:t>
      </w:r>
      <w:r w:rsidR="007B2ED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917E3" w:rsidRPr="005A68C5" w:rsidRDefault="000917E3" w:rsidP="007B2ED3">
      <w:pPr>
        <w:tabs>
          <w:tab w:val="center" w:pos="-1843"/>
          <w:tab w:val="left" w:pos="-1418"/>
          <w:tab w:val="right" w:pos="11907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68C5">
        <w:rPr>
          <w:rFonts w:ascii="Times New Roman" w:eastAsia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Pr="002A190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lvt@sibmail.ru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либо </w:t>
      </w:r>
      <w:r w:rsidRPr="005A68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документа на бумажном носителе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почте:</w:t>
      </w:r>
      <w:r w:rsidRPr="00BB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BD5A73">
        <w:rPr>
          <w:rFonts w:ascii="Times New Roman" w:eastAsia="Times New Roman" w:hAnsi="Times New Roman" w:cs="Times New Roman"/>
          <w:sz w:val="28"/>
          <w:szCs w:val="28"/>
          <w:lang w:eastAsia="ru-RU"/>
        </w:rPr>
        <w:t>632951, Новосибирская область, Здвинский район, с</w:t>
      </w:r>
      <w:proofErr w:type="gramStart"/>
      <w:r w:rsidRPr="00BD5A73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BD5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двинск, ул. Мира,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68C5">
        <w:rPr>
          <w:rFonts w:ascii="Times New Roman" w:eastAsia="Times New Roman" w:hAnsi="Times New Roman" w:cs="Times New Roman"/>
          <w:sz w:val="28"/>
          <w:szCs w:val="28"/>
        </w:rPr>
        <w:t>не позднее</w:t>
      </w:r>
      <w:r w:rsidR="007B2ED3"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ED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2016 года</w:t>
      </w:r>
      <w:r w:rsidRPr="005A68C5">
        <w:rPr>
          <w:rFonts w:ascii="Times New Roman" w:eastAsia="Times New Roman" w:hAnsi="Times New Roman" w:cs="Times New Roman"/>
          <w:sz w:val="28"/>
          <w:szCs w:val="28"/>
        </w:rPr>
        <w:t>. Разработчик акта не будет иметь возможности проанализировать позиции, направленные ему после указанного срока.</w:t>
      </w:r>
    </w:p>
    <w:p w:rsidR="000917E3" w:rsidRDefault="000917E3" w:rsidP="000917E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8C5">
        <w:rPr>
          <w:rFonts w:ascii="Times New Roman" w:eastAsia="Times New Roman" w:hAnsi="Times New Roman" w:cs="Times New Roman"/>
          <w:sz w:val="28"/>
          <w:szCs w:val="28"/>
        </w:rPr>
        <w:t>1. Какие группы участников прямо или косвенно затрагивает нормативный правовой акт, как изменилось количество участников групп после вступления в силу нормативного правового акта? Приведите данные (при наличии) о фактическом количестве участников групп и их динамике.</w:t>
      </w:r>
    </w:p>
    <w:tbl>
      <w:tblPr>
        <w:tblStyle w:val="a7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0917E3" w:rsidTr="000917E3">
        <w:tc>
          <w:tcPr>
            <w:tcW w:w="9571" w:type="dxa"/>
            <w:tcBorders>
              <w:bottom w:val="single" w:sz="4" w:space="0" w:color="auto"/>
            </w:tcBorders>
          </w:tcPr>
          <w:p w:rsidR="000917E3" w:rsidRDefault="000917E3" w:rsidP="00091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0917E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091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0917E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091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0917E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091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0917E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091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0917E3">
        <w:tc>
          <w:tcPr>
            <w:tcW w:w="9571" w:type="dxa"/>
            <w:tcBorders>
              <w:top w:val="single" w:sz="4" w:space="0" w:color="auto"/>
            </w:tcBorders>
          </w:tcPr>
          <w:p w:rsidR="000917E3" w:rsidRDefault="000917E3" w:rsidP="00091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17E3" w:rsidRDefault="000917E3" w:rsidP="000917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8C5">
        <w:rPr>
          <w:rFonts w:ascii="Times New Roman" w:eastAsia="Times New Roman" w:hAnsi="Times New Roman" w:cs="Times New Roman"/>
          <w:sz w:val="28"/>
          <w:szCs w:val="28"/>
        </w:rPr>
        <w:t>2. Ваши предложения о корректировке состава групп участников отношений с соответствующими обоснованиями.</w:t>
      </w:r>
    </w:p>
    <w:tbl>
      <w:tblPr>
        <w:tblStyle w:val="a7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0917E3" w:rsidTr="00C67933">
        <w:tc>
          <w:tcPr>
            <w:tcW w:w="9571" w:type="dxa"/>
            <w:tcBorders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17E3" w:rsidRPr="005A68C5" w:rsidRDefault="000917E3" w:rsidP="000917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7E3" w:rsidRDefault="000917E3" w:rsidP="000917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8C5">
        <w:rPr>
          <w:rFonts w:ascii="Times New Roman" w:eastAsia="Times New Roman" w:hAnsi="Times New Roman" w:cs="Times New Roman"/>
          <w:sz w:val="28"/>
          <w:szCs w:val="28"/>
        </w:rPr>
        <w:t>3. Считаете ли Вы избыточными (недостаточными) права и обязанности органов местного самоуправления при установлении регулирования нормативным правовым актом?</w:t>
      </w:r>
    </w:p>
    <w:tbl>
      <w:tblPr>
        <w:tblStyle w:val="a7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0917E3" w:rsidTr="00C67933">
        <w:tc>
          <w:tcPr>
            <w:tcW w:w="9571" w:type="dxa"/>
            <w:tcBorders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17E3" w:rsidRPr="005A68C5" w:rsidRDefault="000917E3" w:rsidP="000917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7E3" w:rsidRPr="005A68C5" w:rsidRDefault="000917E3" w:rsidP="000917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8C5">
        <w:rPr>
          <w:rFonts w:ascii="Times New Roman" w:eastAsia="Times New Roman" w:hAnsi="Times New Roman" w:cs="Times New Roman"/>
          <w:sz w:val="28"/>
          <w:szCs w:val="28"/>
        </w:rPr>
        <w:t>4. Оцените (при возможности количественно) увеличение расходов субъектов предпринимательской и инвестиционной деятельности и (или) их доходов, связанных с действием нормативного правового акта.</w:t>
      </w:r>
    </w:p>
    <w:tbl>
      <w:tblPr>
        <w:tblStyle w:val="a7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0917E3" w:rsidTr="00C67933">
        <w:tc>
          <w:tcPr>
            <w:tcW w:w="9571" w:type="dxa"/>
            <w:tcBorders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17E3" w:rsidRPr="005A68C5" w:rsidRDefault="000917E3" w:rsidP="000917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7E3" w:rsidRPr="005A68C5" w:rsidRDefault="000917E3" w:rsidP="000917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8C5">
        <w:rPr>
          <w:rFonts w:ascii="Times New Roman" w:eastAsia="Times New Roman" w:hAnsi="Times New Roman" w:cs="Times New Roman"/>
          <w:sz w:val="28"/>
          <w:szCs w:val="28"/>
        </w:rPr>
        <w:t>5. Приведите данные о фактических положительных и (или) отрицательных последствиях, связанных с действием нормативного правового акта.</w:t>
      </w:r>
    </w:p>
    <w:tbl>
      <w:tblPr>
        <w:tblStyle w:val="a7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0917E3" w:rsidTr="00C67933">
        <w:tc>
          <w:tcPr>
            <w:tcW w:w="9571" w:type="dxa"/>
            <w:tcBorders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17E3" w:rsidRPr="005A68C5" w:rsidRDefault="000917E3" w:rsidP="000917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7E3" w:rsidRPr="005A68C5" w:rsidRDefault="000917E3" w:rsidP="000917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8C5">
        <w:rPr>
          <w:rFonts w:ascii="Times New Roman" w:eastAsia="Times New Roman" w:hAnsi="Times New Roman" w:cs="Times New Roman"/>
          <w:sz w:val="28"/>
          <w:szCs w:val="28"/>
        </w:rPr>
        <w:t>6. Считаете ли Вы обоснованным внедрение  регулирования, установленного нормативным актом?</w:t>
      </w:r>
    </w:p>
    <w:tbl>
      <w:tblPr>
        <w:tblStyle w:val="a7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0917E3" w:rsidTr="00C67933">
        <w:tc>
          <w:tcPr>
            <w:tcW w:w="9571" w:type="dxa"/>
            <w:tcBorders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17E3" w:rsidRPr="005A68C5" w:rsidRDefault="000917E3" w:rsidP="000917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7E3" w:rsidRDefault="000917E3" w:rsidP="000917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8C5">
        <w:rPr>
          <w:rFonts w:ascii="Times New Roman" w:eastAsia="Times New Roman" w:hAnsi="Times New Roman" w:cs="Times New Roman"/>
          <w:sz w:val="28"/>
          <w:szCs w:val="28"/>
        </w:rPr>
        <w:t>7. Ваши предложения о необходимости отмены или изменения нормативного правового акта или его отдельных положений, о внесении изменений в иные нормативные правовые акты, устанавливающие рассматриваемое государственное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(муниципальное)</w:t>
      </w:r>
      <w:r w:rsidRPr="003C36BF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регулирование</w:t>
      </w:r>
      <w:r w:rsidRPr="00D51491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7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0917E3" w:rsidTr="00C67933">
        <w:tc>
          <w:tcPr>
            <w:tcW w:w="9571" w:type="dxa"/>
            <w:tcBorders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7E3" w:rsidTr="00C6793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917E3" w:rsidRDefault="000917E3" w:rsidP="00C679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17E3" w:rsidRDefault="000917E3" w:rsidP="000917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7E3" w:rsidRPr="003C36BF" w:rsidRDefault="000917E3" w:rsidP="000917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A73" w:rsidRDefault="00BD5A73">
      <w:pPr>
        <w:rPr>
          <w:rFonts w:ascii="Times New Roman" w:hAnsi="Times New Roman" w:cs="Times New Roman"/>
          <w:sz w:val="28"/>
          <w:szCs w:val="28"/>
        </w:rPr>
      </w:pPr>
    </w:p>
    <w:p w:rsidR="00D76BAF" w:rsidRPr="002D37AB" w:rsidRDefault="00D76BAF">
      <w:pPr>
        <w:rPr>
          <w:rFonts w:ascii="Times New Roman" w:hAnsi="Times New Roman" w:cs="Times New Roman"/>
          <w:sz w:val="28"/>
          <w:szCs w:val="28"/>
        </w:rPr>
      </w:pPr>
    </w:p>
    <w:sectPr w:rsidR="00D76BAF" w:rsidRPr="002D37AB" w:rsidSect="00D7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C1823"/>
    <w:rsid w:val="000917E3"/>
    <w:rsid w:val="000D2370"/>
    <w:rsid w:val="001B5C5D"/>
    <w:rsid w:val="00206D65"/>
    <w:rsid w:val="002556CB"/>
    <w:rsid w:val="002A22AA"/>
    <w:rsid w:val="002A67E2"/>
    <w:rsid w:val="002D37AB"/>
    <w:rsid w:val="003E3852"/>
    <w:rsid w:val="00497302"/>
    <w:rsid w:val="004B0DE9"/>
    <w:rsid w:val="004C1823"/>
    <w:rsid w:val="0052159A"/>
    <w:rsid w:val="005777CE"/>
    <w:rsid w:val="00582B69"/>
    <w:rsid w:val="006248AC"/>
    <w:rsid w:val="00626D39"/>
    <w:rsid w:val="006B2309"/>
    <w:rsid w:val="006C5DF8"/>
    <w:rsid w:val="006E0ED8"/>
    <w:rsid w:val="00796FD1"/>
    <w:rsid w:val="007B2ED3"/>
    <w:rsid w:val="00965483"/>
    <w:rsid w:val="009F3C60"/>
    <w:rsid w:val="00B90546"/>
    <w:rsid w:val="00BD5A73"/>
    <w:rsid w:val="00BE7B2D"/>
    <w:rsid w:val="00C82BAA"/>
    <w:rsid w:val="00CC7EBF"/>
    <w:rsid w:val="00D74CB3"/>
    <w:rsid w:val="00D76BAF"/>
    <w:rsid w:val="00D86CD7"/>
    <w:rsid w:val="00E43670"/>
    <w:rsid w:val="00E62C98"/>
    <w:rsid w:val="00F17001"/>
    <w:rsid w:val="00F5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23"/>
  </w:style>
  <w:style w:type="paragraph" w:styleId="1">
    <w:name w:val="heading 1"/>
    <w:basedOn w:val="a"/>
    <w:next w:val="a"/>
    <w:link w:val="10"/>
    <w:qFormat/>
    <w:rsid w:val="00E62C9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D6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62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62C9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BD5A73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0917E3"/>
    <w:pPr>
      <w:ind w:left="720"/>
      <w:contextualSpacing/>
    </w:pPr>
  </w:style>
  <w:style w:type="table" w:styleId="a7">
    <w:name w:val="Table Grid"/>
    <w:basedOn w:val="a1"/>
    <w:uiPriority w:val="59"/>
    <w:rsid w:val="000917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170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vt@sibmail.ru" TargetMode="External"/><Relationship Id="rId4" Type="http://schemas.openxmlformats.org/officeDocument/2006/relationships/hyperlink" Target="mailto:lvt@sibmail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gerebova</cp:lastModifiedBy>
  <cp:revision>9</cp:revision>
  <cp:lastPrinted>2016-02-29T06:25:00Z</cp:lastPrinted>
  <dcterms:created xsi:type="dcterms:W3CDTF">2016-02-29T04:39:00Z</dcterms:created>
  <dcterms:modified xsi:type="dcterms:W3CDTF">2016-12-02T04:44:00Z</dcterms:modified>
</cp:coreProperties>
</file>