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AA2B5F" w:rsidRPr="001D4C67" w:rsidRDefault="00AA2B5F" w:rsidP="001D4C67">
      <w:pPr>
        <w:jc w:val="center"/>
        <w:rPr>
          <w:color w:val="000000"/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61AAF" w:rsidRPr="00F61AAF">
        <w:rPr>
          <w:sz w:val="28"/>
          <w:szCs w:val="28"/>
        </w:rPr>
        <w:t xml:space="preserve">Постановление </w:t>
      </w:r>
      <w:r w:rsidR="00AF6FE5" w:rsidRPr="00AF6FE5">
        <w:rPr>
          <w:sz w:val="28"/>
          <w:szCs w:val="28"/>
        </w:rPr>
        <w:t>от 20.02.2017 г. № 79 «Об утверждении административного регламента предоставления муниципальной услуги по продлению срока действия разрешения на строительство»</w:t>
      </w: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2B5F" w:rsidRDefault="00AA2B5F" w:rsidP="00AA2B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AF6FE5">
        <w:rPr>
          <w:sz w:val="28"/>
          <w:szCs w:val="28"/>
          <w:u w:val="single"/>
        </w:rPr>
        <w:t>20</w:t>
      </w:r>
      <w:r w:rsidR="00F61AAF" w:rsidRPr="00E815F7">
        <w:rPr>
          <w:sz w:val="28"/>
          <w:szCs w:val="28"/>
          <w:u w:val="single"/>
        </w:rPr>
        <w:t>.</w:t>
      </w:r>
      <w:r w:rsidR="00AF6FE5">
        <w:rPr>
          <w:sz w:val="28"/>
          <w:szCs w:val="28"/>
          <w:u w:val="single"/>
        </w:rPr>
        <w:t>1</w:t>
      </w:r>
      <w:r w:rsidR="00F61AAF" w:rsidRPr="00E815F7">
        <w:rPr>
          <w:sz w:val="28"/>
          <w:szCs w:val="28"/>
          <w:u w:val="single"/>
        </w:rPr>
        <w:t>0</w:t>
      </w:r>
      <w:bookmarkStart w:id="0" w:name="_GoBack"/>
      <w:bookmarkEnd w:id="0"/>
      <w:r w:rsidR="00F61AAF" w:rsidRPr="00E815F7">
        <w:rPr>
          <w:sz w:val="28"/>
          <w:szCs w:val="28"/>
          <w:u w:val="single"/>
        </w:rPr>
        <w:t>.2020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района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1D4C67"/>
    <w:rsid w:val="0020631C"/>
    <w:rsid w:val="00886066"/>
    <w:rsid w:val="00AA2B5F"/>
    <w:rsid w:val="00AF6FE5"/>
    <w:rsid w:val="00B14733"/>
    <w:rsid w:val="00E815F7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AF89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30yer-timoshina-ai</cp:lastModifiedBy>
  <cp:revision>4</cp:revision>
  <dcterms:created xsi:type="dcterms:W3CDTF">2020-07-28T02:11:00Z</dcterms:created>
  <dcterms:modified xsi:type="dcterms:W3CDTF">2020-09-24T07:35:00Z</dcterms:modified>
</cp:coreProperties>
</file>