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B9A">
        <w:rPr>
          <w:rFonts w:ascii="Times New Roman" w:hAnsi="Times New Roman" w:cs="Times New Roman"/>
          <w:b/>
          <w:bCs/>
          <w:sz w:val="28"/>
          <w:szCs w:val="28"/>
        </w:rPr>
        <w:t>Бланк опросного листа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B9A">
        <w:rPr>
          <w:rFonts w:ascii="Times New Roman" w:hAnsi="Times New Roman" w:cs="Times New Roman"/>
          <w:b/>
          <w:bCs/>
          <w:sz w:val="28"/>
          <w:szCs w:val="28"/>
        </w:rPr>
        <w:t>для проведения публичных консультаций по проекту</w:t>
      </w:r>
    </w:p>
    <w:p w:rsidR="00992808" w:rsidRPr="00992808" w:rsidRDefault="00DC44D6" w:rsidP="0099280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44D6">
        <w:rPr>
          <w:rFonts w:ascii="Times New Roman" w:hAnsi="Times New Roman" w:cs="Times New Roman"/>
          <w:b/>
          <w:sz w:val="28"/>
          <w:szCs w:val="28"/>
        </w:rPr>
        <w:t xml:space="preserve">постановления Правительства Новосибирской области </w:t>
      </w:r>
      <w:r w:rsidRPr="00285BBB">
        <w:rPr>
          <w:rFonts w:ascii="Times New Roman" w:hAnsi="Times New Roman" w:cs="Times New Roman"/>
          <w:b/>
          <w:sz w:val="28"/>
          <w:szCs w:val="28"/>
        </w:rPr>
        <w:t>«</w:t>
      </w:r>
      <w:r w:rsidR="00992808" w:rsidRPr="0099280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 w:rsidR="00361B9A" w:rsidRPr="00361B9A" w:rsidRDefault="00992808" w:rsidP="0099280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2808">
        <w:rPr>
          <w:rFonts w:ascii="Times New Roman" w:hAnsi="Times New Roman" w:cs="Times New Roman"/>
          <w:b/>
          <w:sz w:val="28"/>
          <w:szCs w:val="28"/>
        </w:rPr>
        <w:t>от 30.12.2021 № 576-п</w:t>
      </w:r>
      <w:r w:rsidR="00DC44D6" w:rsidRPr="00285BBB">
        <w:rPr>
          <w:rFonts w:ascii="Times New Roman" w:hAnsi="Times New Roman" w:cs="Times New Roman"/>
          <w:b/>
          <w:sz w:val="28"/>
          <w:szCs w:val="28"/>
        </w:rPr>
        <w:t>»</w:t>
      </w:r>
    </w:p>
    <w:p w:rsid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Пожалуйста, заполните и направьте данный бланк по электронной почте на адрес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5" w:history="1">
        <w:r w:rsidR="00992808" w:rsidRPr="008B52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poav</w:t>
        </w:r>
        <w:r w:rsidR="00992808" w:rsidRPr="008B52CA">
          <w:rPr>
            <w:rStyle w:val="a3"/>
            <w:rFonts w:ascii="Times New Roman" w:hAnsi="Times New Roman" w:cs="Times New Roman"/>
            <w:sz w:val="28"/>
            <w:szCs w:val="28"/>
          </w:rPr>
          <w:t>@nso.ru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361B9A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r w:rsidRPr="00A54910">
        <w:rPr>
          <w:rFonts w:ascii="Times New Roman" w:hAnsi="Times New Roman" w:cs="Times New Roman"/>
          <w:bCs/>
          <w:sz w:val="28"/>
          <w:szCs w:val="28"/>
        </w:rPr>
        <w:t>позднее</w:t>
      </w:r>
      <w:r w:rsidR="00297A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5233" w:rsidRPr="00A30F7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54356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245233" w:rsidRPr="00A30F7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74B70" w:rsidRPr="00A30F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4356">
        <w:rPr>
          <w:rFonts w:ascii="Times New Roman" w:hAnsi="Times New Roman" w:cs="Times New Roman"/>
          <w:b/>
          <w:bCs/>
          <w:sz w:val="28"/>
          <w:szCs w:val="28"/>
        </w:rPr>
        <w:t>ма</w:t>
      </w:r>
      <w:r w:rsidR="00496DD5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674B70" w:rsidRPr="00674B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4B7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54910" w:rsidRPr="00674B7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9280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74B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4910">
        <w:rPr>
          <w:rFonts w:ascii="Times New Roman" w:hAnsi="Times New Roman" w:cs="Times New Roman"/>
          <w:bCs/>
          <w:sz w:val="28"/>
          <w:szCs w:val="28"/>
        </w:rPr>
        <w:t>года.</w:t>
      </w:r>
      <w:r w:rsidRPr="00361B9A">
        <w:rPr>
          <w:rFonts w:ascii="Times New Roman" w:hAnsi="Times New Roman" w:cs="Times New Roman"/>
          <w:bCs/>
          <w:sz w:val="28"/>
          <w:szCs w:val="28"/>
        </w:rPr>
        <w:t xml:space="preserve"> Разработчик проекта акта не будет иметь возможности проанализировать позиции, направленные ему после указанного срока.</w:t>
      </w:r>
    </w:p>
    <w:p w:rsidR="00361B9A" w:rsidRPr="00361B9A" w:rsidRDefault="00361B9A" w:rsidP="00DC44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Общие сведения о проекте акта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4535"/>
      </w:tblGrid>
      <w:tr w:rsidR="00361B9A" w:rsidRPr="00361B9A" w:rsidTr="00AE081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AE0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5C52">
              <w:rPr>
                <w:rFonts w:ascii="Times New Roman" w:hAnsi="Times New Roman" w:cs="Times New Roman"/>
                <w:bCs/>
                <w:sz w:val="28"/>
                <w:szCs w:val="28"/>
              </w:rPr>
              <w:t>Инвестиционная деятельность</w:t>
            </w:r>
            <w:r w:rsidR="00285BBB">
              <w:rPr>
                <w:rFonts w:ascii="Times New Roman" w:hAnsi="Times New Roman" w:cs="Times New Roman"/>
                <w:bCs/>
                <w:sz w:val="28"/>
                <w:szCs w:val="28"/>
              </w:rPr>
              <w:t>, туристская деятельность</w:t>
            </w:r>
          </w:p>
        </w:tc>
      </w:tr>
      <w:tr w:rsidR="00361B9A" w:rsidRPr="00361B9A" w:rsidTr="00AE081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Вид и наименование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08" w:rsidRPr="00992808" w:rsidRDefault="00DC44D6" w:rsidP="009928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4D6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44D6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Новосибирской области </w:t>
            </w:r>
            <w:r w:rsidR="00992808" w:rsidRPr="00992808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постановление Правительства Новосибирской области </w:t>
            </w:r>
          </w:p>
          <w:p w:rsidR="00361B9A" w:rsidRPr="00361B9A" w:rsidRDefault="00992808" w:rsidP="009928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808">
              <w:rPr>
                <w:rFonts w:ascii="Times New Roman" w:hAnsi="Times New Roman" w:cs="Times New Roman"/>
                <w:sz w:val="28"/>
                <w:szCs w:val="28"/>
              </w:rPr>
              <w:t>от 30.12.2021 № 576-п»</w:t>
            </w:r>
          </w:p>
        </w:tc>
      </w:tr>
      <w:tr w:rsidR="00361B9A" w:rsidRPr="00361B9A" w:rsidTr="00AE081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Разработчик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99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Новосибирской области</w:t>
            </w:r>
          </w:p>
        </w:tc>
      </w:tr>
      <w:tr w:rsidR="00361B9A" w:rsidRPr="00361B9A" w:rsidTr="00AE081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DC44D6" w:rsidRDefault="00361B9A" w:rsidP="00285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44D6">
              <w:rPr>
                <w:rFonts w:ascii="Times New Roman" w:hAnsi="Times New Roman" w:cs="Times New Roman"/>
                <w:bCs/>
                <w:sz w:val="28"/>
                <w:szCs w:val="28"/>
              </w:rPr>
              <w:t>Адрес страни</w:t>
            </w:r>
            <w:r w:rsidR="00285BBB">
              <w:rPr>
                <w:rFonts w:ascii="Times New Roman" w:hAnsi="Times New Roman" w:cs="Times New Roman"/>
                <w:bCs/>
                <w:sz w:val="28"/>
                <w:szCs w:val="28"/>
              </w:rPr>
              <w:t>цы в ГИС Новосибирской области «</w:t>
            </w:r>
            <w:r w:rsidRPr="00DC44D6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Электронная демократия Новосибирской области</w:t>
            </w:r>
            <w:r w:rsidR="00285BBB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DC44D6">
              <w:rPr>
                <w:rFonts w:ascii="Times New Roman" w:hAnsi="Times New Roman" w:cs="Times New Roman"/>
                <w:bCs/>
                <w:sz w:val="28"/>
                <w:szCs w:val="28"/>
              </w:rPr>
              <w:t>, на которой размещалось уведомление о необходимости разработки проекта акта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Pr="00285BBB" w:rsidRDefault="00992808" w:rsidP="00245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808">
              <w:rPr>
                <w:rFonts w:ascii="Times New Roman" w:hAnsi="Times New Roman" w:cs="Times New Roman"/>
                <w:sz w:val="28"/>
                <w:szCs w:val="28"/>
              </w:rPr>
              <w:t>https://dem.nso.ru/#/npa/bills/8566429e-adfe-417e-9d58-575d612c7d06</w:t>
            </w: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Контактная информация об участнике публичных консультаций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4536"/>
      </w:tblGrid>
      <w:tr w:rsidR="00361B9A" w:rsidRPr="00361B9A" w:rsidTr="00AE081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1B9A" w:rsidRPr="00361B9A" w:rsidTr="00AE081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Сфера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1B9A" w:rsidRPr="00361B9A" w:rsidTr="00AE081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Ф.И.О. контактного лица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1B9A" w:rsidRPr="00361B9A" w:rsidTr="00AE081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1B9A" w:rsidRPr="00361B9A" w:rsidTr="00AE081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5BBB" w:rsidRDefault="00285BBB" w:rsidP="00361B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E0812" w:rsidRDefault="00AE0812" w:rsidP="00361B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61B9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</w:t>
      </w:r>
      <w:r w:rsidR="00285BB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61B9A">
        <w:rPr>
          <w:rFonts w:ascii="Times New Roman" w:hAnsi="Times New Roman" w:cs="Times New Roman"/>
          <w:b/>
          <w:bCs/>
          <w:sz w:val="28"/>
          <w:szCs w:val="28"/>
        </w:rPr>
        <w:t>чень вопросов,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B9A">
        <w:rPr>
          <w:rFonts w:ascii="Times New Roman" w:hAnsi="Times New Roman" w:cs="Times New Roman"/>
          <w:b/>
          <w:bCs/>
          <w:sz w:val="28"/>
          <w:szCs w:val="28"/>
        </w:rPr>
        <w:t>обсуждаемых в ходе проведения публичных консультаций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 xml:space="preserve">1. Затрагивает ли проект акта </w:t>
      </w:r>
      <w:r w:rsidR="005D5C64" w:rsidRPr="005D5C64">
        <w:rPr>
          <w:rFonts w:ascii="Times New Roman" w:hAnsi="Times New Roman" w:cs="Times New Roman"/>
          <w:bCs/>
          <w:sz w:val="28"/>
          <w:szCs w:val="28"/>
        </w:rPr>
        <w:t>Вашу/</w:t>
      </w:r>
      <w:r w:rsidRPr="00361B9A">
        <w:rPr>
          <w:rFonts w:ascii="Times New Roman" w:hAnsi="Times New Roman" w:cs="Times New Roman"/>
          <w:bCs/>
          <w:sz w:val="28"/>
          <w:szCs w:val="28"/>
        </w:rPr>
        <w:t>Вашей организации</w:t>
      </w:r>
      <w:r w:rsidR="005D5C64" w:rsidRPr="005D5C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5C64" w:rsidRPr="00361B9A">
        <w:rPr>
          <w:rFonts w:ascii="Times New Roman" w:hAnsi="Times New Roman" w:cs="Times New Roman"/>
          <w:bCs/>
          <w:sz w:val="28"/>
          <w:szCs w:val="28"/>
        </w:rPr>
        <w:t>деятельность</w:t>
      </w:r>
      <w:r w:rsidRPr="00361B9A">
        <w:rPr>
          <w:rFonts w:ascii="Times New Roman" w:hAnsi="Times New Roman" w:cs="Times New Roman"/>
          <w:bCs/>
          <w:sz w:val="28"/>
          <w:szCs w:val="28"/>
        </w:rPr>
        <w:t>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AE0812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Если нет, пропустите вопросы 1.1 - 1.5.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1.1. Понятно ли Вам содержание обязанностей, предусмотренных проектом акта?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Если нет, приведите эти обязанности или ссылку на соответствующий абзац, пункт, часть, статью проекта акта.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AE0812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AE0812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AE0812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AE0812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AE0812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AE0812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 xml:space="preserve">3. 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 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В частности:</w:t>
      </w:r>
    </w:p>
    <w:p w:rsidR="00361B9A" w:rsidRPr="00361B9A" w:rsidRDefault="00AE0812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3.1. </w:t>
      </w:r>
      <w:r w:rsidR="00361B9A" w:rsidRPr="00361B9A">
        <w:rPr>
          <w:rFonts w:ascii="Times New Roman" w:hAnsi="Times New Roman" w:cs="Times New Roman"/>
          <w:bCs/>
          <w:sz w:val="28"/>
          <w:szCs w:val="28"/>
        </w:rPr>
        <w:t>Не являются необходимыми для решения проблем, обозначенных раз</w:t>
      </w:r>
      <w:r w:rsidR="0081088A">
        <w:rPr>
          <w:rFonts w:ascii="Times New Roman" w:hAnsi="Times New Roman" w:cs="Times New Roman"/>
          <w:bCs/>
          <w:sz w:val="28"/>
          <w:szCs w:val="28"/>
        </w:rPr>
        <w:t xml:space="preserve">работчиком проекта акта в п. 1 раздела </w:t>
      </w:r>
      <w:r w:rsidR="0081088A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="00361B9A" w:rsidRPr="00361B9A">
        <w:rPr>
          <w:rFonts w:ascii="Times New Roman" w:hAnsi="Times New Roman" w:cs="Times New Roman"/>
          <w:bCs/>
          <w:sz w:val="28"/>
          <w:szCs w:val="28"/>
        </w:rPr>
        <w:t xml:space="preserve"> сводного отчета: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AE0812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3.2. Неисполнимы или исполнение которых сопряжено с несоразмерными затратами, иными чрезмерными сложностями: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AE0812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3.3. Сформулированы таким образом, что их можно истолковать неоднозначно: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AE0812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3.4. Иные избыточные обязанности, запреты и ограничения: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AE0812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AE0812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AE0812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AE0812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7. Содержит ли проект акта положения, которые могут отрицательно воздействовать на состояние конку</w:t>
      </w:r>
      <w:r w:rsidR="008B4D17">
        <w:rPr>
          <w:rFonts w:ascii="Times New Roman" w:hAnsi="Times New Roman" w:cs="Times New Roman"/>
          <w:bCs/>
          <w:sz w:val="28"/>
          <w:szCs w:val="28"/>
        </w:rPr>
        <w:t>ренции в Новосибирской области?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В частности: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AE0812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7.2. Вводят прямые или косвенные ограничения на продажу товаров, выполнение работ, оказание услуг: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AE0812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7.3. Иные положения: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481FF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481FF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481FF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10. Иные недостатки проекта акта, не указанные выше: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481FF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481FF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481FF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13. Известны ли Вам способы регулирования, альтернативные содержанию проекта акта?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481FF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Если да, ответьте также на вопросы 13.1 - 13.2.</w:t>
      </w:r>
    </w:p>
    <w:p w:rsidR="005D5C64" w:rsidRPr="00361B9A" w:rsidRDefault="005D5C64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13.1. Наскольк</w:t>
      </w:r>
      <w:r w:rsidR="009D0663">
        <w:rPr>
          <w:rFonts w:ascii="Times New Roman" w:hAnsi="Times New Roman" w:cs="Times New Roman"/>
          <w:bCs/>
          <w:sz w:val="28"/>
          <w:szCs w:val="28"/>
        </w:rPr>
        <w:t>о верно, на Ваш взгляд, в п. 1 раздела III</w:t>
      </w:r>
      <w:r w:rsidRPr="00361B9A">
        <w:rPr>
          <w:rFonts w:ascii="Times New Roman" w:hAnsi="Times New Roman" w:cs="Times New Roman"/>
          <w:bCs/>
          <w:sz w:val="28"/>
          <w:szCs w:val="28"/>
        </w:rPr>
        <w:t xml:space="preserve"> сводного отчета сформулирована проблема, для решения которой разработан проект акта? Актуальна ли такая проблема?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481FF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13.2.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481FF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24887" w:rsidRPr="00361B9A" w:rsidRDefault="00724887" w:rsidP="0036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24887" w:rsidRPr="00361B9A" w:rsidSect="00361B9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0A"/>
    <w:rsid w:val="000418AF"/>
    <w:rsid w:val="000F35F6"/>
    <w:rsid w:val="001B2612"/>
    <w:rsid w:val="00221BA0"/>
    <w:rsid w:val="00245233"/>
    <w:rsid w:val="00285BBB"/>
    <w:rsid w:val="00297A6D"/>
    <w:rsid w:val="002E5C52"/>
    <w:rsid w:val="00361B9A"/>
    <w:rsid w:val="003C4368"/>
    <w:rsid w:val="003D390A"/>
    <w:rsid w:val="00440ACE"/>
    <w:rsid w:val="00455998"/>
    <w:rsid w:val="00481FFB"/>
    <w:rsid w:val="00496DD5"/>
    <w:rsid w:val="005D5C64"/>
    <w:rsid w:val="006266B4"/>
    <w:rsid w:val="00674B70"/>
    <w:rsid w:val="006B7348"/>
    <w:rsid w:val="00724887"/>
    <w:rsid w:val="0081088A"/>
    <w:rsid w:val="008B4D17"/>
    <w:rsid w:val="00992808"/>
    <w:rsid w:val="009D0663"/>
    <w:rsid w:val="00A30F75"/>
    <w:rsid w:val="00A54910"/>
    <w:rsid w:val="00AC6328"/>
    <w:rsid w:val="00AE0812"/>
    <w:rsid w:val="00B63CE9"/>
    <w:rsid w:val="00B95D02"/>
    <w:rsid w:val="00C54356"/>
    <w:rsid w:val="00DC44D6"/>
    <w:rsid w:val="00EA3BC1"/>
    <w:rsid w:val="00F1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44D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6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D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44D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6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av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Дедова Элла Владимировна;Золотцева Наталья Владиславовна</dc:creator>
  <cp:lastModifiedBy>Гурская Алена Геннадьевна</cp:lastModifiedBy>
  <cp:revision>2</cp:revision>
  <cp:lastPrinted>2023-04-18T04:07:00Z</cp:lastPrinted>
  <dcterms:created xsi:type="dcterms:W3CDTF">2023-04-19T10:57:00Z</dcterms:created>
  <dcterms:modified xsi:type="dcterms:W3CDTF">2023-04-19T10:57:00Z</dcterms:modified>
</cp:coreProperties>
</file>