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D6" w:rsidRPr="003E4FD6" w:rsidRDefault="003E4FD6" w:rsidP="003E4FD6">
      <w:pPr>
        <w:keepNext/>
        <w:keepLines/>
        <w:widowControl w:val="0"/>
        <w:tabs>
          <w:tab w:val="left" w:pos="1560"/>
          <w:tab w:val="left" w:pos="3261"/>
        </w:tabs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Сводный отчет о проведении оценки регулирующего воздействия проекта нормативного правового акта</w:t>
      </w:r>
    </w:p>
    <w:p w:rsidR="003E4FD6" w:rsidRPr="003E4FD6" w:rsidRDefault="003E4FD6" w:rsidP="003E4FD6">
      <w:pPr>
        <w:keepNext/>
        <w:keepLines/>
        <w:widowControl w:val="0"/>
        <w:tabs>
          <w:tab w:val="left" w:pos="1560"/>
          <w:tab w:val="left" w:pos="3261"/>
        </w:tabs>
        <w:spacing w:after="0" w:line="240" w:lineRule="auto"/>
        <w:ind w:left="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3E4FD6" w:rsidRPr="003E4FD6" w:rsidRDefault="003E4FD6" w:rsidP="003E4FD6">
      <w:pPr>
        <w:keepNext/>
        <w:keepLines/>
        <w:widowControl w:val="0"/>
        <w:tabs>
          <w:tab w:val="left" w:pos="1560"/>
          <w:tab w:val="left" w:pos="3261"/>
        </w:tabs>
        <w:spacing w:after="0" w:line="24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I</w:t>
      </w:r>
      <w:r w:rsidRPr="003E4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 Общая информация</w:t>
      </w:r>
    </w:p>
    <w:p w:rsidR="003E4FD6" w:rsidRPr="00411CD6" w:rsidRDefault="003E4FD6" w:rsidP="00530AC1">
      <w:pPr>
        <w:pStyle w:val="ConsPlusTitle"/>
        <w:widowControl/>
        <w:ind w:left="-993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4FD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1.1. Вид и наименование проекта нормативного правового акта: </w:t>
      </w:r>
      <w:r w:rsidRPr="00411CD6">
        <w:rPr>
          <w:rFonts w:ascii="Times New Roman" w:hAnsi="Times New Roman" w:cs="Times New Roman"/>
          <w:b w:val="0"/>
          <w:color w:val="000000"/>
          <w:sz w:val="28"/>
          <w:szCs w:val="28"/>
          <w:u w:val="single"/>
          <w:lang w:bidi="ru-RU"/>
        </w:rPr>
        <w:t>Постановление администрации Чулымского района «</w:t>
      </w:r>
      <w:r w:rsidR="00411CD6" w:rsidRPr="00411CD6">
        <w:rPr>
          <w:rFonts w:ascii="Times New Roman" w:hAnsi="Times New Roman" w:cs="Times New Roman"/>
          <w:b w:val="0"/>
          <w:sz w:val="28"/>
          <w:szCs w:val="28"/>
          <w:u w:val="single"/>
        </w:rPr>
        <w:t>Об утверждении Порядка формирования, ведения, ежегодного дополнения и опубликования перечня муниципального имущества Чулымского района</w:t>
      </w:r>
      <w:r w:rsidR="00B37D27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Новосибирской области</w:t>
      </w:r>
      <w:r w:rsidR="00411CD6" w:rsidRPr="00411CD6">
        <w:rPr>
          <w:rFonts w:ascii="Times New Roman" w:hAnsi="Times New Roman" w:cs="Times New Roman"/>
          <w:b w:val="0"/>
          <w:sz w:val="28"/>
          <w:szCs w:val="28"/>
          <w:u w:val="single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411CD6">
        <w:rPr>
          <w:rFonts w:ascii="Times New Roman" w:hAnsi="Times New Roman" w:cs="Times New Roman"/>
          <w:b w:val="0"/>
          <w:sz w:val="28"/>
          <w:szCs w:val="28"/>
          <w:u w:val="single"/>
        </w:rPr>
        <w:t>»</w:t>
      </w:r>
      <w:r w:rsidR="00A05619" w:rsidRPr="00411CD6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</w:p>
    <w:p w:rsidR="003E4FD6" w:rsidRPr="003E4FD6" w:rsidRDefault="003E4FD6" w:rsidP="003E4FD6">
      <w:pPr>
        <w:keepNext/>
        <w:keepLines/>
        <w:widowControl w:val="0"/>
        <w:tabs>
          <w:tab w:val="left" w:pos="1560"/>
          <w:tab w:val="left" w:pos="3261"/>
        </w:tabs>
        <w:spacing w:after="0" w:line="240" w:lineRule="auto"/>
        <w:ind w:left="20" w:firstLine="54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3E4FD6" w:rsidRPr="00912279" w:rsidRDefault="003E4FD6" w:rsidP="00530AC1">
      <w:pPr>
        <w:keepNext/>
        <w:keepLines/>
        <w:widowControl w:val="0"/>
        <w:tabs>
          <w:tab w:val="left" w:pos="1560"/>
          <w:tab w:val="left" w:pos="3261"/>
        </w:tabs>
        <w:spacing w:after="0" w:line="240" w:lineRule="auto"/>
        <w:ind w:left="-993" w:firstLine="54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</w:pPr>
      <w:r w:rsidRPr="003E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1.2. Разработчик проекта нормативного правового акта: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отдел земельных отношений и имущества управления экономического развития  администрации Чулымского района</w:t>
      </w:r>
      <w:r w:rsidR="00A0561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 xml:space="preserve"> </w:t>
      </w:r>
    </w:p>
    <w:p w:rsidR="003E4FD6" w:rsidRPr="003E4FD6" w:rsidRDefault="003E4FD6" w:rsidP="00530AC1">
      <w:pPr>
        <w:keepNext/>
        <w:keepLines/>
        <w:widowControl w:val="0"/>
        <w:tabs>
          <w:tab w:val="left" w:pos="1560"/>
          <w:tab w:val="left" w:pos="3261"/>
        </w:tabs>
        <w:spacing w:after="0" w:line="240" w:lineRule="auto"/>
        <w:ind w:left="-993" w:firstLine="54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3E4FD6" w:rsidRPr="003E4FD6" w:rsidRDefault="003E4FD6" w:rsidP="00530AC1">
      <w:pPr>
        <w:keepNext/>
        <w:keepLines/>
        <w:widowControl w:val="0"/>
        <w:tabs>
          <w:tab w:val="left" w:pos="1560"/>
          <w:tab w:val="left" w:pos="3261"/>
        </w:tabs>
        <w:spacing w:after="0" w:line="240" w:lineRule="auto"/>
        <w:ind w:left="-993" w:firstLine="54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1.3. Контактная информация разработчика нормативного правового акта (органа, осуществляющего полномочия разработчика акта):</w:t>
      </w:r>
    </w:p>
    <w:p w:rsidR="003E4FD6" w:rsidRPr="00912279" w:rsidRDefault="003E4FD6" w:rsidP="00530AC1">
      <w:pPr>
        <w:keepNext/>
        <w:keepLines/>
        <w:widowControl w:val="0"/>
        <w:tabs>
          <w:tab w:val="left" w:pos="1560"/>
          <w:tab w:val="left" w:pos="3261"/>
        </w:tabs>
        <w:spacing w:after="0" w:line="240" w:lineRule="auto"/>
        <w:ind w:left="-993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</w:pPr>
      <w:r w:rsidRPr="00912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Ф.И.О.: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Голубева Надежда Владимировна</w:t>
      </w:r>
      <w:r w:rsidR="00A0561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.</w:t>
      </w:r>
    </w:p>
    <w:p w:rsidR="00A05619" w:rsidRDefault="003E4FD6" w:rsidP="00530AC1">
      <w:pPr>
        <w:keepNext/>
        <w:keepLines/>
        <w:widowControl w:val="0"/>
        <w:tabs>
          <w:tab w:val="left" w:pos="1560"/>
          <w:tab w:val="left" w:pos="3261"/>
        </w:tabs>
        <w:spacing w:after="0" w:line="240" w:lineRule="auto"/>
        <w:ind w:left="-993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12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Должность: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главный специалист отдела земельных отношений и имущества управления экономического развития администрации Чулымского района</w:t>
      </w:r>
      <w:r w:rsidR="00A0561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 xml:space="preserve"> </w:t>
      </w:r>
      <w:r w:rsidRPr="00912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</w:p>
    <w:p w:rsidR="003E4FD6" w:rsidRPr="00912279" w:rsidRDefault="003E4FD6" w:rsidP="00530AC1">
      <w:pPr>
        <w:keepNext/>
        <w:keepLines/>
        <w:widowControl w:val="0"/>
        <w:tabs>
          <w:tab w:val="left" w:pos="1560"/>
          <w:tab w:val="left" w:pos="3261"/>
        </w:tabs>
        <w:spacing w:after="0" w:line="240" w:lineRule="auto"/>
        <w:ind w:left="-993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</w:pPr>
      <w:r w:rsidRPr="00912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Телефон, адрес электронной почты: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 xml:space="preserve">8(38350)22345,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en-US" w:eastAsia="ru-RU" w:bidi="ru-RU"/>
        </w:rPr>
        <w:t>chlzem</w:t>
      </w:r>
      <w:proofErr w:type="spellEnd"/>
      <w:r w:rsidRPr="0064606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@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en-US" w:eastAsia="ru-RU" w:bidi="ru-RU"/>
        </w:rPr>
        <w:t>mail</w:t>
      </w:r>
      <w:r w:rsidRPr="0064606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en-US" w:eastAsia="ru-RU" w:bidi="ru-RU"/>
        </w:rPr>
        <w:t>ru</w:t>
      </w:r>
      <w:proofErr w:type="spellEnd"/>
    </w:p>
    <w:p w:rsidR="003E4FD6" w:rsidRPr="003E4FD6" w:rsidRDefault="003E4FD6" w:rsidP="003E4FD6">
      <w:pPr>
        <w:keepNext/>
        <w:keepLines/>
        <w:widowControl w:val="0"/>
        <w:tabs>
          <w:tab w:val="left" w:pos="1560"/>
          <w:tab w:val="left" w:pos="3261"/>
        </w:tabs>
        <w:spacing w:after="0" w:line="240" w:lineRule="auto"/>
        <w:ind w:left="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3E4FD6" w:rsidRDefault="003E4FD6" w:rsidP="003E4FD6">
      <w:pPr>
        <w:keepNext/>
        <w:keepLines/>
        <w:widowControl w:val="0"/>
        <w:tabs>
          <w:tab w:val="left" w:pos="1560"/>
          <w:tab w:val="left" w:pos="3261"/>
        </w:tabs>
        <w:spacing w:after="0" w:line="24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I</w:t>
      </w:r>
      <w:r w:rsidRPr="003E4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I</w:t>
      </w:r>
      <w:r w:rsidRPr="003E4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 Описание проблем и предлагаемого регулирования</w:t>
      </w:r>
    </w:p>
    <w:p w:rsidR="005D4749" w:rsidRPr="003E4FD6" w:rsidRDefault="005D4749" w:rsidP="003E4FD6">
      <w:pPr>
        <w:keepNext/>
        <w:keepLines/>
        <w:widowControl w:val="0"/>
        <w:tabs>
          <w:tab w:val="left" w:pos="1560"/>
          <w:tab w:val="left" w:pos="3261"/>
        </w:tabs>
        <w:spacing w:after="0" w:line="24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3E4FD6" w:rsidRPr="003E4FD6" w:rsidRDefault="003E4FD6" w:rsidP="00530AC1">
      <w:pPr>
        <w:keepNext/>
        <w:keepLines/>
        <w:widowControl w:val="0"/>
        <w:tabs>
          <w:tab w:val="left" w:pos="1560"/>
          <w:tab w:val="left" w:pos="3261"/>
          <w:tab w:val="left" w:pos="10206"/>
        </w:tabs>
        <w:spacing w:after="0" w:line="240" w:lineRule="auto"/>
        <w:ind w:left="-993" w:firstLine="54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 Краткая характеристика проблем, на решение которых направлен проект нормативного правового акта, и способов их решения</w:t>
      </w:r>
    </w:p>
    <w:p w:rsidR="003E4FD6" w:rsidRPr="003E4FD6" w:rsidRDefault="003E4FD6" w:rsidP="003E4FD6">
      <w:pPr>
        <w:widowControl w:val="0"/>
        <w:tabs>
          <w:tab w:val="left" w:pos="1560"/>
          <w:tab w:val="left" w:pos="3261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E4FD6" w:rsidRPr="003E4FD6" w:rsidRDefault="003E4FD6" w:rsidP="00530AC1">
      <w:pPr>
        <w:widowControl w:val="0"/>
        <w:tabs>
          <w:tab w:val="left" w:pos="1560"/>
          <w:tab w:val="left" w:pos="3261"/>
        </w:tabs>
        <w:spacing w:after="0" w:line="240" w:lineRule="auto"/>
        <w:ind w:left="-993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1.1. Проблемы и их негативные эффекты</w:t>
      </w:r>
    </w:p>
    <w:p w:rsidR="003E4FD6" w:rsidRPr="003E4FD6" w:rsidRDefault="003E4FD6" w:rsidP="00530AC1">
      <w:pPr>
        <w:widowControl w:val="0"/>
        <w:tabs>
          <w:tab w:val="left" w:pos="1560"/>
          <w:tab w:val="left" w:pos="3261"/>
        </w:tabs>
        <w:spacing w:after="0" w:line="240" w:lineRule="auto"/>
        <w:ind w:left="-993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Описание проблем и негативных эффектов приведено в таблице</w:t>
      </w:r>
      <w:hyperlink w:anchor="bookmark7" w:tooltip="Current Document">
        <w:r w:rsidRPr="003E4F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 xml:space="preserve"> 1 </w:t>
        </w:r>
      </w:hyperlink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части III настоящего сводного отчета.</w:t>
      </w:r>
    </w:p>
    <w:p w:rsidR="00B37D27" w:rsidRPr="00B37D27" w:rsidRDefault="003E4FD6" w:rsidP="00530AC1">
      <w:pPr>
        <w:ind w:left="-993" w:firstLine="54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37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Указанные проблемы и их негативные эффекты состоят в следующем: </w:t>
      </w:r>
      <w:proofErr w:type="gramStart"/>
      <w:r w:rsidR="00107CD5" w:rsidRPr="00B37D27">
        <w:rPr>
          <w:rFonts w:ascii="Times New Roman" w:hAnsi="Times New Roman" w:cs="Times New Roman"/>
          <w:sz w:val="28"/>
          <w:szCs w:val="28"/>
        </w:rPr>
        <w:t xml:space="preserve">В соответствии с п. 4 ст. 18 Федерального закона от 24.07.2007 № 209-ФЗ «О развитии малого и среднего предпринимательства в Российской Федерации» органы местного самоуправления обязаны разработать нормативно правовой акт, устанавливающий порядок формирования, ведения и обязательного опубликования перечня </w:t>
      </w:r>
      <w:r w:rsidR="00B37D27" w:rsidRPr="00B37D2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</w:t>
      </w:r>
      <w:proofErr w:type="gramEnd"/>
      <w:r w:rsidR="00B37D27" w:rsidRPr="00B37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предпринимательства), с ежегодным до 1 ноября текущего года дополнением таких перечней муниципальным имуществом.</w:t>
      </w:r>
    </w:p>
    <w:p w:rsidR="003E4FD6" w:rsidRPr="003E4FD6" w:rsidRDefault="003E4FD6" w:rsidP="00530AC1">
      <w:pPr>
        <w:widowControl w:val="0"/>
        <w:tabs>
          <w:tab w:val="left" w:pos="1560"/>
          <w:tab w:val="left" w:pos="3261"/>
        </w:tabs>
        <w:spacing w:after="0" w:line="240" w:lineRule="auto"/>
        <w:ind w:left="-993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1.2. Способы решения заявленных проблем, в том числе в других субъектах Российской Федерации</w:t>
      </w:r>
    </w:p>
    <w:p w:rsidR="003E4FD6" w:rsidRPr="003E4FD6" w:rsidRDefault="003E4FD6" w:rsidP="00530AC1">
      <w:pPr>
        <w:widowControl w:val="0"/>
        <w:tabs>
          <w:tab w:val="left" w:pos="1560"/>
          <w:tab w:val="left" w:pos="3261"/>
        </w:tabs>
        <w:spacing w:after="0" w:line="240" w:lineRule="auto"/>
        <w:ind w:left="-993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Способы решения заявленных проблем приведены в таблицах</w:t>
      </w:r>
      <w:hyperlink w:anchor="bookmark8" w:tooltip="Current Document">
        <w:r w:rsidRPr="003E4F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 xml:space="preserve"> 2-</w:t>
        </w:r>
      </w:hyperlink>
      <w:hyperlink w:anchor="bookmark10" w:tooltip="Current Document">
        <w:r w:rsidRPr="003E4F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 xml:space="preserve">4 </w:t>
        </w:r>
      </w:hyperlink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части III настоящего сводного отчета.</w:t>
      </w:r>
    </w:p>
    <w:p w:rsidR="003E4FD6" w:rsidRPr="003E4FD6" w:rsidRDefault="003E4FD6" w:rsidP="00530AC1">
      <w:pPr>
        <w:widowControl w:val="0"/>
        <w:tabs>
          <w:tab w:val="left" w:pos="1560"/>
          <w:tab w:val="left" w:pos="3261"/>
        </w:tabs>
        <w:spacing w:after="0" w:line="240" w:lineRule="auto"/>
        <w:ind w:left="-993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Указанные способы сводятся к следующ</w:t>
      </w:r>
      <w:r w:rsidR="005D4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5D4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  <w:r w:rsidR="007F4795" w:rsidRPr="007F47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принятие постановления </w:t>
      </w:r>
      <w:r w:rsidR="007F4795" w:rsidRPr="007F47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lastRenderedPageBreak/>
        <w:t>администрации Чулымского района.</w:t>
      </w:r>
    </w:p>
    <w:p w:rsidR="003E4FD6" w:rsidRPr="003E4FD6" w:rsidRDefault="003E4FD6" w:rsidP="003E4FD6">
      <w:pPr>
        <w:widowControl w:val="0"/>
        <w:tabs>
          <w:tab w:val="left" w:pos="1560"/>
          <w:tab w:val="left" w:pos="326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E4FD6" w:rsidRPr="003E4FD6" w:rsidRDefault="003E4FD6" w:rsidP="00530AC1">
      <w:pPr>
        <w:keepNext/>
        <w:keepLines/>
        <w:widowControl w:val="0"/>
        <w:tabs>
          <w:tab w:val="left" w:pos="1560"/>
          <w:tab w:val="left" w:pos="3261"/>
        </w:tabs>
        <w:spacing w:after="0" w:line="240" w:lineRule="auto"/>
        <w:ind w:left="-993" w:firstLine="54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 Предлагаемое регулирование</w:t>
      </w:r>
    </w:p>
    <w:p w:rsidR="003E4FD6" w:rsidRDefault="003E4FD6" w:rsidP="00530AC1">
      <w:pPr>
        <w:widowControl w:val="0"/>
        <w:tabs>
          <w:tab w:val="left" w:pos="1560"/>
          <w:tab w:val="left" w:pos="3261"/>
        </w:tabs>
        <w:spacing w:after="0" w:line="240" w:lineRule="auto"/>
        <w:ind w:left="-993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2.1. Описание предлагаемого регулирования</w:t>
      </w:r>
      <w:r w:rsidR="004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87E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постановление администрации Чулымского района </w:t>
      </w:r>
      <w:r w:rsidR="00107CD5">
        <w:rPr>
          <w:rFonts w:ascii="Times New Roman" w:hAnsi="Times New Roman" w:cs="Times New Roman"/>
          <w:sz w:val="28"/>
          <w:szCs w:val="28"/>
          <w:u w:val="single"/>
        </w:rPr>
        <w:t>устанавливает</w:t>
      </w:r>
      <w:r w:rsidR="00587E1F" w:rsidRPr="00587E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7E1F">
        <w:rPr>
          <w:rFonts w:ascii="Times New Roman" w:hAnsi="Times New Roman" w:cs="Times New Roman"/>
          <w:sz w:val="28"/>
          <w:szCs w:val="28"/>
          <w:u w:val="single"/>
        </w:rPr>
        <w:t>порядок</w:t>
      </w:r>
      <w:r w:rsidR="00587E1F" w:rsidRPr="00587E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7CD5" w:rsidRPr="00107CD5">
        <w:rPr>
          <w:rFonts w:ascii="Times New Roman" w:hAnsi="Times New Roman" w:cs="Times New Roman"/>
          <w:sz w:val="28"/>
          <w:szCs w:val="28"/>
          <w:u w:val="single"/>
        </w:rPr>
        <w:t>формирования, ведения, ежегодного дополнения и опубликования перечня муниципального имущества Чулымского района</w:t>
      </w:r>
      <w:r w:rsidR="00E0642B">
        <w:rPr>
          <w:rFonts w:ascii="Times New Roman" w:hAnsi="Times New Roman" w:cs="Times New Roman"/>
          <w:sz w:val="28"/>
          <w:szCs w:val="28"/>
          <w:u w:val="single"/>
        </w:rPr>
        <w:t xml:space="preserve"> Новосибирской области</w:t>
      </w:r>
      <w:r w:rsidR="00107CD5" w:rsidRPr="00107CD5">
        <w:rPr>
          <w:rFonts w:ascii="Times New Roman" w:hAnsi="Times New Roman" w:cs="Times New Roman"/>
          <w:sz w:val="28"/>
          <w:szCs w:val="28"/>
          <w:u w:val="single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87E1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87E1F" w:rsidRPr="00587E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E4FD6" w:rsidRPr="003E4FD6" w:rsidRDefault="003E4FD6" w:rsidP="00530AC1">
      <w:pPr>
        <w:widowControl w:val="0"/>
        <w:tabs>
          <w:tab w:val="left" w:pos="1560"/>
          <w:tab w:val="left" w:pos="3261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E4FD6" w:rsidRPr="003E4FD6" w:rsidRDefault="003E4FD6" w:rsidP="00530AC1">
      <w:pPr>
        <w:widowControl w:val="0"/>
        <w:tabs>
          <w:tab w:val="left" w:pos="1560"/>
          <w:tab w:val="left" w:pos="3261"/>
        </w:tabs>
        <w:spacing w:after="0" w:line="240" w:lineRule="auto"/>
        <w:ind w:left="20" w:hanging="4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2.3. Цели регулирования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828"/>
        <w:gridCol w:w="3258"/>
        <w:gridCol w:w="2661"/>
      </w:tblGrid>
      <w:tr w:rsidR="003E4FD6" w:rsidRPr="003E4FD6" w:rsidTr="00530AC1">
        <w:tc>
          <w:tcPr>
            <w:tcW w:w="709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Цели предлагаемого регулирования (со ссылкой на номер проблемы из таблицы 1)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Индикаторы достижения целей; текущее значение индикаторов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3E4FD6" w:rsidRPr="003E4FD6" w:rsidTr="00530AC1">
        <w:tc>
          <w:tcPr>
            <w:tcW w:w="709" w:type="dxa"/>
            <w:shd w:val="clear" w:color="auto" w:fill="auto"/>
          </w:tcPr>
          <w:p w:rsidR="003E4FD6" w:rsidRPr="003E4FD6" w:rsidRDefault="007F4795" w:rsidP="003E4FD6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F4795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107CD5" w:rsidRPr="00107CD5" w:rsidRDefault="00107CD5" w:rsidP="00107CD5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07C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Приведение</w:t>
            </w:r>
            <w:r w:rsidR="00530A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07C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нормативной базы</w:t>
            </w:r>
          </w:p>
          <w:p w:rsidR="00107CD5" w:rsidRPr="00107CD5" w:rsidRDefault="00107CD5" w:rsidP="00107CD5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Чулымского</w:t>
            </w:r>
            <w:r w:rsidRPr="00107C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</w:t>
            </w:r>
          </w:p>
          <w:p w:rsidR="00107CD5" w:rsidRPr="00107CD5" w:rsidRDefault="00107CD5" w:rsidP="00107CD5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07C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Новосибирской области</w:t>
            </w:r>
          </w:p>
          <w:p w:rsidR="00107CD5" w:rsidRPr="00107CD5" w:rsidRDefault="00107CD5" w:rsidP="00107CD5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07C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соответствие с</w:t>
            </w:r>
            <w:r w:rsidR="00530A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07C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федеральной базой,</w:t>
            </w:r>
            <w:r w:rsidR="00530A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07C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107C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4 ст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107C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18</w:t>
            </w:r>
            <w:r w:rsidR="00530A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07C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Федерального закона от</w:t>
            </w:r>
            <w:r w:rsidR="00530A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07C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24.07.2007 №209-ФЗ «О</w:t>
            </w:r>
          </w:p>
          <w:p w:rsidR="00107CD5" w:rsidRPr="00107CD5" w:rsidRDefault="00107CD5" w:rsidP="00107CD5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07C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развитии</w:t>
            </w:r>
            <w:proofErr w:type="gramEnd"/>
            <w:r w:rsidRPr="00107C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малого и</w:t>
            </w:r>
            <w:r w:rsidR="00530A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07C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среднего</w:t>
            </w:r>
          </w:p>
          <w:p w:rsidR="003E4FD6" w:rsidRPr="003E4FD6" w:rsidRDefault="00107CD5" w:rsidP="00530AC1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07C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предпринимательства в</w:t>
            </w:r>
            <w:r w:rsidR="00530A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07C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Российской Федерации»</w:t>
            </w:r>
            <w:r w:rsidR="00222B70" w:rsidRPr="005D08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</w:p>
        </w:tc>
        <w:tc>
          <w:tcPr>
            <w:tcW w:w="3258" w:type="dxa"/>
            <w:shd w:val="clear" w:color="auto" w:fill="auto"/>
          </w:tcPr>
          <w:p w:rsidR="003E4FD6" w:rsidRPr="003E4FD6" w:rsidRDefault="00222B70" w:rsidP="00587E1F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D08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Принятие </w:t>
            </w:r>
            <w:r w:rsidR="001807C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муниципального </w:t>
            </w:r>
            <w:r w:rsidRPr="005D08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нормативного правового акта </w:t>
            </w:r>
            <w:r w:rsidR="005D0890" w:rsidRPr="005D08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– постановлени</w:t>
            </w:r>
            <w:r w:rsidR="00587E1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="005D0890" w:rsidRPr="005D08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D0890" w:rsidRPr="005D08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 w:bidi="ru-RU"/>
              </w:rPr>
              <w:t>«</w:t>
            </w:r>
            <w:r w:rsidR="00587E1F" w:rsidRPr="00587E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 утверждении Порядка формирования, ведения, ежегодного дополнения и опубликования перечня муниципального имущества Чулымского района</w:t>
            </w:r>
            <w:r w:rsidR="00B37D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Новосибирской области</w:t>
            </w:r>
            <w:r w:rsidR="00587E1F" w:rsidRPr="00587E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="005D0890" w:rsidRPr="005D08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</w:t>
            </w:r>
            <w:r w:rsidR="00587E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5D08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661" w:type="dxa"/>
            <w:shd w:val="clear" w:color="auto" w:fill="auto"/>
          </w:tcPr>
          <w:p w:rsidR="003E4FD6" w:rsidRPr="003E4FD6" w:rsidRDefault="00222B70" w:rsidP="003E4FD6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E4FD6" w:rsidRPr="003E4FD6" w:rsidRDefault="003E4FD6" w:rsidP="003E4FD6">
      <w:pPr>
        <w:widowControl w:val="0"/>
        <w:tabs>
          <w:tab w:val="left" w:pos="1560"/>
          <w:tab w:val="left" w:pos="326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E4FD6" w:rsidRPr="003E4FD6" w:rsidRDefault="003E4FD6" w:rsidP="00530AC1">
      <w:pPr>
        <w:widowControl w:val="0"/>
        <w:tabs>
          <w:tab w:val="left" w:pos="1560"/>
          <w:tab w:val="left" w:pos="3261"/>
        </w:tabs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 Обоснование наличия полномочий по принятию проекта акта</w:t>
      </w:r>
    </w:p>
    <w:p w:rsidR="003E4FD6" w:rsidRDefault="00222B70" w:rsidP="00530AC1">
      <w:pPr>
        <w:widowControl w:val="0"/>
        <w:tabs>
          <w:tab w:val="left" w:pos="773"/>
          <w:tab w:val="left" w:pos="1560"/>
          <w:tab w:val="left" w:pos="3261"/>
        </w:tabs>
        <w:spacing w:after="0" w:line="240" w:lineRule="auto"/>
        <w:ind w:left="-993" w:firstLine="54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2B70">
        <w:rPr>
          <w:rFonts w:ascii="Times New Roman" w:hAnsi="Times New Roman" w:cs="Times New Roman"/>
          <w:sz w:val="28"/>
          <w:szCs w:val="28"/>
          <w:u w:val="single"/>
        </w:rPr>
        <w:t>Орган местного самоуправления наделен полномочиями Федеральным законом от 24.07.2007 № 209-ФЗ «О развитии малого и среднего предпринимательства в Российской Федерации» (статьи 16, 18).</w:t>
      </w:r>
    </w:p>
    <w:p w:rsidR="00044F5C" w:rsidRPr="00044F5C" w:rsidRDefault="00A17D57" w:rsidP="00530AC1">
      <w:pPr>
        <w:ind w:left="-993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17D57">
        <w:rPr>
          <w:rFonts w:ascii="Times New Roman" w:hAnsi="Times New Roman" w:cs="Times New Roman"/>
          <w:sz w:val="28"/>
          <w:u w:val="single"/>
        </w:rPr>
        <w:t>Согласно ст. 37 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 местная администрация является исполнительно-распорядительным органом местного самоуправления муниципального образования. О</w:t>
      </w:r>
      <w:r w:rsidRPr="00A17D57">
        <w:rPr>
          <w:rFonts w:ascii="Times New Roman" w:hAnsi="Times New Roman" w:cs="Times New Roman"/>
          <w:sz w:val="28"/>
          <w:szCs w:val="28"/>
          <w:u w:val="single"/>
        </w:rPr>
        <w:t xml:space="preserve">пределение порядка управления и распоряжения имуществом, находящимся в </w:t>
      </w:r>
      <w:r w:rsidRPr="00044F5C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муниципальной собственности согласно п. 10 ст. 35 Федерального закона № 131-ФЗ является исключительной компетенцией Совета депутатов Чулымского района. </w:t>
      </w:r>
      <w:r w:rsidRPr="00044F5C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Согласно пунктам </w:t>
      </w:r>
      <w:r w:rsidRPr="00E0642B">
        <w:rPr>
          <w:rFonts w:ascii="Times New Roman" w:hAnsi="Times New Roman" w:cs="Times New Roman"/>
          <w:sz w:val="28"/>
          <w:szCs w:val="28"/>
          <w:u w:val="single"/>
        </w:rPr>
        <w:t>«б», «к», «л», «м» ст. 5</w:t>
      </w:r>
      <w:r w:rsidRPr="00044F5C">
        <w:rPr>
          <w:rFonts w:ascii="Times New Roman" w:hAnsi="Times New Roman" w:cs="Times New Roman"/>
          <w:sz w:val="28"/>
          <w:szCs w:val="28"/>
          <w:u w:val="single"/>
        </w:rPr>
        <w:t xml:space="preserve"> Положения об управлении и распоряжении муниципальной собственностью Чулымского района Новосибирской области, утвержденного решением Совета депутатов Чулымского района от 21.06.2012 г. №10/142</w:t>
      </w:r>
      <w:r w:rsidR="00E0642B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044F5C">
        <w:rPr>
          <w:rFonts w:ascii="Times New Roman" w:hAnsi="Times New Roman" w:cs="Times New Roman"/>
          <w:sz w:val="28"/>
          <w:szCs w:val="28"/>
          <w:u w:val="single"/>
        </w:rPr>
        <w:t xml:space="preserve"> к полномочиям администрации Чулымского района относится принятие нормативных правовых актов по вопросам  управления и распоряжения собственностью района</w:t>
      </w:r>
      <w:r w:rsidR="00044F5C" w:rsidRPr="00044F5C">
        <w:rPr>
          <w:rFonts w:ascii="Times New Roman" w:hAnsi="Times New Roman" w:cs="Times New Roman"/>
          <w:sz w:val="28"/>
          <w:szCs w:val="28"/>
          <w:u w:val="single"/>
        </w:rPr>
        <w:t>;</w:t>
      </w:r>
      <w:r w:rsidR="00044F5C" w:rsidRPr="00044F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="00044F5C" w:rsidRPr="00044F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утверждение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  <w:proofErr w:type="gramEnd"/>
      <w:r w:rsidR="00044F5C" w:rsidRPr="00044F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proofErr w:type="gramStart"/>
      <w:r w:rsidR="00044F5C" w:rsidRPr="00044F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определение порядка формирования, ведения, обязательного опубликования перечня муниципального имущества, указанного в пункте «к» настоящей статьи; определение порядка и условий предоставления в аренду (в том числе льготы для субъектов малого и среднего предпринимательства, занимающихся социально значимыми видами деятельности) муниципального имущества, в т.ч. включенного в перечень согласно пункту «к» настоящей статьи.</w:t>
      </w:r>
      <w:proofErr w:type="gramEnd"/>
    </w:p>
    <w:p w:rsidR="003E4FD6" w:rsidRPr="003E4FD6" w:rsidRDefault="003E4FD6" w:rsidP="00530AC1">
      <w:pPr>
        <w:widowControl w:val="0"/>
        <w:tabs>
          <w:tab w:val="left" w:pos="773"/>
          <w:tab w:val="left" w:pos="1560"/>
          <w:tab w:val="left" w:pos="3261"/>
        </w:tabs>
        <w:spacing w:after="0" w:line="240" w:lineRule="auto"/>
        <w:ind w:left="-993" w:firstLine="54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 Заинтересованные лица</w:t>
      </w:r>
    </w:p>
    <w:p w:rsidR="003E4FD6" w:rsidRPr="003E4FD6" w:rsidRDefault="003E4FD6" w:rsidP="00530AC1">
      <w:pPr>
        <w:widowControl w:val="0"/>
        <w:tabs>
          <w:tab w:val="left" w:pos="773"/>
          <w:tab w:val="left" w:pos="1560"/>
          <w:tab w:val="left" w:pos="3261"/>
        </w:tabs>
        <w:spacing w:after="0" w:line="240" w:lineRule="auto"/>
        <w:ind w:left="-993" w:firstLine="54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0" w:name="bookmark6"/>
      <w:r w:rsidRPr="003E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3.1. Основные группы субъектов предпринимательской (инвестиционной) деятельности, затрагиваемых предлагаемым регулированием</w:t>
      </w:r>
      <w:bookmarkEnd w:id="0"/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7"/>
        <w:gridCol w:w="3089"/>
        <w:gridCol w:w="3160"/>
      </w:tblGrid>
      <w:tr w:rsidR="003E4FD6" w:rsidRPr="003E4FD6" w:rsidTr="00530AC1">
        <w:tc>
          <w:tcPr>
            <w:tcW w:w="4207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773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Cs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Наименование групп субъектов предпринимательской (инвестиционной) деятельности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773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Cs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Оценка количества на стадии разработки проекта акта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773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Cs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Источники данных</w:t>
            </w:r>
          </w:p>
        </w:tc>
      </w:tr>
      <w:tr w:rsidR="003E4FD6" w:rsidRPr="003E4FD6" w:rsidTr="00530AC1">
        <w:tc>
          <w:tcPr>
            <w:tcW w:w="4207" w:type="dxa"/>
            <w:shd w:val="clear" w:color="auto" w:fill="auto"/>
          </w:tcPr>
          <w:p w:rsidR="003E4FD6" w:rsidRDefault="003E4FD6" w:rsidP="00411CD6">
            <w:pPr>
              <w:widowControl w:val="0"/>
              <w:tabs>
                <w:tab w:val="left" w:pos="773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8105E5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1) субъекты малого и среднего предпринимательства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(МСП)</w:t>
            </w:r>
            <w:r w:rsidRPr="008105E5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, за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исключением субъектов МСП, которым в соответствии с Федеральным законом от 24.07.2007 № 20-ФЗ «О развитии малого и среднего предпринимательства в Российской Федерации» не может оказываться поддержка;</w:t>
            </w:r>
          </w:p>
          <w:p w:rsidR="003E4FD6" w:rsidRPr="008105E5" w:rsidRDefault="003E4FD6" w:rsidP="00411CD6">
            <w:pPr>
              <w:widowControl w:val="0"/>
              <w:tabs>
                <w:tab w:val="left" w:pos="773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2) организации, образующие инфраструктуру поддержки субъектов МСП.   </w:t>
            </w:r>
          </w:p>
        </w:tc>
        <w:tc>
          <w:tcPr>
            <w:tcW w:w="3089" w:type="dxa"/>
            <w:shd w:val="clear" w:color="auto" w:fill="auto"/>
          </w:tcPr>
          <w:p w:rsidR="003E4FD6" w:rsidRPr="00CE69F3" w:rsidRDefault="003E4FD6" w:rsidP="007307D5">
            <w:pPr>
              <w:widowControl w:val="0"/>
              <w:tabs>
                <w:tab w:val="left" w:pos="773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E69F3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ограничено (могут участвовать субъекты МСП любых регионов, районов в т.ч.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7307D5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416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единиц по Чулымскому району, включая индивидуальных предпринимателей и микропредприятия).</w:t>
            </w:r>
          </w:p>
        </w:tc>
        <w:tc>
          <w:tcPr>
            <w:tcW w:w="3160" w:type="dxa"/>
            <w:shd w:val="clear" w:color="auto" w:fill="auto"/>
          </w:tcPr>
          <w:p w:rsidR="003E4FD6" w:rsidRPr="00587E1F" w:rsidRDefault="003E4FD6" w:rsidP="00411CD6">
            <w:pPr>
              <w:widowControl w:val="0"/>
              <w:tabs>
                <w:tab w:val="left" w:pos="773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7307D5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Единый реестр субъектов малого и среднего предпринимательства.</w:t>
            </w:r>
          </w:p>
        </w:tc>
      </w:tr>
    </w:tbl>
    <w:p w:rsidR="003E4FD6" w:rsidRPr="003E4FD6" w:rsidRDefault="003E4FD6" w:rsidP="003E4FD6">
      <w:pPr>
        <w:widowControl w:val="0"/>
        <w:tabs>
          <w:tab w:val="left" w:pos="773"/>
          <w:tab w:val="left" w:pos="1560"/>
          <w:tab w:val="left" w:pos="326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3E4FD6" w:rsidRPr="003E4FD6" w:rsidRDefault="003E4FD6" w:rsidP="00530AC1">
      <w:pPr>
        <w:widowControl w:val="0"/>
        <w:tabs>
          <w:tab w:val="left" w:pos="973"/>
          <w:tab w:val="left" w:pos="1560"/>
          <w:tab w:val="left" w:pos="3261"/>
        </w:tabs>
        <w:spacing w:after="0" w:line="240" w:lineRule="auto"/>
        <w:ind w:left="-993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 Вводимые или изменяемые обязанности, ограничения субъектов предпринимательской (инвестиционной) деятельности, требования к ним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8"/>
        <w:gridCol w:w="3147"/>
        <w:gridCol w:w="3231"/>
      </w:tblGrid>
      <w:tr w:rsidR="003E4FD6" w:rsidRPr="003E4FD6" w:rsidTr="00530AC1">
        <w:tc>
          <w:tcPr>
            <w:tcW w:w="4078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Содержание новой (измененной) обязанности, ограничения, требования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Порядок организации исполнения субъектами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Оценка расходов субъектов (включая периодичность, если применимо)</w:t>
            </w:r>
          </w:p>
        </w:tc>
      </w:tr>
      <w:tr w:rsidR="003E4FD6" w:rsidRPr="003E4FD6" w:rsidTr="00530AC1">
        <w:tc>
          <w:tcPr>
            <w:tcW w:w="10456" w:type="dxa"/>
            <w:gridSpan w:val="3"/>
            <w:shd w:val="clear" w:color="auto" w:fill="auto"/>
          </w:tcPr>
          <w:p w:rsidR="003E4FD6" w:rsidRPr="003E4FD6" w:rsidRDefault="003E4FD6" w:rsidP="003E4FD6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Группа участников (по пункту 3.1)</w:t>
            </w:r>
          </w:p>
        </w:tc>
      </w:tr>
      <w:tr w:rsidR="003E4FD6" w:rsidRPr="003E4FD6" w:rsidTr="00530AC1">
        <w:tc>
          <w:tcPr>
            <w:tcW w:w="4078" w:type="dxa"/>
            <w:shd w:val="clear" w:color="auto" w:fill="auto"/>
          </w:tcPr>
          <w:p w:rsidR="003E4FD6" w:rsidRPr="003E4FD6" w:rsidRDefault="003E4FD6" w:rsidP="003E4FD6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47" w:type="dxa"/>
            <w:shd w:val="clear" w:color="auto" w:fill="auto"/>
          </w:tcPr>
          <w:p w:rsidR="003E4FD6" w:rsidRPr="003E4FD6" w:rsidRDefault="003E4FD6" w:rsidP="003E4FD6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31" w:type="dxa"/>
            <w:shd w:val="clear" w:color="auto" w:fill="auto"/>
          </w:tcPr>
          <w:p w:rsidR="003E4FD6" w:rsidRPr="00530AC1" w:rsidRDefault="007307D5" w:rsidP="003E4FD6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30AC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Отсутствуют</w:t>
            </w:r>
          </w:p>
        </w:tc>
      </w:tr>
    </w:tbl>
    <w:p w:rsidR="003E4FD6" w:rsidRPr="003E4FD6" w:rsidRDefault="003E4FD6" w:rsidP="003E4FD6">
      <w:pPr>
        <w:widowControl w:val="0"/>
        <w:tabs>
          <w:tab w:val="left" w:pos="973"/>
          <w:tab w:val="left" w:pos="1560"/>
          <w:tab w:val="left" w:pos="326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E4FD6" w:rsidRPr="003E4FD6" w:rsidRDefault="003E4FD6" w:rsidP="00530AC1">
      <w:pPr>
        <w:widowControl w:val="0"/>
        <w:tabs>
          <w:tab w:val="left" w:pos="973"/>
          <w:tab w:val="left" w:pos="1560"/>
          <w:tab w:val="left" w:pos="3261"/>
        </w:tabs>
        <w:spacing w:after="0" w:line="240" w:lineRule="auto"/>
        <w:ind w:left="-993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3.3. Новые, изменяемые или отменяемые функции, полномочия, обязанности, права органов местного самоуправления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3"/>
        <w:gridCol w:w="2775"/>
        <w:gridCol w:w="2563"/>
        <w:gridCol w:w="2565"/>
      </w:tblGrid>
      <w:tr w:rsidR="003E4FD6" w:rsidRPr="003E4FD6" w:rsidTr="00530AC1">
        <w:tc>
          <w:tcPr>
            <w:tcW w:w="2553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Функция, полномочия, право, обязанность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ind w:left="2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Характер</w:t>
            </w:r>
          </w:p>
          <w:p w:rsidR="003E4FD6" w:rsidRPr="003E4FD6" w:rsidRDefault="003E4FD6" w:rsidP="003E4FD6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воздействия</w:t>
            </w:r>
          </w:p>
          <w:p w:rsidR="003E4FD6" w:rsidRPr="003E4FD6" w:rsidRDefault="003E4FD6" w:rsidP="003E4FD6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(Введение/ Изменение/ Отмена)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ind w:left="2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Предполагаемый</w:t>
            </w:r>
            <w:proofErr w:type="gramEnd"/>
          </w:p>
          <w:p w:rsidR="003E4FD6" w:rsidRPr="003E4FD6" w:rsidRDefault="003E4FD6" w:rsidP="003E4FD6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ind w:left="2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порядок</w:t>
            </w:r>
          </w:p>
          <w:p w:rsidR="003E4FD6" w:rsidRPr="003E4FD6" w:rsidRDefault="003E4FD6" w:rsidP="003E4FD6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реализации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Расходы</w:t>
            </w:r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vertAlign w:val="superscript"/>
                <w:lang w:eastAsia="ru-RU" w:bidi="ru-RU"/>
              </w:rPr>
              <w:footnoteReference w:id="1"/>
            </w:r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местного бюджета Чулымского района</w:t>
            </w:r>
          </w:p>
        </w:tc>
      </w:tr>
      <w:tr w:rsidR="003E4FD6" w:rsidRPr="003E4FD6" w:rsidTr="00530AC1">
        <w:tc>
          <w:tcPr>
            <w:tcW w:w="10456" w:type="dxa"/>
            <w:gridSpan w:val="4"/>
            <w:shd w:val="clear" w:color="auto" w:fill="auto"/>
          </w:tcPr>
          <w:p w:rsidR="003E4FD6" w:rsidRPr="003E4FD6" w:rsidRDefault="003E4FD6" w:rsidP="003E4FD6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Наименование органа местного самоуправления</w:t>
            </w:r>
          </w:p>
        </w:tc>
      </w:tr>
      <w:tr w:rsidR="003E4FD6" w:rsidRPr="003E4FD6" w:rsidTr="00530AC1">
        <w:tc>
          <w:tcPr>
            <w:tcW w:w="2553" w:type="dxa"/>
            <w:shd w:val="clear" w:color="auto" w:fill="auto"/>
          </w:tcPr>
          <w:p w:rsidR="003E4FD6" w:rsidRPr="003E4FD6" w:rsidRDefault="003E4FD6" w:rsidP="003E4FD6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--</w:t>
            </w:r>
          </w:p>
        </w:tc>
        <w:tc>
          <w:tcPr>
            <w:tcW w:w="2775" w:type="dxa"/>
            <w:shd w:val="clear" w:color="auto" w:fill="auto"/>
          </w:tcPr>
          <w:p w:rsidR="003E4FD6" w:rsidRPr="003E4FD6" w:rsidRDefault="003E4FD6" w:rsidP="003E4FD6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--</w:t>
            </w:r>
          </w:p>
        </w:tc>
        <w:tc>
          <w:tcPr>
            <w:tcW w:w="2563" w:type="dxa"/>
            <w:shd w:val="clear" w:color="auto" w:fill="auto"/>
          </w:tcPr>
          <w:p w:rsidR="003E4FD6" w:rsidRPr="003E4FD6" w:rsidRDefault="003E4FD6" w:rsidP="003E4FD6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--</w:t>
            </w:r>
          </w:p>
        </w:tc>
        <w:tc>
          <w:tcPr>
            <w:tcW w:w="2565" w:type="dxa"/>
            <w:shd w:val="clear" w:color="auto" w:fill="auto"/>
          </w:tcPr>
          <w:p w:rsidR="003E4FD6" w:rsidRPr="003E4FD6" w:rsidRDefault="003E4FD6" w:rsidP="003E4FD6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--</w:t>
            </w:r>
          </w:p>
        </w:tc>
      </w:tr>
    </w:tbl>
    <w:p w:rsidR="003E4FD6" w:rsidRPr="003E4FD6" w:rsidRDefault="003E4FD6" w:rsidP="003E4FD6">
      <w:pPr>
        <w:widowControl w:val="0"/>
        <w:tabs>
          <w:tab w:val="left" w:pos="973"/>
          <w:tab w:val="left" w:pos="1560"/>
          <w:tab w:val="left" w:pos="3261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</w:p>
    <w:p w:rsidR="003E4FD6" w:rsidRDefault="003E4FD6" w:rsidP="00530AC1">
      <w:pPr>
        <w:widowControl w:val="0"/>
        <w:tabs>
          <w:tab w:val="left" w:pos="1007"/>
          <w:tab w:val="left" w:pos="1560"/>
          <w:tab w:val="left" w:pos="3261"/>
        </w:tabs>
        <w:spacing w:after="0" w:line="240" w:lineRule="auto"/>
        <w:ind w:left="-993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3.4. Описание расходов местного </w:t>
      </w:r>
      <w:proofErr w:type="gramStart"/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бюджета</w:t>
      </w:r>
      <w:proofErr w:type="gramEnd"/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реализацию вводимых, изменяемых функций, полномочий, прав, обязанностей (расходы на трудовые ресурсы, закупку оборудования и иные ресурсы)</w:t>
      </w:r>
      <w:r w:rsidR="00E0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отсутствуют.</w:t>
      </w:r>
    </w:p>
    <w:p w:rsidR="003E4FD6" w:rsidRPr="003E4FD6" w:rsidRDefault="003E4FD6" w:rsidP="00530AC1">
      <w:pPr>
        <w:widowControl w:val="0"/>
        <w:tabs>
          <w:tab w:val="left" w:pos="1560"/>
          <w:tab w:val="left" w:pos="3261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E4FD6" w:rsidRPr="003E4FD6" w:rsidRDefault="003E4FD6" w:rsidP="00530AC1">
      <w:pPr>
        <w:widowControl w:val="0"/>
        <w:tabs>
          <w:tab w:val="left" w:pos="1007"/>
          <w:tab w:val="left" w:pos="1560"/>
          <w:tab w:val="left" w:pos="3261"/>
        </w:tabs>
        <w:spacing w:after="0" w:line="240" w:lineRule="auto"/>
        <w:ind w:left="-993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3.5. Оценка возможных поступлений местного бюджета Чулымского района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3260"/>
        <w:gridCol w:w="3509"/>
      </w:tblGrid>
      <w:tr w:rsidR="003E4FD6" w:rsidRPr="003E4FD6" w:rsidTr="00530AC1">
        <w:tc>
          <w:tcPr>
            <w:tcW w:w="3687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shd w:val="clear" w:color="auto" w:fill="FFFFFF"/>
              <w:tabs>
                <w:tab w:val="left" w:pos="1007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Уровень бюджета бюджетной системы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1007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Источник поступлений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1007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Количественная оценка и периодичность возможных поступлений</w:t>
            </w:r>
          </w:p>
        </w:tc>
      </w:tr>
      <w:tr w:rsidR="003E4FD6" w:rsidRPr="003E4FD6" w:rsidTr="00530AC1">
        <w:tc>
          <w:tcPr>
            <w:tcW w:w="3687" w:type="dxa"/>
            <w:shd w:val="clear" w:color="auto" w:fill="auto"/>
          </w:tcPr>
          <w:p w:rsidR="003E4FD6" w:rsidRPr="000F406C" w:rsidRDefault="00494D6A" w:rsidP="003E4FD6">
            <w:pPr>
              <w:widowControl w:val="0"/>
              <w:tabs>
                <w:tab w:val="left" w:pos="1007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Бюджет Чулымского района</w:t>
            </w:r>
          </w:p>
        </w:tc>
        <w:tc>
          <w:tcPr>
            <w:tcW w:w="3260" w:type="dxa"/>
            <w:shd w:val="clear" w:color="auto" w:fill="auto"/>
          </w:tcPr>
          <w:p w:rsidR="003E4FD6" w:rsidRPr="000F406C" w:rsidRDefault="00494D6A" w:rsidP="003E4FD6">
            <w:pPr>
              <w:widowControl w:val="0"/>
              <w:tabs>
                <w:tab w:val="left" w:pos="1007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Арендная плата</w:t>
            </w:r>
          </w:p>
        </w:tc>
        <w:tc>
          <w:tcPr>
            <w:tcW w:w="3509" w:type="dxa"/>
            <w:shd w:val="clear" w:color="auto" w:fill="auto"/>
          </w:tcPr>
          <w:p w:rsidR="003E4FD6" w:rsidRPr="000F406C" w:rsidRDefault="00494D6A" w:rsidP="003E4FD6">
            <w:pPr>
              <w:widowControl w:val="0"/>
              <w:tabs>
                <w:tab w:val="left" w:pos="1007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Количественную оценку определить невозможно</w:t>
            </w:r>
          </w:p>
        </w:tc>
      </w:tr>
    </w:tbl>
    <w:p w:rsidR="003E4FD6" w:rsidRPr="003E4FD6" w:rsidRDefault="003E4FD6" w:rsidP="003E4FD6">
      <w:pPr>
        <w:widowControl w:val="0"/>
        <w:tabs>
          <w:tab w:val="left" w:pos="1007"/>
          <w:tab w:val="left" w:pos="1560"/>
          <w:tab w:val="left" w:pos="326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</w:p>
    <w:p w:rsidR="003E4FD6" w:rsidRPr="003E4FD6" w:rsidRDefault="003E4FD6" w:rsidP="00530AC1">
      <w:pPr>
        <w:widowControl w:val="0"/>
        <w:spacing w:after="0" w:line="240" w:lineRule="auto"/>
        <w:ind w:left="-993" w:firstLine="54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3E4FD6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3.6. Обоснование</w:t>
      </w:r>
      <w:r w:rsidRPr="003E4FD6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  <w:t>количественной оценки поступлений в местный бюджет Чулымского района</w:t>
      </w:r>
      <w:r w:rsidR="00E0642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Новосибирской области: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отсутствует.</w:t>
      </w:r>
    </w:p>
    <w:p w:rsidR="003E4FD6" w:rsidRPr="003E4FD6" w:rsidRDefault="003E4FD6" w:rsidP="00530AC1">
      <w:pPr>
        <w:widowControl w:val="0"/>
        <w:spacing w:after="0" w:line="240" w:lineRule="auto"/>
        <w:ind w:left="-993" w:firstLine="567"/>
        <w:jc w:val="both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</w:pPr>
    </w:p>
    <w:p w:rsidR="003E4FD6" w:rsidRPr="003E4FD6" w:rsidRDefault="003E4FD6" w:rsidP="00530AC1">
      <w:pPr>
        <w:widowControl w:val="0"/>
        <w:tabs>
          <w:tab w:val="left" w:pos="1560"/>
          <w:tab w:val="left" w:pos="3261"/>
        </w:tabs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3.7. Иные заинтересованные лица</w:t>
      </w:r>
    </w:p>
    <w:p w:rsidR="003E4FD6" w:rsidRPr="003E4FD6" w:rsidRDefault="003E4FD6" w:rsidP="00530AC1">
      <w:pPr>
        <w:widowControl w:val="0"/>
        <w:tabs>
          <w:tab w:val="left" w:pos="1560"/>
          <w:tab w:val="left" w:pos="3261"/>
          <w:tab w:val="right" w:pos="5335"/>
          <w:tab w:val="right" w:pos="7145"/>
          <w:tab w:val="right" w:pos="9636"/>
          <w:tab w:val="left" w:pos="999"/>
        </w:tabs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Предлагаемое регулирование повлияет также на интересы следующих лиц: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5352"/>
      </w:tblGrid>
      <w:tr w:rsidR="003E4FD6" w:rsidRPr="003E4FD6" w:rsidTr="00530AC1">
        <w:tc>
          <w:tcPr>
            <w:tcW w:w="5104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Наименование группы участников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Оценка количества на стадии разработки проекта акта</w:t>
            </w:r>
          </w:p>
        </w:tc>
      </w:tr>
      <w:tr w:rsidR="003E4FD6" w:rsidRPr="003E4FD6" w:rsidTr="00530AC1">
        <w:tc>
          <w:tcPr>
            <w:tcW w:w="5104" w:type="dxa"/>
            <w:shd w:val="clear" w:color="auto" w:fill="auto"/>
          </w:tcPr>
          <w:p w:rsidR="003E4FD6" w:rsidRPr="000F406C" w:rsidRDefault="003E4FD6" w:rsidP="003E4FD6">
            <w:pPr>
              <w:widowControl w:val="0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Отсутствуют</w:t>
            </w:r>
          </w:p>
        </w:tc>
        <w:tc>
          <w:tcPr>
            <w:tcW w:w="5352" w:type="dxa"/>
            <w:shd w:val="clear" w:color="auto" w:fill="auto"/>
          </w:tcPr>
          <w:p w:rsidR="003E4FD6" w:rsidRPr="003E4FD6" w:rsidRDefault="003E4FD6" w:rsidP="003E4FD6">
            <w:pPr>
              <w:widowControl w:val="0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3E4FD6" w:rsidRPr="003E4FD6" w:rsidRDefault="003E4FD6" w:rsidP="00530AC1">
      <w:pPr>
        <w:widowControl w:val="0"/>
        <w:tabs>
          <w:tab w:val="left" w:pos="1560"/>
          <w:tab w:val="left" w:pos="3261"/>
        </w:tabs>
        <w:spacing w:after="0" w:line="240" w:lineRule="auto"/>
        <w:ind w:left="-993" w:firstLine="54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</w:p>
    <w:p w:rsidR="003E4FD6" w:rsidRDefault="003E4FD6" w:rsidP="00530AC1">
      <w:pPr>
        <w:widowControl w:val="0"/>
        <w:tabs>
          <w:tab w:val="left" w:pos="806"/>
          <w:tab w:val="left" w:pos="1560"/>
          <w:tab w:val="left" w:pos="3261"/>
        </w:tabs>
        <w:spacing w:after="0" w:line="240" w:lineRule="auto"/>
        <w:ind w:left="-993" w:firstLine="54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</w:pPr>
      <w:r w:rsidRPr="003E4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 Риски решения проблем предложенным способом и риски негативных последствий</w:t>
      </w:r>
      <w:r w:rsidR="00E064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отсутствуют.</w:t>
      </w:r>
    </w:p>
    <w:p w:rsidR="003E4FD6" w:rsidRPr="003E4FD6" w:rsidRDefault="003E4FD6" w:rsidP="003E4FD6">
      <w:pPr>
        <w:widowControl w:val="0"/>
        <w:tabs>
          <w:tab w:val="left" w:pos="802"/>
          <w:tab w:val="left" w:pos="156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3E4FD6" w:rsidRPr="003E4FD6" w:rsidRDefault="003E4FD6" w:rsidP="00530AC1">
      <w:pPr>
        <w:widowControl w:val="0"/>
        <w:tabs>
          <w:tab w:val="left" w:pos="802"/>
          <w:tab w:val="left" w:pos="1560"/>
          <w:tab w:val="left" w:pos="3261"/>
        </w:tabs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5. Порядок введения регулирования</w:t>
      </w:r>
    </w:p>
    <w:p w:rsidR="003E4FD6" w:rsidRPr="003E4FD6" w:rsidRDefault="003E4FD6" w:rsidP="00530AC1">
      <w:pPr>
        <w:widowControl w:val="0"/>
        <w:tabs>
          <w:tab w:val="left" w:pos="802"/>
          <w:tab w:val="left" w:pos="1560"/>
          <w:tab w:val="left" w:pos="3261"/>
        </w:tabs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5.1. Обоснование (отсутствия) необходимости установления переходного периода</w:t>
      </w:r>
      <w:r w:rsidR="00E064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:</w:t>
      </w:r>
      <w:r w:rsidR="008F6B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 xml:space="preserve">необходимость установления переходного периода отсутствует, т.к. действие нормативного правового акта устанавливается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с даты вступления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 xml:space="preserve"> его в силу.</w:t>
      </w:r>
    </w:p>
    <w:p w:rsidR="003E4FD6" w:rsidRPr="00912279" w:rsidRDefault="003E4FD6" w:rsidP="00530AC1">
      <w:pPr>
        <w:widowControl w:val="0"/>
        <w:tabs>
          <w:tab w:val="left" w:pos="1560"/>
          <w:tab w:val="left" w:pos="3261"/>
        </w:tabs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5.2. Обоснование (отсутствия) необходимости распространения предлагаемого регулирования на ранее возникшие отношения</w:t>
      </w:r>
      <w:r w:rsidR="00E0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устанавливаемые нормы не касаются ранее возникших отношений.</w:t>
      </w:r>
    </w:p>
    <w:p w:rsidR="003E4FD6" w:rsidRPr="00912279" w:rsidRDefault="003E4FD6" w:rsidP="00530AC1">
      <w:pPr>
        <w:widowControl w:val="0"/>
        <w:tabs>
          <w:tab w:val="left" w:pos="999"/>
          <w:tab w:val="left" w:pos="1560"/>
          <w:tab w:val="left" w:pos="3261"/>
        </w:tabs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5.3. Предполагаемая дата вступления в силу проекта акта</w:t>
      </w:r>
      <w:r w:rsidR="00E0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I</w:t>
      </w:r>
      <w:r w:rsidR="00587E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квартал 201</w:t>
      </w:r>
      <w:r w:rsidR="00587E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года.</w:t>
      </w:r>
      <w:proofErr w:type="gramEnd"/>
    </w:p>
    <w:p w:rsidR="003E4FD6" w:rsidRPr="003E4FD6" w:rsidRDefault="003E4FD6" w:rsidP="003E4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E4FD6" w:rsidRPr="00587E1F" w:rsidRDefault="003E4FD6" w:rsidP="00530AC1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eastAsia="Courier New" w:hAnsi="Times New Roman" w:cs="Times New Roman"/>
          <w:sz w:val="28"/>
          <w:szCs w:val="28"/>
          <w:u w:val="single"/>
          <w:lang w:eastAsia="ru-RU"/>
        </w:rPr>
      </w:pPr>
      <w:r w:rsidRPr="003E4FD6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6. Иные сведения, которые, по мнению разработчика акта, позволяют оценить обоснованность предлагаемого регулирования</w:t>
      </w:r>
      <w:r w:rsidR="00587E1F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</w:t>
      </w:r>
      <w:r w:rsidRPr="00587E1F">
        <w:rPr>
          <w:rFonts w:ascii="Times New Roman" w:eastAsia="Courier New" w:hAnsi="Times New Roman" w:cs="Times New Roman"/>
          <w:sz w:val="28"/>
          <w:szCs w:val="28"/>
          <w:u w:val="single"/>
          <w:lang w:eastAsia="ru-RU"/>
        </w:rPr>
        <w:t>отсутствуют.</w:t>
      </w:r>
    </w:p>
    <w:p w:rsidR="00587E1F" w:rsidRPr="00587E1F" w:rsidRDefault="00587E1F" w:rsidP="003E4F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u w:val="single"/>
          <w:lang w:eastAsia="ru-RU"/>
        </w:rPr>
      </w:pPr>
    </w:p>
    <w:p w:rsidR="00530AC1" w:rsidRDefault="00530AC1" w:rsidP="003E4FD6">
      <w:pPr>
        <w:widowControl w:val="0"/>
        <w:tabs>
          <w:tab w:val="left" w:pos="999"/>
          <w:tab w:val="left" w:pos="1560"/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3E4FD6" w:rsidRPr="003E4FD6" w:rsidRDefault="003E4FD6" w:rsidP="003E4FD6">
      <w:pPr>
        <w:widowControl w:val="0"/>
        <w:tabs>
          <w:tab w:val="left" w:pos="999"/>
          <w:tab w:val="left" w:pos="1560"/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I</w:t>
      </w:r>
      <w:r w:rsidRPr="003E4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II</w:t>
      </w:r>
      <w:r w:rsidRPr="003E4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 Обоснование проблем и способы их решения</w:t>
      </w:r>
    </w:p>
    <w:p w:rsidR="003E4FD6" w:rsidRPr="003E4FD6" w:rsidRDefault="003E4FD6" w:rsidP="003E4FD6">
      <w:pPr>
        <w:widowControl w:val="0"/>
        <w:shd w:val="clear" w:color="auto" w:fill="FFFFFF"/>
        <w:tabs>
          <w:tab w:val="left" w:pos="15168"/>
        </w:tabs>
        <w:spacing w:after="0" w:line="240" w:lineRule="auto"/>
        <w:jc w:val="both"/>
        <w:rPr>
          <w:rFonts w:ascii="Courier New" w:eastAsia="Courier New" w:hAnsi="Courier New" w:cs="Courier New"/>
          <w:color w:val="FFFFFF"/>
          <w:sz w:val="28"/>
          <w:szCs w:val="28"/>
          <w:lang w:eastAsia="ru-RU" w:bidi="ru-RU"/>
        </w:rPr>
      </w:pPr>
      <w:r w:rsidRPr="003E4FD6">
        <w:rPr>
          <w:rFonts w:ascii="Courier New" w:eastAsia="Courier New" w:hAnsi="Courier New" w:cs="Courier New"/>
          <w:color w:val="FFFFFF"/>
          <w:sz w:val="28"/>
          <w:szCs w:val="28"/>
          <w:lang w:eastAsia="ru-RU" w:bidi="ru-RU"/>
        </w:rPr>
        <w:tab/>
      </w:r>
    </w:p>
    <w:p w:rsidR="003E4FD6" w:rsidRPr="003E4FD6" w:rsidRDefault="003E4FD6" w:rsidP="00530AC1">
      <w:pPr>
        <w:widowControl w:val="0"/>
        <w:tabs>
          <w:tab w:val="left" w:pos="999"/>
          <w:tab w:val="left" w:pos="1560"/>
          <w:tab w:val="left" w:pos="3261"/>
        </w:tabs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1" w:name="bookmark7"/>
      <w:r w:rsidRPr="003E4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1. Описание проблем, негативных эффектов и их обоснование</w:t>
      </w:r>
      <w:bookmarkEnd w:id="1"/>
    </w:p>
    <w:p w:rsidR="003E4FD6" w:rsidRPr="003E4FD6" w:rsidRDefault="003E4FD6" w:rsidP="003E4FD6">
      <w:pPr>
        <w:widowControl w:val="0"/>
        <w:tabs>
          <w:tab w:val="left" w:pos="999"/>
          <w:tab w:val="left" w:pos="1560"/>
          <w:tab w:val="left" w:pos="32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Таблица 1</w:t>
      </w:r>
    </w:p>
    <w:tbl>
      <w:tblPr>
        <w:tblW w:w="106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4111"/>
        <w:gridCol w:w="2552"/>
        <w:gridCol w:w="1701"/>
        <w:gridCol w:w="1873"/>
      </w:tblGrid>
      <w:tr w:rsidR="005D0890" w:rsidRPr="003E4FD6" w:rsidTr="00530AC1">
        <w:tc>
          <w:tcPr>
            <w:tcW w:w="426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Проблема (сущность проблемы)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Характер проблемы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Негативные эффекты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Обоснование негативных эффектов</w:t>
            </w:r>
          </w:p>
        </w:tc>
      </w:tr>
      <w:tr w:rsidR="005D0890" w:rsidRPr="003E4FD6" w:rsidTr="00530AC1">
        <w:tc>
          <w:tcPr>
            <w:tcW w:w="426" w:type="dxa"/>
            <w:shd w:val="clear" w:color="auto" w:fill="auto"/>
          </w:tcPr>
          <w:p w:rsidR="003E4FD6" w:rsidRPr="003E4FD6" w:rsidRDefault="005D0890" w:rsidP="003E4FD6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D08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7B492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E0642B" w:rsidRPr="00E0642B" w:rsidRDefault="00E0642B" w:rsidP="00E0642B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соответствии с п</w:t>
            </w:r>
            <w:r w:rsidR="009703A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4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ст</w:t>
            </w:r>
            <w:r w:rsidR="009703A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18 Федерального закона от</w:t>
            </w:r>
            <w:r w:rsidR="009703A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24.07.2007 № 209-ФЗ «О развитии</w:t>
            </w:r>
            <w:r w:rsidR="009703A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малого и среднего</w:t>
            </w:r>
            <w:r w:rsidR="009703A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предпринимательства </w:t>
            </w:r>
            <w:proofErr w:type="gramStart"/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</w:p>
          <w:p w:rsidR="00E0642B" w:rsidRPr="00E0642B" w:rsidRDefault="00E0642B" w:rsidP="00E0642B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Российской Федерации», органы</w:t>
            </w:r>
            <w:r w:rsidR="007B492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местного самоуправления</w:t>
            </w:r>
            <w:r w:rsidR="007B492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обязаны разработать нормативно</w:t>
            </w:r>
            <w:r w:rsidR="007B492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9703A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правовой </w:t>
            </w: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акт, устанавливающий</w:t>
            </w:r>
            <w:r w:rsidR="007B492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порядок </w:t>
            </w:r>
            <w:r w:rsidR="007B4920" w:rsidRPr="007B492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формирования, ведения, ежегодного дополнения и опубликования перечня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="007B492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Соответствующий нормативный</w:t>
            </w:r>
            <w:r w:rsidR="007B492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правовой акт, обеспечивающий</w:t>
            </w:r>
          </w:p>
          <w:p w:rsidR="00E0642B" w:rsidRPr="00E0642B" w:rsidRDefault="00E0642B" w:rsidP="00E0642B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законность </w:t>
            </w:r>
            <w:proofErr w:type="gramStart"/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существующего</w:t>
            </w:r>
            <w:proofErr w:type="gramEnd"/>
          </w:p>
          <w:p w:rsidR="00E0642B" w:rsidRPr="00E0642B" w:rsidRDefault="00E0642B" w:rsidP="00E0642B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правового регулирования</w:t>
            </w:r>
            <w:r w:rsidR="009703A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3E4FD6" w:rsidRPr="003E4FD6" w:rsidRDefault="00E0642B" w:rsidP="00E0642B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отсутствует.</w:t>
            </w:r>
          </w:p>
        </w:tc>
        <w:tc>
          <w:tcPr>
            <w:tcW w:w="2552" w:type="dxa"/>
            <w:shd w:val="clear" w:color="auto" w:fill="auto"/>
          </w:tcPr>
          <w:p w:rsidR="00E0642B" w:rsidRPr="00E0642B" w:rsidRDefault="00E0642B" w:rsidP="00E0642B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Отсутствие </w:t>
            </w: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муниципального</w:t>
            </w:r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нормативно</w:t>
            </w:r>
          </w:p>
          <w:p w:rsidR="00E0642B" w:rsidRPr="00E0642B" w:rsidRDefault="00E0642B" w:rsidP="00E0642B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правового акта</w:t>
            </w:r>
          </w:p>
          <w:p w:rsidR="00E0642B" w:rsidRPr="00E0642B" w:rsidRDefault="00E0642B" w:rsidP="00E0642B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обязательно в силу</w:t>
            </w:r>
          </w:p>
          <w:p w:rsidR="00E0642B" w:rsidRPr="00E0642B" w:rsidRDefault="00E0642B" w:rsidP="00E0642B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действующего</w:t>
            </w:r>
          </w:p>
          <w:p w:rsidR="003E4FD6" w:rsidRPr="003E4FD6" w:rsidRDefault="00E0642B" w:rsidP="00E0642B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064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регулирования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E4FD6" w:rsidRPr="003E4FD6" w:rsidRDefault="00C2670E" w:rsidP="00C2670E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73" w:type="dxa"/>
            <w:shd w:val="clear" w:color="auto" w:fill="auto"/>
          </w:tcPr>
          <w:p w:rsidR="003E4FD6" w:rsidRPr="003E4FD6" w:rsidRDefault="00C2670E" w:rsidP="00C2670E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3E4FD6" w:rsidRPr="003E4FD6" w:rsidRDefault="003E4FD6" w:rsidP="003E4FD6">
      <w:pPr>
        <w:widowControl w:val="0"/>
        <w:tabs>
          <w:tab w:val="left" w:pos="999"/>
          <w:tab w:val="left" w:pos="156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3E4FD6" w:rsidRPr="003E4FD6" w:rsidRDefault="003E4FD6" w:rsidP="00530AC1">
      <w:pPr>
        <w:widowControl w:val="0"/>
        <w:tabs>
          <w:tab w:val="left" w:pos="999"/>
          <w:tab w:val="left" w:pos="1560"/>
          <w:tab w:val="left" w:pos="3261"/>
        </w:tabs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2" w:name="bookmark8"/>
      <w:r w:rsidRPr="00E856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2. Описание опыта других муниципальных образований Новосибирской области, муниципальных образований иных субъектов Российской Федерации решения заявленных проблем</w:t>
      </w:r>
      <w:bookmarkEnd w:id="2"/>
      <w:r w:rsidRPr="00E856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, а также опыта на федеральном и региональном уровнях</w:t>
      </w:r>
    </w:p>
    <w:p w:rsidR="003E4FD6" w:rsidRPr="003E4FD6" w:rsidRDefault="003E4FD6" w:rsidP="003E4FD6">
      <w:pPr>
        <w:widowControl w:val="0"/>
        <w:tabs>
          <w:tab w:val="left" w:pos="999"/>
          <w:tab w:val="left" w:pos="1560"/>
          <w:tab w:val="left" w:pos="32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Таблица 2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0"/>
        <w:gridCol w:w="1275"/>
        <w:gridCol w:w="2518"/>
        <w:gridCol w:w="1641"/>
        <w:gridCol w:w="2078"/>
      </w:tblGrid>
      <w:tr w:rsidR="000F406C" w:rsidRPr="003E4FD6" w:rsidTr="00530AC1">
        <w:tc>
          <w:tcPr>
            <w:tcW w:w="3120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Наименование проблемы с указанием номера (из таблицы 1)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№ способа решения проблемы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Описание способа решения заявленной проблемы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3E4FD6" w:rsidRPr="003E4FD6" w:rsidRDefault="003E4FD6" w:rsidP="003E4FD6">
            <w:pPr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 xml:space="preserve">Наименование (МО, субъекта РФ) 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 xml:space="preserve">Источник данных </w:t>
            </w:r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(название статьи НПА, адрес страницы сайта)</w:t>
            </w:r>
          </w:p>
        </w:tc>
      </w:tr>
      <w:tr w:rsidR="000F406C" w:rsidRPr="003E4FD6" w:rsidTr="00530AC1">
        <w:tc>
          <w:tcPr>
            <w:tcW w:w="3120" w:type="dxa"/>
            <w:shd w:val="clear" w:color="auto" w:fill="auto"/>
          </w:tcPr>
          <w:p w:rsidR="007B4920" w:rsidRPr="000F406C" w:rsidRDefault="007B4920" w:rsidP="007B492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целях оказания</w:t>
            </w:r>
          </w:p>
          <w:p w:rsidR="007B4920" w:rsidRPr="000F406C" w:rsidRDefault="007B4920" w:rsidP="007B492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имущественной</w:t>
            </w:r>
          </w:p>
          <w:p w:rsidR="007B4920" w:rsidRPr="000F406C" w:rsidRDefault="007B4920" w:rsidP="007B492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поддержки субъектам</w:t>
            </w:r>
          </w:p>
          <w:p w:rsidR="007B4920" w:rsidRPr="000F406C" w:rsidRDefault="007B4920" w:rsidP="007B492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малого и среднего</w:t>
            </w:r>
          </w:p>
          <w:p w:rsidR="007B4920" w:rsidRPr="000F406C" w:rsidRDefault="007B4920" w:rsidP="007B492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предпринимательства, в соответствии </w:t>
            </w:r>
            <w:proofErr w:type="gramStart"/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</w:p>
          <w:p w:rsidR="007B4920" w:rsidRPr="000F406C" w:rsidRDefault="007B4920" w:rsidP="007B492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федеральным законом от 24.07.2007 № 209-ФЗ «О развитии малого и среднего</w:t>
            </w:r>
          </w:p>
          <w:p w:rsidR="007B4920" w:rsidRPr="000F406C" w:rsidRDefault="007B4920" w:rsidP="007B492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предпринимательства в Российской Федерации»</w:t>
            </w:r>
          </w:p>
          <w:p w:rsidR="007B4920" w:rsidRPr="000F406C" w:rsidRDefault="007B4920" w:rsidP="007B492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разработан порядок</w:t>
            </w:r>
          </w:p>
          <w:p w:rsidR="003E4FD6" w:rsidRPr="003E4FD6" w:rsidRDefault="007B4920" w:rsidP="007B492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формирования, ведения, ежегодного дополнения и опубликования перечня муниципального имущества Чулымского района Новосибирской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  <w:tc>
          <w:tcPr>
            <w:tcW w:w="1275" w:type="dxa"/>
            <w:shd w:val="clear" w:color="auto" w:fill="auto"/>
          </w:tcPr>
          <w:p w:rsidR="003E4FD6" w:rsidRPr="000F406C" w:rsidRDefault="007B4920" w:rsidP="001451E3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 1</w:t>
            </w:r>
          </w:p>
        </w:tc>
        <w:tc>
          <w:tcPr>
            <w:tcW w:w="2518" w:type="dxa"/>
            <w:shd w:val="clear" w:color="auto" w:fill="auto"/>
          </w:tcPr>
          <w:p w:rsidR="007B4920" w:rsidRPr="000F406C" w:rsidRDefault="007B4920" w:rsidP="007B492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субъектах РФ и муниципальных</w:t>
            </w:r>
          </w:p>
          <w:p w:rsidR="007B4920" w:rsidRPr="000F406C" w:rsidRDefault="007B4920" w:rsidP="007B492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образованиях</w:t>
            </w:r>
            <w:proofErr w:type="gramEnd"/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утверждены Порядки формирования, ведения, ежегодного дополнения и</w:t>
            </w:r>
          </w:p>
          <w:p w:rsidR="007B4920" w:rsidRPr="000F406C" w:rsidRDefault="007B4920" w:rsidP="007B492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опубликования</w:t>
            </w:r>
          </w:p>
          <w:p w:rsidR="007B4920" w:rsidRPr="000F406C" w:rsidRDefault="007B4920" w:rsidP="007B492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перечня имущества, </w:t>
            </w: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находящегося </w:t>
            </w:r>
            <w:proofErr w:type="gramStart"/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</w:p>
          <w:p w:rsidR="007B4920" w:rsidRPr="000F406C" w:rsidRDefault="007B4920" w:rsidP="007B492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муниципальной собственности,</w:t>
            </w:r>
          </w:p>
          <w:p w:rsidR="003E4FD6" w:rsidRPr="003E4FD6" w:rsidRDefault="007B4920" w:rsidP="007B492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  <w:tc>
          <w:tcPr>
            <w:tcW w:w="1641" w:type="dxa"/>
            <w:shd w:val="clear" w:color="auto" w:fill="auto"/>
          </w:tcPr>
          <w:p w:rsidR="003E4FD6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город Котельнич Кировской области</w:t>
            </w:r>
          </w:p>
          <w:p w:rsid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Default="00530AC1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город Новосибирск Новосибирской области</w:t>
            </w:r>
          </w:p>
          <w:p w:rsidR="000F406C" w:rsidRP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P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P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P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P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P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P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P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P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P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P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P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P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P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P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P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F406C" w:rsidRPr="000F406C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78" w:type="dxa"/>
            <w:shd w:val="clear" w:color="auto" w:fill="auto"/>
          </w:tcPr>
          <w:p w:rsidR="003E4FD6" w:rsidRDefault="000F406C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Постановление </w:t>
            </w:r>
            <w:proofErr w:type="gramStart"/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администрации городского округа города Котельнича Кировской области</w:t>
            </w:r>
            <w:proofErr w:type="gramEnd"/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от 13.02.2019 № 97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  <w:hyperlink r:id="rId6" w:history="1">
              <w:r w:rsidR="00530AC1" w:rsidRPr="00E84C17">
                <w:rPr>
                  <w:rStyle w:val="a6"/>
                  <w:rFonts w:ascii="Times New Roman" w:eastAsia="Courier New" w:hAnsi="Times New Roman" w:cs="Times New Roman"/>
                  <w:sz w:val="20"/>
                  <w:szCs w:val="20"/>
                  <w:lang w:eastAsia="ru-RU" w:bidi="ru-RU"/>
                </w:rPr>
                <w:t>http://kotelnich-</w:t>
              </w:r>
              <w:r w:rsidR="00530AC1" w:rsidRPr="00E84C17">
                <w:rPr>
                  <w:rStyle w:val="a6"/>
                  <w:rFonts w:ascii="Times New Roman" w:eastAsia="Courier New" w:hAnsi="Times New Roman" w:cs="Times New Roman"/>
                  <w:sz w:val="20"/>
                  <w:szCs w:val="20"/>
                  <w:lang w:eastAsia="ru-RU" w:bidi="ru-RU"/>
                </w:rPr>
                <w:lastRenderedPageBreak/>
                <w:t>omv.ru/index.php?option=com_content&amp;view=article&amp;id=7537:-97-13022019-&amp;catid=220:19-11-14&amp;Itemid=179</w:t>
              </w:r>
            </w:hyperlink>
            <w:r w:rsidRPr="000F40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  <w:p w:rsidR="00530AC1" w:rsidRDefault="00530AC1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530AC1" w:rsidRDefault="00530AC1" w:rsidP="000F406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530AC1" w:rsidRPr="000F406C" w:rsidRDefault="00530AC1" w:rsidP="00530AC1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Совета депутатов города Новосибирска от 28.09.2016 № 268 (</w:t>
            </w:r>
            <w:hyperlink r:id="rId7" w:history="1">
              <w:r w:rsidRPr="00E84C17">
                <w:rPr>
                  <w:rStyle w:val="a6"/>
                  <w:rFonts w:ascii="Times New Roman" w:eastAsia="Courier New" w:hAnsi="Times New Roman" w:cs="Times New Roman"/>
                  <w:sz w:val="24"/>
                  <w:szCs w:val="24"/>
                  <w:lang w:eastAsia="ru-RU" w:bidi="ru-RU"/>
                </w:rPr>
                <w:t>https://novo-sibirsk.ru/dep/land/list-social-organizations/poryadok-formirovaniya-vedeniya-obyazatelnogo-opublikovaniya-perechnya/</w:t>
              </w:r>
            </w:hyperlink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</w:tr>
    </w:tbl>
    <w:p w:rsidR="003E4FD6" w:rsidRPr="003E4FD6" w:rsidRDefault="003E4FD6" w:rsidP="003E4FD6">
      <w:pPr>
        <w:widowControl w:val="0"/>
        <w:tabs>
          <w:tab w:val="left" w:pos="999"/>
          <w:tab w:val="left" w:pos="156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</w:p>
    <w:p w:rsidR="003E4FD6" w:rsidRPr="003E4FD6" w:rsidRDefault="003E4FD6" w:rsidP="00530AC1">
      <w:pPr>
        <w:widowControl w:val="0"/>
        <w:tabs>
          <w:tab w:val="left" w:pos="1560"/>
          <w:tab w:val="left" w:pos="3261"/>
        </w:tabs>
        <w:spacing w:after="0" w:line="240" w:lineRule="auto"/>
        <w:ind w:left="-993" w:firstLine="54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9"/>
      <w:r w:rsidRPr="003E4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 Описание иных способов решения заявленных проблем</w:t>
      </w:r>
      <w:bookmarkEnd w:id="3"/>
    </w:p>
    <w:p w:rsidR="003E4FD6" w:rsidRPr="003E4FD6" w:rsidRDefault="003E4FD6" w:rsidP="00530AC1">
      <w:pPr>
        <w:widowControl w:val="0"/>
        <w:tabs>
          <w:tab w:val="left" w:pos="999"/>
          <w:tab w:val="left" w:pos="1560"/>
          <w:tab w:val="left" w:pos="3261"/>
        </w:tabs>
        <w:spacing w:after="0" w:line="240" w:lineRule="auto"/>
        <w:ind w:left="-993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Помимо способов, описанных в таблице</w:t>
      </w:r>
      <w:hyperlink w:anchor="bookmark8" w:tooltip="Current Document">
        <w:r w:rsidRPr="003E4F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 xml:space="preserve"> 2 </w:t>
        </w:r>
      </w:hyperlink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настоящей части, заявленные проблемы могут быть решены также иными способами (в том числе без введения нового регулирования)</w:t>
      </w: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footnoteReference w:id="2"/>
      </w: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  <w:r w:rsidR="0089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отсутствуют.</w:t>
      </w:r>
    </w:p>
    <w:p w:rsidR="003E4FD6" w:rsidRPr="003E4FD6" w:rsidRDefault="003E4FD6" w:rsidP="003E4FD6">
      <w:pPr>
        <w:widowControl w:val="0"/>
        <w:tabs>
          <w:tab w:val="left" w:pos="999"/>
          <w:tab w:val="left" w:pos="1560"/>
          <w:tab w:val="left" w:pos="32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Таблица 3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6"/>
        <w:gridCol w:w="1929"/>
        <w:gridCol w:w="3106"/>
        <w:gridCol w:w="2095"/>
      </w:tblGrid>
      <w:tr w:rsidR="003E4FD6" w:rsidRPr="003E4FD6" w:rsidTr="00530AC1">
        <w:tc>
          <w:tcPr>
            <w:tcW w:w="3326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проблемы с указанием номера (из таблицы 1)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green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№ способа решения проблемы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Описание способа решения заявленной проблемы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Примечания</w:t>
            </w:r>
          </w:p>
        </w:tc>
      </w:tr>
      <w:tr w:rsidR="003E4FD6" w:rsidRPr="003E4FD6" w:rsidTr="00530AC1">
        <w:tc>
          <w:tcPr>
            <w:tcW w:w="3326" w:type="dxa"/>
            <w:shd w:val="clear" w:color="auto" w:fill="auto"/>
          </w:tcPr>
          <w:p w:rsidR="003E4FD6" w:rsidRPr="003E4FD6" w:rsidRDefault="005D0890" w:rsidP="005D089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929" w:type="dxa"/>
            <w:shd w:val="clear" w:color="auto" w:fill="auto"/>
          </w:tcPr>
          <w:p w:rsidR="003E4FD6" w:rsidRPr="003E4FD6" w:rsidRDefault="005D0890" w:rsidP="005D089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highlight w:val="green"/>
                <w:lang w:eastAsia="ru-RU" w:bidi="ru-RU"/>
              </w:rPr>
            </w:pPr>
            <w:r w:rsidRPr="005D0890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3106" w:type="dxa"/>
            <w:shd w:val="clear" w:color="auto" w:fill="auto"/>
          </w:tcPr>
          <w:p w:rsidR="003E4FD6" w:rsidRPr="003E4FD6" w:rsidRDefault="005D0890" w:rsidP="005D089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2095" w:type="dxa"/>
            <w:shd w:val="clear" w:color="auto" w:fill="auto"/>
          </w:tcPr>
          <w:p w:rsidR="003E4FD6" w:rsidRPr="003E4FD6" w:rsidRDefault="005D0890" w:rsidP="005D089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E4FD6" w:rsidRPr="003E4FD6" w:rsidRDefault="003E4FD6" w:rsidP="003E4FD6">
      <w:pPr>
        <w:widowControl w:val="0"/>
        <w:tabs>
          <w:tab w:val="left" w:pos="999"/>
          <w:tab w:val="left" w:pos="156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E4FD6" w:rsidRPr="003E4FD6" w:rsidRDefault="003E4FD6" w:rsidP="00530AC1">
      <w:pPr>
        <w:widowControl w:val="0"/>
        <w:tabs>
          <w:tab w:val="left" w:pos="802"/>
          <w:tab w:val="left" w:pos="1560"/>
          <w:tab w:val="left" w:pos="3261"/>
        </w:tabs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10"/>
      <w:r w:rsidRPr="003E4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4.</w:t>
      </w:r>
      <w:r w:rsidRPr="003E4F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 </w:t>
      </w:r>
      <w:r w:rsidRPr="003E4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Способы решения заявленных проблем без введения нового регулирования</w:t>
      </w:r>
      <w:bookmarkEnd w:id="4"/>
    </w:p>
    <w:p w:rsidR="003E4FD6" w:rsidRPr="003E4FD6" w:rsidRDefault="003E4FD6" w:rsidP="00530AC1">
      <w:pPr>
        <w:widowControl w:val="0"/>
        <w:tabs>
          <w:tab w:val="left" w:pos="1560"/>
          <w:tab w:val="left" w:pos="3261"/>
        </w:tabs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Следующие из перечисленных в таблицах</w:t>
      </w:r>
      <w:hyperlink w:anchor="bookmark8" w:tooltip="Current Document">
        <w:r w:rsidRPr="003E4F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 xml:space="preserve"> 2</w:t>
        </w:r>
      </w:hyperlink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hyperlink w:anchor="bookmark9" w:tooltip="Current Document">
        <w:r w:rsidRPr="003E4FD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 xml:space="preserve"> 3 </w:t>
        </w:r>
      </w:hyperlink>
      <w:r w:rsidRPr="003E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настоящей части способов решения заявленных проблем не требуют введения нового регулирования:</w:t>
      </w:r>
      <w:r w:rsidR="0089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отсутствуют.</w:t>
      </w:r>
    </w:p>
    <w:p w:rsidR="003E4FD6" w:rsidRPr="003E4FD6" w:rsidRDefault="003E4FD6" w:rsidP="003E4FD6">
      <w:pPr>
        <w:widowControl w:val="0"/>
        <w:tabs>
          <w:tab w:val="left" w:pos="1560"/>
          <w:tab w:val="left" w:pos="3261"/>
        </w:tabs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E4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Таблица 4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5"/>
        <w:gridCol w:w="2096"/>
        <w:gridCol w:w="2461"/>
        <w:gridCol w:w="2364"/>
      </w:tblGrid>
      <w:tr w:rsidR="003E4FD6" w:rsidRPr="003E4FD6" w:rsidTr="00530AC1">
        <w:tc>
          <w:tcPr>
            <w:tcW w:w="3535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проблемы с указанием номера (из таблицы 1)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Таблица и номер способа решения проблемы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eastAsia="ru-RU" w:bidi="ru-RU"/>
              </w:rPr>
              <w:t>Необходимые мероприятия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3E4FD6" w:rsidRPr="003E4FD6" w:rsidRDefault="003E4FD6" w:rsidP="003E4FD6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3E4FD6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>Примечания</w:t>
            </w:r>
          </w:p>
        </w:tc>
      </w:tr>
      <w:tr w:rsidR="003E4FD6" w:rsidRPr="003E4FD6" w:rsidTr="00530AC1">
        <w:tc>
          <w:tcPr>
            <w:tcW w:w="3535" w:type="dxa"/>
            <w:shd w:val="clear" w:color="auto" w:fill="auto"/>
          </w:tcPr>
          <w:p w:rsidR="003E4FD6" w:rsidRPr="003E4FD6" w:rsidRDefault="005D0890" w:rsidP="005D0890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2096" w:type="dxa"/>
            <w:shd w:val="clear" w:color="auto" w:fill="auto"/>
          </w:tcPr>
          <w:p w:rsidR="003E4FD6" w:rsidRPr="003E4FD6" w:rsidRDefault="005D0890" w:rsidP="005D0890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2461" w:type="dxa"/>
            <w:shd w:val="clear" w:color="auto" w:fill="auto"/>
          </w:tcPr>
          <w:p w:rsidR="003E4FD6" w:rsidRPr="003E4FD6" w:rsidRDefault="005D0890" w:rsidP="005D0890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2364" w:type="dxa"/>
            <w:shd w:val="clear" w:color="auto" w:fill="auto"/>
          </w:tcPr>
          <w:p w:rsidR="003E4FD6" w:rsidRPr="003E4FD6" w:rsidRDefault="005D0890" w:rsidP="005D0890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E4FD6" w:rsidRDefault="003E4FD6" w:rsidP="003E4FD6">
      <w:pPr>
        <w:keepNext/>
        <w:keepLines/>
        <w:widowControl w:val="0"/>
        <w:tabs>
          <w:tab w:val="left" w:pos="1560"/>
          <w:tab w:val="left" w:pos="3261"/>
        </w:tabs>
        <w:spacing w:after="0" w:line="24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11"/>
      <w:r w:rsidRPr="003E4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lastRenderedPageBreak/>
        <w:t>IV</w:t>
      </w:r>
      <w:r w:rsidRPr="003E4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 Размещение извещения и публичные консультации</w:t>
      </w:r>
    </w:p>
    <w:p w:rsidR="001807CB" w:rsidRDefault="001807CB" w:rsidP="003E4FD6">
      <w:pPr>
        <w:keepNext/>
        <w:keepLines/>
        <w:widowControl w:val="0"/>
        <w:tabs>
          <w:tab w:val="left" w:pos="1560"/>
          <w:tab w:val="left" w:pos="3261"/>
        </w:tabs>
        <w:spacing w:after="0" w:line="24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8566E" w:rsidRPr="00E8566E" w:rsidRDefault="00E8566E" w:rsidP="00530AC1">
      <w:pPr>
        <w:keepNext/>
        <w:keepLines/>
        <w:widowControl w:val="0"/>
        <w:tabs>
          <w:tab w:val="left" w:pos="1560"/>
          <w:tab w:val="left" w:pos="3261"/>
        </w:tabs>
        <w:spacing w:after="0" w:line="240" w:lineRule="auto"/>
        <w:ind w:left="-993" w:firstLine="68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proofErr w:type="gramStart"/>
      <w:r w:rsidRPr="00E856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Уведомление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 подготовке проекта муниципального нормативного правового акта</w:t>
      </w:r>
      <w:r w:rsidRPr="00E856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не составлялось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и публичные консультации не проводились на основании п.п. 3 п. 10 Порядка проведения оценки регулирующего воздействия проектов муниципальных нормативных правовых актов Чулымского района Новосибирской области, утвержденным решением Совета депутатов Чулымского района от 30.06.2017 № 12/141 (в ред. решения Совета депутатов Чулымского района от 19.06.2018 № 21/206).   </w:t>
      </w:r>
      <w:proofErr w:type="gramEnd"/>
    </w:p>
    <w:bookmarkEnd w:id="5"/>
    <w:p w:rsidR="00A17D57" w:rsidRPr="00A17D57" w:rsidRDefault="00A17D57" w:rsidP="00A17D57">
      <w:pPr>
        <w:widowControl w:val="0"/>
        <w:tabs>
          <w:tab w:val="left" w:pos="284"/>
          <w:tab w:val="left" w:pos="1560"/>
          <w:tab w:val="left" w:pos="3261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</w:p>
    <w:p w:rsidR="003E4FD6" w:rsidRPr="003E4FD6" w:rsidRDefault="003E4FD6" w:rsidP="00A17D57">
      <w:pPr>
        <w:widowControl w:val="0"/>
        <w:tabs>
          <w:tab w:val="left" w:pos="1560"/>
          <w:tab w:val="left" w:pos="326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6" w:name="_GoBack"/>
      <w:bookmarkEnd w:id="6"/>
    </w:p>
    <w:p w:rsidR="00E8566E" w:rsidRDefault="00E8566E" w:rsidP="00E8566E">
      <w:pPr>
        <w:widowControl w:val="0"/>
        <w:tabs>
          <w:tab w:val="left" w:pos="1560"/>
          <w:tab w:val="left" w:pos="326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Начальник отдела </w:t>
      </w:r>
      <w:proofErr w:type="gram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земельных</w:t>
      </w:r>
      <w:proofErr w:type="gramEnd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E8566E" w:rsidRDefault="00E8566E" w:rsidP="00E8566E">
      <w:pPr>
        <w:widowControl w:val="0"/>
        <w:tabs>
          <w:tab w:val="left" w:pos="1560"/>
          <w:tab w:val="left" w:pos="326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отношений и имущества </w:t>
      </w:r>
    </w:p>
    <w:p w:rsidR="00E8566E" w:rsidRPr="00E8566E" w:rsidRDefault="00E8566E" w:rsidP="00E8566E">
      <w:pPr>
        <w:widowControl w:val="0"/>
        <w:tabs>
          <w:tab w:val="left" w:pos="1560"/>
          <w:tab w:val="left" w:pos="326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управления экономического                   _____________        </w:t>
      </w:r>
      <w:proofErr w:type="spellStart"/>
      <w:r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 w:bidi="ru-RU"/>
        </w:rPr>
        <w:t>Функ</w:t>
      </w:r>
      <w:proofErr w:type="spellEnd"/>
      <w:r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И.Г.</w:t>
      </w:r>
    </w:p>
    <w:p w:rsidR="00E8566E" w:rsidRDefault="00E8566E" w:rsidP="00E8566E">
      <w:pPr>
        <w:widowControl w:val="0"/>
        <w:tabs>
          <w:tab w:val="left" w:pos="1560"/>
          <w:tab w:val="center" w:pos="4677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развития администрации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     </w:t>
      </w:r>
      <w:r w:rsidRPr="00E8566E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подпись</w:t>
      </w:r>
    </w:p>
    <w:p w:rsidR="00E8566E" w:rsidRDefault="00E8566E" w:rsidP="00E8566E">
      <w:pPr>
        <w:widowControl w:val="0"/>
        <w:tabs>
          <w:tab w:val="left" w:pos="1560"/>
          <w:tab w:val="left" w:pos="3261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Чулымского района</w:t>
      </w:r>
      <w:r w:rsidR="003E4FD6" w:rsidRPr="003E4FD6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            </w:t>
      </w:r>
    </w:p>
    <w:p w:rsidR="003E4FD6" w:rsidRPr="00E8566E" w:rsidRDefault="00E8566E" w:rsidP="00E8566E">
      <w:pPr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     Дата</w:t>
      </w:r>
    </w:p>
    <w:sectPr w:rsidR="003E4FD6" w:rsidRPr="00E8566E" w:rsidSect="00530A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697" w:rsidRDefault="00EF1697" w:rsidP="003E4FD6">
      <w:pPr>
        <w:spacing w:after="0" w:line="240" w:lineRule="auto"/>
      </w:pPr>
      <w:r>
        <w:separator/>
      </w:r>
    </w:p>
  </w:endnote>
  <w:endnote w:type="continuationSeparator" w:id="0">
    <w:p w:rsidR="00EF1697" w:rsidRDefault="00EF1697" w:rsidP="003E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697" w:rsidRDefault="00EF1697" w:rsidP="003E4FD6">
      <w:pPr>
        <w:spacing w:after="0" w:line="240" w:lineRule="auto"/>
      </w:pPr>
      <w:r>
        <w:separator/>
      </w:r>
    </w:p>
  </w:footnote>
  <w:footnote w:type="continuationSeparator" w:id="0">
    <w:p w:rsidR="00EF1697" w:rsidRDefault="00EF1697" w:rsidP="003E4FD6">
      <w:pPr>
        <w:spacing w:after="0" w:line="240" w:lineRule="auto"/>
      </w:pPr>
      <w:r>
        <w:continuationSeparator/>
      </w:r>
    </w:p>
  </w:footnote>
  <w:footnote w:id="1">
    <w:p w:rsidR="000F406C" w:rsidRPr="007C1D4D" w:rsidRDefault="000F406C" w:rsidP="003E4FD6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C369BA">
        <w:rPr>
          <w:rFonts w:ascii="Times New Roman" w:hAnsi="Times New Roman" w:cs="Times New Roman"/>
        </w:rPr>
        <w:t xml:space="preserve">В случае отмены функций, высвобождения трудовых и иных ресурсов информацию </w:t>
      </w:r>
      <w:r>
        <w:rPr>
          <w:rFonts w:ascii="Times New Roman" w:hAnsi="Times New Roman" w:cs="Times New Roman"/>
        </w:rPr>
        <w:t>рекомендуется</w:t>
      </w:r>
      <w:r w:rsidRPr="00C369BA">
        <w:rPr>
          <w:rFonts w:ascii="Times New Roman" w:hAnsi="Times New Roman" w:cs="Times New Roman"/>
        </w:rPr>
        <w:t xml:space="preserve"> указать в разделе 6</w:t>
      </w:r>
      <w:r>
        <w:rPr>
          <w:rFonts w:ascii="Times New Roman" w:hAnsi="Times New Roman" w:cs="Times New Roman"/>
        </w:rPr>
        <w:t>.</w:t>
      </w:r>
    </w:p>
  </w:footnote>
  <w:footnote w:id="2">
    <w:p w:rsidR="000F406C" w:rsidRPr="004C2D15" w:rsidRDefault="000F406C" w:rsidP="003E4FD6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C2D15">
        <w:rPr>
          <w:rFonts w:ascii="Times New Roman" w:hAnsi="Times New Roman" w:cs="Times New Roman"/>
        </w:rPr>
        <w:t xml:space="preserve">Разработчиком акта может быть сформулирован иной способ решения заявленных проблем, не представленный в других </w:t>
      </w:r>
      <w:r>
        <w:rPr>
          <w:rFonts w:ascii="Times New Roman" w:hAnsi="Times New Roman" w:cs="Times New Roman"/>
        </w:rPr>
        <w:t xml:space="preserve">МО, </w:t>
      </w:r>
      <w:r w:rsidRPr="004C2D15">
        <w:rPr>
          <w:rFonts w:ascii="Times New Roman" w:hAnsi="Times New Roman" w:cs="Times New Roman"/>
        </w:rPr>
        <w:t>субъектах РФ.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FD6"/>
    <w:rsid w:val="00000079"/>
    <w:rsid w:val="00001DEB"/>
    <w:rsid w:val="00002D5C"/>
    <w:rsid w:val="00004AF2"/>
    <w:rsid w:val="00007659"/>
    <w:rsid w:val="00013022"/>
    <w:rsid w:val="0001333E"/>
    <w:rsid w:val="00013346"/>
    <w:rsid w:val="000136C1"/>
    <w:rsid w:val="00014D73"/>
    <w:rsid w:val="00021574"/>
    <w:rsid w:val="000222D8"/>
    <w:rsid w:val="00022F05"/>
    <w:rsid w:val="00024EC9"/>
    <w:rsid w:val="00025C59"/>
    <w:rsid w:val="00026357"/>
    <w:rsid w:val="000276C4"/>
    <w:rsid w:val="0003120E"/>
    <w:rsid w:val="0003230E"/>
    <w:rsid w:val="00032663"/>
    <w:rsid w:val="00034953"/>
    <w:rsid w:val="000354F2"/>
    <w:rsid w:val="00037563"/>
    <w:rsid w:val="00041079"/>
    <w:rsid w:val="00043671"/>
    <w:rsid w:val="000440B5"/>
    <w:rsid w:val="00044F5C"/>
    <w:rsid w:val="00045E54"/>
    <w:rsid w:val="00050B87"/>
    <w:rsid w:val="0005161D"/>
    <w:rsid w:val="00053C5C"/>
    <w:rsid w:val="0005451C"/>
    <w:rsid w:val="00056B1B"/>
    <w:rsid w:val="0005710B"/>
    <w:rsid w:val="0006013F"/>
    <w:rsid w:val="00060677"/>
    <w:rsid w:val="00066CDF"/>
    <w:rsid w:val="000724ED"/>
    <w:rsid w:val="0007318B"/>
    <w:rsid w:val="00076DD5"/>
    <w:rsid w:val="000771DC"/>
    <w:rsid w:val="00080421"/>
    <w:rsid w:val="00080745"/>
    <w:rsid w:val="00081ADF"/>
    <w:rsid w:val="00081B74"/>
    <w:rsid w:val="00082FD6"/>
    <w:rsid w:val="0008786A"/>
    <w:rsid w:val="00090DE2"/>
    <w:rsid w:val="00094D26"/>
    <w:rsid w:val="00095D0D"/>
    <w:rsid w:val="000A134C"/>
    <w:rsid w:val="000A3FD7"/>
    <w:rsid w:val="000A7C98"/>
    <w:rsid w:val="000B3795"/>
    <w:rsid w:val="000B3EEE"/>
    <w:rsid w:val="000B55AF"/>
    <w:rsid w:val="000B73B9"/>
    <w:rsid w:val="000B7802"/>
    <w:rsid w:val="000C1F55"/>
    <w:rsid w:val="000C30CB"/>
    <w:rsid w:val="000C4A6F"/>
    <w:rsid w:val="000C4B40"/>
    <w:rsid w:val="000C545D"/>
    <w:rsid w:val="000D0636"/>
    <w:rsid w:val="000D1933"/>
    <w:rsid w:val="000D5A2F"/>
    <w:rsid w:val="000D5B5C"/>
    <w:rsid w:val="000D5CA3"/>
    <w:rsid w:val="000D7754"/>
    <w:rsid w:val="000E0FD2"/>
    <w:rsid w:val="000E1C01"/>
    <w:rsid w:val="000E483B"/>
    <w:rsid w:val="000E4CA6"/>
    <w:rsid w:val="000E4FCE"/>
    <w:rsid w:val="000F158D"/>
    <w:rsid w:val="000F406C"/>
    <w:rsid w:val="000F7DE8"/>
    <w:rsid w:val="000F7FB6"/>
    <w:rsid w:val="00100173"/>
    <w:rsid w:val="001004C4"/>
    <w:rsid w:val="00103DA6"/>
    <w:rsid w:val="001077A6"/>
    <w:rsid w:val="00107CD5"/>
    <w:rsid w:val="00112E9C"/>
    <w:rsid w:val="00114ED0"/>
    <w:rsid w:val="00116780"/>
    <w:rsid w:val="00120CFD"/>
    <w:rsid w:val="001230FF"/>
    <w:rsid w:val="001238F2"/>
    <w:rsid w:val="0012401F"/>
    <w:rsid w:val="00124198"/>
    <w:rsid w:val="001258EB"/>
    <w:rsid w:val="00132242"/>
    <w:rsid w:val="001330A6"/>
    <w:rsid w:val="00143784"/>
    <w:rsid w:val="001440EA"/>
    <w:rsid w:val="001446F5"/>
    <w:rsid w:val="0014499F"/>
    <w:rsid w:val="001451E3"/>
    <w:rsid w:val="001455E2"/>
    <w:rsid w:val="00145EC5"/>
    <w:rsid w:val="001462F2"/>
    <w:rsid w:val="00146CFC"/>
    <w:rsid w:val="00146F64"/>
    <w:rsid w:val="00147A28"/>
    <w:rsid w:val="00151A58"/>
    <w:rsid w:val="00154B8F"/>
    <w:rsid w:val="00161162"/>
    <w:rsid w:val="001647E2"/>
    <w:rsid w:val="00165171"/>
    <w:rsid w:val="0017000A"/>
    <w:rsid w:val="001745FC"/>
    <w:rsid w:val="00174C1F"/>
    <w:rsid w:val="001755F4"/>
    <w:rsid w:val="0017616C"/>
    <w:rsid w:val="001774F7"/>
    <w:rsid w:val="001807CB"/>
    <w:rsid w:val="001813FC"/>
    <w:rsid w:val="00181C24"/>
    <w:rsid w:val="00181C77"/>
    <w:rsid w:val="00182B35"/>
    <w:rsid w:val="001835FB"/>
    <w:rsid w:val="00183FC9"/>
    <w:rsid w:val="00184537"/>
    <w:rsid w:val="00184B2D"/>
    <w:rsid w:val="001859B3"/>
    <w:rsid w:val="001905C9"/>
    <w:rsid w:val="00190D69"/>
    <w:rsid w:val="00193790"/>
    <w:rsid w:val="001954C8"/>
    <w:rsid w:val="0019641C"/>
    <w:rsid w:val="00197463"/>
    <w:rsid w:val="001A1908"/>
    <w:rsid w:val="001A1BE3"/>
    <w:rsid w:val="001A1E43"/>
    <w:rsid w:val="001B27FD"/>
    <w:rsid w:val="001B35A0"/>
    <w:rsid w:val="001C0EDE"/>
    <w:rsid w:val="001C1DD7"/>
    <w:rsid w:val="001C57EB"/>
    <w:rsid w:val="001C5F76"/>
    <w:rsid w:val="001C640C"/>
    <w:rsid w:val="001C7DB8"/>
    <w:rsid w:val="001D0F64"/>
    <w:rsid w:val="001D2113"/>
    <w:rsid w:val="001D2148"/>
    <w:rsid w:val="001D6ACC"/>
    <w:rsid w:val="001E06D2"/>
    <w:rsid w:val="001E13C5"/>
    <w:rsid w:val="001E4C55"/>
    <w:rsid w:val="001E4D49"/>
    <w:rsid w:val="001E68FC"/>
    <w:rsid w:val="001F01EA"/>
    <w:rsid w:val="001F0244"/>
    <w:rsid w:val="001F15AA"/>
    <w:rsid w:val="001F1832"/>
    <w:rsid w:val="001F19EE"/>
    <w:rsid w:val="001F26BC"/>
    <w:rsid w:val="001F6BE2"/>
    <w:rsid w:val="0020120C"/>
    <w:rsid w:val="00201775"/>
    <w:rsid w:val="0020271A"/>
    <w:rsid w:val="00202DB6"/>
    <w:rsid w:val="00203294"/>
    <w:rsid w:val="0020358E"/>
    <w:rsid w:val="002103A4"/>
    <w:rsid w:val="00211099"/>
    <w:rsid w:val="00214D6B"/>
    <w:rsid w:val="00215BC6"/>
    <w:rsid w:val="002167E2"/>
    <w:rsid w:val="00217BF1"/>
    <w:rsid w:val="002227BF"/>
    <w:rsid w:val="00222B70"/>
    <w:rsid w:val="00223307"/>
    <w:rsid w:val="00224E0E"/>
    <w:rsid w:val="0022525E"/>
    <w:rsid w:val="00225386"/>
    <w:rsid w:val="00226760"/>
    <w:rsid w:val="0022729B"/>
    <w:rsid w:val="0023020B"/>
    <w:rsid w:val="002302B9"/>
    <w:rsid w:val="00230B48"/>
    <w:rsid w:val="002325CD"/>
    <w:rsid w:val="00233AC8"/>
    <w:rsid w:val="0023579E"/>
    <w:rsid w:val="002404DF"/>
    <w:rsid w:val="00240B2B"/>
    <w:rsid w:val="00241C7C"/>
    <w:rsid w:val="00244810"/>
    <w:rsid w:val="00253E9B"/>
    <w:rsid w:val="00260759"/>
    <w:rsid w:val="002634B4"/>
    <w:rsid w:val="00263AB8"/>
    <w:rsid w:val="00263B11"/>
    <w:rsid w:val="00265042"/>
    <w:rsid w:val="00265AD9"/>
    <w:rsid w:val="00267CA1"/>
    <w:rsid w:val="002751D2"/>
    <w:rsid w:val="00276659"/>
    <w:rsid w:val="00280B4A"/>
    <w:rsid w:val="00281C2C"/>
    <w:rsid w:val="00283F5F"/>
    <w:rsid w:val="00287261"/>
    <w:rsid w:val="00287C76"/>
    <w:rsid w:val="0029038F"/>
    <w:rsid w:val="00291BDD"/>
    <w:rsid w:val="00292C85"/>
    <w:rsid w:val="00293C5D"/>
    <w:rsid w:val="00296027"/>
    <w:rsid w:val="00296342"/>
    <w:rsid w:val="002A566D"/>
    <w:rsid w:val="002A69B1"/>
    <w:rsid w:val="002B4739"/>
    <w:rsid w:val="002B674C"/>
    <w:rsid w:val="002C3E3C"/>
    <w:rsid w:val="002C6BA4"/>
    <w:rsid w:val="002D37B2"/>
    <w:rsid w:val="002D582C"/>
    <w:rsid w:val="002D7728"/>
    <w:rsid w:val="002E0DEE"/>
    <w:rsid w:val="002E4584"/>
    <w:rsid w:val="002E5FEA"/>
    <w:rsid w:val="002E64C5"/>
    <w:rsid w:val="002E7263"/>
    <w:rsid w:val="002F1872"/>
    <w:rsid w:val="002F3C77"/>
    <w:rsid w:val="002F4C41"/>
    <w:rsid w:val="002F5BE2"/>
    <w:rsid w:val="002F7106"/>
    <w:rsid w:val="00301F4F"/>
    <w:rsid w:val="003022B1"/>
    <w:rsid w:val="00310943"/>
    <w:rsid w:val="00311E32"/>
    <w:rsid w:val="00312746"/>
    <w:rsid w:val="00313A21"/>
    <w:rsid w:val="00313EE7"/>
    <w:rsid w:val="003214CC"/>
    <w:rsid w:val="00321A78"/>
    <w:rsid w:val="0032759F"/>
    <w:rsid w:val="00330127"/>
    <w:rsid w:val="003310D1"/>
    <w:rsid w:val="0033260A"/>
    <w:rsid w:val="00332ACC"/>
    <w:rsid w:val="00334204"/>
    <w:rsid w:val="00337ABA"/>
    <w:rsid w:val="00342B3D"/>
    <w:rsid w:val="00342BC3"/>
    <w:rsid w:val="00346E18"/>
    <w:rsid w:val="00347F2E"/>
    <w:rsid w:val="00351984"/>
    <w:rsid w:val="003546AE"/>
    <w:rsid w:val="00355797"/>
    <w:rsid w:val="00355F94"/>
    <w:rsid w:val="00360FC5"/>
    <w:rsid w:val="00364585"/>
    <w:rsid w:val="00364E84"/>
    <w:rsid w:val="003658B8"/>
    <w:rsid w:val="00365F50"/>
    <w:rsid w:val="00365FD0"/>
    <w:rsid w:val="003661CB"/>
    <w:rsid w:val="00373AB9"/>
    <w:rsid w:val="00375A5B"/>
    <w:rsid w:val="00382A1F"/>
    <w:rsid w:val="003842F3"/>
    <w:rsid w:val="003868DF"/>
    <w:rsid w:val="00386914"/>
    <w:rsid w:val="003872B6"/>
    <w:rsid w:val="003873D8"/>
    <w:rsid w:val="00387564"/>
    <w:rsid w:val="003875C1"/>
    <w:rsid w:val="00387E1F"/>
    <w:rsid w:val="003938A0"/>
    <w:rsid w:val="003954D9"/>
    <w:rsid w:val="003A39B8"/>
    <w:rsid w:val="003A7551"/>
    <w:rsid w:val="003B00AD"/>
    <w:rsid w:val="003B0C23"/>
    <w:rsid w:val="003B3098"/>
    <w:rsid w:val="003B6DF9"/>
    <w:rsid w:val="003C172E"/>
    <w:rsid w:val="003C4A09"/>
    <w:rsid w:val="003C52C8"/>
    <w:rsid w:val="003C5D5C"/>
    <w:rsid w:val="003D2F8D"/>
    <w:rsid w:val="003D4262"/>
    <w:rsid w:val="003D5192"/>
    <w:rsid w:val="003D5A8A"/>
    <w:rsid w:val="003D7CEC"/>
    <w:rsid w:val="003E024A"/>
    <w:rsid w:val="003E1439"/>
    <w:rsid w:val="003E3067"/>
    <w:rsid w:val="003E38D1"/>
    <w:rsid w:val="003E4FD6"/>
    <w:rsid w:val="003E5F60"/>
    <w:rsid w:val="003E655B"/>
    <w:rsid w:val="003E7640"/>
    <w:rsid w:val="003F4802"/>
    <w:rsid w:val="00402F90"/>
    <w:rsid w:val="004078BD"/>
    <w:rsid w:val="00411CD6"/>
    <w:rsid w:val="00411E72"/>
    <w:rsid w:val="004123A1"/>
    <w:rsid w:val="00414448"/>
    <w:rsid w:val="00415393"/>
    <w:rsid w:val="0041588B"/>
    <w:rsid w:val="00416FF2"/>
    <w:rsid w:val="004202BA"/>
    <w:rsid w:val="00421528"/>
    <w:rsid w:val="00422FCD"/>
    <w:rsid w:val="004256D5"/>
    <w:rsid w:val="00426047"/>
    <w:rsid w:val="0042708C"/>
    <w:rsid w:val="00427AA6"/>
    <w:rsid w:val="00430FF4"/>
    <w:rsid w:val="004431D1"/>
    <w:rsid w:val="004436E8"/>
    <w:rsid w:val="00443980"/>
    <w:rsid w:val="004464D8"/>
    <w:rsid w:val="004505A9"/>
    <w:rsid w:val="00453566"/>
    <w:rsid w:val="00453F4C"/>
    <w:rsid w:val="00454AD4"/>
    <w:rsid w:val="00460C88"/>
    <w:rsid w:val="0046178C"/>
    <w:rsid w:val="00462212"/>
    <w:rsid w:val="004666F0"/>
    <w:rsid w:val="00466E5C"/>
    <w:rsid w:val="00466EF4"/>
    <w:rsid w:val="00470EC8"/>
    <w:rsid w:val="00470F8F"/>
    <w:rsid w:val="004716F8"/>
    <w:rsid w:val="00471B31"/>
    <w:rsid w:val="004721E3"/>
    <w:rsid w:val="004731B4"/>
    <w:rsid w:val="004736F6"/>
    <w:rsid w:val="004740FC"/>
    <w:rsid w:val="0047452D"/>
    <w:rsid w:val="004749AA"/>
    <w:rsid w:val="00480EB8"/>
    <w:rsid w:val="004837D9"/>
    <w:rsid w:val="00483E2E"/>
    <w:rsid w:val="00485BFF"/>
    <w:rsid w:val="00485DAA"/>
    <w:rsid w:val="00485F16"/>
    <w:rsid w:val="0048617F"/>
    <w:rsid w:val="00487018"/>
    <w:rsid w:val="00491ACC"/>
    <w:rsid w:val="00491D28"/>
    <w:rsid w:val="004945A0"/>
    <w:rsid w:val="00494D6A"/>
    <w:rsid w:val="00497C27"/>
    <w:rsid w:val="004A2B5A"/>
    <w:rsid w:val="004A2EF8"/>
    <w:rsid w:val="004A4709"/>
    <w:rsid w:val="004A4754"/>
    <w:rsid w:val="004A4CC6"/>
    <w:rsid w:val="004A7146"/>
    <w:rsid w:val="004A77E3"/>
    <w:rsid w:val="004B03C1"/>
    <w:rsid w:val="004B0FFB"/>
    <w:rsid w:val="004B78C4"/>
    <w:rsid w:val="004C10F9"/>
    <w:rsid w:val="004C1455"/>
    <w:rsid w:val="004C1D03"/>
    <w:rsid w:val="004C24B3"/>
    <w:rsid w:val="004C4038"/>
    <w:rsid w:val="004C5475"/>
    <w:rsid w:val="004D0912"/>
    <w:rsid w:val="004D4EE5"/>
    <w:rsid w:val="004D52B2"/>
    <w:rsid w:val="004D6B08"/>
    <w:rsid w:val="004E3944"/>
    <w:rsid w:val="004E5311"/>
    <w:rsid w:val="004E7601"/>
    <w:rsid w:val="004F426A"/>
    <w:rsid w:val="004F776A"/>
    <w:rsid w:val="005007C0"/>
    <w:rsid w:val="005029AE"/>
    <w:rsid w:val="00503B6C"/>
    <w:rsid w:val="00503D08"/>
    <w:rsid w:val="005066BD"/>
    <w:rsid w:val="00506798"/>
    <w:rsid w:val="00507586"/>
    <w:rsid w:val="005079CB"/>
    <w:rsid w:val="005161AE"/>
    <w:rsid w:val="005164F4"/>
    <w:rsid w:val="00520BCA"/>
    <w:rsid w:val="00523F4C"/>
    <w:rsid w:val="00525646"/>
    <w:rsid w:val="00525FB1"/>
    <w:rsid w:val="005265EE"/>
    <w:rsid w:val="00530AC1"/>
    <w:rsid w:val="00530FA5"/>
    <w:rsid w:val="005319CB"/>
    <w:rsid w:val="00531F72"/>
    <w:rsid w:val="005348BD"/>
    <w:rsid w:val="00537BCE"/>
    <w:rsid w:val="0054212B"/>
    <w:rsid w:val="00546D61"/>
    <w:rsid w:val="005557DB"/>
    <w:rsid w:val="005559C3"/>
    <w:rsid w:val="00555C5C"/>
    <w:rsid w:val="00562119"/>
    <w:rsid w:val="0056343E"/>
    <w:rsid w:val="005635E1"/>
    <w:rsid w:val="00563DC5"/>
    <w:rsid w:val="00564019"/>
    <w:rsid w:val="00566284"/>
    <w:rsid w:val="00570258"/>
    <w:rsid w:val="00572E8D"/>
    <w:rsid w:val="00573228"/>
    <w:rsid w:val="00573548"/>
    <w:rsid w:val="00574759"/>
    <w:rsid w:val="00575D64"/>
    <w:rsid w:val="005775F3"/>
    <w:rsid w:val="00580548"/>
    <w:rsid w:val="00580A34"/>
    <w:rsid w:val="0058143B"/>
    <w:rsid w:val="00582CA9"/>
    <w:rsid w:val="0058441D"/>
    <w:rsid w:val="00585394"/>
    <w:rsid w:val="005856F9"/>
    <w:rsid w:val="005866A4"/>
    <w:rsid w:val="00587E1F"/>
    <w:rsid w:val="00592433"/>
    <w:rsid w:val="005963DA"/>
    <w:rsid w:val="00596488"/>
    <w:rsid w:val="00596C44"/>
    <w:rsid w:val="005A3BE2"/>
    <w:rsid w:val="005A43E2"/>
    <w:rsid w:val="005A539F"/>
    <w:rsid w:val="005A5414"/>
    <w:rsid w:val="005A5C35"/>
    <w:rsid w:val="005A60BD"/>
    <w:rsid w:val="005B044E"/>
    <w:rsid w:val="005B0ECF"/>
    <w:rsid w:val="005B336C"/>
    <w:rsid w:val="005B40FE"/>
    <w:rsid w:val="005B4988"/>
    <w:rsid w:val="005B5A0E"/>
    <w:rsid w:val="005B5FE9"/>
    <w:rsid w:val="005C3CBD"/>
    <w:rsid w:val="005C7513"/>
    <w:rsid w:val="005D0890"/>
    <w:rsid w:val="005D3024"/>
    <w:rsid w:val="005D31BB"/>
    <w:rsid w:val="005D31EF"/>
    <w:rsid w:val="005D33DC"/>
    <w:rsid w:val="005D3E0A"/>
    <w:rsid w:val="005D4749"/>
    <w:rsid w:val="005D48CB"/>
    <w:rsid w:val="005D499B"/>
    <w:rsid w:val="005D5544"/>
    <w:rsid w:val="005D6F3B"/>
    <w:rsid w:val="005E2466"/>
    <w:rsid w:val="005E3A00"/>
    <w:rsid w:val="005E3DAE"/>
    <w:rsid w:val="005E5988"/>
    <w:rsid w:val="005E5E0F"/>
    <w:rsid w:val="005F0931"/>
    <w:rsid w:val="005F1405"/>
    <w:rsid w:val="005F3303"/>
    <w:rsid w:val="00603628"/>
    <w:rsid w:val="00605D7A"/>
    <w:rsid w:val="006071D4"/>
    <w:rsid w:val="00610210"/>
    <w:rsid w:val="00612581"/>
    <w:rsid w:val="00613B00"/>
    <w:rsid w:val="00620B84"/>
    <w:rsid w:val="00621EE1"/>
    <w:rsid w:val="00622C32"/>
    <w:rsid w:val="006236C1"/>
    <w:rsid w:val="00624142"/>
    <w:rsid w:val="00624188"/>
    <w:rsid w:val="00624D91"/>
    <w:rsid w:val="006255BF"/>
    <w:rsid w:val="006256F5"/>
    <w:rsid w:val="00625E59"/>
    <w:rsid w:val="00627345"/>
    <w:rsid w:val="0063179D"/>
    <w:rsid w:val="0063385B"/>
    <w:rsid w:val="00633B68"/>
    <w:rsid w:val="00633DEF"/>
    <w:rsid w:val="00633E80"/>
    <w:rsid w:val="00636848"/>
    <w:rsid w:val="006374EF"/>
    <w:rsid w:val="00641D18"/>
    <w:rsid w:val="00644D1A"/>
    <w:rsid w:val="006452DB"/>
    <w:rsid w:val="006458A6"/>
    <w:rsid w:val="00646E7F"/>
    <w:rsid w:val="00647B30"/>
    <w:rsid w:val="00651128"/>
    <w:rsid w:val="00652EFF"/>
    <w:rsid w:val="00652F0F"/>
    <w:rsid w:val="00652F80"/>
    <w:rsid w:val="00653186"/>
    <w:rsid w:val="00653E6B"/>
    <w:rsid w:val="0065452F"/>
    <w:rsid w:val="006610D5"/>
    <w:rsid w:val="0066425A"/>
    <w:rsid w:val="00675620"/>
    <w:rsid w:val="0067576D"/>
    <w:rsid w:val="00680777"/>
    <w:rsid w:val="00682424"/>
    <w:rsid w:val="00687C88"/>
    <w:rsid w:val="00687C9E"/>
    <w:rsid w:val="00690B57"/>
    <w:rsid w:val="006A0DC6"/>
    <w:rsid w:val="006A4AF6"/>
    <w:rsid w:val="006B6C80"/>
    <w:rsid w:val="006B7885"/>
    <w:rsid w:val="006C3A85"/>
    <w:rsid w:val="006C6714"/>
    <w:rsid w:val="006C7C1B"/>
    <w:rsid w:val="006D1CD1"/>
    <w:rsid w:val="006D51CA"/>
    <w:rsid w:val="006D5EBD"/>
    <w:rsid w:val="006D6A8A"/>
    <w:rsid w:val="006E06B7"/>
    <w:rsid w:val="006E1270"/>
    <w:rsid w:val="006E16D4"/>
    <w:rsid w:val="006E2677"/>
    <w:rsid w:val="006E3637"/>
    <w:rsid w:val="006E68E9"/>
    <w:rsid w:val="006E71AA"/>
    <w:rsid w:val="006F1006"/>
    <w:rsid w:val="006F1F56"/>
    <w:rsid w:val="006F4536"/>
    <w:rsid w:val="006F4825"/>
    <w:rsid w:val="006F5A85"/>
    <w:rsid w:val="006F5D03"/>
    <w:rsid w:val="0070148C"/>
    <w:rsid w:val="007040B2"/>
    <w:rsid w:val="00704ADD"/>
    <w:rsid w:val="00705EDD"/>
    <w:rsid w:val="007121B2"/>
    <w:rsid w:val="0071227C"/>
    <w:rsid w:val="00713C58"/>
    <w:rsid w:val="00714976"/>
    <w:rsid w:val="00715E8B"/>
    <w:rsid w:val="007169A6"/>
    <w:rsid w:val="007175E3"/>
    <w:rsid w:val="0072100C"/>
    <w:rsid w:val="00721CB2"/>
    <w:rsid w:val="0072284E"/>
    <w:rsid w:val="007242C7"/>
    <w:rsid w:val="00724ABC"/>
    <w:rsid w:val="00725CB5"/>
    <w:rsid w:val="007307D5"/>
    <w:rsid w:val="00730B44"/>
    <w:rsid w:val="00733195"/>
    <w:rsid w:val="00734F58"/>
    <w:rsid w:val="00736AB6"/>
    <w:rsid w:val="00746244"/>
    <w:rsid w:val="007466F5"/>
    <w:rsid w:val="00746C39"/>
    <w:rsid w:val="00752434"/>
    <w:rsid w:val="0075332A"/>
    <w:rsid w:val="007537BB"/>
    <w:rsid w:val="007543EE"/>
    <w:rsid w:val="00755809"/>
    <w:rsid w:val="00756006"/>
    <w:rsid w:val="007564F1"/>
    <w:rsid w:val="00757CC5"/>
    <w:rsid w:val="00760535"/>
    <w:rsid w:val="007609D2"/>
    <w:rsid w:val="00760F4D"/>
    <w:rsid w:val="007612A6"/>
    <w:rsid w:val="00761EF5"/>
    <w:rsid w:val="0076249C"/>
    <w:rsid w:val="00762A04"/>
    <w:rsid w:val="00762C03"/>
    <w:rsid w:val="00764023"/>
    <w:rsid w:val="00764F78"/>
    <w:rsid w:val="007677F2"/>
    <w:rsid w:val="00770695"/>
    <w:rsid w:val="00770E26"/>
    <w:rsid w:val="0077177C"/>
    <w:rsid w:val="00772143"/>
    <w:rsid w:val="00772BEC"/>
    <w:rsid w:val="00773080"/>
    <w:rsid w:val="00774F61"/>
    <w:rsid w:val="00777399"/>
    <w:rsid w:val="00781024"/>
    <w:rsid w:val="0078102B"/>
    <w:rsid w:val="0078209D"/>
    <w:rsid w:val="0078590E"/>
    <w:rsid w:val="00786432"/>
    <w:rsid w:val="00786870"/>
    <w:rsid w:val="0078699D"/>
    <w:rsid w:val="00787BDF"/>
    <w:rsid w:val="00793971"/>
    <w:rsid w:val="00793F69"/>
    <w:rsid w:val="00794505"/>
    <w:rsid w:val="007962B9"/>
    <w:rsid w:val="0079724F"/>
    <w:rsid w:val="007A0686"/>
    <w:rsid w:val="007A1569"/>
    <w:rsid w:val="007A1905"/>
    <w:rsid w:val="007A1A6B"/>
    <w:rsid w:val="007A210E"/>
    <w:rsid w:val="007A21DB"/>
    <w:rsid w:val="007A3B0A"/>
    <w:rsid w:val="007A5109"/>
    <w:rsid w:val="007A5B3C"/>
    <w:rsid w:val="007B0858"/>
    <w:rsid w:val="007B4920"/>
    <w:rsid w:val="007B5291"/>
    <w:rsid w:val="007B59AC"/>
    <w:rsid w:val="007C10BE"/>
    <w:rsid w:val="007C26E2"/>
    <w:rsid w:val="007C3CC1"/>
    <w:rsid w:val="007C4340"/>
    <w:rsid w:val="007C4C38"/>
    <w:rsid w:val="007C4D90"/>
    <w:rsid w:val="007C7C6D"/>
    <w:rsid w:val="007D14F3"/>
    <w:rsid w:val="007D17A1"/>
    <w:rsid w:val="007D3B91"/>
    <w:rsid w:val="007D53A1"/>
    <w:rsid w:val="007D6507"/>
    <w:rsid w:val="007E1A41"/>
    <w:rsid w:val="007E1F82"/>
    <w:rsid w:val="007E56E4"/>
    <w:rsid w:val="007F18BE"/>
    <w:rsid w:val="007F4795"/>
    <w:rsid w:val="007F5FDB"/>
    <w:rsid w:val="007F60A4"/>
    <w:rsid w:val="007F7DA3"/>
    <w:rsid w:val="008007AF"/>
    <w:rsid w:val="00802B35"/>
    <w:rsid w:val="008034C7"/>
    <w:rsid w:val="008042DE"/>
    <w:rsid w:val="00804BDF"/>
    <w:rsid w:val="00805539"/>
    <w:rsid w:val="00805B6A"/>
    <w:rsid w:val="00805C6B"/>
    <w:rsid w:val="00806E96"/>
    <w:rsid w:val="00806EEC"/>
    <w:rsid w:val="00811407"/>
    <w:rsid w:val="008129C9"/>
    <w:rsid w:val="008130DE"/>
    <w:rsid w:val="00815C9C"/>
    <w:rsid w:val="00820027"/>
    <w:rsid w:val="00821A37"/>
    <w:rsid w:val="00821E83"/>
    <w:rsid w:val="008261DA"/>
    <w:rsid w:val="00830A12"/>
    <w:rsid w:val="00831CDF"/>
    <w:rsid w:val="00834F81"/>
    <w:rsid w:val="00837917"/>
    <w:rsid w:val="00845245"/>
    <w:rsid w:val="00850F43"/>
    <w:rsid w:val="008510D7"/>
    <w:rsid w:val="00852062"/>
    <w:rsid w:val="00855807"/>
    <w:rsid w:val="008559C7"/>
    <w:rsid w:val="00855F10"/>
    <w:rsid w:val="00856104"/>
    <w:rsid w:val="00856B8B"/>
    <w:rsid w:val="00856CD9"/>
    <w:rsid w:val="008571C9"/>
    <w:rsid w:val="008658FE"/>
    <w:rsid w:val="008661BE"/>
    <w:rsid w:val="008732E8"/>
    <w:rsid w:val="00873F27"/>
    <w:rsid w:val="00874665"/>
    <w:rsid w:val="00876700"/>
    <w:rsid w:val="008767BE"/>
    <w:rsid w:val="00876DD3"/>
    <w:rsid w:val="00877246"/>
    <w:rsid w:val="00880B03"/>
    <w:rsid w:val="008817A5"/>
    <w:rsid w:val="00882B23"/>
    <w:rsid w:val="00883128"/>
    <w:rsid w:val="00884125"/>
    <w:rsid w:val="008906D5"/>
    <w:rsid w:val="00892587"/>
    <w:rsid w:val="00892901"/>
    <w:rsid w:val="00893F42"/>
    <w:rsid w:val="008A0791"/>
    <w:rsid w:val="008A08F0"/>
    <w:rsid w:val="008A27D4"/>
    <w:rsid w:val="008A4121"/>
    <w:rsid w:val="008A6EA9"/>
    <w:rsid w:val="008B09DD"/>
    <w:rsid w:val="008B0D26"/>
    <w:rsid w:val="008B45E3"/>
    <w:rsid w:val="008B505F"/>
    <w:rsid w:val="008B53FC"/>
    <w:rsid w:val="008B6F91"/>
    <w:rsid w:val="008C0906"/>
    <w:rsid w:val="008C4B3A"/>
    <w:rsid w:val="008C7564"/>
    <w:rsid w:val="008D1735"/>
    <w:rsid w:val="008D3FED"/>
    <w:rsid w:val="008D5729"/>
    <w:rsid w:val="008D725E"/>
    <w:rsid w:val="008E0168"/>
    <w:rsid w:val="008E0D8C"/>
    <w:rsid w:val="008F0823"/>
    <w:rsid w:val="008F2A0D"/>
    <w:rsid w:val="008F470C"/>
    <w:rsid w:val="008F6B56"/>
    <w:rsid w:val="00905FDE"/>
    <w:rsid w:val="00906EE0"/>
    <w:rsid w:val="009118FC"/>
    <w:rsid w:val="009123D4"/>
    <w:rsid w:val="00912B17"/>
    <w:rsid w:val="00915194"/>
    <w:rsid w:val="0091558E"/>
    <w:rsid w:val="00916B71"/>
    <w:rsid w:val="00917E8B"/>
    <w:rsid w:val="0092273D"/>
    <w:rsid w:val="009246BC"/>
    <w:rsid w:val="00924FB0"/>
    <w:rsid w:val="009255DA"/>
    <w:rsid w:val="00935167"/>
    <w:rsid w:val="00935C26"/>
    <w:rsid w:val="00936B95"/>
    <w:rsid w:val="00940D52"/>
    <w:rsid w:val="0094172B"/>
    <w:rsid w:val="00941BA1"/>
    <w:rsid w:val="00941F78"/>
    <w:rsid w:val="00951DB1"/>
    <w:rsid w:val="009529DF"/>
    <w:rsid w:val="00953AB5"/>
    <w:rsid w:val="00954594"/>
    <w:rsid w:val="009545A0"/>
    <w:rsid w:val="00955125"/>
    <w:rsid w:val="00955229"/>
    <w:rsid w:val="009558AE"/>
    <w:rsid w:val="00956CE6"/>
    <w:rsid w:val="00960EA6"/>
    <w:rsid w:val="00961AF2"/>
    <w:rsid w:val="00965853"/>
    <w:rsid w:val="00965A06"/>
    <w:rsid w:val="009665F8"/>
    <w:rsid w:val="00966A09"/>
    <w:rsid w:val="009675AB"/>
    <w:rsid w:val="009700A2"/>
    <w:rsid w:val="009703A9"/>
    <w:rsid w:val="009716E8"/>
    <w:rsid w:val="00971C34"/>
    <w:rsid w:val="009742BE"/>
    <w:rsid w:val="009761AE"/>
    <w:rsid w:val="00976943"/>
    <w:rsid w:val="009778AD"/>
    <w:rsid w:val="00984EDB"/>
    <w:rsid w:val="00987B53"/>
    <w:rsid w:val="009909B4"/>
    <w:rsid w:val="00991740"/>
    <w:rsid w:val="009941DC"/>
    <w:rsid w:val="00996534"/>
    <w:rsid w:val="009A08B9"/>
    <w:rsid w:val="009A0C50"/>
    <w:rsid w:val="009A6610"/>
    <w:rsid w:val="009A70D8"/>
    <w:rsid w:val="009A7C19"/>
    <w:rsid w:val="009B7A5F"/>
    <w:rsid w:val="009B7C87"/>
    <w:rsid w:val="009C264E"/>
    <w:rsid w:val="009C3421"/>
    <w:rsid w:val="009C460C"/>
    <w:rsid w:val="009C59D7"/>
    <w:rsid w:val="009D23DC"/>
    <w:rsid w:val="009D2B02"/>
    <w:rsid w:val="009D6C91"/>
    <w:rsid w:val="009E0C17"/>
    <w:rsid w:val="009E3158"/>
    <w:rsid w:val="009E359F"/>
    <w:rsid w:val="009E4504"/>
    <w:rsid w:val="009E55BD"/>
    <w:rsid w:val="009E59FF"/>
    <w:rsid w:val="009E5B07"/>
    <w:rsid w:val="009E69E8"/>
    <w:rsid w:val="009E709C"/>
    <w:rsid w:val="009F2325"/>
    <w:rsid w:val="009F4A4A"/>
    <w:rsid w:val="00A0054D"/>
    <w:rsid w:val="00A017FB"/>
    <w:rsid w:val="00A02B7E"/>
    <w:rsid w:val="00A02B95"/>
    <w:rsid w:val="00A05619"/>
    <w:rsid w:val="00A05EF0"/>
    <w:rsid w:val="00A13545"/>
    <w:rsid w:val="00A13A63"/>
    <w:rsid w:val="00A146E1"/>
    <w:rsid w:val="00A14BC0"/>
    <w:rsid w:val="00A15165"/>
    <w:rsid w:val="00A17D57"/>
    <w:rsid w:val="00A20190"/>
    <w:rsid w:val="00A20749"/>
    <w:rsid w:val="00A2117F"/>
    <w:rsid w:val="00A23D78"/>
    <w:rsid w:val="00A23FC6"/>
    <w:rsid w:val="00A267BD"/>
    <w:rsid w:val="00A27174"/>
    <w:rsid w:val="00A322F6"/>
    <w:rsid w:val="00A35879"/>
    <w:rsid w:val="00A35DE2"/>
    <w:rsid w:val="00A4186A"/>
    <w:rsid w:val="00A41BD6"/>
    <w:rsid w:val="00A4209F"/>
    <w:rsid w:val="00A42F62"/>
    <w:rsid w:val="00A43016"/>
    <w:rsid w:val="00A453FA"/>
    <w:rsid w:val="00A45A6A"/>
    <w:rsid w:val="00A47F4D"/>
    <w:rsid w:val="00A54826"/>
    <w:rsid w:val="00A55588"/>
    <w:rsid w:val="00A5691D"/>
    <w:rsid w:val="00A62662"/>
    <w:rsid w:val="00A6551B"/>
    <w:rsid w:val="00A65589"/>
    <w:rsid w:val="00A65C06"/>
    <w:rsid w:val="00A6682A"/>
    <w:rsid w:val="00A66842"/>
    <w:rsid w:val="00A720E3"/>
    <w:rsid w:val="00A7349F"/>
    <w:rsid w:val="00A734A7"/>
    <w:rsid w:val="00A75F70"/>
    <w:rsid w:val="00A76027"/>
    <w:rsid w:val="00A76EE0"/>
    <w:rsid w:val="00A81687"/>
    <w:rsid w:val="00A836C5"/>
    <w:rsid w:val="00A85A36"/>
    <w:rsid w:val="00A90B46"/>
    <w:rsid w:val="00A91BC9"/>
    <w:rsid w:val="00A923C9"/>
    <w:rsid w:val="00A93DF5"/>
    <w:rsid w:val="00A94346"/>
    <w:rsid w:val="00A9594F"/>
    <w:rsid w:val="00AA1B8E"/>
    <w:rsid w:val="00AA2EFE"/>
    <w:rsid w:val="00AA4A22"/>
    <w:rsid w:val="00AA4D47"/>
    <w:rsid w:val="00AB10DC"/>
    <w:rsid w:val="00AB12DE"/>
    <w:rsid w:val="00AB215F"/>
    <w:rsid w:val="00AB41B1"/>
    <w:rsid w:val="00AB5D88"/>
    <w:rsid w:val="00AB688B"/>
    <w:rsid w:val="00AB6F4A"/>
    <w:rsid w:val="00AB7396"/>
    <w:rsid w:val="00AC0696"/>
    <w:rsid w:val="00AC1B08"/>
    <w:rsid w:val="00AC3736"/>
    <w:rsid w:val="00AC3E51"/>
    <w:rsid w:val="00AC5862"/>
    <w:rsid w:val="00AC7EB4"/>
    <w:rsid w:val="00AD04B8"/>
    <w:rsid w:val="00AD50B0"/>
    <w:rsid w:val="00AD6580"/>
    <w:rsid w:val="00AD74D4"/>
    <w:rsid w:val="00AE466D"/>
    <w:rsid w:val="00AE4CF5"/>
    <w:rsid w:val="00AE539C"/>
    <w:rsid w:val="00AF1574"/>
    <w:rsid w:val="00AF24E0"/>
    <w:rsid w:val="00AF43EF"/>
    <w:rsid w:val="00AF63C8"/>
    <w:rsid w:val="00AF6632"/>
    <w:rsid w:val="00AF674E"/>
    <w:rsid w:val="00AF675F"/>
    <w:rsid w:val="00AF67D6"/>
    <w:rsid w:val="00B02402"/>
    <w:rsid w:val="00B039FD"/>
    <w:rsid w:val="00B06026"/>
    <w:rsid w:val="00B11976"/>
    <w:rsid w:val="00B122A0"/>
    <w:rsid w:val="00B1292B"/>
    <w:rsid w:val="00B13FC0"/>
    <w:rsid w:val="00B15C32"/>
    <w:rsid w:val="00B16776"/>
    <w:rsid w:val="00B17D32"/>
    <w:rsid w:val="00B20653"/>
    <w:rsid w:val="00B21FD4"/>
    <w:rsid w:val="00B22A94"/>
    <w:rsid w:val="00B22E99"/>
    <w:rsid w:val="00B27E12"/>
    <w:rsid w:val="00B3053E"/>
    <w:rsid w:val="00B315B2"/>
    <w:rsid w:val="00B3283A"/>
    <w:rsid w:val="00B36489"/>
    <w:rsid w:val="00B37450"/>
    <w:rsid w:val="00B37D27"/>
    <w:rsid w:val="00B423A1"/>
    <w:rsid w:val="00B50E69"/>
    <w:rsid w:val="00B516E8"/>
    <w:rsid w:val="00B53B94"/>
    <w:rsid w:val="00B64BB3"/>
    <w:rsid w:val="00B65A1A"/>
    <w:rsid w:val="00B73978"/>
    <w:rsid w:val="00B73CDE"/>
    <w:rsid w:val="00B746D6"/>
    <w:rsid w:val="00B75C42"/>
    <w:rsid w:val="00B76EB2"/>
    <w:rsid w:val="00B807B4"/>
    <w:rsid w:val="00B81D55"/>
    <w:rsid w:val="00B8203C"/>
    <w:rsid w:val="00B844DA"/>
    <w:rsid w:val="00B85318"/>
    <w:rsid w:val="00B91EFE"/>
    <w:rsid w:val="00B93F16"/>
    <w:rsid w:val="00B96FF9"/>
    <w:rsid w:val="00BA41C1"/>
    <w:rsid w:val="00BA63C1"/>
    <w:rsid w:val="00BA6DD7"/>
    <w:rsid w:val="00BB21B7"/>
    <w:rsid w:val="00BB3BE9"/>
    <w:rsid w:val="00BB50EE"/>
    <w:rsid w:val="00BB5AC2"/>
    <w:rsid w:val="00BC3BEB"/>
    <w:rsid w:val="00BC5C51"/>
    <w:rsid w:val="00BD2E0E"/>
    <w:rsid w:val="00BD3518"/>
    <w:rsid w:val="00BD35FF"/>
    <w:rsid w:val="00BD67D0"/>
    <w:rsid w:val="00BE1D43"/>
    <w:rsid w:val="00BE20C0"/>
    <w:rsid w:val="00BE2DA4"/>
    <w:rsid w:val="00BE532E"/>
    <w:rsid w:val="00BE64E3"/>
    <w:rsid w:val="00BF105C"/>
    <w:rsid w:val="00BF3691"/>
    <w:rsid w:val="00BF43C8"/>
    <w:rsid w:val="00BF4FAC"/>
    <w:rsid w:val="00BF711B"/>
    <w:rsid w:val="00BF777B"/>
    <w:rsid w:val="00C04EDB"/>
    <w:rsid w:val="00C15E20"/>
    <w:rsid w:val="00C23BCD"/>
    <w:rsid w:val="00C2670E"/>
    <w:rsid w:val="00C311D8"/>
    <w:rsid w:val="00C31CBB"/>
    <w:rsid w:val="00C32218"/>
    <w:rsid w:val="00C33087"/>
    <w:rsid w:val="00C41356"/>
    <w:rsid w:val="00C43277"/>
    <w:rsid w:val="00C44082"/>
    <w:rsid w:val="00C457EF"/>
    <w:rsid w:val="00C46A14"/>
    <w:rsid w:val="00C47B6D"/>
    <w:rsid w:val="00C47F5B"/>
    <w:rsid w:val="00C50F1C"/>
    <w:rsid w:val="00C5169C"/>
    <w:rsid w:val="00C521A6"/>
    <w:rsid w:val="00C540EC"/>
    <w:rsid w:val="00C54C52"/>
    <w:rsid w:val="00C54F31"/>
    <w:rsid w:val="00C60CF2"/>
    <w:rsid w:val="00C61471"/>
    <w:rsid w:val="00C6169C"/>
    <w:rsid w:val="00C638B9"/>
    <w:rsid w:val="00C638E9"/>
    <w:rsid w:val="00C63F47"/>
    <w:rsid w:val="00C652C2"/>
    <w:rsid w:val="00C7083E"/>
    <w:rsid w:val="00C72E45"/>
    <w:rsid w:val="00C7309D"/>
    <w:rsid w:val="00C741FF"/>
    <w:rsid w:val="00C74780"/>
    <w:rsid w:val="00C77908"/>
    <w:rsid w:val="00C80BF6"/>
    <w:rsid w:val="00C8123C"/>
    <w:rsid w:val="00C81769"/>
    <w:rsid w:val="00C8559A"/>
    <w:rsid w:val="00C87B34"/>
    <w:rsid w:val="00C91148"/>
    <w:rsid w:val="00C9456B"/>
    <w:rsid w:val="00C94FDC"/>
    <w:rsid w:val="00C95216"/>
    <w:rsid w:val="00CA1EF4"/>
    <w:rsid w:val="00CA2CC3"/>
    <w:rsid w:val="00CA2CF7"/>
    <w:rsid w:val="00CA483C"/>
    <w:rsid w:val="00CB7A3B"/>
    <w:rsid w:val="00CC05FF"/>
    <w:rsid w:val="00CC28E3"/>
    <w:rsid w:val="00CC599D"/>
    <w:rsid w:val="00CC5E69"/>
    <w:rsid w:val="00CC6BEF"/>
    <w:rsid w:val="00CC7FCC"/>
    <w:rsid w:val="00CD0AF6"/>
    <w:rsid w:val="00CD1DBA"/>
    <w:rsid w:val="00CD42F6"/>
    <w:rsid w:val="00CD4F6A"/>
    <w:rsid w:val="00CD5EB1"/>
    <w:rsid w:val="00CD63AD"/>
    <w:rsid w:val="00CD797D"/>
    <w:rsid w:val="00CE1954"/>
    <w:rsid w:val="00CE4777"/>
    <w:rsid w:val="00CE6218"/>
    <w:rsid w:val="00CE685F"/>
    <w:rsid w:val="00CE7472"/>
    <w:rsid w:val="00CE7C24"/>
    <w:rsid w:val="00D03388"/>
    <w:rsid w:val="00D05ECC"/>
    <w:rsid w:val="00D1005B"/>
    <w:rsid w:val="00D110A7"/>
    <w:rsid w:val="00D14DEA"/>
    <w:rsid w:val="00D14F68"/>
    <w:rsid w:val="00D15820"/>
    <w:rsid w:val="00D171F6"/>
    <w:rsid w:val="00D17747"/>
    <w:rsid w:val="00D201DE"/>
    <w:rsid w:val="00D22468"/>
    <w:rsid w:val="00D224A0"/>
    <w:rsid w:val="00D22CC1"/>
    <w:rsid w:val="00D22E30"/>
    <w:rsid w:val="00D231B8"/>
    <w:rsid w:val="00D24485"/>
    <w:rsid w:val="00D24C61"/>
    <w:rsid w:val="00D25A5C"/>
    <w:rsid w:val="00D263A1"/>
    <w:rsid w:val="00D276D2"/>
    <w:rsid w:val="00D306B4"/>
    <w:rsid w:val="00D33CFA"/>
    <w:rsid w:val="00D3515D"/>
    <w:rsid w:val="00D41431"/>
    <w:rsid w:val="00D415FA"/>
    <w:rsid w:val="00D42E1F"/>
    <w:rsid w:val="00D45448"/>
    <w:rsid w:val="00D45531"/>
    <w:rsid w:val="00D46433"/>
    <w:rsid w:val="00D506DD"/>
    <w:rsid w:val="00D513D4"/>
    <w:rsid w:val="00D52D40"/>
    <w:rsid w:val="00D55476"/>
    <w:rsid w:val="00D5561A"/>
    <w:rsid w:val="00D60DCD"/>
    <w:rsid w:val="00D65F1C"/>
    <w:rsid w:val="00D6659A"/>
    <w:rsid w:val="00D66B2E"/>
    <w:rsid w:val="00D70528"/>
    <w:rsid w:val="00D70D71"/>
    <w:rsid w:val="00D7332D"/>
    <w:rsid w:val="00D73B21"/>
    <w:rsid w:val="00D74378"/>
    <w:rsid w:val="00D74C6B"/>
    <w:rsid w:val="00D756EC"/>
    <w:rsid w:val="00D77D96"/>
    <w:rsid w:val="00D80E0A"/>
    <w:rsid w:val="00D85441"/>
    <w:rsid w:val="00D91EC7"/>
    <w:rsid w:val="00D922CE"/>
    <w:rsid w:val="00D9419C"/>
    <w:rsid w:val="00D9524B"/>
    <w:rsid w:val="00DA1F71"/>
    <w:rsid w:val="00DA4AB7"/>
    <w:rsid w:val="00DA6C58"/>
    <w:rsid w:val="00DB2279"/>
    <w:rsid w:val="00DB78C7"/>
    <w:rsid w:val="00DC0559"/>
    <w:rsid w:val="00DC5085"/>
    <w:rsid w:val="00DC745C"/>
    <w:rsid w:val="00DD0281"/>
    <w:rsid w:val="00DD0AF9"/>
    <w:rsid w:val="00DD47F6"/>
    <w:rsid w:val="00DD7CA7"/>
    <w:rsid w:val="00DE0005"/>
    <w:rsid w:val="00DE4C18"/>
    <w:rsid w:val="00DE5DCE"/>
    <w:rsid w:val="00DF0ACD"/>
    <w:rsid w:val="00DF5596"/>
    <w:rsid w:val="00E015C0"/>
    <w:rsid w:val="00E0642B"/>
    <w:rsid w:val="00E06BBB"/>
    <w:rsid w:val="00E07634"/>
    <w:rsid w:val="00E15D45"/>
    <w:rsid w:val="00E15E47"/>
    <w:rsid w:val="00E201B8"/>
    <w:rsid w:val="00E21664"/>
    <w:rsid w:val="00E24465"/>
    <w:rsid w:val="00E24489"/>
    <w:rsid w:val="00E2735D"/>
    <w:rsid w:val="00E31C38"/>
    <w:rsid w:val="00E32598"/>
    <w:rsid w:val="00E339E5"/>
    <w:rsid w:val="00E34FC5"/>
    <w:rsid w:val="00E36599"/>
    <w:rsid w:val="00E366BE"/>
    <w:rsid w:val="00E36ECF"/>
    <w:rsid w:val="00E426E6"/>
    <w:rsid w:val="00E43048"/>
    <w:rsid w:val="00E43D8E"/>
    <w:rsid w:val="00E45A5B"/>
    <w:rsid w:val="00E619FD"/>
    <w:rsid w:val="00E628DD"/>
    <w:rsid w:val="00E64CAA"/>
    <w:rsid w:val="00E65579"/>
    <w:rsid w:val="00E677EF"/>
    <w:rsid w:val="00E75133"/>
    <w:rsid w:val="00E756D8"/>
    <w:rsid w:val="00E7594C"/>
    <w:rsid w:val="00E7638F"/>
    <w:rsid w:val="00E76431"/>
    <w:rsid w:val="00E775E0"/>
    <w:rsid w:val="00E82932"/>
    <w:rsid w:val="00E83D4D"/>
    <w:rsid w:val="00E842DE"/>
    <w:rsid w:val="00E8566E"/>
    <w:rsid w:val="00E93174"/>
    <w:rsid w:val="00E93180"/>
    <w:rsid w:val="00E932BE"/>
    <w:rsid w:val="00E93A51"/>
    <w:rsid w:val="00E968BE"/>
    <w:rsid w:val="00E96CBE"/>
    <w:rsid w:val="00E96ECB"/>
    <w:rsid w:val="00E97B95"/>
    <w:rsid w:val="00EA1F7F"/>
    <w:rsid w:val="00EA3C8F"/>
    <w:rsid w:val="00EA3E83"/>
    <w:rsid w:val="00EA7D4F"/>
    <w:rsid w:val="00EB1A7B"/>
    <w:rsid w:val="00EB3C2D"/>
    <w:rsid w:val="00EB46DA"/>
    <w:rsid w:val="00EB74A2"/>
    <w:rsid w:val="00EC1C4B"/>
    <w:rsid w:val="00EC22E2"/>
    <w:rsid w:val="00EC2387"/>
    <w:rsid w:val="00EC4F22"/>
    <w:rsid w:val="00ED3921"/>
    <w:rsid w:val="00ED436E"/>
    <w:rsid w:val="00ED50D4"/>
    <w:rsid w:val="00EE005C"/>
    <w:rsid w:val="00EE13DD"/>
    <w:rsid w:val="00EE473E"/>
    <w:rsid w:val="00EE4C1A"/>
    <w:rsid w:val="00EE4C72"/>
    <w:rsid w:val="00EE5A79"/>
    <w:rsid w:val="00EF0A6C"/>
    <w:rsid w:val="00EF1697"/>
    <w:rsid w:val="00EF19A8"/>
    <w:rsid w:val="00EF2FB2"/>
    <w:rsid w:val="00EF3A55"/>
    <w:rsid w:val="00EF3AFD"/>
    <w:rsid w:val="00EF6348"/>
    <w:rsid w:val="00F00387"/>
    <w:rsid w:val="00F0275D"/>
    <w:rsid w:val="00F03972"/>
    <w:rsid w:val="00F04F63"/>
    <w:rsid w:val="00F051EA"/>
    <w:rsid w:val="00F06B38"/>
    <w:rsid w:val="00F06E04"/>
    <w:rsid w:val="00F0762F"/>
    <w:rsid w:val="00F1103E"/>
    <w:rsid w:val="00F160E5"/>
    <w:rsid w:val="00F16BEB"/>
    <w:rsid w:val="00F225EF"/>
    <w:rsid w:val="00F22611"/>
    <w:rsid w:val="00F246A5"/>
    <w:rsid w:val="00F247A7"/>
    <w:rsid w:val="00F24CDC"/>
    <w:rsid w:val="00F3084B"/>
    <w:rsid w:val="00F33905"/>
    <w:rsid w:val="00F33F42"/>
    <w:rsid w:val="00F37EDC"/>
    <w:rsid w:val="00F40C29"/>
    <w:rsid w:val="00F4251F"/>
    <w:rsid w:val="00F42EA4"/>
    <w:rsid w:val="00F451D8"/>
    <w:rsid w:val="00F5088C"/>
    <w:rsid w:val="00F53404"/>
    <w:rsid w:val="00F546E2"/>
    <w:rsid w:val="00F552C6"/>
    <w:rsid w:val="00F5598F"/>
    <w:rsid w:val="00F55F35"/>
    <w:rsid w:val="00F56307"/>
    <w:rsid w:val="00F57FE8"/>
    <w:rsid w:val="00F60696"/>
    <w:rsid w:val="00F6354A"/>
    <w:rsid w:val="00F63A8A"/>
    <w:rsid w:val="00F668A4"/>
    <w:rsid w:val="00F70150"/>
    <w:rsid w:val="00F74D84"/>
    <w:rsid w:val="00F75FB4"/>
    <w:rsid w:val="00F767B9"/>
    <w:rsid w:val="00F76ACB"/>
    <w:rsid w:val="00F77C3A"/>
    <w:rsid w:val="00F77CFC"/>
    <w:rsid w:val="00F77E5A"/>
    <w:rsid w:val="00F803F0"/>
    <w:rsid w:val="00F81379"/>
    <w:rsid w:val="00F83475"/>
    <w:rsid w:val="00F83D06"/>
    <w:rsid w:val="00F83FF5"/>
    <w:rsid w:val="00F846D4"/>
    <w:rsid w:val="00F91269"/>
    <w:rsid w:val="00F91FE0"/>
    <w:rsid w:val="00F93A9B"/>
    <w:rsid w:val="00F952D3"/>
    <w:rsid w:val="00F95B5F"/>
    <w:rsid w:val="00FA0652"/>
    <w:rsid w:val="00FA2EB9"/>
    <w:rsid w:val="00FA710B"/>
    <w:rsid w:val="00FB0F97"/>
    <w:rsid w:val="00FB179A"/>
    <w:rsid w:val="00FB31AE"/>
    <w:rsid w:val="00FB32ED"/>
    <w:rsid w:val="00FB623E"/>
    <w:rsid w:val="00FB6884"/>
    <w:rsid w:val="00FB6945"/>
    <w:rsid w:val="00FB6BE1"/>
    <w:rsid w:val="00FC26E6"/>
    <w:rsid w:val="00FC351D"/>
    <w:rsid w:val="00FC3E7F"/>
    <w:rsid w:val="00FC416C"/>
    <w:rsid w:val="00FD4D50"/>
    <w:rsid w:val="00FE6CD9"/>
    <w:rsid w:val="00FF3745"/>
    <w:rsid w:val="00FF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E4FD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E4FD6"/>
    <w:rPr>
      <w:sz w:val="20"/>
      <w:szCs w:val="20"/>
    </w:rPr>
  </w:style>
  <w:style w:type="character" w:styleId="a5">
    <w:name w:val="footnote reference"/>
    <w:uiPriority w:val="99"/>
    <w:unhideWhenUsed/>
    <w:rsid w:val="003E4FD6"/>
    <w:rPr>
      <w:vertAlign w:val="superscript"/>
    </w:rPr>
  </w:style>
  <w:style w:type="character" w:styleId="a6">
    <w:name w:val="Hyperlink"/>
    <w:basedOn w:val="a0"/>
    <w:uiPriority w:val="99"/>
    <w:unhideWhenUsed/>
    <w:rsid w:val="009B7A5F"/>
    <w:rPr>
      <w:color w:val="0000FF" w:themeColor="hyperlink"/>
      <w:u w:val="single"/>
    </w:rPr>
  </w:style>
  <w:style w:type="paragraph" w:customStyle="1" w:styleId="ConsPlusTitle">
    <w:name w:val="ConsPlusTitle"/>
    <w:rsid w:val="00411C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E4FD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E4FD6"/>
    <w:rPr>
      <w:sz w:val="20"/>
      <w:szCs w:val="20"/>
    </w:rPr>
  </w:style>
  <w:style w:type="character" w:styleId="a5">
    <w:name w:val="footnote reference"/>
    <w:uiPriority w:val="99"/>
    <w:unhideWhenUsed/>
    <w:rsid w:val="003E4FD6"/>
    <w:rPr>
      <w:vertAlign w:val="superscript"/>
    </w:rPr>
  </w:style>
  <w:style w:type="character" w:styleId="a6">
    <w:name w:val="Hyperlink"/>
    <w:basedOn w:val="a0"/>
    <w:uiPriority w:val="99"/>
    <w:unhideWhenUsed/>
    <w:rsid w:val="009B7A5F"/>
    <w:rPr>
      <w:color w:val="0000FF" w:themeColor="hyperlink"/>
      <w:u w:val="single"/>
    </w:rPr>
  </w:style>
  <w:style w:type="paragraph" w:customStyle="1" w:styleId="ConsPlusTitle">
    <w:name w:val="ConsPlusTitle"/>
    <w:rsid w:val="00411C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979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vo-sibirsk.ru/dep/land/list-social-organizations/poryadok-formirovaniya-vedeniya-obyazatelnogo-opublikovaniya-perechn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telnich-omv.ru/index.php?option=com_content&amp;view=article&amp;id=7537:-97-13022019-&amp;catid=220:19-11-14&amp;Itemid=179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Оля</cp:lastModifiedBy>
  <cp:revision>2</cp:revision>
  <dcterms:created xsi:type="dcterms:W3CDTF">2019-04-05T09:11:00Z</dcterms:created>
  <dcterms:modified xsi:type="dcterms:W3CDTF">2019-04-05T09:11:00Z</dcterms:modified>
</cp:coreProperties>
</file>