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82" w:rsidRPr="001E7782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Start w:id="1" w:name="_GoBack"/>
      <w:bookmarkEnd w:id="0"/>
      <w:bookmarkEnd w:id="1"/>
      <w:r w:rsidRPr="001E778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ГОРОДА БЕРДСКА </w:t>
      </w:r>
    </w:p>
    <w:p w:rsidR="001E7782" w:rsidRPr="001E7782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782" w:rsidRPr="00606F6E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6F6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06F6E" w:rsidRDefault="00606F6E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782" w:rsidRPr="001E7782" w:rsidRDefault="00FB43DB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02.08.2016</w:t>
      </w:r>
      <w:r w:rsidR="001E7782" w:rsidRPr="001E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7782" w:rsidRPr="001E77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77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1E7782" w:rsidRPr="001E7782">
        <w:rPr>
          <w:rFonts w:ascii="Times New Roman" w:hAnsi="Times New Roman" w:cs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bCs/>
          <w:sz w:val="28"/>
          <w:szCs w:val="28"/>
        </w:rPr>
        <w:t>2222</w:t>
      </w:r>
    </w:p>
    <w:p w:rsidR="001E7782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782" w:rsidRDefault="003131DF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C3DB5">
        <w:rPr>
          <w:rFonts w:ascii="Times New Roman" w:hAnsi="Times New Roman" w:cs="Times New Roman"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FC3DB5">
        <w:rPr>
          <w:rFonts w:ascii="Times New Roman" w:hAnsi="Times New Roman" w:cs="Times New Roman"/>
          <w:bCs/>
          <w:sz w:val="28"/>
          <w:szCs w:val="28"/>
        </w:rPr>
        <w:t>П</w:t>
      </w:r>
      <w:r w:rsidR="00FC3DB5" w:rsidRPr="00FC3DB5">
        <w:rPr>
          <w:rFonts w:ascii="Times New Roman" w:hAnsi="Times New Roman" w:cs="Times New Roman"/>
          <w:bCs/>
          <w:sz w:val="28"/>
          <w:szCs w:val="28"/>
        </w:rPr>
        <w:t>оряд</w:t>
      </w:r>
      <w:r w:rsidR="00FC3DB5">
        <w:rPr>
          <w:rFonts w:ascii="Times New Roman" w:hAnsi="Times New Roman" w:cs="Times New Roman"/>
          <w:bCs/>
          <w:sz w:val="28"/>
          <w:szCs w:val="28"/>
        </w:rPr>
        <w:t xml:space="preserve">ка рассмотрения </w:t>
      </w:r>
      <w:r w:rsidR="00FC3DB5" w:rsidRPr="00FC3DB5">
        <w:rPr>
          <w:rFonts w:ascii="Times New Roman" w:hAnsi="Times New Roman" w:cs="Times New Roman"/>
          <w:bCs/>
          <w:sz w:val="28"/>
          <w:szCs w:val="28"/>
        </w:rPr>
        <w:t xml:space="preserve">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</w:t>
      </w:r>
      <w:r w:rsidR="00FC3DB5">
        <w:rPr>
          <w:rFonts w:ascii="Times New Roman" w:hAnsi="Times New Roman" w:cs="Times New Roman"/>
          <w:bCs/>
          <w:sz w:val="28"/>
          <w:szCs w:val="28"/>
        </w:rPr>
        <w:t>№</w:t>
      </w:r>
      <w:r w:rsidR="00FC3DB5" w:rsidRPr="00FC3DB5">
        <w:rPr>
          <w:rFonts w:ascii="Times New Roman" w:hAnsi="Times New Roman" w:cs="Times New Roman"/>
          <w:bCs/>
          <w:sz w:val="28"/>
          <w:szCs w:val="28"/>
        </w:rPr>
        <w:t xml:space="preserve"> 583-ОЗ </w:t>
      </w:r>
      <w:r w:rsidR="00FC3DB5">
        <w:rPr>
          <w:rFonts w:ascii="Times New Roman" w:hAnsi="Times New Roman" w:cs="Times New Roman"/>
          <w:bCs/>
          <w:sz w:val="28"/>
          <w:szCs w:val="28"/>
        </w:rPr>
        <w:t>«</w:t>
      </w:r>
      <w:r w:rsidR="00FC3DB5" w:rsidRPr="00FC3DB5">
        <w:rPr>
          <w:rFonts w:ascii="Times New Roman" w:hAnsi="Times New Roman" w:cs="Times New Roman"/>
          <w:bCs/>
          <w:sz w:val="28"/>
          <w:szCs w:val="28"/>
        </w:rPr>
        <w:t xml:space="preserve">Об установлении критериев, которым должны соответствовать </w:t>
      </w:r>
      <w:r w:rsidR="00606F6E">
        <w:rPr>
          <w:rFonts w:ascii="Times New Roman" w:hAnsi="Times New Roman" w:cs="Times New Roman"/>
          <w:bCs/>
          <w:sz w:val="28"/>
          <w:szCs w:val="28"/>
        </w:rPr>
        <w:t>объекты социально-культурного и коммунально-бытового назначения, м</w:t>
      </w:r>
      <w:r w:rsidR="00FC3DB5" w:rsidRPr="00FC3DB5">
        <w:rPr>
          <w:rFonts w:ascii="Times New Roman" w:hAnsi="Times New Roman" w:cs="Times New Roman"/>
          <w:bCs/>
          <w:sz w:val="28"/>
          <w:szCs w:val="28"/>
        </w:rPr>
        <w:t>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</w:t>
      </w:r>
      <w:proofErr w:type="gramEnd"/>
      <w:r w:rsidR="00FC3DB5" w:rsidRPr="00FC3DB5">
        <w:rPr>
          <w:rFonts w:ascii="Times New Roman" w:hAnsi="Times New Roman" w:cs="Times New Roman"/>
          <w:bCs/>
          <w:sz w:val="28"/>
          <w:szCs w:val="28"/>
        </w:rPr>
        <w:t xml:space="preserve"> 15 Закона Новосибирской области </w:t>
      </w:r>
      <w:r w:rsidR="00FC3DB5">
        <w:rPr>
          <w:rFonts w:ascii="Times New Roman" w:hAnsi="Times New Roman" w:cs="Times New Roman"/>
          <w:bCs/>
          <w:sz w:val="28"/>
          <w:szCs w:val="28"/>
        </w:rPr>
        <w:t>«</w:t>
      </w:r>
      <w:r w:rsidR="00FC3DB5" w:rsidRPr="00FC3DB5">
        <w:rPr>
          <w:rFonts w:ascii="Times New Roman" w:hAnsi="Times New Roman" w:cs="Times New Roman"/>
          <w:bCs/>
          <w:sz w:val="28"/>
          <w:szCs w:val="28"/>
        </w:rPr>
        <w:t>Об использовании земель на территории Новосибирской области</w:t>
      </w:r>
      <w:r w:rsidR="00FC3DB5">
        <w:rPr>
          <w:rFonts w:ascii="Times New Roman" w:hAnsi="Times New Roman" w:cs="Times New Roman"/>
          <w:bCs/>
          <w:sz w:val="28"/>
          <w:szCs w:val="28"/>
        </w:rPr>
        <w:t>»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</w:p>
    <w:p w:rsidR="003131DF" w:rsidRDefault="003131DF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DCE" w:rsidRPr="001E7782" w:rsidRDefault="00065DCE" w:rsidP="001E7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3DB5" w:rsidRDefault="00FC3DB5" w:rsidP="00FC3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3DB5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Закона Новосибирской области от 01.07.2015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Об установлении критериев, которым должны соответствовать </w:t>
      </w:r>
      <w:r w:rsidR="00606F6E">
        <w:rPr>
          <w:rFonts w:ascii="Times New Roman" w:hAnsi="Times New Roman" w:cs="Times New Roman"/>
          <w:bCs/>
          <w:sz w:val="28"/>
          <w:szCs w:val="28"/>
        </w:rPr>
        <w:t xml:space="preserve">объекты социально-культурного и коммунально-бытового назначения, 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9D142E"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>Об использовании земель на территории Новосибирской области</w:t>
      </w:r>
      <w:r w:rsidR="009D142E">
        <w:rPr>
          <w:rFonts w:ascii="Times New Roman" w:hAnsi="Times New Roman" w:cs="Times New Roman"/>
          <w:bCs/>
          <w:sz w:val="28"/>
          <w:szCs w:val="28"/>
        </w:rPr>
        <w:t>»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, постановления Правительства Новосибирской области от 23.11.2015 </w:t>
      </w:r>
      <w:r w:rsidR="009D142E">
        <w:rPr>
          <w:rFonts w:ascii="Times New Roman" w:hAnsi="Times New Roman" w:cs="Times New Roman"/>
          <w:bCs/>
          <w:sz w:val="28"/>
          <w:szCs w:val="28"/>
        </w:rPr>
        <w:t>№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407-п </w:t>
      </w:r>
      <w:r w:rsidR="009D142E"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proofErr w:type="gramEnd"/>
      <w:r w:rsidRPr="00FC3D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3DB5">
        <w:rPr>
          <w:rFonts w:ascii="Times New Roman" w:hAnsi="Times New Roman" w:cs="Times New Roman"/>
          <w:bCs/>
          <w:sz w:val="28"/>
          <w:szCs w:val="28"/>
        </w:rPr>
        <w:t>Порядка рассмотрения документов, обосновывающих соответствие масштабн</w:t>
      </w:r>
      <w:r w:rsidR="00606F6E">
        <w:rPr>
          <w:rFonts w:ascii="Times New Roman" w:hAnsi="Times New Roman" w:cs="Times New Roman"/>
          <w:bCs/>
          <w:sz w:val="28"/>
          <w:szCs w:val="28"/>
        </w:rPr>
        <w:t>ых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инвестиционн</w:t>
      </w:r>
      <w:r w:rsidR="00606F6E">
        <w:rPr>
          <w:rFonts w:ascii="Times New Roman" w:hAnsi="Times New Roman" w:cs="Times New Roman"/>
          <w:bCs/>
          <w:sz w:val="28"/>
          <w:szCs w:val="28"/>
        </w:rPr>
        <w:t>ых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606F6E">
        <w:rPr>
          <w:rFonts w:ascii="Times New Roman" w:hAnsi="Times New Roman" w:cs="Times New Roman"/>
          <w:bCs/>
          <w:sz w:val="28"/>
          <w:szCs w:val="28"/>
        </w:rPr>
        <w:t>ов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критериям, установленным Закон</w:t>
      </w:r>
      <w:r w:rsidR="00606F6E">
        <w:rPr>
          <w:rFonts w:ascii="Times New Roman" w:hAnsi="Times New Roman" w:cs="Times New Roman"/>
          <w:bCs/>
          <w:sz w:val="28"/>
          <w:szCs w:val="28"/>
        </w:rPr>
        <w:t>ом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01.07.2015 </w:t>
      </w:r>
      <w:r w:rsidR="009D142E">
        <w:rPr>
          <w:rFonts w:ascii="Times New Roman" w:hAnsi="Times New Roman" w:cs="Times New Roman"/>
          <w:bCs/>
          <w:sz w:val="28"/>
          <w:szCs w:val="28"/>
        </w:rPr>
        <w:t>№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583-ОЗ </w:t>
      </w:r>
      <w:r w:rsidR="009D142E"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9D142E"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>Об использовании земель на территории Новосибирской области</w:t>
      </w:r>
      <w:r w:rsidR="002720F7">
        <w:rPr>
          <w:rFonts w:ascii="Times New Roman" w:hAnsi="Times New Roman" w:cs="Times New Roman"/>
          <w:bCs/>
          <w:sz w:val="28"/>
          <w:szCs w:val="28"/>
        </w:rPr>
        <w:t>»</w:t>
      </w:r>
      <w:r w:rsidRPr="00FC3DB5">
        <w:rPr>
          <w:rFonts w:ascii="Times New Roman" w:hAnsi="Times New Roman" w:cs="Times New Roman"/>
          <w:bCs/>
          <w:sz w:val="28"/>
          <w:szCs w:val="28"/>
        </w:rPr>
        <w:t>, для реализации которых предоставляются земельные участки юридическим</w:t>
      </w:r>
      <w:proofErr w:type="gramEnd"/>
      <w:r w:rsidRPr="00FC3D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3DB5">
        <w:rPr>
          <w:rFonts w:ascii="Times New Roman" w:hAnsi="Times New Roman" w:cs="Times New Roman"/>
          <w:bCs/>
          <w:sz w:val="28"/>
          <w:szCs w:val="28"/>
        </w:rPr>
        <w:t>лицам в аренду без проведения торгов</w:t>
      </w:r>
      <w:r w:rsidR="009D142E">
        <w:rPr>
          <w:rFonts w:ascii="Times New Roman" w:hAnsi="Times New Roman" w:cs="Times New Roman"/>
          <w:bCs/>
          <w:sz w:val="28"/>
          <w:szCs w:val="28"/>
        </w:rPr>
        <w:t>»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</w:t>
      </w:r>
      <w:r w:rsidR="009D142E">
        <w:rPr>
          <w:rFonts w:ascii="Times New Roman" w:hAnsi="Times New Roman" w:cs="Times New Roman"/>
          <w:bCs/>
          <w:sz w:val="28"/>
          <w:szCs w:val="28"/>
        </w:rPr>
        <w:t>приказом М</w:t>
      </w:r>
      <w:r w:rsidRPr="00FC3DB5">
        <w:rPr>
          <w:rFonts w:ascii="Times New Roman" w:hAnsi="Times New Roman" w:cs="Times New Roman"/>
          <w:bCs/>
          <w:sz w:val="28"/>
          <w:szCs w:val="28"/>
        </w:rPr>
        <w:t>инистерств</w:t>
      </w:r>
      <w:r w:rsidR="009D142E">
        <w:rPr>
          <w:rFonts w:ascii="Times New Roman" w:hAnsi="Times New Roman" w:cs="Times New Roman"/>
          <w:bCs/>
          <w:sz w:val="28"/>
          <w:szCs w:val="28"/>
        </w:rPr>
        <w:t>а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строительства Новосибирской области</w:t>
      </w:r>
      <w:r w:rsidR="009D1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42E" w:rsidRPr="009D142E">
        <w:rPr>
          <w:rFonts w:ascii="Times New Roman" w:hAnsi="Times New Roman" w:cs="Times New Roman"/>
          <w:bCs/>
          <w:sz w:val="28"/>
          <w:szCs w:val="28"/>
        </w:rPr>
        <w:t>от 30</w:t>
      </w:r>
      <w:r w:rsidR="00606F6E">
        <w:rPr>
          <w:rFonts w:ascii="Times New Roman" w:hAnsi="Times New Roman" w:cs="Times New Roman"/>
          <w:bCs/>
          <w:sz w:val="28"/>
          <w:szCs w:val="28"/>
        </w:rPr>
        <w:t>.05.</w:t>
      </w:r>
      <w:r w:rsidR="009D142E" w:rsidRPr="009D142E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="009D142E">
        <w:rPr>
          <w:rFonts w:ascii="Times New Roman" w:hAnsi="Times New Roman" w:cs="Times New Roman"/>
          <w:bCs/>
          <w:sz w:val="28"/>
          <w:szCs w:val="28"/>
        </w:rPr>
        <w:t>№</w:t>
      </w:r>
      <w:r w:rsidR="009D142E" w:rsidRPr="009D142E">
        <w:rPr>
          <w:rFonts w:ascii="Times New Roman" w:hAnsi="Times New Roman" w:cs="Times New Roman"/>
          <w:bCs/>
          <w:sz w:val="28"/>
          <w:szCs w:val="28"/>
        </w:rPr>
        <w:t xml:space="preserve"> 173</w:t>
      </w:r>
      <w:r w:rsidR="009D1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D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D142E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FC3DB5">
        <w:rPr>
          <w:rFonts w:ascii="Times New Roman" w:hAnsi="Times New Roman" w:cs="Times New Roman"/>
          <w:bCs/>
          <w:sz w:val="28"/>
          <w:szCs w:val="28"/>
        </w:rPr>
        <w:t>Типово</w:t>
      </w:r>
      <w:r w:rsidR="009D142E">
        <w:rPr>
          <w:rFonts w:ascii="Times New Roman" w:hAnsi="Times New Roman" w:cs="Times New Roman"/>
          <w:bCs/>
          <w:sz w:val="28"/>
          <w:szCs w:val="28"/>
        </w:rPr>
        <w:t>го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="009D142E">
        <w:rPr>
          <w:rFonts w:ascii="Times New Roman" w:hAnsi="Times New Roman" w:cs="Times New Roman"/>
          <w:bCs/>
          <w:sz w:val="28"/>
          <w:szCs w:val="28"/>
        </w:rPr>
        <w:t>ка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рассмотрения органом местного самоуправления муниципального образования Новосибирской области </w:t>
      </w:r>
      <w:r w:rsidR="00065D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ходатайств юридических лиц о реализации масштабных инвестиционных проектов и их соответствии критериям, установленным </w:t>
      </w:r>
      <w:r w:rsidR="00065D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подпунктом 2 пункта 1 </w:t>
      </w:r>
      <w:r w:rsidR="00065DC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статьи 1 Закона Новосибирской области от 01.07.2015 </w:t>
      </w:r>
      <w:r w:rsidR="002720F7">
        <w:rPr>
          <w:rFonts w:ascii="Times New Roman" w:hAnsi="Times New Roman" w:cs="Times New Roman"/>
          <w:bCs/>
          <w:sz w:val="28"/>
          <w:szCs w:val="28"/>
        </w:rPr>
        <w:t>№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 583-ОЗ </w:t>
      </w:r>
      <w:r w:rsidR="002720F7"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Об установлении </w:t>
      </w:r>
      <w:r w:rsidRPr="00FC3DB5">
        <w:rPr>
          <w:rFonts w:ascii="Times New Roman" w:hAnsi="Times New Roman" w:cs="Times New Roman"/>
          <w:bCs/>
          <w:sz w:val="28"/>
          <w:szCs w:val="28"/>
        </w:rPr>
        <w:lastRenderedPageBreak/>
        <w:t>критериев, которым должны соответствовать</w:t>
      </w:r>
      <w:proofErr w:type="gramEnd"/>
      <w:r w:rsidRPr="00FC3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6E" w:rsidRPr="00606F6E">
        <w:rPr>
          <w:rFonts w:ascii="Times New Roman" w:hAnsi="Times New Roman" w:cs="Times New Roman"/>
          <w:bCs/>
          <w:sz w:val="28"/>
          <w:szCs w:val="28"/>
        </w:rPr>
        <w:t>объекты социально-культурного и коммунально-бытового назначения</w:t>
      </w:r>
      <w:r w:rsidR="00606F6E">
        <w:rPr>
          <w:rFonts w:ascii="Times New Roman" w:hAnsi="Times New Roman" w:cs="Times New Roman"/>
          <w:bCs/>
          <w:sz w:val="28"/>
          <w:szCs w:val="28"/>
        </w:rPr>
        <w:t>,</w:t>
      </w:r>
      <w:r w:rsidR="00606F6E" w:rsidRPr="00606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DB5">
        <w:rPr>
          <w:rFonts w:ascii="Times New Roman" w:hAnsi="Times New Roman" w:cs="Times New Roman"/>
          <w:bCs/>
          <w:sz w:val="28"/>
          <w:szCs w:val="28"/>
        </w:rPr>
        <w:t xml:space="preserve">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2720F7">
        <w:rPr>
          <w:rFonts w:ascii="Times New Roman" w:hAnsi="Times New Roman" w:cs="Times New Roman"/>
          <w:bCs/>
          <w:sz w:val="28"/>
          <w:szCs w:val="28"/>
        </w:rPr>
        <w:t>«</w:t>
      </w:r>
      <w:r w:rsidRPr="00FC3DB5">
        <w:rPr>
          <w:rFonts w:ascii="Times New Roman" w:hAnsi="Times New Roman" w:cs="Times New Roman"/>
          <w:bCs/>
          <w:sz w:val="28"/>
          <w:szCs w:val="28"/>
        </w:rPr>
        <w:t>Об использовании земель на территории Новосибирской области</w:t>
      </w:r>
      <w:r w:rsidR="002720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31DF" w:rsidRPr="003131DF" w:rsidRDefault="003131DF" w:rsidP="00272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D959A9">
        <w:rPr>
          <w:rFonts w:ascii="Times New Roman" w:hAnsi="Times New Roman" w:cs="Times New Roman"/>
          <w:bCs/>
          <w:sz w:val="28"/>
          <w:szCs w:val="28"/>
        </w:rPr>
        <w:t>ЯЮ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131DF" w:rsidRPr="003131DF" w:rsidRDefault="003131DF" w:rsidP="00FC3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D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2720F7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720F7" w:rsidRPr="002720F7">
        <w:rPr>
          <w:rFonts w:ascii="Times New Roman" w:hAnsi="Times New Roman" w:cs="Times New Roman"/>
          <w:bCs/>
          <w:sz w:val="28"/>
          <w:szCs w:val="28"/>
        </w:rPr>
        <w:t>Поряд</w:t>
      </w:r>
      <w:r w:rsidR="002720F7">
        <w:rPr>
          <w:rFonts w:ascii="Times New Roman" w:hAnsi="Times New Roman" w:cs="Times New Roman"/>
          <w:bCs/>
          <w:sz w:val="28"/>
          <w:szCs w:val="28"/>
        </w:rPr>
        <w:t>ок</w:t>
      </w:r>
      <w:r w:rsidR="002720F7" w:rsidRPr="002720F7">
        <w:rPr>
          <w:rFonts w:ascii="Times New Roman" w:hAnsi="Times New Roman" w:cs="Times New Roman"/>
          <w:bCs/>
          <w:sz w:val="28"/>
          <w:szCs w:val="28"/>
        </w:rPr>
        <w:t xml:space="preserve">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</w:t>
      </w:r>
      <w:r w:rsidR="00606F6E" w:rsidRPr="00606F6E">
        <w:t xml:space="preserve"> </w:t>
      </w:r>
      <w:r w:rsidR="00606F6E" w:rsidRPr="00606F6E">
        <w:rPr>
          <w:rFonts w:ascii="Times New Roman" w:hAnsi="Times New Roman" w:cs="Times New Roman"/>
          <w:bCs/>
          <w:sz w:val="28"/>
          <w:szCs w:val="28"/>
        </w:rPr>
        <w:t>объекты социально-культурного и коммунально-бытового назначения</w:t>
      </w:r>
      <w:r w:rsidR="00606F6E">
        <w:rPr>
          <w:rFonts w:ascii="Times New Roman" w:hAnsi="Times New Roman" w:cs="Times New Roman"/>
          <w:bCs/>
          <w:sz w:val="28"/>
          <w:szCs w:val="28"/>
        </w:rPr>
        <w:t>,</w:t>
      </w:r>
      <w:r w:rsidR="002720F7" w:rsidRPr="002720F7">
        <w:rPr>
          <w:rFonts w:ascii="Times New Roman" w:hAnsi="Times New Roman" w:cs="Times New Roman"/>
          <w:bCs/>
          <w:sz w:val="28"/>
          <w:szCs w:val="28"/>
        </w:rPr>
        <w:t xml:space="preserve">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</w:t>
      </w:r>
      <w:proofErr w:type="gramEnd"/>
      <w:r w:rsidR="002720F7" w:rsidRPr="002720F7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«Об использовании земель на территории Новосибирской области»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  <w:r w:rsidRPr="003131DF">
        <w:rPr>
          <w:rFonts w:ascii="Times New Roman" w:hAnsi="Times New Roman" w:cs="Times New Roman"/>
          <w:bCs/>
          <w:sz w:val="28"/>
          <w:szCs w:val="28"/>
        </w:rPr>
        <w:t>.</w:t>
      </w:r>
    </w:p>
    <w:p w:rsidR="003131DF" w:rsidRPr="003131DF" w:rsidRDefault="003131DF" w:rsidP="00313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DF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опубликовать в газете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131DF">
        <w:rPr>
          <w:rFonts w:ascii="Times New Roman" w:hAnsi="Times New Roman" w:cs="Times New Roman"/>
          <w:bCs/>
          <w:sz w:val="28"/>
          <w:szCs w:val="28"/>
        </w:rPr>
        <w:t>Бердские</w:t>
      </w:r>
      <w:proofErr w:type="spellEnd"/>
      <w:r w:rsidRPr="003131DF">
        <w:rPr>
          <w:rFonts w:ascii="Times New Roman" w:hAnsi="Times New Roman" w:cs="Times New Roman"/>
          <w:bCs/>
          <w:sz w:val="28"/>
          <w:szCs w:val="28"/>
        </w:rPr>
        <w:t xml:space="preserve"> новости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131DF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1E7782" w:rsidRPr="001E7782" w:rsidRDefault="003131DF" w:rsidP="00313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D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3131D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131DF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заместителя главы администрации города Бердска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720F7">
        <w:rPr>
          <w:rFonts w:ascii="Times New Roman" w:hAnsi="Times New Roman" w:cs="Times New Roman"/>
          <w:bCs/>
          <w:sz w:val="28"/>
          <w:szCs w:val="28"/>
        </w:rPr>
        <w:t>строительств</w:t>
      </w:r>
      <w:r w:rsidR="002C62DD">
        <w:rPr>
          <w:rFonts w:ascii="Times New Roman" w:hAnsi="Times New Roman" w:cs="Times New Roman"/>
          <w:bCs/>
          <w:sz w:val="28"/>
          <w:szCs w:val="28"/>
        </w:rPr>
        <w:t>у</w:t>
      </w:r>
      <w:r w:rsidR="00D959A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0F7">
        <w:rPr>
          <w:rFonts w:ascii="Times New Roman" w:hAnsi="Times New Roman" w:cs="Times New Roman"/>
          <w:bCs/>
          <w:sz w:val="28"/>
          <w:szCs w:val="28"/>
        </w:rPr>
        <w:t>Беликову Н.А.</w:t>
      </w:r>
    </w:p>
    <w:p w:rsidR="001E7782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1DF" w:rsidRPr="001E7782" w:rsidRDefault="003131D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782" w:rsidRPr="001E7782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782">
        <w:rPr>
          <w:rFonts w:ascii="Times New Roman" w:hAnsi="Times New Roman" w:cs="Times New Roman"/>
          <w:bCs/>
          <w:sz w:val="28"/>
          <w:szCs w:val="28"/>
        </w:rPr>
        <w:t>Глав</w:t>
      </w:r>
      <w:r w:rsidR="003131DF">
        <w:rPr>
          <w:rFonts w:ascii="Times New Roman" w:hAnsi="Times New Roman" w:cs="Times New Roman"/>
          <w:bCs/>
          <w:sz w:val="28"/>
          <w:szCs w:val="28"/>
        </w:rPr>
        <w:t>а города Бердска</w:t>
      </w:r>
      <w:r w:rsidRPr="001E778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4403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E778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3131DF">
        <w:rPr>
          <w:rFonts w:ascii="Times New Roman" w:hAnsi="Times New Roman" w:cs="Times New Roman"/>
          <w:bCs/>
          <w:sz w:val="28"/>
          <w:szCs w:val="28"/>
        </w:rPr>
        <w:t xml:space="preserve">                            Е.А.Шестернин</w:t>
      </w:r>
    </w:p>
    <w:p w:rsidR="001E7782" w:rsidRDefault="001E7782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1DF" w:rsidRDefault="003131D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1DF" w:rsidRDefault="003131D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1DF" w:rsidRDefault="003131D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1A2" w:rsidRDefault="00A111A2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1A2" w:rsidRDefault="00A111A2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1A2" w:rsidRDefault="00A111A2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0F7" w:rsidRDefault="002720F7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540" w:rsidRDefault="00C03540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3F" w:rsidRDefault="0077283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3F" w:rsidRDefault="0077283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3F" w:rsidRDefault="0077283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3F" w:rsidRDefault="0077283F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540" w:rsidRDefault="00C03540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540" w:rsidRDefault="00C03540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DA4" w:rsidRDefault="004B7DA4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DA4" w:rsidRDefault="004B7DA4" w:rsidP="001E7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31DF" w:rsidRDefault="001E7782" w:rsidP="00344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4031">
        <w:rPr>
          <w:rFonts w:ascii="Times New Roman" w:hAnsi="Times New Roman" w:cs="Times New Roman"/>
          <w:bCs/>
          <w:sz w:val="20"/>
          <w:szCs w:val="20"/>
        </w:rPr>
        <w:t xml:space="preserve">Г.Н.Шулайкина, </w:t>
      </w:r>
    </w:p>
    <w:p w:rsidR="006D67AB" w:rsidRDefault="001E7782" w:rsidP="00344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4031">
        <w:rPr>
          <w:rFonts w:ascii="Times New Roman" w:hAnsi="Times New Roman" w:cs="Times New Roman"/>
          <w:bCs/>
          <w:sz w:val="20"/>
          <w:szCs w:val="20"/>
        </w:rPr>
        <w:t>32080</w:t>
      </w:r>
    </w:p>
    <w:p w:rsidR="002720F7" w:rsidRPr="002720F7" w:rsidRDefault="002720F7" w:rsidP="006A7F6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720F7" w:rsidRPr="002720F7" w:rsidRDefault="002720F7" w:rsidP="006A7F6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20F7" w:rsidRPr="002720F7" w:rsidRDefault="002720F7" w:rsidP="006A7F6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2720F7" w:rsidRPr="002720F7" w:rsidRDefault="002720F7" w:rsidP="006A7F6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02.08.2016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43DB">
        <w:rPr>
          <w:rFonts w:ascii="Times New Roman" w:eastAsia="Times New Roman" w:hAnsi="Times New Roman" w:cs="Times New Roman"/>
          <w:sz w:val="28"/>
          <w:szCs w:val="28"/>
          <w:lang w:eastAsia="ru-RU"/>
        </w:rPr>
        <w:t>2222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0F7" w:rsidRDefault="002720F7" w:rsidP="002720F7">
      <w:pPr>
        <w:tabs>
          <w:tab w:val="left" w:pos="14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</w:p>
    <w:p w:rsidR="002720F7" w:rsidRPr="002720F7" w:rsidRDefault="002720F7" w:rsidP="002720F7">
      <w:pPr>
        <w:tabs>
          <w:tab w:val="left" w:pos="14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</w:t>
      </w:r>
      <w:r w:rsidRPr="0027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</w:t>
      </w:r>
      <w:r w:rsidR="00606F6E" w:rsidRPr="00606F6E">
        <w:t xml:space="preserve"> </w:t>
      </w:r>
      <w:r w:rsidR="00606F6E" w:rsidRPr="0060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социально-культурного и коммунально-бытового назначения</w:t>
      </w:r>
      <w:r w:rsidR="00606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7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</w:t>
      </w:r>
      <w:proofErr w:type="gramEnd"/>
      <w:r w:rsidRPr="0027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«Об использовании земель на территории Новосибирской области»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</w:p>
    <w:p w:rsidR="002720F7" w:rsidRPr="002720F7" w:rsidRDefault="002720F7" w:rsidP="002720F7">
      <w:pPr>
        <w:tabs>
          <w:tab w:val="left" w:pos="14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</w:t>
      </w:r>
      <w:r w:rsidR="00C50A1C" w:rsidRPr="00C50A1C">
        <w:t xml:space="preserve"> </w:t>
      </w:r>
      <w:r w:rsidR="00C50A1C" w:rsidRP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социально-культурного и коммунально-бытового назначения</w:t>
      </w:r>
      <w:r w:rsid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</w:t>
      </w:r>
      <w:proofErr w:type="gramEnd"/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«Об использовании земель на территории Новосибирской области»</w:t>
      </w:r>
      <w:r w:rsid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действий при поступлении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города Бердска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юридических лиц о рассмотрении возможности реализации масштабного инвестиционного проекта и соответствии масштабного инвестиционного проекта критериям, установленным </w:t>
      </w:r>
      <w:hyperlink r:id="rId8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</w:t>
        </w:r>
        <w:proofErr w:type="gramEnd"/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от 01.07.2015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583-ОЗ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критериев, которым должны соответствовать </w:t>
      </w:r>
      <w:r w:rsidR="00C50A1C" w:rsidRP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социально-культурного и коммунально-бытового назначения</w:t>
      </w:r>
      <w:r w:rsid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A1C" w:rsidRP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земель на территории Новосибирской области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Новосибирской области), на земельных участках, находящихся в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Бердска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государственная собственность на которые не разграничена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границе города Бердска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земельный участок).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3"/>
      <w:bookmarkEnd w:id="2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термины: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- масштабный инвестиционный проект, критерии для которого установлены </w:t>
      </w:r>
      <w:hyperlink r:id="rId9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ходатайство - обращение в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о рассмотрении возможности реализации проекта на земельном участке и соответствии проекта критериям, установленным </w:t>
      </w:r>
      <w:hyperlink r:id="rId10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конкурс - отбор инициатора проекта, проводимый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проекта;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участники строительства -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жилищно-строительный кооператив - юридическое лицо, созданное участниками строительства для завершения строительства многоквартирного дома, застройщик которого не исполнил свои обязательства о передаче жилых помещений;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завершенный строительством объект - многоквартирный дом, застройщик которого не исполнил свои обязательства о передаче жилых помещений участникам строительства;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w:anchor="P142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договор между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инициатором проекта и жилищно-строительным кооперативом о взаимодействии, об обязательствах и порядке их исполнения при реализации проекта по форме согласно приложению к настоящему Порядку.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Термины, не приведенные в </w:t>
      </w:r>
      <w:hyperlink w:anchor="P53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употребляются в настоящем Порядке в значении, определенном в </w:t>
      </w:r>
      <w:hyperlink r:id="rId11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документов, обосновывающих соответствие масштабного инвестиционного проекта критериям, установленным </w:t>
      </w:r>
      <w:hyperlink r:id="rId12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01.07.2015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583-ОЗ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земель на территории Новосибирской области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Правительства Новосибирской области от 23.11.2015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407-п</w:t>
      </w:r>
      <w:r w:rsid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 Правительства НСО №407-п)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реализации проекта на земельном участке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и проводит конкурс.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создании конкурсной комиссии, определении ее состава и порядка работы, назначении председателя комиссии, об определении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ходатайств инициаторов проекта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Извещение о проведении конкурса и конкурсная документация размещаются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города Бердска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30 календарных дней до даты окончания приема ходатайств.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Извещение о проведении конкурса содержит: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предмет конкурса;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 и порядок приема ходатайств;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дату, время и место вскрытия конвертов с ходатайствами.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Конкурсная документация включает в себя: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отсутствии утвержденного проекта межевания территории - схему расположения земельного участка на кадастровом плане территории, в пределах которого будет сформирован земельный участок для реализации проекта, его местоположение и площадь;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из соответствующего градостроительного регламента;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оценки и сопоставления ходатайств;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критерии, установленные </w:t>
      </w:r>
      <w:hyperlink r:id="rId13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максимальный срок реализации проекта;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размер денежных средств, подлежащих внесению на завершение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завершенного строительством объекта;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 местонахождении, характеристиках и текущем состоянии не завершенного строительством объекта;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наименование и реквизиты жилищно-строительного кооператива;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порядок внесения денежных средств на завершение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завершенного строительством объекта;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проект соглашения;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письменное согласие жилищно-строительного кооператива на участие в соглашении (при наличии такого кооператива);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hyperlink r:id="rId14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декларация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 проекта (</w:t>
      </w:r>
      <w:r w:rsidR="003C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A44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64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перечень документов, приведенный в </w:t>
      </w:r>
      <w:hyperlink w:anchor="P85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85"/>
      <w:bookmarkEnd w:id="3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участия в конкурсе инициатор проекта направляет ходатайство в </w:t>
      </w:r>
      <w:r w:rsidR="008146AA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ходатайству прикладываются следующие документы: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декларация инициатора проекта;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эскизный проект на бумажном носителе;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88"/>
      <w:bookmarkEnd w:id="4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выписка из Единого государственного реестра юридических лиц, которая получена не ранее чем за 30 календарных дней до даты представления ходатайства в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копии учредительных документов инициатора проекта со всеми изменениями и дополнениями, существующими на дату представления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ходатайства в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лица;</w:t>
      </w:r>
    </w:p>
    <w:p w:rsidR="003A44AB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копии разрешений на ввод многоквартирных домов в эксплуатацию за последние два года, предшествующие дате подачи ходатайства в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документов, подтверждающих ввод таких объектов капитального строительства в эксплуатацию, по установленной в соответствии с Федеральным </w:t>
      </w:r>
      <w:hyperlink r:id="rId15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29.11.2007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282-ФЗ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официальном статистическом учете и системе государственной статистики в Российской Федерации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федерального статистического наблюдения, подтверждающих наличие у инициатора проекта опыта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квадратных метров</w:t>
      </w:r>
      <w:r w:rsidR="003A4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0F7" w:rsidRPr="002720F7" w:rsidRDefault="003A44AB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предоставления инициатором проекта по собственной инициативе копии разрешений на ввод многоквартирных домов в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Бердске</w:t>
      </w:r>
      <w:r w:rsidRPr="003A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документы </w:t>
      </w:r>
      <w:r w:rsidR="00C5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запрашиваются администрацией города Бердска самостоятельно</w:t>
      </w:r>
      <w:r w:rsidR="002720F7"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выписка из реестра членов саморегулируемой организации, членом которой является инициатор проекта, с указанием сведений о налич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и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расчет нормативов оценки финансовой устойчивости деятельности инициатора проекта, подготовленный в соответствии с </w:t>
      </w:r>
      <w:hyperlink r:id="rId16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21.04.2006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нормативах оценки финансовой устойчивости деятельности застройщика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направления ходатайства прошло менее двух календарных лет;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</w:t>
      </w:r>
      <w:r w:rsidR="003A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инициатором проекта по собственной инициативе документов, указанных в </w:t>
      </w:r>
      <w:hyperlink w:anchor="P88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8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Конкурс проводится не позднее 30 календарных дней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ходатайств.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результатам конкурса конкурсная комиссия в день заседания конкурсной комиссии подготавливает заключение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реализации проекта на земельном участке и соответствии проекта критериям, установленным </w:t>
      </w:r>
      <w:hyperlink r:id="rId17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Заключение конкурсной комиссии в день заседания конкурсной комиссии оформляется протоколом заседания конкурсной комиссии (далее - протокол). Протокол размещается на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города Бердска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рабочего дня, следующего за днем подписания протокола.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</w:t>
      </w:r>
      <w:hyperlink r:id="rId18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области,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заключает соглашение с инициатором проекта и жилищно-строительным кооперативом</w:t>
      </w:r>
      <w:r w:rsidR="003A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если по заключению конкурсной комиссии проект не соответствует критериям, установленным </w:t>
      </w:r>
      <w:hyperlink r:id="rId19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области, </w:t>
      </w:r>
      <w:r w:rsidR="00D86C29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отказа в удовлетворении ходатайства являются: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неполного перечня сведений и (или) документов в соответствии с </w:t>
      </w:r>
      <w:hyperlink w:anchor="P85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в документах, представленных инициатором проекта, недостоверной информации;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проекта критериям, установленным </w:t>
      </w:r>
      <w:hyperlink r:id="rId20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земельный участок, на котором предполагается реализация проекта, 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 соответствии проекта критериям, установленным </w:t>
      </w:r>
      <w:hyperlink r:id="rId21" w:history="1">
        <w:r w:rsidRPr="00272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1 статьи 1</w:t>
        </w:r>
      </w:hyperlink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области, </w:t>
      </w:r>
      <w:r w:rsidR="002D1960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проведения конкурса подготавливает обращение к Губернатору Новосибирской области.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течение 5 рабочих дней с даты издания распоряжения Губернатора Новосибирской области, </w:t>
      </w:r>
      <w:r w:rsidR="002D1960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об этом инициатора проекта с указанием необходимости исполнения обязательства инициатора проекта о перечислении инициатором проекта жилищно-строительному кооперативу денежных средств на завершение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завершенного строительством объекта.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2D1960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предоставление земельного участка инициатору проекта в аренду без проведения торгов: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кадастрового учета земельного участка;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документа, подтверждающего перечисление инициатором проекта жилищно-строительному кооперативу денежных средств на завершение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завершенного строительством объекта.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земельного участка должен содержать:</w:t>
      </w:r>
    </w:p>
    <w:p w:rsidR="002720F7" w:rsidRPr="002D1960" w:rsidRDefault="002720F7" w:rsidP="003A44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об обязательствах, указанных в </w:t>
      </w:r>
      <w:hyperlink r:id="rId22" w:history="1">
        <w:r w:rsidRPr="002D1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18</w:t>
        </w:r>
      </w:hyperlink>
      <w:r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инициатора проекта;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Не позднее двух лет с момента заключения договора аренды земельного участка с инициатором проекта инициатор проекта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 w:rsidR="002D1960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договоров участия в долевом строительстве с участниками строительства на земельном участке, предоставленном инициатору проекта в рамках реализации проекта.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По окончании срока реализации проекта, предусмотренного соглашением, инициатор проекта </w:t>
      </w:r>
      <w:proofErr w:type="gramStart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 w:rsidR="002D1960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жилых помещений в собственность участникам строительства.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полного исполнения инициатором проекта обязательств, предусмотренных соглашением, </w:t>
      </w:r>
      <w:r w:rsidR="002D1960" w:rsidRPr="002D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7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инициатору проекта соответствующее заключение и направляет в министерство строительства Новосибирской области отчет, содержащий информацию о завершении реализации проекта.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3F" w:rsidRDefault="0077283F" w:rsidP="003C6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6421" w:rsidRDefault="003C6421" w:rsidP="003C64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720F7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44AB">
        <w:rPr>
          <w:rFonts w:ascii="Times New Roman" w:eastAsia="Times New Roman" w:hAnsi="Times New Roman" w:cs="Times New Roman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Cs w:val="20"/>
          <w:lang w:eastAsia="ru-RU"/>
        </w:rPr>
        <w:t>1</w:t>
      </w:r>
    </w:p>
    <w:p w:rsidR="003C6421" w:rsidRPr="002D1960" w:rsidRDefault="003C6421" w:rsidP="003C6421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к П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орядк</w:t>
      </w:r>
      <w:r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 </w:t>
      </w:r>
      <w:r w:rsidR="005D201F" w:rsidRPr="005D201F">
        <w:rPr>
          <w:rFonts w:ascii="Times New Roman" w:eastAsia="Times New Roman" w:hAnsi="Times New Roman" w:cs="Times New Roman"/>
          <w:szCs w:val="20"/>
          <w:lang w:eastAsia="ru-RU"/>
        </w:rPr>
        <w:t>объекты социально-культурного и коммунально-бытового назначения</w:t>
      </w:r>
      <w:r w:rsidR="005D201F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="005D201F" w:rsidRPr="005D201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Закона Новосибирской области «Об использовании земель на территории Новосибирской области»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</w:p>
    <w:p w:rsidR="003C6421" w:rsidRDefault="003C6421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6421" w:rsidRDefault="003C6421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6421" w:rsidRPr="00DF2FCE" w:rsidRDefault="003C6421" w:rsidP="003C6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ДЕКЛАРАЦИЯ ИНИЦИАТОРА ПРОЕКТА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Настоящая декларация подготовлена инициатором проекта ________________________________________________________________________________________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инициатора проекта)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инициатор проекта) в целях обращения в администрацию города Бердска о рассмотрении возможности реализации проекта на земельном участке и соответствии проекта критериям, установленным </w:t>
      </w:r>
      <w:hyperlink r:id="rId23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подпунктом 1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24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2 пункта 1</w:t>
        </w:r>
      </w:hyperlink>
      <w:r w:rsidRPr="003C6421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статьи 1 Закона Новосибирской области от 01.07.2015 № 583-ОЗ «Об установлении критериев, которым должны соответствовать </w:t>
      </w:r>
      <w:r w:rsidR="005D201F" w:rsidRPr="005D20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объекты социально-культурного и коммунально-бытового назначения</w:t>
      </w:r>
      <w:r w:rsidR="005D201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D201F" w:rsidRPr="005D2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масштабные инвестиционные проекты, для реализации которых предоставляются земельные участки в аренду без</w:t>
      </w:r>
      <w:proofErr w:type="gramEnd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торгов и о внесении изменения в статью 15 Закона Новосибирской области «Об использовании земель на территории Новосибирской области» (далее - Закон Новосибирской области).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Все сведения, указанные в </w:t>
      </w:r>
      <w:hyperlink w:anchor="P30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разделах II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63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III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декларации, являются достоверными.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Инициатор проекта обязуется незамедлительно представить администрации города Бердска и министерству строительства Новосибирской области информацию об изменении сведений, указанных в </w:t>
      </w:r>
      <w:hyperlink w:anchor="P30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разделах II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63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III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декларации.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30"/>
      <w:bookmarkEnd w:id="5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II. Сведения об инициаторе проекта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Наименование и место нахождения инициатора проекта: 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3C6421" w:rsidRPr="003C6421" w:rsidRDefault="003C6421" w:rsidP="003A4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наименование, фирменное наименование (при наличии), место нахождения, почтовый адрес инициатора проекта)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об учредителях, членах коллегиального исполнительного органа, лица, исполняющего функции единоличного исполнительного органа инициатора проекта: 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3C6421" w:rsidRPr="003C6421" w:rsidRDefault="003C6421" w:rsidP="003A4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идентификационный номер налогоплательщика (при наличии), фамилию, имя, отчество (при наличии), паспортные данные, место жительства (для физического лица), номер контактного телефона)</w:t>
      </w:r>
      <w:proofErr w:type="gramEnd"/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6. Инициатор проекта имеет опыт работы в качестве застройщика не менее чем 2 года. При этом совокупный объем ввода в эксплуатацию многоквартирных домов за последние 2 года, предшествующие дате подачи настоящей декларации, составляет ________ квадратных метров.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Инициатор проекта имеет полученный </w:t>
      </w: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законодательством о градостроительной деятельности допуск к работам по организации</w:t>
      </w:r>
      <w:proofErr w:type="gramEnd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 проекта соответствует требованиям, установленным </w:t>
      </w:r>
      <w:hyperlink r:id="rId25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подпунктом 3 пункта 2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 рассмотрения документов, обосновывающих соответствие масштабных инвестиционных проектов критериям, установленным </w:t>
      </w:r>
      <w:hyperlink r:id="rId26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от 01.07.2015 № 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</w:t>
      </w:r>
      <w:proofErr w:type="gramEnd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области», для реализации которых предоставляются земельные участки юридическим лицам в аренду без проведения торгов</w:t>
      </w:r>
      <w:r w:rsidR="003022B1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 постановлением Правительства Новосибирской области от 23.11.2015 №407-п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3"/>
      <w:bookmarkEnd w:id="6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III. Сведения о проекте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Наименование проекта: _________________________________________________________________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проекта)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Общая площадь индивидуальных жилых домов, жилых домов блокированной застройки и (или) многоквартирного дома (многоквартирных домов), строительство которых предполагается в рамках проекта, составляет ________ квадратных метров, общая площадь жилых помещений в таких домах составляет ________ квадратных метров.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11. Место расположения индивидуальных жилых домов, жилых домов блокированной застройки и (или) многоквартирного дома (многоквартирных домов), строительство которых предполагается в рамках проекта: ________________________________________________________________________________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Причинами выбора площадки для реализации проекта являются: _______________________________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12. Сведения о характеристиках земельного участка, необходимого для реализации проекта: ________________________________________________________________________________________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предполагаемая площадь земельного участка, категория земель, разрешенное использование земельного участка)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13. Общая сумма инвестиций, предусмотренная проектом, составляет __________________ рублей, в том числе в форме капитальных вложений __________________ рублей.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14. Доля кредитных (заемных) сре</w:t>
      </w: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реализации проекта составляет _______________ рублей.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15. Срок реализации проекта ____________ года (лет).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Период осуществления инвестиций составляет _______ года (лет), срок окупаемости проекта составляет ____________ года (лет).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IV. Обязательства инициатора проекта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17. Инициатор проекта обязуется построить на земельном участке не менее 10 тысяч квадратных метров жилых помещений.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96"/>
      <w:bookmarkEnd w:id="7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В случае реализации масштабного проекта, указанного в </w:t>
      </w:r>
      <w:hyperlink r:id="rId27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подпункте 1</w:t>
        </w:r>
      </w:hyperlink>
      <w:r w:rsidRPr="003C6421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пункта 1 статьи 1 Закона Новосибирской области, инициатор проекта обязуется передать в собственность или социальный наем гражданам, лишившимся жилых помещений в результате чрезвычайных ситуаций, не менее ________ квадратных метров жилых помещений.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реализации масштабного инвестиционного проекта, указанного в </w:t>
      </w:r>
      <w:hyperlink r:id="rId28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подпункте 2 пункта 1 статьи 1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Новосибирской области, инициатор проекта обязуется передать в собственность гражданам, участникам строительства, вложившим денежные средства в строительство многоквартирных домов на территории Новосибирской области, пострадавшим от действий застройщиков, не исполнивших перед ними свои обязательства по передаче жилых помещений, не менее ________ квадратных метров жилых помещений и внести денежные</w:t>
      </w:r>
      <w:proofErr w:type="gramEnd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 в размере не менее ____________ миллионов рублей на завершение строительства многоквартирного дома со следующим местоположением:</w:t>
      </w:r>
    </w:p>
    <w:p w:rsidR="003C6421" w:rsidRPr="003C6421" w:rsidRDefault="003C6421" w:rsidP="003A44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A44A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местоположение строящегося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города Бердска)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proofErr w:type="gramStart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 проекта дает согласие на включение в договор аренды земельного участка обязательств, указанных в </w:t>
      </w:r>
      <w:hyperlink w:anchor="P96" w:history="1">
        <w:r w:rsidRPr="003C642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пункте 18</w:t>
        </w:r>
      </w:hyperlink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декларации, а также условия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</w:t>
      </w:r>
      <w:proofErr w:type="gramEnd"/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паевого взноса в производственный кооператив.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и полноту сведений, указанных в настоящей декларации, подтверждаю.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507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лица, уполномоченного на осуществление действий от имени инициатора проекта)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печать (при наличии).</w:t>
      </w:r>
    </w:p>
    <w:p w:rsidR="003C6421" w:rsidRPr="003C6421" w:rsidRDefault="003C6421" w:rsidP="003C64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4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настоящей декларации.</w:t>
      </w:r>
    </w:p>
    <w:p w:rsidR="003C6421" w:rsidRDefault="003C6421" w:rsidP="003C64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03540" w:rsidRDefault="00C03540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03540" w:rsidRDefault="00C03540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03540" w:rsidRDefault="00C03540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03540" w:rsidRDefault="00C03540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Default="002720F7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720F7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</w:t>
      </w:r>
      <w:r w:rsidR="003C642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A44AB">
        <w:rPr>
          <w:rFonts w:ascii="Times New Roman" w:eastAsia="Times New Roman" w:hAnsi="Times New Roman" w:cs="Times New Roman"/>
          <w:szCs w:val="20"/>
          <w:lang w:eastAsia="ru-RU"/>
        </w:rPr>
        <w:t xml:space="preserve">№ </w:t>
      </w:r>
      <w:r w:rsidR="003C6421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DA54C8" w:rsidRPr="002D1960" w:rsidRDefault="00DA54C8" w:rsidP="00DA54C8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к П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орядк</w:t>
      </w:r>
      <w:r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 </w:t>
      </w:r>
      <w:r w:rsidR="003022B1">
        <w:rPr>
          <w:rFonts w:ascii="Times New Roman" w:eastAsia="Times New Roman" w:hAnsi="Times New Roman" w:cs="Times New Roman"/>
          <w:szCs w:val="20"/>
          <w:lang w:eastAsia="ru-RU"/>
        </w:rPr>
        <w:t xml:space="preserve">объекты социально-культурного и коммунально-бытового назначения,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Закона Новосибирской области «Об использовании земель на территории Новосибирской области»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69" w:rsidRPr="002720F7" w:rsidRDefault="00507369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F2FCE" w:rsidRDefault="002720F7" w:rsidP="002D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P142"/>
      <w:bookmarkEnd w:id="8"/>
      <w:r w:rsidRPr="00DF2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СОГЛАШЕНИЕ</w:t>
      </w:r>
    </w:p>
    <w:p w:rsidR="002720F7" w:rsidRPr="00DF2FCE" w:rsidRDefault="002720F7" w:rsidP="002D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2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взаимодействии в рамках реализации масштабного инвестиционного проекта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2D196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Бердск</w:t>
      </w:r>
      <w:r w:rsidRPr="00272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2D1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272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2D196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7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2D196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72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201__ г.</w:t>
      </w:r>
    </w:p>
    <w:p w:rsidR="002720F7" w:rsidRPr="002720F7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0F7" w:rsidRPr="00DA54C8" w:rsidRDefault="002D1960" w:rsidP="004B7D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города Бердска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дальнейшем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«Администрация»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__________________,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 и Инициатор проекта _____________,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 проекта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______________________,действующего на основании ______________ и жилищно-строительный кооператив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__________________________________, именуемый в дальнейшем 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Кооператив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_________________, действующего на основании __________________,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Стороны, заключили настоящее соглашение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Соглашение) о нижеследующем: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употребляемые в тексте настоящего Соглашения термины имеют значение,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определенное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рассмотрения ходатайств</w:t>
      </w:r>
      <w:proofErr w:type="gramEnd"/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</w:t>
      </w:r>
      <w:proofErr w:type="gramEnd"/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области» на земельных участках, находящихся в собственности города Бердска и земельных участках, государственная собственность на которые не разграничена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0F7" w:rsidRPr="00DA54C8" w:rsidRDefault="002720F7" w:rsidP="004B7D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Предмет Соглашения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Предметом настоящего Соглашения является взаимодействие Сторон при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масштабного инвестиционного проекта ________________________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Бердска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проект).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174"/>
      <w:bookmarkEnd w:id="9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Проект имеет следующие характеристики: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реализуется на земельном участке с местоположением ______</w:t>
      </w:r>
      <w:r w:rsidR="00507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________, разрешенным использованием __________________</w:t>
      </w:r>
      <w:r w:rsidR="00507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земельный участок).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реализации проекта составляет ____ года (лет).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многоквартирного дома (многоквартирных домов),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строительство которых предполагается в рамках проекта, составляет _________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квадратных метров, общая площадь жилых помещений в таких домах составляет</w:t>
      </w:r>
      <w:r w:rsidR="004B7DA4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квадратных  метров.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завершенный строительством объект имеет следующее местоположение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507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________, характеристики и текущее состояние: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(далее - не завершенный  строительством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объект).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сумма денежных средств, подлежащих внесению на завершение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завершенного строительством объекта, составляет __________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миллионов рублей (далее - денежные средства).</w:t>
      </w:r>
    </w:p>
    <w:p w:rsidR="002720F7" w:rsidRPr="00DA54C8" w:rsidRDefault="00415C7C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писок участников строительства, которым подлежат передаче в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собственность жилые помещения в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амках реализации  проекта, приведен в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w:anchor="P300" w:history="1">
        <w:r w:rsidR="002720F7"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приложении </w:t>
        </w:r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="002720F7"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</w:t>
        </w:r>
      </w:hyperlink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Соглашению, являющемся его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неотъемлемой частью.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площадь, состав и характеристика жилых помещений, подлежащих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передаче в собственность участникам строительства, приведены в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w:anchor="P300" w:history="1"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приложении </w:t>
        </w:r>
        <w:r w:rsidR="00415C7C"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Соглашению, являющемся его неотъемлемой частью.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Взаимодействие Сторон осуществляется в соответствии с </w:t>
      </w:r>
      <w:hyperlink r:id="rId29" w:history="1"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от 01.07.2015 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583-ОЗ 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критериев,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которым должны соответствовать </w:t>
      </w:r>
      <w:r w:rsidR="002B78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объекты социально-культурного и коммунально-бытового назначения,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масштабные инвестиционные проекты, для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которых предоставляются земельные участки в аренду без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торгов и о внесении изменения в статью 15 Закона Новосибирской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</w:t>
      </w:r>
      <w:r w:rsidR="00415C7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использовании земель на территории Новосибирской области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30" w:history="1"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Новосибирской области от 23.11.2015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407-п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порядка рассмотрения документов, обосновывающих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масштабного инвестиционного проекта критериям, установленным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Законом Новосибирской области от 01.07.2015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583-ОЗ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критериев, которым должны соответствовать </w:t>
      </w:r>
      <w:r w:rsidR="002B78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объекты социально-культурного и коммунально-бытового назначения,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масштабные инвестиционные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проекты, для реализации которых предоставляются земельные участки в аренду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проведения торгов и о внесении изменения в статью 15 Закона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 области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использовании земель на территории Новосибирской</w:t>
      </w:r>
      <w:proofErr w:type="gramEnd"/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Порядке рассмотрения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583-ОЗ «Об установлении критериев, которым должны соответствовать </w:t>
      </w:r>
      <w:r w:rsidR="00C03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объекты социально-культурного и коммунально-бытового назначения,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</w:t>
      </w:r>
      <w:proofErr w:type="gramEnd"/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Новосибирской области «Об использовании земель на территории Новосибирской области» на земельных участках, находящихся в собственности города Бердска и земельных участках, государственная собственность на которые не разграничена,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утвержденным 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города Бердска </w:t>
      </w:r>
      <w:proofErr w:type="gramStart"/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 №_____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настоящим Соглашением.</w:t>
      </w:r>
    </w:p>
    <w:p w:rsidR="002720F7" w:rsidRPr="00DA54C8" w:rsidRDefault="002720F7" w:rsidP="0004282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В ходе взаимодействия Стороны действуют исключительно в пределах</w:t>
      </w:r>
      <w:r w:rsidR="0004282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своей компетенции, определяемой соответствующими правовыми актами.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415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 Права и обязанности Сторон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2.1.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Администрация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вправе: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2.1.1. Запрашивать и получать информацию от Инициатора проекта с приложением подтверждающих документов: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не завершенного строительством объекта;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415C7C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не реже одного раза в 6 месяцев;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 регистрации права собственности на жилые помещения, переданные участникам строительства, указанным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415C7C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в рамках реализации проекта.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2.1.2. Запрашивать и получать информацию от Кооператива с приложением подтверждающих документов: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не завершенного строительством объекта;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415C7C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не реже одного раза в 6 месяцев;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 праве собственности на жилые помещения, переданные участникам строительства, указанным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415C7C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в рамках реализации проекта.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2.2.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Администрация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обязуется: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0" w:name="P235"/>
      <w:bookmarkEnd w:id="10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2.2.1. В течение 5 рабочих дней со дня издания распоряжения Губернатора Новосибирской области уведомить об этом Инициатора проекта с указанием необходимости исполнения обязательства Инициатора проекта о перечислении Кооперативу в полном объеме денежных средств на завершение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не завершенного строительством объекта.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2.2.2. В случае если отсутствует утвержденный проект межевания территории, утвердить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постановлением администрации города Бердска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схему расположения земельного участка на кадастровом плане территории и направить в течение 5 рабочих дней три экземпляра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копий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>постановления администрации города Бердска</w:t>
      </w:r>
      <w:proofErr w:type="gramEnd"/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об утверждении схемы Инициатору проекта.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2.2.3. Предоставить земельный участок Инициатору проекта в аренду без проведения торгов на основании распоряжения Губернатора Новосибирской области: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 наличии кадастрового учета земельного участка;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при исполнении Инициатором проекта обязательства о перечислении Кооперативу в полном объеме денежных средств на завершение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не завершенного строительством объекта.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2.2.4. В соответствии с законодательством не разглашать персональные данные граждан, указанные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приложениях </w:t>
        </w:r>
        <w:r w:rsidR="00042827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53" w:history="1">
        <w:r w:rsidR="00042827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03540">
        <w:rPr>
          <w:rFonts w:ascii="Times New Roman" w:eastAsia="Times New Roman" w:hAnsi="Times New Roman" w:cs="Times New Roman"/>
          <w:szCs w:val="20"/>
          <w:lang w:eastAsia="ru-RU"/>
        </w:rPr>
        <w:t xml:space="preserve">2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к настоящему Соглашению.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2.3. Инициатор проекта обязуется: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администрации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1" w:name="P243"/>
      <w:bookmarkEnd w:id="11"/>
      <w:r w:rsidRPr="00DA54C8">
        <w:rPr>
          <w:rFonts w:ascii="Times New Roman" w:eastAsia="Times New Roman" w:hAnsi="Times New Roman" w:cs="Times New Roman"/>
          <w:szCs w:val="20"/>
          <w:lang w:eastAsia="ru-RU"/>
        </w:rPr>
        <w:t>2.3.2. Построить на земельном участке в соответствии с эскизным проектом многоквартирный дом (многоквартирные дома) общей площадью ________ квадратных метров, общая площадь жилых помещений в таких домах будет составлять ________ квадратных метров.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2" w:name="P244"/>
      <w:bookmarkEnd w:id="12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2.3.3. Передать в собственность участникам строительства, указанным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042827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________ квадратных метров жилых помещений в соответствии с приложением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1 к настоящему Соглашению.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2.3.4. В течение 10 рабочих дней с момента получения от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Администрации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уведомления, указанного в </w:t>
      </w:r>
      <w:hyperlink w:anchor="P235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пункте 2.2.1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перечислить Кооперативу в полном объеме денежные средства на завершение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не завершенного строительством объекта.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2.3.5. Заключить договор аренды земельного участка, содержащий: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условие об обязательствах, указанных в </w:t>
      </w:r>
      <w:hyperlink w:anchor="P243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пунктах 2.3.2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244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2.3.3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2.3.6. Не позднее 6 месяцев с момента заключения договора аренды земельного участка с Инициатором проекта и не реже одного раза в 6 месяцев представлять 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Администрации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информацию 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042827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с приложением подтверждающих документов.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2.3.7. Не позднее двух лет с момента заключения договора аренды земельного участка с Инициатором проекта представить</w:t>
      </w:r>
      <w:r w:rsidR="00042827"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Администрации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отчет о заключении договоров участия в долевом строительстве с участниками строительства, указанными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6A53E6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с приложением подтверждающих документов.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2.3.8. По окончании срока реализации проекта, указанного в </w:t>
      </w:r>
      <w:hyperlink w:anchor="P174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пункте 1.2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представить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Администрации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отчет о передаче жилых помещений в собственность участникам строительства, указанным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6A53E6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с приложением подтверждающих документов.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2.3.9. В соответствии с законодательством, не разглашать персональные данные граждан, указанные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приложениях </w:t>
        </w:r>
        <w:r w:rsidR="006A53E6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53" w:history="1">
        <w:r w:rsidR="006A53E6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03540">
        <w:rPr>
          <w:rFonts w:ascii="Times New Roman" w:eastAsia="Times New Roman" w:hAnsi="Times New Roman" w:cs="Times New Roman"/>
          <w:szCs w:val="20"/>
          <w:lang w:eastAsia="ru-RU"/>
        </w:rPr>
        <w:t xml:space="preserve">2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к настоящему Соглашению.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2.4. Кооператив обязуется: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3" w:name="P255"/>
      <w:bookmarkEnd w:id="13"/>
      <w:r w:rsidRPr="00DA54C8">
        <w:rPr>
          <w:rFonts w:ascii="Times New Roman" w:eastAsia="Times New Roman" w:hAnsi="Times New Roman" w:cs="Times New Roman"/>
          <w:szCs w:val="20"/>
          <w:lang w:eastAsia="ru-RU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2.4.2. Предоставить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Администрации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hyperlink w:anchor="P353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список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участников строительства, указанных в </w:t>
      </w:r>
      <w:hyperlink w:anchor="P255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пункте 2.4.1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по форме согласно приложению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2 к настоящему Соглашению и письменное </w:t>
      </w:r>
      <w:hyperlink w:anchor="P423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согласие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таких участников строительства по форме согласно приложению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3 к настоящему Соглашению.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2.4.3. В течение 5 рабочих дней с момента поступления на счет Кооператива от Инициатора проекта денежных сре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дств в п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олном объеме письменно уведомить об этом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Администрацию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с приложением подтверждающих платежных документов.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2.4.4. Направить денежные средства в полном объеме на завершение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строительства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не завершенного строительством объекта, исходя из необходимости достижения заданного результата и эффективности использования денежных средств, и по окончании строительства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представить в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Администрацию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отчет об использовании указанных денежных средств.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2.4.5. В соответствии с законодательством не разглашать персональные данные граждан, указанные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приложениях </w:t>
        </w:r>
        <w:r w:rsid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53" w:history="1">
        <w:r w:rsid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</w:hyperlink>
      <w:r w:rsidR="00C03540">
        <w:rPr>
          <w:rFonts w:ascii="Times New Roman" w:eastAsia="Times New Roman" w:hAnsi="Times New Roman" w:cs="Times New Roman"/>
          <w:szCs w:val="20"/>
          <w:lang w:eastAsia="ru-RU"/>
        </w:rPr>
        <w:t xml:space="preserve"> 2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3. Ответственность Сторон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3.2.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В случае неисполнения Инициатором проекта обязательств, предусмотренных </w:t>
      </w:r>
      <w:hyperlink w:anchor="P244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пунктом 2.3.3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Инициатор проекта обязуется выплатить каждому участнику строительства, указанному в </w:t>
      </w:r>
      <w:hyperlink w:anchor="P300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приложении </w:t>
        </w:r>
        <w:r w:rsidR="006A53E6" w:rsidRPr="00DA54C8">
          <w:rPr>
            <w:rFonts w:ascii="Times New Roman" w:eastAsia="Times New Roman" w:hAnsi="Times New Roman" w:cs="Times New Roman"/>
            <w:szCs w:val="20"/>
            <w:lang w:eastAsia="ru-RU"/>
          </w:rPr>
          <w:t>№</w:t>
        </w:r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 xml:space="preserve"> 1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настоящему Соглашению, денежную сумму, определяемую исходя из общей площади жилого помещения, подлежащего передаче участнику строительства,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 Российской</w:t>
      </w:r>
      <w:proofErr w:type="gramEnd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Федерации, на дату выплаты.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 Заключительные положения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4.2. При не</w:t>
      </w:r>
      <w:r w:rsidR="005073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 Соответствующие дополнительные соглашения являются неотъемлемой частью настоящего Соглашения.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4.4. В случае изменения у какой-либо из Сторон места нахождения, наименования, банковских реквизитов и прочего, она извещает в течение 10 (десяти) рабочих дней письменно об этом другие Стороны.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4" w:name="P275"/>
      <w:bookmarkEnd w:id="14"/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4.7. В случае невыполнения Инициатором проекта обязательства, указанного в </w:t>
      </w:r>
      <w:hyperlink w:anchor="P244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пункте 2.3.3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>Администрация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вправе расторгнуть настоящее Соглашение в одностороннем порядке.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4.8. В случае расторжения настоящего Соглашения в соответствии с </w:t>
      </w:r>
      <w:hyperlink w:anchor="P275" w:history="1">
        <w:r w:rsidRPr="00DA54C8">
          <w:rPr>
            <w:rFonts w:ascii="Times New Roman" w:eastAsia="Times New Roman" w:hAnsi="Times New Roman" w:cs="Times New Roman"/>
            <w:szCs w:val="20"/>
            <w:lang w:eastAsia="ru-RU"/>
          </w:rPr>
          <w:t>пунктом 4.7</w:t>
        </w:r>
      </w:hyperlink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</w:t>
      </w:r>
      <w:r w:rsidR="006A53E6"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Администрация 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>и Кооператив не несут ответственности за убытки Инициатора проекта, связанные с началом реализации проекта.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5. Юридические адреса, банковские реквизиты и подписи Сторон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720F7" w:rsidRPr="00DA54C8" w:rsidRDefault="006A53E6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             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Кооператив     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2720F7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Инициатор проекта</w:t>
      </w:r>
    </w:p>
    <w:p w:rsidR="006A53E6" w:rsidRPr="00DA54C8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______________/ </w:t>
      </w:r>
      <w:r w:rsidR="006A53E6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 </w:t>
      </w:r>
      <w:r w:rsidR="006A53E6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______________/   </w:t>
      </w:r>
    </w:p>
    <w:p w:rsidR="002720F7" w:rsidRPr="00DA54C8" w:rsidRDefault="002720F7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М.П.                                          М.П.       </w:t>
      </w:r>
      <w:r w:rsidR="006A53E6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М.П</w:t>
      </w:r>
      <w:r w:rsidRPr="00DA54C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A53E6" w:rsidRPr="00DA54C8" w:rsidRDefault="006A53E6" w:rsidP="002720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20F7" w:rsidRPr="00DA54C8" w:rsidRDefault="002720F7" w:rsidP="002720F7">
      <w:pPr>
        <w:sectPr w:rsidR="002720F7" w:rsidRPr="00DA54C8" w:rsidSect="0077283F">
          <w:headerReference w:type="default" r:id="rId3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1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к Соглашению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 взаимодействии в рамках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реализации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масштабного</w:t>
      </w:r>
      <w:proofErr w:type="gramEnd"/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инвестиционного проекта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15" w:name="P300"/>
      <w:bookmarkEnd w:id="15"/>
      <w:r w:rsidRPr="00DA54C8">
        <w:rPr>
          <w:rFonts w:ascii="Times New Roman" w:eastAsia="Times New Roman" w:hAnsi="Times New Roman" w:cs="Times New Roman"/>
          <w:szCs w:val="20"/>
          <w:lang w:eastAsia="ru-RU"/>
        </w:rPr>
        <w:t>Общая площадь, состав и характеристика жилых помещений, подлежащих передаче в собственность участникам строительства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40"/>
        <w:gridCol w:w="1560"/>
        <w:gridCol w:w="1417"/>
        <w:gridCol w:w="992"/>
        <w:gridCol w:w="1985"/>
      </w:tblGrid>
      <w:tr w:rsidR="00DF696A" w:rsidRPr="00DA54C8" w:rsidTr="00DF696A">
        <w:tc>
          <w:tcPr>
            <w:tcW w:w="624" w:type="dxa"/>
            <w:vMerge w:val="restart"/>
          </w:tcPr>
          <w:p w:rsidR="00DF696A" w:rsidRPr="00DA54C8" w:rsidRDefault="00DA54C8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="00DF696A"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="00DF696A"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="00DF696A"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2840" w:type="dxa"/>
            <w:vMerge w:val="restart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Фамилия, имя, отчество </w:t>
            </w:r>
          </w:p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(при наличии) участника строительства</w:t>
            </w:r>
          </w:p>
        </w:tc>
        <w:tc>
          <w:tcPr>
            <w:tcW w:w="1560" w:type="dxa"/>
            <w:vMerge w:val="restart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рождения участника строительства</w:t>
            </w:r>
          </w:p>
        </w:tc>
        <w:tc>
          <w:tcPr>
            <w:tcW w:w="4394" w:type="dxa"/>
            <w:gridSpan w:val="3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Определение в соответствии с проектной документацией конкретного жилого помещения, право </w:t>
            </w:r>
            <w:proofErr w:type="gramStart"/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собственности</w:t>
            </w:r>
            <w:proofErr w:type="gramEnd"/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которое приобретает участник строительства в рамках реализации проекта</w:t>
            </w:r>
          </w:p>
        </w:tc>
      </w:tr>
      <w:tr w:rsidR="00DF696A" w:rsidRPr="00DA54C8" w:rsidTr="00DF696A">
        <w:tc>
          <w:tcPr>
            <w:tcW w:w="624" w:type="dxa"/>
            <w:vMerge/>
          </w:tcPr>
          <w:p w:rsidR="00DF696A" w:rsidRPr="00DA54C8" w:rsidRDefault="00DF696A" w:rsidP="00DF6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</w:tcPr>
          <w:p w:rsidR="00DF696A" w:rsidRPr="00DA54C8" w:rsidRDefault="00DF696A" w:rsidP="00DF6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F696A" w:rsidRPr="00DA54C8" w:rsidRDefault="00DF696A" w:rsidP="00DF6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жилых комнат</w:t>
            </w:r>
          </w:p>
        </w:tc>
        <w:tc>
          <w:tcPr>
            <w:tcW w:w="99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Этаж</w:t>
            </w:r>
          </w:p>
        </w:tc>
        <w:tc>
          <w:tcPr>
            <w:tcW w:w="1985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площадь, кв. м</w:t>
            </w:r>
          </w:p>
        </w:tc>
      </w:tr>
      <w:tr w:rsidR="00DF696A" w:rsidRPr="00DA54C8" w:rsidTr="00DF696A">
        <w:tc>
          <w:tcPr>
            <w:tcW w:w="62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696A" w:rsidRPr="00DA54C8" w:rsidTr="00DF696A">
        <w:tc>
          <w:tcPr>
            <w:tcW w:w="62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696A" w:rsidRPr="00DA54C8" w:rsidTr="00DF696A">
        <w:tc>
          <w:tcPr>
            <w:tcW w:w="62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696A" w:rsidRPr="00DA54C8" w:rsidTr="00DF696A">
        <w:tc>
          <w:tcPr>
            <w:tcW w:w="62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696A" w:rsidRPr="00DA54C8" w:rsidTr="00DF696A">
        <w:tc>
          <w:tcPr>
            <w:tcW w:w="62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Общая площадь жилых помещений, подлежащих передаче участникам строительства, составляет ________.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2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к Соглашению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 взаимодействии в рамках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реализации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масштабного</w:t>
      </w:r>
      <w:proofErr w:type="gramEnd"/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инвестиционного проекта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353"/>
      <w:bookmarkEnd w:id="16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строительства, выразивших согласие заключить с Инициатором проекта договоры участия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долевом строительстве многоквартирного дома на земельном участке, предоставляемом Инициатору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в рамках реализации проекта 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1020"/>
        <w:gridCol w:w="1020"/>
        <w:gridCol w:w="1020"/>
        <w:gridCol w:w="1332"/>
        <w:gridCol w:w="1984"/>
        <w:gridCol w:w="993"/>
        <w:gridCol w:w="1559"/>
      </w:tblGrid>
      <w:tr w:rsidR="00DF696A" w:rsidRPr="00DA54C8" w:rsidTr="00DF696A">
        <w:tc>
          <w:tcPr>
            <w:tcW w:w="490" w:type="dxa"/>
          </w:tcPr>
          <w:p w:rsidR="00DF696A" w:rsidRPr="00DA54C8" w:rsidRDefault="00DA54C8" w:rsidP="00DA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F696A"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F696A"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DF696A"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участника строительства</w:t>
            </w: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участника строительства</w:t>
            </w: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квартиры, количество жилых комнат</w:t>
            </w:r>
          </w:p>
        </w:tc>
        <w:tc>
          <w:tcPr>
            <w:tcW w:w="133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жилого помещения, подлежащего передаче, кв. м</w:t>
            </w:r>
          </w:p>
        </w:tc>
        <w:tc>
          <w:tcPr>
            <w:tcW w:w="198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993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оплаты по договору, </w:t>
            </w:r>
          </w:p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Внесено застройщику, не исполнившему свои обязательства по передаче жилого помещения, </w:t>
            </w:r>
          </w:p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DF696A" w:rsidRPr="00DA54C8" w:rsidTr="00DF696A">
        <w:tc>
          <w:tcPr>
            <w:tcW w:w="49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96A" w:rsidRPr="00DA54C8" w:rsidTr="00DF696A">
        <w:tc>
          <w:tcPr>
            <w:tcW w:w="49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96A" w:rsidRPr="00DA54C8" w:rsidTr="00DF696A">
        <w:tc>
          <w:tcPr>
            <w:tcW w:w="49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F696A" w:rsidRPr="00DA54C8" w:rsidRDefault="00DF696A" w:rsidP="00DF696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жилищно-строительного кооператива ___________________________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(подпись, печать, дата)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Приложение </w:t>
      </w:r>
      <w:r w:rsidR="00DA54C8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 3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к Соглашению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о взаимодействии в рамках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 xml:space="preserve">реализации </w:t>
      </w:r>
      <w:proofErr w:type="gramStart"/>
      <w:r w:rsidRPr="00DA54C8">
        <w:rPr>
          <w:rFonts w:ascii="Times New Roman" w:eastAsia="Times New Roman" w:hAnsi="Times New Roman" w:cs="Times New Roman"/>
          <w:szCs w:val="20"/>
          <w:lang w:eastAsia="ru-RU"/>
        </w:rPr>
        <w:t>масштабного</w:t>
      </w:r>
      <w:proofErr w:type="gramEnd"/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Cs w:val="20"/>
          <w:lang w:eastAsia="ru-RU"/>
        </w:rPr>
        <w:t>инвестиционного проекта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423"/>
      <w:bookmarkEnd w:id="17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96A" w:rsidRPr="00DA54C8" w:rsidRDefault="00DF696A" w:rsidP="003F2A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_____________________________________________________________________________________,</w:t>
      </w:r>
    </w:p>
    <w:p w:rsidR="00DF696A" w:rsidRPr="003F2A51" w:rsidRDefault="00DF696A" w:rsidP="003F2A5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 гражданина)</w:t>
      </w:r>
    </w:p>
    <w:p w:rsidR="003F2A51" w:rsidRPr="003F2A51" w:rsidRDefault="00DF696A" w:rsidP="003F2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основного документа, удостоверяющего личность, и его реквизиты)</w:t>
      </w:r>
    </w:p>
    <w:p w:rsidR="00DF696A" w:rsidRPr="00DA54C8" w:rsidRDefault="00391FBC" w:rsidP="003F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адресу, _________________________________________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согласие на заключение с ___________________________________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91FBC" w:rsidRPr="003F2A51" w:rsidRDefault="00DF696A" w:rsidP="003F2A5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инициатора проекта)</w:t>
      </w:r>
    </w:p>
    <w:p w:rsidR="00DF696A" w:rsidRPr="00DA54C8" w:rsidRDefault="00DF696A" w:rsidP="003F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именуемый Инициатор проекта, договора участия в долевом строительстве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многоквартирного дома на земельном участке _______________________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F696A" w:rsidRPr="003F2A51" w:rsidRDefault="00DF696A" w:rsidP="003F2A5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местоположение</w:t>
      </w:r>
      <w:r w:rsidR="00391FBC" w:rsidRP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участка)</w:t>
      </w:r>
    </w:p>
    <w:p w:rsidR="00DF696A" w:rsidRPr="00DA54C8" w:rsidRDefault="00DF696A" w:rsidP="003F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предоставленном Инициатору проекта в рамках реализации масштабного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инвестиционного проекта, при условии передачи  мне ___</w:t>
      </w:r>
      <w:r w:rsid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-к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омнатной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квартиры </w:t>
      </w:r>
      <w:hyperlink w:anchor="P485" w:history="1"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&lt;*&gt;</w:t>
        </w:r>
      </w:hyperlink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общей площадью не менее ______ кв. м </w:t>
      </w:r>
      <w:hyperlink w:anchor="P486" w:history="1"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&lt;**&gt;</w:t>
        </w:r>
      </w:hyperlink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96A" w:rsidRPr="00DA54C8" w:rsidRDefault="00DF696A" w:rsidP="003F2A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бязуюсь заключить договор уступки Инициатору проекта в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 объеме прав требований по договору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 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</w:t>
      </w:r>
      <w:hyperlink w:anchor="P487" w:history="1">
        <w:r w:rsidRPr="00DA54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&lt;***&gt;</w:t>
        </w:r>
      </w:hyperlink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Инициатору проекта принадлежащего мне права общей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долевой собственности на не завершенный строительством объект с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местоположением _________________________________________________________</w:t>
      </w:r>
      <w:r w:rsidR="003F2A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96A" w:rsidRPr="00DA54C8" w:rsidRDefault="00DF696A" w:rsidP="003F2A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выражаю согласие на осуществление 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города Бердска (г</w:t>
      </w:r>
      <w:proofErr w:type="gramStart"/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ердск, ул.М.Горького,9)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именуемым 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, всех действий с моими персональными данными,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указанными в настоящем Согласии, включая сбор, запись, систематизацию,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накопление, хранение, уточнение (обновление, изменение), извлечение,</w:t>
      </w:r>
      <w:r w:rsidR="00391FBC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использование, передачу (распространение, предоставление, доступ),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обезличивание, блокирование, удаление, уничтожение, обработку моих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 с помощью автоматизированных систем, посредством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включения их в электронные базы данных, а также неавтоматизированным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 в целях осуществления учета моих прав в рамках реализации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масштабного инвестиционного проекта, а также совершения сделок по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приобретению жилого помещения и исполнения обязательств, связанных с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приобретением жилого помещения в рамках реализации масштабного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инвестиционного проекта.</w:t>
      </w:r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то, что в указанных выше целях Оператор в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установленном законодательством Российской  Федерации порядке имеет право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поручать совершение отдельных действий с моими персональными данными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третьим лицам, в том числе Инициатору проекта, участвующему в реализации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масштабного инвестиционного проекта, при условии обязательства Инициатора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обеспечить безопасность моих персональных данных при их обработке 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предотвращение разглашения моих персональных  данных.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этом Инициатор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имеет право осуществлять те же действия (операции) с моими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персональными данными, которые вправе осуществлять Оператор.</w:t>
      </w:r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отозвать согласие на обработку персональных данных, предоставив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Оператору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 в простой письменной форме.</w:t>
      </w:r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мною согласия на обработку персональных данных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Оператор, а также Инициатор проекта, осуществляющий обработку персональных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 по поручению Оператора на условиях настоящего Согласия, вправе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продолжить обработку персональных данных без моего согласия при наличии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оснований, установленных законодательством Российской Федерации, при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условии, что на дату отзыва настоящего Согласия я включен в список граждан,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 подлежат передаче в собственность жилые помещения</w:t>
      </w:r>
      <w:proofErr w:type="gramEnd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</w:t>
      </w:r>
      <w:r w:rsidR="00644BDB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 масштабного инвестиционного проекта.</w:t>
      </w:r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96A" w:rsidRPr="00DA54C8" w:rsidRDefault="00644BDB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20__ г.            </w:t>
      </w: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</w:t>
      </w:r>
    </w:p>
    <w:p w:rsidR="00DF696A" w:rsidRPr="00DA54C8" w:rsidRDefault="00644BDB" w:rsidP="00644BD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DF696A"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подпись/расшифровка подписи</w:t>
      </w:r>
    </w:p>
    <w:p w:rsidR="00644BDB" w:rsidRPr="00DA54C8" w:rsidRDefault="00644BDB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485"/>
      <w:bookmarkEnd w:id="18"/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486"/>
      <w:bookmarkEnd w:id="19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DF696A" w:rsidRPr="00DA54C8" w:rsidRDefault="00DF696A" w:rsidP="00391F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P487"/>
      <w:bookmarkEnd w:id="20"/>
      <w:r w:rsidRPr="00DA54C8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&lt;***&gt; 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DF696A" w:rsidRPr="00DA54C8" w:rsidRDefault="00DF696A" w:rsidP="00DF69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DF696A" w:rsidRPr="00DA54C8" w:rsidSect="00DF696A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20" w:rsidRDefault="002B2820" w:rsidP="003131DF">
      <w:pPr>
        <w:spacing w:after="0" w:line="240" w:lineRule="auto"/>
      </w:pPr>
      <w:r>
        <w:separator/>
      </w:r>
    </w:p>
  </w:endnote>
  <w:endnote w:type="continuationSeparator" w:id="0">
    <w:p w:rsidR="002B2820" w:rsidRDefault="002B2820" w:rsidP="0031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20" w:rsidRDefault="002B2820" w:rsidP="003131DF">
      <w:pPr>
        <w:spacing w:after="0" w:line="240" w:lineRule="auto"/>
      </w:pPr>
      <w:r>
        <w:separator/>
      </w:r>
    </w:p>
  </w:footnote>
  <w:footnote w:type="continuationSeparator" w:id="0">
    <w:p w:rsidR="002B2820" w:rsidRDefault="002B2820" w:rsidP="0031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662791"/>
      <w:docPartObj>
        <w:docPartGallery w:val="Page Numbers (Top of Page)"/>
        <w:docPartUnique/>
      </w:docPartObj>
    </w:sdtPr>
    <w:sdtContent>
      <w:p w:rsidR="003C6421" w:rsidRDefault="00282925">
        <w:pPr>
          <w:pStyle w:val="a6"/>
          <w:jc w:val="center"/>
        </w:pPr>
        <w:r>
          <w:fldChar w:fldCharType="begin"/>
        </w:r>
        <w:r w:rsidR="003C6421">
          <w:instrText>PAGE   \* MERGEFORMAT</w:instrText>
        </w:r>
        <w:r>
          <w:fldChar w:fldCharType="separate"/>
        </w:r>
        <w:r w:rsidR="00FB43DB">
          <w:rPr>
            <w:noProof/>
          </w:rPr>
          <w:t>17</w:t>
        </w:r>
        <w:r>
          <w:fldChar w:fldCharType="end"/>
        </w:r>
      </w:p>
    </w:sdtContent>
  </w:sdt>
  <w:p w:rsidR="003C6421" w:rsidRDefault="003C64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5B5"/>
    <w:multiLevelType w:val="hybridMultilevel"/>
    <w:tmpl w:val="80FCCE1A"/>
    <w:lvl w:ilvl="0" w:tplc="3EAC9A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44513"/>
    <w:multiLevelType w:val="hybridMultilevel"/>
    <w:tmpl w:val="5F56D358"/>
    <w:lvl w:ilvl="0" w:tplc="E4C0434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C73D20"/>
    <w:multiLevelType w:val="hybridMultilevel"/>
    <w:tmpl w:val="4B4E647A"/>
    <w:lvl w:ilvl="0" w:tplc="17602AD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D67AB"/>
    <w:rsid w:val="0000109D"/>
    <w:rsid w:val="00005971"/>
    <w:rsid w:val="00016C8D"/>
    <w:rsid w:val="00035D4E"/>
    <w:rsid w:val="00041D9D"/>
    <w:rsid w:val="00042827"/>
    <w:rsid w:val="00043ED9"/>
    <w:rsid w:val="000535BD"/>
    <w:rsid w:val="00053BF3"/>
    <w:rsid w:val="00055398"/>
    <w:rsid w:val="00060165"/>
    <w:rsid w:val="000622FE"/>
    <w:rsid w:val="00065DCE"/>
    <w:rsid w:val="000708F6"/>
    <w:rsid w:val="00071B34"/>
    <w:rsid w:val="00082ABE"/>
    <w:rsid w:val="000843FE"/>
    <w:rsid w:val="00085F5E"/>
    <w:rsid w:val="0009365A"/>
    <w:rsid w:val="000B0A4F"/>
    <w:rsid w:val="000B0E00"/>
    <w:rsid w:val="000B3CE4"/>
    <w:rsid w:val="000B5B05"/>
    <w:rsid w:val="000B7623"/>
    <w:rsid w:val="000C4485"/>
    <w:rsid w:val="000C7770"/>
    <w:rsid w:val="000C7F01"/>
    <w:rsid w:val="000E1491"/>
    <w:rsid w:val="000E3A06"/>
    <w:rsid w:val="000E4F4E"/>
    <w:rsid w:val="000F0537"/>
    <w:rsid w:val="001003FF"/>
    <w:rsid w:val="00110A12"/>
    <w:rsid w:val="00115BA0"/>
    <w:rsid w:val="00127EBD"/>
    <w:rsid w:val="00150E01"/>
    <w:rsid w:val="001517EB"/>
    <w:rsid w:val="00180AE4"/>
    <w:rsid w:val="00181E1D"/>
    <w:rsid w:val="00182B2A"/>
    <w:rsid w:val="00186975"/>
    <w:rsid w:val="00187259"/>
    <w:rsid w:val="00197663"/>
    <w:rsid w:val="001A13D1"/>
    <w:rsid w:val="001B1683"/>
    <w:rsid w:val="001B6672"/>
    <w:rsid w:val="001C04C1"/>
    <w:rsid w:val="001C0E52"/>
    <w:rsid w:val="001C226C"/>
    <w:rsid w:val="001C6222"/>
    <w:rsid w:val="001C6C93"/>
    <w:rsid w:val="001D1430"/>
    <w:rsid w:val="001D23BD"/>
    <w:rsid w:val="001D2EEF"/>
    <w:rsid w:val="001D2FE4"/>
    <w:rsid w:val="001D7F94"/>
    <w:rsid w:val="001E0319"/>
    <w:rsid w:val="001E7782"/>
    <w:rsid w:val="001F414C"/>
    <w:rsid w:val="0021620B"/>
    <w:rsid w:val="00220964"/>
    <w:rsid w:val="002301DD"/>
    <w:rsid w:val="00233331"/>
    <w:rsid w:val="002412B0"/>
    <w:rsid w:val="002418F8"/>
    <w:rsid w:val="00255092"/>
    <w:rsid w:val="00263869"/>
    <w:rsid w:val="002720F7"/>
    <w:rsid w:val="00282925"/>
    <w:rsid w:val="00282DB7"/>
    <w:rsid w:val="00284501"/>
    <w:rsid w:val="002852D3"/>
    <w:rsid w:val="002877C5"/>
    <w:rsid w:val="00290975"/>
    <w:rsid w:val="00291050"/>
    <w:rsid w:val="00291D22"/>
    <w:rsid w:val="00293CA4"/>
    <w:rsid w:val="002A2546"/>
    <w:rsid w:val="002A4181"/>
    <w:rsid w:val="002A56DC"/>
    <w:rsid w:val="002B2820"/>
    <w:rsid w:val="002B786B"/>
    <w:rsid w:val="002C146F"/>
    <w:rsid w:val="002C51F3"/>
    <w:rsid w:val="002C62DD"/>
    <w:rsid w:val="002D1960"/>
    <w:rsid w:val="002D1EED"/>
    <w:rsid w:val="002E1077"/>
    <w:rsid w:val="002F1813"/>
    <w:rsid w:val="002F47BA"/>
    <w:rsid w:val="002F4D2B"/>
    <w:rsid w:val="002F6232"/>
    <w:rsid w:val="00301200"/>
    <w:rsid w:val="003022B1"/>
    <w:rsid w:val="003131DF"/>
    <w:rsid w:val="00326635"/>
    <w:rsid w:val="003377F2"/>
    <w:rsid w:val="00337C64"/>
    <w:rsid w:val="003427D9"/>
    <w:rsid w:val="003437AC"/>
    <w:rsid w:val="00344031"/>
    <w:rsid w:val="0034680D"/>
    <w:rsid w:val="00355E05"/>
    <w:rsid w:val="0037679B"/>
    <w:rsid w:val="00391FBC"/>
    <w:rsid w:val="00396423"/>
    <w:rsid w:val="003A44AB"/>
    <w:rsid w:val="003A7E60"/>
    <w:rsid w:val="003C4415"/>
    <w:rsid w:val="003C4B34"/>
    <w:rsid w:val="003C6421"/>
    <w:rsid w:val="003D4AB7"/>
    <w:rsid w:val="003D7E58"/>
    <w:rsid w:val="003E3D12"/>
    <w:rsid w:val="003F2A51"/>
    <w:rsid w:val="003F3295"/>
    <w:rsid w:val="003F40C7"/>
    <w:rsid w:val="004042F6"/>
    <w:rsid w:val="004065E8"/>
    <w:rsid w:val="0041561D"/>
    <w:rsid w:val="00415C7C"/>
    <w:rsid w:val="00421D01"/>
    <w:rsid w:val="0042405F"/>
    <w:rsid w:val="00426D1D"/>
    <w:rsid w:val="00441282"/>
    <w:rsid w:val="004452CD"/>
    <w:rsid w:val="00454704"/>
    <w:rsid w:val="00454FD7"/>
    <w:rsid w:val="00465873"/>
    <w:rsid w:val="004733BB"/>
    <w:rsid w:val="00485272"/>
    <w:rsid w:val="004931C6"/>
    <w:rsid w:val="00494098"/>
    <w:rsid w:val="004A4159"/>
    <w:rsid w:val="004B2904"/>
    <w:rsid w:val="004B2D57"/>
    <w:rsid w:val="004B7DA4"/>
    <w:rsid w:val="004D49CE"/>
    <w:rsid w:val="004F6E10"/>
    <w:rsid w:val="0050073C"/>
    <w:rsid w:val="005027FF"/>
    <w:rsid w:val="00507369"/>
    <w:rsid w:val="00512342"/>
    <w:rsid w:val="005209AE"/>
    <w:rsid w:val="005209D4"/>
    <w:rsid w:val="00526130"/>
    <w:rsid w:val="00527007"/>
    <w:rsid w:val="005305D1"/>
    <w:rsid w:val="0053460A"/>
    <w:rsid w:val="00553E3F"/>
    <w:rsid w:val="00554ACD"/>
    <w:rsid w:val="005569B6"/>
    <w:rsid w:val="0056076C"/>
    <w:rsid w:val="00564909"/>
    <w:rsid w:val="0056565F"/>
    <w:rsid w:val="00573D42"/>
    <w:rsid w:val="00580115"/>
    <w:rsid w:val="00583C9D"/>
    <w:rsid w:val="0059109A"/>
    <w:rsid w:val="005A1517"/>
    <w:rsid w:val="005A5613"/>
    <w:rsid w:val="005B2F00"/>
    <w:rsid w:val="005B4B1F"/>
    <w:rsid w:val="005B6DA0"/>
    <w:rsid w:val="005C23B4"/>
    <w:rsid w:val="005C28A3"/>
    <w:rsid w:val="005D201F"/>
    <w:rsid w:val="005E0890"/>
    <w:rsid w:val="005E4833"/>
    <w:rsid w:val="005F0A1E"/>
    <w:rsid w:val="00602F53"/>
    <w:rsid w:val="00603204"/>
    <w:rsid w:val="00606F6E"/>
    <w:rsid w:val="006170F1"/>
    <w:rsid w:val="00617312"/>
    <w:rsid w:val="006276FE"/>
    <w:rsid w:val="006324E7"/>
    <w:rsid w:val="0063581E"/>
    <w:rsid w:val="00636105"/>
    <w:rsid w:val="006410AC"/>
    <w:rsid w:val="00641610"/>
    <w:rsid w:val="00644BDB"/>
    <w:rsid w:val="006470C4"/>
    <w:rsid w:val="006475A0"/>
    <w:rsid w:val="00657B9A"/>
    <w:rsid w:val="00680A22"/>
    <w:rsid w:val="00687BE2"/>
    <w:rsid w:val="00693D38"/>
    <w:rsid w:val="0069457C"/>
    <w:rsid w:val="006A53E6"/>
    <w:rsid w:val="006A7F68"/>
    <w:rsid w:val="006B06E6"/>
    <w:rsid w:val="006B2744"/>
    <w:rsid w:val="006B291F"/>
    <w:rsid w:val="006B42D0"/>
    <w:rsid w:val="006B78FB"/>
    <w:rsid w:val="006C1167"/>
    <w:rsid w:val="006C44CD"/>
    <w:rsid w:val="006C6B03"/>
    <w:rsid w:val="006C72C5"/>
    <w:rsid w:val="006D2F76"/>
    <w:rsid w:val="006D6048"/>
    <w:rsid w:val="006D67AB"/>
    <w:rsid w:val="00710913"/>
    <w:rsid w:val="0071548C"/>
    <w:rsid w:val="00727FB1"/>
    <w:rsid w:val="00752F9B"/>
    <w:rsid w:val="0075694F"/>
    <w:rsid w:val="00756F94"/>
    <w:rsid w:val="00760375"/>
    <w:rsid w:val="00766E7D"/>
    <w:rsid w:val="0077283F"/>
    <w:rsid w:val="00774DC6"/>
    <w:rsid w:val="00777636"/>
    <w:rsid w:val="00780B00"/>
    <w:rsid w:val="0079730A"/>
    <w:rsid w:val="007A3843"/>
    <w:rsid w:val="007B1519"/>
    <w:rsid w:val="007B2F4F"/>
    <w:rsid w:val="007C1206"/>
    <w:rsid w:val="007C1A30"/>
    <w:rsid w:val="007C6BF6"/>
    <w:rsid w:val="007D364A"/>
    <w:rsid w:val="007D46A8"/>
    <w:rsid w:val="007D6C48"/>
    <w:rsid w:val="007E3080"/>
    <w:rsid w:val="007E44F4"/>
    <w:rsid w:val="007F1540"/>
    <w:rsid w:val="007F227E"/>
    <w:rsid w:val="00800E7F"/>
    <w:rsid w:val="00801E56"/>
    <w:rsid w:val="0080200E"/>
    <w:rsid w:val="008146AA"/>
    <w:rsid w:val="0081779B"/>
    <w:rsid w:val="00833B4C"/>
    <w:rsid w:val="008512A0"/>
    <w:rsid w:val="008528B4"/>
    <w:rsid w:val="0086585A"/>
    <w:rsid w:val="00866389"/>
    <w:rsid w:val="00881180"/>
    <w:rsid w:val="00881CCC"/>
    <w:rsid w:val="008856B7"/>
    <w:rsid w:val="00885CAB"/>
    <w:rsid w:val="00891047"/>
    <w:rsid w:val="008A009E"/>
    <w:rsid w:val="008A12E8"/>
    <w:rsid w:val="008A7C62"/>
    <w:rsid w:val="008A7C98"/>
    <w:rsid w:val="008B3537"/>
    <w:rsid w:val="008B4857"/>
    <w:rsid w:val="008B7CAB"/>
    <w:rsid w:val="008C1795"/>
    <w:rsid w:val="008C18A7"/>
    <w:rsid w:val="008C355F"/>
    <w:rsid w:val="008C75F8"/>
    <w:rsid w:val="008D2050"/>
    <w:rsid w:val="008D4D20"/>
    <w:rsid w:val="008E2244"/>
    <w:rsid w:val="008E7D77"/>
    <w:rsid w:val="008F05EF"/>
    <w:rsid w:val="008F4919"/>
    <w:rsid w:val="008F4B28"/>
    <w:rsid w:val="008F56AC"/>
    <w:rsid w:val="008F7C2A"/>
    <w:rsid w:val="0090119D"/>
    <w:rsid w:val="00914815"/>
    <w:rsid w:val="009178B9"/>
    <w:rsid w:val="00933674"/>
    <w:rsid w:val="009368D7"/>
    <w:rsid w:val="00954EB0"/>
    <w:rsid w:val="009562AE"/>
    <w:rsid w:val="00965B65"/>
    <w:rsid w:val="00970201"/>
    <w:rsid w:val="009757EB"/>
    <w:rsid w:val="00976081"/>
    <w:rsid w:val="00977B31"/>
    <w:rsid w:val="00977C61"/>
    <w:rsid w:val="009851E9"/>
    <w:rsid w:val="00987AC3"/>
    <w:rsid w:val="0099589D"/>
    <w:rsid w:val="0099595F"/>
    <w:rsid w:val="009978E6"/>
    <w:rsid w:val="009A21EF"/>
    <w:rsid w:val="009A2C40"/>
    <w:rsid w:val="009A6DE3"/>
    <w:rsid w:val="009B1F38"/>
    <w:rsid w:val="009B2044"/>
    <w:rsid w:val="009B7859"/>
    <w:rsid w:val="009C41BC"/>
    <w:rsid w:val="009D10C4"/>
    <w:rsid w:val="009D114B"/>
    <w:rsid w:val="009D142E"/>
    <w:rsid w:val="009D2061"/>
    <w:rsid w:val="009D74F1"/>
    <w:rsid w:val="009D758C"/>
    <w:rsid w:val="009E269B"/>
    <w:rsid w:val="009E26E1"/>
    <w:rsid w:val="009E67BF"/>
    <w:rsid w:val="009F3930"/>
    <w:rsid w:val="009F7490"/>
    <w:rsid w:val="00A00A77"/>
    <w:rsid w:val="00A111A2"/>
    <w:rsid w:val="00A15052"/>
    <w:rsid w:val="00A20388"/>
    <w:rsid w:val="00A21E23"/>
    <w:rsid w:val="00A2357C"/>
    <w:rsid w:val="00A33B4E"/>
    <w:rsid w:val="00A33D28"/>
    <w:rsid w:val="00A41324"/>
    <w:rsid w:val="00A560DA"/>
    <w:rsid w:val="00A6268B"/>
    <w:rsid w:val="00A63F01"/>
    <w:rsid w:val="00A64B07"/>
    <w:rsid w:val="00A655DB"/>
    <w:rsid w:val="00A66CFB"/>
    <w:rsid w:val="00A86EF1"/>
    <w:rsid w:val="00A92FA5"/>
    <w:rsid w:val="00A9397B"/>
    <w:rsid w:val="00AA57AC"/>
    <w:rsid w:val="00AA779A"/>
    <w:rsid w:val="00AA7F29"/>
    <w:rsid w:val="00AB7385"/>
    <w:rsid w:val="00AD3177"/>
    <w:rsid w:val="00AD4710"/>
    <w:rsid w:val="00AF2341"/>
    <w:rsid w:val="00AF43F4"/>
    <w:rsid w:val="00AF55DD"/>
    <w:rsid w:val="00B0073D"/>
    <w:rsid w:val="00B02309"/>
    <w:rsid w:val="00B14A01"/>
    <w:rsid w:val="00B22914"/>
    <w:rsid w:val="00B26E5B"/>
    <w:rsid w:val="00B339F9"/>
    <w:rsid w:val="00B34169"/>
    <w:rsid w:val="00B3565C"/>
    <w:rsid w:val="00B37A4D"/>
    <w:rsid w:val="00B46825"/>
    <w:rsid w:val="00B6005E"/>
    <w:rsid w:val="00B61231"/>
    <w:rsid w:val="00B639BA"/>
    <w:rsid w:val="00B7051B"/>
    <w:rsid w:val="00B70E80"/>
    <w:rsid w:val="00B72E09"/>
    <w:rsid w:val="00B75978"/>
    <w:rsid w:val="00B766AC"/>
    <w:rsid w:val="00B8188B"/>
    <w:rsid w:val="00B904AA"/>
    <w:rsid w:val="00B93908"/>
    <w:rsid w:val="00B93C50"/>
    <w:rsid w:val="00B96A88"/>
    <w:rsid w:val="00BA3B70"/>
    <w:rsid w:val="00BA76E7"/>
    <w:rsid w:val="00BB3D3D"/>
    <w:rsid w:val="00BB4E49"/>
    <w:rsid w:val="00BD5E28"/>
    <w:rsid w:val="00BE03BA"/>
    <w:rsid w:val="00BE3B7A"/>
    <w:rsid w:val="00BE4D8B"/>
    <w:rsid w:val="00BF3125"/>
    <w:rsid w:val="00BF498E"/>
    <w:rsid w:val="00BF5F52"/>
    <w:rsid w:val="00C02DD6"/>
    <w:rsid w:val="00C03540"/>
    <w:rsid w:val="00C047BC"/>
    <w:rsid w:val="00C05D73"/>
    <w:rsid w:val="00C25168"/>
    <w:rsid w:val="00C26E23"/>
    <w:rsid w:val="00C26E58"/>
    <w:rsid w:val="00C32011"/>
    <w:rsid w:val="00C414B2"/>
    <w:rsid w:val="00C43894"/>
    <w:rsid w:val="00C47889"/>
    <w:rsid w:val="00C50A1C"/>
    <w:rsid w:val="00C563F8"/>
    <w:rsid w:val="00C66536"/>
    <w:rsid w:val="00C70048"/>
    <w:rsid w:val="00C92E4C"/>
    <w:rsid w:val="00CC57BE"/>
    <w:rsid w:val="00CD19E8"/>
    <w:rsid w:val="00CD2599"/>
    <w:rsid w:val="00CD7F15"/>
    <w:rsid w:val="00CE7EBB"/>
    <w:rsid w:val="00CF0B9A"/>
    <w:rsid w:val="00CF5952"/>
    <w:rsid w:val="00D00F0B"/>
    <w:rsid w:val="00D0104C"/>
    <w:rsid w:val="00D07D36"/>
    <w:rsid w:val="00D21A92"/>
    <w:rsid w:val="00D35EDD"/>
    <w:rsid w:val="00D36797"/>
    <w:rsid w:val="00D371D3"/>
    <w:rsid w:val="00D4479D"/>
    <w:rsid w:val="00D50E6A"/>
    <w:rsid w:val="00D56BD8"/>
    <w:rsid w:val="00D62E09"/>
    <w:rsid w:val="00D80340"/>
    <w:rsid w:val="00D86C29"/>
    <w:rsid w:val="00D959A9"/>
    <w:rsid w:val="00DA0E9C"/>
    <w:rsid w:val="00DA54C8"/>
    <w:rsid w:val="00DA6B12"/>
    <w:rsid w:val="00DC13DF"/>
    <w:rsid w:val="00DC4481"/>
    <w:rsid w:val="00DC73BB"/>
    <w:rsid w:val="00DD075E"/>
    <w:rsid w:val="00DD1D50"/>
    <w:rsid w:val="00DD412E"/>
    <w:rsid w:val="00DD497B"/>
    <w:rsid w:val="00DD720F"/>
    <w:rsid w:val="00DE6672"/>
    <w:rsid w:val="00DF2FCE"/>
    <w:rsid w:val="00DF3FE6"/>
    <w:rsid w:val="00DF696A"/>
    <w:rsid w:val="00E0269D"/>
    <w:rsid w:val="00E139FD"/>
    <w:rsid w:val="00E1543F"/>
    <w:rsid w:val="00E1686A"/>
    <w:rsid w:val="00E471B9"/>
    <w:rsid w:val="00E51D5F"/>
    <w:rsid w:val="00E54005"/>
    <w:rsid w:val="00E62F7A"/>
    <w:rsid w:val="00E66B2B"/>
    <w:rsid w:val="00E677EB"/>
    <w:rsid w:val="00E700DB"/>
    <w:rsid w:val="00E76BD1"/>
    <w:rsid w:val="00E76CF0"/>
    <w:rsid w:val="00E81353"/>
    <w:rsid w:val="00E85389"/>
    <w:rsid w:val="00EA7CC9"/>
    <w:rsid w:val="00EB2A90"/>
    <w:rsid w:val="00EB420E"/>
    <w:rsid w:val="00EB49E5"/>
    <w:rsid w:val="00EB7B9F"/>
    <w:rsid w:val="00EC4BF4"/>
    <w:rsid w:val="00EC6569"/>
    <w:rsid w:val="00ED14F8"/>
    <w:rsid w:val="00EF4063"/>
    <w:rsid w:val="00EF79C2"/>
    <w:rsid w:val="00F05A40"/>
    <w:rsid w:val="00F128A4"/>
    <w:rsid w:val="00F2028F"/>
    <w:rsid w:val="00F222AE"/>
    <w:rsid w:val="00F23CFB"/>
    <w:rsid w:val="00F249D0"/>
    <w:rsid w:val="00F25193"/>
    <w:rsid w:val="00F33EE5"/>
    <w:rsid w:val="00F6781A"/>
    <w:rsid w:val="00F74D55"/>
    <w:rsid w:val="00F83A5A"/>
    <w:rsid w:val="00F912E7"/>
    <w:rsid w:val="00F92656"/>
    <w:rsid w:val="00F9724F"/>
    <w:rsid w:val="00FA144D"/>
    <w:rsid w:val="00FA1943"/>
    <w:rsid w:val="00FA2FB2"/>
    <w:rsid w:val="00FA7475"/>
    <w:rsid w:val="00FB43DB"/>
    <w:rsid w:val="00FC2547"/>
    <w:rsid w:val="00FC3DB5"/>
    <w:rsid w:val="00FC51C4"/>
    <w:rsid w:val="00FC539C"/>
    <w:rsid w:val="00FD47A7"/>
    <w:rsid w:val="00FE22D5"/>
    <w:rsid w:val="00FE3435"/>
    <w:rsid w:val="00FE667A"/>
    <w:rsid w:val="00FF0FA5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93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1DF"/>
  </w:style>
  <w:style w:type="paragraph" w:styleId="a8">
    <w:name w:val="footer"/>
    <w:basedOn w:val="a"/>
    <w:link w:val="a9"/>
    <w:uiPriority w:val="99"/>
    <w:unhideWhenUsed/>
    <w:rsid w:val="0031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D6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93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1DF"/>
  </w:style>
  <w:style w:type="paragraph" w:styleId="a8">
    <w:name w:val="footer"/>
    <w:basedOn w:val="a"/>
    <w:link w:val="a9"/>
    <w:uiPriority w:val="99"/>
    <w:unhideWhenUsed/>
    <w:rsid w:val="0031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90DD9510544F5B8E45DBE50FA138CCD056A7C2572B693945C287AAD64948026C1FEB562F0CEC70DF21EY3y0E" TargetMode="External"/><Relationship Id="rId13" Type="http://schemas.openxmlformats.org/officeDocument/2006/relationships/hyperlink" Target="consultantplus://offline/ref=BDD90DD9510544F5B8E45DBE50FA138CCD056A7C2572B693945C287AAD64948026C1FEB562F0CEC70DF21EY3y0E" TargetMode="External"/><Relationship Id="rId18" Type="http://schemas.openxmlformats.org/officeDocument/2006/relationships/hyperlink" Target="consultantplus://offline/ref=BDD90DD9510544F5B8E45DBE50FA138CCD056A7C2572B693945C287AAD64948026C1FEB562F0CEC70DF21EY3y0E" TargetMode="External"/><Relationship Id="rId26" Type="http://schemas.openxmlformats.org/officeDocument/2006/relationships/hyperlink" Target="consultantplus://offline/ref=1A6ED64B74F9AD299FADB22C96F1AFBC31E31DF3300194CDC832EBF820E93EFCFEU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D90DD9510544F5B8E45DBE50FA138CCD056A7C2572B693945C287AAD64948026C1FEB562F0CEC70DF21EY3y0E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D90DD9510544F5B8E45DBE50FA138CCD056A7C2572B693945C287AAD649480Y2y6E" TargetMode="External"/><Relationship Id="rId17" Type="http://schemas.openxmlformats.org/officeDocument/2006/relationships/hyperlink" Target="consultantplus://offline/ref=BDD90DD9510544F5B8E45DBE50FA138CCD056A7C2572B693945C287AAD64948026C1FEB562F0CEC70DF21EY3y0E" TargetMode="External"/><Relationship Id="rId25" Type="http://schemas.openxmlformats.org/officeDocument/2006/relationships/hyperlink" Target="consultantplus://offline/ref=1A6ED64B74F9AD299FADB22C96F1AFBC31E31DF330019AC3CE32EBF820E93EFCE5FB7D791370C846C4605FF3U4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D90DD9510544F5B8E443B346964D85C20B37792A79E8C8C15A7F25YFyDE" TargetMode="External"/><Relationship Id="rId20" Type="http://schemas.openxmlformats.org/officeDocument/2006/relationships/hyperlink" Target="consultantplus://offline/ref=BDD90DD9510544F5B8E45DBE50FA138CCD056A7C2572B693945C287AAD64948026C1FEB562F0CEC70DF21EY3y0E" TargetMode="External"/><Relationship Id="rId29" Type="http://schemas.openxmlformats.org/officeDocument/2006/relationships/hyperlink" Target="consultantplus://offline/ref=BDD90DD9510544F5B8E45DBE50FA138CCD056A7C2572B693945C287AAD649480Y2y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90DD9510544F5B8E45DBE50FA138CCD056A7C2572B89D925C287AAD64948026C1FEB562F0CEC70DF21EY3y2E" TargetMode="External"/><Relationship Id="rId24" Type="http://schemas.openxmlformats.org/officeDocument/2006/relationships/hyperlink" Target="consultantplus://offline/ref=1A6ED64B74F9AD299FADB22C96F1AFBC31E31DF3300194CDC832EBF820E93EFCE5FB7D791370C846C4605FF3U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D90DD9510544F5B8E443B346964D85C50A3D792F75B5C2C9037327FAY6yDE" TargetMode="External"/><Relationship Id="rId23" Type="http://schemas.openxmlformats.org/officeDocument/2006/relationships/hyperlink" Target="consultantplus://offline/ref=1A6ED64B74F9AD299FADB22C96F1AFBC31E31DF3300194CDC832EBF820E93EFCE5FB7D791370C846C4605FF3UCF" TargetMode="External"/><Relationship Id="rId28" Type="http://schemas.openxmlformats.org/officeDocument/2006/relationships/hyperlink" Target="consultantplus://offline/ref=1A6ED64B74F9AD299FADB22C96F1AFBC31E31DF3300194CDC832EBF820E93EFCE5FB7D791370C846C4605FF3UDF" TargetMode="External"/><Relationship Id="rId10" Type="http://schemas.openxmlformats.org/officeDocument/2006/relationships/hyperlink" Target="consultantplus://offline/ref=BDD90DD9510544F5B8E45DBE50FA138CCD056A7C2572B693945C287AAD64948026C1FEB562F0CEC70DF21EY3y0E" TargetMode="External"/><Relationship Id="rId19" Type="http://schemas.openxmlformats.org/officeDocument/2006/relationships/hyperlink" Target="consultantplus://offline/ref=BDD90DD9510544F5B8E45DBE50FA138CCD056A7C2572B693945C287AAD64948026C1FEB562F0CEC70DF21EY3y0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90DD9510544F5B8E45DBE50FA138CCD056A7C2572B693945C287AAD64948026C1FEB562F0CEC70DF21EY3y0E" TargetMode="External"/><Relationship Id="rId14" Type="http://schemas.openxmlformats.org/officeDocument/2006/relationships/hyperlink" Target="consultantplus://offline/ref=BDD90DD9510544F5B8E45DBE50FA138CCD056A7C2572B89D925C287AAD64948026C1FEB562F0CEC70DF219Y3y8E" TargetMode="External"/><Relationship Id="rId22" Type="http://schemas.openxmlformats.org/officeDocument/2006/relationships/hyperlink" Target="consultantplus://offline/ref=BDD90DD9510544F5B8E45DBE50FA138CCD056A7C2572B89D925C287AAD64948026C1FEB562F0CEC70DF216Y3y0E" TargetMode="External"/><Relationship Id="rId27" Type="http://schemas.openxmlformats.org/officeDocument/2006/relationships/hyperlink" Target="consultantplus://offline/ref=1A6ED64B74F9AD299FADB22C96F1AFBC31E31DF3300194CDC832EBF820E93EFCE5FB7D791370C846C4605FF3UCF" TargetMode="External"/><Relationship Id="rId30" Type="http://schemas.openxmlformats.org/officeDocument/2006/relationships/hyperlink" Target="consultantplus://offline/ref=BDD90DD9510544F5B8E45DBE50FA138CCD056A7C2572B89D925C287AAD649480Y2y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FF6A-465C-4741-965C-1774DCF7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7894</Words>
  <Characters>45000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Shulaykina-K3</dc:creator>
  <cp:keywords/>
  <dc:description/>
  <cp:lastModifiedBy>Stepanenko</cp:lastModifiedBy>
  <cp:revision>3</cp:revision>
  <cp:lastPrinted>2016-08-01T03:06:00Z</cp:lastPrinted>
  <dcterms:created xsi:type="dcterms:W3CDTF">2016-08-01T03:08:00Z</dcterms:created>
  <dcterms:modified xsi:type="dcterms:W3CDTF">2016-08-02T03:17:00Z</dcterms:modified>
</cp:coreProperties>
</file>