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A7" w:rsidRPr="00105708" w:rsidRDefault="00686DF0" w:rsidP="00224123">
      <w:pPr>
        <w:pStyle w:val="a5"/>
        <w:jc w:val="center"/>
        <w:rPr>
          <w:b/>
          <w:bCs/>
          <w:lang w:val="en-US"/>
        </w:rPr>
      </w:pPr>
      <w:bookmarkStart w:id="0" w:name="_GoBack"/>
      <w:bookmarkEnd w:id="0"/>
      <w:r w:rsidRPr="00105708">
        <w:rPr>
          <w:b/>
          <w:bCs/>
          <w:noProof/>
          <w:sz w:val="20"/>
          <w:szCs w:val="20"/>
        </w:rPr>
        <w:drawing>
          <wp:inline distT="0" distB="0" distL="0" distR="0">
            <wp:extent cx="549910" cy="659765"/>
            <wp:effectExtent l="0" t="0" r="254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 cy="659765"/>
                    </a:xfrm>
                    <a:prstGeom prst="rect">
                      <a:avLst/>
                    </a:prstGeom>
                    <a:noFill/>
                    <a:ln>
                      <a:noFill/>
                    </a:ln>
                  </pic:spPr>
                </pic:pic>
              </a:graphicData>
            </a:graphic>
          </wp:inline>
        </w:drawing>
      </w:r>
    </w:p>
    <w:p w:rsidR="00E626A7" w:rsidRPr="00105708" w:rsidRDefault="00E626A7" w:rsidP="00224123">
      <w:pPr>
        <w:pStyle w:val="a5"/>
        <w:jc w:val="center"/>
        <w:rPr>
          <w:b/>
          <w:bCs/>
          <w:sz w:val="16"/>
          <w:szCs w:val="16"/>
          <w:lang w:val="en-US"/>
        </w:rPr>
      </w:pPr>
    </w:p>
    <w:p w:rsidR="00E626A7" w:rsidRPr="00105708" w:rsidRDefault="005437F5" w:rsidP="00224123">
      <w:pPr>
        <w:pStyle w:val="a5"/>
        <w:jc w:val="center"/>
        <w:rPr>
          <w:b/>
          <w:bCs/>
        </w:rPr>
      </w:pPr>
      <w:r w:rsidRPr="00105708">
        <w:rPr>
          <w:b/>
          <w:bCs/>
        </w:rPr>
        <w:t>ПРАВИТЕЛЬСТВО</w:t>
      </w:r>
      <w:r w:rsidR="00E626A7" w:rsidRPr="00105708">
        <w:rPr>
          <w:b/>
          <w:bCs/>
        </w:rPr>
        <w:t xml:space="preserve"> НОВОСИБИРСКОЙ ОБЛАСТИ</w:t>
      </w:r>
    </w:p>
    <w:p w:rsidR="00E626A7" w:rsidRPr="00105708" w:rsidRDefault="00E626A7" w:rsidP="00224123">
      <w:pPr>
        <w:autoSpaceDE w:val="0"/>
        <w:autoSpaceDN w:val="0"/>
        <w:snapToGrid/>
        <w:spacing w:before="0" w:after="0"/>
        <w:jc w:val="center"/>
        <w:rPr>
          <w:b/>
          <w:bCs/>
          <w:sz w:val="28"/>
          <w:szCs w:val="28"/>
        </w:rPr>
      </w:pPr>
    </w:p>
    <w:p w:rsidR="00E626A7" w:rsidRPr="00105708" w:rsidRDefault="00E626A7" w:rsidP="00224123">
      <w:pPr>
        <w:autoSpaceDE w:val="0"/>
        <w:autoSpaceDN w:val="0"/>
        <w:snapToGrid/>
        <w:spacing w:before="0" w:after="0"/>
        <w:jc w:val="center"/>
        <w:rPr>
          <w:b/>
          <w:bCs/>
          <w:sz w:val="36"/>
          <w:szCs w:val="36"/>
        </w:rPr>
      </w:pPr>
      <w:r w:rsidRPr="00105708">
        <w:rPr>
          <w:b/>
          <w:bCs/>
          <w:sz w:val="36"/>
          <w:szCs w:val="36"/>
        </w:rPr>
        <w:t>ПОСТАНОВЛЕНИЕ</w:t>
      </w:r>
    </w:p>
    <w:p w:rsidR="00E626A7" w:rsidRPr="00105708" w:rsidRDefault="00E626A7" w:rsidP="00224123">
      <w:pPr>
        <w:spacing w:before="0" w:after="0"/>
        <w:jc w:val="both"/>
        <w:rPr>
          <w:sz w:val="28"/>
          <w:szCs w:val="28"/>
        </w:rPr>
      </w:pPr>
    </w:p>
    <w:p w:rsidR="00E626A7" w:rsidRPr="00105708" w:rsidRDefault="00E626A7" w:rsidP="00224123">
      <w:pPr>
        <w:spacing w:before="0" w:after="0"/>
        <w:jc w:val="both"/>
        <w:rPr>
          <w:color w:val="000000"/>
          <w:sz w:val="28"/>
          <w:szCs w:val="28"/>
        </w:rPr>
      </w:pPr>
    </w:p>
    <w:p w:rsidR="00E626A7" w:rsidRPr="00105708" w:rsidRDefault="003012C6" w:rsidP="004775F6">
      <w:pPr>
        <w:spacing w:before="0" w:after="0"/>
        <w:jc w:val="center"/>
        <w:rPr>
          <w:color w:val="000000"/>
          <w:sz w:val="28"/>
          <w:szCs w:val="28"/>
        </w:rPr>
      </w:pPr>
      <w:r w:rsidRPr="003012C6">
        <w:rPr>
          <w:color w:val="000000"/>
          <w:sz w:val="28"/>
          <w:szCs w:val="28"/>
        </w:rPr>
        <w:t xml:space="preserve">от </w:t>
      </w:r>
      <w:proofErr w:type="gramStart"/>
      <w:r w:rsidRPr="003012C6">
        <w:rPr>
          <w:color w:val="000000"/>
          <w:sz w:val="28"/>
          <w:szCs w:val="28"/>
        </w:rPr>
        <w:t>11.03.2024  №</w:t>
      </w:r>
      <w:proofErr w:type="gramEnd"/>
      <w:r w:rsidRPr="003012C6">
        <w:rPr>
          <w:color w:val="000000"/>
          <w:sz w:val="28"/>
          <w:szCs w:val="28"/>
        </w:rPr>
        <w:t xml:space="preserve"> 86-п</w:t>
      </w:r>
    </w:p>
    <w:p w:rsidR="007E0120" w:rsidRPr="00105708" w:rsidRDefault="007E0120" w:rsidP="004775F6">
      <w:pPr>
        <w:spacing w:before="0" w:after="0"/>
        <w:rPr>
          <w:sz w:val="28"/>
          <w:szCs w:val="28"/>
        </w:rPr>
      </w:pPr>
    </w:p>
    <w:p w:rsidR="00FA2E31" w:rsidRPr="00105708" w:rsidRDefault="0084116A" w:rsidP="004775F6">
      <w:pPr>
        <w:spacing w:before="0" w:after="0"/>
        <w:jc w:val="center"/>
        <w:rPr>
          <w:szCs w:val="24"/>
        </w:rPr>
      </w:pPr>
      <w:r w:rsidRPr="00105708">
        <w:rPr>
          <w:szCs w:val="24"/>
        </w:rPr>
        <w:t>г.</w:t>
      </w:r>
      <w:r w:rsidR="0079714B" w:rsidRPr="00105708">
        <w:rPr>
          <w:szCs w:val="24"/>
        </w:rPr>
        <w:t> </w:t>
      </w:r>
      <w:r w:rsidRPr="00105708">
        <w:rPr>
          <w:szCs w:val="24"/>
        </w:rPr>
        <w:t>Новосибирск</w:t>
      </w:r>
    </w:p>
    <w:p w:rsidR="00956152" w:rsidRPr="00105708" w:rsidRDefault="00956152" w:rsidP="004775F6">
      <w:pPr>
        <w:spacing w:before="0" w:after="0"/>
        <w:jc w:val="center"/>
        <w:rPr>
          <w:sz w:val="28"/>
          <w:szCs w:val="28"/>
        </w:rPr>
      </w:pPr>
    </w:p>
    <w:p w:rsidR="00412FD9" w:rsidRPr="00105708" w:rsidRDefault="00412FD9" w:rsidP="00412FD9">
      <w:pPr>
        <w:widowControl w:val="0"/>
        <w:tabs>
          <w:tab w:val="left" w:pos="709"/>
        </w:tabs>
        <w:snapToGrid/>
        <w:spacing w:before="0" w:after="0"/>
        <w:jc w:val="center"/>
        <w:rPr>
          <w:rFonts w:eastAsia="Calibri"/>
          <w:sz w:val="28"/>
          <w:szCs w:val="22"/>
          <w:lang w:eastAsia="en-US"/>
        </w:rPr>
      </w:pPr>
      <w:r w:rsidRPr="00105708">
        <w:rPr>
          <w:rFonts w:eastAsia="Calibri"/>
          <w:sz w:val="28"/>
          <w:szCs w:val="22"/>
          <w:lang w:eastAsia="en-US"/>
        </w:rPr>
        <w:t>О внесении изменений в постановление Правительства</w:t>
      </w:r>
      <w:r w:rsidR="00BF0787" w:rsidRPr="00105708">
        <w:rPr>
          <w:rFonts w:eastAsia="Calibri"/>
          <w:sz w:val="28"/>
          <w:szCs w:val="22"/>
          <w:lang w:eastAsia="en-US"/>
        </w:rPr>
        <w:t xml:space="preserve"> </w:t>
      </w:r>
      <w:r w:rsidRPr="00105708">
        <w:rPr>
          <w:rFonts w:eastAsia="Calibri"/>
          <w:sz w:val="28"/>
          <w:szCs w:val="22"/>
          <w:lang w:eastAsia="en-US"/>
        </w:rPr>
        <w:t xml:space="preserve">Новосибирской области </w:t>
      </w:r>
      <w:r w:rsidR="00FD56D7">
        <w:rPr>
          <w:rFonts w:eastAsia="Calibri"/>
          <w:sz w:val="28"/>
          <w:szCs w:val="22"/>
          <w:lang w:eastAsia="en-US"/>
        </w:rPr>
        <w:t>от </w:t>
      </w:r>
      <w:r w:rsidRPr="00105708">
        <w:rPr>
          <w:rFonts w:eastAsia="Calibri"/>
          <w:sz w:val="28"/>
          <w:szCs w:val="22"/>
          <w:lang w:eastAsia="en-US"/>
        </w:rPr>
        <w:t xml:space="preserve">02.02.2015 </w:t>
      </w:r>
      <w:r w:rsidR="00FD56D7">
        <w:rPr>
          <w:rFonts w:eastAsia="Calibri"/>
          <w:sz w:val="28"/>
          <w:szCs w:val="22"/>
          <w:lang w:eastAsia="en-US"/>
        </w:rPr>
        <w:t>№ </w:t>
      </w:r>
      <w:r w:rsidRPr="00105708">
        <w:rPr>
          <w:rFonts w:eastAsia="Calibri"/>
          <w:sz w:val="28"/>
          <w:szCs w:val="22"/>
          <w:lang w:eastAsia="en-US"/>
        </w:rPr>
        <w:t>37-п</w:t>
      </w:r>
    </w:p>
    <w:p w:rsidR="00412FD9" w:rsidRPr="00105708" w:rsidRDefault="00412FD9" w:rsidP="00BF0787">
      <w:pPr>
        <w:snapToGrid/>
        <w:spacing w:before="0" w:after="0"/>
        <w:jc w:val="center"/>
        <w:rPr>
          <w:rFonts w:eastAsia="Calibri"/>
          <w:sz w:val="28"/>
          <w:szCs w:val="22"/>
          <w:lang w:eastAsia="en-US"/>
        </w:rPr>
      </w:pPr>
    </w:p>
    <w:p w:rsidR="00412FD9" w:rsidRPr="00105708" w:rsidRDefault="00412FD9" w:rsidP="00BF0787">
      <w:pPr>
        <w:tabs>
          <w:tab w:val="left" w:pos="-5245"/>
        </w:tabs>
        <w:snapToGrid/>
        <w:spacing w:before="0" w:after="0"/>
        <w:jc w:val="center"/>
        <w:rPr>
          <w:sz w:val="28"/>
          <w:szCs w:val="28"/>
        </w:rPr>
      </w:pP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 xml:space="preserve">В соответствии с постановлением Правительства Российской Федерации </w:t>
      </w:r>
      <w:r w:rsidR="00FD56D7">
        <w:rPr>
          <w:rFonts w:eastAsia="Calibri"/>
          <w:sz w:val="28"/>
          <w:szCs w:val="28"/>
          <w:lang w:eastAsia="en-US"/>
        </w:rPr>
        <w:t>от </w:t>
      </w:r>
      <w:r w:rsidRPr="00105708">
        <w:rPr>
          <w:rFonts w:eastAsia="Calibri"/>
          <w:sz w:val="28"/>
          <w:szCs w:val="28"/>
          <w:lang w:eastAsia="en-US"/>
        </w:rPr>
        <w:t xml:space="preserve">14.07.2012 </w:t>
      </w:r>
      <w:r w:rsidR="00FD56D7">
        <w:rPr>
          <w:rFonts w:eastAsia="Calibri"/>
          <w:sz w:val="28"/>
          <w:szCs w:val="28"/>
          <w:lang w:eastAsia="en-US"/>
        </w:rPr>
        <w:t>№ </w:t>
      </w:r>
      <w:r w:rsidRPr="00105708">
        <w:rPr>
          <w:rFonts w:eastAsia="Calibri"/>
          <w:sz w:val="28"/>
          <w:szCs w:val="28"/>
          <w:lang w:eastAsia="en-US"/>
        </w:rPr>
        <w:t>717 «О Государственной программе развития сельского хозяйства и регулирования рынков сельскохозяйственной продукции, сырья и</w:t>
      </w:r>
      <w:r w:rsidR="00E80F0E" w:rsidRPr="00105708">
        <w:rPr>
          <w:rFonts w:eastAsia="Calibri"/>
          <w:sz w:val="28"/>
          <w:szCs w:val="28"/>
          <w:lang w:eastAsia="en-US"/>
        </w:rPr>
        <w:t> </w:t>
      </w:r>
      <w:r w:rsidRPr="00105708">
        <w:rPr>
          <w:rFonts w:eastAsia="Calibri"/>
          <w:sz w:val="28"/>
          <w:szCs w:val="28"/>
          <w:lang w:eastAsia="en-US"/>
        </w:rPr>
        <w:t xml:space="preserve">продовольствия», постановлением Правительства Российской Федерации </w:t>
      </w:r>
      <w:r w:rsidR="00FD56D7">
        <w:rPr>
          <w:rFonts w:eastAsia="Calibri"/>
          <w:sz w:val="28"/>
          <w:szCs w:val="28"/>
          <w:lang w:eastAsia="en-US"/>
        </w:rPr>
        <w:t>от </w:t>
      </w:r>
      <w:r w:rsidRPr="00105708">
        <w:rPr>
          <w:rFonts w:eastAsia="Calibri"/>
          <w:sz w:val="28"/>
          <w:szCs w:val="28"/>
          <w:lang w:eastAsia="en-US"/>
        </w:rPr>
        <w:t xml:space="preserve">25.10.2023 </w:t>
      </w:r>
      <w:r w:rsidR="00FD56D7">
        <w:rPr>
          <w:rFonts w:eastAsia="Calibri"/>
          <w:sz w:val="28"/>
          <w:szCs w:val="28"/>
          <w:lang w:eastAsia="en-US"/>
        </w:rPr>
        <w:t>№ </w:t>
      </w:r>
      <w:r w:rsidRPr="00105708">
        <w:rPr>
          <w:rFonts w:eastAsia="Calibri"/>
          <w:sz w:val="28"/>
          <w:szCs w:val="28"/>
          <w:lang w:eastAsia="en-US"/>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w:t>
      </w:r>
      <w:r w:rsidR="00E80F0E" w:rsidRPr="00105708">
        <w:rPr>
          <w:rFonts w:eastAsia="Calibri"/>
          <w:sz w:val="28"/>
          <w:szCs w:val="28"/>
          <w:lang w:eastAsia="en-US"/>
        </w:rPr>
        <w:t> </w:t>
      </w:r>
      <w:r w:rsidRPr="00105708">
        <w:rPr>
          <w:rFonts w:eastAsia="Calibri"/>
          <w:sz w:val="28"/>
          <w:szCs w:val="28"/>
          <w:lang w:eastAsia="en-US"/>
        </w:rPr>
        <w:t xml:space="preserve">том числе грантов в форме субсидий, юридическим лицам, индивидуальным предпринимателям, а также физическим лицам </w:t>
      </w:r>
      <w:r w:rsidR="00E80F0E" w:rsidRPr="00105708">
        <w:rPr>
          <w:rFonts w:eastAsia="Calibri"/>
          <w:sz w:val="28"/>
          <w:szCs w:val="28"/>
          <w:lang w:eastAsia="en-US"/>
        </w:rPr>
        <w:t>–</w:t>
      </w:r>
      <w:r w:rsidRPr="00105708">
        <w:rPr>
          <w:rFonts w:eastAsia="Calibri"/>
          <w:sz w:val="28"/>
          <w:szCs w:val="28"/>
          <w:lang w:eastAsia="en-US"/>
        </w:rPr>
        <w:t xml:space="preserve"> производителям товаров, работ, услуг и проведение отборов получателей указанных субсидий, в том числе грантов в форме субсидий» </w:t>
      </w:r>
      <w:r w:rsidRPr="00105708">
        <w:rPr>
          <w:sz w:val="28"/>
          <w:szCs w:val="28"/>
        </w:rPr>
        <w:t xml:space="preserve">Правительство Новосибирской области </w:t>
      </w:r>
      <w:r w:rsidR="00E80F0E" w:rsidRPr="00105708">
        <w:rPr>
          <w:sz w:val="28"/>
          <w:szCs w:val="28"/>
        </w:rPr>
        <w:t xml:space="preserve"> </w:t>
      </w:r>
      <w:r w:rsidRPr="00105708">
        <w:rPr>
          <w:b/>
          <w:sz w:val="28"/>
          <w:szCs w:val="28"/>
        </w:rPr>
        <w:t>п о с т а н о в л я е т</w:t>
      </w:r>
      <w:r w:rsidRPr="00105708">
        <w:rPr>
          <w:sz w:val="28"/>
          <w:szCs w:val="28"/>
        </w:rPr>
        <w:t>:</w:t>
      </w:r>
    </w:p>
    <w:p w:rsidR="00412FD9" w:rsidRPr="00105708" w:rsidRDefault="00412FD9" w:rsidP="00412FD9">
      <w:pPr>
        <w:snapToGrid/>
        <w:spacing w:before="0" w:after="0"/>
        <w:ind w:firstLine="709"/>
        <w:jc w:val="both"/>
        <w:rPr>
          <w:rFonts w:eastAsia="Calibri"/>
          <w:sz w:val="28"/>
          <w:szCs w:val="28"/>
          <w:lang w:eastAsia="en-US"/>
        </w:rPr>
      </w:pPr>
      <w:r w:rsidRPr="00105708">
        <w:rPr>
          <w:sz w:val="28"/>
          <w:szCs w:val="28"/>
        </w:rPr>
        <w:t xml:space="preserve">Внести в постановление Правительства Новосибирской области </w:t>
      </w:r>
      <w:r w:rsidR="00FD56D7">
        <w:rPr>
          <w:sz w:val="28"/>
          <w:szCs w:val="28"/>
        </w:rPr>
        <w:t>от </w:t>
      </w:r>
      <w:r w:rsidRPr="00105708">
        <w:rPr>
          <w:sz w:val="28"/>
          <w:szCs w:val="28"/>
        </w:rPr>
        <w:t xml:space="preserve">02.02.2015 </w:t>
      </w:r>
      <w:r w:rsidR="00FD56D7">
        <w:rPr>
          <w:sz w:val="28"/>
          <w:szCs w:val="28"/>
        </w:rPr>
        <w:t>№ </w:t>
      </w:r>
      <w:r w:rsidRPr="00105708">
        <w:rPr>
          <w:sz w:val="28"/>
          <w:szCs w:val="28"/>
        </w:rPr>
        <w:t xml:space="preserve">37-п «О государственной программе Новосибирской области «Развитие сельского хозяйства и регулирование рынков сельскохозяйственной продукции, сырья </w:t>
      </w:r>
      <w:r w:rsidRPr="00105708">
        <w:rPr>
          <w:rFonts w:eastAsia="Calibri"/>
          <w:sz w:val="28"/>
          <w:szCs w:val="28"/>
          <w:lang w:eastAsia="en-US"/>
        </w:rPr>
        <w:t>и продовольствия в Новосибирской области»</w:t>
      </w:r>
      <w:r w:rsidRPr="00105708">
        <w:rPr>
          <w:sz w:val="20"/>
        </w:rPr>
        <w:t xml:space="preserve"> </w:t>
      </w:r>
      <w:r w:rsidRPr="00105708">
        <w:rPr>
          <w:rFonts w:eastAsia="Calibri"/>
          <w:sz w:val="28"/>
          <w:szCs w:val="28"/>
          <w:lang w:eastAsia="en-US"/>
        </w:rPr>
        <w:t>(далее</w:t>
      </w:r>
      <w:r w:rsidR="005C29D0" w:rsidRPr="00105708">
        <w:rPr>
          <w:rFonts w:eastAsia="Calibri"/>
          <w:sz w:val="28"/>
          <w:szCs w:val="28"/>
          <w:lang w:eastAsia="en-US"/>
        </w:rPr>
        <w:t> </w:t>
      </w:r>
      <w:r w:rsidRPr="00105708">
        <w:rPr>
          <w:rFonts w:eastAsia="Calibri"/>
          <w:sz w:val="28"/>
          <w:szCs w:val="28"/>
          <w:lang w:eastAsia="en-US"/>
        </w:rPr>
        <w:t>– постановление) следующие изменения:</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 xml:space="preserve">1. В приложении </w:t>
      </w:r>
      <w:r w:rsidR="00FD56D7">
        <w:rPr>
          <w:rFonts w:eastAsia="Calibri"/>
          <w:sz w:val="28"/>
          <w:szCs w:val="28"/>
          <w:lang w:eastAsia="en-US"/>
        </w:rPr>
        <w:t>№ </w:t>
      </w:r>
      <w:r w:rsidRPr="00105708">
        <w:rPr>
          <w:rFonts w:eastAsia="Calibri"/>
          <w:sz w:val="28"/>
          <w:szCs w:val="28"/>
          <w:lang w:eastAsia="en-US"/>
        </w:rPr>
        <w:t>3 к постановлению</w:t>
      </w:r>
      <w:r w:rsidRPr="00105708">
        <w:rPr>
          <w:sz w:val="28"/>
          <w:szCs w:val="28"/>
        </w:rPr>
        <w:t xml:space="preserve"> «Порядок предоставления государственной поддержки сельскохозяйственного производства в</w:t>
      </w:r>
      <w:r w:rsidR="005C29D0" w:rsidRPr="00105708">
        <w:rPr>
          <w:sz w:val="28"/>
          <w:szCs w:val="28"/>
        </w:rPr>
        <w:t> </w:t>
      </w:r>
      <w:r w:rsidRPr="00105708">
        <w:rPr>
          <w:sz w:val="28"/>
          <w:szCs w:val="28"/>
        </w:rPr>
        <w:t>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412FD9" w:rsidRPr="00105708" w:rsidRDefault="00412FD9" w:rsidP="00412FD9">
      <w:pPr>
        <w:snapToGrid/>
        <w:spacing w:before="0" w:after="0"/>
        <w:ind w:firstLine="709"/>
        <w:jc w:val="both"/>
        <w:rPr>
          <w:sz w:val="28"/>
          <w:szCs w:val="28"/>
        </w:rPr>
      </w:pPr>
      <w:r w:rsidRPr="00105708">
        <w:rPr>
          <w:sz w:val="28"/>
          <w:szCs w:val="28"/>
        </w:rPr>
        <w:t>1) в пункте 1:</w:t>
      </w:r>
    </w:p>
    <w:p w:rsidR="00412FD9" w:rsidRPr="00105708" w:rsidRDefault="00412FD9" w:rsidP="00412FD9">
      <w:pPr>
        <w:snapToGrid/>
        <w:spacing w:before="0" w:after="0"/>
        <w:ind w:firstLine="709"/>
        <w:jc w:val="both"/>
        <w:rPr>
          <w:sz w:val="28"/>
          <w:szCs w:val="28"/>
        </w:rPr>
      </w:pPr>
      <w:r w:rsidRPr="00105708">
        <w:rPr>
          <w:sz w:val="28"/>
          <w:szCs w:val="28"/>
        </w:rPr>
        <w:t>а) абзац пятый признать утратившим силу;</w:t>
      </w:r>
    </w:p>
    <w:p w:rsidR="00412FD9" w:rsidRPr="00105708" w:rsidRDefault="00412FD9" w:rsidP="00412FD9">
      <w:pPr>
        <w:snapToGrid/>
        <w:spacing w:before="0" w:after="0"/>
        <w:ind w:firstLine="709"/>
        <w:jc w:val="both"/>
        <w:rPr>
          <w:sz w:val="28"/>
          <w:szCs w:val="28"/>
        </w:rPr>
      </w:pPr>
      <w:r w:rsidRPr="00105708">
        <w:rPr>
          <w:sz w:val="28"/>
          <w:szCs w:val="28"/>
        </w:rPr>
        <w:t>б) абзац седьмой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«постановлением Правительства Российской Федерации </w:t>
      </w:r>
      <w:r w:rsidR="00FD56D7">
        <w:rPr>
          <w:sz w:val="28"/>
          <w:szCs w:val="28"/>
        </w:rPr>
        <w:t>от </w:t>
      </w:r>
      <w:r w:rsidRPr="00105708">
        <w:rPr>
          <w:sz w:val="28"/>
          <w:szCs w:val="28"/>
        </w:rPr>
        <w:t xml:space="preserve">25.10.2023 </w:t>
      </w:r>
      <w:r w:rsidR="00FD56D7">
        <w:rPr>
          <w:sz w:val="28"/>
          <w:szCs w:val="28"/>
        </w:rPr>
        <w:t>№ </w:t>
      </w:r>
      <w:r w:rsidRPr="00105708">
        <w:rPr>
          <w:sz w:val="28"/>
          <w:szCs w:val="28"/>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w:t>
      </w:r>
      <w:r w:rsidRPr="00105708">
        <w:rPr>
          <w:sz w:val="28"/>
          <w:szCs w:val="28"/>
        </w:rPr>
        <w:lastRenderedPageBreak/>
        <w:t xml:space="preserve">грантов в форме субсидий, юридическим лицам, индивидуальным предпринимателям, а также физическим лицам </w:t>
      </w:r>
      <w:r w:rsidR="005C29D0" w:rsidRPr="00105708">
        <w:rPr>
          <w:sz w:val="28"/>
          <w:szCs w:val="28"/>
        </w:rPr>
        <w:t>–</w:t>
      </w:r>
      <w:r w:rsidRPr="00105708">
        <w:rPr>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(далее </w:t>
      </w:r>
      <w:r w:rsidR="005C29D0" w:rsidRPr="00105708">
        <w:rPr>
          <w:sz w:val="28"/>
          <w:szCs w:val="28"/>
        </w:rPr>
        <w:t>–</w:t>
      </w:r>
      <w:r w:rsidRPr="00105708">
        <w:rPr>
          <w:sz w:val="28"/>
          <w:szCs w:val="28"/>
        </w:rPr>
        <w:t xml:space="preserve"> Общие требования).»;</w:t>
      </w:r>
    </w:p>
    <w:p w:rsidR="00412FD9" w:rsidRPr="00105708" w:rsidRDefault="00412FD9" w:rsidP="00412FD9">
      <w:pPr>
        <w:snapToGrid/>
        <w:spacing w:before="0" w:after="0"/>
        <w:ind w:firstLine="709"/>
        <w:jc w:val="both"/>
        <w:rPr>
          <w:sz w:val="28"/>
          <w:szCs w:val="28"/>
        </w:rPr>
      </w:pPr>
      <w:r w:rsidRPr="00105708">
        <w:rPr>
          <w:sz w:val="28"/>
          <w:szCs w:val="28"/>
        </w:rPr>
        <w:t xml:space="preserve">2) подпункт 6 пункта 2 признать утратившим силу; </w:t>
      </w:r>
    </w:p>
    <w:p w:rsidR="00412FD9" w:rsidRPr="00105708" w:rsidRDefault="00412FD9" w:rsidP="00412FD9">
      <w:pPr>
        <w:snapToGrid/>
        <w:spacing w:before="0" w:after="0"/>
        <w:ind w:firstLine="709"/>
        <w:jc w:val="both"/>
        <w:rPr>
          <w:sz w:val="28"/>
          <w:szCs w:val="28"/>
        </w:rPr>
      </w:pPr>
      <w:r w:rsidRPr="00105708">
        <w:rPr>
          <w:sz w:val="28"/>
          <w:szCs w:val="28"/>
        </w:rPr>
        <w:t xml:space="preserve">3) в пункте 3: </w:t>
      </w:r>
    </w:p>
    <w:p w:rsidR="00412FD9" w:rsidRPr="00105708" w:rsidRDefault="00412FD9" w:rsidP="00412FD9">
      <w:pPr>
        <w:snapToGrid/>
        <w:spacing w:before="0" w:after="0"/>
        <w:ind w:firstLine="709"/>
        <w:jc w:val="both"/>
        <w:rPr>
          <w:sz w:val="28"/>
          <w:szCs w:val="28"/>
        </w:rPr>
      </w:pPr>
      <w:r w:rsidRPr="00105708">
        <w:rPr>
          <w:sz w:val="28"/>
          <w:szCs w:val="28"/>
        </w:rPr>
        <w:t>а) в подпункте 2 слова «абзацами «б», «в», «д» заменить словами «абзацами «б», «д»;</w:t>
      </w:r>
    </w:p>
    <w:p w:rsidR="00412FD9" w:rsidRPr="00105708" w:rsidRDefault="00412FD9" w:rsidP="00412FD9">
      <w:pPr>
        <w:snapToGrid/>
        <w:spacing w:before="0" w:after="0"/>
        <w:ind w:firstLine="709"/>
        <w:jc w:val="both"/>
        <w:rPr>
          <w:sz w:val="28"/>
          <w:szCs w:val="28"/>
        </w:rPr>
      </w:pPr>
      <w:r w:rsidRPr="00105708">
        <w:rPr>
          <w:sz w:val="28"/>
          <w:szCs w:val="28"/>
        </w:rPr>
        <w:t>б) в подпункте 4 слова «</w:t>
      </w:r>
      <w:r w:rsidRPr="00105708">
        <w:rPr>
          <w:color w:val="000000"/>
          <w:sz w:val="28"/>
          <w:szCs w:val="28"/>
        </w:rPr>
        <w:t>по направлениям государственной поддержки, предусмотренным</w:t>
      </w:r>
      <w:r w:rsidRPr="00105708">
        <w:rPr>
          <w:sz w:val="28"/>
          <w:szCs w:val="28"/>
        </w:rPr>
        <w:t xml:space="preserve"> абзацами «а», «б», «г», «е» подпункта 2» заменить словами «по направлению государственной поддержки, предусмотре</w:t>
      </w:r>
      <w:r w:rsidR="005C29D0" w:rsidRPr="00105708">
        <w:rPr>
          <w:sz w:val="28"/>
          <w:szCs w:val="28"/>
        </w:rPr>
        <w:t>нному абзацем «ж» подпункта 1»;</w:t>
      </w:r>
    </w:p>
    <w:p w:rsidR="00412FD9" w:rsidRPr="00105708" w:rsidRDefault="00412FD9" w:rsidP="00412FD9">
      <w:pPr>
        <w:snapToGrid/>
        <w:spacing w:before="0" w:after="0"/>
        <w:ind w:firstLine="709"/>
        <w:jc w:val="both"/>
        <w:rPr>
          <w:sz w:val="28"/>
          <w:szCs w:val="28"/>
        </w:rPr>
      </w:pPr>
      <w:r w:rsidRPr="00105708">
        <w:rPr>
          <w:sz w:val="28"/>
          <w:szCs w:val="28"/>
        </w:rPr>
        <w:t>в) подпункт 5 признать утратившим силу;</w:t>
      </w:r>
    </w:p>
    <w:p w:rsidR="00412FD9" w:rsidRPr="00105708" w:rsidRDefault="00412FD9" w:rsidP="00412FD9">
      <w:pPr>
        <w:snapToGrid/>
        <w:spacing w:before="0" w:after="0"/>
        <w:ind w:firstLine="709"/>
        <w:jc w:val="both"/>
        <w:rPr>
          <w:sz w:val="28"/>
          <w:szCs w:val="28"/>
        </w:rPr>
      </w:pPr>
      <w:r w:rsidRPr="00105708">
        <w:rPr>
          <w:sz w:val="28"/>
          <w:szCs w:val="28"/>
        </w:rPr>
        <w:t xml:space="preserve">г) в подпункте 6 слова «абзацами «в», «г», «е» подпункта 2» заменить словами «абзацами «е», «з» подпункта 1»; </w:t>
      </w:r>
    </w:p>
    <w:p w:rsidR="00412FD9" w:rsidRPr="00105708" w:rsidRDefault="00412FD9" w:rsidP="00412FD9">
      <w:pPr>
        <w:snapToGrid/>
        <w:spacing w:before="0" w:after="0"/>
        <w:ind w:firstLine="709"/>
        <w:jc w:val="both"/>
        <w:rPr>
          <w:sz w:val="28"/>
          <w:szCs w:val="28"/>
        </w:rPr>
      </w:pPr>
      <w:r w:rsidRPr="00105708">
        <w:rPr>
          <w:sz w:val="28"/>
          <w:szCs w:val="28"/>
        </w:rPr>
        <w:t>д) в подпункте 7 слова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w:t>
      </w:r>
      <w:r w:rsidR="00160C6E" w:rsidRPr="00105708">
        <w:rPr>
          <w:sz w:val="28"/>
          <w:szCs w:val="28"/>
        </w:rPr>
        <w:t> </w:t>
      </w:r>
      <w:r w:rsidRPr="00105708">
        <w:rPr>
          <w:sz w:val="28"/>
          <w:szCs w:val="28"/>
        </w:rPr>
        <w:t xml:space="preserve">инвестиционным кредитам (займам) в агропромышленном комплексе, утвержденных постановлением Правительства Российской Федерации </w:t>
      </w:r>
      <w:r w:rsidR="00FD56D7">
        <w:rPr>
          <w:sz w:val="28"/>
          <w:szCs w:val="28"/>
        </w:rPr>
        <w:t>от </w:t>
      </w:r>
      <w:r w:rsidRPr="00105708">
        <w:rPr>
          <w:sz w:val="28"/>
          <w:szCs w:val="28"/>
        </w:rPr>
        <w:t xml:space="preserve">06.09.2018 </w:t>
      </w:r>
      <w:r w:rsidR="00FD56D7">
        <w:rPr>
          <w:sz w:val="28"/>
          <w:szCs w:val="28"/>
        </w:rPr>
        <w:t>№ </w:t>
      </w:r>
      <w:r w:rsidRPr="00105708">
        <w:rPr>
          <w:sz w:val="28"/>
          <w:szCs w:val="28"/>
        </w:rPr>
        <w:t xml:space="preserve">1063» заменить словами «Приложения </w:t>
      </w:r>
      <w:r w:rsidR="00FD56D7">
        <w:rPr>
          <w:sz w:val="28"/>
          <w:szCs w:val="28"/>
        </w:rPr>
        <w:t>№ </w:t>
      </w:r>
      <w:r w:rsidRPr="00105708">
        <w:rPr>
          <w:sz w:val="28"/>
          <w:szCs w:val="28"/>
        </w:rPr>
        <w:t xml:space="preserve">13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w:t>
      </w:r>
      <w:r w:rsidR="00FD56D7">
        <w:rPr>
          <w:sz w:val="28"/>
          <w:szCs w:val="28"/>
        </w:rPr>
        <w:t>от </w:t>
      </w:r>
      <w:r w:rsidRPr="00105708">
        <w:rPr>
          <w:sz w:val="28"/>
          <w:szCs w:val="28"/>
        </w:rPr>
        <w:t xml:space="preserve">14.07.2012 </w:t>
      </w:r>
      <w:r w:rsidR="00FD56D7">
        <w:rPr>
          <w:sz w:val="28"/>
          <w:szCs w:val="28"/>
        </w:rPr>
        <w:t>№ </w:t>
      </w:r>
      <w:r w:rsidRPr="00105708">
        <w:rPr>
          <w:sz w:val="28"/>
          <w:szCs w:val="28"/>
        </w:rPr>
        <w:t xml:space="preserve">717»;  </w:t>
      </w:r>
    </w:p>
    <w:p w:rsidR="00412FD9" w:rsidRPr="00105708" w:rsidRDefault="00412FD9" w:rsidP="00412FD9">
      <w:pPr>
        <w:snapToGrid/>
        <w:spacing w:before="0" w:after="0"/>
        <w:ind w:firstLine="709"/>
        <w:jc w:val="both"/>
        <w:rPr>
          <w:sz w:val="28"/>
          <w:szCs w:val="28"/>
        </w:rPr>
      </w:pPr>
      <w:r w:rsidRPr="00105708">
        <w:rPr>
          <w:sz w:val="28"/>
          <w:szCs w:val="28"/>
        </w:rPr>
        <w:t>е) подпункт 8 изложить в следующей редакции: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«8)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(в том числе хранилищ), а также организации,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 </w:t>
      </w:r>
      <w:r w:rsidR="00160C6E" w:rsidRPr="00105708">
        <w:rPr>
          <w:rFonts w:eastAsia="Calibri"/>
          <w:sz w:val="28"/>
          <w:szCs w:val="28"/>
          <w:lang w:eastAsia="en-US"/>
        </w:rPr>
        <w:t>–</w:t>
      </w:r>
      <w:r w:rsidRPr="00105708">
        <w:rPr>
          <w:rFonts w:eastAsia="Calibri"/>
          <w:sz w:val="28"/>
          <w:szCs w:val="28"/>
          <w:lang w:eastAsia="en-US"/>
        </w:rPr>
        <w:t xml:space="preserve"> по направлению государственной поддержки, предусмотренному подпунктом 4 пункта 4 настоящего Порядка;»;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4) в пункте 4: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а) в подпункте 1: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абзац первый изложить в следующей редакции: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«1) стимулирование развития приоритетных подотраслей агропромышленного комплекса:»;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в абзаце шестом слово «возмещение» заменить словами «финансовое обеспечение»;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после абзаца восьмого дополнить абзацами следующего содержания:</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«е) финансовое обеспечение части затрат на содержание маточного товарного поголовья крупного рогатого скота специализированных мясных пород, за исключением племенных животных;</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lastRenderedPageBreak/>
        <w:t>ж) финансовое обеспечение части затрат на поддержку переработки молока сырого крупного рогатого скота, козьего и овечьего на пищевую продукцию;</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з) финансовое обеспечение части затрат на поддержку производства молока;»;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б) подпункт 2 признать утратившим силу;</w:t>
      </w:r>
    </w:p>
    <w:p w:rsidR="00412FD9" w:rsidRPr="00105708" w:rsidRDefault="00412FD9" w:rsidP="00412FD9">
      <w:pPr>
        <w:snapToGrid/>
        <w:spacing w:before="0" w:after="0"/>
        <w:ind w:firstLine="709"/>
        <w:jc w:val="both"/>
        <w:rPr>
          <w:sz w:val="28"/>
          <w:szCs w:val="28"/>
        </w:rPr>
      </w:pPr>
      <w:r w:rsidRPr="00105708">
        <w:rPr>
          <w:sz w:val="28"/>
          <w:szCs w:val="28"/>
        </w:rPr>
        <w:t>в) подпункт 4 дополнить словами «, а также на приобретение и ввод в</w:t>
      </w:r>
      <w:r w:rsidR="003D59C3" w:rsidRPr="00105708">
        <w:rPr>
          <w:sz w:val="28"/>
          <w:szCs w:val="28"/>
        </w:rPr>
        <w:t> </w:t>
      </w:r>
      <w:r w:rsidRPr="00105708">
        <w:rPr>
          <w:sz w:val="28"/>
          <w:szCs w:val="28"/>
        </w:rPr>
        <w:t>промышленную эксплуатацию маркировочного оборудования для внедрения обязательной маркировки отдельных видов молочной продукции»;</w:t>
      </w:r>
    </w:p>
    <w:p w:rsidR="00412FD9" w:rsidRPr="00105708" w:rsidRDefault="00412FD9" w:rsidP="00412FD9">
      <w:pPr>
        <w:snapToGrid/>
        <w:spacing w:before="0" w:after="0"/>
        <w:ind w:firstLine="709"/>
        <w:jc w:val="both"/>
        <w:rPr>
          <w:sz w:val="28"/>
          <w:szCs w:val="28"/>
        </w:rPr>
      </w:pPr>
      <w:r w:rsidRPr="00105708">
        <w:rPr>
          <w:sz w:val="28"/>
          <w:szCs w:val="28"/>
        </w:rPr>
        <w:t>5) в пункте 6 слова «не позднее 15-го рабочего дня, следующего за днем принятия закона о бюджете (закона о внесении изменений в закон о бюджете), а</w:t>
      </w:r>
      <w:r w:rsidR="003D59C3" w:rsidRPr="00105708">
        <w:rPr>
          <w:sz w:val="28"/>
          <w:szCs w:val="28"/>
        </w:rPr>
        <w:t> </w:t>
      </w:r>
      <w:r w:rsidRPr="00105708">
        <w:rPr>
          <w:sz w:val="28"/>
          <w:szCs w:val="28"/>
        </w:rPr>
        <w:t>также ежеквартально на официальном сайте министерства в информационно-телекоммуникационной сети «Интернет» заменить словами «</w:t>
      </w:r>
      <w:r w:rsidRPr="00105708">
        <w:rPr>
          <w:sz w:val="28"/>
        </w:rPr>
        <w:t xml:space="preserve">в порядке, утвержденном приказом Минфина России </w:t>
      </w:r>
      <w:r w:rsidR="00FD56D7">
        <w:rPr>
          <w:sz w:val="28"/>
        </w:rPr>
        <w:t>от </w:t>
      </w:r>
      <w:r w:rsidRPr="00105708">
        <w:rPr>
          <w:sz w:val="28"/>
        </w:rPr>
        <w:t xml:space="preserve">28.12.2016 </w:t>
      </w:r>
      <w:r w:rsidR="00FD56D7">
        <w:rPr>
          <w:sz w:val="28"/>
        </w:rPr>
        <w:t>№ </w:t>
      </w:r>
      <w:r w:rsidRPr="00105708">
        <w:rPr>
          <w:sz w:val="28"/>
        </w:rPr>
        <w:t>243н «О составе и</w:t>
      </w:r>
      <w:r w:rsidR="003D59C3" w:rsidRPr="00105708">
        <w:rPr>
          <w:sz w:val="28"/>
        </w:rPr>
        <w:t> </w:t>
      </w:r>
      <w:r w:rsidRPr="00105708">
        <w:rPr>
          <w:sz w:val="28"/>
        </w:rPr>
        <w:t>порядке размещения и предоставления информации на едином портале бюджетной системы Российской Федерации»</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 xml:space="preserve">6) в пункте 7: </w:t>
      </w:r>
    </w:p>
    <w:p w:rsidR="00412FD9" w:rsidRPr="00105708" w:rsidRDefault="00412FD9" w:rsidP="00412FD9">
      <w:pPr>
        <w:snapToGrid/>
        <w:spacing w:before="0" w:after="0"/>
        <w:ind w:firstLine="709"/>
        <w:jc w:val="both"/>
        <w:rPr>
          <w:sz w:val="28"/>
        </w:rPr>
      </w:pPr>
      <w:r w:rsidRPr="00105708">
        <w:rPr>
          <w:sz w:val="28"/>
          <w:szCs w:val="28"/>
        </w:rPr>
        <w:t>слова «</w:t>
      </w:r>
      <w:r w:rsidRPr="00105708">
        <w:rPr>
          <w:sz w:val="28"/>
        </w:rPr>
        <w:t xml:space="preserve">в государственной информационной системе Новосибирской области «Государственная поддержка агропромышленного комплекса Новосибирской области» (далее </w:t>
      </w:r>
      <w:r w:rsidR="003D59C3" w:rsidRPr="00105708">
        <w:rPr>
          <w:sz w:val="28"/>
        </w:rPr>
        <w:t>–</w:t>
      </w:r>
      <w:r w:rsidRPr="00105708">
        <w:rPr>
          <w:sz w:val="28"/>
        </w:rPr>
        <w:t xml:space="preserve"> ГИС НСО «Господдержка АПК НСО»)» заменить словами «на едином портале»; </w:t>
      </w:r>
    </w:p>
    <w:p w:rsidR="00412FD9" w:rsidRPr="00105708" w:rsidRDefault="00412FD9" w:rsidP="00412FD9">
      <w:pPr>
        <w:snapToGrid/>
        <w:spacing w:before="0" w:after="0"/>
        <w:ind w:firstLine="709"/>
        <w:jc w:val="both"/>
        <w:rPr>
          <w:sz w:val="28"/>
        </w:rPr>
      </w:pPr>
      <w:r w:rsidRPr="00105708">
        <w:rPr>
          <w:sz w:val="28"/>
        </w:rPr>
        <w:t>слова «</w:t>
      </w:r>
      <w:r w:rsidRPr="00105708">
        <w:rPr>
          <w:sz w:val="28"/>
          <w:szCs w:val="28"/>
        </w:rPr>
        <w:t>начала подачи или</w:t>
      </w:r>
      <w:r w:rsidRPr="00105708">
        <w:rPr>
          <w:sz w:val="28"/>
        </w:rPr>
        <w:t xml:space="preserve">» исключить;  </w:t>
      </w:r>
    </w:p>
    <w:p w:rsidR="00412FD9" w:rsidRPr="00105708" w:rsidRDefault="00412FD9" w:rsidP="00412FD9">
      <w:pPr>
        <w:snapToGrid/>
        <w:spacing w:before="0" w:after="0"/>
        <w:ind w:firstLine="709"/>
        <w:jc w:val="both"/>
        <w:rPr>
          <w:sz w:val="28"/>
          <w:szCs w:val="28"/>
        </w:rPr>
      </w:pPr>
      <w:r w:rsidRPr="00105708">
        <w:rPr>
          <w:sz w:val="28"/>
          <w:szCs w:val="28"/>
        </w:rPr>
        <w:t xml:space="preserve">7) в пункте 8: </w:t>
      </w:r>
    </w:p>
    <w:p w:rsidR="00412FD9" w:rsidRPr="00105708" w:rsidRDefault="00412FD9" w:rsidP="00412FD9">
      <w:pPr>
        <w:snapToGrid/>
        <w:spacing w:before="0" w:after="0"/>
        <w:ind w:firstLine="709"/>
        <w:jc w:val="both"/>
        <w:rPr>
          <w:sz w:val="28"/>
          <w:szCs w:val="28"/>
        </w:rPr>
      </w:pPr>
      <w:r w:rsidRPr="00105708">
        <w:rPr>
          <w:sz w:val="28"/>
          <w:szCs w:val="28"/>
        </w:rPr>
        <w:t xml:space="preserve">а) в подпункте 1 слово «или» заменить словом «и»;  </w:t>
      </w:r>
    </w:p>
    <w:p w:rsidR="00412FD9" w:rsidRPr="00105708" w:rsidRDefault="00412FD9" w:rsidP="00412FD9">
      <w:pPr>
        <w:snapToGrid/>
        <w:spacing w:before="0" w:after="0"/>
        <w:ind w:firstLine="709"/>
        <w:jc w:val="both"/>
        <w:rPr>
          <w:sz w:val="28"/>
          <w:szCs w:val="28"/>
        </w:rPr>
      </w:pPr>
      <w:r w:rsidRPr="00105708">
        <w:rPr>
          <w:sz w:val="28"/>
          <w:szCs w:val="28"/>
        </w:rPr>
        <w:t xml:space="preserve">б) после подпункта 8 дополнить подпунктом 8.1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t>«8.1) информацию об отсутствии возможности возврата заявок на</w:t>
      </w:r>
      <w:r w:rsidR="003E702B" w:rsidRPr="00105708">
        <w:rPr>
          <w:sz w:val="28"/>
          <w:szCs w:val="28"/>
        </w:rPr>
        <w:t> </w:t>
      </w:r>
      <w:r w:rsidRPr="00105708">
        <w:rPr>
          <w:sz w:val="28"/>
          <w:szCs w:val="28"/>
        </w:rPr>
        <w:t>доработку;»;</w:t>
      </w:r>
    </w:p>
    <w:p w:rsidR="00412FD9" w:rsidRPr="00105708" w:rsidRDefault="00412FD9" w:rsidP="00412FD9">
      <w:pPr>
        <w:snapToGrid/>
        <w:spacing w:before="0" w:after="0"/>
        <w:ind w:firstLine="709"/>
        <w:jc w:val="both"/>
        <w:rPr>
          <w:sz w:val="28"/>
          <w:szCs w:val="28"/>
        </w:rPr>
      </w:pPr>
      <w:r w:rsidRPr="00105708">
        <w:rPr>
          <w:sz w:val="28"/>
          <w:szCs w:val="28"/>
        </w:rPr>
        <w:t>в) после подпункта 9 дополнить подпунктом 9.1 следующего содержания:</w:t>
      </w:r>
    </w:p>
    <w:p w:rsidR="00412FD9" w:rsidRPr="00105708" w:rsidRDefault="00412FD9" w:rsidP="00412FD9">
      <w:pPr>
        <w:snapToGrid/>
        <w:spacing w:before="0" w:after="0"/>
        <w:ind w:firstLine="709"/>
        <w:jc w:val="both"/>
        <w:rPr>
          <w:sz w:val="28"/>
          <w:szCs w:val="28"/>
        </w:rPr>
      </w:pPr>
      <w:r w:rsidRPr="00105708">
        <w:rPr>
          <w:sz w:val="28"/>
          <w:szCs w:val="28"/>
        </w:rPr>
        <w:t xml:space="preserve">«9.1) порядок отклонения заявок, а также информацию об основаниях их отклонения в соответствии с пунктом 15 настоящего Порядка;»; </w:t>
      </w:r>
    </w:p>
    <w:p w:rsidR="00412FD9" w:rsidRPr="00105708" w:rsidRDefault="00412FD9" w:rsidP="00412FD9">
      <w:pPr>
        <w:snapToGrid/>
        <w:spacing w:before="0" w:after="0"/>
        <w:ind w:firstLine="709"/>
        <w:jc w:val="both"/>
        <w:rPr>
          <w:sz w:val="28"/>
          <w:szCs w:val="28"/>
        </w:rPr>
      </w:pPr>
      <w:r w:rsidRPr="00105708">
        <w:rPr>
          <w:sz w:val="28"/>
          <w:szCs w:val="28"/>
        </w:rPr>
        <w:t>г) подпункт 11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«11) срок, в течение которого министерство заключает с субъектом государственной поддержки соглашение о предоставлении субсидии (далее</w:t>
      </w:r>
      <w:r w:rsidR="003E702B" w:rsidRPr="00105708">
        <w:rPr>
          <w:sz w:val="28"/>
          <w:szCs w:val="28"/>
        </w:rPr>
        <w:t> –</w:t>
      </w:r>
      <w:r w:rsidRPr="00105708">
        <w:rPr>
          <w:sz w:val="28"/>
          <w:szCs w:val="28"/>
        </w:rPr>
        <w:t xml:space="preserve"> соглашение);»;</w:t>
      </w:r>
    </w:p>
    <w:p w:rsidR="00412FD9" w:rsidRPr="00105708" w:rsidRDefault="00412FD9" w:rsidP="00412FD9">
      <w:pPr>
        <w:snapToGrid/>
        <w:spacing w:before="0" w:after="0"/>
        <w:ind w:firstLine="709"/>
        <w:jc w:val="both"/>
        <w:rPr>
          <w:sz w:val="28"/>
          <w:szCs w:val="28"/>
        </w:rPr>
      </w:pPr>
      <w:r w:rsidRPr="00105708">
        <w:rPr>
          <w:sz w:val="28"/>
          <w:szCs w:val="28"/>
        </w:rPr>
        <w:t xml:space="preserve">д) в подпункте 12 слова «победителя (победителей) отбора» заменить словами «субъекта государственной поддержки»; </w:t>
      </w:r>
    </w:p>
    <w:p w:rsidR="00412FD9" w:rsidRPr="00105708" w:rsidRDefault="00412FD9" w:rsidP="00412FD9">
      <w:pPr>
        <w:snapToGrid/>
        <w:spacing w:before="0" w:after="0"/>
        <w:ind w:firstLine="709"/>
        <w:jc w:val="both"/>
        <w:rPr>
          <w:sz w:val="28"/>
          <w:szCs w:val="28"/>
        </w:rPr>
      </w:pPr>
      <w:r w:rsidRPr="00105708">
        <w:rPr>
          <w:sz w:val="28"/>
          <w:szCs w:val="28"/>
        </w:rPr>
        <w:t xml:space="preserve">е) в подпункте 13 слова «в ГИС НСО «Господдержка АПК НСО» заменить словами «на едином портале»; </w:t>
      </w:r>
    </w:p>
    <w:p w:rsidR="00412FD9" w:rsidRPr="00105708" w:rsidRDefault="00412FD9" w:rsidP="00412FD9">
      <w:pPr>
        <w:snapToGrid/>
        <w:spacing w:before="0" w:after="0"/>
        <w:ind w:firstLine="709"/>
        <w:jc w:val="both"/>
        <w:rPr>
          <w:sz w:val="28"/>
          <w:szCs w:val="28"/>
        </w:rPr>
      </w:pPr>
      <w:r w:rsidRPr="00105708">
        <w:rPr>
          <w:sz w:val="28"/>
          <w:szCs w:val="28"/>
        </w:rPr>
        <w:t xml:space="preserve">8) в пункте 9: </w:t>
      </w:r>
    </w:p>
    <w:p w:rsidR="00412FD9" w:rsidRPr="00105708" w:rsidRDefault="00412FD9" w:rsidP="00412FD9">
      <w:pPr>
        <w:snapToGrid/>
        <w:spacing w:before="0" w:after="0"/>
        <w:ind w:firstLine="709"/>
        <w:jc w:val="both"/>
        <w:rPr>
          <w:sz w:val="28"/>
          <w:szCs w:val="28"/>
        </w:rPr>
      </w:pPr>
      <w:r w:rsidRPr="00105708">
        <w:rPr>
          <w:sz w:val="28"/>
          <w:szCs w:val="28"/>
        </w:rPr>
        <w:t>а) абзац второй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«1) на дату формирования справки, но не ранее даты начала приема заявок на участие в отборе, при представлении документов, предусмотренных пунктом 10 настоящего Порядка, </w:t>
      </w:r>
      <w:r w:rsidR="003E702B" w:rsidRPr="00105708">
        <w:rPr>
          <w:sz w:val="28"/>
          <w:szCs w:val="28"/>
        </w:rPr>
        <w:t>–</w:t>
      </w:r>
      <w:r w:rsidRPr="00105708">
        <w:rPr>
          <w:sz w:val="28"/>
          <w:szCs w:val="28"/>
        </w:rPr>
        <w:t xml:space="preserve"> у получателя субсидии (участника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412FD9" w:rsidRPr="00105708" w:rsidRDefault="00412FD9" w:rsidP="00412FD9">
      <w:pPr>
        <w:snapToGrid/>
        <w:spacing w:before="0" w:after="0"/>
        <w:ind w:firstLine="709"/>
        <w:jc w:val="both"/>
        <w:rPr>
          <w:sz w:val="28"/>
          <w:szCs w:val="28"/>
        </w:rPr>
      </w:pPr>
      <w:r w:rsidRPr="00105708">
        <w:rPr>
          <w:sz w:val="28"/>
          <w:szCs w:val="28"/>
        </w:rPr>
        <w:t xml:space="preserve">б) абзац четвертый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lastRenderedPageBreak/>
        <w:t xml:space="preserve">«а)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w:t>
      </w:r>
    </w:p>
    <w:p w:rsidR="00412FD9" w:rsidRPr="00105708" w:rsidRDefault="00412FD9" w:rsidP="00412FD9">
      <w:pPr>
        <w:snapToGrid/>
        <w:spacing w:before="0" w:after="0"/>
        <w:ind w:firstLine="709"/>
        <w:jc w:val="both"/>
        <w:rPr>
          <w:sz w:val="28"/>
          <w:szCs w:val="28"/>
        </w:rPr>
      </w:pPr>
      <w:r w:rsidRPr="00105708">
        <w:rPr>
          <w:sz w:val="28"/>
          <w:szCs w:val="28"/>
        </w:rPr>
        <w:t>в) абзац пятый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«б) получатель субсидии (участник отбора), являющийся юридическим лицом, не находится в процессе реорганизации (за исключением реорганизации в</w:t>
      </w:r>
      <w:r w:rsidR="003E702B" w:rsidRPr="00105708">
        <w:rPr>
          <w:sz w:val="28"/>
          <w:szCs w:val="28"/>
        </w:rPr>
        <w:t> </w:t>
      </w:r>
      <w:r w:rsidRPr="00105708">
        <w:rPr>
          <w:sz w:val="28"/>
          <w:szCs w:val="28"/>
        </w:rPr>
        <w:t>форме присоединения к юридическому лицу, являющемуся получателем субсидии (участником отбора), другого юридического лица), ликвидации, в</w:t>
      </w:r>
      <w:r w:rsidR="003E702B" w:rsidRPr="00105708">
        <w:rPr>
          <w:sz w:val="28"/>
          <w:szCs w:val="28"/>
        </w:rPr>
        <w:t> </w:t>
      </w:r>
      <w:r w:rsidRPr="00105708">
        <w:rPr>
          <w:sz w:val="28"/>
          <w:szCs w:val="28"/>
        </w:rPr>
        <w:t xml:space="preserve">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 </w:t>
      </w:r>
    </w:p>
    <w:p w:rsidR="00412FD9" w:rsidRPr="00105708" w:rsidRDefault="00412FD9" w:rsidP="00412FD9">
      <w:pPr>
        <w:snapToGrid/>
        <w:spacing w:before="0" w:after="0"/>
        <w:ind w:firstLine="709"/>
        <w:jc w:val="both"/>
        <w:rPr>
          <w:sz w:val="28"/>
          <w:szCs w:val="28"/>
        </w:rPr>
      </w:pPr>
      <w:r w:rsidRPr="00105708">
        <w:rPr>
          <w:sz w:val="28"/>
          <w:szCs w:val="28"/>
        </w:rPr>
        <w:t xml:space="preserve">г) абзац шестой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3E702B" w:rsidRPr="00105708">
        <w:rPr>
          <w:sz w:val="28"/>
          <w:szCs w:val="28"/>
        </w:rPr>
        <w:t>–</w:t>
      </w:r>
      <w:r w:rsidRPr="00105708">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w:t>
      </w:r>
      <w:r w:rsidR="003E702B" w:rsidRPr="00105708">
        <w:rPr>
          <w:sz w:val="28"/>
          <w:szCs w:val="28"/>
        </w:rPr>
        <w:t> </w:t>
      </w:r>
      <w:r w:rsidRPr="00105708">
        <w:rPr>
          <w:sz w:val="28"/>
          <w:szCs w:val="28"/>
        </w:rPr>
        <w:t>капитале других российских юридических лиц, реализованное через участие в</w:t>
      </w:r>
      <w:r w:rsidR="003E702B" w:rsidRPr="00105708">
        <w:rPr>
          <w:sz w:val="28"/>
          <w:szCs w:val="28"/>
        </w:rPr>
        <w:t> </w:t>
      </w:r>
      <w:r w:rsidRPr="00105708">
        <w:rPr>
          <w:sz w:val="28"/>
          <w:szCs w:val="28"/>
        </w:rPr>
        <w:t>капитале указанных публичных акционерных обществ»;</w:t>
      </w:r>
    </w:p>
    <w:p w:rsidR="00412FD9" w:rsidRPr="00105708" w:rsidRDefault="00412FD9" w:rsidP="00412FD9">
      <w:pPr>
        <w:snapToGrid/>
        <w:spacing w:before="0" w:after="0"/>
        <w:ind w:firstLine="709"/>
        <w:jc w:val="both"/>
        <w:rPr>
          <w:sz w:val="28"/>
          <w:szCs w:val="28"/>
        </w:rPr>
      </w:pPr>
      <w:r w:rsidRPr="00105708">
        <w:rPr>
          <w:sz w:val="28"/>
          <w:szCs w:val="28"/>
        </w:rPr>
        <w:t xml:space="preserve">д) абзац седьмой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на цели, указанные в пункте 2 настоящего Порядка;»; </w:t>
      </w:r>
    </w:p>
    <w:p w:rsidR="00412FD9" w:rsidRPr="00105708" w:rsidRDefault="00412FD9" w:rsidP="00412FD9">
      <w:pPr>
        <w:snapToGrid/>
        <w:spacing w:before="0" w:after="0"/>
        <w:ind w:firstLine="709"/>
        <w:jc w:val="both"/>
        <w:rPr>
          <w:sz w:val="28"/>
          <w:szCs w:val="28"/>
        </w:rPr>
      </w:pPr>
      <w:r w:rsidRPr="00105708">
        <w:rPr>
          <w:sz w:val="28"/>
          <w:szCs w:val="28"/>
        </w:rPr>
        <w:t>е) в абзаце восьмом слова «субъекта государственной поддержки» заменить словами «получателя субсидии (участника отбора)»;</w:t>
      </w:r>
    </w:p>
    <w:p w:rsidR="00412FD9" w:rsidRPr="00105708" w:rsidRDefault="00412FD9" w:rsidP="00412FD9">
      <w:pPr>
        <w:snapToGrid/>
        <w:spacing w:before="0" w:after="0"/>
        <w:ind w:firstLine="709"/>
        <w:jc w:val="both"/>
        <w:rPr>
          <w:sz w:val="28"/>
          <w:szCs w:val="28"/>
        </w:rPr>
      </w:pPr>
      <w:r w:rsidRPr="00105708">
        <w:rPr>
          <w:sz w:val="28"/>
          <w:szCs w:val="28"/>
        </w:rPr>
        <w:t>ж) абзац девятый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«е)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412FD9" w:rsidRPr="00105708" w:rsidRDefault="00412FD9" w:rsidP="00412FD9">
      <w:pPr>
        <w:snapToGrid/>
        <w:spacing w:before="0" w:after="0"/>
        <w:ind w:firstLine="709"/>
        <w:jc w:val="both"/>
        <w:rPr>
          <w:sz w:val="28"/>
          <w:szCs w:val="28"/>
        </w:rPr>
      </w:pPr>
      <w:r w:rsidRPr="00105708">
        <w:rPr>
          <w:sz w:val="28"/>
          <w:szCs w:val="28"/>
        </w:rPr>
        <w:t xml:space="preserve">з) после абзаца девятого дополнить абзацами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lastRenderedPageBreak/>
        <w:t>«ж) получатель субсидии (участник отбора) не находится в составляемых в</w:t>
      </w:r>
      <w:r w:rsidR="00842E94" w:rsidRPr="00105708">
        <w:rPr>
          <w:sz w:val="28"/>
          <w:szCs w:val="28"/>
        </w:rPr>
        <w:t> </w:t>
      </w:r>
      <w:r w:rsidRPr="00105708">
        <w:rPr>
          <w:sz w:val="28"/>
          <w:szCs w:val="28"/>
        </w:rPr>
        <w:t>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00842E94" w:rsidRPr="00105708">
        <w:rPr>
          <w:sz w:val="28"/>
          <w:szCs w:val="28"/>
        </w:rPr>
        <w:t> </w:t>
      </w:r>
      <w:r w:rsidRPr="00105708">
        <w:rPr>
          <w:sz w:val="28"/>
          <w:szCs w:val="28"/>
        </w:rPr>
        <w:t>террористическими организациями и террористами или с распространением оружия массового уничтожения;</w:t>
      </w:r>
    </w:p>
    <w:p w:rsidR="00412FD9" w:rsidRPr="00105708" w:rsidRDefault="00412FD9" w:rsidP="00412FD9">
      <w:pPr>
        <w:snapToGrid/>
        <w:spacing w:before="0" w:after="0"/>
        <w:ind w:firstLine="709"/>
        <w:jc w:val="both"/>
        <w:rPr>
          <w:sz w:val="28"/>
          <w:szCs w:val="28"/>
        </w:rPr>
      </w:pPr>
      <w:r w:rsidRPr="00105708">
        <w:rPr>
          <w:sz w:val="28"/>
          <w:szCs w:val="28"/>
        </w:rPr>
        <w:t xml:space="preserve">з) получатель субсидии (участник отбора) не является иностранным агентом в соответствии с Федеральным законом </w:t>
      </w:r>
      <w:r w:rsidR="00FD56D7">
        <w:rPr>
          <w:sz w:val="28"/>
          <w:szCs w:val="28"/>
        </w:rPr>
        <w:t>от </w:t>
      </w:r>
      <w:r w:rsidRPr="00105708">
        <w:rPr>
          <w:sz w:val="28"/>
          <w:szCs w:val="28"/>
        </w:rPr>
        <w:t xml:space="preserve">14.07.2022 </w:t>
      </w:r>
      <w:r w:rsidR="00FD56D7">
        <w:rPr>
          <w:sz w:val="28"/>
          <w:szCs w:val="28"/>
        </w:rPr>
        <w:t>№ </w:t>
      </w:r>
      <w:r w:rsidRPr="00105708">
        <w:rPr>
          <w:sz w:val="28"/>
          <w:szCs w:val="28"/>
        </w:rPr>
        <w:t>255-ФЗ «О контроле за</w:t>
      </w:r>
      <w:r w:rsidR="00842E94" w:rsidRPr="00105708">
        <w:rPr>
          <w:sz w:val="28"/>
          <w:szCs w:val="28"/>
        </w:rPr>
        <w:t> </w:t>
      </w:r>
      <w:r w:rsidRPr="00105708">
        <w:rPr>
          <w:sz w:val="28"/>
          <w:szCs w:val="28"/>
        </w:rPr>
        <w:t>деятельностью лиц, находящихся под иностранным влиянием</w:t>
      </w:r>
      <w:r w:rsidR="00AA0FC9" w:rsidRPr="00105708">
        <w:rPr>
          <w:sz w:val="28"/>
          <w:szCs w:val="28"/>
        </w:rPr>
        <w:t>;</w:t>
      </w:r>
      <w:r w:rsidRPr="00105708">
        <w:rPr>
          <w:sz w:val="28"/>
          <w:szCs w:val="28"/>
        </w:rPr>
        <w:t xml:space="preserve">»; </w:t>
      </w:r>
    </w:p>
    <w:p w:rsidR="00412FD9" w:rsidRPr="00105708" w:rsidRDefault="00412FD9" w:rsidP="00412FD9">
      <w:pPr>
        <w:snapToGrid/>
        <w:spacing w:before="0" w:after="0"/>
        <w:ind w:firstLine="709"/>
        <w:jc w:val="both"/>
        <w:rPr>
          <w:sz w:val="28"/>
          <w:szCs w:val="28"/>
        </w:rPr>
      </w:pPr>
      <w:r w:rsidRPr="00105708">
        <w:rPr>
          <w:sz w:val="28"/>
          <w:szCs w:val="28"/>
        </w:rPr>
        <w:t>и) в абзаце десятом:</w:t>
      </w:r>
    </w:p>
    <w:p w:rsidR="00412FD9" w:rsidRPr="00105708" w:rsidRDefault="00412FD9" w:rsidP="00412FD9">
      <w:pPr>
        <w:snapToGrid/>
        <w:spacing w:before="0" w:after="0"/>
        <w:ind w:firstLine="709"/>
        <w:jc w:val="both"/>
        <w:rPr>
          <w:sz w:val="28"/>
          <w:szCs w:val="28"/>
        </w:rPr>
      </w:pPr>
      <w:r w:rsidRPr="00105708">
        <w:rPr>
          <w:sz w:val="28"/>
          <w:szCs w:val="28"/>
        </w:rPr>
        <w:t>слова «Субъект государственной поддержки» заменить словами «Получатель субсидии (участник отбора)»;</w:t>
      </w:r>
    </w:p>
    <w:p w:rsidR="00412FD9" w:rsidRPr="00105708" w:rsidRDefault="00412FD9" w:rsidP="00412FD9">
      <w:pPr>
        <w:snapToGrid/>
        <w:spacing w:before="0" w:after="0"/>
        <w:ind w:firstLine="709"/>
        <w:jc w:val="both"/>
        <w:rPr>
          <w:sz w:val="28"/>
          <w:szCs w:val="28"/>
        </w:rPr>
      </w:pPr>
      <w:r w:rsidRPr="00105708">
        <w:rPr>
          <w:sz w:val="28"/>
          <w:szCs w:val="28"/>
        </w:rPr>
        <w:t>слова «подачи в министерство заявки» заменить словами «формирования в</w:t>
      </w:r>
      <w:r w:rsidR="00842E94" w:rsidRPr="00105708">
        <w:rPr>
          <w:sz w:val="28"/>
          <w:szCs w:val="28"/>
        </w:rPr>
        <w:t> </w:t>
      </w:r>
      <w:r w:rsidRPr="00105708">
        <w:rPr>
          <w:sz w:val="28"/>
          <w:szCs w:val="28"/>
        </w:rPr>
        <w:t>государственной интегрированной информационной системе управления общественными финансами «Электронный бюджет» (далее – система «Электронный бюджет») заявки»;</w:t>
      </w:r>
    </w:p>
    <w:p w:rsidR="00412FD9" w:rsidRPr="00105708" w:rsidRDefault="00412FD9" w:rsidP="00412FD9">
      <w:pPr>
        <w:snapToGrid/>
        <w:spacing w:before="0" w:after="0"/>
        <w:ind w:firstLine="709"/>
        <w:jc w:val="both"/>
        <w:rPr>
          <w:sz w:val="28"/>
          <w:szCs w:val="28"/>
        </w:rPr>
      </w:pPr>
      <w:r w:rsidRPr="00105708">
        <w:rPr>
          <w:sz w:val="28"/>
          <w:szCs w:val="28"/>
        </w:rPr>
        <w:t>к) в абзаце одиннадцатом:</w:t>
      </w:r>
    </w:p>
    <w:p w:rsidR="00412FD9" w:rsidRPr="00105708" w:rsidRDefault="00412FD9" w:rsidP="00412FD9">
      <w:pPr>
        <w:snapToGrid/>
        <w:spacing w:before="0" w:after="0"/>
        <w:ind w:firstLine="709"/>
        <w:jc w:val="both"/>
        <w:rPr>
          <w:sz w:val="28"/>
          <w:szCs w:val="28"/>
        </w:rPr>
      </w:pPr>
      <w:r w:rsidRPr="00105708">
        <w:rPr>
          <w:sz w:val="28"/>
          <w:szCs w:val="28"/>
        </w:rPr>
        <w:t xml:space="preserve">слова «Субъект государственной поддержки» заменить словами «Получатель субсидии (участник отбора)»; </w:t>
      </w:r>
    </w:p>
    <w:p w:rsidR="00412FD9" w:rsidRPr="00105708" w:rsidRDefault="00412FD9" w:rsidP="00412FD9">
      <w:pPr>
        <w:snapToGrid/>
        <w:spacing w:before="0" w:after="0"/>
        <w:ind w:firstLine="709"/>
        <w:jc w:val="both"/>
        <w:rPr>
          <w:sz w:val="28"/>
          <w:szCs w:val="28"/>
        </w:rPr>
      </w:pPr>
      <w:r w:rsidRPr="00105708">
        <w:rPr>
          <w:sz w:val="28"/>
          <w:szCs w:val="28"/>
        </w:rPr>
        <w:t>слова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w:t>
      </w:r>
      <w:r w:rsidR="006962D1" w:rsidRPr="00105708">
        <w:rPr>
          <w:sz w:val="28"/>
          <w:szCs w:val="28"/>
        </w:rPr>
        <w:t> </w:t>
      </w:r>
      <w:r w:rsidRPr="00105708">
        <w:rPr>
          <w:sz w:val="28"/>
          <w:szCs w:val="28"/>
        </w:rPr>
        <w:t xml:space="preserve">сборах,» заменить словами «указанные в подпункте 1 настоящего пункта,»; </w:t>
      </w:r>
    </w:p>
    <w:p w:rsidR="00412FD9" w:rsidRPr="00105708" w:rsidRDefault="00412FD9" w:rsidP="00412FD9">
      <w:pPr>
        <w:snapToGrid/>
        <w:spacing w:before="0" w:after="0"/>
        <w:ind w:firstLine="709"/>
        <w:jc w:val="both"/>
        <w:rPr>
          <w:sz w:val="28"/>
          <w:szCs w:val="28"/>
        </w:rPr>
      </w:pPr>
      <w:r w:rsidRPr="00105708">
        <w:rPr>
          <w:sz w:val="28"/>
          <w:szCs w:val="28"/>
        </w:rPr>
        <w:t>слова «начала приема заявок» заменить словами «подачи заявки»;</w:t>
      </w:r>
    </w:p>
    <w:p w:rsidR="00412FD9" w:rsidRPr="00105708" w:rsidRDefault="00412FD9" w:rsidP="00412FD9">
      <w:pPr>
        <w:snapToGrid/>
        <w:spacing w:before="0" w:after="0"/>
        <w:ind w:firstLine="709"/>
        <w:jc w:val="both"/>
        <w:rPr>
          <w:sz w:val="28"/>
          <w:szCs w:val="28"/>
        </w:rPr>
      </w:pPr>
      <w:r w:rsidRPr="00105708">
        <w:rPr>
          <w:sz w:val="28"/>
          <w:szCs w:val="28"/>
        </w:rPr>
        <w:t xml:space="preserve">л) в абзаце двенадцатом: </w:t>
      </w:r>
    </w:p>
    <w:p w:rsidR="00412FD9" w:rsidRPr="00105708" w:rsidRDefault="00412FD9" w:rsidP="00412FD9">
      <w:pPr>
        <w:snapToGrid/>
        <w:spacing w:before="0" w:after="0"/>
        <w:ind w:firstLine="709"/>
        <w:jc w:val="both"/>
        <w:rPr>
          <w:sz w:val="28"/>
          <w:szCs w:val="28"/>
        </w:rPr>
      </w:pPr>
      <w:r w:rsidRPr="00105708">
        <w:rPr>
          <w:sz w:val="28"/>
          <w:szCs w:val="28"/>
        </w:rPr>
        <w:t>слова «субъекта государственной поддержки» заменить словами «получателя субсидии (участника отбора)»;</w:t>
      </w:r>
    </w:p>
    <w:p w:rsidR="00412FD9" w:rsidRPr="00105708" w:rsidRDefault="00412FD9" w:rsidP="00412FD9">
      <w:pPr>
        <w:snapToGrid/>
        <w:spacing w:before="0" w:after="0"/>
        <w:ind w:firstLine="709"/>
        <w:jc w:val="both"/>
        <w:rPr>
          <w:sz w:val="28"/>
          <w:szCs w:val="28"/>
        </w:rPr>
      </w:pPr>
      <w:r w:rsidRPr="00105708">
        <w:rPr>
          <w:sz w:val="28"/>
          <w:szCs w:val="28"/>
        </w:rPr>
        <w:t>слова «начала приема заявок» заменить словами «подачи заявки»;</w:t>
      </w:r>
    </w:p>
    <w:p w:rsidR="00412FD9" w:rsidRPr="00105708" w:rsidRDefault="00412FD9" w:rsidP="00412FD9">
      <w:pPr>
        <w:snapToGrid/>
        <w:spacing w:before="0" w:after="0"/>
        <w:ind w:firstLine="709"/>
        <w:jc w:val="both"/>
        <w:rPr>
          <w:sz w:val="28"/>
          <w:szCs w:val="28"/>
        </w:rPr>
      </w:pPr>
      <w:r w:rsidRPr="00105708">
        <w:rPr>
          <w:sz w:val="28"/>
          <w:szCs w:val="28"/>
        </w:rPr>
        <w:t>м) в абзаце тринадцатом:</w:t>
      </w:r>
    </w:p>
    <w:p w:rsidR="00412FD9" w:rsidRPr="00105708" w:rsidRDefault="00412FD9" w:rsidP="00412FD9">
      <w:pPr>
        <w:snapToGrid/>
        <w:spacing w:before="0" w:after="0"/>
        <w:ind w:firstLine="709"/>
        <w:jc w:val="both"/>
        <w:rPr>
          <w:sz w:val="28"/>
          <w:szCs w:val="28"/>
        </w:rPr>
      </w:pPr>
      <w:r w:rsidRPr="00105708">
        <w:rPr>
          <w:sz w:val="28"/>
          <w:szCs w:val="28"/>
        </w:rPr>
        <w:t>слова «субъектом государственной поддержки» заменить словами «получателем субсидии (участником отбора)»;</w:t>
      </w:r>
    </w:p>
    <w:p w:rsidR="00412FD9" w:rsidRPr="00105708" w:rsidRDefault="00412FD9" w:rsidP="00412FD9">
      <w:pPr>
        <w:snapToGrid/>
        <w:spacing w:before="0" w:after="0"/>
        <w:ind w:firstLine="709"/>
        <w:jc w:val="both"/>
        <w:rPr>
          <w:sz w:val="28"/>
          <w:szCs w:val="28"/>
        </w:rPr>
      </w:pPr>
      <w:r w:rsidRPr="00105708">
        <w:rPr>
          <w:sz w:val="28"/>
          <w:szCs w:val="28"/>
        </w:rPr>
        <w:t>слова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заменить словами «указанных в подпункте 1 настоящего пункта»;</w:t>
      </w:r>
    </w:p>
    <w:p w:rsidR="00412FD9" w:rsidRPr="00105708" w:rsidRDefault="00412FD9" w:rsidP="00412FD9">
      <w:pPr>
        <w:snapToGrid/>
        <w:spacing w:before="0" w:after="0"/>
        <w:ind w:firstLine="709"/>
        <w:jc w:val="both"/>
        <w:rPr>
          <w:sz w:val="28"/>
          <w:szCs w:val="28"/>
        </w:rPr>
      </w:pPr>
      <w:r w:rsidRPr="00105708">
        <w:rPr>
          <w:sz w:val="28"/>
          <w:szCs w:val="28"/>
        </w:rPr>
        <w:t>н) в абзаце четырнадцатом:</w:t>
      </w:r>
    </w:p>
    <w:p w:rsidR="00412FD9" w:rsidRPr="00105708" w:rsidRDefault="00412FD9" w:rsidP="00412FD9">
      <w:pPr>
        <w:snapToGrid/>
        <w:spacing w:before="0" w:after="0"/>
        <w:ind w:firstLine="709"/>
        <w:jc w:val="both"/>
        <w:rPr>
          <w:sz w:val="28"/>
          <w:szCs w:val="28"/>
        </w:rPr>
      </w:pPr>
      <w:r w:rsidRPr="00105708">
        <w:rPr>
          <w:sz w:val="28"/>
          <w:szCs w:val="28"/>
        </w:rPr>
        <w:t>слова «Субъект государственной поддержки» заменить словами «Получатель субсидии (участник отбора)»;</w:t>
      </w:r>
    </w:p>
    <w:p w:rsidR="00412FD9" w:rsidRPr="00105708" w:rsidRDefault="00412FD9" w:rsidP="00412FD9">
      <w:pPr>
        <w:snapToGrid/>
        <w:spacing w:before="0" w:after="0"/>
        <w:ind w:firstLine="709"/>
        <w:jc w:val="both"/>
        <w:rPr>
          <w:sz w:val="28"/>
          <w:szCs w:val="28"/>
        </w:rPr>
      </w:pPr>
      <w:r w:rsidRPr="00105708">
        <w:rPr>
          <w:sz w:val="28"/>
          <w:szCs w:val="28"/>
        </w:rPr>
        <w:t xml:space="preserve">9) в пункте 10 слова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заменить словами «формируют в системе «Электронный бюджет»; </w:t>
      </w:r>
    </w:p>
    <w:p w:rsidR="00412FD9" w:rsidRPr="00105708" w:rsidRDefault="00412FD9" w:rsidP="00412FD9">
      <w:pPr>
        <w:snapToGrid/>
        <w:spacing w:before="0" w:after="0"/>
        <w:ind w:firstLine="709"/>
        <w:jc w:val="both"/>
        <w:rPr>
          <w:sz w:val="28"/>
          <w:szCs w:val="28"/>
        </w:rPr>
      </w:pPr>
      <w:r w:rsidRPr="00105708">
        <w:rPr>
          <w:sz w:val="28"/>
          <w:szCs w:val="28"/>
        </w:rPr>
        <w:t xml:space="preserve">10) пункт 11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lastRenderedPageBreak/>
        <w:t>«11. Заявка подается в соответствии с требованиями и в сроки, указанные в</w:t>
      </w:r>
      <w:r w:rsidR="006962D1" w:rsidRPr="00105708">
        <w:rPr>
          <w:sz w:val="28"/>
          <w:szCs w:val="28"/>
        </w:rPr>
        <w:t> </w:t>
      </w:r>
      <w:r w:rsidRPr="00105708">
        <w:rPr>
          <w:sz w:val="28"/>
          <w:szCs w:val="28"/>
        </w:rPr>
        <w:t>объявлении о проведении отбора.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в системе «Электронный бюджет»</w:t>
      </w:r>
      <w:r w:rsidR="00020AC2" w:rsidRPr="00105708">
        <w:rPr>
          <w:sz w:val="28"/>
          <w:szCs w:val="28"/>
        </w:rPr>
        <w:t>.»</w:t>
      </w:r>
      <w:r w:rsidRPr="00105708">
        <w:rPr>
          <w:sz w:val="28"/>
          <w:szCs w:val="28"/>
        </w:rPr>
        <w:t xml:space="preserve">; </w:t>
      </w:r>
    </w:p>
    <w:p w:rsidR="00412FD9" w:rsidRPr="00105708" w:rsidRDefault="00412FD9" w:rsidP="00412FD9">
      <w:pPr>
        <w:snapToGrid/>
        <w:spacing w:before="0" w:after="0"/>
        <w:ind w:firstLine="709"/>
        <w:jc w:val="both"/>
        <w:rPr>
          <w:sz w:val="28"/>
          <w:szCs w:val="28"/>
        </w:rPr>
      </w:pPr>
      <w:r w:rsidRPr="00105708">
        <w:rPr>
          <w:sz w:val="28"/>
          <w:szCs w:val="28"/>
        </w:rPr>
        <w:t>11) в пункте 12:</w:t>
      </w:r>
    </w:p>
    <w:p w:rsidR="00412FD9" w:rsidRPr="00105708" w:rsidRDefault="00412FD9" w:rsidP="00412FD9">
      <w:pPr>
        <w:snapToGrid/>
        <w:spacing w:before="0" w:after="0"/>
        <w:ind w:firstLine="709"/>
        <w:jc w:val="both"/>
        <w:rPr>
          <w:sz w:val="28"/>
          <w:szCs w:val="28"/>
        </w:rPr>
      </w:pPr>
      <w:r w:rsidRPr="00105708">
        <w:rPr>
          <w:sz w:val="28"/>
          <w:szCs w:val="28"/>
        </w:rPr>
        <w:t>в абзаце первом слова «, направив в министерство заявление об отзыве заявки» исключить;</w:t>
      </w:r>
    </w:p>
    <w:p w:rsidR="00412FD9" w:rsidRPr="00105708" w:rsidRDefault="00412FD9" w:rsidP="00412FD9">
      <w:pPr>
        <w:snapToGrid/>
        <w:spacing w:before="0" w:after="0"/>
        <w:ind w:firstLine="709"/>
        <w:jc w:val="both"/>
        <w:rPr>
          <w:sz w:val="28"/>
          <w:szCs w:val="28"/>
        </w:rPr>
      </w:pPr>
      <w:r w:rsidRPr="00105708">
        <w:rPr>
          <w:sz w:val="28"/>
          <w:szCs w:val="28"/>
        </w:rPr>
        <w:t>абзац второй признать утратившим силу;</w:t>
      </w:r>
    </w:p>
    <w:p w:rsidR="00412FD9" w:rsidRPr="00105708" w:rsidRDefault="00412FD9" w:rsidP="00412FD9">
      <w:pPr>
        <w:snapToGrid/>
        <w:spacing w:before="0" w:after="0"/>
        <w:ind w:firstLine="709"/>
        <w:jc w:val="both"/>
        <w:rPr>
          <w:sz w:val="28"/>
          <w:szCs w:val="28"/>
        </w:rPr>
      </w:pPr>
      <w:r w:rsidRPr="00105708">
        <w:rPr>
          <w:sz w:val="28"/>
          <w:szCs w:val="28"/>
        </w:rPr>
        <w:t>12) в пункте 13:</w:t>
      </w:r>
    </w:p>
    <w:p w:rsidR="00412FD9" w:rsidRPr="00105708" w:rsidRDefault="00412FD9" w:rsidP="00412FD9">
      <w:pPr>
        <w:snapToGrid/>
        <w:spacing w:before="0" w:after="0"/>
        <w:ind w:firstLine="709"/>
        <w:jc w:val="both"/>
        <w:rPr>
          <w:sz w:val="28"/>
          <w:szCs w:val="28"/>
        </w:rPr>
      </w:pPr>
      <w:r w:rsidRPr="00105708">
        <w:rPr>
          <w:sz w:val="28"/>
          <w:szCs w:val="28"/>
        </w:rPr>
        <w:t xml:space="preserve">после абзаца первого дополнить абзацем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t xml:space="preserve">«об отклонении заявки;»; </w:t>
      </w:r>
    </w:p>
    <w:p w:rsidR="00412FD9" w:rsidRPr="00105708" w:rsidRDefault="00412FD9" w:rsidP="00412FD9">
      <w:pPr>
        <w:snapToGrid/>
        <w:spacing w:before="0" w:after="0"/>
        <w:ind w:firstLine="709"/>
        <w:jc w:val="both"/>
        <w:rPr>
          <w:sz w:val="28"/>
          <w:szCs w:val="28"/>
        </w:rPr>
      </w:pPr>
      <w:r w:rsidRPr="00105708">
        <w:rPr>
          <w:sz w:val="28"/>
          <w:szCs w:val="28"/>
        </w:rPr>
        <w:t>в абзаце втором слова «, формирующийся в ГИС НСО «Господдержка АПК НСО» исключить;</w:t>
      </w:r>
    </w:p>
    <w:p w:rsidR="00412FD9" w:rsidRPr="00105708" w:rsidRDefault="00412FD9" w:rsidP="00412FD9">
      <w:pPr>
        <w:snapToGrid/>
        <w:spacing w:before="0" w:after="0"/>
        <w:ind w:firstLine="709"/>
        <w:jc w:val="both"/>
        <w:rPr>
          <w:sz w:val="28"/>
          <w:szCs w:val="28"/>
        </w:rPr>
      </w:pPr>
      <w:r w:rsidRPr="00105708">
        <w:rPr>
          <w:sz w:val="28"/>
          <w:szCs w:val="28"/>
        </w:rPr>
        <w:t xml:space="preserve">13) в пункте 15 слова «и оценки заявок» исключить; </w:t>
      </w:r>
    </w:p>
    <w:p w:rsidR="00412FD9" w:rsidRPr="00105708" w:rsidRDefault="00412FD9" w:rsidP="00412FD9">
      <w:pPr>
        <w:snapToGrid/>
        <w:spacing w:before="0" w:after="0"/>
        <w:ind w:firstLine="709"/>
        <w:jc w:val="both"/>
        <w:rPr>
          <w:sz w:val="28"/>
          <w:szCs w:val="28"/>
        </w:rPr>
      </w:pPr>
      <w:r w:rsidRPr="00105708">
        <w:rPr>
          <w:sz w:val="28"/>
          <w:szCs w:val="28"/>
        </w:rPr>
        <w:t>14) в пункте 18:</w:t>
      </w:r>
    </w:p>
    <w:p w:rsidR="00412FD9" w:rsidRPr="00105708" w:rsidRDefault="00412FD9" w:rsidP="00412FD9">
      <w:pPr>
        <w:snapToGrid/>
        <w:spacing w:before="0" w:after="0"/>
        <w:ind w:firstLine="709"/>
        <w:jc w:val="both"/>
        <w:rPr>
          <w:sz w:val="28"/>
          <w:szCs w:val="28"/>
        </w:rPr>
      </w:pPr>
      <w:r w:rsidRPr="00105708">
        <w:rPr>
          <w:sz w:val="28"/>
          <w:szCs w:val="28"/>
        </w:rPr>
        <w:t>а) слова «Информация о результатах рассмотрения заявок» заменить словами «Протокол подведения итогов отбора»;</w:t>
      </w:r>
    </w:p>
    <w:p w:rsidR="00412FD9" w:rsidRPr="00105708" w:rsidRDefault="00412FD9" w:rsidP="00412FD9">
      <w:pPr>
        <w:snapToGrid/>
        <w:spacing w:before="0" w:after="0"/>
        <w:ind w:firstLine="709"/>
        <w:jc w:val="both"/>
        <w:rPr>
          <w:sz w:val="28"/>
          <w:szCs w:val="28"/>
        </w:rPr>
      </w:pPr>
      <w:r w:rsidRPr="00105708">
        <w:rPr>
          <w:sz w:val="28"/>
          <w:szCs w:val="28"/>
        </w:rPr>
        <w:t>б) слова «в ГИС НСО «Господдержка АПК НСО» заменить словами «на</w:t>
      </w:r>
      <w:r w:rsidR="0036551D" w:rsidRPr="00105708">
        <w:rPr>
          <w:sz w:val="28"/>
          <w:szCs w:val="28"/>
        </w:rPr>
        <w:t> </w:t>
      </w:r>
      <w:r w:rsidRPr="00105708">
        <w:rPr>
          <w:sz w:val="28"/>
          <w:szCs w:val="28"/>
        </w:rPr>
        <w:t xml:space="preserve">едином портале»; </w:t>
      </w:r>
    </w:p>
    <w:p w:rsidR="00412FD9" w:rsidRPr="00105708" w:rsidRDefault="00412FD9" w:rsidP="00412FD9">
      <w:pPr>
        <w:snapToGrid/>
        <w:spacing w:before="0" w:after="0"/>
        <w:ind w:firstLine="709"/>
        <w:jc w:val="both"/>
        <w:rPr>
          <w:sz w:val="28"/>
          <w:szCs w:val="28"/>
        </w:rPr>
      </w:pPr>
      <w:r w:rsidRPr="00105708">
        <w:rPr>
          <w:sz w:val="28"/>
          <w:szCs w:val="28"/>
        </w:rPr>
        <w:t xml:space="preserve">15) в абзаце пятом пункта 20 слова «абзацами «а» </w:t>
      </w:r>
      <w:r w:rsidR="0036551D" w:rsidRPr="00105708">
        <w:rPr>
          <w:sz w:val="28"/>
          <w:szCs w:val="28"/>
        </w:rPr>
        <w:t>–</w:t>
      </w:r>
      <w:r w:rsidRPr="00105708">
        <w:rPr>
          <w:sz w:val="28"/>
          <w:szCs w:val="28"/>
        </w:rPr>
        <w:t xml:space="preserve"> «г» подпункта 1 и</w:t>
      </w:r>
      <w:r w:rsidR="0036551D" w:rsidRPr="00105708">
        <w:rPr>
          <w:sz w:val="28"/>
          <w:szCs w:val="28"/>
        </w:rPr>
        <w:t> </w:t>
      </w:r>
      <w:r w:rsidRPr="00105708">
        <w:rPr>
          <w:sz w:val="28"/>
          <w:szCs w:val="28"/>
        </w:rPr>
        <w:t xml:space="preserve">абзацами «а» </w:t>
      </w:r>
      <w:r w:rsidR="0036551D" w:rsidRPr="00105708">
        <w:rPr>
          <w:sz w:val="28"/>
          <w:szCs w:val="28"/>
        </w:rPr>
        <w:t>–</w:t>
      </w:r>
      <w:r w:rsidRPr="00105708">
        <w:rPr>
          <w:sz w:val="28"/>
          <w:szCs w:val="28"/>
        </w:rPr>
        <w:t xml:space="preserve"> «г», «е» подпункта 2» заменить словами «абзацами «а», «б», «г», «е» </w:t>
      </w:r>
      <w:r w:rsidR="0036551D" w:rsidRPr="00105708">
        <w:rPr>
          <w:sz w:val="28"/>
          <w:szCs w:val="28"/>
        </w:rPr>
        <w:t>–</w:t>
      </w:r>
      <w:r w:rsidRPr="00105708">
        <w:rPr>
          <w:sz w:val="28"/>
          <w:szCs w:val="28"/>
        </w:rPr>
        <w:t xml:space="preserve"> «з» подпункта 1»;</w:t>
      </w:r>
    </w:p>
    <w:p w:rsidR="00412FD9" w:rsidRPr="00105708" w:rsidRDefault="00412FD9" w:rsidP="00412FD9">
      <w:pPr>
        <w:snapToGrid/>
        <w:spacing w:before="0" w:after="0"/>
        <w:ind w:firstLine="709"/>
        <w:jc w:val="both"/>
        <w:rPr>
          <w:sz w:val="28"/>
          <w:szCs w:val="28"/>
        </w:rPr>
      </w:pPr>
      <w:r w:rsidRPr="00105708">
        <w:rPr>
          <w:sz w:val="28"/>
          <w:szCs w:val="28"/>
        </w:rPr>
        <w:t xml:space="preserve">16) в пункте 24: </w:t>
      </w:r>
    </w:p>
    <w:p w:rsidR="00412FD9" w:rsidRPr="00105708" w:rsidRDefault="00412FD9" w:rsidP="00412FD9">
      <w:pPr>
        <w:snapToGrid/>
        <w:spacing w:before="0" w:after="0"/>
        <w:ind w:firstLine="709"/>
        <w:jc w:val="both"/>
        <w:rPr>
          <w:sz w:val="28"/>
          <w:szCs w:val="28"/>
        </w:rPr>
      </w:pPr>
      <w:r w:rsidRPr="00105708">
        <w:rPr>
          <w:sz w:val="28"/>
          <w:szCs w:val="28"/>
        </w:rPr>
        <w:t>а) абзац первый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«24. В случае принятия решения о предоставлении субсидии, министерство формирует проект соглашения в системе «Электронный бюджет».»;</w:t>
      </w:r>
    </w:p>
    <w:p w:rsidR="00412FD9" w:rsidRPr="00105708" w:rsidRDefault="00412FD9" w:rsidP="00412FD9">
      <w:pPr>
        <w:snapToGrid/>
        <w:spacing w:before="0" w:after="0"/>
        <w:ind w:firstLine="709"/>
        <w:jc w:val="both"/>
        <w:rPr>
          <w:sz w:val="28"/>
          <w:szCs w:val="28"/>
        </w:rPr>
      </w:pPr>
      <w:r w:rsidRPr="00105708">
        <w:rPr>
          <w:sz w:val="28"/>
          <w:szCs w:val="28"/>
        </w:rPr>
        <w:t xml:space="preserve">б) абзац второй признать утратившим силу; </w:t>
      </w:r>
    </w:p>
    <w:p w:rsidR="00412FD9" w:rsidRPr="00105708" w:rsidRDefault="00412FD9" w:rsidP="00412FD9">
      <w:pPr>
        <w:snapToGrid/>
        <w:spacing w:before="0" w:after="0"/>
        <w:ind w:firstLine="709"/>
        <w:jc w:val="both"/>
        <w:rPr>
          <w:sz w:val="28"/>
          <w:szCs w:val="28"/>
        </w:rPr>
      </w:pPr>
      <w:r w:rsidRPr="00105708">
        <w:rPr>
          <w:sz w:val="28"/>
          <w:szCs w:val="28"/>
        </w:rPr>
        <w:t>в) абзац третий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«Заключение соглашения осуществляется в системе «Электронный бюджет» в течение пяти рабочих дней со дня, следующего за днем принятия решения о</w:t>
      </w:r>
      <w:r w:rsidR="0036551D" w:rsidRPr="00105708">
        <w:rPr>
          <w:sz w:val="28"/>
          <w:szCs w:val="28"/>
        </w:rPr>
        <w:t> </w:t>
      </w:r>
      <w:r w:rsidRPr="00105708">
        <w:rPr>
          <w:sz w:val="28"/>
          <w:szCs w:val="28"/>
        </w:rPr>
        <w:t>предоставлении субсидии.»;</w:t>
      </w:r>
    </w:p>
    <w:p w:rsidR="00412FD9" w:rsidRPr="00105708" w:rsidRDefault="00412FD9" w:rsidP="00412FD9">
      <w:pPr>
        <w:snapToGrid/>
        <w:spacing w:before="0" w:after="0"/>
        <w:ind w:firstLine="709"/>
        <w:jc w:val="both"/>
        <w:rPr>
          <w:sz w:val="28"/>
          <w:szCs w:val="28"/>
        </w:rPr>
      </w:pPr>
      <w:r w:rsidRPr="00105708">
        <w:rPr>
          <w:sz w:val="28"/>
          <w:szCs w:val="28"/>
        </w:rPr>
        <w:t>г) в абзаце десятом слова «бюджетной системы Российской Федерации в</w:t>
      </w:r>
      <w:r w:rsidR="00A53611" w:rsidRPr="00105708">
        <w:rPr>
          <w:sz w:val="28"/>
          <w:szCs w:val="28"/>
        </w:rPr>
        <w:t> </w:t>
      </w:r>
      <w:r w:rsidRPr="00105708">
        <w:rPr>
          <w:sz w:val="28"/>
          <w:szCs w:val="28"/>
        </w:rPr>
        <w:t xml:space="preserve">информационно-телекоммуникационной сети «Интернет» исключить; </w:t>
      </w:r>
    </w:p>
    <w:p w:rsidR="00412FD9" w:rsidRPr="00105708" w:rsidRDefault="00412FD9" w:rsidP="00412FD9">
      <w:pPr>
        <w:snapToGrid/>
        <w:spacing w:before="0" w:after="0"/>
        <w:ind w:firstLine="709"/>
        <w:jc w:val="both"/>
        <w:rPr>
          <w:sz w:val="28"/>
          <w:szCs w:val="28"/>
        </w:rPr>
      </w:pPr>
      <w:r w:rsidRPr="00105708">
        <w:rPr>
          <w:sz w:val="28"/>
          <w:szCs w:val="28"/>
        </w:rPr>
        <w:t>17) после абзаца четвертого пункта 25 дополнить абзацем следующего содержания:</w:t>
      </w:r>
    </w:p>
    <w:p w:rsidR="00412FD9" w:rsidRPr="00105708" w:rsidRDefault="00412FD9" w:rsidP="00412FD9">
      <w:pPr>
        <w:pBdr>
          <w:top w:val="none" w:sz="4" w:space="0" w:color="000000"/>
          <w:left w:val="none" w:sz="4" w:space="0" w:color="000000"/>
          <w:bottom w:val="none" w:sz="4" w:space="0" w:color="000000"/>
          <w:right w:val="none" w:sz="4" w:space="0" w:color="000000"/>
        </w:pBdr>
        <w:snapToGrid/>
        <w:spacing w:before="0" w:after="0"/>
        <w:ind w:firstLine="709"/>
        <w:jc w:val="both"/>
        <w:rPr>
          <w:sz w:val="20"/>
        </w:rPr>
      </w:pPr>
      <w:r w:rsidRPr="00105708">
        <w:rPr>
          <w:sz w:val="28"/>
          <w:szCs w:val="28"/>
        </w:rPr>
        <w:t>«</w:t>
      </w:r>
      <w:r w:rsidRPr="00105708">
        <w:rPr>
          <w:color w:val="000000"/>
          <w:sz w:val="28"/>
        </w:rPr>
        <w:t xml:space="preserve">Перечисление субсидий по направлениям государственной поддержки, предусмотренным абзацем шестым, абзацами «е», «ж», «з» подпункта 1 пункта 4 настоящего Порядка, осуществляется министерством путем перечисления денежных средств с лицевого счета министерства, открытого в </w:t>
      </w:r>
      <w:r w:rsidR="00AA0FC9" w:rsidRPr="00105708">
        <w:rPr>
          <w:color w:val="000000"/>
          <w:sz w:val="28"/>
        </w:rPr>
        <w:t>м</w:t>
      </w:r>
      <w:r w:rsidRPr="00105708">
        <w:rPr>
          <w:color w:val="000000"/>
          <w:sz w:val="28"/>
        </w:rPr>
        <w:t xml:space="preserve">инистерстве </w:t>
      </w:r>
      <w:r w:rsidR="00AA0FC9" w:rsidRPr="00105708">
        <w:rPr>
          <w:color w:val="000000"/>
          <w:sz w:val="28"/>
        </w:rPr>
        <w:t>ф</w:t>
      </w:r>
      <w:r w:rsidRPr="00105708">
        <w:rPr>
          <w:color w:val="000000"/>
          <w:sz w:val="28"/>
        </w:rPr>
        <w:t>инансов и налоговой политики Новосибирской области, на лицевые счета участников казначейского сопровождения, открытые в территориальных органах Федерального казначейства.</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18) в пункте 32:</w:t>
      </w:r>
    </w:p>
    <w:p w:rsidR="00412FD9" w:rsidRPr="00105708" w:rsidRDefault="00412FD9" w:rsidP="00412FD9">
      <w:pPr>
        <w:snapToGrid/>
        <w:spacing w:before="0" w:after="0"/>
        <w:ind w:firstLine="709"/>
        <w:jc w:val="both"/>
        <w:rPr>
          <w:sz w:val="28"/>
          <w:szCs w:val="28"/>
        </w:rPr>
      </w:pPr>
      <w:r w:rsidRPr="00105708">
        <w:rPr>
          <w:sz w:val="28"/>
          <w:szCs w:val="28"/>
        </w:rPr>
        <w:t>слова «Начиная с 1 января 2023 года» исключить;</w:t>
      </w:r>
    </w:p>
    <w:p w:rsidR="00412FD9" w:rsidRPr="00105708" w:rsidRDefault="00412FD9" w:rsidP="00412FD9">
      <w:pPr>
        <w:snapToGrid/>
        <w:spacing w:before="0" w:after="0"/>
        <w:ind w:firstLine="709"/>
        <w:jc w:val="both"/>
        <w:rPr>
          <w:sz w:val="28"/>
          <w:szCs w:val="28"/>
        </w:rPr>
      </w:pPr>
      <w:r w:rsidRPr="00105708">
        <w:rPr>
          <w:sz w:val="28"/>
          <w:szCs w:val="28"/>
        </w:rPr>
        <w:lastRenderedPageBreak/>
        <w:t>слово «министерство» заменить словом «Министерство»;</w:t>
      </w:r>
    </w:p>
    <w:p w:rsidR="00412FD9" w:rsidRPr="00105708" w:rsidRDefault="00412FD9" w:rsidP="00412FD9">
      <w:pPr>
        <w:snapToGrid/>
        <w:spacing w:before="0" w:after="0"/>
        <w:ind w:firstLine="709"/>
        <w:jc w:val="both"/>
        <w:rPr>
          <w:sz w:val="28"/>
          <w:szCs w:val="28"/>
        </w:rPr>
      </w:pPr>
      <w:r w:rsidRPr="00105708">
        <w:rPr>
          <w:sz w:val="28"/>
          <w:szCs w:val="28"/>
        </w:rPr>
        <w:t>после слов «Министерство финансов Российской Федерации» дополнить словами «не реже одного раза в год»;</w:t>
      </w:r>
    </w:p>
    <w:p w:rsidR="00412FD9" w:rsidRPr="00105708" w:rsidRDefault="00412FD9" w:rsidP="00412FD9">
      <w:pPr>
        <w:snapToGrid/>
        <w:spacing w:before="0" w:after="0"/>
        <w:ind w:firstLine="709"/>
        <w:jc w:val="both"/>
        <w:rPr>
          <w:sz w:val="28"/>
          <w:szCs w:val="28"/>
        </w:rPr>
      </w:pPr>
      <w:r w:rsidRPr="00105708">
        <w:rPr>
          <w:sz w:val="28"/>
          <w:szCs w:val="28"/>
        </w:rPr>
        <w:t xml:space="preserve">слова «абзацем «а» подпункта 1, абзацами «в», «г» подпункта 2» заменить словами «абзацами «а», «г», «е» </w:t>
      </w:r>
      <w:r w:rsidR="000E28F6" w:rsidRPr="00105708">
        <w:rPr>
          <w:sz w:val="28"/>
          <w:szCs w:val="28"/>
        </w:rPr>
        <w:t>–</w:t>
      </w:r>
      <w:r w:rsidRPr="00105708">
        <w:rPr>
          <w:sz w:val="28"/>
          <w:szCs w:val="28"/>
        </w:rPr>
        <w:t xml:space="preserve"> «з» подпункта 1»;</w:t>
      </w:r>
    </w:p>
    <w:p w:rsidR="00412FD9" w:rsidRPr="00105708" w:rsidRDefault="00412FD9" w:rsidP="00412FD9">
      <w:pPr>
        <w:snapToGrid/>
        <w:spacing w:before="0" w:after="0"/>
        <w:ind w:firstLine="709"/>
        <w:jc w:val="both"/>
        <w:rPr>
          <w:sz w:val="28"/>
          <w:szCs w:val="28"/>
        </w:rPr>
      </w:pPr>
      <w:r w:rsidRPr="00105708">
        <w:rPr>
          <w:sz w:val="28"/>
          <w:szCs w:val="28"/>
        </w:rPr>
        <w:t xml:space="preserve">19) в </w:t>
      </w:r>
      <w:r w:rsidR="0062051F" w:rsidRPr="00105708">
        <w:rPr>
          <w:sz w:val="28"/>
          <w:szCs w:val="28"/>
        </w:rPr>
        <w:t>п</w:t>
      </w:r>
      <w:r w:rsidRPr="00105708">
        <w:rPr>
          <w:sz w:val="28"/>
          <w:szCs w:val="28"/>
        </w:rPr>
        <w:t>риложении к Порядку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412FD9" w:rsidRPr="00105708" w:rsidRDefault="00412FD9" w:rsidP="00412FD9">
      <w:pPr>
        <w:snapToGrid/>
        <w:spacing w:before="0" w:after="0"/>
        <w:ind w:firstLine="709"/>
        <w:jc w:val="both"/>
        <w:rPr>
          <w:sz w:val="28"/>
          <w:szCs w:val="28"/>
        </w:rPr>
      </w:pPr>
      <w:r w:rsidRPr="00105708">
        <w:rPr>
          <w:sz w:val="28"/>
          <w:szCs w:val="28"/>
        </w:rPr>
        <w:t>в пункте 1:</w:t>
      </w:r>
    </w:p>
    <w:p w:rsidR="00412FD9" w:rsidRPr="00105708" w:rsidRDefault="00412FD9" w:rsidP="00412FD9">
      <w:pPr>
        <w:snapToGrid/>
        <w:spacing w:before="0" w:after="0"/>
        <w:ind w:firstLine="709"/>
        <w:jc w:val="both"/>
        <w:rPr>
          <w:sz w:val="28"/>
          <w:szCs w:val="28"/>
        </w:rPr>
      </w:pPr>
      <w:r w:rsidRPr="00105708">
        <w:rPr>
          <w:sz w:val="28"/>
          <w:szCs w:val="28"/>
        </w:rPr>
        <w:t>в графе «Виды расходов» слова «отдельным подотраслям растениеводства и животноводства» заменить словами «приоритетным подотраслям агропромышленного комплекса»;</w:t>
      </w:r>
    </w:p>
    <w:p w:rsidR="00412FD9" w:rsidRPr="00105708" w:rsidRDefault="00412FD9" w:rsidP="00412FD9">
      <w:pPr>
        <w:snapToGrid/>
        <w:spacing w:before="0" w:after="0"/>
        <w:ind w:firstLine="709"/>
        <w:jc w:val="both"/>
        <w:rPr>
          <w:sz w:val="28"/>
          <w:szCs w:val="28"/>
        </w:rPr>
      </w:pPr>
      <w:r w:rsidRPr="00105708">
        <w:rPr>
          <w:sz w:val="28"/>
          <w:szCs w:val="28"/>
        </w:rPr>
        <w:t>а) в подпункте 1:</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«Основания выплаты субсидии» </w:t>
      </w:r>
      <w:r w:rsidR="006E65E3" w:rsidRPr="00105708">
        <w:rPr>
          <w:sz w:val="28"/>
          <w:szCs w:val="28"/>
        </w:rPr>
        <w:t xml:space="preserve">слова «Приложение </w:t>
      </w:r>
      <w:r w:rsidR="00FD56D7">
        <w:rPr>
          <w:sz w:val="28"/>
          <w:szCs w:val="28"/>
        </w:rPr>
        <w:t>№ </w:t>
      </w:r>
      <w:r w:rsidR="006E65E3" w:rsidRPr="00105708">
        <w:rPr>
          <w:sz w:val="28"/>
          <w:szCs w:val="28"/>
        </w:rPr>
        <w:t xml:space="preserve">7» заменить словами «Приложение </w:t>
      </w:r>
      <w:r w:rsidR="00FD56D7">
        <w:rPr>
          <w:sz w:val="28"/>
          <w:szCs w:val="28"/>
        </w:rPr>
        <w:t>№ </w:t>
      </w:r>
      <w:r w:rsidR="006E65E3" w:rsidRPr="00105708">
        <w:rPr>
          <w:sz w:val="28"/>
          <w:szCs w:val="28"/>
        </w:rPr>
        <w:t>8»</w:t>
      </w:r>
      <w:r w:rsidRPr="00105708">
        <w:rPr>
          <w:sz w:val="28"/>
          <w:szCs w:val="28"/>
        </w:rPr>
        <w:t xml:space="preserve">;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«Размеры субсидии»: </w:t>
      </w:r>
    </w:p>
    <w:p w:rsidR="00412FD9" w:rsidRPr="00105708" w:rsidRDefault="00412FD9" w:rsidP="00412FD9">
      <w:pPr>
        <w:snapToGrid/>
        <w:spacing w:before="0" w:after="0"/>
        <w:ind w:firstLine="709"/>
        <w:jc w:val="both"/>
        <w:rPr>
          <w:sz w:val="28"/>
          <w:szCs w:val="28"/>
        </w:rPr>
      </w:pPr>
      <w:r w:rsidRPr="00105708">
        <w:rPr>
          <w:sz w:val="28"/>
          <w:szCs w:val="28"/>
        </w:rPr>
        <w:t>символы «P=Z x Q» заменить символами «P=Z x Q x К</w:t>
      </w:r>
      <w:r w:rsidRPr="00105708">
        <w:rPr>
          <w:sz w:val="16"/>
          <w:szCs w:val="28"/>
        </w:rPr>
        <w:t>Q</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слова «посевами зерновых, зернобобовых, кормовых и масличных (за</w:t>
      </w:r>
      <w:r w:rsidR="000E28F6" w:rsidRPr="00105708">
        <w:rPr>
          <w:sz w:val="28"/>
          <w:szCs w:val="28"/>
        </w:rPr>
        <w:t> </w:t>
      </w:r>
      <w:r w:rsidRPr="00105708">
        <w:rPr>
          <w:sz w:val="28"/>
          <w:szCs w:val="28"/>
        </w:rPr>
        <w:t>исключением рапса и сои) сельскохозяйственных культур» заменить словами «зерновыми, зернобобовыми, масличными (за исключением рапса и сои), кормовыми сельскохозяйственными культурами»;</w:t>
      </w:r>
    </w:p>
    <w:p w:rsidR="00412FD9" w:rsidRPr="00105708" w:rsidRDefault="00412FD9" w:rsidP="00412FD9">
      <w:pPr>
        <w:snapToGrid/>
        <w:spacing w:before="0" w:after="0"/>
        <w:ind w:firstLine="709"/>
        <w:jc w:val="both"/>
        <w:rPr>
          <w:sz w:val="28"/>
          <w:szCs w:val="28"/>
        </w:rPr>
      </w:pPr>
      <w:r w:rsidRPr="00105708">
        <w:rPr>
          <w:sz w:val="28"/>
          <w:szCs w:val="28"/>
        </w:rPr>
        <w:t xml:space="preserve">после абзаца пятого дополнить абзацем следующего содержания: </w:t>
      </w:r>
      <w:r w:rsidR="000E28F6" w:rsidRPr="00105708">
        <w:rPr>
          <w:sz w:val="28"/>
          <w:szCs w:val="28"/>
        </w:rPr>
        <w:br/>
      </w:r>
      <w:r w:rsidRPr="00105708">
        <w:rPr>
          <w:sz w:val="28"/>
          <w:szCs w:val="28"/>
        </w:rPr>
        <w:t>«К</w:t>
      </w:r>
      <w:r w:rsidRPr="00105708">
        <w:rPr>
          <w:sz w:val="16"/>
          <w:szCs w:val="28"/>
        </w:rPr>
        <w:t>Q</w:t>
      </w:r>
      <w:r w:rsidR="000E28F6" w:rsidRPr="00105708">
        <w:rPr>
          <w:sz w:val="28"/>
          <w:szCs w:val="28"/>
        </w:rPr>
        <w:t xml:space="preserve"> –</w:t>
      </w:r>
      <w:r w:rsidRPr="00105708">
        <w:rPr>
          <w:sz w:val="28"/>
          <w:szCs w:val="28"/>
        </w:rPr>
        <w:t xml:space="preserve"> коэффициент корректировки ставки на 1 гектар»;</w:t>
      </w:r>
    </w:p>
    <w:p w:rsidR="00412FD9" w:rsidRPr="00105708" w:rsidRDefault="00412FD9" w:rsidP="00412FD9">
      <w:pPr>
        <w:snapToGrid/>
        <w:spacing w:before="0" w:after="0"/>
        <w:ind w:firstLine="709"/>
        <w:jc w:val="both"/>
        <w:rPr>
          <w:sz w:val="28"/>
          <w:szCs w:val="28"/>
        </w:rPr>
      </w:pPr>
      <w:r w:rsidRPr="00105708">
        <w:rPr>
          <w:sz w:val="28"/>
          <w:szCs w:val="28"/>
        </w:rPr>
        <w:t>в абзаце десятом буквы «Cy» заменить буквами «Sу»;</w:t>
      </w:r>
    </w:p>
    <w:p w:rsidR="00412FD9" w:rsidRPr="00105708" w:rsidRDefault="00412FD9" w:rsidP="00412FD9">
      <w:pPr>
        <w:snapToGrid/>
        <w:spacing w:before="0" w:after="0"/>
        <w:ind w:firstLine="709"/>
        <w:jc w:val="both"/>
        <w:rPr>
          <w:sz w:val="28"/>
          <w:szCs w:val="28"/>
        </w:rPr>
      </w:pPr>
      <w:r w:rsidRPr="00105708">
        <w:rPr>
          <w:sz w:val="28"/>
          <w:szCs w:val="28"/>
        </w:rPr>
        <w:t>в абзаце пятнадцатом буквы «Cy» заменить буквами «Sу»;</w:t>
      </w:r>
    </w:p>
    <w:p w:rsidR="00412FD9" w:rsidRPr="00105708" w:rsidRDefault="00412FD9" w:rsidP="00412FD9">
      <w:pPr>
        <w:snapToGrid/>
        <w:spacing w:before="0" w:after="0"/>
        <w:ind w:firstLine="709"/>
        <w:jc w:val="both"/>
        <w:rPr>
          <w:sz w:val="28"/>
          <w:szCs w:val="28"/>
        </w:rPr>
      </w:pPr>
      <w:r w:rsidRPr="00105708">
        <w:rPr>
          <w:sz w:val="28"/>
          <w:szCs w:val="28"/>
        </w:rPr>
        <w:t xml:space="preserve">дополнить графу абзацами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t>«К</w:t>
      </w:r>
      <w:r w:rsidRPr="00105708">
        <w:rPr>
          <w:sz w:val="16"/>
          <w:szCs w:val="28"/>
        </w:rPr>
        <w:t>Q</w:t>
      </w:r>
      <w:r w:rsidRPr="00105708">
        <w:rPr>
          <w:sz w:val="28"/>
          <w:szCs w:val="28"/>
        </w:rPr>
        <w:t xml:space="preserve"> </w:t>
      </w:r>
      <w:r w:rsidR="000E28F6" w:rsidRPr="00105708">
        <w:rPr>
          <w:sz w:val="28"/>
          <w:szCs w:val="28"/>
        </w:rPr>
        <w:t>–</w:t>
      </w:r>
      <w:r w:rsidRPr="00105708">
        <w:rPr>
          <w:sz w:val="28"/>
          <w:szCs w:val="28"/>
        </w:rPr>
        <w:t xml:space="preserve"> коэффициент корректировки ставки на 1 гектар определяется с учетом следующих условий:</w:t>
      </w:r>
    </w:p>
    <w:p w:rsidR="00412FD9" w:rsidRPr="00105708" w:rsidRDefault="00412FD9" w:rsidP="00412FD9">
      <w:pPr>
        <w:snapToGrid/>
        <w:spacing w:before="0" w:after="0"/>
        <w:ind w:firstLine="709"/>
        <w:jc w:val="both"/>
        <w:rPr>
          <w:sz w:val="28"/>
          <w:szCs w:val="28"/>
        </w:rPr>
      </w:pPr>
      <w:r w:rsidRPr="00105708">
        <w:rPr>
          <w:sz w:val="28"/>
          <w:szCs w:val="28"/>
        </w:rPr>
        <w:t>а) в случае выполнения получателем субсидий условия по достижению в</w:t>
      </w:r>
      <w:r w:rsidR="00756C4B" w:rsidRPr="00105708">
        <w:rPr>
          <w:sz w:val="28"/>
          <w:szCs w:val="28"/>
        </w:rPr>
        <w:t> </w:t>
      </w:r>
      <w:r w:rsidRPr="00105708">
        <w:rPr>
          <w:sz w:val="28"/>
          <w:szCs w:val="28"/>
        </w:rPr>
        <w:t>году, предшествующем году получения субсидии, результатов предоставления субсидий, к ставке применяется коэффициент в размере, равном отношению фактического значения за отчетный год к установленному, равный 1,2;</w:t>
      </w:r>
    </w:p>
    <w:p w:rsidR="00412FD9" w:rsidRPr="00105708" w:rsidRDefault="00412FD9" w:rsidP="00412FD9">
      <w:pPr>
        <w:snapToGrid/>
        <w:spacing w:before="0" w:after="0"/>
        <w:ind w:firstLine="709"/>
        <w:jc w:val="both"/>
        <w:rPr>
          <w:sz w:val="28"/>
          <w:szCs w:val="28"/>
        </w:rPr>
      </w:pPr>
      <w:r w:rsidRPr="00105708">
        <w:rPr>
          <w:sz w:val="28"/>
          <w:szCs w:val="28"/>
        </w:rPr>
        <w:t>б) в случае невыполнения получателем средств условия по достижению в</w:t>
      </w:r>
      <w:r w:rsidR="00756C4B" w:rsidRPr="00105708">
        <w:rPr>
          <w:sz w:val="28"/>
          <w:szCs w:val="28"/>
        </w:rPr>
        <w:t> </w:t>
      </w:r>
      <w:r w:rsidRPr="00105708">
        <w:rPr>
          <w:sz w:val="28"/>
          <w:szCs w:val="28"/>
        </w:rPr>
        <w:t>отчетном финансовом году результатов предоставления субсидий, к ставке применяется коэффициент в размере, равном отношению фактического значения за отчетный год к установленному, равный 0,8</w:t>
      </w:r>
      <w:r w:rsidR="00756C4B" w:rsidRPr="00105708">
        <w:rPr>
          <w:sz w:val="28"/>
          <w:szCs w:val="28"/>
        </w:rPr>
        <w:t>;</w:t>
      </w:r>
      <w:r w:rsidRPr="00105708">
        <w:rPr>
          <w:sz w:val="28"/>
          <w:szCs w:val="28"/>
        </w:rPr>
        <w:t xml:space="preserve"> </w:t>
      </w:r>
    </w:p>
    <w:p w:rsidR="00412FD9" w:rsidRPr="00105708" w:rsidRDefault="00412FD9" w:rsidP="00412FD9">
      <w:pPr>
        <w:snapToGrid/>
        <w:spacing w:before="0" w:after="0"/>
        <w:ind w:firstLine="709"/>
        <w:jc w:val="both"/>
        <w:rPr>
          <w:sz w:val="28"/>
          <w:szCs w:val="28"/>
        </w:rPr>
      </w:pPr>
      <w:r w:rsidRPr="00105708">
        <w:rPr>
          <w:sz w:val="28"/>
          <w:szCs w:val="28"/>
        </w:rPr>
        <w:t xml:space="preserve">в) в случае введения режима </w:t>
      </w:r>
      <w:r w:rsidR="008B29E0" w:rsidRPr="00105708">
        <w:rPr>
          <w:sz w:val="28"/>
          <w:szCs w:val="28"/>
        </w:rPr>
        <w:t>чрезвычайной ситуации</w:t>
      </w:r>
      <w:r w:rsidRPr="00105708">
        <w:rPr>
          <w:sz w:val="28"/>
          <w:szCs w:val="28"/>
        </w:rPr>
        <w:t xml:space="preserve"> в году, предшествующем году предоставления субсидии, понижающий коэффициент корректировки ставки на 1 гектар не применяется»;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«Условия предоставления субсидии»: </w:t>
      </w:r>
    </w:p>
    <w:p w:rsidR="00412FD9" w:rsidRPr="00105708" w:rsidRDefault="00412FD9" w:rsidP="00412FD9">
      <w:pPr>
        <w:snapToGrid/>
        <w:spacing w:before="0" w:after="0"/>
        <w:ind w:firstLine="709"/>
        <w:jc w:val="both"/>
        <w:rPr>
          <w:sz w:val="28"/>
          <w:szCs w:val="28"/>
        </w:rPr>
      </w:pPr>
      <w:r w:rsidRPr="00105708">
        <w:rPr>
          <w:sz w:val="28"/>
          <w:szCs w:val="28"/>
        </w:rPr>
        <w:t xml:space="preserve">абзац второй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«Субсидии предоставляются при условии:</w:t>
      </w:r>
    </w:p>
    <w:p w:rsidR="00412FD9" w:rsidRPr="00105708" w:rsidRDefault="00412FD9" w:rsidP="00412FD9">
      <w:pPr>
        <w:snapToGrid/>
        <w:spacing w:before="0" w:after="0"/>
        <w:ind w:firstLine="709"/>
        <w:jc w:val="both"/>
        <w:rPr>
          <w:sz w:val="28"/>
          <w:szCs w:val="28"/>
        </w:rPr>
      </w:pPr>
      <w:r w:rsidRPr="00105708">
        <w:rPr>
          <w:sz w:val="28"/>
          <w:szCs w:val="28"/>
        </w:rPr>
        <w:lastRenderedPageBreak/>
        <w:t>1) принятия получателем субсидий обязательств по достижению в году получения средств результатов использования средств в соответствии с</w:t>
      </w:r>
      <w:r w:rsidR="003E78BE" w:rsidRPr="00105708">
        <w:rPr>
          <w:sz w:val="28"/>
          <w:szCs w:val="28"/>
        </w:rPr>
        <w:t> </w:t>
      </w:r>
      <w:r w:rsidRPr="00105708">
        <w:rPr>
          <w:sz w:val="28"/>
          <w:szCs w:val="28"/>
        </w:rPr>
        <w:t>заключенным между уполномоченным органом и получателем средств соглашением;</w:t>
      </w:r>
    </w:p>
    <w:p w:rsidR="00412FD9" w:rsidRPr="00105708" w:rsidRDefault="00412FD9" w:rsidP="00412FD9">
      <w:pPr>
        <w:snapToGrid/>
        <w:spacing w:before="0" w:after="0"/>
        <w:ind w:firstLine="709"/>
        <w:jc w:val="both"/>
        <w:rPr>
          <w:sz w:val="28"/>
          <w:szCs w:val="28"/>
        </w:rPr>
      </w:pPr>
      <w:r w:rsidRPr="00105708">
        <w:rPr>
          <w:sz w:val="28"/>
          <w:szCs w:val="28"/>
        </w:rPr>
        <w:t>2) что на посев при проведении агротехнологических раб</w:t>
      </w:r>
      <w:r w:rsidR="00FD56D7">
        <w:rPr>
          <w:sz w:val="28"/>
          <w:szCs w:val="28"/>
        </w:rPr>
        <w:t>от </w:t>
      </w:r>
      <w:r w:rsidRPr="00105708">
        <w:rPr>
          <w:sz w:val="28"/>
          <w:szCs w:val="28"/>
        </w:rPr>
        <w:t>получателями субсидий использовались семена сельскохозяйственных растений:</w:t>
      </w:r>
    </w:p>
    <w:p w:rsidR="00412FD9" w:rsidRPr="00105708" w:rsidRDefault="00412FD9" w:rsidP="00412FD9">
      <w:pPr>
        <w:snapToGrid/>
        <w:spacing w:before="0" w:after="0"/>
        <w:ind w:firstLine="709"/>
        <w:jc w:val="both"/>
        <w:rPr>
          <w:sz w:val="28"/>
          <w:szCs w:val="28"/>
        </w:rPr>
      </w:pPr>
      <w:r w:rsidRPr="00105708">
        <w:rPr>
          <w:sz w:val="28"/>
          <w:szCs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w:t>
      </w:r>
      <w:r w:rsidR="00FD56D7">
        <w:rPr>
          <w:sz w:val="28"/>
          <w:szCs w:val="28"/>
        </w:rPr>
        <w:t>от </w:t>
      </w:r>
      <w:r w:rsidRPr="00105708">
        <w:rPr>
          <w:sz w:val="28"/>
          <w:szCs w:val="28"/>
        </w:rPr>
        <w:t xml:space="preserve">30.12.2021 </w:t>
      </w:r>
      <w:r w:rsidR="00FD56D7">
        <w:rPr>
          <w:sz w:val="28"/>
          <w:szCs w:val="28"/>
        </w:rPr>
        <w:t>№ </w:t>
      </w:r>
      <w:r w:rsidRPr="00105708">
        <w:rPr>
          <w:sz w:val="28"/>
          <w:szCs w:val="28"/>
        </w:rPr>
        <w:t xml:space="preserve">454-ФЗ «О семеноводстве»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w:t>
      </w:r>
      <w:r w:rsidR="00FD56D7">
        <w:rPr>
          <w:sz w:val="28"/>
          <w:szCs w:val="28"/>
        </w:rPr>
        <w:t>от </w:t>
      </w:r>
      <w:r w:rsidRPr="00105708">
        <w:rPr>
          <w:sz w:val="28"/>
          <w:szCs w:val="28"/>
        </w:rPr>
        <w:t xml:space="preserve">08.12.2022 </w:t>
      </w:r>
      <w:r w:rsidR="00FD56D7">
        <w:rPr>
          <w:sz w:val="28"/>
          <w:szCs w:val="28"/>
        </w:rPr>
        <w:t>№ </w:t>
      </w:r>
      <w:r w:rsidRPr="00105708">
        <w:rPr>
          <w:sz w:val="28"/>
          <w:szCs w:val="28"/>
        </w:rPr>
        <w:t>3835-р (далее – перечень видов сельскохозяйственных растений);</w:t>
      </w:r>
    </w:p>
    <w:p w:rsidR="00412FD9" w:rsidRPr="00105708" w:rsidRDefault="00412FD9" w:rsidP="00412FD9">
      <w:pPr>
        <w:snapToGrid/>
        <w:spacing w:before="0" w:after="0"/>
        <w:ind w:firstLine="709"/>
        <w:jc w:val="both"/>
        <w:rPr>
          <w:sz w:val="28"/>
          <w:szCs w:val="28"/>
        </w:rPr>
      </w:pPr>
      <w:r w:rsidRPr="00105708">
        <w:rPr>
          <w:sz w:val="28"/>
          <w:szCs w:val="28"/>
        </w:rPr>
        <w:t>показатели сортовых и посевных (посадочных) качеств которых соответствуют ГОСТ Р 52325-2005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412FD9" w:rsidRPr="00105708" w:rsidRDefault="00412FD9" w:rsidP="00412FD9">
      <w:pPr>
        <w:snapToGrid/>
        <w:spacing w:before="0" w:after="0"/>
        <w:ind w:firstLine="709"/>
        <w:jc w:val="both"/>
        <w:rPr>
          <w:sz w:val="28"/>
          <w:szCs w:val="28"/>
        </w:rPr>
      </w:pPr>
      <w:r w:rsidRPr="00105708">
        <w:rPr>
          <w:sz w:val="28"/>
          <w:szCs w:val="28"/>
        </w:rPr>
        <w:t xml:space="preserve">внесения удобрений, используемых при производстве конкретного вида продукции растениеводства в рамках соответствующего приоритетного направления.». </w:t>
      </w:r>
    </w:p>
    <w:p w:rsidR="00412FD9" w:rsidRPr="00105708" w:rsidRDefault="00412FD9" w:rsidP="00412FD9">
      <w:pPr>
        <w:snapToGrid/>
        <w:spacing w:before="0" w:after="0"/>
        <w:ind w:firstLine="709"/>
        <w:jc w:val="both"/>
        <w:rPr>
          <w:sz w:val="28"/>
          <w:szCs w:val="28"/>
        </w:rPr>
      </w:pPr>
      <w:r w:rsidRPr="00105708">
        <w:rPr>
          <w:sz w:val="28"/>
          <w:szCs w:val="28"/>
        </w:rPr>
        <w:t xml:space="preserve">После абзаца пятого дополнить абзацами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t>«2 – для получателей субсидий, использующих семена отечественной селекции.</w:t>
      </w:r>
    </w:p>
    <w:p w:rsidR="00412FD9" w:rsidRPr="00105708" w:rsidRDefault="00412FD9" w:rsidP="00412FD9">
      <w:pPr>
        <w:snapToGrid/>
        <w:spacing w:before="0" w:after="0"/>
        <w:ind w:firstLine="709"/>
        <w:jc w:val="both"/>
        <w:rPr>
          <w:sz w:val="28"/>
          <w:szCs w:val="28"/>
        </w:rPr>
      </w:pPr>
      <w:r w:rsidRPr="00105708">
        <w:rPr>
          <w:sz w:val="28"/>
          <w:szCs w:val="28"/>
        </w:rPr>
        <w:t xml:space="preserve">Документы для установления права на получение субсидии представляются по затратам текущего года, включая затраты четвертого квартала предыдущего года»; </w:t>
      </w:r>
    </w:p>
    <w:p w:rsidR="00412FD9" w:rsidRPr="00105708" w:rsidRDefault="00412FD9" w:rsidP="00412FD9">
      <w:pPr>
        <w:snapToGrid/>
        <w:spacing w:before="0" w:after="0"/>
        <w:ind w:firstLine="709"/>
        <w:jc w:val="both"/>
        <w:rPr>
          <w:sz w:val="28"/>
          <w:szCs w:val="28"/>
        </w:rPr>
      </w:pPr>
      <w:r w:rsidRPr="00105708">
        <w:rPr>
          <w:sz w:val="28"/>
          <w:szCs w:val="28"/>
        </w:rPr>
        <w:t>в графе «Результаты, в целях достижения которых предоставляется субсидия, с показателями, необходимыми для достижения результатов, в целях которых предоставляется субсидия» слова «Размер посевных площадей, занятых» заменить словами «Посевная площадь, занятая»;</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«Перечень документов для предоставления субсидий»: </w:t>
      </w:r>
    </w:p>
    <w:p w:rsidR="00412FD9" w:rsidRPr="00105708" w:rsidRDefault="00412FD9" w:rsidP="00412FD9">
      <w:pPr>
        <w:snapToGrid/>
        <w:spacing w:before="0" w:after="0"/>
        <w:ind w:firstLine="709"/>
        <w:jc w:val="both"/>
        <w:rPr>
          <w:sz w:val="28"/>
          <w:szCs w:val="28"/>
        </w:rPr>
      </w:pPr>
      <w:r w:rsidRPr="00105708">
        <w:rPr>
          <w:sz w:val="28"/>
          <w:szCs w:val="28"/>
        </w:rPr>
        <w:t>пункт 3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«3. Сведения о производственных затратах* с приложением копий документов, подтверждающих факт понесенных затрат:</w:t>
      </w:r>
    </w:p>
    <w:p w:rsidR="00412FD9" w:rsidRPr="00105708" w:rsidRDefault="00412FD9" w:rsidP="00412FD9">
      <w:pPr>
        <w:snapToGrid/>
        <w:spacing w:before="0" w:after="0"/>
        <w:ind w:firstLine="709"/>
        <w:jc w:val="both"/>
        <w:rPr>
          <w:sz w:val="28"/>
          <w:szCs w:val="28"/>
        </w:rPr>
      </w:pPr>
      <w:r w:rsidRPr="00105708">
        <w:rPr>
          <w:sz w:val="28"/>
          <w:szCs w:val="28"/>
        </w:rPr>
        <w:t>а) договоров поставки и (или) договоров купли-продажи;</w:t>
      </w:r>
    </w:p>
    <w:p w:rsidR="00412FD9" w:rsidRPr="00105708" w:rsidRDefault="00412FD9" w:rsidP="00412FD9">
      <w:pPr>
        <w:snapToGrid/>
        <w:spacing w:before="0" w:after="0"/>
        <w:ind w:firstLine="709"/>
        <w:jc w:val="both"/>
        <w:rPr>
          <w:sz w:val="28"/>
          <w:szCs w:val="28"/>
        </w:rPr>
      </w:pPr>
      <w:r w:rsidRPr="00105708">
        <w:rPr>
          <w:sz w:val="28"/>
          <w:szCs w:val="28"/>
        </w:rPr>
        <w:t>б) товарных накладных либо универсальных передаточных документов;</w:t>
      </w:r>
    </w:p>
    <w:p w:rsidR="00412FD9" w:rsidRPr="00105708" w:rsidRDefault="00412FD9" w:rsidP="00412FD9">
      <w:pPr>
        <w:snapToGrid/>
        <w:spacing w:before="0" w:after="0"/>
        <w:ind w:firstLine="709"/>
        <w:jc w:val="both"/>
        <w:rPr>
          <w:sz w:val="28"/>
          <w:szCs w:val="28"/>
        </w:rPr>
      </w:pPr>
      <w:r w:rsidRPr="00105708">
        <w:rPr>
          <w:sz w:val="28"/>
          <w:szCs w:val="28"/>
        </w:rPr>
        <w:t>в) документов, подтверждающих оплату.»;</w:t>
      </w:r>
    </w:p>
    <w:p w:rsidR="00412FD9" w:rsidRPr="00105708" w:rsidRDefault="00412FD9" w:rsidP="00412FD9">
      <w:pPr>
        <w:snapToGrid/>
        <w:spacing w:before="0" w:after="0"/>
        <w:ind w:firstLine="709"/>
        <w:jc w:val="both"/>
        <w:rPr>
          <w:sz w:val="28"/>
          <w:szCs w:val="28"/>
        </w:rPr>
      </w:pPr>
      <w:r w:rsidRPr="00105708">
        <w:rPr>
          <w:sz w:val="28"/>
          <w:szCs w:val="28"/>
        </w:rPr>
        <w:t xml:space="preserve">После пункта 6 дополнить пунктом 7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lastRenderedPageBreak/>
        <w:t xml:space="preserve">«7. Копия акта об использовании минеральных, органических и бактериальных удобрений, ядохимикатов и гербицидов, составленного в соответствии с Методическими рекомендациями по разработке учетной политики в сельскохозяйственных организациях, утвержденными Министерством сельского хозяйства Российской Федерации 16.05.2005»; </w:t>
      </w:r>
    </w:p>
    <w:p w:rsidR="00412FD9" w:rsidRPr="00105708" w:rsidRDefault="00412FD9" w:rsidP="00412FD9">
      <w:pPr>
        <w:snapToGrid/>
        <w:spacing w:before="0" w:after="0"/>
        <w:ind w:firstLine="709"/>
        <w:jc w:val="both"/>
        <w:rPr>
          <w:sz w:val="28"/>
          <w:szCs w:val="28"/>
        </w:rPr>
      </w:pPr>
      <w:r w:rsidRPr="00105708">
        <w:rPr>
          <w:sz w:val="28"/>
          <w:szCs w:val="28"/>
        </w:rPr>
        <w:t xml:space="preserve">б) в подпункте 2: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«Основания выплаты субсидии» </w:t>
      </w:r>
      <w:r w:rsidR="000411C4" w:rsidRPr="00105708">
        <w:rPr>
          <w:sz w:val="28"/>
          <w:szCs w:val="28"/>
        </w:rPr>
        <w:t xml:space="preserve">слова «Приложение </w:t>
      </w:r>
      <w:r w:rsidR="00FD56D7">
        <w:rPr>
          <w:sz w:val="28"/>
          <w:szCs w:val="28"/>
        </w:rPr>
        <w:t>№ </w:t>
      </w:r>
      <w:r w:rsidR="000411C4" w:rsidRPr="00105708">
        <w:rPr>
          <w:sz w:val="28"/>
          <w:szCs w:val="28"/>
        </w:rPr>
        <w:t xml:space="preserve">7» заменить словами «Приложение </w:t>
      </w:r>
      <w:r w:rsidR="00FD56D7">
        <w:rPr>
          <w:sz w:val="28"/>
          <w:szCs w:val="28"/>
        </w:rPr>
        <w:t>№ </w:t>
      </w:r>
      <w:r w:rsidR="000411C4" w:rsidRPr="00105708">
        <w:rPr>
          <w:sz w:val="28"/>
          <w:szCs w:val="28"/>
        </w:rPr>
        <w:t>8»</w:t>
      </w:r>
      <w:r w:rsidRPr="00105708">
        <w:rPr>
          <w:sz w:val="28"/>
          <w:szCs w:val="28"/>
        </w:rPr>
        <w:t xml:space="preserve">;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«Размеры субсидии»: </w:t>
      </w:r>
    </w:p>
    <w:p w:rsidR="00412FD9" w:rsidRPr="00105708" w:rsidRDefault="00412FD9" w:rsidP="00412FD9">
      <w:pPr>
        <w:snapToGrid/>
        <w:spacing w:before="0" w:after="0"/>
        <w:ind w:firstLine="709"/>
        <w:jc w:val="both"/>
        <w:rPr>
          <w:sz w:val="28"/>
          <w:szCs w:val="28"/>
        </w:rPr>
      </w:pPr>
      <w:r w:rsidRPr="00105708">
        <w:rPr>
          <w:sz w:val="28"/>
          <w:szCs w:val="28"/>
        </w:rPr>
        <w:t>буквы «P=Z x Q» заменить буквами «P=Z x Q x К</w:t>
      </w:r>
      <w:r w:rsidRPr="00105708">
        <w:rPr>
          <w:sz w:val="16"/>
          <w:szCs w:val="28"/>
        </w:rPr>
        <w:t>Q</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 xml:space="preserve">в абзаце пятом слова «засеваемой элитными семенами» заменить словами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w:t>
      </w:r>
    </w:p>
    <w:p w:rsidR="00412FD9" w:rsidRPr="00105708" w:rsidRDefault="00412FD9" w:rsidP="00412FD9">
      <w:pPr>
        <w:snapToGrid/>
        <w:spacing w:before="0" w:after="0"/>
        <w:ind w:firstLine="709"/>
        <w:jc w:val="both"/>
        <w:rPr>
          <w:sz w:val="28"/>
          <w:szCs w:val="28"/>
        </w:rPr>
      </w:pPr>
      <w:r w:rsidRPr="00105708">
        <w:rPr>
          <w:sz w:val="28"/>
          <w:szCs w:val="28"/>
        </w:rPr>
        <w:t xml:space="preserve">после абзаца пятого дополнить абзацами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t>«К</w:t>
      </w:r>
      <w:r w:rsidRPr="00105708">
        <w:rPr>
          <w:sz w:val="16"/>
          <w:szCs w:val="28"/>
        </w:rPr>
        <w:t>Q</w:t>
      </w:r>
      <w:r w:rsidRPr="00105708">
        <w:rPr>
          <w:sz w:val="28"/>
          <w:szCs w:val="28"/>
        </w:rPr>
        <w:t xml:space="preserve"> </w:t>
      </w:r>
      <w:r w:rsidR="00DC03C9" w:rsidRPr="00105708">
        <w:rPr>
          <w:sz w:val="28"/>
          <w:szCs w:val="28"/>
        </w:rPr>
        <w:t>–</w:t>
      </w:r>
      <w:r w:rsidRPr="00105708">
        <w:rPr>
          <w:sz w:val="28"/>
          <w:szCs w:val="28"/>
        </w:rPr>
        <w:t xml:space="preserve"> коэффициент корректировки ставки на 1 гектар, который определяется с учетом следующих условий:</w:t>
      </w:r>
    </w:p>
    <w:p w:rsidR="00412FD9" w:rsidRPr="00105708" w:rsidRDefault="00412FD9" w:rsidP="00412FD9">
      <w:pPr>
        <w:snapToGrid/>
        <w:spacing w:before="0" w:after="0"/>
        <w:ind w:firstLine="709"/>
        <w:jc w:val="both"/>
        <w:rPr>
          <w:sz w:val="28"/>
          <w:szCs w:val="28"/>
        </w:rPr>
      </w:pPr>
      <w:r w:rsidRPr="00105708">
        <w:rPr>
          <w:sz w:val="28"/>
          <w:szCs w:val="28"/>
        </w:rPr>
        <w:t>а) в случае выполнения получателем субсидий условия по достижению в году, предшествующем году получения субсидии, результатов предоставления субсидий, к ставке применяется коэффициент в размере, равном отношению фактического значения за отчетный год к установленному, равный 1,2;</w:t>
      </w:r>
    </w:p>
    <w:p w:rsidR="00412FD9" w:rsidRPr="00105708" w:rsidRDefault="00412FD9" w:rsidP="00412FD9">
      <w:pPr>
        <w:snapToGrid/>
        <w:spacing w:before="0" w:after="0"/>
        <w:ind w:firstLine="709"/>
        <w:jc w:val="both"/>
        <w:rPr>
          <w:sz w:val="28"/>
          <w:szCs w:val="28"/>
        </w:rPr>
      </w:pPr>
      <w:r w:rsidRPr="00105708">
        <w:rPr>
          <w:sz w:val="28"/>
          <w:szCs w:val="28"/>
        </w:rPr>
        <w:t xml:space="preserve">б) в случае невыполнения получателем средств условия по достижению в отчетном финансовом году результатов предоставления субсидий, к ставке применяется коэффициент в размере, равном отношению фактического значения за отчетный год к установленному, равный 0,8; </w:t>
      </w:r>
    </w:p>
    <w:p w:rsidR="00412FD9" w:rsidRPr="00105708" w:rsidRDefault="00412FD9" w:rsidP="00412FD9">
      <w:pPr>
        <w:snapToGrid/>
        <w:spacing w:before="0" w:after="0"/>
        <w:ind w:firstLine="709"/>
        <w:jc w:val="both"/>
        <w:rPr>
          <w:sz w:val="28"/>
          <w:szCs w:val="28"/>
        </w:rPr>
      </w:pPr>
      <w:r w:rsidRPr="00105708">
        <w:rPr>
          <w:sz w:val="28"/>
          <w:szCs w:val="28"/>
        </w:rPr>
        <w:t xml:space="preserve">в) в случае введения режима </w:t>
      </w:r>
      <w:r w:rsidR="000411C4" w:rsidRPr="00105708">
        <w:rPr>
          <w:sz w:val="28"/>
          <w:szCs w:val="28"/>
        </w:rPr>
        <w:t>чрезвычайной ситуации</w:t>
      </w:r>
      <w:r w:rsidRPr="00105708">
        <w:rPr>
          <w:sz w:val="28"/>
          <w:szCs w:val="28"/>
        </w:rPr>
        <w:t xml:space="preserve"> в году, предшествующем году предоставления субсидии, понижающий коэффициент корректировки ставки на 1 гектар не применяется»;</w:t>
      </w:r>
    </w:p>
    <w:p w:rsidR="00412FD9" w:rsidRPr="00105708" w:rsidRDefault="00412FD9" w:rsidP="00412FD9">
      <w:pPr>
        <w:snapToGrid/>
        <w:spacing w:before="0" w:after="0"/>
        <w:ind w:firstLine="709"/>
        <w:jc w:val="both"/>
        <w:rPr>
          <w:sz w:val="28"/>
          <w:szCs w:val="28"/>
        </w:rPr>
      </w:pPr>
      <w:r w:rsidRPr="00105708">
        <w:rPr>
          <w:sz w:val="28"/>
          <w:szCs w:val="28"/>
        </w:rPr>
        <w:t xml:space="preserve">графу «Условия предоставления субсидий» дополнить абзацами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t>«Субсидии предоставляются при условии:</w:t>
      </w:r>
    </w:p>
    <w:p w:rsidR="00412FD9" w:rsidRPr="00105708" w:rsidRDefault="00412FD9" w:rsidP="00412FD9">
      <w:pPr>
        <w:snapToGrid/>
        <w:spacing w:before="0" w:after="0"/>
        <w:ind w:firstLine="709"/>
        <w:jc w:val="both"/>
        <w:rPr>
          <w:sz w:val="28"/>
          <w:szCs w:val="28"/>
        </w:rPr>
      </w:pPr>
      <w:r w:rsidRPr="00105708">
        <w:rPr>
          <w:sz w:val="28"/>
          <w:szCs w:val="28"/>
        </w:rPr>
        <w:t>1) принятия получателем субсидий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412FD9" w:rsidRPr="00105708" w:rsidRDefault="00412FD9" w:rsidP="00412FD9">
      <w:pPr>
        <w:snapToGrid/>
        <w:spacing w:before="0" w:after="0"/>
        <w:ind w:firstLine="709"/>
        <w:jc w:val="both"/>
        <w:rPr>
          <w:sz w:val="28"/>
          <w:szCs w:val="28"/>
        </w:rPr>
      </w:pPr>
      <w:r w:rsidRPr="00105708">
        <w:rPr>
          <w:sz w:val="28"/>
          <w:szCs w:val="28"/>
        </w:rPr>
        <w:t xml:space="preserve">2)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Федерального закона </w:t>
      </w:r>
      <w:r w:rsidR="00FD56D7">
        <w:rPr>
          <w:sz w:val="28"/>
          <w:szCs w:val="28"/>
        </w:rPr>
        <w:t>от </w:t>
      </w:r>
      <w:r w:rsidRPr="00105708">
        <w:rPr>
          <w:sz w:val="28"/>
          <w:szCs w:val="28"/>
        </w:rPr>
        <w:t xml:space="preserve">25.07.2011 </w:t>
      </w:r>
      <w:r w:rsidR="00FD56D7">
        <w:rPr>
          <w:sz w:val="28"/>
          <w:szCs w:val="28"/>
        </w:rPr>
        <w:t>№ </w:t>
      </w:r>
      <w:r w:rsidRPr="00105708">
        <w:rPr>
          <w:sz w:val="28"/>
          <w:szCs w:val="28"/>
        </w:rPr>
        <w:t xml:space="preserve">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w:t>
      </w:r>
      <w:r w:rsidR="00FD56D7">
        <w:rPr>
          <w:sz w:val="28"/>
          <w:szCs w:val="28"/>
        </w:rPr>
        <w:t>№ </w:t>
      </w:r>
      <w:r w:rsidRPr="00105708">
        <w:rPr>
          <w:sz w:val="28"/>
          <w:szCs w:val="28"/>
        </w:rPr>
        <w:t xml:space="preserve">260-ФЗ), и (или) события, предусмотренного пунктом 4 части 1 статьи 8 Федерального закона </w:t>
      </w:r>
      <w:r w:rsidR="00FD56D7">
        <w:rPr>
          <w:sz w:val="28"/>
          <w:szCs w:val="28"/>
        </w:rPr>
        <w:t>№ </w:t>
      </w:r>
      <w:r w:rsidRPr="00105708">
        <w:rPr>
          <w:sz w:val="28"/>
          <w:szCs w:val="28"/>
        </w:rPr>
        <w:t>260-ФЗ</w:t>
      </w:r>
      <w:r w:rsidR="00C25500"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При предоставлении субсидии устанавливается повышающий коэффициент:</w:t>
      </w:r>
    </w:p>
    <w:p w:rsidR="00412FD9" w:rsidRPr="00105708" w:rsidRDefault="00412FD9" w:rsidP="00412FD9">
      <w:pPr>
        <w:snapToGrid/>
        <w:spacing w:before="0" w:after="0"/>
        <w:ind w:firstLine="709"/>
        <w:jc w:val="both"/>
        <w:rPr>
          <w:sz w:val="28"/>
          <w:szCs w:val="28"/>
        </w:rPr>
      </w:pPr>
      <w:r w:rsidRPr="00105708">
        <w:rPr>
          <w:sz w:val="28"/>
          <w:szCs w:val="28"/>
        </w:rPr>
        <w:lastRenderedPageBreak/>
        <w:t xml:space="preserve">2 – для получателей субсидий, использующих семена отечественной селекции»; </w:t>
      </w:r>
    </w:p>
    <w:p w:rsidR="00412FD9" w:rsidRPr="00105708" w:rsidRDefault="00412FD9" w:rsidP="00412FD9">
      <w:pPr>
        <w:snapToGrid/>
        <w:spacing w:before="0" w:after="0"/>
        <w:ind w:firstLine="709"/>
        <w:jc w:val="both"/>
        <w:rPr>
          <w:sz w:val="28"/>
          <w:szCs w:val="28"/>
        </w:rPr>
      </w:pPr>
      <w:r w:rsidRPr="00105708">
        <w:rPr>
          <w:sz w:val="28"/>
          <w:szCs w:val="28"/>
        </w:rPr>
        <w:t xml:space="preserve">графу «Результаты, в целях достижения которых предоставляется субсидия, с показателями, необходимыми для достижения результатов, в целях которых предоставляется субсидия»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«Доля площади, засеянной элитными семенами (за исключением посевной площади, засеянной оригинальными и элитными посевами семенного картофеля и</w:t>
      </w:r>
      <w:r w:rsidR="009941AA" w:rsidRPr="00105708">
        <w:rPr>
          <w:sz w:val="28"/>
          <w:szCs w:val="28"/>
        </w:rPr>
        <w:t> </w:t>
      </w:r>
      <w:r w:rsidRPr="00105708">
        <w:rPr>
          <w:sz w:val="28"/>
          <w:szCs w:val="28"/>
        </w:rPr>
        <w:t xml:space="preserve">(или) семенными посевами овощных культур), в общей площади посевов, занятой семенами сортов растений (процентов)»;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«Перечень документов для предоставления субсидий»: </w:t>
      </w:r>
    </w:p>
    <w:p w:rsidR="00412FD9" w:rsidRPr="00105708" w:rsidRDefault="00412FD9" w:rsidP="00412FD9">
      <w:pPr>
        <w:snapToGrid/>
        <w:spacing w:before="0" w:after="0"/>
        <w:ind w:firstLine="709"/>
        <w:jc w:val="both"/>
        <w:rPr>
          <w:sz w:val="28"/>
          <w:szCs w:val="28"/>
        </w:rPr>
      </w:pPr>
      <w:r w:rsidRPr="00105708">
        <w:rPr>
          <w:sz w:val="28"/>
          <w:szCs w:val="28"/>
        </w:rPr>
        <w:t xml:space="preserve">в пункте 6 слово «применяемого» заменить словом «составленного»; </w:t>
      </w:r>
    </w:p>
    <w:p w:rsidR="00412FD9" w:rsidRPr="00105708" w:rsidRDefault="00412FD9" w:rsidP="00412FD9">
      <w:pPr>
        <w:snapToGrid/>
        <w:spacing w:before="0" w:after="0"/>
        <w:ind w:firstLine="709"/>
        <w:jc w:val="both"/>
        <w:rPr>
          <w:sz w:val="28"/>
          <w:szCs w:val="28"/>
        </w:rPr>
      </w:pPr>
      <w:r w:rsidRPr="00105708">
        <w:rPr>
          <w:sz w:val="28"/>
          <w:szCs w:val="28"/>
        </w:rPr>
        <w:t>дополнить пунктом 7 следующего содержания:</w:t>
      </w:r>
    </w:p>
    <w:p w:rsidR="00412FD9" w:rsidRPr="00105708" w:rsidRDefault="00412FD9" w:rsidP="00412FD9">
      <w:pPr>
        <w:snapToGrid/>
        <w:spacing w:before="0" w:after="0"/>
        <w:ind w:firstLine="709"/>
        <w:jc w:val="both"/>
        <w:rPr>
          <w:sz w:val="28"/>
          <w:szCs w:val="28"/>
        </w:rPr>
      </w:pPr>
      <w:r w:rsidRPr="00105708">
        <w:rPr>
          <w:sz w:val="28"/>
          <w:szCs w:val="28"/>
        </w:rPr>
        <w:t>«7. Копия договора сельскохозяйственного страхования»;</w:t>
      </w:r>
    </w:p>
    <w:p w:rsidR="00412FD9" w:rsidRPr="00105708" w:rsidRDefault="00412FD9" w:rsidP="00412FD9">
      <w:pPr>
        <w:snapToGrid/>
        <w:spacing w:before="0" w:after="0"/>
        <w:ind w:firstLine="709"/>
        <w:jc w:val="both"/>
        <w:rPr>
          <w:sz w:val="28"/>
          <w:szCs w:val="28"/>
        </w:rPr>
      </w:pPr>
      <w:r w:rsidRPr="00105708">
        <w:rPr>
          <w:sz w:val="28"/>
          <w:szCs w:val="28"/>
        </w:rPr>
        <w:t xml:space="preserve">в) в подпункте 4: </w:t>
      </w:r>
    </w:p>
    <w:p w:rsidR="00412FD9" w:rsidRPr="00105708" w:rsidRDefault="00412FD9" w:rsidP="00412FD9">
      <w:pPr>
        <w:snapToGrid/>
        <w:spacing w:before="0" w:after="0"/>
        <w:ind w:firstLine="709"/>
        <w:jc w:val="both"/>
        <w:rPr>
          <w:sz w:val="28"/>
          <w:szCs w:val="28"/>
        </w:rPr>
      </w:pPr>
      <w:r w:rsidRPr="00105708">
        <w:rPr>
          <w:sz w:val="28"/>
          <w:szCs w:val="28"/>
        </w:rPr>
        <w:t xml:space="preserve">графу «Условия предоставления субсидии» дополнить абзацем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t>«Субсидии предоставляются при условии принятия субъектом государственной поддержки обязательств по достижению в году получения средств результатов использования средств в соответствии с заключенным между министерством и субъектом государственной поддержки соглашением»;</w:t>
      </w:r>
    </w:p>
    <w:p w:rsidR="00412FD9" w:rsidRPr="00105708" w:rsidRDefault="00412FD9" w:rsidP="00412FD9">
      <w:pPr>
        <w:snapToGrid/>
        <w:spacing w:before="0" w:after="0"/>
        <w:ind w:firstLine="709"/>
        <w:jc w:val="both"/>
        <w:rPr>
          <w:sz w:val="28"/>
          <w:szCs w:val="28"/>
        </w:rPr>
      </w:pPr>
      <w:r w:rsidRPr="00105708">
        <w:rPr>
          <w:sz w:val="28"/>
          <w:szCs w:val="28"/>
        </w:rPr>
        <w:t xml:space="preserve">в подпункте «а»: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«Виды расходов» слово «возмещение» заменить словами «финансовое обеспечение»;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«Основания выплаты субсидии» </w:t>
      </w:r>
      <w:r w:rsidR="000411C4" w:rsidRPr="00105708">
        <w:rPr>
          <w:sz w:val="28"/>
          <w:szCs w:val="28"/>
        </w:rPr>
        <w:t xml:space="preserve">слова «Приложение </w:t>
      </w:r>
      <w:r w:rsidR="00FD56D7">
        <w:rPr>
          <w:sz w:val="28"/>
          <w:szCs w:val="28"/>
        </w:rPr>
        <w:t>№ </w:t>
      </w:r>
      <w:r w:rsidR="000411C4" w:rsidRPr="00105708">
        <w:rPr>
          <w:sz w:val="28"/>
          <w:szCs w:val="28"/>
        </w:rPr>
        <w:t xml:space="preserve">7» заменить словами «Приложение </w:t>
      </w:r>
      <w:r w:rsidR="00FD56D7">
        <w:rPr>
          <w:sz w:val="28"/>
          <w:szCs w:val="28"/>
        </w:rPr>
        <w:t>№ </w:t>
      </w:r>
      <w:r w:rsidR="000411C4" w:rsidRPr="00105708">
        <w:rPr>
          <w:sz w:val="28"/>
          <w:szCs w:val="28"/>
        </w:rPr>
        <w:t>8»</w:t>
      </w:r>
      <w:r w:rsidRPr="00105708">
        <w:rPr>
          <w:sz w:val="28"/>
          <w:szCs w:val="28"/>
        </w:rPr>
        <w:t xml:space="preserve">; </w:t>
      </w:r>
    </w:p>
    <w:p w:rsidR="00412FD9" w:rsidRPr="00105708" w:rsidRDefault="00412FD9" w:rsidP="00412FD9">
      <w:pPr>
        <w:snapToGrid/>
        <w:spacing w:before="0" w:after="0"/>
        <w:ind w:firstLine="709"/>
        <w:jc w:val="both"/>
        <w:rPr>
          <w:sz w:val="28"/>
          <w:szCs w:val="28"/>
        </w:rPr>
      </w:pPr>
      <w:r w:rsidRPr="00105708">
        <w:rPr>
          <w:sz w:val="28"/>
          <w:szCs w:val="28"/>
        </w:rPr>
        <w:t xml:space="preserve">графу «Условия предоставления субсидии» дополнить абзацами следующего содержания: </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«Субсидия предоставляется в целях финансового обеспечения части затрат, понесенных в текущем году по направлениям расходов, указанных в соглашении.</w:t>
      </w:r>
    </w:p>
    <w:p w:rsidR="00412FD9" w:rsidRPr="00105708" w:rsidRDefault="00412FD9" w:rsidP="00412FD9">
      <w:pPr>
        <w:snapToGrid/>
        <w:spacing w:before="0" w:after="0"/>
        <w:ind w:firstLine="709"/>
        <w:jc w:val="both"/>
        <w:rPr>
          <w:szCs w:val="24"/>
        </w:rPr>
      </w:pPr>
      <w:r w:rsidRPr="00105708">
        <w:rPr>
          <w:color w:val="000000"/>
          <w:sz w:val="28"/>
          <w:szCs w:val="28"/>
        </w:rPr>
        <w:t xml:space="preserve">Субсидия предоставляется субъектам государственной поддержки на финансовое обеспечение части затрат при условии запрета приобретения получателем субсидии </w:t>
      </w:r>
      <w:r w:rsidR="009941AA" w:rsidRPr="00105708">
        <w:rPr>
          <w:color w:val="000000"/>
          <w:sz w:val="28"/>
          <w:szCs w:val="28"/>
        </w:rPr>
        <w:t>–</w:t>
      </w:r>
      <w:r w:rsidRPr="00105708">
        <w:rPr>
          <w:color w:val="000000"/>
          <w:sz w:val="28"/>
          <w:szCs w:val="28"/>
        </w:rPr>
        <w:t xml:space="preserve"> юридическим лицом, а также иными юридическими лицами, получающими средства на основании договоров, заключенных с</w:t>
      </w:r>
      <w:r w:rsidR="009941AA" w:rsidRPr="00105708">
        <w:rPr>
          <w:color w:val="000000"/>
          <w:sz w:val="28"/>
          <w:szCs w:val="28"/>
        </w:rPr>
        <w:t> </w:t>
      </w:r>
      <w:r w:rsidRPr="00105708">
        <w:rPr>
          <w:color w:val="000000"/>
          <w:sz w:val="28"/>
          <w:szCs w:val="28"/>
        </w:rPr>
        <w:t>получателем субсидии, за счет средств субсидии иностранной валюты, за</w:t>
      </w:r>
      <w:r w:rsidR="009941AA" w:rsidRPr="00105708">
        <w:rPr>
          <w:color w:val="000000"/>
          <w:sz w:val="28"/>
          <w:szCs w:val="28"/>
        </w:rPr>
        <w:t> </w:t>
      </w:r>
      <w:r w:rsidRPr="00105708">
        <w:rPr>
          <w:color w:val="000000"/>
          <w:sz w:val="28"/>
          <w:szCs w:val="28"/>
        </w:rPr>
        <w:t xml:space="preserve">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412FD9" w:rsidRPr="00105708" w:rsidRDefault="00412FD9" w:rsidP="00412FD9">
      <w:pPr>
        <w:snapToGrid/>
        <w:spacing w:before="0" w:after="0"/>
        <w:ind w:firstLine="709"/>
        <w:jc w:val="both"/>
        <w:rPr>
          <w:sz w:val="28"/>
          <w:szCs w:val="28"/>
        </w:rPr>
      </w:pPr>
      <w:r w:rsidRPr="00105708">
        <w:rPr>
          <w:sz w:val="28"/>
          <w:szCs w:val="28"/>
        </w:rPr>
        <w:t xml:space="preserve">графу «Результаты, в целях достижения которых предоставляется субсидия, с показателями, необходимыми для достижения результатов, в целях которых предоставляется субсидия»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«Численность племенного маточного поголовья сельскохозяйственных животных в пересчете на условные головы»;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«Перечень документов для предоставления субсидий» пункт 5 признать утратившим силу; </w:t>
      </w:r>
    </w:p>
    <w:p w:rsidR="00412FD9" w:rsidRPr="00105708" w:rsidRDefault="00412FD9" w:rsidP="00412FD9">
      <w:pPr>
        <w:snapToGrid/>
        <w:spacing w:before="0" w:after="0"/>
        <w:ind w:firstLine="709"/>
        <w:jc w:val="both"/>
        <w:rPr>
          <w:sz w:val="28"/>
          <w:szCs w:val="28"/>
        </w:rPr>
      </w:pPr>
      <w:r w:rsidRPr="00105708">
        <w:rPr>
          <w:sz w:val="28"/>
          <w:szCs w:val="28"/>
        </w:rPr>
        <w:lastRenderedPageBreak/>
        <w:t>в подпункте «б»:</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«Основания выплаты субсидии» </w:t>
      </w:r>
      <w:r w:rsidR="000411C4" w:rsidRPr="00105708">
        <w:rPr>
          <w:sz w:val="28"/>
          <w:szCs w:val="28"/>
        </w:rPr>
        <w:t xml:space="preserve">слова «Приложение </w:t>
      </w:r>
      <w:r w:rsidR="00FD56D7">
        <w:rPr>
          <w:sz w:val="28"/>
          <w:szCs w:val="28"/>
        </w:rPr>
        <w:t>№ </w:t>
      </w:r>
      <w:r w:rsidR="000411C4" w:rsidRPr="00105708">
        <w:rPr>
          <w:sz w:val="28"/>
          <w:szCs w:val="28"/>
        </w:rPr>
        <w:t xml:space="preserve">7» заменить словами «Приложение </w:t>
      </w:r>
      <w:r w:rsidR="00FD56D7">
        <w:rPr>
          <w:sz w:val="28"/>
          <w:szCs w:val="28"/>
        </w:rPr>
        <w:t>№ </w:t>
      </w:r>
      <w:r w:rsidR="000411C4" w:rsidRPr="00105708">
        <w:rPr>
          <w:sz w:val="28"/>
          <w:szCs w:val="28"/>
        </w:rPr>
        <w:t>8»</w:t>
      </w:r>
      <w:r w:rsidRPr="00105708">
        <w:rPr>
          <w:sz w:val="28"/>
          <w:szCs w:val="28"/>
        </w:rPr>
        <w:t xml:space="preserve">; </w:t>
      </w:r>
    </w:p>
    <w:p w:rsidR="00412FD9" w:rsidRPr="00105708" w:rsidRDefault="00412FD9" w:rsidP="00412FD9">
      <w:pPr>
        <w:snapToGrid/>
        <w:spacing w:before="0" w:after="0"/>
        <w:ind w:firstLine="709"/>
        <w:jc w:val="both"/>
        <w:rPr>
          <w:sz w:val="28"/>
          <w:szCs w:val="28"/>
        </w:rPr>
      </w:pPr>
      <w:r w:rsidRPr="00105708">
        <w:rPr>
          <w:sz w:val="28"/>
          <w:szCs w:val="28"/>
        </w:rPr>
        <w:t>в графе «Перечень документов для предоставления субсидий» пункт 5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«5.</w:t>
      </w:r>
      <w:r w:rsidR="0089652B" w:rsidRPr="00105708">
        <w:rPr>
          <w:sz w:val="28"/>
          <w:szCs w:val="28"/>
        </w:rPr>
        <w:t> </w:t>
      </w:r>
      <w:r w:rsidRPr="00105708">
        <w:rPr>
          <w:sz w:val="28"/>
          <w:szCs w:val="28"/>
        </w:rPr>
        <w:t xml:space="preserve">Сведения о производственных затратах* с приложением копий документов, подтверждающих факт понесенных затрат.»; </w:t>
      </w:r>
    </w:p>
    <w:p w:rsidR="00412FD9" w:rsidRPr="00105708" w:rsidRDefault="00412FD9" w:rsidP="00412FD9">
      <w:pPr>
        <w:snapToGrid/>
        <w:spacing w:before="0" w:after="0"/>
        <w:ind w:firstLine="709"/>
        <w:jc w:val="both"/>
        <w:rPr>
          <w:sz w:val="28"/>
          <w:szCs w:val="28"/>
        </w:rPr>
      </w:pPr>
      <w:r w:rsidRPr="00105708">
        <w:rPr>
          <w:sz w:val="28"/>
          <w:szCs w:val="28"/>
        </w:rPr>
        <w:t xml:space="preserve">г) в подпункте 5: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«Основания выплаты субсидии» </w:t>
      </w:r>
      <w:r w:rsidR="008B29E0" w:rsidRPr="00105708">
        <w:rPr>
          <w:sz w:val="28"/>
          <w:szCs w:val="28"/>
        </w:rPr>
        <w:t xml:space="preserve">слова «Приложение </w:t>
      </w:r>
      <w:r w:rsidR="00FD56D7">
        <w:rPr>
          <w:sz w:val="28"/>
          <w:szCs w:val="28"/>
        </w:rPr>
        <w:t>№ </w:t>
      </w:r>
      <w:r w:rsidR="008B29E0" w:rsidRPr="00105708">
        <w:rPr>
          <w:sz w:val="28"/>
          <w:szCs w:val="28"/>
        </w:rPr>
        <w:t xml:space="preserve">7» заменить словами «Приложение </w:t>
      </w:r>
      <w:r w:rsidR="00FD56D7">
        <w:rPr>
          <w:sz w:val="28"/>
          <w:szCs w:val="28"/>
        </w:rPr>
        <w:t>№ </w:t>
      </w:r>
      <w:r w:rsidR="008B29E0" w:rsidRPr="00105708">
        <w:rPr>
          <w:sz w:val="28"/>
          <w:szCs w:val="28"/>
        </w:rPr>
        <w:t>8»</w:t>
      </w:r>
      <w:r w:rsidRPr="00105708">
        <w:rPr>
          <w:sz w:val="28"/>
          <w:szCs w:val="28"/>
        </w:rPr>
        <w:t>;</w:t>
      </w:r>
    </w:p>
    <w:p w:rsidR="00412FD9" w:rsidRPr="00105708" w:rsidRDefault="00412FD9" w:rsidP="00412FD9">
      <w:pPr>
        <w:tabs>
          <w:tab w:val="left" w:pos="1089"/>
        </w:tabs>
        <w:snapToGrid/>
        <w:spacing w:before="0" w:after="0"/>
        <w:ind w:firstLine="709"/>
        <w:jc w:val="both"/>
        <w:rPr>
          <w:color w:val="000000"/>
          <w:sz w:val="28"/>
          <w:szCs w:val="28"/>
        </w:rPr>
      </w:pPr>
      <w:r w:rsidRPr="00105708">
        <w:rPr>
          <w:color w:val="000000"/>
          <w:sz w:val="28"/>
          <w:szCs w:val="28"/>
        </w:rPr>
        <w:t xml:space="preserve">д) после подпункта 5 дополнить подпунктами 6, 7, 8 следующего содержания: </w:t>
      </w:r>
    </w:p>
    <w:p w:rsidR="00430A81" w:rsidRPr="00105708" w:rsidRDefault="00430A81" w:rsidP="00412FD9">
      <w:pPr>
        <w:tabs>
          <w:tab w:val="left" w:pos="1089"/>
        </w:tabs>
        <w:snapToGrid/>
        <w:spacing w:before="0" w:after="0"/>
        <w:ind w:firstLine="709"/>
        <w:jc w:val="both"/>
        <w:rPr>
          <w:sz w:val="14"/>
          <w:szCs w:val="24"/>
        </w:rPr>
      </w:pPr>
    </w:p>
    <w:tbl>
      <w:tblPr>
        <w:tblW w:w="1049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4"/>
        <w:gridCol w:w="425"/>
        <w:gridCol w:w="1418"/>
        <w:gridCol w:w="1701"/>
        <w:gridCol w:w="1701"/>
        <w:gridCol w:w="1418"/>
        <w:gridCol w:w="1275"/>
        <w:gridCol w:w="1701"/>
        <w:gridCol w:w="568"/>
      </w:tblGrid>
      <w:tr w:rsidR="00412FD9" w:rsidRPr="00105708" w:rsidTr="007E3E57">
        <w:tc>
          <w:tcPr>
            <w:tcW w:w="284" w:type="dxa"/>
            <w:tcBorders>
              <w:top w:val="none" w:sz="4" w:space="0" w:color="000000"/>
              <w:left w:val="none" w:sz="4" w:space="0" w:color="000000"/>
              <w:bottom w:val="none" w:sz="4" w:space="0" w:color="000000"/>
              <w:right w:val="single" w:sz="4" w:space="0" w:color="auto"/>
            </w:tcBorders>
            <w:tcMar>
              <w:top w:w="57" w:type="dxa"/>
              <w:bottom w:w="57" w:type="dxa"/>
            </w:tcMar>
          </w:tcPr>
          <w:p w:rsidR="00412FD9" w:rsidRPr="00105708" w:rsidRDefault="00412FD9" w:rsidP="0089652B">
            <w:pPr>
              <w:snapToGrid/>
              <w:spacing w:before="0" w:after="0"/>
              <w:jc w:val="both"/>
              <w:rPr>
                <w:sz w:val="28"/>
              </w:rPr>
            </w:pPr>
            <w:r w:rsidRPr="00105708">
              <w:rPr>
                <w:sz w:val="28"/>
              </w:rPr>
              <w:t>«</w:t>
            </w:r>
          </w:p>
        </w:tc>
        <w:tc>
          <w:tcPr>
            <w:tcW w:w="425" w:type="dxa"/>
            <w:tcBorders>
              <w:left w:val="single" w:sz="4" w:space="0" w:color="auto"/>
              <w:bottom w:val="single" w:sz="4" w:space="0" w:color="000000"/>
            </w:tcBorders>
            <w:tcMar>
              <w:top w:w="57" w:type="dxa"/>
              <w:left w:w="28" w:type="dxa"/>
              <w:bottom w:w="57" w:type="dxa"/>
              <w:right w:w="28" w:type="dxa"/>
            </w:tcMar>
          </w:tcPr>
          <w:p w:rsidR="00412FD9" w:rsidRPr="00105708" w:rsidRDefault="00412FD9" w:rsidP="00A64E92">
            <w:pPr>
              <w:snapToGrid/>
              <w:spacing w:before="0" w:after="0"/>
              <w:jc w:val="center"/>
              <w:rPr>
                <w:sz w:val="20"/>
              </w:rPr>
            </w:pPr>
            <w:r w:rsidRPr="00105708">
              <w:rPr>
                <w:sz w:val="20"/>
              </w:rPr>
              <w:t>6)</w:t>
            </w:r>
          </w:p>
        </w:tc>
        <w:tc>
          <w:tcPr>
            <w:tcW w:w="1418" w:type="dxa"/>
            <w:tcMar>
              <w:top w:w="57" w:type="dxa"/>
              <w:left w:w="28" w:type="dxa"/>
              <w:bottom w:w="57" w:type="dxa"/>
              <w:right w:w="28" w:type="dxa"/>
            </w:tcMar>
          </w:tcPr>
          <w:p w:rsidR="00412FD9" w:rsidRPr="00105708" w:rsidRDefault="008737F6" w:rsidP="00C0786C">
            <w:pPr>
              <w:snapToGrid/>
              <w:spacing w:before="0" w:after="0"/>
              <w:rPr>
                <w:sz w:val="20"/>
              </w:rPr>
            </w:pPr>
            <w:r w:rsidRPr="00105708">
              <w:rPr>
                <w:sz w:val="20"/>
              </w:rPr>
              <w:t>ф</w:t>
            </w:r>
            <w:r w:rsidR="00412FD9" w:rsidRPr="00105708">
              <w:rPr>
                <w:sz w:val="20"/>
              </w:rPr>
              <w:t>инансовое обеспечение части затрат на содержание маточного товарного поголовья крупного рогатого скота специализиро</w:t>
            </w:r>
            <w:r w:rsidR="005069AA" w:rsidRPr="00105708">
              <w:rPr>
                <w:sz w:val="20"/>
              </w:rPr>
              <w:t>-</w:t>
            </w:r>
            <w:r w:rsidR="00412FD9" w:rsidRPr="00105708">
              <w:rPr>
                <w:sz w:val="20"/>
              </w:rPr>
              <w:t>ванных мясных пород, за исключением племенных животных</w:t>
            </w:r>
          </w:p>
          <w:p w:rsidR="00412FD9" w:rsidRPr="00105708" w:rsidRDefault="00412FD9" w:rsidP="00C0786C">
            <w:pPr>
              <w:snapToGrid/>
              <w:spacing w:before="0" w:after="0"/>
              <w:ind w:firstLine="720"/>
              <w:rPr>
                <w:sz w:val="20"/>
              </w:rPr>
            </w:pPr>
          </w:p>
        </w:tc>
        <w:tc>
          <w:tcPr>
            <w:tcW w:w="1701" w:type="dxa"/>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t xml:space="preserve">Приложение </w:t>
            </w:r>
            <w:r w:rsidR="00FD56D7">
              <w:rPr>
                <w:sz w:val="20"/>
              </w:rPr>
              <w:t>№ </w:t>
            </w:r>
            <w:r w:rsidRPr="00105708">
              <w:rPr>
                <w:sz w:val="20"/>
              </w:rPr>
              <w:t>8 к</w:t>
            </w:r>
            <w:r w:rsidR="00B807F3" w:rsidRPr="00105708">
              <w:rPr>
                <w:sz w:val="20"/>
              </w:rPr>
              <w:t> </w:t>
            </w:r>
            <w:r w:rsidRPr="00105708">
              <w:rPr>
                <w:sz w:val="20"/>
              </w:rPr>
              <w:t>Государственной программе развития сельского хозяйства и регулирования рынков сельскохозяйст</w:t>
            </w:r>
            <w:r w:rsidR="00B807F3" w:rsidRPr="00105708">
              <w:rPr>
                <w:sz w:val="20"/>
              </w:rPr>
              <w:t>-</w:t>
            </w:r>
            <w:r w:rsidRPr="00105708">
              <w:rPr>
                <w:sz w:val="20"/>
              </w:rPr>
              <w:t xml:space="preserve">венной продукции, сырья и продовольствия, утвержденной постановлением Правительства РФ </w:t>
            </w:r>
            <w:r w:rsidR="00FD56D7">
              <w:rPr>
                <w:sz w:val="20"/>
              </w:rPr>
              <w:t>от </w:t>
            </w:r>
            <w:r w:rsidRPr="00105708">
              <w:rPr>
                <w:sz w:val="20"/>
              </w:rPr>
              <w:t xml:space="preserve">14.07.2012 </w:t>
            </w:r>
            <w:r w:rsidR="00FD56D7">
              <w:rPr>
                <w:sz w:val="20"/>
              </w:rPr>
              <w:t>№ </w:t>
            </w:r>
            <w:r w:rsidRPr="00105708">
              <w:rPr>
                <w:sz w:val="20"/>
              </w:rPr>
              <w:t>717 «О Государственной программе развития сельского хозяйства и регулирования рынков сельскохозяйст</w:t>
            </w:r>
            <w:r w:rsidR="00B75837" w:rsidRPr="00105708">
              <w:rPr>
                <w:sz w:val="20"/>
              </w:rPr>
              <w:t>-</w:t>
            </w:r>
            <w:r w:rsidRPr="00105708">
              <w:rPr>
                <w:sz w:val="20"/>
              </w:rPr>
              <w:t>венной продукции, сырья и продовольствия»</w:t>
            </w:r>
          </w:p>
        </w:tc>
        <w:tc>
          <w:tcPr>
            <w:tcW w:w="1701" w:type="dxa"/>
            <w:tcMar>
              <w:top w:w="57" w:type="dxa"/>
              <w:left w:w="28" w:type="dxa"/>
              <w:bottom w:w="57" w:type="dxa"/>
              <w:right w:w="28" w:type="dxa"/>
            </w:tcMar>
          </w:tcPr>
          <w:p w:rsidR="00412FD9" w:rsidRPr="00105708" w:rsidRDefault="00412FD9" w:rsidP="00C0786C">
            <w:pPr>
              <w:snapToGrid/>
              <w:spacing w:before="0" w:after="0"/>
              <w:rPr>
                <w:spacing w:val="-6"/>
                <w:sz w:val="20"/>
              </w:rPr>
            </w:pPr>
            <w:r w:rsidRPr="00105708">
              <w:rPr>
                <w:spacing w:val="-6"/>
                <w:sz w:val="20"/>
              </w:rPr>
              <w:t>Р = Z x (Q x (1 + (Km - 1) + (Kq - 1)),</w:t>
            </w:r>
          </w:p>
          <w:p w:rsidR="00412FD9" w:rsidRPr="00105708" w:rsidRDefault="00412FD9" w:rsidP="00C0786C">
            <w:pPr>
              <w:snapToGrid/>
              <w:spacing w:before="0" w:after="0"/>
              <w:rPr>
                <w:sz w:val="20"/>
              </w:rPr>
            </w:pPr>
            <w:r w:rsidRPr="00105708">
              <w:rPr>
                <w:sz w:val="20"/>
              </w:rPr>
              <w:t>где:</w:t>
            </w:r>
          </w:p>
          <w:p w:rsidR="00412FD9" w:rsidRPr="00105708" w:rsidRDefault="00412FD9" w:rsidP="00C0786C">
            <w:pPr>
              <w:snapToGrid/>
              <w:spacing w:before="0" w:after="0"/>
              <w:rPr>
                <w:sz w:val="20"/>
              </w:rPr>
            </w:pPr>
            <w:r w:rsidRPr="00105708">
              <w:rPr>
                <w:sz w:val="20"/>
              </w:rPr>
              <w:t xml:space="preserve">Р </w:t>
            </w:r>
            <w:r w:rsidR="004579C2" w:rsidRPr="00105708">
              <w:rPr>
                <w:sz w:val="20"/>
              </w:rPr>
              <w:t>–</w:t>
            </w:r>
            <w:r w:rsidRPr="00105708">
              <w:rPr>
                <w:sz w:val="20"/>
              </w:rPr>
              <w:t xml:space="preserve"> размер субсидии, (рублей);</w:t>
            </w:r>
          </w:p>
          <w:p w:rsidR="00412FD9" w:rsidRPr="00105708" w:rsidRDefault="00412FD9" w:rsidP="00C0786C">
            <w:pPr>
              <w:snapToGrid/>
              <w:spacing w:before="0" w:after="0"/>
              <w:rPr>
                <w:sz w:val="20"/>
              </w:rPr>
            </w:pPr>
            <w:r w:rsidRPr="00105708">
              <w:rPr>
                <w:sz w:val="20"/>
              </w:rPr>
              <w:t xml:space="preserve">Z </w:t>
            </w:r>
            <w:r w:rsidR="004579C2" w:rsidRPr="00105708">
              <w:rPr>
                <w:sz w:val="20"/>
              </w:rPr>
              <w:t xml:space="preserve">– </w:t>
            </w:r>
            <w:r w:rsidRPr="00105708">
              <w:rPr>
                <w:sz w:val="20"/>
              </w:rPr>
              <w:t>маточное товарное поголовье крупного рогатого скота специализиро</w:t>
            </w:r>
            <w:r w:rsidR="005069AA" w:rsidRPr="00105708">
              <w:rPr>
                <w:sz w:val="20"/>
              </w:rPr>
              <w:t>-</w:t>
            </w:r>
            <w:r w:rsidRPr="00105708">
              <w:rPr>
                <w:sz w:val="20"/>
              </w:rPr>
              <w:t>ванных мясных пород, голов;</w:t>
            </w:r>
          </w:p>
          <w:p w:rsidR="00412FD9" w:rsidRPr="00105708" w:rsidRDefault="00412FD9" w:rsidP="00C0786C">
            <w:pPr>
              <w:snapToGrid/>
              <w:spacing w:before="0" w:after="0"/>
              <w:rPr>
                <w:sz w:val="20"/>
              </w:rPr>
            </w:pPr>
            <w:r w:rsidRPr="00105708">
              <w:rPr>
                <w:sz w:val="20"/>
              </w:rPr>
              <w:t xml:space="preserve">Q </w:t>
            </w:r>
            <w:r w:rsidR="00B807F3" w:rsidRPr="00105708">
              <w:rPr>
                <w:sz w:val="20"/>
              </w:rPr>
              <w:t>–</w:t>
            </w:r>
            <w:r w:rsidRPr="00105708">
              <w:rPr>
                <w:sz w:val="20"/>
              </w:rPr>
              <w:t xml:space="preserve"> ставка на 1 голову маточного товарного поголовья крупного рогатого скота </w:t>
            </w:r>
            <w:proofErr w:type="gramStart"/>
            <w:r w:rsidRPr="00105708">
              <w:rPr>
                <w:sz w:val="20"/>
              </w:rPr>
              <w:t>специализиро</w:t>
            </w:r>
            <w:r w:rsidR="00B807F3" w:rsidRPr="00105708">
              <w:rPr>
                <w:sz w:val="20"/>
              </w:rPr>
              <w:t>-</w:t>
            </w:r>
            <w:r w:rsidRPr="00105708">
              <w:rPr>
                <w:sz w:val="20"/>
              </w:rPr>
              <w:t>ванных</w:t>
            </w:r>
            <w:proofErr w:type="gramEnd"/>
            <w:r w:rsidRPr="00105708">
              <w:rPr>
                <w:sz w:val="20"/>
              </w:rPr>
              <w:t xml:space="preserve"> мясных пород, за исключением племенных животных (рублей), утверждаемая приказом Минсельхоза НСО в соответствии с постановлением Правительства Российской Федерации </w:t>
            </w:r>
            <w:r w:rsidR="00FD56D7">
              <w:rPr>
                <w:sz w:val="20"/>
              </w:rPr>
              <w:t>от </w:t>
            </w:r>
            <w:r w:rsidRPr="00105708">
              <w:rPr>
                <w:sz w:val="20"/>
              </w:rPr>
              <w:t xml:space="preserve">14.07.2012 </w:t>
            </w:r>
            <w:r w:rsidR="00FD56D7">
              <w:rPr>
                <w:sz w:val="20"/>
              </w:rPr>
              <w:t>№ </w:t>
            </w:r>
            <w:r w:rsidRPr="00105708">
              <w:rPr>
                <w:sz w:val="20"/>
              </w:rPr>
              <w:t xml:space="preserve">717 «О Государственной программе развития сельского хозяйства и регулирования рынков сельскохозяйственной продукции, </w:t>
            </w:r>
            <w:r w:rsidRPr="00105708">
              <w:rPr>
                <w:sz w:val="20"/>
              </w:rPr>
              <w:lastRenderedPageBreak/>
              <w:t>сырья и продовольствия»;</w:t>
            </w:r>
          </w:p>
          <w:p w:rsidR="00412FD9" w:rsidRPr="00105708" w:rsidRDefault="00412FD9" w:rsidP="00C0786C">
            <w:pPr>
              <w:snapToGrid/>
              <w:spacing w:before="0" w:after="0"/>
              <w:rPr>
                <w:sz w:val="20"/>
              </w:rPr>
            </w:pPr>
            <w:r w:rsidRPr="00105708">
              <w:rPr>
                <w:sz w:val="20"/>
              </w:rPr>
              <w:t xml:space="preserve">Km </w:t>
            </w:r>
            <w:r w:rsidR="005069AA" w:rsidRPr="00105708">
              <w:rPr>
                <w:sz w:val="20"/>
              </w:rPr>
              <w:t>–</w:t>
            </w:r>
            <w:r w:rsidRPr="00105708">
              <w:rPr>
                <w:sz w:val="20"/>
              </w:rPr>
              <w:t xml:space="preserve"> коэффициент, применяемый в случае обеспечения получателем средств численности маточного товарного поголовья крупного рогатого скота специализиро</w:t>
            </w:r>
            <w:r w:rsidR="005069AA" w:rsidRPr="00105708">
              <w:rPr>
                <w:sz w:val="20"/>
              </w:rPr>
              <w:t>-</w:t>
            </w:r>
            <w:r w:rsidRPr="00105708">
              <w:rPr>
                <w:sz w:val="20"/>
              </w:rPr>
              <w:t>ванных мясных пород, за исключением племенных животных выше численности маточного товарного поголовья крупного рогатого скота специализиро</w:t>
            </w:r>
            <w:r w:rsidR="005069AA" w:rsidRPr="00105708">
              <w:rPr>
                <w:sz w:val="20"/>
              </w:rPr>
              <w:t>-</w:t>
            </w:r>
            <w:r w:rsidRPr="00105708">
              <w:rPr>
                <w:sz w:val="20"/>
              </w:rPr>
              <w:t>ванных мясных пород, за исключением племенных животных у сельскохозяйст</w:t>
            </w:r>
            <w:r w:rsidR="005069AA" w:rsidRPr="00105708">
              <w:rPr>
                <w:sz w:val="20"/>
              </w:rPr>
              <w:t>-</w:t>
            </w:r>
            <w:r w:rsidRPr="00105708">
              <w:rPr>
                <w:sz w:val="20"/>
              </w:rPr>
              <w:t>венных товаропроизво</w:t>
            </w:r>
            <w:r w:rsidR="005069AA" w:rsidRPr="00105708">
              <w:rPr>
                <w:sz w:val="20"/>
              </w:rPr>
              <w:t>-</w:t>
            </w:r>
            <w:r w:rsidRPr="00105708">
              <w:rPr>
                <w:sz w:val="20"/>
              </w:rPr>
              <w:t>дителей выше установленной приказом Минсельхоза НСО, в размере, равном отношению фактического значения за отчетный год к установленному, но не выше 1,2;</w:t>
            </w:r>
          </w:p>
          <w:p w:rsidR="00412FD9" w:rsidRPr="00105708" w:rsidRDefault="00412FD9" w:rsidP="00C0786C">
            <w:pPr>
              <w:snapToGrid/>
              <w:spacing w:before="0" w:after="0"/>
              <w:rPr>
                <w:sz w:val="20"/>
              </w:rPr>
            </w:pPr>
            <w:r w:rsidRPr="00105708">
              <w:rPr>
                <w:sz w:val="20"/>
              </w:rPr>
              <w:t xml:space="preserve">Kq </w:t>
            </w:r>
            <w:r w:rsidR="005069AA" w:rsidRPr="00105708">
              <w:rPr>
                <w:sz w:val="20"/>
              </w:rPr>
              <w:t>–</w:t>
            </w:r>
            <w:r w:rsidRPr="00105708">
              <w:rPr>
                <w:sz w:val="20"/>
              </w:rPr>
              <w:t xml:space="preserve"> коэффициент, применяемый при расчете ставки субсидии:</w:t>
            </w:r>
          </w:p>
          <w:p w:rsidR="00412FD9" w:rsidRPr="00105708" w:rsidRDefault="00412FD9" w:rsidP="00C0786C">
            <w:pPr>
              <w:snapToGrid/>
              <w:spacing w:before="0" w:after="0"/>
              <w:rPr>
                <w:sz w:val="20"/>
              </w:rPr>
            </w:pPr>
            <w:r w:rsidRPr="00105708">
              <w:rPr>
                <w:sz w:val="20"/>
              </w:rPr>
              <w:t>1)</w:t>
            </w:r>
            <w:r w:rsidR="005069AA" w:rsidRPr="00105708">
              <w:rPr>
                <w:sz w:val="20"/>
              </w:rPr>
              <w:t> </w:t>
            </w:r>
            <w:r w:rsidRPr="00105708">
              <w:rPr>
                <w:sz w:val="20"/>
              </w:rPr>
              <w:t xml:space="preserve">в случае выполнения получателем средств условия по достижению в отчетном году результата, в целях достижения которого предоставляется </w:t>
            </w:r>
            <w:r w:rsidRPr="00105708">
              <w:rPr>
                <w:sz w:val="20"/>
              </w:rPr>
              <w:lastRenderedPageBreak/>
              <w:t xml:space="preserve">субсидия, </w:t>
            </w:r>
            <w:r w:rsidR="005069AA" w:rsidRPr="00105708">
              <w:rPr>
                <w:sz w:val="20"/>
              </w:rPr>
              <w:t>–</w:t>
            </w:r>
            <w:r w:rsidRPr="00105708">
              <w:rPr>
                <w:sz w:val="20"/>
              </w:rPr>
              <w:t xml:space="preserve"> в размере, равном среднему отношению фактических значений за отчетный год к установленным, но не выше 1,2;</w:t>
            </w:r>
          </w:p>
          <w:p w:rsidR="00412FD9" w:rsidRPr="00105708" w:rsidRDefault="00412FD9" w:rsidP="00C0786C">
            <w:pPr>
              <w:snapToGrid/>
              <w:spacing w:before="0" w:after="0"/>
              <w:rPr>
                <w:sz w:val="20"/>
              </w:rPr>
            </w:pPr>
            <w:r w:rsidRPr="00105708">
              <w:rPr>
                <w:sz w:val="20"/>
              </w:rPr>
              <w:t>2)</w:t>
            </w:r>
            <w:r w:rsidR="005069AA" w:rsidRPr="00105708">
              <w:rPr>
                <w:sz w:val="20"/>
              </w:rPr>
              <w:t> </w:t>
            </w:r>
            <w:r w:rsidRPr="00105708">
              <w:rPr>
                <w:sz w:val="20"/>
              </w:rPr>
              <w:t>в случае невыполнения получателем средств условия по достижению в отчетном финансовом году численности маточного товарного поголовья крупного рогатого скота специализиро</w:t>
            </w:r>
            <w:r w:rsidR="005069AA" w:rsidRPr="00105708">
              <w:rPr>
                <w:sz w:val="20"/>
              </w:rPr>
              <w:t>-</w:t>
            </w:r>
            <w:r w:rsidRPr="00105708">
              <w:rPr>
                <w:sz w:val="20"/>
              </w:rPr>
              <w:t>ванных мясных пород, за исключением племенных животных, к ставке применяется коэффициент в размере, равном отношению фактического значения за отчетный год к установленному, но не менее 0,8.</w:t>
            </w:r>
          </w:p>
          <w:p w:rsidR="00412FD9" w:rsidRPr="00105708" w:rsidRDefault="00412FD9" w:rsidP="00C0786C">
            <w:pPr>
              <w:snapToGrid/>
              <w:spacing w:before="0" w:after="0"/>
              <w:rPr>
                <w:sz w:val="20"/>
              </w:rPr>
            </w:pPr>
            <w:r w:rsidRPr="00105708">
              <w:rPr>
                <w:sz w:val="20"/>
              </w:rPr>
              <w:t>При определении размера субсидии отчетным годом является год, предшествующий году получения субсидии.</w:t>
            </w:r>
          </w:p>
          <w:p w:rsidR="00412FD9" w:rsidRPr="00105708" w:rsidRDefault="00412FD9" w:rsidP="00C0786C">
            <w:pPr>
              <w:snapToGrid/>
              <w:spacing w:before="0" w:after="0"/>
              <w:rPr>
                <w:sz w:val="20"/>
              </w:rPr>
            </w:pPr>
            <w:r w:rsidRPr="00105708">
              <w:rPr>
                <w:sz w:val="20"/>
              </w:rPr>
              <w:t>В 2024 году для всех получателей средств применяется единый коэффициент, равный 1</w:t>
            </w:r>
          </w:p>
        </w:tc>
        <w:tc>
          <w:tcPr>
            <w:tcW w:w="1418" w:type="dxa"/>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lastRenderedPageBreak/>
              <w:t>Субсидия предоставля</w:t>
            </w:r>
            <w:r w:rsidR="007E3E57" w:rsidRPr="00105708">
              <w:rPr>
                <w:sz w:val="20"/>
              </w:rPr>
              <w:t>-</w:t>
            </w:r>
            <w:r w:rsidRPr="00105708">
              <w:rPr>
                <w:sz w:val="20"/>
              </w:rPr>
              <w:t>ется субъектам государствен</w:t>
            </w:r>
            <w:r w:rsidR="007E3E57" w:rsidRPr="00105708">
              <w:rPr>
                <w:sz w:val="20"/>
              </w:rPr>
              <w:t>-</w:t>
            </w:r>
            <w:r w:rsidRPr="00105708">
              <w:rPr>
                <w:sz w:val="20"/>
              </w:rPr>
              <w:t>ной поддержки на финансовое обеспечение части затрат при условии достижения получателем средств численности маточного товарного поголовья крупного рогатого скота специализи</w:t>
            </w:r>
            <w:r w:rsidR="007E3E57" w:rsidRPr="00105708">
              <w:rPr>
                <w:sz w:val="20"/>
              </w:rPr>
              <w:t>-</w:t>
            </w:r>
            <w:r w:rsidRPr="00105708">
              <w:rPr>
                <w:sz w:val="20"/>
              </w:rPr>
              <w:t>рованных мясных пород, за исключением племенных животных, установленно</w:t>
            </w:r>
            <w:r w:rsidR="008B11B5" w:rsidRPr="00105708">
              <w:rPr>
                <w:sz w:val="20"/>
              </w:rPr>
              <w:t>й</w:t>
            </w:r>
            <w:r w:rsidRPr="00105708">
              <w:rPr>
                <w:sz w:val="20"/>
              </w:rPr>
              <w:t xml:space="preserve"> Соглашением.</w:t>
            </w:r>
          </w:p>
          <w:p w:rsidR="00412FD9" w:rsidRPr="00105708" w:rsidRDefault="00412FD9" w:rsidP="00C0786C">
            <w:pPr>
              <w:snapToGrid/>
              <w:spacing w:before="0" w:after="0"/>
              <w:rPr>
                <w:sz w:val="20"/>
              </w:rPr>
            </w:pPr>
            <w:r w:rsidRPr="00105708">
              <w:rPr>
                <w:sz w:val="20"/>
              </w:rPr>
              <w:t>Субсидия предоставля</w:t>
            </w:r>
            <w:r w:rsidR="007E3E57" w:rsidRPr="00105708">
              <w:rPr>
                <w:sz w:val="20"/>
              </w:rPr>
              <w:t>-</w:t>
            </w:r>
            <w:r w:rsidRPr="00105708">
              <w:rPr>
                <w:sz w:val="20"/>
              </w:rPr>
              <w:t>ется в целях финансового обеспечения части затрат, понесенных в текущем году по направлениям расходов, указанных в соглашении о предоставле</w:t>
            </w:r>
            <w:r w:rsidR="007E3E57" w:rsidRPr="00105708">
              <w:rPr>
                <w:sz w:val="20"/>
              </w:rPr>
              <w:t>-</w:t>
            </w:r>
            <w:r w:rsidRPr="00105708">
              <w:rPr>
                <w:sz w:val="20"/>
              </w:rPr>
              <w:t>нии субсидии.</w:t>
            </w:r>
          </w:p>
          <w:p w:rsidR="00412FD9" w:rsidRPr="00105708" w:rsidRDefault="00412FD9" w:rsidP="00C0786C">
            <w:pPr>
              <w:snapToGrid/>
              <w:spacing w:before="0" w:after="0"/>
              <w:rPr>
                <w:sz w:val="20"/>
              </w:rPr>
            </w:pPr>
            <w:r w:rsidRPr="00105708">
              <w:rPr>
                <w:sz w:val="20"/>
              </w:rPr>
              <w:t>Субсидия предоставля</w:t>
            </w:r>
            <w:r w:rsidR="007E3E57" w:rsidRPr="00105708">
              <w:rPr>
                <w:sz w:val="20"/>
              </w:rPr>
              <w:t>-</w:t>
            </w:r>
            <w:r w:rsidRPr="00105708">
              <w:rPr>
                <w:sz w:val="20"/>
              </w:rPr>
              <w:t xml:space="preserve">ется субъектам </w:t>
            </w:r>
            <w:r w:rsidRPr="00105708">
              <w:rPr>
                <w:sz w:val="20"/>
              </w:rPr>
              <w:lastRenderedPageBreak/>
              <w:t>государствен</w:t>
            </w:r>
            <w:r w:rsidR="007E3E57" w:rsidRPr="00105708">
              <w:rPr>
                <w:sz w:val="20"/>
              </w:rPr>
              <w:t>-</w:t>
            </w:r>
            <w:r w:rsidRPr="00105708">
              <w:rPr>
                <w:sz w:val="20"/>
              </w:rPr>
              <w:t xml:space="preserve">ной поддержки на финансовое обеспечение части затрат при условии запрета приобретения получателем субсидии </w:t>
            </w:r>
            <w:r w:rsidR="007E3E57" w:rsidRPr="00105708">
              <w:rPr>
                <w:sz w:val="20"/>
              </w:rPr>
              <w:t>–</w:t>
            </w:r>
            <w:r w:rsidRPr="00105708">
              <w:rPr>
                <w:sz w:val="20"/>
              </w:rPr>
              <w:t xml:space="preserve">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w:t>
            </w:r>
            <w:r w:rsidR="007E3E57" w:rsidRPr="00105708">
              <w:rPr>
                <w:sz w:val="20"/>
              </w:rPr>
              <w:t>-</w:t>
            </w:r>
            <w:r w:rsidRPr="00105708">
              <w:rPr>
                <w:sz w:val="20"/>
              </w:rPr>
              <w:t>емых в соответствии с валютным законодатель</w:t>
            </w:r>
            <w:r w:rsidR="007E3E57" w:rsidRPr="00105708">
              <w:rPr>
                <w:sz w:val="20"/>
              </w:rPr>
              <w:t>-</w:t>
            </w:r>
            <w:r w:rsidRPr="00105708">
              <w:rPr>
                <w:sz w:val="20"/>
              </w:rPr>
              <w:t>ством Российской Федерации при закупке (поставке) высокотехно</w:t>
            </w:r>
            <w:r w:rsidR="007E3E57" w:rsidRPr="00105708">
              <w:rPr>
                <w:sz w:val="20"/>
              </w:rPr>
              <w:t>-</w:t>
            </w:r>
            <w:r w:rsidRPr="00105708">
              <w:rPr>
                <w:sz w:val="20"/>
              </w:rPr>
              <w:t>логичного импортного оборудования, сырья и комплектую</w:t>
            </w:r>
            <w:r w:rsidR="007E3E57" w:rsidRPr="00105708">
              <w:rPr>
                <w:sz w:val="20"/>
              </w:rPr>
              <w:t>-</w:t>
            </w:r>
            <w:r w:rsidRPr="00105708">
              <w:rPr>
                <w:sz w:val="20"/>
              </w:rPr>
              <w:t>щих изделий</w:t>
            </w:r>
          </w:p>
          <w:p w:rsidR="00412FD9" w:rsidRPr="00105708" w:rsidRDefault="00412FD9" w:rsidP="00C0786C">
            <w:pPr>
              <w:snapToGrid/>
              <w:spacing w:before="0" w:after="0"/>
              <w:rPr>
                <w:sz w:val="20"/>
              </w:rPr>
            </w:pPr>
          </w:p>
        </w:tc>
        <w:tc>
          <w:tcPr>
            <w:tcW w:w="1275" w:type="dxa"/>
            <w:tcMar>
              <w:top w:w="57" w:type="dxa"/>
              <w:left w:w="28" w:type="dxa"/>
              <w:bottom w:w="57" w:type="dxa"/>
              <w:right w:w="28" w:type="dxa"/>
            </w:tcMar>
          </w:tcPr>
          <w:p w:rsidR="007E3E57" w:rsidRPr="00105708" w:rsidRDefault="00412FD9" w:rsidP="00C0786C">
            <w:pPr>
              <w:snapToGrid/>
              <w:spacing w:before="0" w:after="0"/>
              <w:rPr>
                <w:sz w:val="20"/>
              </w:rPr>
            </w:pPr>
            <w:r w:rsidRPr="00105708">
              <w:rPr>
                <w:sz w:val="20"/>
              </w:rPr>
              <w:lastRenderedPageBreak/>
              <w:t>Численность маточного товарного поголовья крупного рогатого скота специализи</w:t>
            </w:r>
            <w:r w:rsidR="008737F6" w:rsidRPr="00105708">
              <w:rPr>
                <w:sz w:val="20"/>
              </w:rPr>
              <w:t>-</w:t>
            </w:r>
            <w:r w:rsidRPr="00105708">
              <w:rPr>
                <w:sz w:val="20"/>
              </w:rPr>
              <w:t>рованных мясных пород, за исключением племенных животных,</w:t>
            </w:r>
          </w:p>
          <w:p w:rsidR="00412FD9" w:rsidRPr="00105708" w:rsidRDefault="00412FD9" w:rsidP="00C0786C">
            <w:pPr>
              <w:snapToGrid/>
              <w:spacing w:before="0" w:after="0"/>
              <w:rPr>
                <w:sz w:val="20"/>
              </w:rPr>
            </w:pPr>
            <w:r w:rsidRPr="00105708">
              <w:rPr>
                <w:sz w:val="20"/>
              </w:rPr>
              <w:t>(в головах)</w:t>
            </w:r>
          </w:p>
        </w:tc>
        <w:tc>
          <w:tcPr>
            <w:tcW w:w="1701" w:type="dxa"/>
            <w:tcBorders>
              <w:right w:val="single" w:sz="4" w:space="0" w:color="auto"/>
            </w:tcBorders>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t>1.</w:t>
            </w:r>
            <w:r w:rsidR="00B807F3" w:rsidRPr="00105708">
              <w:rPr>
                <w:sz w:val="20"/>
              </w:rPr>
              <w:t> </w:t>
            </w:r>
            <w:r w:rsidRPr="00105708">
              <w:rPr>
                <w:sz w:val="20"/>
              </w:rPr>
              <w:t>Справка-расчет размера субсидии*.</w:t>
            </w:r>
          </w:p>
          <w:p w:rsidR="00412FD9" w:rsidRPr="00105708" w:rsidRDefault="00412FD9" w:rsidP="00C0786C">
            <w:pPr>
              <w:snapToGrid/>
              <w:spacing w:before="0" w:after="0"/>
              <w:rPr>
                <w:sz w:val="20"/>
              </w:rPr>
            </w:pPr>
            <w:r w:rsidRPr="00105708">
              <w:rPr>
                <w:sz w:val="20"/>
              </w:rPr>
              <w:t>2.</w:t>
            </w:r>
            <w:r w:rsidR="00B807F3" w:rsidRPr="00105708">
              <w:rPr>
                <w:sz w:val="20"/>
              </w:rPr>
              <w:t> </w:t>
            </w:r>
            <w:r w:rsidRPr="00105708">
              <w:rPr>
                <w:sz w:val="20"/>
              </w:rPr>
              <w:t>Отчет о движении скота и птицы на ферме на первое число месяца обращения в министерство*.</w:t>
            </w:r>
          </w:p>
          <w:p w:rsidR="00412FD9" w:rsidRPr="00105708" w:rsidRDefault="00412FD9" w:rsidP="00C0786C">
            <w:pPr>
              <w:snapToGrid/>
              <w:spacing w:before="0" w:after="0"/>
              <w:rPr>
                <w:sz w:val="20"/>
              </w:rPr>
            </w:pPr>
            <w:r w:rsidRPr="00105708">
              <w:rPr>
                <w:sz w:val="20"/>
              </w:rPr>
              <w:t>3.</w:t>
            </w:r>
            <w:r w:rsidR="007E3E57" w:rsidRPr="00105708">
              <w:rPr>
                <w:sz w:val="20"/>
              </w:rPr>
              <w:t> </w:t>
            </w:r>
            <w:r w:rsidRPr="00105708">
              <w:rPr>
                <w:sz w:val="20"/>
              </w:rPr>
              <w:t>Сведения о состоянии животноводства за отчетный год*</w:t>
            </w:r>
          </w:p>
        </w:tc>
        <w:tc>
          <w:tcPr>
            <w:tcW w:w="568" w:type="dxa"/>
            <w:tcBorders>
              <w:top w:val="none" w:sz="4" w:space="0" w:color="000000"/>
              <w:left w:val="single" w:sz="4" w:space="0" w:color="auto"/>
              <w:bottom w:val="none" w:sz="4" w:space="0" w:color="000000"/>
              <w:right w:val="none" w:sz="4" w:space="0" w:color="000000"/>
            </w:tcBorders>
            <w:tcMar>
              <w:top w:w="57" w:type="dxa"/>
              <w:bottom w:w="57" w:type="dxa"/>
            </w:tcMar>
          </w:tcPr>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p w:rsidR="00412FD9" w:rsidRPr="00105708" w:rsidRDefault="00412FD9" w:rsidP="00412FD9">
            <w:pPr>
              <w:snapToGrid/>
              <w:spacing w:before="0" w:after="0"/>
              <w:jc w:val="both"/>
              <w:rPr>
                <w:sz w:val="20"/>
              </w:rPr>
            </w:pPr>
          </w:p>
        </w:tc>
      </w:tr>
      <w:tr w:rsidR="00412FD9" w:rsidRPr="00105708" w:rsidTr="007E3E57">
        <w:tc>
          <w:tcPr>
            <w:tcW w:w="284" w:type="dxa"/>
            <w:tcBorders>
              <w:top w:val="none" w:sz="4" w:space="0" w:color="000000"/>
              <w:left w:val="none" w:sz="4" w:space="0" w:color="000000"/>
              <w:bottom w:val="none" w:sz="4" w:space="0" w:color="000000"/>
              <w:right w:val="single" w:sz="4" w:space="0" w:color="auto"/>
            </w:tcBorders>
            <w:tcMar>
              <w:top w:w="57" w:type="dxa"/>
              <w:bottom w:w="57" w:type="dxa"/>
            </w:tcMar>
          </w:tcPr>
          <w:p w:rsidR="00412FD9" w:rsidRPr="00105708" w:rsidRDefault="00412FD9" w:rsidP="00412FD9">
            <w:pPr>
              <w:snapToGrid/>
              <w:spacing w:before="0" w:after="0"/>
              <w:rPr>
                <w:sz w:val="20"/>
              </w:rPr>
            </w:pPr>
          </w:p>
        </w:tc>
        <w:tc>
          <w:tcPr>
            <w:tcW w:w="425" w:type="dxa"/>
            <w:tcBorders>
              <w:left w:val="single" w:sz="4" w:space="0" w:color="auto"/>
              <w:bottom w:val="single" w:sz="4" w:space="0" w:color="000000"/>
            </w:tcBorders>
            <w:tcMar>
              <w:top w:w="57" w:type="dxa"/>
              <w:left w:w="28" w:type="dxa"/>
              <w:bottom w:w="57" w:type="dxa"/>
              <w:right w:w="28" w:type="dxa"/>
            </w:tcMar>
          </w:tcPr>
          <w:p w:rsidR="00412FD9" w:rsidRPr="00105708" w:rsidRDefault="00412FD9" w:rsidP="00A64E92">
            <w:pPr>
              <w:snapToGrid/>
              <w:spacing w:before="0" w:after="0"/>
              <w:jc w:val="center"/>
              <w:rPr>
                <w:sz w:val="20"/>
              </w:rPr>
            </w:pPr>
            <w:r w:rsidRPr="00105708">
              <w:rPr>
                <w:sz w:val="20"/>
              </w:rPr>
              <w:t>7)</w:t>
            </w:r>
          </w:p>
        </w:tc>
        <w:tc>
          <w:tcPr>
            <w:tcW w:w="1418" w:type="dxa"/>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t xml:space="preserve">финансовое обеспечение части затрат на поддержку переработки молока сырого крупного рогатого скота, козьего и </w:t>
            </w:r>
            <w:r w:rsidRPr="00105708">
              <w:rPr>
                <w:sz w:val="20"/>
              </w:rPr>
              <w:lastRenderedPageBreak/>
              <w:t>овечьего на пищевую продукцию</w:t>
            </w:r>
          </w:p>
        </w:tc>
        <w:tc>
          <w:tcPr>
            <w:tcW w:w="1701" w:type="dxa"/>
            <w:tcMar>
              <w:top w:w="57" w:type="dxa"/>
              <w:left w:w="28" w:type="dxa"/>
              <w:bottom w:w="57" w:type="dxa"/>
              <w:right w:w="28" w:type="dxa"/>
            </w:tcMar>
          </w:tcPr>
          <w:p w:rsidR="008737F6" w:rsidRPr="00105708" w:rsidRDefault="00412FD9" w:rsidP="00C0786C">
            <w:pPr>
              <w:snapToGrid/>
              <w:spacing w:before="0" w:after="0"/>
              <w:rPr>
                <w:sz w:val="20"/>
              </w:rPr>
            </w:pPr>
            <w:r w:rsidRPr="00105708">
              <w:rPr>
                <w:sz w:val="20"/>
              </w:rPr>
              <w:lastRenderedPageBreak/>
              <w:t xml:space="preserve">Приложение </w:t>
            </w:r>
            <w:r w:rsidR="00FD56D7">
              <w:rPr>
                <w:sz w:val="20"/>
              </w:rPr>
              <w:t>№ </w:t>
            </w:r>
            <w:r w:rsidRPr="00105708">
              <w:rPr>
                <w:sz w:val="20"/>
              </w:rPr>
              <w:t xml:space="preserve">8 </w:t>
            </w:r>
          </w:p>
          <w:p w:rsidR="00412FD9" w:rsidRPr="00105708" w:rsidRDefault="00412FD9" w:rsidP="00C0786C">
            <w:pPr>
              <w:snapToGrid/>
              <w:spacing w:before="0" w:after="0"/>
              <w:rPr>
                <w:sz w:val="20"/>
              </w:rPr>
            </w:pPr>
            <w:r w:rsidRPr="00105708">
              <w:rPr>
                <w:sz w:val="20"/>
              </w:rPr>
              <w:t>к Государственной программе развития сельского хозяйства и регулирования рынков сельскохозяйст</w:t>
            </w:r>
            <w:r w:rsidR="008737F6" w:rsidRPr="00105708">
              <w:rPr>
                <w:sz w:val="20"/>
              </w:rPr>
              <w:t>-</w:t>
            </w:r>
            <w:r w:rsidRPr="00105708">
              <w:rPr>
                <w:sz w:val="20"/>
              </w:rPr>
              <w:t xml:space="preserve">венной продукции, </w:t>
            </w:r>
            <w:r w:rsidRPr="00105708">
              <w:rPr>
                <w:sz w:val="20"/>
              </w:rPr>
              <w:lastRenderedPageBreak/>
              <w:t xml:space="preserve">сырья и продовольствия, утвержденной постановлением Правительства РФ </w:t>
            </w:r>
            <w:r w:rsidR="00FD56D7">
              <w:rPr>
                <w:sz w:val="20"/>
              </w:rPr>
              <w:t>от </w:t>
            </w:r>
            <w:r w:rsidRPr="00105708">
              <w:rPr>
                <w:sz w:val="20"/>
              </w:rPr>
              <w:t xml:space="preserve">14.07.2012 </w:t>
            </w:r>
            <w:r w:rsidR="00FD56D7">
              <w:rPr>
                <w:sz w:val="20"/>
              </w:rPr>
              <w:t>№ </w:t>
            </w:r>
            <w:r w:rsidRPr="00105708">
              <w:rPr>
                <w:sz w:val="20"/>
              </w:rPr>
              <w:t>717 «О Государственной программе развития сельского хозяйства и регулирования рынков сельскохозяйст</w:t>
            </w:r>
            <w:r w:rsidR="008737F6" w:rsidRPr="00105708">
              <w:rPr>
                <w:sz w:val="20"/>
              </w:rPr>
              <w:t>-</w:t>
            </w:r>
            <w:r w:rsidRPr="00105708">
              <w:rPr>
                <w:sz w:val="20"/>
              </w:rPr>
              <w:t>венной продукции, сырья и продовольствия»</w:t>
            </w:r>
          </w:p>
        </w:tc>
        <w:tc>
          <w:tcPr>
            <w:tcW w:w="1701" w:type="dxa"/>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lastRenderedPageBreak/>
              <w:t>Р = Z x Q x Kc,</w:t>
            </w:r>
          </w:p>
          <w:p w:rsidR="00412FD9" w:rsidRPr="00105708" w:rsidRDefault="00412FD9" w:rsidP="00C0786C">
            <w:pPr>
              <w:snapToGrid/>
              <w:spacing w:before="0" w:after="0"/>
              <w:rPr>
                <w:sz w:val="20"/>
              </w:rPr>
            </w:pPr>
            <w:r w:rsidRPr="00105708">
              <w:rPr>
                <w:sz w:val="20"/>
              </w:rPr>
              <w:t>где:</w:t>
            </w:r>
          </w:p>
          <w:p w:rsidR="00412FD9" w:rsidRPr="00105708" w:rsidRDefault="00412FD9" w:rsidP="00C0786C">
            <w:pPr>
              <w:snapToGrid/>
              <w:spacing w:before="0" w:after="0"/>
              <w:rPr>
                <w:sz w:val="20"/>
              </w:rPr>
            </w:pPr>
            <w:r w:rsidRPr="00105708">
              <w:rPr>
                <w:sz w:val="20"/>
              </w:rPr>
              <w:t xml:space="preserve">Р </w:t>
            </w:r>
            <w:r w:rsidR="008737F6" w:rsidRPr="00105708">
              <w:rPr>
                <w:sz w:val="20"/>
              </w:rPr>
              <w:t>–</w:t>
            </w:r>
            <w:r w:rsidRPr="00105708">
              <w:rPr>
                <w:sz w:val="20"/>
              </w:rPr>
              <w:t xml:space="preserve"> размер субсидии (рублей);</w:t>
            </w:r>
          </w:p>
          <w:p w:rsidR="00412FD9" w:rsidRPr="00105708" w:rsidRDefault="00412FD9" w:rsidP="00C0786C">
            <w:pPr>
              <w:snapToGrid/>
              <w:spacing w:before="0" w:after="0"/>
              <w:rPr>
                <w:sz w:val="20"/>
              </w:rPr>
            </w:pPr>
            <w:r w:rsidRPr="00105708">
              <w:rPr>
                <w:sz w:val="20"/>
              </w:rPr>
              <w:t xml:space="preserve">Z </w:t>
            </w:r>
            <w:r w:rsidR="008737F6" w:rsidRPr="00105708">
              <w:rPr>
                <w:sz w:val="20"/>
              </w:rPr>
              <w:t>–</w:t>
            </w:r>
            <w:r w:rsidRPr="00105708">
              <w:rPr>
                <w:sz w:val="20"/>
              </w:rPr>
              <w:t xml:space="preserve"> объем молока сырого крупного рогатого скота, козьего и овечьего, переработанного </w:t>
            </w:r>
            <w:r w:rsidRPr="00105708">
              <w:rPr>
                <w:sz w:val="20"/>
              </w:rPr>
              <w:lastRenderedPageBreak/>
              <w:t>на пищевую продукцию за отчетный год в физическом весе (тонн);</w:t>
            </w:r>
          </w:p>
          <w:p w:rsidR="00412FD9" w:rsidRPr="00105708" w:rsidRDefault="00412FD9" w:rsidP="00C0786C">
            <w:pPr>
              <w:snapToGrid/>
              <w:spacing w:before="0" w:after="0"/>
              <w:rPr>
                <w:sz w:val="20"/>
              </w:rPr>
            </w:pPr>
            <w:r w:rsidRPr="00105708">
              <w:rPr>
                <w:sz w:val="20"/>
              </w:rPr>
              <w:t xml:space="preserve">Q </w:t>
            </w:r>
            <w:r w:rsidR="008737F6" w:rsidRPr="00105708">
              <w:rPr>
                <w:sz w:val="20"/>
              </w:rPr>
              <w:t>–</w:t>
            </w:r>
            <w:r w:rsidRPr="00105708">
              <w:rPr>
                <w:sz w:val="20"/>
              </w:rPr>
              <w:t xml:space="preserve"> ставка на 1 тонну переработанного молока (рублей), утверждаемая приказом Минсельхоза НСО в соответствии с постановлением Правительства Российской Федерации </w:t>
            </w:r>
            <w:r w:rsidR="00FD56D7">
              <w:rPr>
                <w:sz w:val="20"/>
              </w:rPr>
              <w:t>от </w:t>
            </w:r>
            <w:r w:rsidRPr="00105708">
              <w:rPr>
                <w:sz w:val="20"/>
              </w:rPr>
              <w:t xml:space="preserve">14.07.2012 </w:t>
            </w:r>
            <w:r w:rsidR="00FD56D7">
              <w:rPr>
                <w:sz w:val="20"/>
              </w:rPr>
              <w:t>№ </w:t>
            </w:r>
            <w:r w:rsidRPr="00105708">
              <w:rPr>
                <w:sz w:val="20"/>
              </w:rPr>
              <w:t xml:space="preserve">717 «О Государственной программе развития сельского хозяйства и регулирования рынков </w:t>
            </w:r>
            <w:proofErr w:type="gramStart"/>
            <w:r w:rsidRPr="00105708">
              <w:rPr>
                <w:sz w:val="20"/>
              </w:rPr>
              <w:t>сельскохозяйст</w:t>
            </w:r>
            <w:r w:rsidR="008737F6" w:rsidRPr="00105708">
              <w:rPr>
                <w:sz w:val="20"/>
              </w:rPr>
              <w:t>-</w:t>
            </w:r>
            <w:r w:rsidRPr="00105708">
              <w:rPr>
                <w:sz w:val="20"/>
              </w:rPr>
              <w:t>венной</w:t>
            </w:r>
            <w:proofErr w:type="gramEnd"/>
            <w:r w:rsidRPr="00105708">
              <w:rPr>
                <w:sz w:val="20"/>
              </w:rPr>
              <w:t xml:space="preserve"> продукции, сырья и продовольствия»;</w:t>
            </w:r>
          </w:p>
          <w:p w:rsidR="00412FD9" w:rsidRPr="00105708" w:rsidRDefault="00412FD9" w:rsidP="00C0786C">
            <w:pPr>
              <w:snapToGrid/>
              <w:spacing w:before="0" w:after="0"/>
              <w:rPr>
                <w:sz w:val="20"/>
              </w:rPr>
            </w:pPr>
            <w:r w:rsidRPr="00105708">
              <w:rPr>
                <w:sz w:val="20"/>
              </w:rPr>
              <w:t xml:space="preserve">Kc </w:t>
            </w:r>
            <w:r w:rsidR="008737F6" w:rsidRPr="00105708">
              <w:rPr>
                <w:sz w:val="20"/>
              </w:rPr>
              <w:t>–</w:t>
            </w:r>
            <w:r w:rsidRPr="00105708">
              <w:rPr>
                <w:sz w:val="20"/>
              </w:rPr>
              <w:t xml:space="preserve"> коэффициент ставки субсидии при выполнении или не выполнении условия по достижению в отчетном году результата, в целях достижения которого предоставляется субсидия</w:t>
            </w:r>
          </w:p>
        </w:tc>
        <w:tc>
          <w:tcPr>
            <w:tcW w:w="1418" w:type="dxa"/>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lastRenderedPageBreak/>
              <w:t>При расчете ставки субсидии применяются следующие коэффициенты:</w:t>
            </w:r>
          </w:p>
          <w:p w:rsidR="00412FD9" w:rsidRPr="00105708" w:rsidRDefault="00412FD9" w:rsidP="00C0786C">
            <w:pPr>
              <w:snapToGrid/>
              <w:spacing w:before="0" w:after="0"/>
              <w:rPr>
                <w:sz w:val="20"/>
              </w:rPr>
            </w:pPr>
            <w:r w:rsidRPr="00105708">
              <w:rPr>
                <w:sz w:val="20"/>
              </w:rPr>
              <w:t>1.</w:t>
            </w:r>
            <w:r w:rsidR="008737F6" w:rsidRPr="00105708">
              <w:rPr>
                <w:sz w:val="20"/>
              </w:rPr>
              <w:t> </w:t>
            </w:r>
            <w:r w:rsidRPr="00105708">
              <w:rPr>
                <w:sz w:val="20"/>
              </w:rPr>
              <w:t xml:space="preserve">В случае выполнения получателем </w:t>
            </w:r>
            <w:r w:rsidRPr="00105708">
              <w:rPr>
                <w:sz w:val="20"/>
              </w:rPr>
              <w:lastRenderedPageBreak/>
              <w:t>средств условия по достижению в году, предшествую</w:t>
            </w:r>
            <w:r w:rsidR="008737F6" w:rsidRPr="00105708">
              <w:rPr>
                <w:sz w:val="20"/>
              </w:rPr>
              <w:t>-</w:t>
            </w:r>
            <w:r w:rsidRPr="00105708">
              <w:rPr>
                <w:sz w:val="20"/>
              </w:rPr>
              <w:t>щем году получения субсидии, результатов, в целях достижения котор</w:t>
            </w:r>
            <w:r w:rsidR="008B11B5" w:rsidRPr="00105708">
              <w:rPr>
                <w:sz w:val="20"/>
              </w:rPr>
              <w:t>ых</w:t>
            </w:r>
            <w:r w:rsidRPr="00105708">
              <w:rPr>
                <w:sz w:val="20"/>
              </w:rPr>
              <w:t xml:space="preserve"> предоставля</w:t>
            </w:r>
            <w:r w:rsidR="00324EE7" w:rsidRPr="00105708">
              <w:rPr>
                <w:sz w:val="20"/>
              </w:rPr>
              <w:t>-</w:t>
            </w:r>
            <w:r w:rsidRPr="00105708">
              <w:rPr>
                <w:sz w:val="20"/>
              </w:rPr>
              <w:t>ется субсидия, к ставке применяется коэффициент в размере, равном отношению фактического значения за отчетный год к установлен</w:t>
            </w:r>
            <w:r w:rsidR="00324EE7" w:rsidRPr="00105708">
              <w:rPr>
                <w:sz w:val="20"/>
              </w:rPr>
              <w:t>-</w:t>
            </w:r>
            <w:r w:rsidRPr="00105708">
              <w:rPr>
                <w:sz w:val="20"/>
              </w:rPr>
              <w:t>ному, но не выше 1,2.</w:t>
            </w:r>
          </w:p>
          <w:p w:rsidR="00412FD9" w:rsidRPr="00105708" w:rsidRDefault="00412FD9" w:rsidP="00C0786C">
            <w:pPr>
              <w:snapToGrid/>
              <w:spacing w:before="0" w:after="0"/>
              <w:rPr>
                <w:sz w:val="20"/>
              </w:rPr>
            </w:pPr>
            <w:r w:rsidRPr="00105708">
              <w:rPr>
                <w:sz w:val="20"/>
              </w:rPr>
              <w:t>2.</w:t>
            </w:r>
            <w:r w:rsidR="00324EE7" w:rsidRPr="00105708">
              <w:rPr>
                <w:sz w:val="20"/>
              </w:rPr>
              <w:t> </w:t>
            </w:r>
            <w:r w:rsidRPr="00105708">
              <w:rPr>
                <w:sz w:val="20"/>
              </w:rPr>
              <w:t>В случае невыполнения получателем средств условия по достижению в отчетном финансовом году результатов, в целях достижения котор</w:t>
            </w:r>
            <w:r w:rsidR="00796A89" w:rsidRPr="00105708">
              <w:rPr>
                <w:sz w:val="20"/>
              </w:rPr>
              <w:t>ых</w:t>
            </w:r>
            <w:r w:rsidRPr="00105708">
              <w:rPr>
                <w:sz w:val="20"/>
              </w:rPr>
              <w:t xml:space="preserve"> предоставля</w:t>
            </w:r>
            <w:r w:rsidR="002452D0" w:rsidRPr="00105708">
              <w:rPr>
                <w:sz w:val="20"/>
              </w:rPr>
              <w:t>-</w:t>
            </w:r>
            <w:r w:rsidRPr="00105708">
              <w:rPr>
                <w:sz w:val="20"/>
              </w:rPr>
              <w:t>ется субсидия, к ставке применяется коэффициент в размере, равном отношению фактического значения за отчетный год к установлен</w:t>
            </w:r>
            <w:r w:rsidR="002452D0" w:rsidRPr="00105708">
              <w:rPr>
                <w:sz w:val="20"/>
              </w:rPr>
              <w:t>-</w:t>
            </w:r>
            <w:r w:rsidRPr="00105708">
              <w:rPr>
                <w:sz w:val="20"/>
              </w:rPr>
              <w:t>ному, но не менее 0,8.</w:t>
            </w:r>
          </w:p>
          <w:p w:rsidR="00412FD9" w:rsidRPr="00105708" w:rsidRDefault="00412FD9" w:rsidP="00C0786C">
            <w:pPr>
              <w:snapToGrid/>
              <w:spacing w:before="0" w:after="0"/>
              <w:rPr>
                <w:sz w:val="20"/>
              </w:rPr>
            </w:pPr>
            <w:r w:rsidRPr="00105708">
              <w:rPr>
                <w:sz w:val="20"/>
              </w:rPr>
              <w:t>Субсидия предоставля</w:t>
            </w:r>
            <w:r w:rsidR="002452D0" w:rsidRPr="00105708">
              <w:rPr>
                <w:sz w:val="20"/>
              </w:rPr>
              <w:t>-</w:t>
            </w:r>
            <w:r w:rsidRPr="00105708">
              <w:rPr>
                <w:sz w:val="20"/>
              </w:rPr>
              <w:t xml:space="preserve">ется в целях финансового обеспечения части затрат, понесенных в текущем году по </w:t>
            </w:r>
            <w:r w:rsidRPr="00105708">
              <w:rPr>
                <w:sz w:val="20"/>
              </w:rPr>
              <w:lastRenderedPageBreak/>
              <w:t>направлениям расходов, указанных в соглашении о предоставле</w:t>
            </w:r>
            <w:r w:rsidR="002452D0" w:rsidRPr="00105708">
              <w:rPr>
                <w:sz w:val="20"/>
              </w:rPr>
              <w:t>-</w:t>
            </w:r>
            <w:r w:rsidRPr="00105708">
              <w:rPr>
                <w:sz w:val="20"/>
              </w:rPr>
              <w:t>нии субсидии.</w:t>
            </w:r>
          </w:p>
          <w:p w:rsidR="00412FD9" w:rsidRPr="00105708" w:rsidRDefault="00412FD9" w:rsidP="00C0786C">
            <w:pPr>
              <w:snapToGrid/>
              <w:spacing w:before="0" w:after="0"/>
              <w:rPr>
                <w:sz w:val="20"/>
              </w:rPr>
            </w:pPr>
            <w:r w:rsidRPr="00105708">
              <w:rPr>
                <w:sz w:val="20"/>
              </w:rPr>
              <w:t>Субсидия предоставля</w:t>
            </w:r>
            <w:r w:rsidR="002452D0" w:rsidRPr="00105708">
              <w:rPr>
                <w:sz w:val="20"/>
              </w:rPr>
              <w:t>-</w:t>
            </w:r>
            <w:r w:rsidRPr="00105708">
              <w:rPr>
                <w:sz w:val="20"/>
              </w:rPr>
              <w:t>ется субъектам государствен</w:t>
            </w:r>
            <w:r w:rsidR="002452D0" w:rsidRPr="00105708">
              <w:rPr>
                <w:sz w:val="20"/>
              </w:rPr>
              <w:t>-</w:t>
            </w:r>
            <w:r w:rsidRPr="00105708">
              <w:rPr>
                <w:sz w:val="20"/>
              </w:rPr>
              <w:t>ной поддержки на финансовое обеспечение части затрат при условии запрета приобретения получателем субсидии</w:t>
            </w:r>
            <w:r w:rsidR="002452D0" w:rsidRPr="00105708">
              <w:rPr>
                <w:sz w:val="20"/>
              </w:rPr>
              <w:t> –</w:t>
            </w:r>
            <w:r w:rsidRPr="00105708">
              <w:rPr>
                <w:sz w:val="20"/>
              </w:rPr>
              <w:t xml:space="preserve">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w:t>
            </w:r>
            <w:r w:rsidR="002452D0" w:rsidRPr="00105708">
              <w:rPr>
                <w:sz w:val="20"/>
              </w:rPr>
              <w:t>-</w:t>
            </w:r>
            <w:r w:rsidRPr="00105708">
              <w:rPr>
                <w:sz w:val="20"/>
              </w:rPr>
              <w:t>емых в соответствии с валютным законодатель</w:t>
            </w:r>
            <w:r w:rsidR="002452D0" w:rsidRPr="00105708">
              <w:rPr>
                <w:sz w:val="20"/>
              </w:rPr>
              <w:t>-</w:t>
            </w:r>
            <w:r w:rsidRPr="00105708">
              <w:rPr>
                <w:sz w:val="20"/>
              </w:rPr>
              <w:t>ством Российской Федерации при закупке (поставке) высокотехно</w:t>
            </w:r>
            <w:r w:rsidR="002452D0" w:rsidRPr="00105708">
              <w:rPr>
                <w:sz w:val="20"/>
              </w:rPr>
              <w:t>-</w:t>
            </w:r>
            <w:r w:rsidRPr="00105708">
              <w:rPr>
                <w:sz w:val="20"/>
              </w:rPr>
              <w:t>логичного импортного оборудования, сырья и комплектую</w:t>
            </w:r>
            <w:r w:rsidR="002452D0" w:rsidRPr="00105708">
              <w:rPr>
                <w:sz w:val="20"/>
              </w:rPr>
              <w:t>-</w:t>
            </w:r>
            <w:r w:rsidRPr="00105708">
              <w:rPr>
                <w:sz w:val="20"/>
              </w:rPr>
              <w:t>щих изделий</w:t>
            </w:r>
          </w:p>
        </w:tc>
        <w:tc>
          <w:tcPr>
            <w:tcW w:w="1275" w:type="dxa"/>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lastRenderedPageBreak/>
              <w:t>Объем молока сырого крупного рогатого скота, козьего и овечьего, переработан</w:t>
            </w:r>
            <w:r w:rsidR="00B75837" w:rsidRPr="00105708">
              <w:rPr>
                <w:sz w:val="20"/>
              </w:rPr>
              <w:t>-</w:t>
            </w:r>
            <w:r w:rsidRPr="00105708">
              <w:rPr>
                <w:sz w:val="20"/>
              </w:rPr>
              <w:t xml:space="preserve">ного на </w:t>
            </w:r>
            <w:r w:rsidRPr="00105708">
              <w:rPr>
                <w:sz w:val="20"/>
              </w:rPr>
              <w:lastRenderedPageBreak/>
              <w:t>пищевую продукцию в физическом весе (в тоннах)</w:t>
            </w:r>
          </w:p>
          <w:p w:rsidR="00412FD9" w:rsidRPr="00105708" w:rsidRDefault="00412FD9" w:rsidP="00C0786C">
            <w:pPr>
              <w:snapToGrid/>
              <w:spacing w:before="0" w:after="0"/>
              <w:ind w:firstLine="720"/>
              <w:rPr>
                <w:sz w:val="20"/>
              </w:rPr>
            </w:pPr>
          </w:p>
        </w:tc>
        <w:tc>
          <w:tcPr>
            <w:tcW w:w="1701" w:type="dxa"/>
            <w:tcBorders>
              <w:right w:val="single" w:sz="4" w:space="0" w:color="auto"/>
            </w:tcBorders>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lastRenderedPageBreak/>
              <w:t>1.</w:t>
            </w:r>
            <w:r w:rsidR="00B75837" w:rsidRPr="00105708">
              <w:rPr>
                <w:sz w:val="20"/>
              </w:rPr>
              <w:t> </w:t>
            </w:r>
            <w:r w:rsidRPr="00105708">
              <w:rPr>
                <w:sz w:val="20"/>
              </w:rPr>
              <w:t>Заявление о предоставлении субсидии*.</w:t>
            </w:r>
          </w:p>
          <w:p w:rsidR="00412FD9" w:rsidRPr="00105708" w:rsidRDefault="00412FD9" w:rsidP="00C0786C">
            <w:pPr>
              <w:snapToGrid/>
              <w:spacing w:before="0" w:after="0"/>
              <w:rPr>
                <w:sz w:val="20"/>
              </w:rPr>
            </w:pPr>
            <w:r w:rsidRPr="00105708">
              <w:rPr>
                <w:sz w:val="20"/>
              </w:rPr>
              <w:t>2. Справка-расчет размера субсидии*</w:t>
            </w:r>
          </w:p>
        </w:tc>
        <w:tc>
          <w:tcPr>
            <w:tcW w:w="568" w:type="dxa"/>
            <w:tcBorders>
              <w:top w:val="none" w:sz="4" w:space="0" w:color="000000"/>
              <w:left w:val="single" w:sz="4" w:space="0" w:color="auto"/>
              <w:bottom w:val="none" w:sz="4" w:space="0" w:color="000000"/>
              <w:right w:val="none" w:sz="4" w:space="0" w:color="000000"/>
            </w:tcBorders>
            <w:tcMar>
              <w:top w:w="57" w:type="dxa"/>
              <w:bottom w:w="57" w:type="dxa"/>
            </w:tcMar>
          </w:tcPr>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tc>
      </w:tr>
      <w:tr w:rsidR="00412FD9" w:rsidRPr="00105708" w:rsidTr="007E3E57">
        <w:trPr>
          <w:trHeight w:val="1620"/>
        </w:trPr>
        <w:tc>
          <w:tcPr>
            <w:tcW w:w="284" w:type="dxa"/>
            <w:tcBorders>
              <w:top w:val="none" w:sz="4" w:space="0" w:color="000000"/>
              <w:left w:val="none" w:sz="4" w:space="0" w:color="000000"/>
              <w:bottom w:val="none" w:sz="4" w:space="0" w:color="000000"/>
              <w:right w:val="single" w:sz="4" w:space="0" w:color="auto"/>
            </w:tcBorders>
            <w:tcMar>
              <w:top w:w="57" w:type="dxa"/>
              <w:bottom w:w="57" w:type="dxa"/>
            </w:tcMar>
          </w:tcPr>
          <w:p w:rsidR="00412FD9" w:rsidRPr="00105708" w:rsidRDefault="00412FD9" w:rsidP="00412FD9">
            <w:pPr>
              <w:snapToGrid/>
              <w:spacing w:before="0" w:after="0"/>
              <w:rPr>
                <w:sz w:val="20"/>
              </w:rPr>
            </w:pPr>
          </w:p>
        </w:tc>
        <w:tc>
          <w:tcPr>
            <w:tcW w:w="425" w:type="dxa"/>
            <w:tcBorders>
              <w:left w:val="single" w:sz="4" w:space="0" w:color="auto"/>
            </w:tcBorders>
            <w:tcMar>
              <w:top w:w="57" w:type="dxa"/>
              <w:left w:w="28" w:type="dxa"/>
              <w:bottom w:w="57" w:type="dxa"/>
              <w:right w:w="28" w:type="dxa"/>
            </w:tcMar>
          </w:tcPr>
          <w:p w:rsidR="00412FD9" w:rsidRPr="00105708" w:rsidRDefault="00412FD9" w:rsidP="00A64E92">
            <w:pPr>
              <w:snapToGrid/>
              <w:spacing w:before="0" w:after="0"/>
              <w:jc w:val="center"/>
              <w:rPr>
                <w:sz w:val="20"/>
              </w:rPr>
            </w:pPr>
            <w:r w:rsidRPr="00105708">
              <w:rPr>
                <w:sz w:val="20"/>
              </w:rPr>
              <w:t>8)</w:t>
            </w:r>
          </w:p>
        </w:tc>
        <w:tc>
          <w:tcPr>
            <w:tcW w:w="1418" w:type="dxa"/>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t>финансовое обеспечение части затрат на поддержку производства молока</w:t>
            </w:r>
          </w:p>
        </w:tc>
        <w:tc>
          <w:tcPr>
            <w:tcW w:w="1701" w:type="dxa"/>
            <w:tcMar>
              <w:top w:w="57" w:type="dxa"/>
              <w:left w:w="28" w:type="dxa"/>
              <w:bottom w:w="57" w:type="dxa"/>
              <w:right w:w="28" w:type="dxa"/>
            </w:tcMar>
          </w:tcPr>
          <w:p w:rsidR="00C0786C" w:rsidRPr="00105708" w:rsidRDefault="00C0786C" w:rsidP="00C0786C">
            <w:pPr>
              <w:snapToGrid/>
              <w:spacing w:before="0" w:after="0"/>
              <w:rPr>
                <w:color w:val="000000"/>
                <w:sz w:val="20"/>
              </w:rPr>
            </w:pPr>
            <w:r w:rsidRPr="00105708">
              <w:rPr>
                <w:color w:val="000000"/>
                <w:sz w:val="20"/>
              </w:rPr>
              <w:t>П</w:t>
            </w:r>
            <w:r w:rsidR="00412FD9" w:rsidRPr="00105708">
              <w:rPr>
                <w:color w:val="000000"/>
                <w:sz w:val="20"/>
              </w:rPr>
              <w:t xml:space="preserve">риложение </w:t>
            </w:r>
            <w:r w:rsidR="00FD56D7">
              <w:rPr>
                <w:color w:val="000000"/>
                <w:sz w:val="20"/>
              </w:rPr>
              <w:t>№ </w:t>
            </w:r>
            <w:r w:rsidR="00412FD9" w:rsidRPr="00105708">
              <w:rPr>
                <w:color w:val="000000"/>
                <w:sz w:val="20"/>
              </w:rPr>
              <w:t xml:space="preserve">8 </w:t>
            </w:r>
          </w:p>
          <w:p w:rsidR="00412FD9" w:rsidRPr="00105708" w:rsidRDefault="00412FD9" w:rsidP="00C0786C">
            <w:pPr>
              <w:snapToGrid/>
              <w:spacing w:before="0" w:after="0"/>
              <w:rPr>
                <w:sz w:val="20"/>
              </w:rPr>
            </w:pPr>
            <w:r w:rsidRPr="00105708">
              <w:rPr>
                <w:sz w:val="20"/>
              </w:rPr>
              <w:t xml:space="preserve">к Государственной программе развития сельского хозяйства и регулирования рынков </w:t>
            </w:r>
            <w:proofErr w:type="gramStart"/>
            <w:r w:rsidRPr="00105708">
              <w:rPr>
                <w:sz w:val="20"/>
              </w:rPr>
              <w:t>сельскохозяйст</w:t>
            </w:r>
            <w:r w:rsidR="00C0786C" w:rsidRPr="00105708">
              <w:rPr>
                <w:sz w:val="20"/>
              </w:rPr>
              <w:t>-</w:t>
            </w:r>
            <w:r w:rsidRPr="00105708">
              <w:rPr>
                <w:sz w:val="20"/>
              </w:rPr>
              <w:lastRenderedPageBreak/>
              <w:t>венной</w:t>
            </w:r>
            <w:proofErr w:type="gramEnd"/>
            <w:r w:rsidRPr="00105708">
              <w:rPr>
                <w:sz w:val="20"/>
              </w:rPr>
              <w:t xml:space="preserve"> продукции, сырья и продовольствия, утвержденной постановлением Правительства РФ </w:t>
            </w:r>
            <w:r w:rsidR="00FD56D7">
              <w:rPr>
                <w:sz w:val="20"/>
              </w:rPr>
              <w:t>от </w:t>
            </w:r>
            <w:r w:rsidRPr="00105708">
              <w:rPr>
                <w:sz w:val="20"/>
              </w:rPr>
              <w:t xml:space="preserve">14.07.2012 </w:t>
            </w:r>
            <w:r w:rsidR="00FD56D7">
              <w:rPr>
                <w:sz w:val="20"/>
              </w:rPr>
              <w:t>№ </w:t>
            </w:r>
            <w:r w:rsidRPr="00105708">
              <w:rPr>
                <w:sz w:val="20"/>
              </w:rPr>
              <w:t>717 «О Государственной программе развития сельского хозяйства и регулирования рынков сельскохозяйст</w:t>
            </w:r>
            <w:r w:rsidR="00C0786C" w:rsidRPr="00105708">
              <w:rPr>
                <w:sz w:val="20"/>
              </w:rPr>
              <w:t>-</w:t>
            </w:r>
            <w:r w:rsidRPr="00105708">
              <w:rPr>
                <w:sz w:val="20"/>
              </w:rPr>
              <w:t>венной продукции, сырья и продовольствия»</w:t>
            </w:r>
          </w:p>
          <w:p w:rsidR="00412FD9" w:rsidRPr="00105708" w:rsidRDefault="00412FD9" w:rsidP="00C0786C">
            <w:pPr>
              <w:snapToGrid/>
              <w:spacing w:before="0" w:after="0"/>
              <w:rPr>
                <w:sz w:val="20"/>
              </w:rPr>
            </w:pPr>
          </w:p>
        </w:tc>
        <w:tc>
          <w:tcPr>
            <w:tcW w:w="1701" w:type="dxa"/>
            <w:tcMar>
              <w:top w:w="57" w:type="dxa"/>
              <w:left w:w="28" w:type="dxa"/>
              <w:bottom w:w="57" w:type="dxa"/>
              <w:right w:w="28" w:type="dxa"/>
            </w:tcMar>
          </w:tcPr>
          <w:p w:rsidR="00412FD9" w:rsidRPr="003012C6" w:rsidRDefault="00412FD9" w:rsidP="00C0786C">
            <w:pPr>
              <w:snapToGrid/>
              <w:spacing w:before="0" w:after="0"/>
              <w:rPr>
                <w:spacing w:val="-6"/>
                <w:sz w:val="20"/>
                <w:lang w:val="en-US"/>
              </w:rPr>
            </w:pPr>
            <w:r w:rsidRPr="00105708">
              <w:rPr>
                <w:spacing w:val="-6"/>
                <w:sz w:val="20"/>
              </w:rPr>
              <w:lastRenderedPageBreak/>
              <w:t>Р</w:t>
            </w:r>
            <w:r w:rsidRPr="003012C6">
              <w:rPr>
                <w:spacing w:val="-6"/>
                <w:sz w:val="20"/>
                <w:lang w:val="en-US"/>
              </w:rPr>
              <w:t xml:space="preserve"> = </w:t>
            </w:r>
            <w:r w:rsidRPr="00105708">
              <w:rPr>
                <w:spacing w:val="-6"/>
                <w:sz w:val="20"/>
                <w:lang w:val="en-US"/>
              </w:rPr>
              <w:t>Z</w:t>
            </w:r>
            <w:r w:rsidRPr="003012C6">
              <w:rPr>
                <w:spacing w:val="-6"/>
                <w:sz w:val="20"/>
                <w:lang w:val="en-US"/>
              </w:rPr>
              <w:t xml:space="preserve"> </w:t>
            </w:r>
            <w:r w:rsidRPr="00105708">
              <w:rPr>
                <w:spacing w:val="-6"/>
                <w:sz w:val="20"/>
                <w:lang w:val="en-US"/>
              </w:rPr>
              <w:t>x</w:t>
            </w:r>
            <w:r w:rsidRPr="003012C6">
              <w:rPr>
                <w:spacing w:val="-6"/>
                <w:sz w:val="20"/>
                <w:lang w:val="en-US"/>
              </w:rPr>
              <w:t xml:space="preserve"> (</w:t>
            </w:r>
            <w:r w:rsidRPr="00105708">
              <w:rPr>
                <w:spacing w:val="-6"/>
                <w:sz w:val="20"/>
                <w:lang w:val="en-US"/>
              </w:rPr>
              <w:t>Q</w:t>
            </w:r>
            <w:r w:rsidRPr="003012C6">
              <w:rPr>
                <w:spacing w:val="-6"/>
                <w:sz w:val="20"/>
                <w:lang w:val="en-US"/>
              </w:rPr>
              <w:t xml:space="preserve"> </w:t>
            </w:r>
            <w:r w:rsidRPr="00105708">
              <w:rPr>
                <w:spacing w:val="-6"/>
                <w:sz w:val="20"/>
                <w:lang w:val="en-US"/>
              </w:rPr>
              <w:t>x</w:t>
            </w:r>
            <w:r w:rsidRPr="003012C6">
              <w:rPr>
                <w:spacing w:val="-6"/>
                <w:sz w:val="20"/>
                <w:lang w:val="en-US"/>
              </w:rPr>
              <w:t xml:space="preserve"> (1 + (</w:t>
            </w:r>
            <w:r w:rsidRPr="00105708">
              <w:rPr>
                <w:spacing w:val="-6"/>
                <w:sz w:val="20"/>
                <w:lang w:val="en-US"/>
              </w:rPr>
              <w:t>Kc</w:t>
            </w:r>
            <w:r w:rsidRPr="003012C6">
              <w:rPr>
                <w:spacing w:val="-6"/>
                <w:sz w:val="20"/>
                <w:lang w:val="en-US"/>
              </w:rPr>
              <w:t xml:space="preserve"> - 1) + (</w:t>
            </w:r>
            <w:r w:rsidRPr="00105708">
              <w:rPr>
                <w:spacing w:val="-6"/>
                <w:sz w:val="20"/>
                <w:lang w:val="en-US"/>
              </w:rPr>
              <w:t>Kn</w:t>
            </w:r>
            <w:r w:rsidRPr="003012C6">
              <w:rPr>
                <w:spacing w:val="-6"/>
                <w:sz w:val="20"/>
                <w:lang w:val="en-US"/>
              </w:rPr>
              <w:t xml:space="preserve"> - 1) + (</w:t>
            </w:r>
            <w:r w:rsidRPr="00105708">
              <w:rPr>
                <w:spacing w:val="-6"/>
                <w:sz w:val="20"/>
                <w:lang w:val="en-US"/>
              </w:rPr>
              <w:t>Ks</w:t>
            </w:r>
            <w:r w:rsidRPr="003012C6">
              <w:rPr>
                <w:spacing w:val="-6"/>
                <w:sz w:val="20"/>
                <w:lang w:val="en-US"/>
              </w:rPr>
              <w:t xml:space="preserve"> - 1)),</w:t>
            </w:r>
          </w:p>
          <w:p w:rsidR="00412FD9" w:rsidRPr="00105708" w:rsidRDefault="00412FD9" w:rsidP="00C0786C">
            <w:pPr>
              <w:snapToGrid/>
              <w:spacing w:before="0" w:after="0"/>
              <w:rPr>
                <w:sz w:val="20"/>
              </w:rPr>
            </w:pPr>
            <w:r w:rsidRPr="00105708">
              <w:rPr>
                <w:sz w:val="20"/>
              </w:rPr>
              <w:t>где:</w:t>
            </w:r>
          </w:p>
          <w:p w:rsidR="00412FD9" w:rsidRPr="00105708" w:rsidRDefault="00412FD9" w:rsidP="00C0786C">
            <w:pPr>
              <w:snapToGrid/>
              <w:spacing w:before="0" w:after="0"/>
              <w:rPr>
                <w:sz w:val="20"/>
              </w:rPr>
            </w:pPr>
            <w:r w:rsidRPr="00105708">
              <w:rPr>
                <w:sz w:val="20"/>
              </w:rPr>
              <w:t>Р</w:t>
            </w:r>
            <w:r w:rsidR="00C0786C" w:rsidRPr="00105708">
              <w:rPr>
                <w:sz w:val="20"/>
              </w:rPr>
              <w:t> – </w:t>
            </w:r>
            <w:r w:rsidRPr="00105708">
              <w:rPr>
                <w:sz w:val="20"/>
              </w:rPr>
              <w:t>размер субсидии (рублей);</w:t>
            </w:r>
          </w:p>
          <w:p w:rsidR="00412FD9" w:rsidRPr="00105708" w:rsidRDefault="00412FD9" w:rsidP="00C0786C">
            <w:pPr>
              <w:snapToGrid/>
              <w:spacing w:before="0" w:after="0"/>
              <w:rPr>
                <w:sz w:val="20"/>
              </w:rPr>
            </w:pPr>
            <w:r w:rsidRPr="00105708">
              <w:rPr>
                <w:sz w:val="20"/>
              </w:rPr>
              <w:t xml:space="preserve">Z </w:t>
            </w:r>
            <w:r w:rsidR="00C0786C" w:rsidRPr="00105708">
              <w:rPr>
                <w:sz w:val="20"/>
              </w:rPr>
              <w:t>–</w:t>
            </w:r>
            <w:r w:rsidRPr="00105708">
              <w:rPr>
                <w:sz w:val="20"/>
              </w:rPr>
              <w:t xml:space="preserve"> объем реализованного и </w:t>
            </w:r>
            <w:r w:rsidRPr="00105708">
              <w:rPr>
                <w:sz w:val="20"/>
              </w:rPr>
              <w:lastRenderedPageBreak/>
              <w:t>(или) отгруженного на собственную переработку коровьего и (или) козьего молока (кг);</w:t>
            </w:r>
          </w:p>
          <w:p w:rsidR="00412FD9" w:rsidRPr="00105708" w:rsidRDefault="00412FD9" w:rsidP="00C0786C">
            <w:pPr>
              <w:snapToGrid/>
              <w:spacing w:before="0" w:after="0"/>
              <w:rPr>
                <w:sz w:val="20"/>
              </w:rPr>
            </w:pPr>
            <w:r w:rsidRPr="00105708">
              <w:rPr>
                <w:sz w:val="20"/>
              </w:rPr>
              <w:t xml:space="preserve">Q </w:t>
            </w:r>
            <w:r w:rsidR="00C0786C" w:rsidRPr="00105708">
              <w:rPr>
                <w:sz w:val="20"/>
              </w:rPr>
              <w:t>–</w:t>
            </w:r>
            <w:r w:rsidRPr="00105708">
              <w:rPr>
                <w:sz w:val="20"/>
              </w:rPr>
              <w:t xml:space="preserve"> ставка на 1 килограмм реализованного и (или) отгруженного на собственную переработку коровьего и (или) козьего молока (рублей), утверждаемая приказом Минсельхоза НСО в соответствии с </w:t>
            </w:r>
            <w:r w:rsidRPr="00105708">
              <w:rPr>
                <w:color w:val="000000"/>
                <w:sz w:val="20"/>
              </w:rPr>
              <w:t xml:space="preserve">постановлением </w:t>
            </w:r>
            <w:r w:rsidRPr="00105708">
              <w:rPr>
                <w:sz w:val="20"/>
              </w:rPr>
              <w:t xml:space="preserve">Правительства Российской Федерации </w:t>
            </w:r>
            <w:r w:rsidR="00FD56D7">
              <w:rPr>
                <w:sz w:val="20"/>
              </w:rPr>
              <w:t>от </w:t>
            </w:r>
            <w:r w:rsidRPr="00105708">
              <w:rPr>
                <w:sz w:val="20"/>
              </w:rPr>
              <w:t xml:space="preserve">14.07.2012 </w:t>
            </w:r>
            <w:r w:rsidR="00FD56D7">
              <w:rPr>
                <w:sz w:val="20"/>
              </w:rPr>
              <w:t>№ </w:t>
            </w:r>
            <w:r w:rsidRPr="00105708">
              <w:rPr>
                <w:sz w:val="20"/>
              </w:rPr>
              <w:t xml:space="preserve">717 «О Государственной программе развития сельского хозяйства и регулирования рынков </w:t>
            </w:r>
            <w:proofErr w:type="gramStart"/>
            <w:r w:rsidRPr="00105708">
              <w:rPr>
                <w:sz w:val="20"/>
              </w:rPr>
              <w:t>сельскохозяйст</w:t>
            </w:r>
            <w:r w:rsidR="007F0C5E" w:rsidRPr="00105708">
              <w:rPr>
                <w:sz w:val="20"/>
              </w:rPr>
              <w:t>-</w:t>
            </w:r>
            <w:r w:rsidRPr="00105708">
              <w:rPr>
                <w:sz w:val="20"/>
              </w:rPr>
              <w:t>венной</w:t>
            </w:r>
            <w:proofErr w:type="gramEnd"/>
            <w:r w:rsidRPr="00105708">
              <w:rPr>
                <w:sz w:val="20"/>
              </w:rPr>
              <w:t xml:space="preserve"> продукции, сырья и продовольствия»;</w:t>
            </w:r>
          </w:p>
          <w:p w:rsidR="00412FD9" w:rsidRPr="00105708" w:rsidRDefault="00412FD9" w:rsidP="00C0786C">
            <w:pPr>
              <w:snapToGrid/>
              <w:spacing w:before="0" w:after="0"/>
              <w:rPr>
                <w:sz w:val="20"/>
              </w:rPr>
            </w:pPr>
            <w:r w:rsidRPr="00105708">
              <w:rPr>
                <w:sz w:val="20"/>
              </w:rPr>
              <w:t xml:space="preserve">Kc </w:t>
            </w:r>
            <w:r w:rsidR="007F0C5E" w:rsidRPr="00105708">
              <w:rPr>
                <w:sz w:val="20"/>
              </w:rPr>
              <w:t>–</w:t>
            </w:r>
            <w:r w:rsidRPr="00105708">
              <w:rPr>
                <w:sz w:val="20"/>
              </w:rPr>
              <w:t xml:space="preserve"> коэффициент ставки субсидии при выполнении условия по достижению в отчетном году результата, в целях достижения которого предоставляется субсидия;</w:t>
            </w:r>
          </w:p>
          <w:p w:rsidR="00412FD9" w:rsidRPr="00105708" w:rsidRDefault="00412FD9" w:rsidP="00C0786C">
            <w:pPr>
              <w:snapToGrid/>
              <w:spacing w:before="0" w:after="0"/>
              <w:rPr>
                <w:sz w:val="20"/>
              </w:rPr>
            </w:pPr>
            <w:r w:rsidRPr="00105708">
              <w:rPr>
                <w:sz w:val="20"/>
              </w:rPr>
              <w:t xml:space="preserve">Kn </w:t>
            </w:r>
            <w:r w:rsidR="007F0C5E" w:rsidRPr="00105708">
              <w:rPr>
                <w:sz w:val="20"/>
              </w:rPr>
              <w:t>–</w:t>
            </w:r>
            <w:r w:rsidRPr="00105708">
              <w:rPr>
                <w:sz w:val="20"/>
              </w:rPr>
              <w:t xml:space="preserve"> коэффициент ставки субсидии при достижении средней молочной продуктивности коров за отчетный финансовый год выше продуктивности, установленной Минсельхозом НСО, но не менее 5000 килограммов;</w:t>
            </w:r>
          </w:p>
          <w:p w:rsidR="00412FD9" w:rsidRPr="00105708" w:rsidRDefault="00412FD9" w:rsidP="00C0786C">
            <w:pPr>
              <w:snapToGrid/>
              <w:spacing w:before="0" w:after="0"/>
              <w:rPr>
                <w:strike/>
                <w:sz w:val="20"/>
              </w:rPr>
            </w:pPr>
            <w:r w:rsidRPr="00105708">
              <w:rPr>
                <w:sz w:val="20"/>
              </w:rPr>
              <w:lastRenderedPageBreak/>
              <w:t xml:space="preserve">Ks </w:t>
            </w:r>
            <w:r w:rsidR="007F0C5E" w:rsidRPr="00105708">
              <w:rPr>
                <w:sz w:val="20"/>
              </w:rPr>
              <w:t>–</w:t>
            </w:r>
            <w:r w:rsidRPr="00105708">
              <w:rPr>
                <w:sz w:val="20"/>
              </w:rPr>
              <w:t xml:space="preserve"> коэффициент ставки субсидии при наличии у получателя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w:t>
            </w:r>
          </w:p>
          <w:p w:rsidR="00412FD9" w:rsidRPr="00105708" w:rsidRDefault="00412FD9" w:rsidP="00C0786C">
            <w:pPr>
              <w:snapToGrid/>
              <w:spacing w:before="0" w:after="0"/>
              <w:rPr>
                <w:sz w:val="20"/>
              </w:rPr>
            </w:pPr>
          </w:p>
        </w:tc>
        <w:tc>
          <w:tcPr>
            <w:tcW w:w="1418" w:type="dxa"/>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lastRenderedPageBreak/>
              <w:t>Субсидия предоставля</w:t>
            </w:r>
            <w:r w:rsidR="007F0C5E" w:rsidRPr="00105708">
              <w:rPr>
                <w:sz w:val="20"/>
              </w:rPr>
              <w:t>-</w:t>
            </w:r>
            <w:r w:rsidRPr="00105708">
              <w:rPr>
                <w:sz w:val="20"/>
              </w:rPr>
              <w:t>ется субъектам государствен</w:t>
            </w:r>
            <w:r w:rsidR="007F0C5E" w:rsidRPr="00105708">
              <w:rPr>
                <w:sz w:val="20"/>
              </w:rPr>
              <w:t>-</w:t>
            </w:r>
            <w:r w:rsidRPr="00105708">
              <w:rPr>
                <w:sz w:val="20"/>
              </w:rPr>
              <w:t>ной поддержки при условии:</w:t>
            </w:r>
          </w:p>
          <w:p w:rsidR="00412FD9" w:rsidRPr="00105708" w:rsidRDefault="00412FD9" w:rsidP="00C0786C">
            <w:pPr>
              <w:snapToGrid/>
              <w:spacing w:before="0" w:after="0"/>
              <w:rPr>
                <w:sz w:val="20"/>
              </w:rPr>
            </w:pPr>
            <w:r w:rsidRPr="00105708">
              <w:rPr>
                <w:sz w:val="20"/>
              </w:rPr>
              <w:t>1.</w:t>
            </w:r>
            <w:r w:rsidR="007F0C5E" w:rsidRPr="00105708">
              <w:rPr>
                <w:sz w:val="20"/>
              </w:rPr>
              <w:t> </w:t>
            </w:r>
            <w:r w:rsidRPr="00105708">
              <w:rPr>
                <w:sz w:val="20"/>
              </w:rPr>
              <w:t xml:space="preserve">Наличия у получателей </w:t>
            </w:r>
            <w:r w:rsidRPr="00105708">
              <w:rPr>
                <w:sz w:val="20"/>
              </w:rPr>
              <w:lastRenderedPageBreak/>
              <w:t>средств поголовья коров и (или) коз на 1-е число месяца, в котором они обратились в Минсельхоз НСО за получением средств.</w:t>
            </w:r>
          </w:p>
          <w:p w:rsidR="00412FD9" w:rsidRPr="00105708" w:rsidRDefault="00412FD9" w:rsidP="00C0786C">
            <w:pPr>
              <w:snapToGrid/>
              <w:spacing w:before="0" w:after="0"/>
              <w:rPr>
                <w:sz w:val="20"/>
              </w:rPr>
            </w:pPr>
            <w:r w:rsidRPr="00105708">
              <w:rPr>
                <w:sz w:val="20"/>
              </w:rPr>
              <w:t>2. Обеспечения получателем средств сохранности поголовья коров и (или) коз в отчетном финансовом году по отношению к уровню года, предшествую</w:t>
            </w:r>
            <w:r w:rsidR="007F0C5E" w:rsidRPr="00105708">
              <w:rPr>
                <w:sz w:val="20"/>
              </w:rPr>
              <w:t>-</w:t>
            </w:r>
            <w:r w:rsidRPr="00105708">
              <w:rPr>
                <w:sz w:val="20"/>
              </w:rPr>
              <w:t>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w:t>
            </w:r>
            <w:r w:rsidR="007F0C5E" w:rsidRPr="00105708">
              <w:rPr>
                <w:sz w:val="20"/>
              </w:rPr>
              <w:t>-</w:t>
            </w:r>
            <w:r w:rsidRPr="00105708">
              <w:rPr>
                <w:sz w:val="20"/>
              </w:rPr>
              <w:t xml:space="preserve">щие наступление обстоятельств непреодолимой силы и (или) проведение мероприятий по оздоровлению стада </w:t>
            </w:r>
            <w:r w:rsidR="00FD56D7">
              <w:rPr>
                <w:sz w:val="20"/>
              </w:rPr>
              <w:t>от </w:t>
            </w:r>
            <w:r w:rsidRPr="00105708">
              <w:rPr>
                <w:sz w:val="20"/>
              </w:rPr>
              <w:t>лейкоза крупного рогатого скота, в отчетном финансовом году.</w:t>
            </w:r>
          </w:p>
          <w:p w:rsidR="00412FD9" w:rsidRPr="00105708" w:rsidRDefault="00412FD9" w:rsidP="00C0786C">
            <w:pPr>
              <w:snapToGrid/>
              <w:spacing w:before="0" w:after="0"/>
              <w:rPr>
                <w:sz w:val="20"/>
              </w:rPr>
            </w:pPr>
            <w:r w:rsidRPr="00105708">
              <w:rPr>
                <w:spacing w:val="-6"/>
                <w:sz w:val="20"/>
              </w:rPr>
              <w:lastRenderedPageBreak/>
              <w:t>3.</w:t>
            </w:r>
            <w:r w:rsidR="007F0C5E" w:rsidRPr="00105708">
              <w:rPr>
                <w:spacing w:val="-6"/>
                <w:sz w:val="20"/>
              </w:rPr>
              <w:t> </w:t>
            </w:r>
            <w:r w:rsidRPr="00105708">
              <w:rPr>
                <w:spacing w:val="-6"/>
                <w:sz w:val="20"/>
              </w:rPr>
              <w:t>Подтвержде</w:t>
            </w:r>
            <w:r w:rsidR="007F0C5E" w:rsidRPr="00105708">
              <w:rPr>
                <w:spacing w:val="-6"/>
                <w:sz w:val="20"/>
              </w:rPr>
              <w:t>-</w:t>
            </w:r>
            <w:r w:rsidRPr="00105708">
              <w:rPr>
                <w:spacing w:val="-6"/>
                <w:sz w:val="20"/>
              </w:rPr>
              <w:t>ния</w:t>
            </w:r>
            <w:r w:rsidRPr="00105708">
              <w:rPr>
                <w:sz w:val="20"/>
              </w:rPr>
              <w:t xml:space="preserve"> информации об объеме реализованного молока данными, содержащими</w:t>
            </w:r>
            <w:r w:rsidR="007F0C5E" w:rsidRPr="00105708">
              <w:rPr>
                <w:sz w:val="20"/>
              </w:rPr>
              <w:t>-</w:t>
            </w:r>
            <w:r w:rsidRPr="00105708">
              <w:rPr>
                <w:sz w:val="20"/>
              </w:rPr>
              <w:t>ся в ветеринарных сопроводи</w:t>
            </w:r>
            <w:r w:rsidR="007F0C5E" w:rsidRPr="00105708">
              <w:rPr>
                <w:sz w:val="20"/>
              </w:rPr>
              <w:t>-</w:t>
            </w:r>
            <w:r w:rsidRPr="00105708">
              <w:rPr>
                <w:sz w:val="20"/>
              </w:rPr>
              <w:t>тельных документах, оформленных в электронной форме с использова</w:t>
            </w:r>
            <w:r w:rsidR="007F0C5E" w:rsidRPr="00105708">
              <w:rPr>
                <w:sz w:val="20"/>
              </w:rPr>
              <w:t>-</w:t>
            </w:r>
            <w:r w:rsidRPr="00105708">
              <w:rPr>
                <w:sz w:val="20"/>
              </w:rPr>
              <w:t>нием Федеральной государствен</w:t>
            </w:r>
            <w:r w:rsidR="007F0C5E" w:rsidRPr="00105708">
              <w:rPr>
                <w:sz w:val="20"/>
              </w:rPr>
              <w:t>-</w:t>
            </w:r>
            <w:r w:rsidRPr="00105708">
              <w:rPr>
                <w:sz w:val="20"/>
              </w:rPr>
              <w:t>ной информацион</w:t>
            </w:r>
            <w:r w:rsidR="007F0C5E" w:rsidRPr="00105708">
              <w:rPr>
                <w:sz w:val="20"/>
              </w:rPr>
              <w:t>-</w:t>
            </w:r>
            <w:r w:rsidRPr="00105708">
              <w:rPr>
                <w:sz w:val="20"/>
              </w:rPr>
              <w:t>ной системы в области ветеринарии.</w:t>
            </w:r>
          </w:p>
          <w:p w:rsidR="00412FD9" w:rsidRPr="00105708" w:rsidRDefault="00412FD9" w:rsidP="00C0786C">
            <w:pPr>
              <w:snapToGrid/>
              <w:spacing w:before="0" w:after="0"/>
              <w:rPr>
                <w:sz w:val="20"/>
              </w:rPr>
            </w:pPr>
            <w:r w:rsidRPr="00105708">
              <w:rPr>
                <w:sz w:val="20"/>
              </w:rPr>
              <w:t>4.</w:t>
            </w:r>
            <w:r w:rsidR="007F0C5E" w:rsidRPr="00105708">
              <w:rPr>
                <w:sz w:val="20"/>
              </w:rPr>
              <w:t> </w:t>
            </w:r>
            <w:r w:rsidRPr="00105708">
              <w:rPr>
                <w:sz w:val="20"/>
              </w:rPr>
              <w:t xml:space="preserve">Запрета приобретения получателем субсидии </w:t>
            </w:r>
            <w:r w:rsidR="007F0C5E" w:rsidRPr="00105708">
              <w:rPr>
                <w:sz w:val="20"/>
              </w:rPr>
              <w:t>–</w:t>
            </w:r>
            <w:r w:rsidRPr="00105708">
              <w:rPr>
                <w:sz w:val="20"/>
              </w:rPr>
              <w:t xml:space="preserve">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w:t>
            </w:r>
            <w:r w:rsidR="007F0C5E" w:rsidRPr="00105708">
              <w:rPr>
                <w:sz w:val="20"/>
              </w:rPr>
              <w:t>-</w:t>
            </w:r>
            <w:r w:rsidRPr="00105708">
              <w:rPr>
                <w:sz w:val="20"/>
              </w:rPr>
              <w:t>емых в соответствии с валютным законодатель</w:t>
            </w:r>
            <w:r w:rsidR="007F0C5E" w:rsidRPr="00105708">
              <w:rPr>
                <w:sz w:val="20"/>
              </w:rPr>
              <w:t>-</w:t>
            </w:r>
            <w:r w:rsidRPr="00105708">
              <w:rPr>
                <w:sz w:val="20"/>
              </w:rPr>
              <w:t>ством Российской Федерации при закупке (поставке) высокотехно</w:t>
            </w:r>
            <w:r w:rsidR="007F0C5E" w:rsidRPr="00105708">
              <w:rPr>
                <w:sz w:val="20"/>
              </w:rPr>
              <w:t>-</w:t>
            </w:r>
            <w:r w:rsidRPr="00105708">
              <w:rPr>
                <w:sz w:val="20"/>
              </w:rPr>
              <w:t xml:space="preserve">логичного импортного оборудования, сырья и </w:t>
            </w:r>
            <w:r w:rsidRPr="00105708">
              <w:rPr>
                <w:sz w:val="20"/>
              </w:rPr>
              <w:lastRenderedPageBreak/>
              <w:t>комплектую</w:t>
            </w:r>
            <w:r w:rsidR="007F0C5E" w:rsidRPr="00105708">
              <w:rPr>
                <w:sz w:val="20"/>
              </w:rPr>
              <w:t>-</w:t>
            </w:r>
            <w:r w:rsidRPr="00105708">
              <w:rPr>
                <w:sz w:val="20"/>
              </w:rPr>
              <w:t>щих изделий.</w:t>
            </w:r>
          </w:p>
          <w:p w:rsidR="00412FD9" w:rsidRPr="00105708" w:rsidRDefault="00412FD9" w:rsidP="00C0786C">
            <w:pPr>
              <w:snapToGrid/>
              <w:spacing w:before="0" w:after="0"/>
              <w:rPr>
                <w:sz w:val="20"/>
              </w:rPr>
            </w:pPr>
            <w:r w:rsidRPr="00105708">
              <w:rPr>
                <w:sz w:val="20"/>
              </w:rPr>
              <w:t>При расчете ставки субсидии применяются следующие коэффициенты:</w:t>
            </w:r>
          </w:p>
          <w:p w:rsidR="00412FD9" w:rsidRPr="00105708" w:rsidRDefault="00412FD9" w:rsidP="00C0786C">
            <w:pPr>
              <w:snapToGrid/>
              <w:spacing w:before="0" w:after="0"/>
              <w:rPr>
                <w:sz w:val="20"/>
              </w:rPr>
            </w:pPr>
            <w:r w:rsidRPr="00105708">
              <w:rPr>
                <w:sz w:val="20"/>
              </w:rPr>
              <w:t>1. В случае выполнения получателем средств условия по достижению в году, предшествую</w:t>
            </w:r>
            <w:r w:rsidR="005A1A44" w:rsidRPr="00105708">
              <w:rPr>
                <w:sz w:val="20"/>
              </w:rPr>
              <w:t>-</w:t>
            </w:r>
            <w:r w:rsidRPr="00105708">
              <w:rPr>
                <w:sz w:val="20"/>
              </w:rPr>
              <w:t>щем году получения субсидии, результатов, в целях достижения которого предоставля</w:t>
            </w:r>
            <w:r w:rsidR="005A1A44" w:rsidRPr="00105708">
              <w:rPr>
                <w:sz w:val="20"/>
              </w:rPr>
              <w:t>-</w:t>
            </w:r>
            <w:r w:rsidRPr="00105708">
              <w:rPr>
                <w:sz w:val="20"/>
              </w:rPr>
              <w:t>ется субсидия, к ставке применяется коэффициент в размере, равном отношению фактического значения за отчетный год к установлен</w:t>
            </w:r>
            <w:r w:rsidR="005A1A44" w:rsidRPr="00105708">
              <w:rPr>
                <w:sz w:val="20"/>
              </w:rPr>
              <w:t>-</w:t>
            </w:r>
            <w:r w:rsidRPr="00105708">
              <w:rPr>
                <w:sz w:val="20"/>
              </w:rPr>
              <w:t>ному, но не выше 1,2.</w:t>
            </w:r>
          </w:p>
          <w:p w:rsidR="00412FD9" w:rsidRPr="00105708" w:rsidRDefault="00412FD9" w:rsidP="00C0786C">
            <w:pPr>
              <w:snapToGrid/>
              <w:spacing w:before="0" w:after="0"/>
              <w:rPr>
                <w:sz w:val="20"/>
              </w:rPr>
            </w:pPr>
            <w:r w:rsidRPr="00105708">
              <w:rPr>
                <w:sz w:val="20"/>
              </w:rPr>
              <w:t xml:space="preserve">2. В случае невыполнения получателем средств условия по достижению в отчетном финансовом году результатов, в целях достижения которого </w:t>
            </w:r>
            <w:proofErr w:type="gramStart"/>
            <w:r w:rsidRPr="00105708">
              <w:rPr>
                <w:sz w:val="20"/>
              </w:rPr>
              <w:t>предоставля</w:t>
            </w:r>
            <w:r w:rsidR="005A1A44" w:rsidRPr="00105708">
              <w:rPr>
                <w:sz w:val="20"/>
              </w:rPr>
              <w:t>-</w:t>
            </w:r>
            <w:r w:rsidRPr="00105708">
              <w:rPr>
                <w:sz w:val="20"/>
              </w:rPr>
              <w:t>ется</w:t>
            </w:r>
            <w:proofErr w:type="gramEnd"/>
            <w:r w:rsidRPr="00105708">
              <w:rPr>
                <w:sz w:val="20"/>
              </w:rPr>
              <w:t xml:space="preserve"> субсидия, применяется коэффициент в размере, равном отношению фактического значения за отчетный год к установлен</w:t>
            </w:r>
            <w:r w:rsidR="005A1A44" w:rsidRPr="00105708">
              <w:rPr>
                <w:sz w:val="20"/>
              </w:rPr>
              <w:t>-</w:t>
            </w:r>
            <w:r w:rsidRPr="00105708">
              <w:rPr>
                <w:sz w:val="20"/>
              </w:rPr>
              <w:lastRenderedPageBreak/>
              <w:t>ному, но не менее 0,8.</w:t>
            </w:r>
          </w:p>
          <w:p w:rsidR="00412FD9" w:rsidRPr="00105708" w:rsidRDefault="00412FD9" w:rsidP="00C0786C">
            <w:pPr>
              <w:snapToGrid/>
              <w:spacing w:before="0" w:after="0"/>
              <w:rPr>
                <w:sz w:val="20"/>
              </w:rPr>
            </w:pPr>
            <w:r w:rsidRPr="00105708">
              <w:rPr>
                <w:sz w:val="20"/>
              </w:rPr>
              <w:t xml:space="preserve">3. В случае достижения средней молочной </w:t>
            </w:r>
            <w:proofErr w:type="spellStart"/>
            <w:proofErr w:type="gramStart"/>
            <w:r w:rsidRPr="00105708">
              <w:rPr>
                <w:sz w:val="20"/>
              </w:rPr>
              <w:t>продуктив</w:t>
            </w:r>
            <w:r w:rsidR="005A1A44" w:rsidRPr="00105708">
              <w:rPr>
                <w:sz w:val="20"/>
              </w:rPr>
              <w:t>-</w:t>
            </w:r>
            <w:r w:rsidRPr="00105708">
              <w:rPr>
                <w:sz w:val="20"/>
              </w:rPr>
              <w:t>ности</w:t>
            </w:r>
            <w:proofErr w:type="spellEnd"/>
            <w:proofErr w:type="gramEnd"/>
            <w:r w:rsidRPr="00105708">
              <w:rPr>
                <w:sz w:val="20"/>
              </w:rPr>
              <w:t xml:space="preserve"> коров за отчетный финансовый год выше </w:t>
            </w:r>
            <w:proofErr w:type="spellStart"/>
            <w:r w:rsidRPr="00105708">
              <w:rPr>
                <w:sz w:val="20"/>
              </w:rPr>
              <w:t>продуктив</w:t>
            </w:r>
            <w:r w:rsidR="005A1A44" w:rsidRPr="00105708">
              <w:rPr>
                <w:sz w:val="20"/>
              </w:rPr>
              <w:t>-</w:t>
            </w:r>
            <w:r w:rsidRPr="00105708">
              <w:rPr>
                <w:sz w:val="20"/>
              </w:rPr>
              <w:t>ности</w:t>
            </w:r>
            <w:proofErr w:type="spellEnd"/>
            <w:r w:rsidRPr="00105708">
              <w:rPr>
                <w:sz w:val="20"/>
              </w:rPr>
              <w:t>, установленной Минсельхозом НСО, но не менее 5000 килограммов, применяется коэффициент в размере не более 1,2.</w:t>
            </w:r>
          </w:p>
          <w:p w:rsidR="00412FD9" w:rsidRPr="00105708" w:rsidRDefault="00412FD9" w:rsidP="00C0786C">
            <w:pPr>
              <w:snapToGrid/>
              <w:spacing w:before="0" w:after="0"/>
              <w:rPr>
                <w:sz w:val="20"/>
              </w:rPr>
            </w:pPr>
            <w:r w:rsidRPr="00105708">
              <w:rPr>
                <w:sz w:val="20"/>
              </w:rPr>
              <w:t xml:space="preserve">4. При наличии у получателей средств </w:t>
            </w:r>
            <w:proofErr w:type="gramStart"/>
            <w:r w:rsidRPr="00105708">
              <w:rPr>
                <w:sz w:val="20"/>
              </w:rPr>
              <w:t>застрахован</w:t>
            </w:r>
            <w:r w:rsidR="005A1A44" w:rsidRPr="00105708">
              <w:rPr>
                <w:sz w:val="20"/>
              </w:rPr>
              <w:t>-</w:t>
            </w:r>
            <w:proofErr w:type="spellStart"/>
            <w:r w:rsidRPr="00105708">
              <w:rPr>
                <w:sz w:val="20"/>
              </w:rPr>
              <w:t>ного</w:t>
            </w:r>
            <w:proofErr w:type="spellEnd"/>
            <w:proofErr w:type="gramEnd"/>
            <w:r w:rsidRPr="00105708">
              <w:rPr>
                <w:sz w:val="20"/>
              </w:rPr>
              <w:t xml:space="preserve"> с </w:t>
            </w:r>
            <w:proofErr w:type="spellStart"/>
            <w:r w:rsidRPr="00105708">
              <w:rPr>
                <w:sz w:val="20"/>
              </w:rPr>
              <w:t>государствен</w:t>
            </w:r>
            <w:proofErr w:type="spellEnd"/>
            <w:r w:rsidR="005A1A44" w:rsidRPr="00105708">
              <w:rPr>
                <w:sz w:val="20"/>
              </w:rPr>
              <w:t>-</w:t>
            </w:r>
            <w:r w:rsidRPr="00105708">
              <w:rPr>
                <w:sz w:val="20"/>
              </w:rPr>
              <w:t xml:space="preserve">ной поддержкой в отчетном финансовом году поголовья крупного и (или) мелкого рогатого скота молочной </w:t>
            </w:r>
            <w:proofErr w:type="spellStart"/>
            <w:r w:rsidRPr="00105708">
              <w:rPr>
                <w:sz w:val="20"/>
              </w:rPr>
              <w:t>продуктив</w:t>
            </w:r>
            <w:r w:rsidR="005A1A44" w:rsidRPr="00105708">
              <w:rPr>
                <w:sz w:val="20"/>
              </w:rPr>
              <w:t>-</w:t>
            </w:r>
            <w:r w:rsidRPr="00105708">
              <w:rPr>
                <w:sz w:val="20"/>
              </w:rPr>
              <w:t>ности</w:t>
            </w:r>
            <w:proofErr w:type="spellEnd"/>
            <w:r w:rsidRPr="00105708">
              <w:rPr>
                <w:sz w:val="20"/>
              </w:rPr>
              <w:t xml:space="preserve"> применяется коэффициент в размере не более 1,2.</w:t>
            </w:r>
          </w:p>
          <w:p w:rsidR="00412FD9" w:rsidRPr="00105708" w:rsidRDefault="00412FD9" w:rsidP="005A1A44">
            <w:pPr>
              <w:snapToGrid/>
              <w:spacing w:before="0" w:after="0"/>
              <w:rPr>
                <w:sz w:val="28"/>
                <w:szCs w:val="28"/>
              </w:rPr>
            </w:pPr>
            <w:r w:rsidRPr="00105708">
              <w:rPr>
                <w:sz w:val="20"/>
              </w:rPr>
              <w:t xml:space="preserve">Субсидия </w:t>
            </w:r>
            <w:proofErr w:type="spellStart"/>
            <w:r w:rsidRPr="00105708">
              <w:rPr>
                <w:sz w:val="20"/>
              </w:rPr>
              <w:t>предоставля</w:t>
            </w:r>
            <w:r w:rsidR="005A1A44" w:rsidRPr="00105708">
              <w:rPr>
                <w:sz w:val="20"/>
              </w:rPr>
              <w:t>-</w:t>
            </w:r>
            <w:r w:rsidRPr="00105708">
              <w:rPr>
                <w:sz w:val="20"/>
              </w:rPr>
              <w:t>ется</w:t>
            </w:r>
            <w:proofErr w:type="spellEnd"/>
            <w:r w:rsidRPr="00105708">
              <w:rPr>
                <w:sz w:val="20"/>
              </w:rPr>
              <w:t xml:space="preserve"> в целях финансового обеспечения части затрат, понесенных в текущем году по направлениям расходов, указанных в соглашении о предоставлении субсидии</w:t>
            </w:r>
          </w:p>
        </w:tc>
        <w:tc>
          <w:tcPr>
            <w:tcW w:w="1275" w:type="dxa"/>
            <w:tcMar>
              <w:top w:w="57" w:type="dxa"/>
              <w:left w:w="28" w:type="dxa"/>
              <w:bottom w:w="57" w:type="dxa"/>
              <w:right w:w="28" w:type="dxa"/>
            </w:tcMar>
          </w:tcPr>
          <w:p w:rsidR="005A1A44" w:rsidRPr="00105708" w:rsidRDefault="00412FD9" w:rsidP="00C0786C">
            <w:pPr>
              <w:snapToGrid/>
              <w:spacing w:before="0" w:after="0"/>
              <w:rPr>
                <w:sz w:val="20"/>
              </w:rPr>
            </w:pPr>
            <w:r w:rsidRPr="00105708">
              <w:rPr>
                <w:sz w:val="20"/>
              </w:rPr>
              <w:lastRenderedPageBreak/>
              <w:t xml:space="preserve">Объем производства молока </w:t>
            </w:r>
          </w:p>
          <w:p w:rsidR="00412FD9" w:rsidRPr="00105708" w:rsidRDefault="00412FD9" w:rsidP="00C0786C">
            <w:pPr>
              <w:snapToGrid/>
              <w:spacing w:before="0" w:after="0"/>
              <w:rPr>
                <w:sz w:val="20"/>
              </w:rPr>
            </w:pPr>
            <w:r w:rsidRPr="00105708">
              <w:rPr>
                <w:sz w:val="20"/>
              </w:rPr>
              <w:t xml:space="preserve">(в тоннах) </w:t>
            </w:r>
          </w:p>
          <w:p w:rsidR="00412FD9" w:rsidRPr="00105708" w:rsidRDefault="00412FD9" w:rsidP="00C0786C">
            <w:pPr>
              <w:snapToGrid/>
              <w:spacing w:before="0" w:after="0"/>
              <w:rPr>
                <w:sz w:val="20"/>
              </w:rPr>
            </w:pPr>
          </w:p>
        </w:tc>
        <w:tc>
          <w:tcPr>
            <w:tcW w:w="1701" w:type="dxa"/>
            <w:tcBorders>
              <w:right w:val="single" w:sz="4" w:space="0" w:color="auto"/>
            </w:tcBorders>
            <w:tcMar>
              <w:top w:w="57" w:type="dxa"/>
              <w:left w:w="28" w:type="dxa"/>
              <w:bottom w:w="57" w:type="dxa"/>
              <w:right w:w="28" w:type="dxa"/>
            </w:tcMar>
          </w:tcPr>
          <w:p w:rsidR="00412FD9" w:rsidRPr="00105708" w:rsidRDefault="00412FD9" w:rsidP="00C0786C">
            <w:pPr>
              <w:snapToGrid/>
              <w:spacing w:before="0" w:after="0"/>
              <w:rPr>
                <w:sz w:val="20"/>
              </w:rPr>
            </w:pPr>
            <w:r w:rsidRPr="00105708">
              <w:rPr>
                <w:sz w:val="20"/>
              </w:rPr>
              <w:t>1. Справка-расчет размера субсидии*.</w:t>
            </w:r>
          </w:p>
          <w:p w:rsidR="00412FD9" w:rsidRPr="00105708" w:rsidRDefault="00412FD9" w:rsidP="00C0786C">
            <w:pPr>
              <w:snapToGrid/>
              <w:spacing w:before="0" w:after="0"/>
              <w:rPr>
                <w:sz w:val="20"/>
              </w:rPr>
            </w:pPr>
            <w:r w:rsidRPr="00105708">
              <w:rPr>
                <w:sz w:val="20"/>
              </w:rPr>
              <w:t xml:space="preserve">2. Сведения о наличии поголовья коров и (или) коз на 1 января текущего </w:t>
            </w:r>
            <w:r w:rsidRPr="00105708">
              <w:rPr>
                <w:sz w:val="20"/>
              </w:rPr>
              <w:lastRenderedPageBreak/>
              <w:t>финансового года, на 1 января года, предшествующего текущему финансовому году, и на первое число периода, в котором получатель обратился за предоставлением средств*.</w:t>
            </w:r>
          </w:p>
          <w:p w:rsidR="00412FD9" w:rsidRPr="00105708" w:rsidRDefault="00412FD9" w:rsidP="00C0786C">
            <w:pPr>
              <w:snapToGrid/>
              <w:spacing w:before="0" w:after="0"/>
              <w:rPr>
                <w:sz w:val="20"/>
              </w:rPr>
            </w:pPr>
            <w:r w:rsidRPr="00105708">
              <w:rPr>
                <w:sz w:val="20"/>
              </w:rPr>
              <w:t>3. Сведения об объемах производства молока, объемах реализованного и (или) отгруженного на собственную переработку молока*.</w:t>
            </w:r>
          </w:p>
          <w:p w:rsidR="00412FD9" w:rsidRPr="00105708" w:rsidRDefault="00412FD9" w:rsidP="00C0786C">
            <w:pPr>
              <w:snapToGrid/>
              <w:spacing w:before="0" w:after="0"/>
              <w:rPr>
                <w:sz w:val="20"/>
              </w:rPr>
            </w:pPr>
            <w:r w:rsidRPr="00105708">
              <w:rPr>
                <w:sz w:val="20"/>
              </w:rPr>
              <w:t>4. Реестр документов, подтверждающих факт реализации и (или) отгрузки на собственную переработку молока*.</w:t>
            </w:r>
          </w:p>
          <w:p w:rsidR="00412FD9" w:rsidRPr="00105708" w:rsidRDefault="00412FD9" w:rsidP="00C0786C">
            <w:pPr>
              <w:snapToGrid/>
              <w:spacing w:before="0" w:after="0"/>
              <w:rPr>
                <w:sz w:val="20"/>
              </w:rPr>
            </w:pPr>
            <w:r w:rsidRPr="00105708">
              <w:rPr>
                <w:sz w:val="20"/>
              </w:rPr>
              <w:t xml:space="preserve">5. Сведения о молочной продуктивности коров за отчетный финансовый год и год, предшествующий отчетному финансовому году, за исключением </w:t>
            </w:r>
            <w:proofErr w:type="spellStart"/>
            <w:proofErr w:type="gramStart"/>
            <w:r w:rsidRPr="00105708">
              <w:rPr>
                <w:sz w:val="20"/>
              </w:rPr>
              <w:t>сельскохозяйст</w:t>
            </w:r>
            <w:proofErr w:type="spellEnd"/>
            <w:r w:rsidR="005A1A44" w:rsidRPr="00105708">
              <w:rPr>
                <w:sz w:val="20"/>
              </w:rPr>
              <w:t>-</w:t>
            </w:r>
            <w:r w:rsidRPr="00105708">
              <w:rPr>
                <w:sz w:val="20"/>
              </w:rPr>
              <w:t>венных</w:t>
            </w:r>
            <w:proofErr w:type="gramEnd"/>
            <w:r w:rsidRPr="00105708">
              <w:rPr>
                <w:sz w:val="20"/>
              </w:rPr>
              <w:t xml:space="preserve"> </w:t>
            </w:r>
            <w:proofErr w:type="spellStart"/>
            <w:r w:rsidRPr="00105708">
              <w:rPr>
                <w:sz w:val="20"/>
              </w:rPr>
              <w:t>товаропроизводи</w:t>
            </w:r>
            <w:r w:rsidR="005A1A44" w:rsidRPr="00105708">
              <w:rPr>
                <w:sz w:val="20"/>
              </w:rPr>
              <w:t>-</w:t>
            </w:r>
            <w:r w:rsidRPr="00105708">
              <w:rPr>
                <w:sz w:val="20"/>
              </w:rPr>
              <w:t>телей</w:t>
            </w:r>
            <w:proofErr w:type="spellEnd"/>
            <w:r w:rsidRPr="00105708">
              <w:rPr>
                <w:sz w:val="20"/>
              </w:rPr>
              <w:t>, которые начали хозяйственную деятельность по производству молока в отчетном финансовом году*.</w:t>
            </w:r>
          </w:p>
          <w:p w:rsidR="00412FD9" w:rsidRPr="00105708" w:rsidRDefault="00412FD9" w:rsidP="00C0786C">
            <w:pPr>
              <w:snapToGrid/>
              <w:spacing w:before="0" w:after="0"/>
              <w:rPr>
                <w:sz w:val="20"/>
              </w:rPr>
            </w:pPr>
            <w:r w:rsidRPr="00105708">
              <w:rPr>
                <w:sz w:val="20"/>
              </w:rPr>
              <w:t xml:space="preserve">6. Реестр ветеринарных сопроводительных документов, оформленных в электронной форме с использованием Федеральной государственной информационной системы в области </w:t>
            </w:r>
            <w:r w:rsidRPr="00105708">
              <w:rPr>
                <w:sz w:val="20"/>
              </w:rPr>
              <w:lastRenderedPageBreak/>
              <w:t>ветеринарии, подтверждающих объем произведенного и реализованного молока за отчетный финансовый год*.</w:t>
            </w:r>
          </w:p>
          <w:p w:rsidR="00412FD9" w:rsidRPr="00105708" w:rsidRDefault="00412FD9" w:rsidP="00C0786C">
            <w:pPr>
              <w:snapToGrid/>
              <w:spacing w:before="0" w:after="0"/>
              <w:rPr>
                <w:sz w:val="20"/>
              </w:rPr>
            </w:pPr>
            <w:r w:rsidRPr="00105708">
              <w:rPr>
                <w:sz w:val="20"/>
              </w:rPr>
              <w:t xml:space="preserve">7. Копия договора страхования поголовья молочных </w:t>
            </w:r>
            <w:proofErr w:type="spellStart"/>
            <w:proofErr w:type="gramStart"/>
            <w:r w:rsidRPr="00105708">
              <w:rPr>
                <w:sz w:val="20"/>
              </w:rPr>
              <w:t>сельскохозяйст</w:t>
            </w:r>
            <w:proofErr w:type="spellEnd"/>
            <w:r w:rsidR="005A1A44" w:rsidRPr="00105708">
              <w:rPr>
                <w:sz w:val="20"/>
              </w:rPr>
              <w:t>-</w:t>
            </w:r>
            <w:r w:rsidRPr="00105708">
              <w:rPr>
                <w:sz w:val="20"/>
              </w:rPr>
              <w:t>венных</w:t>
            </w:r>
            <w:proofErr w:type="gramEnd"/>
            <w:r w:rsidRPr="00105708">
              <w:rPr>
                <w:sz w:val="20"/>
              </w:rPr>
              <w:t xml:space="preserve"> животных в отчетном финансовом году (при заключении договора страхования).</w:t>
            </w:r>
          </w:p>
          <w:p w:rsidR="00412FD9" w:rsidRPr="00105708" w:rsidRDefault="00412FD9" w:rsidP="00A64E92">
            <w:pPr>
              <w:snapToGrid/>
              <w:spacing w:before="0" w:after="0"/>
              <w:rPr>
                <w:sz w:val="20"/>
              </w:rPr>
            </w:pPr>
            <w:r w:rsidRPr="00105708">
              <w:rPr>
                <w:sz w:val="20"/>
              </w:rPr>
              <w:t>8. Справка о постановке на учет физического лица в качестве плательщика налога на профессиональ</w:t>
            </w:r>
            <w:r w:rsidR="00A64E92" w:rsidRPr="00105708">
              <w:rPr>
                <w:sz w:val="20"/>
              </w:rPr>
              <w:t>-</w:t>
            </w:r>
            <w:r w:rsidRPr="00105708">
              <w:rPr>
                <w:sz w:val="20"/>
              </w:rPr>
              <w:t>ный доход</w:t>
            </w:r>
          </w:p>
        </w:tc>
        <w:tc>
          <w:tcPr>
            <w:tcW w:w="568" w:type="dxa"/>
            <w:tcBorders>
              <w:top w:val="none" w:sz="4" w:space="0" w:color="000000"/>
              <w:left w:val="single" w:sz="4" w:space="0" w:color="auto"/>
              <w:bottom w:val="none" w:sz="4" w:space="0" w:color="000000"/>
              <w:right w:val="none" w:sz="4" w:space="0" w:color="000000"/>
            </w:tcBorders>
            <w:tcMar>
              <w:top w:w="57" w:type="dxa"/>
              <w:bottom w:w="57" w:type="dxa"/>
            </w:tcMar>
          </w:tcPr>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DC14B7" w:rsidRPr="00105708" w:rsidRDefault="00DC14B7" w:rsidP="00412FD9">
            <w:pPr>
              <w:snapToGrid/>
              <w:spacing w:before="0" w:after="0"/>
              <w:rPr>
                <w:sz w:val="20"/>
              </w:rPr>
            </w:pPr>
          </w:p>
          <w:p w:rsidR="00412FD9" w:rsidRPr="00105708" w:rsidRDefault="00412FD9" w:rsidP="00412FD9">
            <w:pPr>
              <w:snapToGrid/>
              <w:spacing w:before="0" w:after="0"/>
              <w:rPr>
                <w:sz w:val="20"/>
              </w:rPr>
            </w:pPr>
          </w:p>
          <w:p w:rsidR="00DC14B7" w:rsidRPr="00105708" w:rsidRDefault="00DC14B7" w:rsidP="00412FD9">
            <w:pPr>
              <w:snapToGrid/>
              <w:spacing w:before="0" w:after="0"/>
              <w:rPr>
                <w:sz w:val="20"/>
              </w:rPr>
            </w:pPr>
          </w:p>
          <w:p w:rsidR="00DE045F" w:rsidRPr="00105708" w:rsidRDefault="00DE045F" w:rsidP="00412FD9">
            <w:pPr>
              <w:snapToGrid/>
              <w:spacing w:before="0" w:after="0"/>
              <w:rPr>
                <w:sz w:val="20"/>
              </w:rPr>
            </w:pPr>
          </w:p>
          <w:p w:rsidR="004579C2" w:rsidRPr="00105708" w:rsidRDefault="004579C2"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20"/>
              </w:rPr>
            </w:pPr>
          </w:p>
          <w:p w:rsidR="00412FD9" w:rsidRPr="00105708" w:rsidRDefault="00412FD9" w:rsidP="00412FD9">
            <w:pPr>
              <w:snapToGrid/>
              <w:spacing w:before="0" w:after="0"/>
              <w:rPr>
                <w:sz w:val="36"/>
              </w:rPr>
            </w:pPr>
          </w:p>
          <w:p w:rsidR="00412FD9" w:rsidRPr="00105708" w:rsidRDefault="00412FD9" w:rsidP="00412FD9">
            <w:pPr>
              <w:snapToGrid/>
              <w:spacing w:before="0" w:after="0"/>
              <w:rPr>
                <w:sz w:val="20"/>
              </w:rPr>
            </w:pPr>
            <w:r w:rsidRPr="00105708">
              <w:rPr>
                <w:sz w:val="28"/>
              </w:rPr>
              <w:t>».</w:t>
            </w:r>
          </w:p>
        </w:tc>
      </w:tr>
    </w:tbl>
    <w:p w:rsidR="00105708" w:rsidRPr="00105708" w:rsidRDefault="00105708" w:rsidP="00412FD9">
      <w:pPr>
        <w:snapToGrid/>
        <w:spacing w:before="0" w:after="0"/>
        <w:ind w:firstLine="709"/>
        <w:jc w:val="both"/>
        <w:rPr>
          <w:sz w:val="14"/>
          <w:szCs w:val="28"/>
        </w:rPr>
      </w:pPr>
    </w:p>
    <w:p w:rsidR="00412FD9" w:rsidRPr="00105708" w:rsidRDefault="00412FD9" w:rsidP="00412FD9">
      <w:pPr>
        <w:snapToGrid/>
        <w:spacing w:before="0" w:after="0"/>
        <w:ind w:firstLine="709"/>
        <w:jc w:val="both"/>
        <w:rPr>
          <w:sz w:val="28"/>
          <w:szCs w:val="28"/>
        </w:rPr>
      </w:pPr>
      <w:r w:rsidRPr="00105708">
        <w:rPr>
          <w:sz w:val="28"/>
          <w:szCs w:val="28"/>
        </w:rPr>
        <w:t>е) пункт 2 признать утратившим силу;</w:t>
      </w:r>
    </w:p>
    <w:p w:rsidR="00412FD9" w:rsidRPr="00105708" w:rsidRDefault="00412FD9" w:rsidP="00412FD9">
      <w:pPr>
        <w:snapToGrid/>
        <w:spacing w:before="0" w:after="0"/>
        <w:ind w:firstLine="709"/>
        <w:jc w:val="both"/>
        <w:rPr>
          <w:sz w:val="28"/>
          <w:szCs w:val="28"/>
        </w:rPr>
      </w:pPr>
      <w:r w:rsidRPr="00105708">
        <w:rPr>
          <w:sz w:val="28"/>
          <w:szCs w:val="28"/>
        </w:rPr>
        <w:t>ж) в пункте 3:</w:t>
      </w:r>
    </w:p>
    <w:p w:rsidR="00412FD9" w:rsidRPr="00105708" w:rsidRDefault="00412FD9" w:rsidP="00412FD9">
      <w:pPr>
        <w:snapToGrid/>
        <w:spacing w:before="0" w:after="0"/>
        <w:ind w:firstLine="709"/>
        <w:jc w:val="both"/>
        <w:rPr>
          <w:sz w:val="28"/>
          <w:szCs w:val="28"/>
        </w:rPr>
      </w:pPr>
      <w:r w:rsidRPr="00105708">
        <w:rPr>
          <w:sz w:val="28"/>
          <w:szCs w:val="28"/>
        </w:rPr>
        <w:lastRenderedPageBreak/>
        <w:t>графу «Основания выплаты субсидии»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«Приложение </w:t>
      </w:r>
      <w:r w:rsidR="00FD56D7">
        <w:rPr>
          <w:sz w:val="28"/>
          <w:szCs w:val="28"/>
        </w:rPr>
        <w:t>№ </w:t>
      </w:r>
      <w:r w:rsidRPr="00105708">
        <w:rPr>
          <w:sz w:val="28"/>
          <w:szCs w:val="28"/>
        </w:rPr>
        <w:t xml:space="preserve">13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w:t>
      </w:r>
      <w:r w:rsidR="00FD56D7">
        <w:rPr>
          <w:sz w:val="28"/>
          <w:szCs w:val="28"/>
        </w:rPr>
        <w:t>от </w:t>
      </w:r>
      <w:r w:rsidRPr="00105708">
        <w:rPr>
          <w:sz w:val="28"/>
          <w:szCs w:val="28"/>
        </w:rPr>
        <w:t xml:space="preserve">14.07.2012 </w:t>
      </w:r>
      <w:r w:rsidR="00FD56D7">
        <w:rPr>
          <w:sz w:val="28"/>
          <w:szCs w:val="28"/>
        </w:rPr>
        <w:t>№ </w:t>
      </w:r>
      <w:r w:rsidRPr="00105708">
        <w:rPr>
          <w:sz w:val="28"/>
          <w:szCs w:val="28"/>
        </w:rPr>
        <w:t>717 «О Государственной программе развития сельского хозяйства и регулирования рынков сельскохозяйственной продукции, сырья и продовольствия»;</w:t>
      </w:r>
    </w:p>
    <w:p w:rsidR="00412FD9" w:rsidRPr="00105708" w:rsidRDefault="00412FD9" w:rsidP="00412FD9">
      <w:pPr>
        <w:snapToGrid/>
        <w:spacing w:before="0" w:after="0"/>
        <w:ind w:firstLine="709"/>
        <w:jc w:val="both"/>
        <w:rPr>
          <w:sz w:val="28"/>
          <w:szCs w:val="28"/>
        </w:rPr>
      </w:pPr>
      <w:r w:rsidRPr="00105708">
        <w:rPr>
          <w:sz w:val="28"/>
          <w:szCs w:val="28"/>
        </w:rPr>
        <w:t xml:space="preserve">з) пункт 4 изложить в следующей редакции: </w:t>
      </w:r>
    </w:p>
    <w:p w:rsidR="00DC14B7" w:rsidRPr="00105708" w:rsidRDefault="00DC14B7" w:rsidP="00412FD9">
      <w:pPr>
        <w:snapToGrid/>
        <w:spacing w:before="0" w:after="0"/>
        <w:ind w:firstLine="709"/>
        <w:jc w:val="both"/>
        <w:rPr>
          <w:sz w:val="14"/>
          <w:szCs w:val="28"/>
        </w:rPr>
      </w:pPr>
    </w:p>
    <w:tbl>
      <w:tblPr>
        <w:tblW w:w="10348" w:type="dxa"/>
        <w:tblInd w:w="-142" w:type="dxa"/>
        <w:tblLayout w:type="fixed"/>
        <w:tblCellMar>
          <w:top w:w="102" w:type="dxa"/>
          <w:left w:w="62" w:type="dxa"/>
          <w:bottom w:w="102" w:type="dxa"/>
          <w:right w:w="62" w:type="dxa"/>
        </w:tblCellMar>
        <w:tblLook w:val="0000" w:firstRow="0" w:lastRow="0" w:firstColumn="0" w:lastColumn="0" w:noHBand="0" w:noVBand="0"/>
      </w:tblPr>
      <w:tblGrid>
        <w:gridCol w:w="284"/>
        <w:gridCol w:w="425"/>
        <w:gridCol w:w="1555"/>
        <w:gridCol w:w="1564"/>
        <w:gridCol w:w="1417"/>
        <w:gridCol w:w="1701"/>
        <w:gridCol w:w="1560"/>
        <w:gridCol w:w="1275"/>
        <w:gridCol w:w="567"/>
      </w:tblGrid>
      <w:tr w:rsidR="00412FD9" w:rsidRPr="00105708" w:rsidTr="008B69B1">
        <w:trPr>
          <w:trHeight w:val="512"/>
        </w:trPr>
        <w:tc>
          <w:tcPr>
            <w:tcW w:w="284" w:type="dxa"/>
            <w:tcBorders>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8"/>
                <w:szCs w:val="28"/>
              </w:rPr>
            </w:pPr>
            <w:r w:rsidRPr="00105708">
              <w:rPr>
                <w:sz w:val="28"/>
                <w:szCs w:val="28"/>
              </w:rPr>
              <w:t>«</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0"/>
              </w:rPr>
            </w:pPr>
            <w:r w:rsidRPr="00105708">
              <w:rPr>
                <w:sz w:val="20"/>
              </w:rPr>
              <w:t>4</w:t>
            </w:r>
          </w:p>
        </w:tc>
        <w:tc>
          <w:tcPr>
            <w:tcW w:w="155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t xml:space="preserve">Возмещение части прямых понесенных затрат на создание и (или) модернизацию объектов </w:t>
            </w:r>
            <w:proofErr w:type="spellStart"/>
            <w:r w:rsidRPr="00105708">
              <w:rPr>
                <w:sz w:val="20"/>
              </w:rPr>
              <w:t>агропромышлен</w:t>
            </w:r>
            <w:r w:rsidR="00DC14B7" w:rsidRPr="00105708">
              <w:rPr>
                <w:sz w:val="20"/>
              </w:rPr>
              <w:t>-</w:t>
            </w:r>
            <w:r w:rsidRPr="00105708">
              <w:rPr>
                <w:sz w:val="20"/>
              </w:rPr>
              <w:t>ного</w:t>
            </w:r>
            <w:proofErr w:type="spellEnd"/>
            <w:r w:rsidRPr="00105708">
              <w:rPr>
                <w:sz w:val="20"/>
              </w:rPr>
              <w:t xml:space="preserve">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156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p>
        </w:tc>
        <w:tc>
          <w:tcPr>
            <w:tcW w:w="141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p>
        </w:tc>
        <w:tc>
          <w:tcPr>
            <w:tcW w:w="170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8B69B1">
            <w:pPr>
              <w:snapToGrid/>
              <w:spacing w:before="0" w:after="0"/>
              <w:rPr>
                <w:sz w:val="20"/>
              </w:rPr>
            </w:pPr>
            <w:r w:rsidRPr="00105708">
              <w:rPr>
                <w:sz w:val="20"/>
              </w:rPr>
              <w:t>Субсидия не предоставляется субъектам государственной поддержки, осуществившим указанные в настоящем пункте затраты с использованием средств гранта на развитие семейной фермы, гранта на развитие материально-технической базы, гранта «</w:t>
            </w:r>
            <w:proofErr w:type="spellStart"/>
            <w:r w:rsidRPr="00105708">
              <w:rPr>
                <w:sz w:val="20"/>
              </w:rPr>
              <w:t>Агропрогресс</w:t>
            </w:r>
            <w:proofErr w:type="spellEnd"/>
            <w:r w:rsidRPr="00105708">
              <w:rPr>
                <w:sz w:val="20"/>
              </w:rPr>
              <w:t xml:space="preserve">» в соответствии с приложением </w:t>
            </w:r>
            <w:r w:rsidR="00FD56D7">
              <w:rPr>
                <w:sz w:val="20"/>
              </w:rPr>
              <w:t>№ </w:t>
            </w:r>
            <w:r w:rsidRPr="00105708">
              <w:rPr>
                <w:sz w:val="20"/>
              </w:rPr>
              <w:t>6 к настоящему постановлению</w:t>
            </w:r>
          </w:p>
        </w:tc>
        <w:tc>
          <w:tcPr>
            <w:tcW w:w="15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p>
        </w:tc>
        <w:tc>
          <w:tcPr>
            <w:tcW w:w="127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p>
        </w:tc>
        <w:tc>
          <w:tcPr>
            <w:tcW w:w="567" w:type="dxa"/>
            <w:tcBorders>
              <w:left w:val="single" w:sz="4" w:space="0" w:color="auto"/>
            </w:tcBorders>
            <w:tcMar>
              <w:top w:w="57" w:type="dxa"/>
              <w:left w:w="28" w:type="dxa"/>
              <w:bottom w:w="57" w:type="dxa"/>
              <w:right w:w="28" w:type="dxa"/>
            </w:tcMar>
          </w:tcPr>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tc>
      </w:tr>
      <w:tr w:rsidR="00412FD9" w:rsidRPr="00105708" w:rsidTr="008B69B1">
        <w:trPr>
          <w:trHeight w:val="512"/>
        </w:trPr>
        <w:tc>
          <w:tcPr>
            <w:tcW w:w="284" w:type="dxa"/>
            <w:tcBorders>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8"/>
                <w:szCs w:val="2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0"/>
              </w:rPr>
            </w:pPr>
            <w:r w:rsidRPr="00105708">
              <w:rPr>
                <w:sz w:val="20"/>
              </w:rPr>
              <w:t>1)</w:t>
            </w:r>
          </w:p>
        </w:tc>
        <w:tc>
          <w:tcPr>
            <w:tcW w:w="155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t xml:space="preserve">на создание и (или) модернизацию объектов </w:t>
            </w:r>
            <w:proofErr w:type="spellStart"/>
            <w:proofErr w:type="gramStart"/>
            <w:r w:rsidRPr="00105708">
              <w:rPr>
                <w:sz w:val="20"/>
              </w:rPr>
              <w:t>агропромышлен</w:t>
            </w:r>
            <w:r w:rsidR="008B69B1" w:rsidRPr="00105708">
              <w:rPr>
                <w:sz w:val="20"/>
              </w:rPr>
              <w:t>-</w:t>
            </w:r>
            <w:r w:rsidRPr="00105708">
              <w:rPr>
                <w:sz w:val="20"/>
              </w:rPr>
              <w:t>ного</w:t>
            </w:r>
            <w:proofErr w:type="spellEnd"/>
            <w:proofErr w:type="gramEnd"/>
            <w:r w:rsidRPr="00105708">
              <w:rPr>
                <w:sz w:val="20"/>
              </w:rPr>
              <w:t xml:space="preserve"> комплекса, в том числе:</w:t>
            </w:r>
          </w:p>
          <w:p w:rsidR="00412FD9" w:rsidRPr="00105708" w:rsidRDefault="00412FD9" w:rsidP="00DC14B7">
            <w:pPr>
              <w:snapToGrid/>
              <w:spacing w:before="0" w:after="0"/>
              <w:rPr>
                <w:sz w:val="20"/>
              </w:rPr>
            </w:pPr>
            <w:r w:rsidRPr="00105708">
              <w:rPr>
                <w:sz w:val="20"/>
              </w:rPr>
              <w:t>1) хранилищ для плодов и ягод;</w:t>
            </w:r>
          </w:p>
          <w:p w:rsidR="00412FD9" w:rsidRPr="00105708" w:rsidRDefault="00412FD9" w:rsidP="00DC14B7">
            <w:pPr>
              <w:snapToGrid/>
              <w:spacing w:before="0" w:after="0"/>
              <w:rPr>
                <w:sz w:val="20"/>
              </w:rPr>
            </w:pPr>
            <w:r w:rsidRPr="00105708">
              <w:rPr>
                <w:sz w:val="20"/>
              </w:rPr>
              <w:t xml:space="preserve">2) </w:t>
            </w:r>
            <w:proofErr w:type="gramStart"/>
            <w:r w:rsidRPr="00105708">
              <w:rPr>
                <w:sz w:val="20"/>
              </w:rPr>
              <w:t>животновод</w:t>
            </w:r>
            <w:r w:rsidR="008B69B1" w:rsidRPr="00105708">
              <w:rPr>
                <w:sz w:val="20"/>
              </w:rPr>
              <w:t>-</w:t>
            </w:r>
            <w:r w:rsidRPr="00105708">
              <w:rPr>
                <w:sz w:val="20"/>
              </w:rPr>
              <w:t>ческих</w:t>
            </w:r>
            <w:proofErr w:type="gramEnd"/>
            <w:r w:rsidRPr="00105708">
              <w:rPr>
                <w:sz w:val="20"/>
              </w:rPr>
              <w:t xml:space="preserve"> комплексов молочного направления (молочных ферм);</w:t>
            </w:r>
          </w:p>
          <w:p w:rsidR="00412FD9" w:rsidRPr="00105708" w:rsidRDefault="00412FD9" w:rsidP="00DC14B7">
            <w:pPr>
              <w:snapToGrid/>
              <w:spacing w:before="0" w:after="0"/>
              <w:rPr>
                <w:sz w:val="20"/>
              </w:rPr>
            </w:pPr>
            <w:r w:rsidRPr="00105708">
              <w:rPr>
                <w:sz w:val="20"/>
              </w:rPr>
              <w:t>3) селекционно-семеноводческих центров в растениеводстве;</w:t>
            </w:r>
          </w:p>
          <w:p w:rsidR="00412FD9" w:rsidRPr="00105708" w:rsidRDefault="00412FD9" w:rsidP="00DC14B7">
            <w:pPr>
              <w:snapToGrid/>
              <w:spacing w:before="0" w:after="0"/>
              <w:rPr>
                <w:sz w:val="20"/>
              </w:rPr>
            </w:pPr>
            <w:r w:rsidRPr="00105708">
              <w:rPr>
                <w:sz w:val="20"/>
              </w:rPr>
              <w:t>4) селекционно-генетических центров в птицеводстве;</w:t>
            </w:r>
          </w:p>
          <w:p w:rsidR="00412FD9" w:rsidRPr="00105708" w:rsidRDefault="00412FD9" w:rsidP="00DC14B7">
            <w:pPr>
              <w:snapToGrid/>
              <w:spacing w:before="0" w:after="0"/>
              <w:rPr>
                <w:sz w:val="20"/>
              </w:rPr>
            </w:pPr>
            <w:r w:rsidRPr="00105708">
              <w:rPr>
                <w:sz w:val="20"/>
              </w:rPr>
              <w:t>5) овцеводческих комплексов (ферм) мясного направления;</w:t>
            </w:r>
          </w:p>
          <w:p w:rsidR="00412FD9" w:rsidRPr="00105708" w:rsidRDefault="00412FD9" w:rsidP="00DC14B7">
            <w:pPr>
              <w:snapToGrid/>
              <w:spacing w:before="0" w:after="0"/>
              <w:rPr>
                <w:sz w:val="20"/>
              </w:rPr>
            </w:pPr>
            <w:r w:rsidRPr="00105708">
              <w:rPr>
                <w:sz w:val="20"/>
              </w:rPr>
              <w:lastRenderedPageBreak/>
              <w:t>6) мощностей по производству сухих молочных продуктов для детского питания и компонентов для них;</w:t>
            </w:r>
          </w:p>
          <w:p w:rsidR="00412FD9" w:rsidRPr="00105708" w:rsidRDefault="00412FD9" w:rsidP="00DC14B7">
            <w:pPr>
              <w:snapToGrid/>
              <w:spacing w:before="0" w:after="0"/>
              <w:rPr>
                <w:sz w:val="20"/>
              </w:rPr>
            </w:pPr>
            <w:r w:rsidRPr="00105708">
              <w:rPr>
                <w:sz w:val="20"/>
              </w:rPr>
              <w:t>7) </w:t>
            </w:r>
            <w:proofErr w:type="spellStart"/>
            <w:r w:rsidRPr="00105708">
              <w:rPr>
                <w:sz w:val="20"/>
              </w:rPr>
              <w:t>льно</w:t>
            </w:r>
            <w:proofErr w:type="spellEnd"/>
            <w:r w:rsidRPr="00105708">
              <w:rPr>
                <w:sz w:val="20"/>
              </w:rPr>
              <w:t xml:space="preserve">-, </w:t>
            </w:r>
            <w:proofErr w:type="spellStart"/>
            <w:r w:rsidRPr="00105708">
              <w:rPr>
                <w:sz w:val="20"/>
              </w:rPr>
              <w:t>пенькоперера</w:t>
            </w:r>
            <w:r w:rsidR="008B69B1" w:rsidRPr="00105708">
              <w:rPr>
                <w:sz w:val="20"/>
              </w:rPr>
              <w:t>-</w:t>
            </w:r>
            <w:r w:rsidRPr="00105708">
              <w:rPr>
                <w:sz w:val="20"/>
              </w:rPr>
              <w:t>батывающих</w:t>
            </w:r>
            <w:proofErr w:type="spellEnd"/>
            <w:r w:rsidRPr="00105708">
              <w:rPr>
                <w:sz w:val="20"/>
              </w:rPr>
              <w:t xml:space="preserve"> предприятий;</w:t>
            </w:r>
          </w:p>
          <w:p w:rsidR="00412FD9" w:rsidRPr="00105708" w:rsidRDefault="00412FD9" w:rsidP="00DC14B7">
            <w:pPr>
              <w:snapToGrid/>
              <w:spacing w:before="0" w:after="0"/>
              <w:rPr>
                <w:sz w:val="20"/>
              </w:rPr>
            </w:pPr>
            <w:r w:rsidRPr="00105708">
              <w:rPr>
                <w:sz w:val="20"/>
              </w:rPr>
              <w:t>8) репродукторов первого порядка для производства родительских форм птицы яичного и (или) мясного направлений продуктивности;</w:t>
            </w:r>
          </w:p>
          <w:p w:rsidR="00412FD9" w:rsidRPr="00105708" w:rsidRDefault="008B69B1" w:rsidP="00DC14B7">
            <w:pPr>
              <w:snapToGrid/>
              <w:spacing w:before="0" w:after="0"/>
              <w:rPr>
                <w:sz w:val="20"/>
              </w:rPr>
            </w:pPr>
            <w:r w:rsidRPr="00105708">
              <w:rPr>
                <w:sz w:val="20"/>
              </w:rPr>
              <w:t>9) </w:t>
            </w:r>
            <w:r w:rsidR="00412FD9" w:rsidRPr="00105708">
              <w:rPr>
                <w:sz w:val="20"/>
              </w:rPr>
              <w:t>репродукторов второго порядка для производства инкубационного яйца финального гибрида птицы яичного и (или) мясного направлений продуктивности;</w:t>
            </w:r>
          </w:p>
          <w:p w:rsidR="00412FD9" w:rsidRPr="00105708" w:rsidRDefault="00412FD9" w:rsidP="008B69B1">
            <w:pPr>
              <w:snapToGrid/>
              <w:spacing w:before="0" w:after="0"/>
              <w:rPr>
                <w:sz w:val="20"/>
              </w:rPr>
            </w:pPr>
            <w:r w:rsidRPr="00105708">
              <w:rPr>
                <w:sz w:val="20"/>
              </w:rPr>
              <w:t xml:space="preserve">10) объектов по производству кормов для аквакультуры, принадлежащих на праве собственности </w:t>
            </w:r>
            <w:proofErr w:type="spellStart"/>
            <w:r w:rsidRPr="00105708">
              <w:rPr>
                <w:sz w:val="20"/>
              </w:rPr>
              <w:t>сельскохозяйст</w:t>
            </w:r>
            <w:proofErr w:type="spellEnd"/>
            <w:r w:rsidR="008B69B1" w:rsidRPr="00105708">
              <w:rPr>
                <w:sz w:val="20"/>
              </w:rPr>
              <w:t>-</w:t>
            </w:r>
            <w:r w:rsidRPr="00105708">
              <w:rPr>
                <w:sz w:val="20"/>
              </w:rPr>
              <w:t xml:space="preserve">венным </w:t>
            </w:r>
            <w:proofErr w:type="spellStart"/>
            <w:r w:rsidRPr="00105708">
              <w:rPr>
                <w:sz w:val="20"/>
              </w:rPr>
              <w:t>товаропроизво</w:t>
            </w:r>
            <w:r w:rsidR="008B69B1" w:rsidRPr="00105708">
              <w:rPr>
                <w:sz w:val="20"/>
              </w:rPr>
              <w:t>-</w:t>
            </w:r>
            <w:r w:rsidRPr="00105708">
              <w:rPr>
                <w:sz w:val="20"/>
              </w:rPr>
              <w:t>дителям</w:t>
            </w:r>
            <w:proofErr w:type="spellEnd"/>
            <w:r w:rsidRPr="00105708">
              <w:rPr>
                <w:sz w:val="20"/>
              </w:rPr>
              <w:t>, за исключением граждан, ведущих личное подсобное хозяйство, и российским организациям</w:t>
            </w:r>
          </w:p>
        </w:tc>
        <w:tc>
          <w:tcPr>
            <w:tcW w:w="156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lastRenderedPageBreak/>
              <w:t xml:space="preserve">Постановление Правительства Российской Федерации </w:t>
            </w:r>
            <w:r w:rsidR="00FD56D7">
              <w:rPr>
                <w:sz w:val="20"/>
              </w:rPr>
              <w:t>от </w:t>
            </w:r>
            <w:r w:rsidRPr="00105708">
              <w:rPr>
                <w:sz w:val="20"/>
              </w:rPr>
              <w:t xml:space="preserve">24.11.2018 </w:t>
            </w:r>
            <w:r w:rsidR="00FD56D7">
              <w:rPr>
                <w:sz w:val="20"/>
              </w:rPr>
              <w:t>№ </w:t>
            </w:r>
            <w:r w:rsidRPr="00105708">
              <w:rPr>
                <w:sz w:val="20"/>
              </w:rPr>
              <w:t xml:space="preserve">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105708">
              <w:rPr>
                <w:sz w:val="20"/>
              </w:rPr>
              <w:t>софинансирова</w:t>
            </w:r>
            <w:r w:rsidR="008B69B1" w:rsidRPr="00105708">
              <w:rPr>
                <w:sz w:val="20"/>
              </w:rPr>
              <w:t>-</w:t>
            </w:r>
            <w:r w:rsidRPr="00105708">
              <w:rPr>
                <w:sz w:val="20"/>
              </w:rPr>
              <w:t>ния</w:t>
            </w:r>
            <w:proofErr w:type="spellEnd"/>
            <w:r w:rsidRPr="00105708">
              <w:rPr>
                <w:sz w:val="20"/>
              </w:rPr>
              <w:t xml:space="preserve"> расходных обязательств субъектов Российской Федерации по возмещению части прямых </w:t>
            </w:r>
            <w:r w:rsidRPr="00105708">
              <w:rPr>
                <w:sz w:val="20"/>
              </w:rPr>
              <w:lastRenderedPageBreak/>
              <w:t xml:space="preserve">понесенных затрат на создание и (или) модернизацию объектов </w:t>
            </w:r>
            <w:proofErr w:type="spellStart"/>
            <w:r w:rsidRPr="00105708">
              <w:rPr>
                <w:sz w:val="20"/>
              </w:rPr>
              <w:t>агропромышлен</w:t>
            </w:r>
            <w:r w:rsidR="008B69B1" w:rsidRPr="00105708">
              <w:rPr>
                <w:sz w:val="20"/>
              </w:rPr>
              <w:t>-</w:t>
            </w:r>
            <w:r w:rsidRPr="00105708">
              <w:rPr>
                <w:sz w:val="20"/>
              </w:rPr>
              <w:t>ного</w:t>
            </w:r>
            <w:proofErr w:type="spellEnd"/>
            <w:r w:rsidRPr="00105708">
              <w:rPr>
                <w:sz w:val="20"/>
              </w:rPr>
              <w:t xml:space="preserve">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w:t>
            </w:r>
            <w:r w:rsidR="008B69B1" w:rsidRPr="00105708">
              <w:rPr>
                <w:sz w:val="20"/>
              </w:rPr>
              <w:t>–</w:t>
            </w:r>
            <w:r w:rsidRPr="00105708">
              <w:rPr>
                <w:sz w:val="20"/>
              </w:rPr>
              <w:t xml:space="preserve"> постановление </w:t>
            </w:r>
            <w:r w:rsidR="00FD56D7">
              <w:rPr>
                <w:sz w:val="20"/>
              </w:rPr>
              <w:t>от </w:t>
            </w:r>
            <w:r w:rsidRPr="00105708">
              <w:rPr>
                <w:sz w:val="20"/>
              </w:rPr>
              <w:t xml:space="preserve">24.11.2018 </w:t>
            </w:r>
            <w:r w:rsidR="00FD56D7">
              <w:rPr>
                <w:sz w:val="20"/>
              </w:rPr>
              <w:t>№ </w:t>
            </w:r>
            <w:r w:rsidRPr="00105708">
              <w:rPr>
                <w:sz w:val="20"/>
              </w:rPr>
              <w:t>1413)</w:t>
            </w:r>
          </w:p>
          <w:p w:rsidR="00412FD9" w:rsidRPr="00105708" w:rsidRDefault="00412FD9" w:rsidP="00DC14B7">
            <w:pPr>
              <w:snapToGrid/>
              <w:spacing w:before="0" w:after="0"/>
              <w:rPr>
                <w:sz w:val="20"/>
              </w:rPr>
            </w:pPr>
          </w:p>
        </w:tc>
        <w:tc>
          <w:tcPr>
            <w:tcW w:w="141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lastRenderedPageBreak/>
              <w:t>Р = Z x Ср,</w:t>
            </w:r>
          </w:p>
          <w:p w:rsidR="00412FD9" w:rsidRPr="00105708" w:rsidRDefault="00412FD9" w:rsidP="00DC14B7">
            <w:pPr>
              <w:snapToGrid/>
              <w:spacing w:before="0" w:after="0"/>
              <w:rPr>
                <w:sz w:val="20"/>
              </w:rPr>
            </w:pPr>
            <w:r w:rsidRPr="00105708">
              <w:rPr>
                <w:sz w:val="20"/>
              </w:rPr>
              <w:t>где:</w:t>
            </w:r>
          </w:p>
          <w:p w:rsidR="00412FD9" w:rsidRPr="00105708" w:rsidRDefault="00412FD9" w:rsidP="00DC14B7">
            <w:pPr>
              <w:snapToGrid/>
              <w:spacing w:before="0" w:after="0"/>
              <w:rPr>
                <w:sz w:val="20"/>
              </w:rPr>
            </w:pPr>
            <w:r w:rsidRPr="00105708">
              <w:rPr>
                <w:sz w:val="20"/>
              </w:rPr>
              <w:t xml:space="preserve">Р </w:t>
            </w:r>
            <w:r w:rsidR="008B69B1" w:rsidRPr="00105708">
              <w:rPr>
                <w:sz w:val="20"/>
              </w:rPr>
              <w:t>–</w:t>
            </w:r>
            <w:r w:rsidRPr="00105708">
              <w:rPr>
                <w:sz w:val="20"/>
              </w:rPr>
              <w:t xml:space="preserve"> размер субсидии (рублей);</w:t>
            </w:r>
          </w:p>
          <w:p w:rsidR="00412FD9" w:rsidRPr="00105708" w:rsidRDefault="00412FD9" w:rsidP="00DC14B7">
            <w:pPr>
              <w:snapToGrid/>
              <w:spacing w:before="0" w:after="0"/>
              <w:rPr>
                <w:sz w:val="20"/>
              </w:rPr>
            </w:pPr>
            <w:r w:rsidRPr="00105708">
              <w:rPr>
                <w:sz w:val="20"/>
              </w:rPr>
              <w:t xml:space="preserve">Z </w:t>
            </w:r>
            <w:r w:rsidR="00C126E6" w:rsidRPr="00105708">
              <w:rPr>
                <w:sz w:val="20"/>
              </w:rPr>
              <w:t>–</w:t>
            </w:r>
            <w:r w:rsidRPr="00105708">
              <w:rPr>
                <w:sz w:val="20"/>
              </w:rPr>
              <w:t xml:space="preserve"> размер фактически произведенных затрат, но не выше предельной стоимости объекта (рублей);</w:t>
            </w:r>
          </w:p>
          <w:p w:rsidR="00412FD9" w:rsidRPr="00105708" w:rsidRDefault="00412FD9" w:rsidP="00DC14B7">
            <w:pPr>
              <w:snapToGrid/>
              <w:spacing w:before="0" w:after="0"/>
              <w:rPr>
                <w:sz w:val="20"/>
              </w:rPr>
            </w:pPr>
            <w:r w:rsidRPr="00105708">
              <w:rPr>
                <w:sz w:val="20"/>
              </w:rPr>
              <w:t xml:space="preserve">Ср </w:t>
            </w:r>
            <w:r w:rsidR="00C126E6" w:rsidRPr="00105708">
              <w:rPr>
                <w:sz w:val="20"/>
              </w:rPr>
              <w:t>–</w:t>
            </w:r>
            <w:r w:rsidRPr="00105708">
              <w:rPr>
                <w:sz w:val="20"/>
              </w:rPr>
              <w:t xml:space="preserve"> размер возмещения затрат, %, определяемый в соответствии с </w:t>
            </w:r>
            <w:proofErr w:type="spellStart"/>
            <w:proofErr w:type="gramStart"/>
            <w:r w:rsidRPr="00105708">
              <w:rPr>
                <w:sz w:val="20"/>
              </w:rPr>
              <w:t>постановле</w:t>
            </w:r>
            <w:r w:rsidR="00C126E6" w:rsidRPr="00105708">
              <w:rPr>
                <w:sz w:val="20"/>
              </w:rPr>
              <w:t>-</w:t>
            </w:r>
            <w:r w:rsidRPr="00105708">
              <w:rPr>
                <w:sz w:val="20"/>
              </w:rPr>
              <w:t>нием</w:t>
            </w:r>
            <w:proofErr w:type="spellEnd"/>
            <w:proofErr w:type="gramEnd"/>
            <w:r w:rsidRPr="00105708">
              <w:rPr>
                <w:sz w:val="20"/>
              </w:rPr>
              <w:t xml:space="preserve"> </w:t>
            </w:r>
            <w:r w:rsidR="00FD56D7">
              <w:rPr>
                <w:sz w:val="20"/>
              </w:rPr>
              <w:t>от </w:t>
            </w:r>
            <w:r w:rsidRPr="00105708">
              <w:rPr>
                <w:sz w:val="20"/>
              </w:rPr>
              <w:t xml:space="preserve">24.11.2018 </w:t>
            </w:r>
            <w:r w:rsidR="00FD56D7">
              <w:rPr>
                <w:sz w:val="20"/>
              </w:rPr>
              <w:t>№ </w:t>
            </w:r>
            <w:r w:rsidRPr="00105708">
              <w:rPr>
                <w:sz w:val="20"/>
              </w:rPr>
              <w:t>1413:</w:t>
            </w:r>
          </w:p>
          <w:p w:rsidR="00412FD9" w:rsidRPr="00105708" w:rsidRDefault="00412FD9" w:rsidP="00DC14B7">
            <w:pPr>
              <w:snapToGrid/>
              <w:spacing w:before="0" w:after="0"/>
              <w:rPr>
                <w:sz w:val="20"/>
              </w:rPr>
            </w:pPr>
            <w:r w:rsidRPr="00105708">
              <w:rPr>
                <w:sz w:val="20"/>
              </w:rPr>
              <w:t xml:space="preserve">20% фактической стоимости объекта (но не выше </w:t>
            </w:r>
            <w:r w:rsidRPr="00105708">
              <w:rPr>
                <w:sz w:val="20"/>
              </w:rPr>
              <w:lastRenderedPageBreak/>
              <w:t xml:space="preserve">предельной стоимости объекта) </w:t>
            </w:r>
            <w:r w:rsidR="00C126E6" w:rsidRPr="00105708">
              <w:rPr>
                <w:sz w:val="20"/>
              </w:rPr>
              <w:t>–</w:t>
            </w:r>
            <w:r w:rsidRPr="00105708">
              <w:rPr>
                <w:sz w:val="20"/>
              </w:rPr>
              <w:t xml:space="preserve"> в отношении хранилищ плодов и ягод, </w:t>
            </w:r>
            <w:proofErr w:type="spellStart"/>
            <w:r w:rsidRPr="00105708">
              <w:rPr>
                <w:sz w:val="20"/>
              </w:rPr>
              <w:t>селекционно</w:t>
            </w:r>
            <w:proofErr w:type="spellEnd"/>
            <w:r w:rsidRPr="00105708">
              <w:rPr>
                <w:sz w:val="20"/>
              </w:rPr>
              <w:t>-семеновод</w:t>
            </w:r>
            <w:r w:rsidR="00C126E6" w:rsidRPr="00105708">
              <w:rPr>
                <w:sz w:val="20"/>
              </w:rPr>
              <w:t>-</w:t>
            </w:r>
            <w:proofErr w:type="spellStart"/>
            <w:r w:rsidRPr="00105708">
              <w:rPr>
                <w:sz w:val="20"/>
              </w:rPr>
              <w:t>ческих</w:t>
            </w:r>
            <w:proofErr w:type="spellEnd"/>
            <w:r w:rsidRPr="00105708">
              <w:rPr>
                <w:sz w:val="20"/>
              </w:rPr>
              <w:t xml:space="preserve"> центров в </w:t>
            </w:r>
            <w:proofErr w:type="spellStart"/>
            <w:r w:rsidRPr="00105708">
              <w:rPr>
                <w:sz w:val="20"/>
              </w:rPr>
              <w:t>растениеводст</w:t>
            </w:r>
            <w:r w:rsidR="00C126E6" w:rsidRPr="00105708">
              <w:rPr>
                <w:sz w:val="20"/>
              </w:rPr>
              <w:t>-</w:t>
            </w:r>
            <w:r w:rsidRPr="00105708">
              <w:rPr>
                <w:sz w:val="20"/>
              </w:rPr>
              <w:t>ве</w:t>
            </w:r>
            <w:proofErr w:type="spellEnd"/>
            <w:r w:rsidRPr="00105708">
              <w:rPr>
                <w:sz w:val="20"/>
              </w:rPr>
              <w:t xml:space="preserve"> (50% для </w:t>
            </w:r>
            <w:proofErr w:type="spellStart"/>
            <w:r w:rsidRPr="00105708">
              <w:rPr>
                <w:sz w:val="20"/>
              </w:rPr>
              <w:t>селекционно</w:t>
            </w:r>
            <w:proofErr w:type="spellEnd"/>
            <w:r w:rsidRPr="00105708">
              <w:rPr>
                <w:sz w:val="20"/>
              </w:rPr>
              <w:t>-семеновод</w:t>
            </w:r>
            <w:r w:rsidR="00C126E6" w:rsidRPr="00105708">
              <w:rPr>
                <w:sz w:val="20"/>
              </w:rPr>
              <w:t>-</w:t>
            </w:r>
            <w:proofErr w:type="spellStart"/>
            <w:r w:rsidRPr="00105708">
              <w:rPr>
                <w:sz w:val="20"/>
              </w:rPr>
              <w:t>ческих</w:t>
            </w:r>
            <w:proofErr w:type="spellEnd"/>
            <w:r w:rsidRPr="00105708">
              <w:rPr>
                <w:sz w:val="20"/>
              </w:rPr>
              <w:t xml:space="preserve"> центров в растениевод</w:t>
            </w:r>
            <w:r w:rsidR="00C126E6" w:rsidRPr="00105708">
              <w:rPr>
                <w:sz w:val="20"/>
              </w:rPr>
              <w:t>-</w:t>
            </w:r>
            <w:proofErr w:type="spellStart"/>
            <w:r w:rsidRPr="00105708">
              <w:rPr>
                <w:sz w:val="20"/>
              </w:rPr>
              <w:t>стве</w:t>
            </w:r>
            <w:proofErr w:type="spellEnd"/>
            <w:r w:rsidRPr="00105708">
              <w:rPr>
                <w:sz w:val="20"/>
              </w:rPr>
              <w:t xml:space="preserve">, создание и (или) модернизация которых начаты не ранее 2022 года), для  селекционно-генетических центров в 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репродукторов первого порядка для производства родительских форм птицы яичного и (или) мясного направлений </w:t>
            </w:r>
            <w:proofErr w:type="spellStart"/>
            <w:r w:rsidRPr="00105708">
              <w:rPr>
                <w:sz w:val="20"/>
              </w:rPr>
              <w:t>продуктив</w:t>
            </w:r>
            <w:r w:rsidR="00C126E6" w:rsidRPr="00105708">
              <w:rPr>
                <w:sz w:val="20"/>
              </w:rPr>
              <w:t>-</w:t>
            </w:r>
            <w:r w:rsidRPr="00105708">
              <w:rPr>
                <w:sz w:val="20"/>
              </w:rPr>
              <w:t>ности</w:t>
            </w:r>
            <w:proofErr w:type="spellEnd"/>
            <w:r w:rsidRPr="00105708">
              <w:rPr>
                <w:sz w:val="20"/>
              </w:rPr>
              <w:t xml:space="preserve">, репродукторов второго порядка для производства </w:t>
            </w:r>
            <w:proofErr w:type="spellStart"/>
            <w:r w:rsidRPr="00105708">
              <w:rPr>
                <w:sz w:val="20"/>
              </w:rPr>
              <w:t>инкубацион</w:t>
            </w:r>
            <w:r w:rsidR="00C126E6" w:rsidRPr="00105708">
              <w:rPr>
                <w:sz w:val="20"/>
              </w:rPr>
              <w:t>-</w:t>
            </w:r>
            <w:r w:rsidRPr="00105708">
              <w:rPr>
                <w:sz w:val="20"/>
              </w:rPr>
              <w:t>ного</w:t>
            </w:r>
            <w:proofErr w:type="spellEnd"/>
            <w:r w:rsidRPr="00105708">
              <w:rPr>
                <w:sz w:val="20"/>
              </w:rPr>
              <w:t xml:space="preserve"> яйца финального гибрида птицы яичного и (или) мясного направлений </w:t>
            </w:r>
            <w:proofErr w:type="spellStart"/>
            <w:r w:rsidRPr="00105708">
              <w:rPr>
                <w:sz w:val="20"/>
              </w:rPr>
              <w:lastRenderedPageBreak/>
              <w:t>продуктив</w:t>
            </w:r>
            <w:r w:rsidR="00C126E6" w:rsidRPr="00105708">
              <w:rPr>
                <w:sz w:val="20"/>
              </w:rPr>
              <w:t>-</w:t>
            </w:r>
            <w:r w:rsidRPr="00105708">
              <w:rPr>
                <w:sz w:val="20"/>
              </w:rPr>
              <w:t>ности</w:t>
            </w:r>
            <w:proofErr w:type="spellEnd"/>
            <w:r w:rsidRPr="00105708">
              <w:rPr>
                <w:sz w:val="20"/>
              </w:rPr>
              <w:t xml:space="preserve">, объектов по производству кормов для </w:t>
            </w:r>
            <w:proofErr w:type="spellStart"/>
            <w:r w:rsidRPr="00105708">
              <w:rPr>
                <w:sz w:val="20"/>
              </w:rPr>
              <w:t>аквакультуры</w:t>
            </w:r>
            <w:proofErr w:type="spellEnd"/>
            <w:r w:rsidRPr="00105708">
              <w:rPr>
                <w:sz w:val="20"/>
              </w:rPr>
              <w:t>, принадлежа</w:t>
            </w:r>
            <w:r w:rsidR="00C126E6" w:rsidRPr="00105708">
              <w:rPr>
                <w:sz w:val="20"/>
              </w:rPr>
              <w:t>-</w:t>
            </w:r>
            <w:proofErr w:type="spellStart"/>
            <w:r w:rsidRPr="00105708">
              <w:rPr>
                <w:sz w:val="20"/>
              </w:rPr>
              <w:t>щих</w:t>
            </w:r>
            <w:proofErr w:type="spellEnd"/>
            <w:r w:rsidRPr="00105708">
              <w:rPr>
                <w:sz w:val="20"/>
              </w:rPr>
              <w:t xml:space="preserve"> на праве собственности </w:t>
            </w:r>
            <w:proofErr w:type="spellStart"/>
            <w:r w:rsidRPr="00105708">
              <w:rPr>
                <w:sz w:val="20"/>
              </w:rPr>
              <w:t>сельскохо</w:t>
            </w:r>
            <w:r w:rsidR="00C126E6" w:rsidRPr="00105708">
              <w:rPr>
                <w:sz w:val="20"/>
              </w:rPr>
              <w:t>-</w:t>
            </w:r>
            <w:r w:rsidRPr="00105708">
              <w:rPr>
                <w:sz w:val="20"/>
              </w:rPr>
              <w:t>зяйственным</w:t>
            </w:r>
            <w:proofErr w:type="spellEnd"/>
            <w:r w:rsidRPr="00105708">
              <w:rPr>
                <w:sz w:val="20"/>
              </w:rPr>
              <w:t xml:space="preserve"> </w:t>
            </w:r>
            <w:proofErr w:type="spellStart"/>
            <w:r w:rsidRPr="00105708">
              <w:rPr>
                <w:sz w:val="20"/>
              </w:rPr>
              <w:t>товаропроиз</w:t>
            </w:r>
            <w:proofErr w:type="spellEnd"/>
            <w:r w:rsidR="00C126E6" w:rsidRPr="00105708">
              <w:rPr>
                <w:sz w:val="20"/>
              </w:rPr>
              <w:t>-</w:t>
            </w:r>
            <w:r w:rsidRPr="00105708">
              <w:rPr>
                <w:sz w:val="20"/>
              </w:rPr>
              <w:t>водителям, за исключением граждан, ведущих личное подсобное хозяйство, и российским организациям;</w:t>
            </w:r>
          </w:p>
          <w:p w:rsidR="00412FD9" w:rsidRPr="00105708" w:rsidRDefault="00412FD9" w:rsidP="00DC14B7">
            <w:pPr>
              <w:snapToGrid/>
              <w:spacing w:before="0" w:after="0"/>
              <w:rPr>
                <w:sz w:val="20"/>
              </w:rPr>
            </w:pPr>
            <w:r w:rsidRPr="00105708">
              <w:rPr>
                <w:sz w:val="20"/>
              </w:rPr>
              <w:t xml:space="preserve">25% фактической стоимости объекта (но не выше предельной стоимости объекта) </w:t>
            </w:r>
            <w:r w:rsidR="00C126E6" w:rsidRPr="00105708">
              <w:rPr>
                <w:sz w:val="20"/>
              </w:rPr>
              <w:t>–</w:t>
            </w:r>
            <w:r w:rsidRPr="00105708">
              <w:rPr>
                <w:sz w:val="20"/>
              </w:rPr>
              <w:t xml:space="preserve"> в отношении </w:t>
            </w:r>
            <w:proofErr w:type="spellStart"/>
            <w:r w:rsidRPr="00105708">
              <w:rPr>
                <w:sz w:val="20"/>
              </w:rPr>
              <w:t>льно</w:t>
            </w:r>
            <w:proofErr w:type="spellEnd"/>
            <w:r w:rsidRPr="00105708">
              <w:rPr>
                <w:sz w:val="20"/>
              </w:rPr>
              <w:t xml:space="preserve">-, </w:t>
            </w:r>
            <w:proofErr w:type="spellStart"/>
            <w:r w:rsidRPr="00105708">
              <w:rPr>
                <w:sz w:val="20"/>
              </w:rPr>
              <w:t>пенькоперера</w:t>
            </w:r>
            <w:r w:rsidR="00C126E6" w:rsidRPr="00105708">
              <w:rPr>
                <w:sz w:val="20"/>
              </w:rPr>
              <w:t>-</w:t>
            </w:r>
            <w:r w:rsidRPr="00105708">
              <w:rPr>
                <w:sz w:val="20"/>
              </w:rPr>
              <w:t>батывающих</w:t>
            </w:r>
            <w:proofErr w:type="spellEnd"/>
            <w:r w:rsidRPr="00105708">
              <w:rPr>
                <w:sz w:val="20"/>
              </w:rPr>
              <w:t xml:space="preserve"> предприятий и </w:t>
            </w:r>
            <w:proofErr w:type="gramStart"/>
            <w:r w:rsidRPr="00105708">
              <w:rPr>
                <w:sz w:val="20"/>
              </w:rPr>
              <w:t>животновод</w:t>
            </w:r>
            <w:r w:rsidR="00C126E6" w:rsidRPr="00105708">
              <w:rPr>
                <w:sz w:val="20"/>
              </w:rPr>
              <w:t>-</w:t>
            </w:r>
            <w:r w:rsidRPr="00105708">
              <w:rPr>
                <w:sz w:val="20"/>
              </w:rPr>
              <w:t>ческих</w:t>
            </w:r>
            <w:proofErr w:type="gramEnd"/>
            <w:r w:rsidRPr="00105708">
              <w:rPr>
                <w:sz w:val="20"/>
              </w:rPr>
              <w:t xml:space="preserve"> комплексов молочного направления (молочных ферм)</w:t>
            </w:r>
          </w:p>
          <w:p w:rsidR="00412FD9" w:rsidRPr="00105708" w:rsidRDefault="00412FD9" w:rsidP="00DC14B7">
            <w:pPr>
              <w:snapToGrid/>
              <w:spacing w:before="0" w:after="0"/>
              <w:rPr>
                <w:sz w:val="20"/>
              </w:rPr>
            </w:pPr>
          </w:p>
        </w:tc>
        <w:tc>
          <w:tcPr>
            <w:tcW w:w="170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lastRenderedPageBreak/>
              <w:t xml:space="preserve">Субсидии предоставляются субъектам государственной поддержки на возмещение части прямых понесенных затрат на создание и (или) модернизацию объектов </w:t>
            </w:r>
            <w:proofErr w:type="spellStart"/>
            <w:r w:rsidRPr="00105708">
              <w:rPr>
                <w:sz w:val="20"/>
              </w:rPr>
              <w:t>агропромышлен</w:t>
            </w:r>
            <w:r w:rsidR="00D235E7" w:rsidRPr="00105708">
              <w:rPr>
                <w:sz w:val="20"/>
              </w:rPr>
              <w:t>-</w:t>
            </w:r>
            <w:r w:rsidRPr="00105708">
              <w:rPr>
                <w:sz w:val="20"/>
              </w:rPr>
              <w:t>ного</w:t>
            </w:r>
            <w:proofErr w:type="spellEnd"/>
            <w:r w:rsidRPr="00105708">
              <w:rPr>
                <w:sz w:val="20"/>
              </w:rPr>
              <w:t xml:space="preserve"> комплекса, если создание и (или) модернизация объектов начаты не ранее чем за 3 года до начала предоставления субсидии и объекты  введены в эксплуатацию не позднее дня предоставления Минсельхозом НСО заявки на </w:t>
            </w:r>
            <w:r w:rsidRPr="00105708">
              <w:rPr>
                <w:sz w:val="20"/>
              </w:rPr>
              <w:lastRenderedPageBreak/>
              <w:t>участие в отборе проектов на соответствующий финансовый год и ее отбора МСХ РФ, 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412FD9" w:rsidRPr="00105708" w:rsidRDefault="00412FD9" w:rsidP="00DC14B7">
            <w:pPr>
              <w:snapToGrid/>
              <w:spacing w:before="0" w:after="0"/>
              <w:rPr>
                <w:sz w:val="20"/>
              </w:rPr>
            </w:pPr>
            <w:r w:rsidRPr="00105708">
              <w:rPr>
                <w:sz w:val="20"/>
              </w:rPr>
              <w:t xml:space="preserve">Подтверждением факта ввода в эксплуатацию объекта при создании является наличие разрешения на ввод объекта в эксплуатацию, при модернизации </w:t>
            </w:r>
            <w:r w:rsidR="00D235E7" w:rsidRPr="00105708">
              <w:rPr>
                <w:sz w:val="20"/>
              </w:rPr>
              <w:t>–</w:t>
            </w:r>
            <w:r w:rsidRPr="00105708">
              <w:rPr>
                <w:sz w:val="20"/>
              </w:rPr>
              <w:t xml:space="preserve"> наличие акта приемки объекта и (или) документов, подтверждающих приобретение техники и (или) оборудования.</w:t>
            </w:r>
          </w:p>
          <w:p w:rsidR="00412FD9" w:rsidRPr="00105708" w:rsidRDefault="00412FD9" w:rsidP="00DC14B7">
            <w:pPr>
              <w:snapToGrid/>
              <w:spacing w:before="0" w:after="0"/>
              <w:rPr>
                <w:sz w:val="20"/>
              </w:rPr>
            </w:pPr>
            <w:r w:rsidRPr="00105708">
              <w:rPr>
                <w:sz w:val="20"/>
              </w:rPr>
              <w:t xml:space="preserve">В отношении объектов по производству кормов для аквакультуры субсидия предоставляется по объектам, ввод </w:t>
            </w:r>
            <w:r w:rsidRPr="00105708">
              <w:rPr>
                <w:sz w:val="20"/>
              </w:rPr>
              <w:lastRenderedPageBreak/>
              <w:t>в эксплуатацию которых осуществлен не ранее 2023 года</w:t>
            </w:r>
          </w:p>
          <w:p w:rsidR="00412FD9" w:rsidRPr="00105708" w:rsidRDefault="00412FD9" w:rsidP="00DC14B7">
            <w:pPr>
              <w:snapToGrid/>
              <w:spacing w:before="0" w:after="0"/>
              <w:rPr>
                <w:sz w:val="20"/>
              </w:rPr>
            </w:pPr>
          </w:p>
        </w:tc>
        <w:tc>
          <w:tcPr>
            <w:tcW w:w="15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lastRenderedPageBreak/>
              <w:t xml:space="preserve">1. В отношении хранилищ </w:t>
            </w:r>
            <w:r w:rsidR="00D235E7" w:rsidRPr="00105708">
              <w:rPr>
                <w:sz w:val="20"/>
              </w:rPr>
              <w:t>–</w:t>
            </w:r>
            <w:r w:rsidRPr="00105708">
              <w:rPr>
                <w:sz w:val="20"/>
              </w:rPr>
              <w:t xml:space="preserve"> объем введенных в год предоставления субсидии, а также в годах, </w:t>
            </w:r>
            <w:proofErr w:type="gramStart"/>
            <w:r w:rsidRPr="00105708">
              <w:rPr>
                <w:sz w:val="20"/>
              </w:rPr>
              <w:t>предшествую</w:t>
            </w:r>
            <w:r w:rsidR="00D235E7" w:rsidRPr="00105708">
              <w:rPr>
                <w:sz w:val="20"/>
              </w:rPr>
              <w:t>-</w:t>
            </w:r>
            <w:proofErr w:type="spellStart"/>
            <w:r w:rsidRPr="00105708">
              <w:rPr>
                <w:sz w:val="20"/>
              </w:rPr>
              <w:t>щих</w:t>
            </w:r>
            <w:proofErr w:type="spellEnd"/>
            <w:proofErr w:type="gramEnd"/>
            <w:r w:rsidRPr="00105708">
              <w:rPr>
                <w:sz w:val="20"/>
              </w:rPr>
              <w:t xml:space="preserve"> году предоставления субсидии, мощностей по хранению плодов и ягод (тыс. тонн), среднегодовая загрузка мощностей объекта на отчетную дату (тыс. тонн).</w:t>
            </w:r>
          </w:p>
          <w:p w:rsidR="00412FD9" w:rsidRPr="00105708" w:rsidRDefault="00412FD9" w:rsidP="00DC14B7">
            <w:pPr>
              <w:snapToGrid/>
              <w:spacing w:before="0" w:after="0"/>
              <w:rPr>
                <w:sz w:val="20"/>
              </w:rPr>
            </w:pPr>
            <w:r w:rsidRPr="00105708">
              <w:rPr>
                <w:sz w:val="20"/>
              </w:rPr>
              <w:t xml:space="preserve">2. В отношении </w:t>
            </w:r>
            <w:proofErr w:type="gramStart"/>
            <w:r w:rsidRPr="00105708">
              <w:rPr>
                <w:sz w:val="20"/>
              </w:rPr>
              <w:t>животновод</w:t>
            </w:r>
            <w:r w:rsidR="00D235E7" w:rsidRPr="00105708">
              <w:rPr>
                <w:sz w:val="20"/>
              </w:rPr>
              <w:t>-</w:t>
            </w:r>
            <w:r w:rsidRPr="00105708">
              <w:rPr>
                <w:sz w:val="20"/>
              </w:rPr>
              <w:t>ческих</w:t>
            </w:r>
            <w:proofErr w:type="gramEnd"/>
            <w:r w:rsidRPr="00105708">
              <w:rPr>
                <w:sz w:val="20"/>
              </w:rPr>
              <w:t xml:space="preserve"> комплексов молочного направления (молочных </w:t>
            </w:r>
            <w:r w:rsidRPr="00105708">
              <w:rPr>
                <w:sz w:val="20"/>
              </w:rPr>
              <w:lastRenderedPageBreak/>
              <w:t>ферм)</w:t>
            </w:r>
            <w:r w:rsidR="00D235E7" w:rsidRPr="00105708">
              <w:rPr>
                <w:sz w:val="20"/>
              </w:rPr>
              <w:t> –</w:t>
            </w:r>
            <w:r w:rsidRPr="00105708">
              <w:rPr>
                <w:sz w:val="20"/>
              </w:rPr>
              <w:t xml:space="preserve"> объем введенных в год предоставления субсидии, а также в годах, предшествую</w:t>
            </w:r>
            <w:r w:rsidR="00D235E7" w:rsidRPr="00105708">
              <w:rPr>
                <w:sz w:val="20"/>
              </w:rPr>
              <w:t>-</w:t>
            </w:r>
            <w:proofErr w:type="spellStart"/>
            <w:r w:rsidRPr="00105708">
              <w:rPr>
                <w:sz w:val="20"/>
              </w:rPr>
              <w:t>щих</w:t>
            </w:r>
            <w:proofErr w:type="spellEnd"/>
            <w:r w:rsidRPr="00105708">
              <w:rPr>
                <w:sz w:val="20"/>
              </w:rPr>
              <w:t xml:space="preserve"> году предоставления субсидии, мощностей животновод</w:t>
            </w:r>
            <w:r w:rsidR="00D235E7" w:rsidRPr="00105708">
              <w:rPr>
                <w:sz w:val="20"/>
              </w:rPr>
              <w:t>-</w:t>
            </w:r>
            <w:r w:rsidRPr="00105708">
              <w:rPr>
                <w:sz w:val="20"/>
              </w:rPr>
              <w:t>ческих комплексов молочного направления (молочных ферм) (</w:t>
            </w:r>
            <w:proofErr w:type="spellStart"/>
            <w:r w:rsidRPr="00105708">
              <w:rPr>
                <w:sz w:val="20"/>
              </w:rPr>
              <w:t>ското</w:t>
            </w:r>
            <w:proofErr w:type="spellEnd"/>
            <w:r w:rsidRPr="00105708">
              <w:rPr>
                <w:sz w:val="20"/>
              </w:rPr>
              <w:t>-мест), наличие поголовья коров и (или) нетелей, и (или) коз на отчетную дату (голов).</w:t>
            </w:r>
          </w:p>
          <w:p w:rsidR="00412FD9" w:rsidRPr="00105708" w:rsidRDefault="00412FD9" w:rsidP="00DC14B7">
            <w:pPr>
              <w:snapToGrid/>
              <w:spacing w:before="0" w:after="0"/>
              <w:rPr>
                <w:sz w:val="20"/>
              </w:rPr>
            </w:pPr>
            <w:r w:rsidRPr="00105708">
              <w:rPr>
                <w:sz w:val="20"/>
              </w:rPr>
              <w:t xml:space="preserve">3. В отношении </w:t>
            </w:r>
            <w:proofErr w:type="spellStart"/>
            <w:r w:rsidRPr="00105708">
              <w:rPr>
                <w:sz w:val="20"/>
              </w:rPr>
              <w:t>селекционно</w:t>
            </w:r>
            <w:proofErr w:type="spellEnd"/>
            <w:r w:rsidRPr="00105708">
              <w:rPr>
                <w:sz w:val="20"/>
              </w:rPr>
              <w:t xml:space="preserve">-семеноводческих центров в </w:t>
            </w:r>
            <w:proofErr w:type="gramStart"/>
            <w:r w:rsidRPr="00105708">
              <w:rPr>
                <w:sz w:val="20"/>
              </w:rPr>
              <w:t>растениевод</w:t>
            </w:r>
            <w:r w:rsidR="00E27205" w:rsidRPr="00105708">
              <w:rPr>
                <w:sz w:val="20"/>
              </w:rPr>
              <w:t>-</w:t>
            </w:r>
            <w:proofErr w:type="spellStart"/>
            <w:r w:rsidRPr="00105708">
              <w:rPr>
                <w:sz w:val="20"/>
              </w:rPr>
              <w:t>стве</w:t>
            </w:r>
            <w:proofErr w:type="spellEnd"/>
            <w:proofErr w:type="gramEnd"/>
            <w:r w:rsidR="00D235E7" w:rsidRPr="00105708">
              <w:rPr>
                <w:sz w:val="20"/>
              </w:rPr>
              <w:t> –</w:t>
            </w:r>
            <w:r w:rsidRPr="00105708">
              <w:rPr>
                <w:sz w:val="20"/>
              </w:rPr>
              <w:t xml:space="preserve"> объем введенных в год предоставления субсидии, а также в годах, предшествую</w:t>
            </w:r>
            <w:r w:rsidR="00E27205" w:rsidRPr="00105708">
              <w:rPr>
                <w:sz w:val="20"/>
              </w:rPr>
              <w:t>-</w:t>
            </w:r>
            <w:proofErr w:type="spellStart"/>
            <w:r w:rsidRPr="00105708">
              <w:rPr>
                <w:sz w:val="20"/>
              </w:rPr>
              <w:t>щих</w:t>
            </w:r>
            <w:proofErr w:type="spellEnd"/>
            <w:r w:rsidRPr="00105708">
              <w:rPr>
                <w:sz w:val="20"/>
              </w:rPr>
              <w:t xml:space="preserve"> году предоставления субсидии, мощностей селекционно-семеноводческих центров в растениеводстве (тыс. тонн семян, тыс. штук саженцев), объем производства семян на отчетную дату (тыс. тонн), объем производства саженцев на отчетную дату (тыс. штук).</w:t>
            </w:r>
          </w:p>
          <w:p w:rsidR="00412FD9" w:rsidRPr="00105708" w:rsidRDefault="00412FD9" w:rsidP="00DC14B7">
            <w:pPr>
              <w:snapToGrid/>
              <w:spacing w:before="0" w:after="0"/>
              <w:rPr>
                <w:sz w:val="20"/>
              </w:rPr>
            </w:pPr>
            <w:r w:rsidRPr="00105708">
              <w:rPr>
                <w:sz w:val="20"/>
              </w:rPr>
              <w:t xml:space="preserve">4. В отношении селекционно-генетических центров в птицеводстве </w:t>
            </w:r>
            <w:r w:rsidR="00E27205" w:rsidRPr="00105708">
              <w:rPr>
                <w:sz w:val="20"/>
              </w:rPr>
              <w:t>–</w:t>
            </w:r>
            <w:r w:rsidRPr="00105708">
              <w:rPr>
                <w:sz w:val="20"/>
              </w:rPr>
              <w:t xml:space="preserve"> объем введенных в год предоставления </w:t>
            </w:r>
            <w:r w:rsidRPr="00105708">
              <w:rPr>
                <w:sz w:val="20"/>
              </w:rPr>
              <w:lastRenderedPageBreak/>
              <w:t xml:space="preserve">субсидии, а также в годах, </w:t>
            </w:r>
            <w:proofErr w:type="gramStart"/>
            <w:r w:rsidRPr="00105708">
              <w:rPr>
                <w:sz w:val="20"/>
              </w:rPr>
              <w:t>предшествую</w:t>
            </w:r>
            <w:r w:rsidR="00E27205" w:rsidRPr="00105708">
              <w:rPr>
                <w:sz w:val="20"/>
              </w:rPr>
              <w:t>-</w:t>
            </w:r>
            <w:proofErr w:type="spellStart"/>
            <w:r w:rsidRPr="00105708">
              <w:rPr>
                <w:sz w:val="20"/>
              </w:rPr>
              <w:t>щих</w:t>
            </w:r>
            <w:proofErr w:type="spellEnd"/>
            <w:proofErr w:type="gramEnd"/>
            <w:r w:rsidRPr="00105708">
              <w:rPr>
                <w:sz w:val="20"/>
              </w:rPr>
              <w:t xml:space="preserve"> году предоставления субсидии, мощностей селекционно-генетических центров в птицеводстве (тыс. голов), численность поголовья отечественных кроссов, гибридов птицы на отчетную дату (тыс. голов).</w:t>
            </w:r>
          </w:p>
          <w:p w:rsidR="00412FD9" w:rsidRPr="00105708" w:rsidRDefault="00412FD9" w:rsidP="00DC14B7">
            <w:pPr>
              <w:snapToGrid/>
              <w:spacing w:before="0" w:after="0"/>
              <w:rPr>
                <w:sz w:val="20"/>
              </w:rPr>
            </w:pPr>
            <w:r w:rsidRPr="00105708">
              <w:rPr>
                <w:sz w:val="20"/>
              </w:rPr>
              <w:t xml:space="preserve">5. В отношении овцеводческих комплексов (ферм) мясного направления </w:t>
            </w:r>
            <w:r w:rsidR="00E27205" w:rsidRPr="00105708">
              <w:rPr>
                <w:sz w:val="20"/>
              </w:rPr>
              <w:t>–</w:t>
            </w:r>
            <w:r w:rsidRPr="00105708">
              <w:rPr>
                <w:sz w:val="20"/>
              </w:rPr>
              <w:t xml:space="preserve"> объем введенных в год предоставления субсидии, а также в годах, </w:t>
            </w:r>
            <w:proofErr w:type="gramStart"/>
            <w:r w:rsidRPr="00105708">
              <w:rPr>
                <w:sz w:val="20"/>
              </w:rPr>
              <w:t>предшествую</w:t>
            </w:r>
            <w:r w:rsidR="00E27205" w:rsidRPr="00105708">
              <w:rPr>
                <w:sz w:val="20"/>
              </w:rPr>
              <w:t>-</w:t>
            </w:r>
            <w:proofErr w:type="spellStart"/>
            <w:r w:rsidRPr="00105708">
              <w:rPr>
                <w:sz w:val="20"/>
              </w:rPr>
              <w:t>щих</w:t>
            </w:r>
            <w:proofErr w:type="spellEnd"/>
            <w:proofErr w:type="gramEnd"/>
            <w:r w:rsidRPr="00105708">
              <w:rPr>
                <w:sz w:val="20"/>
              </w:rPr>
              <w:t xml:space="preserve"> году предоставления субсидии, мощностей овцеводческих комплексов (ферм) мясного направления (в тыс. </w:t>
            </w:r>
            <w:proofErr w:type="spellStart"/>
            <w:r w:rsidRPr="00105708">
              <w:rPr>
                <w:sz w:val="20"/>
              </w:rPr>
              <w:t>ското</w:t>
            </w:r>
            <w:proofErr w:type="spellEnd"/>
            <w:r w:rsidRPr="00105708">
              <w:rPr>
                <w:sz w:val="20"/>
              </w:rPr>
              <w:t>-мест), наличие поголовья овец на отчетную дату (тыс. голов).</w:t>
            </w:r>
          </w:p>
          <w:p w:rsidR="00412FD9" w:rsidRPr="00105708" w:rsidRDefault="00412FD9" w:rsidP="00DC14B7">
            <w:pPr>
              <w:snapToGrid/>
              <w:spacing w:before="0" w:after="0"/>
              <w:rPr>
                <w:sz w:val="20"/>
              </w:rPr>
            </w:pPr>
            <w:r w:rsidRPr="00105708">
              <w:rPr>
                <w:sz w:val="20"/>
              </w:rPr>
              <w:t xml:space="preserve">6. В отношении мощностей по производству сухих молочных продуктов для детского питания и компонентов для них </w:t>
            </w:r>
            <w:r w:rsidR="00E27205" w:rsidRPr="00105708">
              <w:rPr>
                <w:sz w:val="20"/>
              </w:rPr>
              <w:t>–</w:t>
            </w:r>
            <w:r w:rsidRPr="00105708">
              <w:rPr>
                <w:sz w:val="20"/>
              </w:rPr>
              <w:t xml:space="preserve"> объем введенных в год предоставления субсидии, а также в годах, </w:t>
            </w:r>
            <w:proofErr w:type="gramStart"/>
            <w:r w:rsidRPr="00105708">
              <w:rPr>
                <w:sz w:val="20"/>
              </w:rPr>
              <w:t>предшествую</w:t>
            </w:r>
            <w:r w:rsidR="00E27205" w:rsidRPr="00105708">
              <w:rPr>
                <w:sz w:val="20"/>
              </w:rPr>
              <w:t>-</w:t>
            </w:r>
            <w:proofErr w:type="spellStart"/>
            <w:r w:rsidRPr="00105708">
              <w:rPr>
                <w:sz w:val="20"/>
              </w:rPr>
              <w:t>щих</w:t>
            </w:r>
            <w:proofErr w:type="spellEnd"/>
            <w:proofErr w:type="gramEnd"/>
            <w:r w:rsidRPr="00105708">
              <w:rPr>
                <w:sz w:val="20"/>
              </w:rPr>
              <w:t xml:space="preserve"> году предоставления субсидии, мощностей по производству сухих молочных </w:t>
            </w:r>
            <w:r w:rsidRPr="00105708">
              <w:rPr>
                <w:sz w:val="20"/>
              </w:rPr>
              <w:lastRenderedPageBreak/>
              <w:t>смесей и их компонентов (тыс. тонн), объем произведенных сухих молочных смесей и их компонентов на отчетную дату (тыс. тонн).</w:t>
            </w:r>
          </w:p>
          <w:p w:rsidR="00412FD9" w:rsidRPr="00105708" w:rsidRDefault="00412FD9" w:rsidP="00DC14B7">
            <w:pPr>
              <w:snapToGrid/>
              <w:spacing w:before="0" w:after="0"/>
              <w:rPr>
                <w:sz w:val="20"/>
              </w:rPr>
            </w:pPr>
            <w:r w:rsidRPr="00105708">
              <w:rPr>
                <w:sz w:val="20"/>
              </w:rPr>
              <w:t xml:space="preserve">7. В отношении </w:t>
            </w:r>
            <w:proofErr w:type="spellStart"/>
            <w:r w:rsidRPr="00105708">
              <w:rPr>
                <w:sz w:val="20"/>
              </w:rPr>
              <w:t>льно</w:t>
            </w:r>
            <w:proofErr w:type="spellEnd"/>
            <w:r w:rsidRPr="00105708">
              <w:rPr>
                <w:sz w:val="20"/>
              </w:rPr>
              <w:t xml:space="preserve">-, </w:t>
            </w:r>
            <w:proofErr w:type="spellStart"/>
            <w:r w:rsidRPr="00105708">
              <w:rPr>
                <w:sz w:val="20"/>
              </w:rPr>
              <w:t>пенькоперера</w:t>
            </w:r>
            <w:r w:rsidR="00E27205" w:rsidRPr="00105708">
              <w:rPr>
                <w:sz w:val="20"/>
              </w:rPr>
              <w:t>-</w:t>
            </w:r>
            <w:r w:rsidRPr="00105708">
              <w:rPr>
                <w:sz w:val="20"/>
              </w:rPr>
              <w:t>батывающих</w:t>
            </w:r>
            <w:proofErr w:type="spellEnd"/>
            <w:r w:rsidRPr="00105708">
              <w:rPr>
                <w:sz w:val="20"/>
              </w:rPr>
              <w:t xml:space="preserve"> предприятий </w:t>
            </w:r>
            <w:r w:rsidR="00E27205" w:rsidRPr="00105708">
              <w:rPr>
                <w:sz w:val="20"/>
              </w:rPr>
              <w:t>–</w:t>
            </w:r>
            <w:r w:rsidRPr="00105708">
              <w:rPr>
                <w:sz w:val="20"/>
              </w:rPr>
              <w:t xml:space="preserve"> объем введенных в год предоставления субсидии, а также в годах, предшествую</w:t>
            </w:r>
            <w:r w:rsidR="00E27205" w:rsidRPr="00105708">
              <w:rPr>
                <w:sz w:val="20"/>
              </w:rPr>
              <w:t>-</w:t>
            </w:r>
            <w:proofErr w:type="spellStart"/>
            <w:r w:rsidRPr="00105708">
              <w:rPr>
                <w:sz w:val="20"/>
              </w:rPr>
              <w:t>щих</w:t>
            </w:r>
            <w:proofErr w:type="spellEnd"/>
            <w:r w:rsidRPr="00105708">
              <w:rPr>
                <w:sz w:val="20"/>
              </w:rPr>
              <w:t xml:space="preserve"> году предоставления субсидии, мощностей </w:t>
            </w:r>
            <w:r w:rsidR="00E27205" w:rsidRPr="00105708">
              <w:rPr>
                <w:sz w:val="20"/>
              </w:rPr>
              <w:br/>
            </w:r>
            <w:proofErr w:type="spellStart"/>
            <w:r w:rsidRPr="00105708">
              <w:rPr>
                <w:sz w:val="20"/>
              </w:rPr>
              <w:t>льно</w:t>
            </w:r>
            <w:proofErr w:type="spellEnd"/>
            <w:r w:rsidRPr="00105708">
              <w:rPr>
                <w:sz w:val="20"/>
              </w:rPr>
              <w:t xml:space="preserve">-, </w:t>
            </w:r>
            <w:proofErr w:type="spellStart"/>
            <w:r w:rsidRPr="00105708">
              <w:rPr>
                <w:sz w:val="20"/>
              </w:rPr>
              <w:t>пенькоперерабатывающих</w:t>
            </w:r>
            <w:proofErr w:type="spellEnd"/>
            <w:r w:rsidRPr="00105708">
              <w:rPr>
                <w:sz w:val="20"/>
              </w:rPr>
              <w:t xml:space="preserve"> предприятий (тонн) и объем производства </w:t>
            </w:r>
            <w:proofErr w:type="spellStart"/>
            <w:r w:rsidRPr="00105708">
              <w:rPr>
                <w:sz w:val="20"/>
              </w:rPr>
              <w:t>льно</w:t>
            </w:r>
            <w:proofErr w:type="spellEnd"/>
            <w:r w:rsidRPr="00105708">
              <w:rPr>
                <w:sz w:val="20"/>
              </w:rPr>
              <w:t xml:space="preserve">-, </w:t>
            </w:r>
            <w:proofErr w:type="spellStart"/>
            <w:r w:rsidRPr="00105708">
              <w:rPr>
                <w:sz w:val="20"/>
              </w:rPr>
              <w:t>пеньковолокна</w:t>
            </w:r>
            <w:proofErr w:type="spellEnd"/>
            <w:r w:rsidRPr="00105708">
              <w:rPr>
                <w:sz w:val="20"/>
              </w:rPr>
              <w:t xml:space="preserve"> на отчетную дату (тонн).</w:t>
            </w:r>
          </w:p>
          <w:p w:rsidR="00412FD9" w:rsidRPr="00105708" w:rsidRDefault="00412FD9" w:rsidP="00DC14B7">
            <w:pPr>
              <w:snapToGrid/>
              <w:spacing w:before="0" w:after="0"/>
              <w:rPr>
                <w:sz w:val="20"/>
              </w:rPr>
            </w:pPr>
            <w:r w:rsidRPr="00105708">
              <w:rPr>
                <w:sz w:val="20"/>
              </w:rPr>
              <w:t xml:space="preserve">8. В отношении репродукторов первого порядка для производства родительских форм птицы яичного и (или) мясного направлений </w:t>
            </w:r>
            <w:proofErr w:type="spellStart"/>
            <w:r w:rsidRPr="00105708">
              <w:rPr>
                <w:sz w:val="20"/>
              </w:rPr>
              <w:t>продуктив</w:t>
            </w:r>
            <w:r w:rsidR="002E19BB" w:rsidRPr="00105708">
              <w:rPr>
                <w:sz w:val="20"/>
              </w:rPr>
              <w:t>-</w:t>
            </w:r>
            <w:r w:rsidRPr="00105708">
              <w:rPr>
                <w:sz w:val="20"/>
              </w:rPr>
              <w:t>ности</w:t>
            </w:r>
            <w:proofErr w:type="spellEnd"/>
            <w:r w:rsidR="00E27205" w:rsidRPr="00105708">
              <w:rPr>
                <w:sz w:val="20"/>
              </w:rPr>
              <w:t> –</w:t>
            </w:r>
            <w:r w:rsidRPr="00105708">
              <w:rPr>
                <w:sz w:val="20"/>
              </w:rPr>
              <w:t xml:space="preserve"> объем введенных в год предоставления субсидии, а также в годах, предшествую</w:t>
            </w:r>
            <w:r w:rsidR="002E19BB" w:rsidRPr="00105708">
              <w:rPr>
                <w:sz w:val="20"/>
              </w:rPr>
              <w:t>-</w:t>
            </w:r>
            <w:proofErr w:type="spellStart"/>
            <w:r w:rsidRPr="00105708">
              <w:rPr>
                <w:sz w:val="20"/>
              </w:rPr>
              <w:t>щих</w:t>
            </w:r>
            <w:proofErr w:type="spellEnd"/>
            <w:r w:rsidRPr="00105708">
              <w:rPr>
                <w:sz w:val="20"/>
              </w:rPr>
              <w:t xml:space="preserve"> году предоставления субсидии, мощностей репродукторов первого порядка для производства родительских форм птицы яичного и мясного </w:t>
            </w:r>
            <w:r w:rsidRPr="00105708">
              <w:rPr>
                <w:sz w:val="20"/>
              </w:rPr>
              <w:lastRenderedPageBreak/>
              <w:t>направлений продуктивности (тыс. птице-мест) и объем произведенного инкубационного яйца родительских форм птицы яичного и мясного направлений продуктивности (тыс. штук).</w:t>
            </w:r>
          </w:p>
          <w:p w:rsidR="00412FD9" w:rsidRPr="00105708" w:rsidRDefault="00412FD9" w:rsidP="00DC14B7">
            <w:pPr>
              <w:snapToGrid/>
              <w:spacing w:before="0" w:after="0"/>
              <w:rPr>
                <w:sz w:val="20"/>
              </w:rPr>
            </w:pPr>
            <w:r w:rsidRPr="00105708">
              <w:rPr>
                <w:sz w:val="20"/>
              </w:rPr>
              <w:t xml:space="preserve">9. В отношении репродукторов второго порядка для производства инкубационного яйца финального гибрида птицы яичного и (или) мясного направлений </w:t>
            </w:r>
            <w:proofErr w:type="spellStart"/>
            <w:r w:rsidRPr="00105708">
              <w:rPr>
                <w:sz w:val="20"/>
              </w:rPr>
              <w:t>продуктив</w:t>
            </w:r>
            <w:r w:rsidR="002E19BB" w:rsidRPr="00105708">
              <w:rPr>
                <w:sz w:val="20"/>
              </w:rPr>
              <w:t>-</w:t>
            </w:r>
            <w:r w:rsidRPr="00105708">
              <w:rPr>
                <w:sz w:val="20"/>
              </w:rPr>
              <w:t>ности</w:t>
            </w:r>
            <w:proofErr w:type="spellEnd"/>
            <w:r w:rsidR="002E19BB" w:rsidRPr="00105708">
              <w:rPr>
                <w:sz w:val="20"/>
              </w:rPr>
              <w:t> –</w:t>
            </w:r>
            <w:r w:rsidRPr="00105708">
              <w:rPr>
                <w:sz w:val="20"/>
              </w:rPr>
              <w:t xml:space="preserve"> объем введенных в год предоставления субсидии, а также в годах, предшествую</w:t>
            </w:r>
            <w:r w:rsidR="002E19BB" w:rsidRPr="00105708">
              <w:rPr>
                <w:sz w:val="20"/>
              </w:rPr>
              <w:t>-</w:t>
            </w:r>
            <w:proofErr w:type="spellStart"/>
            <w:r w:rsidRPr="00105708">
              <w:rPr>
                <w:sz w:val="20"/>
              </w:rPr>
              <w:t>щих</w:t>
            </w:r>
            <w:proofErr w:type="spellEnd"/>
            <w:r w:rsidRPr="00105708">
              <w:rPr>
                <w:sz w:val="20"/>
              </w:rPr>
              <w:t xml:space="preserve"> году предоставления субсидии, мощностей репродукторов второго порядка для производства инкубационного яйца финального гибрида птицы яичного и мясного направлений продуктивности (тыс. птице-мест) и объем произведенного инкубационного яйца финального гибрида птицы яичного и мясного направлений продуктивности (тыс. штук).</w:t>
            </w:r>
          </w:p>
          <w:p w:rsidR="00412FD9" w:rsidRPr="00105708" w:rsidRDefault="00412FD9" w:rsidP="00DC14B7">
            <w:pPr>
              <w:snapToGrid/>
              <w:spacing w:before="0" w:after="0"/>
              <w:rPr>
                <w:sz w:val="20"/>
              </w:rPr>
            </w:pPr>
            <w:r w:rsidRPr="00105708">
              <w:rPr>
                <w:sz w:val="20"/>
              </w:rPr>
              <w:t xml:space="preserve">10. В отношении объектов по производству кормов для аквакультуры </w:t>
            </w:r>
            <w:r w:rsidR="002E19BB" w:rsidRPr="00105708">
              <w:rPr>
                <w:sz w:val="20"/>
              </w:rPr>
              <w:t>–</w:t>
            </w:r>
            <w:r w:rsidRPr="00105708">
              <w:rPr>
                <w:sz w:val="20"/>
              </w:rPr>
              <w:t xml:space="preserve"> объем введенных </w:t>
            </w:r>
            <w:r w:rsidRPr="00105708">
              <w:rPr>
                <w:sz w:val="20"/>
              </w:rPr>
              <w:lastRenderedPageBreak/>
              <w:t xml:space="preserve">в год предоставления субсидии, а также в годах, </w:t>
            </w:r>
            <w:proofErr w:type="gramStart"/>
            <w:r w:rsidRPr="00105708">
              <w:rPr>
                <w:sz w:val="20"/>
              </w:rPr>
              <w:t>предшествую</w:t>
            </w:r>
            <w:r w:rsidR="002E19BB" w:rsidRPr="00105708">
              <w:rPr>
                <w:sz w:val="20"/>
              </w:rPr>
              <w:t>-</w:t>
            </w:r>
            <w:proofErr w:type="spellStart"/>
            <w:r w:rsidRPr="00105708">
              <w:rPr>
                <w:sz w:val="20"/>
              </w:rPr>
              <w:t>щих</w:t>
            </w:r>
            <w:proofErr w:type="spellEnd"/>
            <w:proofErr w:type="gramEnd"/>
            <w:r w:rsidRPr="00105708">
              <w:rPr>
                <w:sz w:val="20"/>
              </w:rPr>
              <w:t xml:space="preserve"> году предоставления субсидии, мощностей объектов по производству кормов для аквакультуры (тыс. тонн стартовых кормов, тыс. тонн продукционных кормов, тыс. тонн </w:t>
            </w:r>
            <w:proofErr w:type="spellStart"/>
            <w:r w:rsidRPr="00105708">
              <w:rPr>
                <w:sz w:val="20"/>
              </w:rPr>
              <w:t>репродукцион</w:t>
            </w:r>
            <w:r w:rsidR="002E19BB" w:rsidRPr="00105708">
              <w:rPr>
                <w:sz w:val="20"/>
              </w:rPr>
              <w:t>-</w:t>
            </w:r>
            <w:r w:rsidRPr="00105708">
              <w:rPr>
                <w:sz w:val="20"/>
              </w:rPr>
              <w:t>ных</w:t>
            </w:r>
            <w:proofErr w:type="spellEnd"/>
            <w:r w:rsidRPr="00105708">
              <w:rPr>
                <w:sz w:val="20"/>
              </w:rPr>
              <w:t xml:space="preserve"> кормов) и </w:t>
            </w:r>
          </w:p>
          <w:p w:rsidR="00412FD9" w:rsidRPr="00105708" w:rsidRDefault="00412FD9" w:rsidP="002E19BB">
            <w:pPr>
              <w:snapToGrid/>
              <w:spacing w:before="0" w:after="0"/>
              <w:rPr>
                <w:sz w:val="20"/>
              </w:rPr>
            </w:pPr>
            <w:r w:rsidRPr="00105708">
              <w:rPr>
                <w:sz w:val="20"/>
              </w:rPr>
              <w:t>объем производства кормов на отчетную дату (тыс. тонн)</w:t>
            </w:r>
          </w:p>
        </w:tc>
        <w:tc>
          <w:tcPr>
            <w:tcW w:w="127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lastRenderedPageBreak/>
              <w:t xml:space="preserve">1. Копии документов, </w:t>
            </w:r>
            <w:proofErr w:type="spellStart"/>
            <w:proofErr w:type="gramStart"/>
            <w:r w:rsidRPr="00105708">
              <w:rPr>
                <w:sz w:val="20"/>
              </w:rPr>
              <w:t>подтвержда</w:t>
            </w:r>
            <w:r w:rsidR="000509D0" w:rsidRPr="00105708">
              <w:rPr>
                <w:sz w:val="20"/>
              </w:rPr>
              <w:t>-</w:t>
            </w:r>
            <w:r w:rsidRPr="00105708">
              <w:rPr>
                <w:sz w:val="20"/>
              </w:rPr>
              <w:t>ющих</w:t>
            </w:r>
            <w:proofErr w:type="spellEnd"/>
            <w:proofErr w:type="gramEnd"/>
            <w:r w:rsidRPr="00105708">
              <w:rPr>
                <w:sz w:val="20"/>
              </w:rPr>
              <w:t xml:space="preserve"> право </w:t>
            </w:r>
            <w:proofErr w:type="spellStart"/>
            <w:r w:rsidRPr="00105708">
              <w:rPr>
                <w:sz w:val="20"/>
              </w:rPr>
              <w:t>собствен</w:t>
            </w:r>
            <w:r w:rsidR="000509D0" w:rsidRPr="00105708">
              <w:rPr>
                <w:sz w:val="20"/>
              </w:rPr>
              <w:t>-</w:t>
            </w:r>
            <w:r w:rsidRPr="00105708">
              <w:rPr>
                <w:sz w:val="20"/>
              </w:rPr>
              <w:t>ности</w:t>
            </w:r>
            <w:proofErr w:type="spellEnd"/>
            <w:r w:rsidRPr="00105708">
              <w:rPr>
                <w:sz w:val="20"/>
              </w:rPr>
              <w:t xml:space="preserve"> на объект**.</w:t>
            </w:r>
          </w:p>
          <w:p w:rsidR="00412FD9" w:rsidRPr="00105708" w:rsidRDefault="00412FD9" w:rsidP="00DC14B7">
            <w:pPr>
              <w:snapToGrid/>
              <w:spacing w:before="0" w:after="0"/>
              <w:rPr>
                <w:sz w:val="20"/>
              </w:rPr>
            </w:pPr>
            <w:r w:rsidRPr="00105708">
              <w:rPr>
                <w:sz w:val="20"/>
              </w:rPr>
              <w:t xml:space="preserve">2. Копии документов, </w:t>
            </w:r>
            <w:proofErr w:type="spellStart"/>
            <w:proofErr w:type="gramStart"/>
            <w:r w:rsidRPr="00105708">
              <w:rPr>
                <w:sz w:val="20"/>
              </w:rPr>
              <w:t>подтвержда</w:t>
            </w:r>
            <w:r w:rsidR="000509D0" w:rsidRPr="00105708">
              <w:rPr>
                <w:sz w:val="20"/>
              </w:rPr>
              <w:t>-</w:t>
            </w:r>
            <w:r w:rsidRPr="00105708">
              <w:rPr>
                <w:sz w:val="20"/>
              </w:rPr>
              <w:t>ющих</w:t>
            </w:r>
            <w:proofErr w:type="spellEnd"/>
            <w:proofErr w:type="gramEnd"/>
            <w:r w:rsidRPr="00105708">
              <w:rPr>
                <w:sz w:val="20"/>
              </w:rPr>
              <w:t xml:space="preserve"> права на земельный участок**.</w:t>
            </w:r>
          </w:p>
          <w:p w:rsidR="00412FD9" w:rsidRPr="00105708" w:rsidRDefault="00412FD9" w:rsidP="000509D0">
            <w:pPr>
              <w:snapToGrid/>
              <w:spacing w:before="0" w:after="0"/>
              <w:rPr>
                <w:sz w:val="20"/>
              </w:rPr>
            </w:pPr>
            <w:r w:rsidRPr="00105708">
              <w:rPr>
                <w:sz w:val="20"/>
              </w:rPr>
              <w:t>Копии документов заверяются субъектом государст</w:t>
            </w:r>
            <w:r w:rsidR="000509D0" w:rsidRPr="00105708">
              <w:rPr>
                <w:sz w:val="20"/>
              </w:rPr>
              <w:t>-</w:t>
            </w:r>
            <w:r w:rsidRPr="00105708">
              <w:rPr>
                <w:sz w:val="20"/>
              </w:rPr>
              <w:t>венной поддержки</w:t>
            </w:r>
          </w:p>
        </w:tc>
        <w:tc>
          <w:tcPr>
            <w:tcW w:w="567" w:type="dxa"/>
            <w:tcBorders>
              <w:left w:val="single" w:sz="4" w:space="0" w:color="auto"/>
            </w:tcBorders>
            <w:tcMar>
              <w:top w:w="57" w:type="dxa"/>
              <w:left w:w="28" w:type="dxa"/>
              <w:bottom w:w="57" w:type="dxa"/>
              <w:right w:w="28" w:type="dxa"/>
            </w:tcMar>
            <w:vAlign w:val="bottom"/>
          </w:tcPr>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tc>
      </w:tr>
      <w:tr w:rsidR="00412FD9" w:rsidRPr="00105708" w:rsidTr="008B69B1">
        <w:trPr>
          <w:trHeight w:val="512"/>
        </w:trPr>
        <w:tc>
          <w:tcPr>
            <w:tcW w:w="284" w:type="dxa"/>
            <w:tcBorders>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8"/>
                <w:szCs w:val="2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0"/>
              </w:rPr>
            </w:pPr>
            <w:r w:rsidRPr="00105708">
              <w:rPr>
                <w:sz w:val="20"/>
              </w:rPr>
              <w:t>2)</w:t>
            </w:r>
          </w:p>
        </w:tc>
        <w:tc>
          <w:tcPr>
            <w:tcW w:w="155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5043CB">
            <w:pPr>
              <w:snapToGrid/>
              <w:spacing w:before="0" w:after="0"/>
              <w:rPr>
                <w:sz w:val="20"/>
              </w:rPr>
            </w:pPr>
            <w:r w:rsidRPr="00105708">
              <w:rPr>
                <w:color w:val="000000"/>
                <w:sz w:val="20"/>
              </w:rPr>
              <w:t xml:space="preserve">на приобретение маркировочного оборудования и ввод его в </w:t>
            </w:r>
            <w:r w:rsidRPr="00105708">
              <w:rPr>
                <w:sz w:val="20"/>
              </w:rPr>
              <w:t>эксплуатацию</w:t>
            </w:r>
          </w:p>
        </w:tc>
        <w:tc>
          <w:tcPr>
            <w:tcW w:w="156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5043CB">
            <w:pPr>
              <w:snapToGrid/>
              <w:spacing w:before="0" w:after="0"/>
              <w:rPr>
                <w:sz w:val="20"/>
              </w:rPr>
            </w:pPr>
            <w:r w:rsidRPr="00105708">
              <w:rPr>
                <w:sz w:val="20"/>
              </w:rPr>
              <w:t xml:space="preserve">постановление </w:t>
            </w:r>
            <w:r w:rsidR="00FD56D7">
              <w:rPr>
                <w:sz w:val="20"/>
              </w:rPr>
              <w:t>от </w:t>
            </w:r>
            <w:r w:rsidRPr="00105708">
              <w:rPr>
                <w:sz w:val="20"/>
              </w:rPr>
              <w:t xml:space="preserve">24.11.2018 </w:t>
            </w:r>
            <w:r w:rsidR="00FD56D7">
              <w:rPr>
                <w:sz w:val="20"/>
              </w:rPr>
              <w:t>№ </w:t>
            </w:r>
            <w:r w:rsidRPr="00105708">
              <w:rPr>
                <w:sz w:val="20"/>
              </w:rPr>
              <w:t>1413</w:t>
            </w:r>
          </w:p>
        </w:tc>
        <w:tc>
          <w:tcPr>
            <w:tcW w:w="141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t xml:space="preserve">Р = Z x Ср, </w:t>
            </w:r>
          </w:p>
          <w:p w:rsidR="00412FD9" w:rsidRPr="00105708" w:rsidRDefault="00412FD9" w:rsidP="00DC14B7">
            <w:pPr>
              <w:snapToGrid/>
              <w:spacing w:before="0" w:after="0"/>
              <w:rPr>
                <w:sz w:val="20"/>
              </w:rPr>
            </w:pPr>
            <w:r w:rsidRPr="00105708">
              <w:rPr>
                <w:sz w:val="20"/>
              </w:rPr>
              <w:t xml:space="preserve">где: Р – размер субсидии (рублей); </w:t>
            </w:r>
          </w:p>
          <w:p w:rsidR="00412FD9" w:rsidRPr="00105708" w:rsidRDefault="00412FD9" w:rsidP="00DC14B7">
            <w:pPr>
              <w:snapToGrid/>
              <w:spacing w:before="0" w:after="0"/>
              <w:rPr>
                <w:sz w:val="20"/>
              </w:rPr>
            </w:pPr>
            <w:r w:rsidRPr="00105708">
              <w:rPr>
                <w:sz w:val="20"/>
              </w:rPr>
              <w:t>Z – размер фактически произведенных затрат, но не выше предельной стоимости объекта (рублей);</w:t>
            </w:r>
          </w:p>
          <w:p w:rsidR="00412FD9" w:rsidRPr="00105708" w:rsidRDefault="00412FD9" w:rsidP="00DC14B7">
            <w:pPr>
              <w:snapToGrid/>
              <w:spacing w:before="0" w:after="0"/>
              <w:rPr>
                <w:sz w:val="20"/>
              </w:rPr>
            </w:pPr>
            <w:r w:rsidRPr="00105708">
              <w:rPr>
                <w:sz w:val="20"/>
              </w:rPr>
              <w:t xml:space="preserve">Ср – размер возмещения затрат, %, определяемый в соответствии с </w:t>
            </w:r>
            <w:proofErr w:type="spellStart"/>
            <w:proofErr w:type="gramStart"/>
            <w:r w:rsidRPr="00105708">
              <w:rPr>
                <w:sz w:val="20"/>
              </w:rPr>
              <w:t>постановле</w:t>
            </w:r>
            <w:r w:rsidR="005043CB" w:rsidRPr="00105708">
              <w:rPr>
                <w:sz w:val="20"/>
              </w:rPr>
              <w:t>-</w:t>
            </w:r>
            <w:r w:rsidRPr="00105708">
              <w:rPr>
                <w:sz w:val="20"/>
              </w:rPr>
              <w:t>нием</w:t>
            </w:r>
            <w:proofErr w:type="spellEnd"/>
            <w:proofErr w:type="gramEnd"/>
            <w:r w:rsidRPr="00105708">
              <w:rPr>
                <w:sz w:val="20"/>
              </w:rPr>
              <w:t xml:space="preserve"> </w:t>
            </w:r>
            <w:r w:rsidR="00FD56D7">
              <w:rPr>
                <w:sz w:val="20"/>
              </w:rPr>
              <w:t>от </w:t>
            </w:r>
            <w:r w:rsidRPr="00105708">
              <w:rPr>
                <w:sz w:val="20"/>
              </w:rPr>
              <w:t xml:space="preserve">24.11.2018 </w:t>
            </w:r>
            <w:r w:rsidR="00FD56D7">
              <w:rPr>
                <w:sz w:val="20"/>
              </w:rPr>
              <w:t>№ </w:t>
            </w:r>
            <w:r w:rsidRPr="00105708">
              <w:rPr>
                <w:sz w:val="20"/>
              </w:rPr>
              <w:t>1413:</w:t>
            </w:r>
          </w:p>
          <w:p w:rsidR="00412FD9" w:rsidRPr="00105708" w:rsidRDefault="00412FD9" w:rsidP="005043CB">
            <w:pPr>
              <w:snapToGrid/>
              <w:spacing w:before="0" w:after="0"/>
              <w:rPr>
                <w:sz w:val="20"/>
              </w:rPr>
            </w:pPr>
            <w:r w:rsidRPr="00105708">
              <w:rPr>
                <w:sz w:val="20"/>
              </w:rPr>
              <w:t xml:space="preserve">70% фактической стоимости </w:t>
            </w:r>
            <w:proofErr w:type="spellStart"/>
            <w:r w:rsidRPr="00105708">
              <w:rPr>
                <w:sz w:val="20"/>
              </w:rPr>
              <w:t>маркировоч</w:t>
            </w:r>
            <w:r w:rsidR="005043CB" w:rsidRPr="00105708">
              <w:rPr>
                <w:sz w:val="20"/>
              </w:rPr>
              <w:t>-</w:t>
            </w:r>
            <w:r w:rsidRPr="00105708">
              <w:rPr>
                <w:sz w:val="20"/>
              </w:rPr>
              <w:t>ного</w:t>
            </w:r>
            <w:proofErr w:type="spellEnd"/>
            <w:r w:rsidRPr="00105708">
              <w:rPr>
                <w:sz w:val="20"/>
              </w:rPr>
              <w:t xml:space="preserve"> оборудования (но не выше предельной стоимости </w:t>
            </w:r>
            <w:proofErr w:type="spellStart"/>
            <w:r w:rsidRPr="00105708">
              <w:rPr>
                <w:sz w:val="20"/>
              </w:rPr>
              <w:t>маркировоч</w:t>
            </w:r>
            <w:r w:rsidR="005043CB" w:rsidRPr="00105708">
              <w:rPr>
                <w:sz w:val="20"/>
              </w:rPr>
              <w:t>-</w:t>
            </w:r>
            <w:r w:rsidRPr="00105708">
              <w:rPr>
                <w:sz w:val="20"/>
              </w:rPr>
              <w:t>ного</w:t>
            </w:r>
            <w:proofErr w:type="spellEnd"/>
            <w:r w:rsidRPr="00105708">
              <w:rPr>
                <w:sz w:val="20"/>
              </w:rPr>
              <w:t xml:space="preserve"> оборудования)</w:t>
            </w:r>
          </w:p>
        </w:tc>
        <w:tc>
          <w:tcPr>
            <w:tcW w:w="170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5043CB">
            <w:pPr>
              <w:snapToGrid/>
              <w:spacing w:before="0" w:after="0"/>
              <w:rPr>
                <w:sz w:val="20"/>
              </w:rPr>
            </w:pPr>
            <w:r w:rsidRPr="00105708">
              <w:rPr>
                <w:sz w:val="20"/>
              </w:rPr>
              <w:t>Субсидия предоставляется в 2023</w:t>
            </w:r>
            <w:r w:rsidR="005043CB" w:rsidRPr="00105708">
              <w:rPr>
                <w:sz w:val="20"/>
              </w:rPr>
              <w:t>–</w:t>
            </w:r>
            <w:r w:rsidRPr="00105708">
              <w:rPr>
                <w:sz w:val="20"/>
              </w:rPr>
              <w:t xml:space="preserve">2026 годах на приобретение маркировочного оборудования и ввод его в эксплуатацию  </w:t>
            </w:r>
            <w:proofErr w:type="spellStart"/>
            <w:r w:rsidRPr="00105708">
              <w:rPr>
                <w:sz w:val="20"/>
              </w:rPr>
              <w:t>сельскохозяйст</w:t>
            </w:r>
            <w:proofErr w:type="spellEnd"/>
            <w:r w:rsidR="005043CB" w:rsidRPr="00105708">
              <w:rPr>
                <w:sz w:val="20"/>
              </w:rPr>
              <w:t>-</w:t>
            </w:r>
            <w:r w:rsidRPr="00105708">
              <w:rPr>
                <w:sz w:val="20"/>
              </w:rPr>
              <w:t xml:space="preserve">венными </w:t>
            </w:r>
            <w:proofErr w:type="spellStart"/>
            <w:r w:rsidRPr="00105708">
              <w:rPr>
                <w:sz w:val="20"/>
              </w:rPr>
              <w:t>товаропроизво</w:t>
            </w:r>
            <w:r w:rsidR="005043CB" w:rsidRPr="00105708">
              <w:rPr>
                <w:sz w:val="20"/>
              </w:rPr>
              <w:t>-</w:t>
            </w:r>
            <w:r w:rsidRPr="00105708">
              <w:rPr>
                <w:sz w:val="20"/>
              </w:rPr>
              <w:t>дителями</w:t>
            </w:r>
            <w:proofErr w:type="spellEnd"/>
            <w:r w:rsidRPr="00105708">
              <w:rPr>
                <w:sz w:val="20"/>
              </w:rPr>
              <w:t xml:space="preserve">, за исключением граждан, ведущих личное подсобное хозяйство, и российскими организациями, в том числе организациями, осуществляющими производство и (или) первичную и (или) последующую (промышленную) переработку </w:t>
            </w:r>
            <w:proofErr w:type="spellStart"/>
            <w:r w:rsidRPr="00105708">
              <w:rPr>
                <w:sz w:val="20"/>
              </w:rPr>
              <w:t>сельскохозяйст</w:t>
            </w:r>
            <w:proofErr w:type="spellEnd"/>
            <w:r w:rsidR="005043CB" w:rsidRPr="00105708">
              <w:rPr>
                <w:sz w:val="20"/>
              </w:rPr>
              <w:t>-</w:t>
            </w:r>
            <w:r w:rsidRPr="00105708">
              <w:rPr>
                <w:sz w:val="20"/>
              </w:rPr>
              <w:t>венной продукции и ее реализацию, организациями, осуществляю</w:t>
            </w:r>
            <w:r w:rsidR="005043CB" w:rsidRPr="00105708">
              <w:rPr>
                <w:sz w:val="20"/>
              </w:rPr>
              <w:t>-</w:t>
            </w:r>
            <w:proofErr w:type="spellStart"/>
            <w:r w:rsidRPr="00105708">
              <w:rPr>
                <w:sz w:val="20"/>
              </w:rPr>
              <w:t>щими</w:t>
            </w:r>
            <w:proofErr w:type="spellEnd"/>
            <w:r w:rsidRPr="00105708">
              <w:rPr>
                <w:sz w:val="20"/>
              </w:rPr>
              <w:t xml:space="preserve"> переработку молока сырого крупного рогатого </w:t>
            </w:r>
            <w:r w:rsidRPr="00105708">
              <w:rPr>
                <w:sz w:val="20"/>
              </w:rPr>
              <w:lastRenderedPageBreak/>
              <w:t>скота, козьего и овечьего на молочную продукцию и выпуск ее в оборот, если затраты на маркировочное оборудование произведены в 2021</w:t>
            </w:r>
            <w:r w:rsidR="005043CB" w:rsidRPr="00105708">
              <w:rPr>
                <w:sz w:val="20"/>
              </w:rPr>
              <w:t>–</w:t>
            </w:r>
            <w:r w:rsidRPr="00105708">
              <w:rPr>
                <w:sz w:val="20"/>
              </w:rPr>
              <w:t>2023 годах, маркировочное оборудование введено в эксплуатацию не позднее дня представления Минсельхозом НСО заявки на конкурсный отбор и заявка отобрана Минсельхозом России с целью предоставления государственной поддержки. Подтверждением факта ввода в эксплуатацию маркировочного оборудования является наличие документов, подтверждающих приобретение маркировочного оборудования, и акта ввода его в эксплуатацию</w:t>
            </w:r>
          </w:p>
        </w:tc>
        <w:tc>
          <w:tcPr>
            <w:tcW w:w="15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5043CB">
            <w:pPr>
              <w:snapToGrid/>
              <w:spacing w:before="0" w:after="0"/>
              <w:rPr>
                <w:sz w:val="20"/>
              </w:rPr>
            </w:pPr>
            <w:r w:rsidRPr="00105708">
              <w:rPr>
                <w:sz w:val="20"/>
              </w:rPr>
              <w:lastRenderedPageBreak/>
              <w:t>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в год предоставления иных межбюджетных трансфертов, а также в годах, предшествую</w:t>
            </w:r>
            <w:r w:rsidR="005043CB" w:rsidRPr="00105708">
              <w:rPr>
                <w:sz w:val="20"/>
              </w:rPr>
              <w:t>-</w:t>
            </w:r>
            <w:proofErr w:type="spellStart"/>
            <w:r w:rsidRPr="00105708">
              <w:rPr>
                <w:sz w:val="20"/>
              </w:rPr>
              <w:t>щих</w:t>
            </w:r>
            <w:proofErr w:type="spellEnd"/>
            <w:r w:rsidRPr="00105708">
              <w:rPr>
                <w:sz w:val="20"/>
              </w:rPr>
              <w:t xml:space="preserve"> году предоставления иных межбюджетных трансфертов (тыс. штук)</w:t>
            </w:r>
          </w:p>
        </w:tc>
        <w:tc>
          <w:tcPr>
            <w:tcW w:w="127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t xml:space="preserve">Копия акта ввода </w:t>
            </w:r>
            <w:proofErr w:type="spellStart"/>
            <w:proofErr w:type="gramStart"/>
            <w:r w:rsidRPr="00105708">
              <w:rPr>
                <w:sz w:val="20"/>
              </w:rPr>
              <w:t>маркировоч</w:t>
            </w:r>
            <w:r w:rsidR="005043CB" w:rsidRPr="00105708">
              <w:rPr>
                <w:sz w:val="20"/>
              </w:rPr>
              <w:t>-</w:t>
            </w:r>
            <w:r w:rsidRPr="00105708">
              <w:rPr>
                <w:sz w:val="20"/>
              </w:rPr>
              <w:t>ного</w:t>
            </w:r>
            <w:proofErr w:type="spellEnd"/>
            <w:proofErr w:type="gramEnd"/>
            <w:r w:rsidRPr="00105708">
              <w:rPr>
                <w:sz w:val="20"/>
              </w:rPr>
              <w:t xml:space="preserve"> оборудования в </w:t>
            </w:r>
            <w:proofErr w:type="spellStart"/>
            <w:r w:rsidRPr="00105708">
              <w:rPr>
                <w:sz w:val="20"/>
              </w:rPr>
              <w:t>эксплуата</w:t>
            </w:r>
            <w:r w:rsidR="005043CB" w:rsidRPr="00105708">
              <w:rPr>
                <w:sz w:val="20"/>
              </w:rPr>
              <w:t>-</w:t>
            </w:r>
            <w:r w:rsidRPr="00105708">
              <w:rPr>
                <w:sz w:val="20"/>
              </w:rPr>
              <w:t>цию</w:t>
            </w:r>
            <w:proofErr w:type="spellEnd"/>
            <w:r w:rsidRPr="00105708">
              <w:rPr>
                <w:sz w:val="20"/>
              </w:rPr>
              <w:t>.</w:t>
            </w:r>
          </w:p>
          <w:p w:rsidR="00412FD9" w:rsidRPr="00105708" w:rsidRDefault="00412FD9" w:rsidP="005043CB">
            <w:pPr>
              <w:snapToGrid/>
              <w:spacing w:before="0" w:after="0"/>
              <w:rPr>
                <w:sz w:val="20"/>
              </w:rPr>
            </w:pPr>
            <w:r w:rsidRPr="00105708">
              <w:rPr>
                <w:sz w:val="20"/>
              </w:rPr>
              <w:t>Копии документов заверяются субъектом государст</w:t>
            </w:r>
            <w:r w:rsidR="005043CB" w:rsidRPr="00105708">
              <w:rPr>
                <w:sz w:val="20"/>
              </w:rPr>
              <w:t>-</w:t>
            </w:r>
            <w:r w:rsidRPr="00105708">
              <w:rPr>
                <w:sz w:val="20"/>
              </w:rPr>
              <w:t>венной поддержки</w:t>
            </w:r>
          </w:p>
        </w:tc>
        <w:tc>
          <w:tcPr>
            <w:tcW w:w="567" w:type="dxa"/>
            <w:tcBorders>
              <w:left w:val="single" w:sz="4" w:space="0" w:color="auto"/>
            </w:tcBorders>
            <w:tcMar>
              <w:top w:w="57" w:type="dxa"/>
              <w:left w:w="28" w:type="dxa"/>
              <w:bottom w:w="57" w:type="dxa"/>
              <w:right w:w="28" w:type="dxa"/>
            </w:tcMar>
            <w:vAlign w:val="bottom"/>
          </w:tcPr>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tc>
      </w:tr>
      <w:tr w:rsidR="00412FD9" w:rsidRPr="00105708" w:rsidTr="008B69B1">
        <w:trPr>
          <w:trHeight w:val="512"/>
        </w:trPr>
        <w:tc>
          <w:tcPr>
            <w:tcW w:w="284" w:type="dxa"/>
            <w:tcBorders>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8"/>
                <w:szCs w:val="2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0"/>
              </w:rPr>
            </w:pPr>
            <w:r w:rsidRPr="00105708">
              <w:rPr>
                <w:sz w:val="20"/>
              </w:rPr>
              <w:t>3)</w:t>
            </w:r>
          </w:p>
        </w:tc>
        <w:tc>
          <w:tcPr>
            <w:tcW w:w="155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834E3C">
            <w:pPr>
              <w:snapToGrid/>
              <w:spacing w:before="0" w:after="0"/>
              <w:rPr>
                <w:color w:val="000000"/>
                <w:sz w:val="20"/>
              </w:rPr>
            </w:pPr>
            <w:r w:rsidRPr="00105708">
              <w:rPr>
                <w:color w:val="000000"/>
                <w:sz w:val="20"/>
              </w:rPr>
              <w:t>на создание и (или) модернизацию хранилищ для картофеля и овощей</w:t>
            </w:r>
          </w:p>
        </w:tc>
        <w:tc>
          <w:tcPr>
            <w:tcW w:w="156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color w:val="000000"/>
                <w:sz w:val="20"/>
              </w:rPr>
              <w:t xml:space="preserve">Приложение </w:t>
            </w:r>
            <w:r w:rsidR="00FD56D7">
              <w:rPr>
                <w:color w:val="000000"/>
                <w:sz w:val="20"/>
              </w:rPr>
              <w:t>№ </w:t>
            </w:r>
            <w:r w:rsidRPr="00105708">
              <w:rPr>
                <w:color w:val="000000"/>
                <w:sz w:val="20"/>
              </w:rPr>
              <w:t xml:space="preserve">12(1) к Государственной программе развития сельского хозяйства и </w:t>
            </w:r>
            <w:r w:rsidRPr="00105708">
              <w:rPr>
                <w:sz w:val="20"/>
              </w:rPr>
              <w:t xml:space="preserve">регулирования рынков </w:t>
            </w:r>
            <w:proofErr w:type="spellStart"/>
            <w:proofErr w:type="gramStart"/>
            <w:r w:rsidRPr="00105708">
              <w:rPr>
                <w:sz w:val="20"/>
              </w:rPr>
              <w:t>сельскохозяйст</w:t>
            </w:r>
            <w:proofErr w:type="spellEnd"/>
            <w:r w:rsidR="00834E3C" w:rsidRPr="00105708">
              <w:rPr>
                <w:sz w:val="20"/>
              </w:rPr>
              <w:t>-</w:t>
            </w:r>
            <w:r w:rsidRPr="00105708">
              <w:rPr>
                <w:sz w:val="20"/>
              </w:rPr>
              <w:t>венной</w:t>
            </w:r>
            <w:proofErr w:type="gramEnd"/>
            <w:r w:rsidRPr="00105708">
              <w:rPr>
                <w:sz w:val="20"/>
              </w:rPr>
              <w:t xml:space="preserve"> продукции, сырья и продовольствия, утвержденной постановлением Правительства РФ </w:t>
            </w:r>
            <w:r w:rsidR="00FD56D7">
              <w:rPr>
                <w:sz w:val="20"/>
              </w:rPr>
              <w:t>от </w:t>
            </w:r>
            <w:r w:rsidRPr="00105708">
              <w:rPr>
                <w:sz w:val="20"/>
              </w:rPr>
              <w:t xml:space="preserve">14.07.2012 </w:t>
            </w:r>
            <w:r w:rsidR="00FD56D7">
              <w:rPr>
                <w:sz w:val="20"/>
              </w:rPr>
              <w:t>№ </w:t>
            </w:r>
            <w:r w:rsidRPr="00105708">
              <w:rPr>
                <w:sz w:val="20"/>
              </w:rPr>
              <w:t xml:space="preserve">717 «О Государственной программе развития сельского </w:t>
            </w:r>
            <w:r w:rsidRPr="00105708">
              <w:rPr>
                <w:sz w:val="20"/>
              </w:rPr>
              <w:lastRenderedPageBreak/>
              <w:t xml:space="preserve">хозяйства и регулирования рынков сельскохозяйственной продукции, сырья и продовольствия» (далее – Приложение </w:t>
            </w:r>
            <w:r w:rsidR="00FD56D7">
              <w:rPr>
                <w:sz w:val="20"/>
              </w:rPr>
              <w:t>№ </w:t>
            </w:r>
            <w:r w:rsidRPr="00105708">
              <w:rPr>
                <w:sz w:val="20"/>
              </w:rPr>
              <w:t>12(1)</w:t>
            </w:r>
            <w:r w:rsidR="00834E3C" w:rsidRPr="00105708">
              <w:rPr>
                <w:sz w:val="20"/>
              </w:rPr>
              <w:t>)</w:t>
            </w:r>
            <w:r w:rsidRPr="00105708">
              <w:rPr>
                <w:sz w:val="20"/>
              </w:rPr>
              <w:t xml:space="preserve"> </w:t>
            </w:r>
          </w:p>
          <w:p w:rsidR="00412FD9" w:rsidRPr="00105708" w:rsidRDefault="00412FD9" w:rsidP="00DC14B7">
            <w:pPr>
              <w:snapToGrid/>
              <w:spacing w:before="0" w:after="0"/>
              <w:rPr>
                <w:sz w:val="20"/>
              </w:rPr>
            </w:pPr>
          </w:p>
        </w:tc>
        <w:tc>
          <w:tcPr>
            <w:tcW w:w="141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lastRenderedPageBreak/>
              <w:t xml:space="preserve">Р = Z x Ср, </w:t>
            </w:r>
          </w:p>
          <w:p w:rsidR="00412FD9" w:rsidRPr="00105708" w:rsidRDefault="00412FD9" w:rsidP="00DC14B7">
            <w:pPr>
              <w:snapToGrid/>
              <w:spacing w:before="0" w:after="0"/>
              <w:rPr>
                <w:sz w:val="20"/>
              </w:rPr>
            </w:pPr>
            <w:r w:rsidRPr="00105708">
              <w:rPr>
                <w:sz w:val="20"/>
              </w:rPr>
              <w:t xml:space="preserve">где: Р – размер субсидии (рублей); </w:t>
            </w:r>
          </w:p>
          <w:p w:rsidR="00412FD9" w:rsidRPr="00105708" w:rsidRDefault="00412FD9" w:rsidP="00DC14B7">
            <w:pPr>
              <w:snapToGrid/>
              <w:spacing w:before="0" w:after="0"/>
              <w:rPr>
                <w:sz w:val="20"/>
              </w:rPr>
            </w:pPr>
            <w:r w:rsidRPr="00105708">
              <w:rPr>
                <w:sz w:val="20"/>
              </w:rPr>
              <w:t>Z – размер фактически произведенных затрат, но не выше предельной стоимости объекта (рублей);</w:t>
            </w:r>
          </w:p>
          <w:p w:rsidR="00412FD9" w:rsidRPr="00105708" w:rsidRDefault="00412FD9" w:rsidP="00DC14B7">
            <w:pPr>
              <w:snapToGrid/>
              <w:spacing w:before="0" w:after="0"/>
              <w:rPr>
                <w:sz w:val="20"/>
              </w:rPr>
            </w:pPr>
            <w:r w:rsidRPr="00105708">
              <w:rPr>
                <w:sz w:val="20"/>
              </w:rPr>
              <w:t xml:space="preserve">Ср – размер возмещения затрат, %, определяемый в соответствии с Приложением </w:t>
            </w:r>
            <w:r w:rsidR="00FD56D7">
              <w:rPr>
                <w:sz w:val="20"/>
              </w:rPr>
              <w:t>№ </w:t>
            </w:r>
            <w:r w:rsidRPr="00105708">
              <w:rPr>
                <w:sz w:val="20"/>
              </w:rPr>
              <w:t>12(1):</w:t>
            </w:r>
          </w:p>
          <w:p w:rsidR="00412FD9" w:rsidRPr="00105708" w:rsidRDefault="00412FD9" w:rsidP="00834E3C">
            <w:pPr>
              <w:snapToGrid/>
              <w:spacing w:before="0" w:after="0"/>
              <w:rPr>
                <w:sz w:val="20"/>
              </w:rPr>
            </w:pPr>
            <w:r w:rsidRPr="00105708">
              <w:rPr>
                <w:sz w:val="20"/>
              </w:rPr>
              <w:t xml:space="preserve">25% фактической стоимости </w:t>
            </w:r>
            <w:r w:rsidRPr="00105708">
              <w:rPr>
                <w:sz w:val="20"/>
              </w:rPr>
              <w:lastRenderedPageBreak/>
              <w:t xml:space="preserve">хранилища (но не выше предельной стоимости хранилища, определяемой исходя из предельного значения стоимости единицы мощности хранилища, </w:t>
            </w:r>
            <w:proofErr w:type="spellStart"/>
            <w:r w:rsidRPr="00105708">
              <w:rPr>
                <w:sz w:val="20"/>
              </w:rPr>
              <w:t>устанавли</w:t>
            </w:r>
            <w:r w:rsidR="00834E3C" w:rsidRPr="00105708">
              <w:rPr>
                <w:sz w:val="20"/>
              </w:rPr>
              <w:t>-</w:t>
            </w:r>
            <w:r w:rsidRPr="00105708">
              <w:rPr>
                <w:sz w:val="20"/>
              </w:rPr>
              <w:t>ваемого</w:t>
            </w:r>
            <w:proofErr w:type="spellEnd"/>
            <w:r w:rsidRPr="00105708">
              <w:rPr>
                <w:sz w:val="20"/>
              </w:rPr>
              <w:t xml:space="preserve"> МСХ РФ</w:t>
            </w:r>
          </w:p>
        </w:tc>
        <w:tc>
          <w:tcPr>
            <w:tcW w:w="170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lastRenderedPageBreak/>
              <w:t xml:space="preserve">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Минсельхозом </w:t>
            </w:r>
            <w:r w:rsidRPr="00105708">
              <w:rPr>
                <w:sz w:val="20"/>
              </w:rPr>
              <w:lastRenderedPageBreak/>
              <w:t>НСО заявки на участие в отборе в отношении хранилищ по инвестиционным проектам, которые отобраны комиссией МСХ РФ, но субсидия по которым не предоставлена в связи с отсутствием лимитов бюджетных обязательств, доведенных до МСХ РФ, на предоставление субсидии на соответствующий финансовый год на создание и (или) модернизацию хранилищ).</w:t>
            </w:r>
          </w:p>
          <w:p w:rsidR="00412FD9" w:rsidRPr="00105708" w:rsidRDefault="00412FD9" w:rsidP="00DC14B7">
            <w:pPr>
              <w:snapToGrid/>
              <w:spacing w:before="0" w:after="0"/>
              <w:rPr>
                <w:sz w:val="20"/>
              </w:rPr>
            </w:pPr>
            <w:r w:rsidRPr="00105708">
              <w:rPr>
                <w:sz w:val="20"/>
              </w:rPr>
              <w:t>Субсидия не может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412FD9" w:rsidRPr="00105708" w:rsidRDefault="00412FD9" w:rsidP="004556AB">
            <w:pPr>
              <w:snapToGrid/>
              <w:spacing w:before="0" w:after="0"/>
              <w:rPr>
                <w:sz w:val="20"/>
              </w:rPr>
            </w:pPr>
            <w:r w:rsidRPr="00105708">
              <w:rPr>
                <w:sz w:val="20"/>
              </w:rPr>
              <w:t xml:space="preserve">Подтверждением факта ввода в эксплуатацию хранилища является наличие </w:t>
            </w:r>
            <w:r w:rsidRPr="00105708">
              <w:rPr>
                <w:sz w:val="20"/>
              </w:rPr>
              <w:lastRenderedPageBreak/>
              <w:t xml:space="preserve">разрешения на ввод хранилища в эксплуатацию, при модернизации </w:t>
            </w:r>
            <w:r w:rsidR="004556AB" w:rsidRPr="00105708">
              <w:rPr>
                <w:sz w:val="20"/>
              </w:rPr>
              <w:t>–</w:t>
            </w:r>
            <w:r w:rsidRPr="00105708">
              <w:rPr>
                <w:sz w:val="20"/>
              </w:rPr>
              <w:t xml:space="preserve"> наличие акта приемки хранилища и (или) документов, подтверждающих приобретение техники и (или) оборудования</w:t>
            </w:r>
          </w:p>
        </w:tc>
        <w:tc>
          <w:tcPr>
            <w:tcW w:w="15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lastRenderedPageBreak/>
              <w:t>Обеспечено увеличение мощностей по хранению картофеля и овощей (тыс. тонн).</w:t>
            </w:r>
          </w:p>
          <w:p w:rsidR="00412FD9" w:rsidRPr="00105708" w:rsidRDefault="00412FD9" w:rsidP="00DC14B7">
            <w:pPr>
              <w:snapToGrid/>
              <w:spacing w:before="0" w:after="0"/>
              <w:rPr>
                <w:sz w:val="20"/>
              </w:rPr>
            </w:pPr>
          </w:p>
        </w:tc>
        <w:tc>
          <w:tcPr>
            <w:tcW w:w="127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DC14B7">
            <w:pPr>
              <w:snapToGrid/>
              <w:spacing w:before="0" w:after="0"/>
              <w:rPr>
                <w:sz w:val="20"/>
              </w:rPr>
            </w:pPr>
            <w:r w:rsidRPr="00105708">
              <w:rPr>
                <w:sz w:val="20"/>
              </w:rPr>
              <w:t xml:space="preserve">1. Копия разрешения на ввод хранилища в эксплуатацию (при </w:t>
            </w:r>
            <w:proofErr w:type="gramStart"/>
            <w:r w:rsidRPr="00105708">
              <w:rPr>
                <w:sz w:val="20"/>
              </w:rPr>
              <w:t>строитель</w:t>
            </w:r>
            <w:r w:rsidR="004556AB" w:rsidRPr="00105708">
              <w:rPr>
                <w:sz w:val="20"/>
              </w:rPr>
              <w:t>-</w:t>
            </w:r>
            <w:proofErr w:type="spellStart"/>
            <w:r w:rsidRPr="00105708">
              <w:rPr>
                <w:sz w:val="20"/>
              </w:rPr>
              <w:t>стве</w:t>
            </w:r>
            <w:proofErr w:type="spellEnd"/>
            <w:proofErr w:type="gramEnd"/>
            <w:r w:rsidRPr="00105708">
              <w:rPr>
                <w:sz w:val="20"/>
              </w:rPr>
              <w:t xml:space="preserve">). </w:t>
            </w:r>
          </w:p>
          <w:p w:rsidR="00412FD9" w:rsidRPr="00105708" w:rsidRDefault="00412FD9" w:rsidP="004556AB">
            <w:pPr>
              <w:snapToGrid/>
              <w:spacing w:before="0" w:after="0"/>
              <w:rPr>
                <w:sz w:val="20"/>
              </w:rPr>
            </w:pPr>
            <w:r w:rsidRPr="00105708">
              <w:rPr>
                <w:sz w:val="20"/>
              </w:rPr>
              <w:t xml:space="preserve">2. Копия акта приемки объекта и (или) копии документов, </w:t>
            </w:r>
            <w:proofErr w:type="spellStart"/>
            <w:r w:rsidRPr="00105708">
              <w:rPr>
                <w:sz w:val="20"/>
              </w:rPr>
              <w:t>подтвер</w:t>
            </w:r>
            <w:r w:rsidR="004556AB" w:rsidRPr="00105708">
              <w:rPr>
                <w:sz w:val="20"/>
              </w:rPr>
              <w:t>-</w:t>
            </w:r>
            <w:r w:rsidRPr="00105708">
              <w:rPr>
                <w:sz w:val="20"/>
              </w:rPr>
              <w:t>ждающих</w:t>
            </w:r>
            <w:proofErr w:type="spellEnd"/>
            <w:r w:rsidRPr="00105708">
              <w:rPr>
                <w:sz w:val="20"/>
              </w:rPr>
              <w:t xml:space="preserve"> приобретение и монтаж техники и (или) оборудования (при модерниза</w:t>
            </w:r>
            <w:r w:rsidR="004556AB" w:rsidRPr="00105708">
              <w:rPr>
                <w:sz w:val="20"/>
              </w:rPr>
              <w:t>-</w:t>
            </w:r>
            <w:r w:rsidRPr="00105708">
              <w:rPr>
                <w:sz w:val="20"/>
              </w:rPr>
              <w:t>ции)</w:t>
            </w:r>
          </w:p>
        </w:tc>
        <w:tc>
          <w:tcPr>
            <w:tcW w:w="567" w:type="dxa"/>
            <w:tcBorders>
              <w:left w:val="single" w:sz="4" w:space="0" w:color="auto"/>
            </w:tcBorders>
            <w:tcMar>
              <w:top w:w="57" w:type="dxa"/>
              <w:left w:w="28" w:type="dxa"/>
              <w:bottom w:w="57" w:type="dxa"/>
              <w:right w:w="28" w:type="dxa"/>
            </w:tcMar>
            <w:vAlign w:val="bottom"/>
          </w:tcPr>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0221C9" w:rsidRPr="00105708" w:rsidRDefault="000221C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32"/>
                <w:szCs w:val="16"/>
              </w:rPr>
            </w:pPr>
          </w:p>
          <w:p w:rsidR="00412FD9" w:rsidRPr="00105708" w:rsidRDefault="00412FD9" w:rsidP="00412FD9">
            <w:pPr>
              <w:snapToGrid/>
              <w:spacing w:before="0" w:after="0"/>
              <w:rPr>
                <w:sz w:val="16"/>
                <w:szCs w:val="16"/>
              </w:rPr>
            </w:pPr>
            <w:r w:rsidRPr="00105708">
              <w:rPr>
                <w:sz w:val="28"/>
                <w:szCs w:val="16"/>
              </w:rPr>
              <w:t>»;</w:t>
            </w:r>
          </w:p>
        </w:tc>
      </w:tr>
    </w:tbl>
    <w:p w:rsidR="000221C9" w:rsidRPr="00105708" w:rsidRDefault="000221C9" w:rsidP="00412FD9">
      <w:pPr>
        <w:snapToGrid/>
        <w:spacing w:before="0" w:after="0"/>
        <w:ind w:firstLine="709"/>
        <w:jc w:val="both"/>
        <w:rPr>
          <w:rFonts w:eastAsia="Calibri"/>
          <w:sz w:val="14"/>
          <w:szCs w:val="28"/>
          <w:lang w:eastAsia="en-US"/>
        </w:rPr>
      </w:pP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и) </w:t>
      </w:r>
      <w:r w:rsidRPr="00105708">
        <w:rPr>
          <w:sz w:val="28"/>
          <w:szCs w:val="28"/>
        </w:rPr>
        <w:t>пункт 5 изложить в следующей редакции:</w:t>
      </w:r>
    </w:p>
    <w:p w:rsidR="000221C9" w:rsidRPr="00105708" w:rsidRDefault="000221C9" w:rsidP="00412FD9">
      <w:pPr>
        <w:snapToGrid/>
        <w:spacing w:before="0" w:after="0"/>
        <w:ind w:firstLine="709"/>
        <w:jc w:val="both"/>
        <w:rPr>
          <w:rFonts w:eastAsia="Calibri"/>
          <w:sz w:val="14"/>
          <w:szCs w:val="28"/>
          <w:lang w:eastAsia="en-US"/>
        </w:rPr>
      </w:pPr>
    </w:p>
    <w:tbl>
      <w:tblPr>
        <w:tblW w:w="10349" w:type="dxa"/>
        <w:tblInd w:w="-142" w:type="dxa"/>
        <w:tblLayout w:type="fixed"/>
        <w:tblCellMar>
          <w:top w:w="102" w:type="dxa"/>
          <w:left w:w="62" w:type="dxa"/>
          <w:bottom w:w="102" w:type="dxa"/>
          <w:right w:w="62" w:type="dxa"/>
        </w:tblCellMar>
        <w:tblLook w:val="0000" w:firstRow="0" w:lastRow="0" w:firstColumn="0" w:lastColumn="0" w:noHBand="0" w:noVBand="0"/>
      </w:tblPr>
      <w:tblGrid>
        <w:gridCol w:w="284"/>
        <w:gridCol w:w="425"/>
        <w:gridCol w:w="1555"/>
        <w:gridCol w:w="1564"/>
        <w:gridCol w:w="1417"/>
        <w:gridCol w:w="1701"/>
        <w:gridCol w:w="1560"/>
        <w:gridCol w:w="1276"/>
        <w:gridCol w:w="567"/>
      </w:tblGrid>
      <w:tr w:rsidR="00412FD9" w:rsidRPr="00105708" w:rsidTr="000221C9">
        <w:trPr>
          <w:trHeight w:val="5757"/>
        </w:trPr>
        <w:tc>
          <w:tcPr>
            <w:tcW w:w="284" w:type="dxa"/>
            <w:tcBorders>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16"/>
                <w:szCs w:val="16"/>
              </w:rPr>
            </w:pPr>
            <w:r w:rsidRPr="00105708">
              <w:rPr>
                <w:sz w:val="28"/>
                <w:szCs w:val="16"/>
              </w:rPr>
              <w:t>«</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412FD9">
            <w:pPr>
              <w:snapToGrid/>
              <w:spacing w:before="0" w:after="0"/>
              <w:jc w:val="center"/>
              <w:rPr>
                <w:sz w:val="20"/>
                <w:szCs w:val="16"/>
              </w:rPr>
            </w:pPr>
            <w:r w:rsidRPr="00105708">
              <w:rPr>
                <w:sz w:val="20"/>
                <w:szCs w:val="16"/>
              </w:rPr>
              <w:t>5</w:t>
            </w:r>
          </w:p>
        </w:tc>
        <w:tc>
          <w:tcPr>
            <w:tcW w:w="155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0221C9">
            <w:pPr>
              <w:snapToGrid/>
              <w:spacing w:before="0" w:after="0"/>
              <w:rPr>
                <w:sz w:val="20"/>
                <w:szCs w:val="16"/>
              </w:rPr>
            </w:pPr>
            <w:r w:rsidRPr="00105708">
              <w:rPr>
                <w:sz w:val="20"/>
                <w:szCs w:val="16"/>
              </w:rPr>
              <w:t xml:space="preserve">Возмещение части прямых понесенных затрат на создание и (или) модернизацию объектов по переработке </w:t>
            </w:r>
            <w:proofErr w:type="spellStart"/>
            <w:proofErr w:type="gramStart"/>
            <w:r w:rsidRPr="00105708">
              <w:rPr>
                <w:sz w:val="20"/>
                <w:szCs w:val="16"/>
              </w:rPr>
              <w:t>сельскохозяйст</w:t>
            </w:r>
            <w:proofErr w:type="spellEnd"/>
            <w:r w:rsidR="000221C9" w:rsidRPr="00105708">
              <w:rPr>
                <w:sz w:val="20"/>
                <w:szCs w:val="16"/>
              </w:rPr>
              <w:t>-</w:t>
            </w:r>
            <w:r w:rsidRPr="00105708">
              <w:rPr>
                <w:sz w:val="20"/>
                <w:szCs w:val="16"/>
              </w:rPr>
              <w:t>венной</w:t>
            </w:r>
            <w:proofErr w:type="gramEnd"/>
            <w:r w:rsidRPr="00105708">
              <w:rPr>
                <w:sz w:val="20"/>
                <w:szCs w:val="16"/>
              </w:rPr>
              <w:t xml:space="preserve"> продукции:</w:t>
            </w:r>
          </w:p>
          <w:p w:rsidR="00412FD9" w:rsidRPr="00105708" w:rsidRDefault="00412FD9" w:rsidP="00E929E3">
            <w:pPr>
              <w:snapToGrid/>
              <w:spacing w:before="0" w:after="0"/>
              <w:rPr>
                <w:sz w:val="20"/>
                <w:szCs w:val="16"/>
              </w:rPr>
            </w:pPr>
            <w:r w:rsidRPr="00105708">
              <w:rPr>
                <w:sz w:val="20"/>
                <w:szCs w:val="16"/>
              </w:rPr>
              <w:t xml:space="preserve">на создание и (или) модернизацию предприятий по глубокой переработке зерна, предприятий по переработке масличных культур, предприятий по переработке и </w:t>
            </w:r>
            <w:proofErr w:type="spellStart"/>
            <w:r w:rsidRPr="00105708">
              <w:rPr>
                <w:sz w:val="20"/>
                <w:szCs w:val="16"/>
              </w:rPr>
              <w:t>консервирова</w:t>
            </w:r>
            <w:r w:rsidR="000221C9" w:rsidRPr="00105708">
              <w:rPr>
                <w:sz w:val="20"/>
                <w:szCs w:val="16"/>
              </w:rPr>
              <w:t>-</w:t>
            </w:r>
            <w:r w:rsidRPr="00105708">
              <w:rPr>
                <w:sz w:val="20"/>
                <w:szCs w:val="16"/>
              </w:rPr>
              <w:t>нию</w:t>
            </w:r>
            <w:proofErr w:type="spellEnd"/>
            <w:r w:rsidRPr="00105708">
              <w:rPr>
                <w:sz w:val="20"/>
                <w:szCs w:val="16"/>
              </w:rPr>
              <w:t xml:space="preserve"> рыбы, ракообразных и моллюсков, предприятий по производству сухих молочных продуктов </w:t>
            </w:r>
            <w:proofErr w:type="spellStart"/>
            <w:r w:rsidRPr="00105708">
              <w:rPr>
                <w:sz w:val="20"/>
                <w:szCs w:val="16"/>
              </w:rPr>
              <w:t>сельскохозяйст</w:t>
            </w:r>
            <w:proofErr w:type="spellEnd"/>
            <w:r w:rsidR="000221C9" w:rsidRPr="00105708">
              <w:rPr>
                <w:sz w:val="20"/>
                <w:szCs w:val="16"/>
              </w:rPr>
              <w:t>-</w:t>
            </w:r>
            <w:r w:rsidRPr="00105708">
              <w:rPr>
                <w:sz w:val="20"/>
                <w:szCs w:val="16"/>
              </w:rPr>
              <w:t xml:space="preserve">венным </w:t>
            </w:r>
            <w:proofErr w:type="spellStart"/>
            <w:r w:rsidRPr="00105708">
              <w:rPr>
                <w:sz w:val="20"/>
                <w:szCs w:val="16"/>
              </w:rPr>
              <w:t>товаропроизво</w:t>
            </w:r>
            <w:r w:rsidR="000221C9" w:rsidRPr="00105708">
              <w:rPr>
                <w:sz w:val="20"/>
                <w:szCs w:val="16"/>
              </w:rPr>
              <w:t>-</w:t>
            </w:r>
            <w:r w:rsidRPr="00105708">
              <w:rPr>
                <w:sz w:val="20"/>
                <w:szCs w:val="16"/>
              </w:rPr>
              <w:t>дителям</w:t>
            </w:r>
            <w:proofErr w:type="spellEnd"/>
            <w:r w:rsidRPr="00105708">
              <w:rPr>
                <w:sz w:val="20"/>
                <w:szCs w:val="16"/>
              </w:rPr>
              <w:t>, за исключением граждан, ведущих личное подсобное хозяйство, и российскими организациям, осуществляю</w:t>
            </w:r>
            <w:r w:rsidR="00E929E3" w:rsidRPr="00105708">
              <w:rPr>
                <w:sz w:val="20"/>
                <w:szCs w:val="16"/>
              </w:rPr>
              <w:t>-</w:t>
            </w:r>
            <w:proofErr w:type="spellStart"/>
            <w:r w:rsidRPr="00105708">
              <w:rPr>
                <w:sz w:val="20"/>
                <w:szCs w:val="16"/>
              </w:rPr>
              <w:t>щим</w:t>
            </w:r>
            <w:proofErr w:type="spellEnd"/>
            <w:r w:rsidRPr="00105708">
              <w:rPr>
                <w:sz w:val="20"/>
                <w:szCs w:val="16"/>
              </w:rPr>
              <w:t xml:space="preserve"> создание и (или) модернизацию </w:t>
            </w:r>
            <w:r w:rsidRPr="00105708">
              <w:rPr>
                <w:sz w:val="20"/>
                <w:szCs w:val="16"/>
              </w:rPr>
              <w:lastRenderedPageBreak/>
              <w:t xml:space="preserve">объектов по переработке </w:t>
            </w:r>
            <w:proofErr w:type="spellStart"/>
            <w:r w:rsidRPr="00105708">
              <w:rPr>
                <w:sz w:val="20"/>
                <w:szCs w:val="16"/>
              </w:rPr>
              <w:t>сельскохозяйст</w:t>
            </w:r>
            <w:proofErr w:type="spellEnd"/>
            <w:r w:rsidR="00E929E3" w:rsidRPr="00105708">
              <w:rPr>
                <w:sz w:val="20"/>
                <w:szCs w:val="16"/>
              </w:rPr>
              <w:t>-</w:t>
            </w:r>
            <w:r w:rsidRPr="00105708">
              <w:rPr>
                <w:sz w:val="20"/>
                <w:szCs w:val="16"/>
              </w:rPr>
              <w:t>венной продукции</w:t>
            </w:r>
          </w:p>
        </w:tc>
        <w:tc>
          <w:tcPr>
            <w:tcW w:w="156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0221C9">
            <w:pPr>
              <w:snapToGrid/>
              <w:spacing w:before="0" w:after="0"/>
              <w:rPr>
                <w:sz w:val="20"/>
                <w:szCs w:val="16"/>
              </w:rPr>
            </w:pPr>
            <w:r w:rsidRPr="00105708">
              <w:rPr>
                <w:color w:val="000000"/>
                <w:sz w:val="20"/>
                <w:szCs w:val="16"/>
              </w:rPr>
              <w:lastRenderedPageBreak/>
              <w:t xml:space="preserve">Приложение </w:t>
            </w:r>
            <w:r w:rsidR="00FD56D7">
              <w:rPr>
                <w:color w:val="000000"/>
                <w:sz w:val="20"/>
                <w:szCs w:val="16"/>
              </w:rPr>
              <w:t>№ </w:t>
            </w:r>
            <w:r w:rsidRPr="00105708">
              <w:rPr>
                <w:color w:val="000000"/>
                <w:sz w:val="20"/>
                <w:szCs w:val="16"/>
              </w:rPr>
              <w:t xml:space="preserve">15 к Государственной программе развития сельского хозяйства и </w:t>
            </w:r>
            <w:r w:rsidRPr="00105708">
              <w:rPr>
                <w:sz w:val="20"/>
                <w:szCs w:val="16"/>
              </w:rPr>
              <w:t xml:space="preserve">регулирования рынков </w:t>
            </w:r>
            <w:proofErr w:type="spellStart"/>
            <w:proofErr w:type="gramStart"/>
            <w:r w:rsidRPr="00105708">
              <w:rPr>
                <w:sz w:val="20"/>
                <w:szCs w:val="16"/>
              </w:rPr>
              <w:t>сельскохозяйст</w:t>
            </w:r>
            <w:proofErr w:type="spellEnd"/>
            <w:r w:rsidR="00E929E3" w:rsidRPr="00105708">
              <w:rPr>
                <w:sz w:val="20"/>
                <w:szCs w:val="16"/>
              </w:rPr>
              <w:t>-</w:t>
            </w:r>
            <w:r w:rsidRPr="00105708">
              <w:rPr>
                <w:sz w:val="20"/>
                <w:szCs w:val="16"/>
              </w:rPr>
              <w:t>венной</w:t>
            </w:r>
            <w:proofErr w:type="gramEnd"/>
            <w:r w:rsidRPr="00105708">
              <w:rPr>
                <w:sz w:val="20"/>
                <w:szCs w:val="16"/>
              </w:rPr>
              <w:t xml:space="preserve"> продукции, сырья и продовольствия, утвержденной постановлением Правительства РФ </w:t>
            </w:r>
            <w:r w:rsidR="00FD56D7">
              <w:rPr>
                <w:sz w:val="20"/>
                <w:szCs w:val="16"/>
              </w:rPr>
              <w:t>от </w:t>
            </w:r>
            <w:r w:rsidRPr="00105708">
              <w:rPr>
                <w:sz w:val="20"/>
                <w:szCs w:val="16"/>
              </w:rPr>
              <w:t xml:space="preserve">14.07.2012 </w:t>
            </w:r>
            <w:r w:rsidR="00FD56D7">
              <w:rPr>
                <w:sz w:val="20"/>
                <w:szCs w:val="16"/>
              </w:rPr>
              <w:t>№ </w:t>
            </w:r>
            <w:r w:rsidRPr="00105708">
              <w:rPr>
                <w:sz w:val="20"/>
                <w:szCs w:val="16"/>
              </w:rPr>
              <w:t xml:space="preserve">717 «О Государственной программе развития сельского хозяйства и регулирования рынков сельскохозяйственной продукции, сырья и продовольствия» (далее в настоящем пункте – Приложение </w:t>
            </w:r>
            <w:r w:rsidR="00FD56D7">
              <w:rPr>
                <w:sz w:val="20"/>
                <w:szCs w:val="16"/>
              </w:rPr>
              <w:t>№ </w:t>
            </w:r>
            <w:r w:rsidRPr="00105708">
              <w:rPr>
                <w:sz w:val="20"/>
                <w:szCs w:val="16"/>
              </w:rPr>
              <w:t>15)</w:t>
            </w:r>
          </w:p>
          <w:p w:rsidR="00412FD9" w:rsidRPr="00105708" w:rsidRDefault="00412FD9" w:rsidP="000221C9">
            <w:pPr>
              <w:snapToGrid/>
              <w:spacing w:before="0" w:after="0"/>
              <w:rPr>
                <w:sz w:val="20"/>
                <w:szCs w:val="16"/>
              </w:rPr>
            </w:pPr>
          </w:p>
        </w:tc>
        <w:tc>
          <w:tcPr>
            <w:tcW w:w="141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0221C9">
            <w:pPr>
              <w:snapToGrid/>
              <w:spacing w:before="0" w:after="0"/>
              <w:rPr>
                <w:sz w:val="20"/>
                <w:szCs w:val="16"/>
              </w:rPr>
            </w:pPr>
            <w:r w:rsidRPr="00105708">
              <w:rPr>
                <w:sz w:val="20"/>
                <w:szCs w:val="16"/>
              </w:rPr>
              <w:t>Р = Z x Ср,</w:t>
            </w:r>
          </w:p>
          <w:p w:rsidR="00412FD9" w:rsidRPr="00105708" w:rsidRDefault="00412FD9" w:rsidP="000221C9">
            <w:pPr>
              <w:snapToGrid/>
              <w:spacing w:before="0" w:after="0"/>
              <w:rPr>
                <w:sz w:val="20"/>
                <w:szCs w:val="16"/>
              </w:rPr>
            </w:pPr>
            <w:r w:rsidRPr="00105708">
              <w:rPr>
                <w:sz w:val="20"/>
                <w:szCs w:val="16"/>
              </w:rPr>
              <w:t>где:</w:t>
            </w:r>
          </w:p>
          <w:p w:rsidR="00412FD9" w:rsidRPr="00105708" w:rsidRDefault="00412FD9" w:rsidP="000221C9">
            <w:pPr>
              <w:snapToGrid/>
              <w:spacing w:before="0" w:after="0"/>
              <w:rPr>
                <w:sz w:val="20"/>
                <w:szCs w:val="16"/>
              </w:rPr>
            </w:pPr>
            <w:r w:rsidRPr="00105708">
              <w:rPr>
                <w:sz w:val="20"/>
                <w:szCs w:val="16"/>
              </w:rPr>
              <w:t xml:space="preserve">Р </w:t>
            </w:r>
            <w:r w:rsidR="00E929E3" w:rsidRPr="00105708">
              <w:rPr>
                <w:sz w:val="20"/>
                <w:szCs w:val="16"/>
              </w:rPr>
              <w:t>–</w:t>
            </w:r>
            <w:r w:rsidRPr="00105708">
              <w:rPr>
                <w:sz w:val="20"/>
                <w:szCs w:val="16"/>
              </w:rPr>
              <w:t xml:space="preserve"> размер субсидии (рублей);</w:t>
            </w:r>
          </w:p>
          <w:p w:rsidR="00412FD9" w:rsidRPr="00105708" w:rsidRDefault="00412FD9" w:rsidP="000221C9">
            <w:pPr>
              <w:snapToGrid/>
              <w:spacing w:before="0" w:after="0"/>
              <w:rPr>
                <w:sz w:val="20"/>
                <w:szCs w:val="16"/>
              </w:rPr>
            </w:pPr>
            <w:r w:rsidRPr="00105708">
              <w:rPr>
                <w:sz w:val="20"/>
                <w:szCs w:val="16"/>
              </w:rPr>
              <w:t xml:space="preserve">Z </w:t>
            </w:r>
            <w:r w:rsidR="00E929E3" w:rsidRPr="00105708">
              <w:rPr>
                <w:sz w:val="20"/>
                <w:szCs w:val="16"/>
              </w:rPr>
              <w:t>–</w:t>
            </w:r>
            <w:r w:rsidRPr="00105708">
              <w:rPr>
                <w:sz w:val="20"/>
                <w:szCs w:val="16"/>
              </w:rPr>
              <w:t xml:space="preserve"> размер фактически произведенных затрат, но не выше предельной стоимости объекта (рублей);</w:t>
            </w:r>
          </w:p>
          <w:p w:rsidR="00412FD9" w:rsidRPr="00105708" w:rsidRDefault="00412FD9" w:rsidP="000221C9">
            <w:pPr>
              <w:snapToGrid/>
              <w:spacing w:before="0" w:after="0"/>
              <w:rPr>
                <w:sz w:val="20"/>
                <w:szCs w:val="16"/>
              </w:rPr>
            </w:pPr>
            <w:r w:rsidRPr="00105708">
              <w:rPr>
                <w:sz w:val="20"/>
                <w:szCs w:val="16"/>
              </w:rPr>
              <w:t xml:space="preserve">Ср </w:t>
            </w:r>
            <w:r w:rsidR="00E929E3" w:rsidRPr="00105708">
              <w:rPr>
                <w:sz w:val="20"/>
                <w:szCs w:val="16"/>
              </w:rPr>
              <w:t>–</w:t>
            </w:r>
            <w:r w:rsidRPr="00105708">
              <w:rPr>
                <w:sz w:val="20"/>
                <w:szCs w:val="16"/>
              </w:rPr>
              <w:t xml:space="preserve"> размер возмещения затрат (%), определяемый в соответствии с Приложением </w:t>
            </w:r>
            <w:r w:rsidR="00FD56D7">
              <w:rPr>
                <w:sz w:val="20"/>
                <w:szCs w:val="16"/>
              </w:rPr>
              <w:t>№ </w:t>
            </w:r>
            <w:r w:rsidRPr="00105708">
              <w:rPr>
                <w:sz w:val="20"/>
                <w:szCs w:val="16"/>
              </w:rPr>
              <w:t>15:</w:t>
            </w:r>
          </w:p>
          <w:p w:rsidR="00412FD9" w:rsidRPr="00105708" w:rsidRDefault="00412FD9" w:rsidP="000221C9">
            <w:pPr>
              <w:snapToGrid/>
              <w:spacing w:before="0" w:after="0"/>
              <w:rPr>
                <w:sz w:val="20"/>
                <w:szCs w:val="16"/>
              </w:rPr>
            </w:pPr>
            <w:r w:rsidRPr="00105708">
              <w:rPr>
                <w:sz w:val="20"/>
                <w:szCs w:val="16"/>
              </w:rPr>
              <w:t>20% фактической стоимости объекта (но не выше предельной стоимости объекта) в отношении предприятий по глубокой переработке зерна;</w:t>
            </w:r>
          </w:p>
          <w:p w:rsidR="00412FD9" w:rsidRPr="00105708" w:rsidRDefault="00412FD9" w:rsidP="00E929E3">
            <w:pPr>
              <w:snapToGrid/>
              <w:spacing w:before="0" w:after="0"/>
              <w:rPr>
                <w:sz w:val="20"/>
                <w:szCs w:val="16"/>
              </w:rPr>
            </w:pPr>
            <w:r w:rsidRPr="00105708">
              <w:rPr>
                <w:sz w:val="20"/>
                <w:szCs w:val="16"/>
              </w:rPr>
              <w:t xml:space="preserve">25% фактической стоимости объекта (но не выше предельной стоимости объекта) </w:t>
            </w:r>
            <w:r w:rsidR="00E929E3" w:rsidRPr="00105708">
              <w:rPr>
                <w:sz w:val="20"/>
                <w:szCs w:val="16"/>
              </w:rPr>
              <w:t>–</w:t>
            </w:r>
            <w:r w:rsidRPr="00105708">
              <w:rPr>
                <w:sz w:val="20"/>
                <w:szCs w:val="16"/>
              </w:rPr>
              <w:t xml:space="preserve"> в отношении предприятий по переработке масличных культур и </w:t>
            </w:r>
            <w:r w:rsidRPr="00105708">
              <w:rPr>
                <w:sz w:val="20"/>
                <w:szCs w:val="16"/>
              </w:rPr>
              <w:lastRenderedPageBreak/>
              <w:t xml:space="preserve">предприятий по переработке и </w:t>
            </w:r>
            <w:proofErr w:type="spellStart"/>
            <w:r w:rsidRPr="00105708">
              <w:rPr>
                <w:sz w:val="20"/>
                <w:szCs w:val="16"/>
              </w:rPr>
              <w:t>консервиро</w:t>
            </w:r>
            <w:r w:rsidR="00E929E3" w:rsidRPr="00105708">
              <w:rPr>
                <w:sz w:val="20"/>
                <w:szCs w:val="16"/>
              </w:rPr>
              <w:t>-</w:t>
            </w:r>
            <w:r w:rsidRPr="00105708">
              <w:rPr>
                <w:sz w:val="20"/>
                <w:szCs w:val="16"/>
              </w:rPr>
              <w:t>ванию</w:t>
            </w:r>
            <w:proofErr w:type="spellEnd"/>
            <w:r w:rsidRPr="00105708">
              <w:rPr>
                <w:sz w:val="20"/>
                <w:szCs w:val="16"/>
              </w:rPr>
              <w:t xml:space="preserve"> рыбы, ракообразных и моллюсков, по производству сухих молочных продуктов</w:t>
            </w:r>
          </w:p>
        </w:tc>
        <w:tc>
          <w:tcPr>
            <w:tcW w:w="170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0221C9">
            <w:pPr>
              <w:snapToGrid/>
              <w:spacing w:before="0" w:after="0"/>
              <w:rPr>
                <w:sz w:val="20"/>
                <w:szCs w:val="16"/>
              </w:rPr>
            </w:pPr>
            <w:r w:rsidRPr="00105708">
              <w:rPr>
                <w:sz w:val="20"/>
                <w:szCs w:val="16"/>
              </w:rPr>
              <w:lastRenderedPageBreak/>
              <w:t>Субсидии предоставляются субъектам государственной поддержки на возмещение части прямых понесенных затрат на создание и (или) модернизацию объектов, если:</w:t>
            </w:r>
          </w:p>
          <w:p w:rsidR="00412FD9" w:rsidRPr="00105708" w:rsidRDefault="00412FD9" w:rsidP="000221C9">
            <w:pPr>
              <w:snapToGrid/>
              <w:spacing w:before="0" w:after="0"/>
              <w:rPr>
                <w:sz w:val="20"/>
                <w:szCs w:val="16"/>
              </w:rPr>
            </w:pPr>
            <w:r w:rsidRPr="00105708">
              <w:rPr>
                <w:sz w:val="20"/>
                <w:szCs w:val="16"/>
              </w:rPr>
              <w:t>1) предприятие по глубокой переработке зерна введено в эксплуатацию не ранее чем за 3 года до дня представления Минсельхозом НСО заявки на участие в отборе на соответствующий финансовый год;</w:t>
            </w:r>
          </w:p>
          <w:p w:rsidR="00412FD9" w:rsidRPr="00105708" w:rsidRDefault="00412FD9" w:rsidP="000221C9">
            <w:pPr>
              <w:snapToGrid/>
              <w:spacing w:before="0" w:after="0"/>
              <w:rPr>
                <w:sz w:val="20"/>
                <w:szCs w:val="16"/>
              </w:rPr>
            </w:pPr>
            <w:r w:rsidRPr="00105708">
              <w:rPr>
                <w:sz w:val="20"/>
                <w:szCs w:val="16"/>
              </w:rPr>
              <w:t>2) предприятие по переработке масличных культур создано и (или)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w:t>
            </w:r>
          </w:p>
          <w:p w:rsidR="00412FD9" w:rsidRPr="00105708" w:rsidRDefault="00412FD9" w:rsidP="000221C9">
            <w:pPr>
              <w:snapToGrid/>
              <w:spacing w:before="0" w:after="0"/>
              <w:rPr>
                <w:sz w:val="20"/>
                <w:szCs w:val="16"/>
              </w:rPr>
            </w:pPr>
            <w:r w:rsidRPr="00105708">
              <w:rPr>
                <w:sz w:val="20"/>
                <w:szCs w:val="16"/>
              </w:rPr>
              <w:t xml:space="preserve">3) предприятие по переработке и консервированию рыбы, </w:t>
            </w:r>
            <w:r w:rsidRPr="00105708">
              <w:rPr>
                <w:sz w:val="20"/>
                <w:szCs w:val="16"/>
              </w:rPr>
              <w:lastRenderedPageBreak/>
              <w:t>ракообразных и моллюсков создано и (или) модернизировано не ранее чем за 5 лет и введено в эксплуатацию не позднее дня представления Минсельхозом НСО заявки на участие в отборе на соответствующий финансовый год;</w:t>
            </w:r>
          </w:p>
          <w:p w:rsidR="00412FD9" w:rsidRPr="00105708" w:rsidRDefault="00412FD9" w:rsidP="000221C9">
            <w:pPr>
              <w:snapToGrid/>
              <w:spacing w:before="0" w:after="0"/>
              <w:rPr>
                <w:sz w:val="20"/>
                <w:szCs w:val="16"/>
              </w:rPr>
            </w:pPr>
            <w:r w:rsidRPr="00105708">
              <w:rPr>
                <w:sz w:val="20"/>
                <w:szCs w:val="16"/>
              </w:rPr>
              <w:t>4) предприятие по производству сухих молочных продуктов создано и (или)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w:t>
            </w:r>
          </w:p>
          <w:p w:rsidR="00412FD9" w:rsidRPr="00105708" w:rsidRDefault="00412FD9" w:rsidP="000221C9">
            <w:pPr>
              <w:snapToGrid/>
              <w:spacing w:before="0" w:after="0"/>
              <w:rPr>
                <w:sz w:val="20"/>
                <w:szCs w:val="16"/>
              </w:rPr>
            </w:pPr>
            <w:r w:rsidRPr="00105708">
              <w:rPr>
                <w:sz w:val="20"/>
                <w:szCs w:val="16"/>
              </w:rPr>
              <w:t>Субсидии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w:t>
            </w:r>
          </w:p>
          <w:p w:rsidR="00412FD9" w:rsidRPr="00105708" w:rsidRDefault="00412FD9" w:rsidP="000221C9">
            <w:pPr>
              <w:snapToGrid/>
              <w:spacing w:before="0" w:after="0"/>
              <w:rPr>
                <w:sz w:val="20"/>
                <w:szCs w:val="16"/>
              </w:rPr>
            </w:pPr>
            <w:r w:rsidRPr="00105708">
              <w:rPr>
                <w:sz w:val="20"/>
                <w:szCs w:val="16"/>
              </w:rPr>
              <w:lastRenderedPageBreak/>
              <w:t xml:space="preserve">Субсидии предоставляются при наличии разрешения на ввод объекта в эксплуатацию, при модернизации </w:t>
            </w:r>
            <w:r w:rsidR="00E929E3" w:rsidRPr="00105708">
              <w:rPr>
                <w:sz w:val="20"/>
                <w:szCs w:val="16"/>
              </w:rPr>
              <w:t>–</w:t>
            </w:r>
            <w:r w:rsidRPr="00105708">
              <w:rPr>
                <w:sz w:val="20"/>
                <w:szCs w:val="16"/>
              </w:rPr>
              <w:t xml:space="preserve"> при наличии акта приемки объекта и (или) документов, подтверждающих приобретение техники и (или) оборудования.</w:t>
            </w:r>
          </w:p>
          <w:p w:rsidR="00412FD9" w:rsidRPr="00105708" w:rsidRDefault="00412FD9" w:rsidP="000221C9">
            <w:pPr>
              <w:snapToGrid/>
              <w:spacing w:before="0" w:after="0"/>
              <w:rPr>
                <w:sz w:val="20"/>
                <w:szCs w:val="16"/>
              </w:rPr>
            </w:pPr>
            <w:r w:rsidRPr="00105708">
              <w:rPr>
                <w:sz w:val="20"/>
                <w:szCs w:val="16"/>
              </w:rPr>
              <w:t xml:space="preserve">Субсидии не предоставляются получателям льготного инвестиционного кредита на создание и (или) модернизацию предприятий по переработке масличных культур в рамках постановлений Правительства Российской Федерации </w:t>
            </w:r>
            <w:r w:rsidR="00FD56D7">
              <w:rPr>
                <w:sz w:val="20"/>
                <w:szCs w:val="16"/>
              </w:rPr>
              <w:t>от </w:t>
            </w:r>
            <w:r w:rsidRPr="00105708">
              <w:rPr>
                <w:sz w:val="20"/>
                <w:szCs w:val="16"/>
              </w:rPr>
              <w:t xml:space="preserve">29.12.2016 </w:t>
            </w:r>
            <w:r w:rsidR="00FD56D7">
              <w:rPr>
                <w:sz w:val="20"/>
                <w:szCs w:val="16"/>
              </w:rPr>
              <w:t>№ </w:t>
            </w:r>
            <w:r w:rsidRPr="00105708">
              <w:rPr>
                <w:sz w:val="20"/>
                <w:szCs w:val="16"/>
              </w:rPr>
              <w:t xml:space="preserve">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w:t>
            </w:r>
            <w:proofErr w:type="spellStart"/>
            <w:r w:rsidRPr="00105708">
              <w:rPr>
                <w:sz w:val="20"/>
                <w:szCs w:val="16"/>
              </w:rPr>
              <w:t>сельскохозяйст</w:t>
            </w:r>
            <w:proofErr w:type="spellEnd"/>
            <w:r w:rsidR="00E929E3" w:rsidRPr="00105708">
              <w:rPr>
                <w:sz w:val="20"/>
                <w:szCs w:val="16"/>
              </w:rPr>
              <w:t>-</w:t>
            </w:r>
            <w:r w:rsidRPr="00105708">
              <w:rPr>
                <w:sz w:val="20"/>
                <w:szCs w:val="16"/>
              </w:rPr>
              <w:t xml:space="preserve">венным </w:t>
            </w:r>
            <w:proofErr w:type="spellStart"/>
            <w:r w:rsidRPr="00105708">
              <w:rPr>
                <w:sz w:val="20"/>
                <w:szCs w:val="16"/>
              </w:rPr>
              <w:t>товаропроизво</w:t>
            </w:r>
            <w:r w:rsidR="00E929E3" w:rsidRPr="00105708">
              <w:rPr>
                <w:sz w:val="20"/>
                <w:szCs w:val="16"/>
              </w:rPr>
              <w:t>-</w:t>
            </w:r>
            <w:r w:rsidRPr="00105708">
              <w:rPr>
                <w:sz w:val="20"/>
                <w:szCs w:val="16"/>
              </w:rPr>
              <w:t>дителям</w:t>
            </w:r>
            <w:proofErr w:type="spellEnd"/>
            <w:r w:rsidRPr="00105708">
              <w:rPr>
                <w:sz w:val="20"/>
                <w:szCs w:val="16"/>
              </w:rPr>
              <w:t xml:space="preserve"> (за исключением </w:t>
            </w:r>
            <w:proofErr w:type="spellStart"/>
            <w:r w:rsidRPr="00105708">
              <w:rPr>
                <w:sz w:val="20"/>
                <w:szCs w:val="16"/>
              </w:rPr>
              <w:t>сельскохозяйст</w:t>
            </w:r>
            <w:proofErr w:type="spellEnd"/>
            <w:r w:rsidR="00E929E3" w:rsidRPr="00105708">
              <w:rPr>
                <w:sz w:val="20"/>
                <w:szCs w:val="16"/>
              </w:rPr>
              <w:t>-</w:t>
            </w:r>
            <w:r w:rsidRPr="00105708">
              <w:rPr>
                <w:sz w:val="20"/>
                <w:szCs w:val="16"/>
              </w:rPr>
              <w:t xml:space="preserve">венных кредитных потребительских кооперативов), организациям и </w:t>
            </w:r>
            <w:r w:rsidRPr="00105708">
              <w:rPr>
                <w:sz w:val="20"/>
                <w:szCs w:val="16"/>
              </w:rPr>
              <w:lastRenderedPageBreak/>
              <w:t xml:space="preserve">индивидуальным </w:t>
            </w:r>
            <w:proofErr w:type="spellStart"/>
            <w:r w:rsidRPr="00105708">
              <w:rPr>
                <w:sz w:val="20"/>
                <w:szCs w:val="16"/>
              </w:rPr>
              <w:t>предпринимате</w:t>
            </w:r>
            <w:r w:rsidR="00E929E3" w:rsidRPr="00105708">
              <w:rPr>
                <w:sz w:val="20"/>
                <w:szCs w:val="16"/>
              </w:rPr>
              <w:t>-</w:t>
            </w:r>
            <w:r w:rsidRPr="00105708">
              <w:rPr>
                <w:sz w:val="20"/>
                <w:szCs w:val="16"/>
              </w:rPr>
              <w:t>лям</w:t>
            </w:r>
            <w:proofErr w:type="spellEnd"/>
            <w:r w:rsidRPr="00105708">
              <w:rPr>
                <w:sz w:val="20"/>
                <w:szCs w:val="16"/>
              </w:rPr>
              <w:t xml:space="preserve">, осуществляющим производство, первичную и (или) последующую (промышленную) переработку </w:t>
            </w:r>
            <w:proofErr w:type="spellStart"/>
            <w:r w:rsidRPr="00105708">
              <w:rPr>
                <w:sz w:val="20"/>
                <w:szCs w:val="16"/>
              </w:rPr>
              <w:t>сельскохозяйст</w:t>
            </w:r>
            <w:proofErr w:type="spellEnd"/>
            <w:r w:rsidR="0054013D" w:rsidRPr="00105708">
              <w:rPr>
                <w:sz w:val="20"/>
                <w:szCs w:val="16"/>
              </w:rPr>
              <w:t>-</w:t>
            </w:r>
            <w:r w:rsidRPr="00105708">
              <w:rPr>
                <w:sz w:val="20"/>
                <w:szCs w:val="16"/>
              </w:rPr>
              <w:t xml:space="preserve">венной продукции и ее реализацию, по льготной ставке», и </w:t>
            </w:r>
            <w:r w:rsidR="00FD56D7">
              <w:rPr>
                <w:sz w:val="20"/>
                <w:szCs w:val="16"/>
              </w:rPr>
              <w:t>от </w:t>
            </w:r>
            <w:r w:rsidRPr="00105708">
              <w:rPr>
                <w:sz w:val="20"/>
                <w:szCs w:val="16"/>
              </w:rPr>
              <w:t xml:space="preserve">26.04.2019 </w:t>
            </w:r>
            <w:r w:rsidR="00FD56D7">
              <w:rPr>
                <w:sz w:val="20"/>
                <w:szCs w:val="16"/>
              </w:rPr>
              <w:t>№ </w:t>
            </w:r>
            <w:r w:rsidRPr="00105708">
              <w:rPr>
                <w:sz w:val="20"/>
                <w:szCs w:val="16"/>
              </w:rPr>
              <w:t xml:space="preserve">512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w:t>
            </w:r>
            <w:proofErr w:type="spellStart"/>
            <w:r w:rsidRPr="00105708">
              <w:rPr>
                <w:sz w:val="20"/>
                <w:szCs w:val="16"/>
              </w:rPr>
              <w:t>сельскохозяйст</w:t>
            </w:r>
            <w:proofErr w:type="spellEnd"/>
            <w:r w:rsidR="0054013D" w:rsidRPr="00105708">
              <w:rPr>
                <w:sz w:val="20"/>
                <w:szCs w:val="16"/>
              </w:rPr>
              <w:t>-</w:t>
            </w:r>
            <w:r w:rsidRPr="00105708">
              <w:rPr>
                <w:sz w:val="20"/>
                <w:szCs w:val="16"/>
              </w:rPr>
              <w:t xml:space="preserve">венным </w:t>
            </w:r>
            <w:proofErr w:type="spellStart"/>
            <w:r w:rsidRPr="00105708">
              <w:rPr>
                <w:sz w:val="20"/>
                <w:szCs w:val="16"/>
              </w:rPr>
              <w:t>товаропроизво</w:t>
            </w:r>
            <w:r w:rsidR="0054013D" w:rsidRPr="00105708">
              <w:rPr>
                <w:sz w:val="20"/>
                <w:szCs w:val="16"/>
              </w:rPr>
              <w:t>-</w:t>
            </w:r>
            <w:r w:rsidRPr="00105708">
              <w:rPr>
                <w:sz w:val="20"/>
                <w:szCs w:val="16"/>
              </w:rPr>
              <w:t>дителям</w:t>
            </w:r>
            <w:proofErr w:type="spellEnd"/>
            <w:r w:rsidRPr="00105708">
              <w:rPr>
                <w:sz w:val="20"/>
                <w:szCs w:val="16"/>
              </w:rPr>
              <w:t xml:space="preserve"> (за исключением </w:t>
            </w:r>
            <w:proofErr w:type="spellStart"/>
            <w:r w:rsidRPr="00105708">
              <w:rPr>
                <w:sz w:val="20"/>
                <w:szCs w:val="16"/>
              </w:rPr>
              <w:t>сельскохозяйст</w:t>
            </w:r>
            <w:proofErr w:type="spellEnd"/>
            <w:r w:rsidR="0054013D" w:rsidRPr="00105708">
              <w:rPr>
                <w:sz w:val="20"/>
                <w:szCs w:val="16"/>
              </w:rPr>
              <w:t>-</w:t>
            </w:r>
            <w:r w:rsidRPr="00105708">
              <w:rPr>
                <w:sz w:val="20"/>
                <w:szCs w:val="16"/>
              </w:rPr>
              <w:t xml:space="preserve">венных кредитных потребительских кооперативов), организациям и индивидуальным </w:t>
            </w:r>
            <w:proofErr w:type="spellStart"/>
            <w:r w:rsidRPr="00105708">
              <w:rPr>
                <w:sz w:val="20"/>
                <w:szCs w:val="16"/>
              </w:rPr>
              <w:t>предпринима</w:t>
            </w:r>
            <w:r w:rsidR="0054013D" w:rsidRPr="00105708">
              <w:rPr>
                <w:sz w:val="20"/>
                <w:szCs w:val="16"/>
              </w:rPr>
              <w:t>-</w:t>
            </w:r>
            <w:r w:rsidRPr="00105708">
              <w:rPr>
                <w:sz w:val="20"/>
                <w:szCs w:val="16"/>
              </w:rPr>
              <w:t>телям</w:t>
            </w:r>
            <w:proofErr w:type="spellEnd"/>
            <w:r w:rsidRPr="00105708">
              <w:rPr>
                <w:sz w:val="20"/>
                <w:szCs w:val="16"/>
              </w:rPr>
              <w:t xml:space="preserve">, осуществляющим производство, первичную и (или) последующую (промышленную) переработку </w:t>
            </w:r>
            <w:proofErr w:type="spellStart"/>
            <w:r w:rsidRPr="00105708">
              <w:rPr>
                <w:sz w:val="20"/>
                <w:szCs w:val="16"/>
              </w:rPr>
              <w:t>сельскохозяйст</w:t>
            </w:r>
            <w:proofErr w:type="spellEnd"/>
            <w:r w:rsidR="0054013D" w:rsidRPr="00105708">
              <w:rPr>
                <w:sz w:val="20"/>
                <w:szCs w:val="16"/>
              </w:rPr>
              <w:t>-</w:t>
            </w:r>
            <w:r w:rsidRPr="00105708">
              <w:rPr>
                <w:sz w:val="20"/>
                <w:szCs w:val="16"/>
              </w:rPr>
              <w:t xml:space="preserve">венной продукции и ее реализацию, по льготной ставке», на строительство и (или) модернизацию объектов </w:t>
            </w:r>
            <w:r w:rsidRPr="00105708">
              <w:rPr>
                <w:sz w:val="20"/>
                <w:szCs w:val="16"/>
              </w:rPr>
              <w:lastRenderedPageBreak/>
              <w:t xml:space="preserve">инвестиций, построенных в соответствии с частью 1 статьи 29.3 Федерального закона </w:t>
            </w:r>
            <w:r w:rsidR="00FD56D7">
              <w:rPr>
                <w:sz w:val="20"/>
                <w:szCs w:val="16"/>
              </w:rPr>
              <w:t>от </w:t>
            </w:r>
            <w:r w:rsidRPr="00105708">
              <w:rPr>
                <w:sz w:val="20"/>
                <w:szCs w:val="16"/>
              </w:rPr>
              <w:t xml:space="preserve">20.12.2004 </w:t>
            </w:r>
            <w:r w:rsidR="00FD56D7">
              <w:rPr>
                <w:sz w:val="20"/>
                <w:szCs w:val="16"/>
              </w:rPr>
              <w:t>№ </w:t>
            </w:r>
            <w:r w:rsidRPr="00105708">
              <w:rPr>
                <w:sz w:val="20"/>
                <w:szCs w:val="16"/>
              </w:rPr>
              <w:t>166-ФЗ «О рыболовстве и сохранении водных биологических ресурсов».</w:t>
            </w:r>
          </w:p>
          <w:p w:rsidR="00412FD9" w:rsidRPr="00105708" w:rsidRDefault="00412FD9" w:rsidP="0054013D">
            <w:pPr>
              <w:snapToGrid/>
              <w:spacing w:before="0" w:after="0"/>
              <w:rPr>
                <w:sz w:val="20"/>
                <w:szCs w:val="16"/>
              </w:rPr>
            </w:pPr>
            <w:r w:rsidRPr="00105708">
              <w:rPr>
                <w:sz w:val="20"/>
                <w:szCs w:val="16"/>
              </w:rPr>
              <w:t>Субсидия не предоставляется субъектам государственной поддержки, осуществившим указанные в настоящем пункте затраты с использованием средств гранта на развитие семейной фермы, гранта на развитие материально-технической базы, гранта «</w:t>
            </w:r>
            <w:proofErr w:type="spellStart"/>
            <w:r w:rsidRPr="00105708">
              <w:rPr>
                <w:sz w:val="20"/>
                <w:szCs w:val="16"/>
              </w:rPr>
              <w:t>Агропрогресс</w:t>
            </w:r>
            <w:proofErr w:type="spellEnd"/>
            <w:r w:rsidRPr="00105708">
              <w:rPr>
                <w:sz w:val="20"/>
                <w:szCs w:val="16"/>
              </w:rPr>
              <w:t xml:space="preserve">» в соответствии с приложением </w:t>
            </w:r>
            <w:r w:rsidR="00FD56D7">
              <w:rPr>
                <w:sz w:val="20"/>
                <w:szCs w:val="16"/>
              </w:rPr>
              <w:t>№ </w:t>
            </w:r>
            <w:r w:rsidRPr="00105708">
              <w:rPr>
                <w:sz w:val="20"/>
                <w:szCs w:val="16"/>
              </w:rPr>
              <w:t xml:space="preserve">6 к настоящему постановлению </w:t>
            </w:r>
          </w:p>
        </w:tc>
        <w:tc>
          <w:tcPr>
            <w:tcW w:w="156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0221C9">
            <w:pPr>
              <w:snapToGrid/>
              <w:spacing w:before="0" w:after="0"/>
              <w:rPr>
                <w:sz w:val="20"/>
                <w:szCs w:val="16"/>
              </w:rPr>
            </w:pPr>
            <w:r w:rsidRPr="00105708">
              <w:rPr>
                <w:sz w:val="20"/>
                <w:szCs w:val="16"/>
              </w:rPr>
              <w:lastRenderedPageBreak/>
              <w:t xml:space="preserve">Объем продукции, произведенной на объекте, транспортировка которой осуществлялась до конечных пунктов назначения, </w:t>
            </w:r>
            <w:proofErr w:type="gramStart"/>
            <w:r w:rsidRPr="00105708">
              <w:rPr>
                <w:sz w:val="20"/>
                <w:szCs w:val="16"/>
              </w:rPr>
              <w:t>предусмотрен</w:t>
            </w:r>
            <w:r w:rsidR="0054013D" w:rsidRPr="00105708">
              <w:rPr>
                <w:sz w:val="20"/>
                <w:szCs w:val="16"/>
              </w:rPr>
              <w:t>-</w:t>
            </w:r>
            <w:r w:rsidRPr="00105708">
              <w:rPr>
                <w:sz w:val="20"/>
                <w:szCs w:val="16"/>
              </w:rPr>
              <w:t>ных</w:t>
            </w:r>
            <w:proofErr w:type="gramEnd"/>
            <w:r w:rsidRPr="00105708">
              <w:rPr>
                <w:sz w:val="20"/>
                <w:szCs w:val="16"/>
              </w:rPr>
              <w:t xml:space="preserve"> соглашением, составляет:</w:t>
            </w:r>
          </w:p>
          <w:p w:rsidR="00412FD9" w:rsidRPr="00105708" w:rsidRDefault="00412FD9" w:rsidP="000221C9">
            <w:pPr>
              <w:snapToGrid/>
              <w:spacing w:before="0" w:after="0"/>
              <w:rPr>
                <w:sz w:val="20"/>
                <w:szCs w:val="16"/>
              </w:rPr>
            </w:pPr>
            <w:r w:rsidRPr="00105708">
              <w:rPr>
                <w:sz w:val="20"/>
                <w:szCs w:val="16"/>
              </w:rPr>
              <w:t>1) не менее 5 процентов фактической стоимости объекта в 1-й год, следующий за годом ввода объекта в эксплуатацию при создании объекта или за годом приемки объекта при модернизации;</w:t>
            </w:r>
          </w:p>
          <w:p w:rsidR="00412FD9" w:rsidRPr="00105708" w:rsidRDefault="00412FD9" w:rsidP="000221C9">
            <w:pPr>
              <w:snapToGrid/>
              <w:spacing w:before="0" w:after="0"/>
              <w:rPr>
                <w:sz w:val="20"/>
                <w:szCs w:val="16"/>
              </w:rPr>
            </w:pPr>
            <w:r w:rsidRPr="00105708">
              <w:rPr>
                <w:sz w:val="20"/>
                <w:szCs w:val="16"/>
              </w:rPr>
              <w:t>2) не менее 10 процентов фактической стоимости объекта во 2-й год, следующий за годом ввода объекта в эксплуатацию при создании объекта или за годом приемки объекта при модернизации;</w:t>
            </w:r>
          </w:p>
          <w:p w:rsidR="00412FD9" w:rsidRPr="00105708" w:rsidRDefault="00412FD9" w:rsidP="000221C9">
            <w:pPr>
              <w:snapToGrid/>
              <w:spacing w:before="0" w:after="0"/>
              <w:rPr>
                <w:sz w:val="20"/>
                <w:szCs w:val="16"/>
              </w:rPr>
            </w:pPr>
            <w:r w:rsidRPr="00105708">
              <w:rPr>
                <w:sz w:val="20"/>
                <w:szCs w:val="16"/>
              </w:rPr>
              <w:t xml:space="preserve">3) не менее 15 процентов фактической стоимости объекта в 3-й </w:t>
            </w:r>
            <w:r w:rsidRPr="00105708">
              <w:rPr>
                <w:sz w:val="20"/>
                <w:szCs w:val="16"/>
              </w:rPr>
              <w:lastRenderedPageBreak/>
              <w:t>год, следующий за годом ввода объекта в эксплуатацию при создании объекта или за годом приемки объекта при модернизации;</w:t>
            </w:r>
          </w:p>
          <w:p w:rsidR="00412FD9" w:rsidRPr="00105708" w:rsidRDefault="00412FD9" w:rsidP="000221C9">
            <w:pPr>
              <w:snapToGrid/>
              <w:spacing w:before="0" w:after="0"/>
              <w:rPr>
                <w:sz w:val="20"/>
                <w:szCs w:val="16"/>
              </w:rPr>
            </w:pPr>
            <w:r w:rsidRPr="00105708">
              <w:rPr>
                <w:sz w:val="20"/>
                <w:szCs w:val="16"/>
              </w:rPr>
              <w:t>4) не менее 25 процентов фактической стоимости объекта в 4-й год, следующий за годом ввода объекта в эксплуатацию при создании объекта или за годом приемки объекта при модернизации;</w:t>
            </w:r>
          </w:p>
          <w:p w:rsidR="00412FD9" w:rsidRPr="00105708" w:rsidRDefault="00412FD9" w:rsidP="000221C9">
            <w:pPr>
              <w:snapToGrid/>
              <w:spacing w:before="0" w:after="0"/>
              <w:rPr>
                <w:sz w:val="20"/>
                <w:szCs w:val="16"/>
              </w:rPr>
            </w:pPr>
            <w:r w:rsidRPr="00105708">
              <w:rPr>
                <w:sz w:val="20"/>
                <w:szCs w:val="16"/>
              </w:rPr>
              <w:t>5) не менее 35 процентов фактической стоимости объекта в 5-й год, следующий за годом ввода объекта в эксплуатацию при создании объекта или за годом приемки объекта при модернизации</w:t>
            </w:r>
          </w:p>
          <w:p w:rsidR="00412FD9" w:rsidRPr="00105708" w:rsidRDefault="00412FD9" w:rsidP="000221C9">
            <w:pPr>
              <w:snapToGrid/>
              <w:spacing w:before="0" w:after="0"/>
              <w:rPr>
                <w:sz w:val="20"/>
                <w:szCs w:val="16"/>
              </w:rPr>
            </w:pPr>
          </w:p>
        </w:tc>
        <w:tc>
          <w:tcPr>
            <w:tcW w:w="127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412FD9" w:rsidRPr="00105708" w:rsidRDefault="00412FD9" w:rsidP="000221C9">
            <w:pPr>
              <w:snapToGrid/>
              <w:spacing w:before="0" w:after="0"/>
              <w:rPr>
                <w:sz w:val="20"/>
                <w:szCs w:val="16"/>
              </w:rPr>
            </w:pPr>
            <w:r w:rsidRPr="00105708">
              <w:rPr>
                <w:sz w:val="20"/>
                <w:szCs w:val="16"/>
              </w:rPr>
              <w:lastRenderedPageBreak/>
              <w:t>1. Справка-расчет размера субсидии*.</w:t>
            </w:r>
          </w:p>
          <w:p w:rsidR="00412FD9" w:rsidRPr="00105708" w:rsidRDefault="00412FD9" w:rsidP="000221C9">
            <w:pPr>
              <w:snapToGrid/>
              <w:spacing w:before="0" w:after="0"/>
              <w:rPr>
                <w:sz w:val="20"/>
                <w:szCs w:val="16"/>
              </w:rPr>
            </w:pPr>
            <w:r w:rsidRPr="00105708">
              <w:rPr>
                <w:sz w:val="20"/>
                <w:szCs w:val="16"/>
              </w:rPr>
              <w:t xml:space="preserve">2. Копии актов о приемке выполненных работ, </w:t>
            </w:r>
            <w:proofErr w:type="gramStart"/>
            <w:r w:rsidRPr="00105708">
              <w:rPr>
                <w:sz w:val="20"/>
                <w:szCs w:val="16"/>
              </w:rPr>
              <w:t>согласован</w:t>
            </w:r>
            <w:r w:rsidR="0054013D" w:rsidRPr="00105708">
              <w:rPr>
                <w:sz w:val="20"/>
                <w:szCs w:val="16"/>
              </w:rPr>
              <w:t>-</w:t>
            </w:r>
            <w:proofErr w:type="spellStart"/>
            <w:r w:rsidRPr="00105708">
              <w:rPr>
                <w:sz w:val="20"/>
                <w:szCs w:val="16"/>
              </w:rPr>
              <w:t>ных</w:t>
            </w:r>
            <w:proofErr w:type="spellEnd"/>
            <w:proofErr w:type="gramEnd"/>
            <w:r w:rsidRPr="00105708">
              <w:rPr>
                <w:sz w:val="20"/>
                <w:szCs w:val="16"/>
              </w:rPr>
              <w:t xml:space="preserve"> с </w:t>
            </w:r>
            <w:proofErr w:type="spellStart"/>
            <w:r w:rsidRPr="00105708">
              <w:rPr>
                <w:sz w:val="20"/>
                <w:szCs w:val="16"/>
              </w:rPr>
              <w:t>уполномо</w:t>
            </w:r>
            <w:r w:rsidR="0054013D" w:rsidRPr="00105708">
              <w:rPr>
                <w:sz w:val="20"/>
                <w:szCs w:val="16"/>
              </w:rPr>
              <w:t>-</w:t>
            </w:r>
            <w:r w:rsidRPr="00105708">
              <w:rPr>
                <w:sz w:val="20"/>
                <w:szCs w:val="16"/>
              </w:rPr>
              <w:t>ченным</w:t>
            </w:r>
            <w:proofErr w:type="spellEnd"/>
            <w:r w:rsidRPr="00105708">
              <w:rPr>
                <w:sz w:val="20"/>
                <w:szCs w:val="16"/>
              </w:rPr>
              <w:t xml:space="preserve"> лицом </w:t>
            </w:r>
            <w:proofErr w:type="spellStart"/>
            <w:r w:rsidRPr="00105708">
              <w:rPr>
                <w:sz w:val="20"/>
                <w:szCs w:val="16"/>
              </w:rPr>
              <w:t>администра</w:t>
            </w:r>
            <w:r w:rsidR="0054013D" w:rsidRPr="00105708">
              <w:rPr>
                <w:sz w:val="20"/>
                <w:szCs w:val="16"/>
              </w:rPr>
              <w:t>-</w:t>
            </w:r>
            <w:r w:rsidRPr="00105708">
              <w:rPr>
                <w:sz w:val="20"/>
                <w:szCs w:val="16"/>
              </w:rPr>
              <w:t>ции</w:t>
            </w:r>
            <w:proofErr w:type="spellEnd"/>
            <w:r w:rsidRPr="00105708">
              <w:rPr>
                <w:sz w:val="20"/>
                <w:szCs w:val="16"/>
              </w:rPr>
              <w:t xml:space="preserve"> </w:t>
            </w:r>
            <w:proofErr w:type="spellStart"/>
            <w:r w:rsidRPr="00105708">
              <w:rPr>
                <w:sz w:val="20"/>
                <w:szCs w:val="16"/>
              </w:rPr>
              <w:t>муниципаль</w:t>
            </w:r>
            <w:r w:rsidR="0054013D" w:rsidRPr="00105708">
              <w:rPr>
                <w:sz w:val="20"/>
                <w:szCs w:val="16"/>
              </w:rPr>
              <w:t>-</w:t>
            </w:r>
            <w:r w:rsidRPr="00105708">
              <w:rPr>
                <w:sz w:val="20"/>
                <w:szCs w:val="16"/>
              </w:rPr>
              <w:t>ного</w:t>
            </w:r>
            <w:proofErr w:type="spellEnd"/>
            <w:r w:rsidRPr="00105708">
              <w:rPr>
                <w:sz w:val="20"/>
                <w:szCs w:val="16"/>
              </w:rPr>
              <w:t xml:space="preserve"> района.</w:t>
            </w:r>
          </w:p>
          <w:p w:rsidR="00412FD9" w:rsidRPr="00105708" w:rsidRDefault="00412FD9" w:rsidP="000221C9">
            <w:pPr>
              <w:snapToGrid/>
              <w:spacing w:before="0" w:after="0"/>
              <w:rPr>
                <w:sz w:val="20"/>
                <w:szCs w:val="16"/>
              </w:rPr>
            </w:pPr>
            <w:r w:rsidRPr="00105708">
              <w:rPr>
                <w:sz w:val="20"/>
                <w:szCs w:val="16"/>
              </w:rPr>
              <w:t>3. Копии справок о стоимости выполненных раб</w:t>
            </w:r>
            <w:r w:rsidR="00FD56D7">
              <w:rPr>
                <w:sz w:val="20"/>
                <w:szCs w:val="16"/>
              </w:rPr>
              <w:t>от </w:t>
            </w:r>
            <w:r w:rsidRPr="00105708">
              <w:rPr>
                <w:sz w:val="20"/>
                <w:szCs w:val="16"/>
              </w:rPr>
              <w:t>и затрат.</w:t>
            </w:r>
          </w:p>
          <w:p w:rsidR="00412FD9" w:rsidRPr="00105708" w:rsidRDefault="00412FD9" w:rsidP="000221C9">
            <w:pPr>
              <w:snapToGrid/>
              <w:spacing w:before="0" w:after="0"/>
              <w:rPr>
                <w:sz w:val="20"/>
                <w:szCs w:val="16"/>
              </w:rPr>
            </w:pPr>
            <w:r w:rsidRPr="00105708">
              <w:rPr>
                <w:sz w:val="20"/>
                <w:szCs w:val="16"/>
              </w:rPr>
              <w:t>4. Копии договора подряда между заказчиком (</w:t>
            </w:r>
            <w:proofErr w:type="spellStart"/>
            <w:proofErr w:type="gramStart"/>
            <w:r w:rsidRPr="00105708">
              <w:rPr>
                <w:sz w:val="20"/>
                <w:szCs w:val="16"/>
              </w:rPr>
              <w:t>сельскохо</w:t>
            </w:r>
            <w:r w:rsidR="0054013D" w:rsidRPr="00105708">
              <w:rPr>
                <w:sz w:val="20"/>
                <w:szCs w:val="16"/>
              </w:rPr>
              <w:t>-</w:t>
            </w:r>
            <w:r w:rsidRPr="00105708">
              <w:rPr>
                <w:sz w:val="20"/>
                <w:szCs w:val="16"/>
              </w:rPr>
              <w:t>зяйственным</w:t>
            </w:r>
            <w:proofErr w:type="spellEnd"/>
            <w:proofErr w:type="gramEnd"/>
            <w:r w:rsidRPr="00105708">
              <w:rPr>
                <w:sz w:val="20"/>
                <w:szCs w:val="16"/>
              </w:rPr>
              <w:t xml:space="preserve"> </w:t>
            </w:r>
            <w:proofErr w:type="spellStart"/>
            <w:r w:rsidRPr="00105708">
              <w:rPr>
                <w:sz w:val="20"/>
                <w:szCs w:val="16"/>
              </w:rPr>
              <w:t>товаропроиз</w:t>
            </w:r>
            <w:proofErr w:type="spellEnd"/>
            <w:r w:rsidR="0054013D" w:rsidRPr="00105708">
              <w:rPr>
                <w:sz w:val="20"/>
                <w:szCs w:val="16"/>
              </w:rPr>
              <w:t>-</w:t>
            </w:r>
            <w:r w:rsidRPr="00105708">
              <w:rPr>
                <w:sz w:val="20"/>
                <w:szCs w:val="16"/>
              </w:rPr>
              <w:t xml:space="preserve">водителем) и подрядчиком (подрядной строительной </w:t>
            </w:r>
            <w:proofErr w:type="spellStart"/>
            <w:r w:rsidRPr="00105708">
              <w:rPr>
                <w:sz w:val="20"/>
                <w:szCs w:val="16"/>
              </w:rPr>
              <w:t>организа</w:t>
            </w:r>
            <w:r w:rsidR="0054013D" w:rsidRPr="00105708">
              <w:rPr>
                <w:sz w:val="20"/>
                <w:szCs w:val="16"/>
              </w:rPr>
              <w:t>-</w:t>
            </w:r>
            <w:r w:rsidRPr="00105708">
              <w:rPr>
                <w:sz w:val="20"/>
                <w:szCs w:val="16"/>
              </w:rPr>
              <w:t>цией</w:t>
            </w:r>
            <w:proofErr w:type="spellEnd"/>
            <w:r w:rsidRPr="00105708">
              <w:rPr>
                <w:sz w:val="20"/>
                <w:szCs w:val="16"/>
              </w:rPr>
              <w:t>).</w:t>
            </w:r>
          </w:p>
          <w:p w:rsidR="00412FD9" w:rsidRPr="00105708" w:rsidRDefault="00412FD9" w:rsidP="000221C9">
            <w:pPr>
              <w:snapToGrid/>
              <w:spacing w:before="0" w:after="0"/>
              <w:rPr>
                <w:sz w:val="20"/>
                <w:szCs w:val="16"/>
              </w:rPr>
            </w:pPr>
            <w:r w:rsidRPr="00105708">
              <w:rPr>
                <w:sz w:val="20"/>
                <w:szCs w:val="16"/>
              </w:rPr>
              <w:t>5. Копии договора поставки или купли-продажи между заказчиком (</w:t>
            </w:r>
            <w:proofErr w:type="spellStart"/>
            <w:proofErr w:type="gramStart"/>
            <w:r w:rsidRPr="00105708">
              <w:rPr>
                <w:sz w:val="20"/>
                <w:szCs w:val="16"/>
              </w:rPr>
              <w:t>сельскохо</w:t>
            </w:r>
            <w:r w:rsidR="00D95AC2" w:rsidRPr="00105708">
              <w:rPr>
                <w:sz w:val="20"/>
                <w:szCs w:val="16"/>
              </w:rPr>
              <w:t>-</w:t>
            </w:r>
            <w:r w:rsidRPr="00105708">
              <w:rPr>
                <w:sz w:val="20"/>
                <w:szCs w:val="16"/>
              </w:rPr>
              <w:t>зяйственным</w:t>
            </w:r>
            <w:proofErr w:type="spellEnd"/>
            <w:proofErr w:type="gramEnd"/>
            <w:r w:rsidRPr="00105708">
              <w:rPr>
                <w:sz w:val="20"/>
                <w:szCs w:val="16"/>
              </w:rPr>
              <w:t xml:space="preserve"> </w:t>
            </w:r>
            <w:proofErr w:type="spellStart"/>
            <w:r w:rsidRPr="00105708">
              <w:rPr>
                <w:sz w:val="20"/>
                <w:szCs w:val="16"/>
              </w:rPr>
              <w:lastRenderedPageBreak/>
              <w:t>товаропроиз</w:t>
            </w:r>
            <w:proofErr w:type="spellEnd"/>
            <w:r w:rsidR="00D95AC2" w:rsidRPr="00105708">
              <w:rPr>
                <w:sz w:val="20"/>
                <w:szCs w:val="16"/>
              </w:rPr>
              <w:t>-</w:t>
            </w:r>
            <w:r w:rsidRPr="00105708">
              <w:rPr>
                <w:sz w:val="20"/>
                <w:szCs w:val="16"/>
              </w:rPr>
              <w:t>водителем) и поставщиком.</w:t>
            </w:r>
          </w:p>
          <w:p w:rsidR="00412FD9" w:rsidRPr="00105708" w:rsidRDefault="00412FD9" w:rsidP="000221C9">
            <w:pPr>
              <w:snapToGrid/>
              <w:spacing w:before="0" w:after="0"/>
              <w:rPr>
                <w:sz w:val="20"/>
                <w:szCs w:val="16"/>
              </w:rPr>
            </w:pPr>
            <w:r w:rsidRPr="00105708">
              <w:rPr>
                <w:sz w:val="20"/>
                <w:szCs w:val="16"/>
              </w:rPr>
              <w:t xml:space="preserve">6. Копии платежных поручений, подтверждающих оплату заказчиком создания и (или) </w:t>
            </w:r>
            <w:proofErr w:type="gramStart"/>
            <w:r w:rsidRPr="00105708">
              <w:rPr>
                <w:sz w:val="20"/>
                <w:szCs w:val="16"/>
              </w:rPr>
              <w:t>модерниза</w:t>
            </w:r>
            <w:r w:rsidR="00D95AC2" w:rsidRPr="00105708">
              <w:rPr>
                <w:sz w:val="20"/>
                <w:szCs w:val="16"/>
              </w:rPr>
              <w:t>-</w:t>
            </w:r>
            <w:r w:rsidRPr="00105708">
              <w:rPr>
                <w:sz w:val="20"/>
                <w:szCs w:val="16"/>
              </w:rPr>
              <w:t>ции</w:t>
            </w:r>
            <w:proofErr w:type="gramEnd"/>
            <w:r w:rsidRPr="00105708">
              <w:rPr>
                <w:sz w:val="20"/>
                <w:szCs w:val="16"/>
              </w:rPr>
              <w:t xml:space="preserve"> объекта.</w:t>
            </w:r>
          </w:p>
          <w:p w:rsidR="00412FD9" w:rsidRPr="00105708" w:rsidRDefault="00412FD9" w:rsidP="000221C9">
            <w:pPr>
              <w:snapToGrid/>
              <w:spacing w:before="0" w:after="0"/>
              <w:rPr>
                <w:sz w:val="20"/>
                <w:szCs w:val="16"/>
              </w:rPr>
            </w:pPr>
            <w:r w:rsidRPr="00105708">
              <w:rPr>
                <w:sz w:val="20"/>
                <w:szCs w:val="16"/>
              </w:rPr>
              <w:t xml:space="preserve">7. Копия акта сверки </w:t>
            </w:r>
            <w:proofErr w:type="spellStart"/>
            <w:proofErr w:type="gramStart"/>
            <w:r w:rsidRPr="00105708">
              <w:rPr>
                <w:sz w:val="20"/>
                <w:szCs w:val="16"/>
              </w:rPr>
              <w:t>взаиморас</w:t>
            </w:r>
            <w:proofErr w:type="spellEnd"/>
            <w:r w:rsidR="00D95AC2" w:rsidRPr="00105708">
              <w:rPr>
                <w:sz w:val="20"/>
                <w:szCs w:val="16"/>
              </w:rPr>
              <w:t>-</w:t>
            </w:r>
            <w:r w:rsidRPr="00105708">
              <w:rPr>
                <w:sz w:val="20"/>
                <w:szCs w:val="16"/>
              </w:rPr>
              <w:t>четов</w:t>
            </w:r>
            <w:proofErr w:type="gramEnd"/>
            <w:r w:rsidRPr="00105708">
              <w:rPr>
                <w:sz w:val="20"/>
                <w:szCs w:val="16"/>
              </w:rPr>
              <w:t xml:space="preserve"> между заказчиком (</w:t>
            </w:r>
            <w:proofErr w:type="spellStart"/>
            <w:r w:rsidRPr="00105708">
              <w:rPr>
                <w:sz w:val="20"/>
                <w:szCs w:val="16"/>
              </w:rPr>
              <w:t>сельскохо</w:t>
            </w:r>
            <w:r w:rsidR="00D95AC2" w:rsidRPr="00105708">
              <w:rPr>
                <w:sz w:val="20"/>
                <w:szCs w:val="16"/>
              </w:rPr>
              <w:t>-</w:t>
            </w:r>
            <w:r w:rsidRPr="00105708">
              <w:rPr>
                <w:sz w:val="20"/>
                <w:szCs w:val="16"/>
              </w:rPr>
              <w:t>зяйственным</w:t>
            </w:r>
            <w:proofErr w:type="spellEnd"/>
            <w:r w:rsidRPr="00105708">
              <w:rPr>
                <w:sz w:val="20"/>
                <w:szCs w:val="16"/>
              </w:rPr>
              <w:t xml:space="preserve"> </w:t>
            </w:r>
            <w:proofErr w:type="spellStart"/>
            <w:r w:rsidRPr="00105708">
              <w:rPr>
                <w:sz w:val="20"/>
                <w:szCs w:val="16"/>
              </w:rPr>
              <w:t>товаропроиз</w:t>
            </w:r>
            <w:proofErr w:type="spellEnd"/>
            <w:r w:rsidR="00D95AC2" w:rsidRPr="00105708">
              <w:rPr>
                <w:sz w:val="20"/>
                <w:szCs w:val="16"/>
              </w:rPr>
              <w:t>-</w:t>
            </w:r>
            <w:r w:rsidRPr="00105708">
              <w:rPr>
                <w:sz w:val="20"/>
                <w:szCs w:val="16"/>
              </w:rPr>
              <w:t xml:space="preserve">водителем) и подрядчиком (подрядной строительной </w:t>
            </w:r>
            <w:proofErr w:type="spellStart"/>
            <w:r w:rsidRPr="00105708">
              <w:rPr>
                <w:sz w:val="20"/>
                <w:szCs w:val="16"/>
              </w:rPr>
              <w:t>организа</w:t>
            </w:r>
            <w:r w:rsidR="00D95AC2" w:rsidRPr="00105708">
              <w:rPr>
                <w:sz w:val="20"/>
                <w:szCs w:val="16"/>
              </w:rPr>
              <w:t>-</w:t>
            </w:r>
            <w:r w:rsidRPr="00105708">
              <w:rPr>
                <w:sz w:val="20"/>
                <w:szCs w:val="16"/>
              </w:rPr>
              <w:t>цией</w:t>
            </w:r>
            <w:proofErr w:type="spellEnd"/>
            <w:r w:rsidRPr="00105708">
              <w:rPr>
                <w:sz w:val="20"/>
                <w:szCs w:val="16"/>
              </w:rPr>
              <w:t>) по выполненным объемам строительно-монтажных работ.</w:t>
            </w:r>
          </w:p>
          <w:p w:rsidR="00412FD9" w:rsidRPr="00105708" w:rsidRDefault="00412FD9" w:rsidP="000221C9">
            <w:pPr>
              <w:snapToGrid/>
              <w:spacing w:before="0" w:after="0"/>
              <w:rPr>
                <w:sz w:val="20"/>
                <w:szCs w:val="16"/>
              </w:rPr>
            </w:pPr>
            <w:r w:rsidRPr="00105708">
              <w:rPr>
                <w:sz w:val="20"/>
                <w:szCs w:val="16"/>
              </w:rPr>
              <w:t>8. Копия контракта с иностранным лицом на поставку продукции за пределы таможенной территории ЕАЭС;</w:t>
            </w:r>
          </w:p>
          <w:p w:rsidR="00412FD9" w:rsidRPr="00105708" w:rsidRDefault="00412FD9" w:rsidP="000221C9">
            <w:pPr>
              <w:snapToGrid/>
              <w:spacing w:before="0" w:after="0"/>
              <w:rPr>
                <w:sz w:val="20"/>
                <w:szCs w:val="16"/>
              </w:rPr>
            </w:pPr>
            <w:r w:rsidRPr="00105708">
              <w:rPr>
                <w:sz w:val="20"/>
                <w:szCs w:val="16"/>
              </w:rPr>
              <w:t xml:space="preserve">копии деклараций на товары, выпуск которых в </w:t>
            </w:r>
            <w:proofErr w:type="gramStart"/>
            <w:r w:rsidRPr="00105708">
              <w:rPr>
                <w:sz w:val="20"/>
                <w:szCs w:val="16"/>
              </w:rPr>
              <w:t>установлен</w:t>
            </w:r>
            <w:r w:rsidR="00D95AC2" w:rsidRPr="00105708">
              <w:rPr>
                <w:sz w:val="20"/>
                <w:szCs w:val="16"/>
              </w:rPr>
              <w:t>-</w:t>
            </w:r>
            <w:r w:rsidRPr="00105708">
              <w:rPr>
                <w:sz w:val="20"/>
                <w:szCs w:val="16"/>
              </w:rPr>
              <w:t>ном</w:t>
            </w:r>
            <w:proofErr w:type="gramEnd"/>
            <w:r w:rsidRPr="00105708">
              <w:rPr>
                <w:sz w:val="20"/>
                <w:szCs w:val="16"/>
              </w:rPr>
              <w:t xml:space="preserve"> законом порядке осуществлен таможенным органом;</w:t>
            </w:r>
          </w:p>
          <w:p w:rsidR="00412FD9" w:rsidRPr="00105708" w:rsidRDefault="00412FD9" w:rsidP="000221C9">
            <w:pPr>
              <w:snapToGrid/>
              <w:spacing w:before="0" w:after="0"/>
              <w:rPr>
                <w:sz w:val="20"/>
                <w:szCs w:val="16"/>
              </w:rPr>
            </w:pPr>
            <w:r w:rsidRPr="00105708">
              <w:rPr>
                <w:sz w:val="20"/>
                <w:szCs w:val="16"/>
              </w:rPr>
              <w:t xml:space="preserve">копии заявлений о вывозе товаров и уплате косвенных налогов с отметкой налогового </w:t>
            </w:r>
            <w:r w:rsidRPr="00105708">
              <w:rPr>
                <w:sz w:val="20"/>
                <w:szCs w:val="16"/>
              </w:rPr>
              <w:lastRenderedPageBreak/>
              <w:t>органа об уплате косвенных налогов (</w:t>
            </w:r>
            <w:proofErr w:type="spellStart"/>
            <w:proofErr w:type="gramStart"/>
            <w:r w:rsidRPr="00105708">
              <w:rPr>
                <w:sz w:val="20"/>
                <w:szCs w:val="16"/>
              </w:rPr>
              <w:t>освобожде</w:t>
            </w:r>
            <w:r w:rsidR="00D95AC2" w:rsidRPr="00105708">
              <w:rPr>
                <w:sz w:val="20"/>
                <w:szCs w:val="16"/>
              </w:rPr>
              <w:t>-</w:t>
            </w:r>
            <w:r w:rsidRPr="00105708">
              <w:rPr>
                <w:sz w:val="20"/>
                <w:szCs w:val="16"/>
              </w:rPr>
              <w:t>нии</w:t>
            </w:r>
            <w:proofErr w:type="spellEnd"/>
            <w:proofErr w:type="gramEnd"/>
            <w:r w:rsidRPr="00105708">
              <w:rPr>
                <w:sz w:val="20"/>
                <w:szCs w:val="16"/>
              </w:rPr>
              <w:t xml:space="preserve"> </w:t>
            </w:r>
            <w:r w:rsidR="00FD56D7">
              <w:rPr>
                <w:sz w:val="20"/>
                <w:szCs w:val="16"/>
              </w:rPr>
              <w:t>от </w:t>
            </w:r>
            <w:proofErr w:type="spellStart"/>
            <w:r w:rsidRPr="00105708">
              <w:rPr>
                <w:sz w:val="20"/>
                <w:szCs w:val="16"/>
              </w:rPr>
              <w:t>налогообло</w:t>
            </w:r>
            <w:r w:rsidR="00D95AC2" w:rsidRPr="00105708">
              <w:rPr>
                <w:sz w:val="20"/>
                <w:szCs w:val="16"/>
              </w:rPr>
              <w:t>-</w:t>
            </w:r>
            <w:r w:rsidRPr="00105708">
              <w:rPr>
                <w:sz w:val="20"/>
                <w:szCs w:val="16"/>
              </w:rPr>
              <w:t>жения</w:t>
            </w:r>
            <w:proofErr w:type="spellEnd"/>
            <w:r w:rsidRPr="00105708">
              <w:rPr>
                <w:sz w:val="20"/>
                <w:szCs w:val="16"/>
              </w:rPr>
              <w:t xml:space="preserve"> НДС и (или) акцизов) по месту постановки на учет покупателя продукции, произведен</w:t>
            </w:r>
            <w:r w:rsidR="00D95AC2" w:rsidRPr="00105708">
              <w:rPr>
                <w:sz w:val="20"/>
                <w:szCs w:val="16"/>
              </w:rPr>
              <w:t>-</w:t>
            </w:r>
            <w:r w:rsidRPr="00105708">
              <w:rPr>
                <w:sz w:val="20"/>
                <w:szCs w:val="16"/>
              </w:rPr>
              <w:t xml:space="preserve">ной на объекте, в случае, если поставка товара </w:t>
            </w:r>
            <w:proofErr w:type="spellStart"/>
            <w:r w:rsidRPr="00105708">
              <w:rPr>
                <w:sz w:val="20"/>
                <w:szCs w:val="16"/>
              </w:rPr>
              <w:t>осуществля</w:t>
            </w:r>
            <w:r w:rsidR="00D95AC2" w:rsidRPr="00105708">
              <w:rPr>
                <w:sz w:val="20"/>
                <w:szCs w:val="16"/>
              </w:rPr>
              <w:t>-</w:t>
            </w:r>
            <w:r w:rsidRPr="00105708">
              <w:rPr>
                <w:sz w:val="20"/>
                <w:szCs w:val="16"/>
              </w:rPr>
              <w:t>ется</w:t>
            </w:r>
            <w:proofErr w:type="spellEnd"/>
            <w:r w:rsidRPr="00105708">
              <w:rPr>
                <w:sz w:val="20"/>
                <w:szCs w:val="16"/>
              </w:rPr>
              <w:t xml:space="preserve"> из Российской Федерации в страны ЕАЭС;</w:t>
            </w:r>
          </w:p>
          <w:p w:rsidR="00412FD9" w:rsidRPr="00105708" w:rsidRDefault="00412FD9" w:rsidP="000221C9">
            <w:pPr>
              <w:snapToGrid/>
              <w:spacing w:before="0" w:after="0"/>
              <w:rPr>
                <w:sz w:val="20"/>
                <w:szCs w:val="16"/>
              </w:rPr>
            </w:pPr>
            <w:r w:rsidRPr="00105708">
              <w:rPr>
                <w:sz w:val="20"/>
                <w:szCs w:val="16"/>
              </w:rPr>
              <w:t xml:space="preserve">копии </w:t>
            </w:r>
            <w:proofErr w:type="spellStart"/>
            <w:proofErr w:type="gramStart"/>
            <w:r w:rsidRPr="00105708">
              <w:rPr>
                <w:sz w:val="20"/>
                <w:szCs w:val="16"/>
              </w:rPr>
              <w:t>статисти</w:t>
            </w:r>
            <w:r w:rsidR="00D95AC2" w:rsidRPr="00105708">
              <w:rPr>
                <w:sz w:val="20"/>
                <w:szCs w:val="16"/>
              </w:rPr>
              <w:t>-</w:t>
            </w:r>
            <w:r w:rsidRPr="00105708">
              <w:rPr>
                <w:sz w:val="20"/>
                <w:szCs w:val="16"/>
              </w:rPr>
              <w:t>ческих</w:t>
            </w:r>
            <w:proofErr w:type="spellEnd"/>
            <w:proofErr w:type="gramEnd"/>
            <w:r w:rsidRPr="00105708">
              <w:rPr>
                <w:sz w:val="20"/>
                <w:szCs w:val="16"/>
              </w:rPr>
              <w:t xml:space="preserve"> форм учета перемещения продукции, </w:t>
            </w:r>
            <w:proofErr w:type="spellStart"/>
            <w:r w:rsidRPr="00105708">
              <w:rPr>
                <w:sz w:val="20"/>
                <w:szCs w:val="16"/>
              </w:rPr>
              <w:t>транспорти</w:t>
            </w:r>
            <w:r w:rsidR="00D95AC2" w:rsidRPr="00105708">
              <w:rPr>
                <w:sz w:val="20"/>
                <w:szCs w:val="16"/>
              </w:rPr>
              <w:t>-</w:t>
            </w:r>
            <w:r w:rsidRPr="00105708">
              <w:rPr>
                <w:sz w:val="20"/>
                <w:szCs w:val="16"/>
              </w:rPr>
              <w:t>ровка</w:t>
            </w:r>
            <w:proofErr w:type="spellEnd"/>
            <w:r w:rsidRPr="00105708">
              <w:rPr>
                <w:sz w:val="20"/>
                <w:szCs w:val="16"/>
              </w:rPr>
              <w:t xml:space="preserve"> которой </w:t>
            </w:r>
            <w:proofErr w:type="spellStart"/>
            <w:r w:rsidRPr="00105708">
              <w:rPr>
                <w:sz w:val="20"/>
                <w:szCs w:val="16"/>
              </w:rPr>
              <w:t>осуществля</w:t>
            </w:r>
            <w:r w:rsidR="00D95AC2" w:rsidRPr="00105708">
              <w:rPr>
                <w:sz w:val="20"/>
                <w:szCs w:val="16"/>
              </w:rPr>
              <w:t>-</w:t>
            </w:r>
            <w:r w:rsidRPr="00105708">
              <w:rPr>
                <w:sz w:val="20"/>
                <w:szCs w:val="16"/>
              </w:rPr>
              <w:t>ется</w:t>
            </w:r>
            <w:proofErr w:type="spellEnd"/>
            <w:r w:rsidRPr="00105708">
              <w:rPr>
                <w:sz w:val="20"/>
                <w:szCs w:val="16"/>
              </w:rPr>
              <w:t xml:space="preserve"> между государства</w:t>
            </w:r>
            <w:r w:rsidR="00D95AC2" w:rsidRPr="00105708">
              <w:rPr>
                <w:sz w:val="20"/>
                <w:szCs w:val="16"/>
              </w:rPr>
              <w:t>-</w:t>
            </w:r>
            <w:r w:rsidRPr="00105708">
              <w:rPr>
                <w:sz w:val="20"/>
                <w:szCs w:val="16"/>
              </w:rPr>
              <w:t xml:space="preserve">ми </w:t>
            </w:r>
            <w:r w:rsidR="00D95AC2" w:rsidRPr="00105708">
              <w:rPr>
                <w:sz w:val="20"/>
                <w:szCs w:val="16"/>
              </w:rPr>
              <w:t>–</w:t>
            </w:r>
            <w:r w:rsidRPr="00105708">
              <w:rPr>
                <w:sz w:val="20"/>
                <w:szCs w:val="16"/>
              </w:rPr>
              <w:t xml:space="preserve"> членами ЕАЭС.</w:t>
            </w:r>
          </w:p>
          <w:p w:rsidR="00412FD9" w:rsidRPr="00105708" w:rsidRDefault="00412FD9" w:rsidP="000221C9">
            <w:pPr>
              <w:snapToGrid/>
              <w:spacing w:before="0" w:after="0"/>
              <w:rPr>
                <w:sz w:val="20"/>
                <w:szCs w:val="16"/>
              </w:rPr>
            </w:pPr>
            <w:r w:rsidRPr="00105708">
              <w:rPr>
                <w:sz w:val="20"/>
                <w:szCs w:val="16"/>
              </w:rPr>
              <w:t xml:space="preserve">9. Копия разрешения на </w:t>
            </w:r>
            <w:proofErr w:type="gramStart"/>
            <w:r w:rsidRPr="00105708">
              <w:rPr>
                <w:sz w:val="20"/>
                <w:szCs w:val="16"/>
              </w:rPr>
              <w:t>строитель</w:t>
            </w:r>
            <w:r w:rsidR="00D95AC2" w:rsidRPr="00105708">
              <w:rPr>
                <w:sz w:val="20"/>
                <w:szCs w:val="16"/>
              </w:rPr>
              <w:t>-</w:t>
            </w:r>
            <w:r w:rsidRPr="00105708">
              <w:rPr>
                <w:sz w:val="20"/>
                <w:szCs w:val="16"/>
              </w:rPr>
              <w:t>ство</w:t>
            </w:r>
            <w:proofErr w:type="gramEnd"/>
            <w:r w:rsidRPr="00105708">
              <w:rPr>
                <w:sz w:val="20"/>
                <w:szCs w:val="16"/>
              </w:rPr>
              <w:t xml:space="preserve"> объекта (при создании объекта).</w:t>
            </w:r>
          </w:p>
          <w:p w:rsidR="00412FD9" w:rsidRPr="00105708" w:rsidRDefault="00412FD9" w:rsidP="000221C9">
            <w:pPr>
              <w:snapToGrid/>
              <w:spacing w:before="0" w:after="0"/>
              <w:rPr>
                <w:sz w:val="20"/>
                <w:szCs w:val="16"/>
              </w:rPr>
            </w:pPr>
            <w:r w:rsidRPr="00105708">
              <w:rPr>
                <w:sz w:val="20"/>
                <w:szCs w:val="16"/>
              </w:rPr>
              <w:t xml:space="preserve">10. Копия </w:t>
            </w:r>
            <w:proofErr w:type="spellStart"/>
            <w:proofErr w:type="gramStart"/>
            <w:r w:rsidRPr="00105708">
              <w:rPr>
                <w:sz w:val="20"/>
                <w:szCs w:val="16"/>
              </w:rPr>
              <w:t>положитель</w:t>
            </w:r>
            <w:r w:rsidR="00D95AC2" w:rsidRPr="00105708">
              <w:rPr>
                <w:sz w:val="20"/>
                <w:szCs w:val="16"/>
              </w:rPr>
              <w:t>-</w:t>
            </w:r>
            <w:r w:rsidRPr="00105708">
              <w:rPr>
                <w:sz w:val="20"/>
                <w:szCs w:val="16"/>
              </w:rPr>
              <w:t>ного</w:t>
            </w:r>
            <w:proofErr w:type="spellEnd"/>
            <w:proofErr w:type="gramEnd"/>
            <w:r w:rsidRPr="00105708">
              <w:rPr>
                <w:sz w:val="20"/>
                <w:szCs w:val="16"/>
              </w:rPr>
              <w:t xml:space="preserve"> заключения </w:t>
            </w:r>
            <w:proofErr w:type="spellStart"/>
            <w:r w:rsidRPr="00105708">
              <w:rPr>
                <w:sz w:val="20"/>
                <w:szCs w:val="16"/>
              </w:rPr>
              <w:t>государст</w:t>
            </w:r>
            <w:proofErr w:type="spellEnd"/>
            <w:r w:rsidR="00D95AC2" w:rsidRPr="00105708">
              <w:rPr>
                <w:sz w:val="20"/>
                <w:szCs w:val="16"/>
              </w:rPr>
              <w:t>-</w:t>
            </w:r>
            <w:r w:rsidRPr="00105708">
              <w:rPr>
                <w:sz w:val="20"/>
                <w:szCs w:val="16"/>
              </w:rPr>
              <w:t>венной экспертизы на проектную документа</w:t>
            </w:r>
            <w:r w:rsidR="00D95AC2" w:rsidRPr="00105708">
              <w:rPr>
                <w:sz w:val="20"/>
                <w:szCs w:val="16"/>
              </w:rPr>
              <w:t>-</w:t>
            </w:r>
            <w:proofErr w:type="spellStart"/>
            <w:r w:rsidRPr="00105708">
              <w:rPr>
                <w:sz w:val="20"/>
                <w:szCs w:val="16"/>
              </w:rPr>
              <w:t>цию</w:t>
            </w:r>
            <w:proofErr w:type="spellEnd"/>
            <w:r w:rsidRPr="00105708">
              <w:rPr>
                <w:sz w:val="20"/>
                <w:szCs w:val="16"/>
              </w:rPr>
              <w:t xml:space="preserve"> объекта или копия письма органа, </w:t>
            </w:r>
            <w:proofErr w:type="spellStart"/>
            <w:r w:rsidRPr="00105708">
              <w:rPr>
                <w:sz w:val="20"/>
                <w:szCs w:val="16"/>
              </w:rPr>
              <w:t>уполномо</w:t>
            </w:r>
            <w:r w:rsidR="00D95AC2" w:rsidRPr="00105708">
              <w:rPr>
                <w:sz w:val="20"/>
                <w:szCs w:val="16"/>
              </w:rPr>
              <w:t>-</w:t>
            </w:r>
            <w:r w:rsidRPr="00105708">
              <w:rPr>
                <w:sz w:val="20"/>
                <w:szCs w:val="16"/>
              </w:rPr>
              <w:t>ченного</w:t>
            </w:r>
            <w:proofErr w:type="spellEnd"/>
            <w:r w:rsidRPr="00105708">
              <w:rPr>
                <w:sz w:val="20"/>
                <w:szCs w:val="16"/>
              </w:rPr>
              <w:t xml:space="preserve"> на </w:t>
            </w:r>
            <w:r w:rsidRPr="00105708">
              <w:rPr>
                <w:sz w:val="20"/>
                <w:szCs w:val="16"/>
              </w:rPr>
              <w:lastRenderedPageBreak/>
              <w:t xml:space="preserve">проведение </w:t>
            </w:r>
            <w:proofErr w:type="spellStart"/>
            <w:r w:rsidRPr="00105708">
              <w:rPr>
                <w:sz w:val="20"/>
                <w:szCs w:val="16"/>
              </w:rPr>
              <w:t>государст</w:t>
            </w:r>
            <w:proofErr w:type="spellEnd"/>
            <w:r w:rsidR="00D95AC2" w:rsidRPr="00105708">
              <w:rPr>
                <w:sz w:val="20"/>
                <w:szCs w:val="16"/>
              </w:rPr>
              <w:t>-</w:t>
            </w:r>
            <w:r w:rsidRPr="00105708">
              <w:rPr>
                <w:sz w:val="20"/>
                <w:szCs w:val="16"/>
              </w:rPr>
              <w:t>венной экспертизы проектной документа</w:t>
            </w:r>
            <w:r w:rsidR="00D95AC2" w:rsidRPr="00105708">
              <w:rPr>
                <w:sz w:val="20"/>
                <w:szCs w:val="16"/>
              </w:rPr>
              <w:t>-</w:t>
            </w:r>
            <w:proofErr w:type="spellStart"/>
            <w:r w:rsidRPr="00105708">
              <w:rPr>
                <w:sz w:val="20"/>
                <w:szCs w:val="16"/>
              </w:rPr>
              <w:t>ции</w:t>
            </w:r>
            <w:proofErr w:type="spellEnd"/>
            <w:r w:rsidRPr="00105708">
              <w:rPr>
                <w:sz w:val="20"/>
                <w:szCs w:val="16"/>
              </w:rPr>
              <w:t xml:space="preserve">, об отсутствии </w:t>
            </w:r>
            <w:proofErr w:type="spellStart"/>
            <w:r w:rsidRPr="00105708">
              <w:rPr>
                <w:sz w:val="20"/>
                <w:szCs w:val="16"/>
              </w:rPr>
              <w:t>необходи</w:t>
            </w:r>
            <w:proofErr w:type="spellEnd"/>
            <w:r w:rsidR="00D95AC2" w:rsidRPr="00105708">
              <w:rPr>
                <w:sz w:val="20"/>
                <w:szCs w:val="16"/>
              </w:rPr>
              <w:t>-</w:t>
            </w:r>
            <w:r w:rsidRPr="00105708">
              <w:rPr>
                <w:sz w:val="20"/>
                <w:szCs w:val="16"/>
              </w:rPr>
              <w:t xml:space="preserve">мости проведения обязательной </w:t>
            </w:r>
            <w:proofErr w:type="spellStart"/>
            <w:r w:rsidRPr="00105708">
              <w:rPr>
                <w:sz w:val="20"/>
                <w:szCs w:val="16"/>
              </w:rPr>
              <w:t>государст</w:t>
            </w:r>
            <w:proofErr w:type="spellEnd"/>
            <w:r w:rsidR="00D95AC2" w:rsidRPr="00105708">
              <w:rPr>
                <w:sz w:val="20"/>
                <w:szCs w:val="16"/>
              </w:rPr>
              <w:t>-</w:t>
            </w:r>
            <w:r w:rsidRPr="00105708">
              <w:rPr>
                <w:sz w:val="20"/>
                <w:szCs w:val="16"/>
              </w:rPr>
              <w:t>венной экспертизы проектной документа</w:t>
            </w:r>
            <w:r w:rsidR="00D95AC2" w:rsidRPr="00105708">
              <w:rPr>
                <w:sz w:val="20"/>
                <w:szCs w:val="16"/>
              </w:rPr>
              <w:t>-</w:t>
            </w:r>
            <w:proofErr w:type="spellStart"/>
            <w:r w:rsidRPr="00105708">
              <w:rPr>
                <w:sz w:val="20"/>
                <w:szCs w:val="16"/>
              </w:rPr>
              <w:t>ции</w:t>
            </w:r>
            <w:proofErr w:type="spellEnd"/>
            <w:r w:rsidRPr="00105708">
              <w:rPr>
                <w:sz w:val="20"/>
                <w:szCs w:val="16"/>
              </w:rPr>
              <w:t>.</w:t>
            </w:r>
          </w:p>
          <w:p w:rsidR="00412FD9" w:rsidRPr="00105708" w:rsidRDefault="00412FD9" w:rsidP="000221C9">
            <w:pPr>
              <w:snapToGrid/>
              <w:spacing w:before="0" w:after="0"/>
              <w:rPr>
                <w:sz w:val="20"/>
                <w:szCs w:val="16"/>
              </w:rPr>
            </w:pPr>
            <w:r w:rsidRPr="00105708">
              <w:rPr>
                <w:sz w:val="20"/>
                <w:szCs w:val="16"/>
              </w:rPr>
              <w:t>11. Копии исходно-</w:t>
            </w:r>
            <w:proofErr w:type="spellStart"/>
            <w:r w:rsidRPr="00105708">
              <w:rPr>
                <w:sz w:val="20"/>
                <w:szCs w:val="16"/>
              </w:rPr>
              <w:t>разрешитель</w:t>
            </w:r>
            <w:proofErr w:type="spellEnd"/>
            <w:r w:rsidR="00D95AC2" w:rsidRPr="00105708">
              <w:rPr>
                <w:sz w:val="20"/>
                <w:szCs w:val="16"/>
              </w:rPr>
              <w:t>-</w:t>
            </w:r>
            <w:r w:rsidRPr="00105708">
              <w:rPr>
                <w:sz w:val="20"/>
                <w:szCs w:val="16"/>
              </w:rPr>
              <w:t xml:space="preserve">ной </w:t>
            </w:r>
            <w:proofErr w:type="gramStart"/>
            <w:r w:rsidRPr="00105708">
              <w:rPr>
                <w:sz w:val="20"/>
                <w:szCs w:val="16"/>
              </w:rPr>
              <w:t>документа</w:t>
            </w:r>
            <w:r w:rsidR="00D95AC2" w:rsidRPr="00105708">
              <w:rPr>
                <w:sz w:val="20"/>
                <w:szCs w:val="16"/>
              </w:rPr>
              <w:t>-</w:t>
            </w:r>
            <w:proofErr w:type="spellStart"/>
            <w:r w:rsidRPr="00105708">
              <w:rPr>
                <w:sz w:val="20"/>
                <w:szCs w:val="16"/>
              </w:rPr>
              <w:t>ции</w:t>
            </w:r>
            <w:proofErr w:type="spellEnd"/>
            <w:proofErr w:type="gramEnd"/>
            <w:r w:rsidRPr="00105708">
              <w:rPr>
                <w:sz w:val="20"/>
                <w:szCs w:val="16"/>
              </w:rPr>
              <w:t xml:space="preserve"> и технических условий </w:t>
            </w:r>
            <w:proofErr w:type="spellStart"/>
            <w:r w:rsidRPr="00105708">
              <w:rPr>
                <w:sz w:val="20"/>
                <w:szCs w:val="16"/>
              </w:rPr>
              <w:t>присоеди</w:t>
            </w:r>
            <w:proofErr w:type="spellEnd"/>
            <w:r w:rsidR="00D95AC2" w:rsidRPr="00105708">
              <w:rPr>
                <w:sz w:val="20"/>
                <w:szCs w:val="16"/>
              </w:rPr>
              <w:t>-</w:t>
            </w:r>
            <w:r w:rsidRPr="00105708">
              <w:rPr>
                <w:sz w:val="20"/>
                <w:szCs w:val="16"/>
              </w:rPr>
              <w:t xml:space="preserve">нения к сетям тепло-, </w:t>
            </w:r>
            <w:proofErr w:type="spellStart"/>
            <w:r w:rsidRPr="00105708">
              <w:rPr>
                <w:sz w:val="20"/>
                <w:szCs w:val="16"/>
              </w:rPr>
              <w:t>энерго</w:t>
            </w:r>
            <w:proofErr w:type="spellEnd"/>
            <w:r w:rsidRPr="00105708">
              <w:rPr>
                <w:sz w:val="20"/>
                <w:szCs w:val="16"/>
              </w:rPr>
              <w:t xml:space="preserve">- и </w:t>
            </w:r>
            <w:proofErr w:type="spellStart"/>
            <w:r w:rsidRPr="00105708">
              <w:rPr>
                <w:sz w:val="20"/>
                <w:szCs w:val="16"/>
              </w:rPr>
              <w:t>водоснабже</w:t>
            </w:r>
            <w:r w:rsidR="00D95AC2" w:rsidRPr="00105708">
              <w:rPr>
                <w:sz w:val="20"/>
                <w:szCs w:val="16"/>
              </w:rPr>
              <w:t>-</w:t>
            </w:r>
            <w:r w:rsidRPr="00105708">
              <w:rPr>
                <w:sz w:val="20"/>
                <w:szCs w:val="16"/>
              </w:rPr>
              <w:t>ния</w:t>
            </w:r>
            <w:proofErr w:type="spellEnd"/>
            <w:r w:rsidRPr="00105708">
              <w:rPr>
                <w:sz w:val="20"/>
                <w:szCs w:val="16"/>
              </w:rPr>
              <w:t xml:space="preserve">, </w:t>
            </w:r>
            <w:proofErr w:type="spellStart"/>
            <w:r w:rsidRPr="00105708">
              <w:rPr>
                <w:sz w:val="20"/>
                <w:szCs w:val="16"/>
              </w:rPr>
              <w:t>водоотведе</w:t>
            </w:r>
            <w:r w:rsidR="00D95AC2" w:rsidRPr="00105708">
              <w:rPr>
                <w:sz w:val="20"/>
                <w:szCs w:val="16"/>
              </w:rPr>
              <w:t>-</w:t>
            </w:r>
            <w:r w:rsidRPr="00105708">
              <w:rPr>
                <w:sz w:val="20"/>
                <w:szCs w:val="16"/>
              </w:rPr>
              <w:t>ния</w:t>
            </w:r>
            <w:proofErr w:type="spellEnd"/>
            <w:r w:rsidRPr="00105708">
              <w:rPr>
                <w:sz w:val="20"/>
                <w:szCs w:val="16"/>
              </w:rPr>
              <w:t xml:space="preserve">, выданных </w:t>
            </w:r>
            <w:proofErr w:type="spellStart"/>
            <w:r w:rsidRPr="00105708">
              <w:rPr>
                <w:sz w:val="20"/>
                <w:szCs w:val="16"/>
              </w:rPr>
              <w:t>уполномо</w:t>
            </w:r>
            <w:r w:rsidR="00D95AC2" w:rsidRPr="00105708">
              <w:rPr>
                <w:sz w:val="20"/>
                <w:szCs w:val="16"/>
              </w:rPr>
              <w:t>-</w:t>
            </w:r>
            <w:r w:rsidRPr="00105708">
              <w:rPr>
                <w:sz w:val="20"/>
                <w:szCs w:val="16"/>
              </w:rPr>
              <w:t>ченными</w:t>
            </w:r>
            <w:proofErr w:type="spellEnd"/>
            <w:r w:rsidRPr="00105708">
              <w:rPr>
                <w:sz w:val="20"/>
                <w:szCs w:val="16"/>
              </w:rPr>
              <w:t xml:space="preserve"> </w:t>
            </w:r>
            <w:proofErr w:type="spellStart"/>
            <w:r w:rsidRPr="00105708">
              <w:rPr>
                <w:sz w:val="20"/>
                <w:szCs w:val="16"/>
              </w:rPr>
              <w:t>организа</w:t>
            </w:r>
            <w:r w:rsidR="00D95AC2" w:rsidRPr="00105708">
              <w:rPr>
                <w:sz w:val="20"/>
                <w:szCs w:val="16"/>
              </w:rPr>
              <w:t>-</w:t>
            </w:r>
            <w:r w:rsidRPr="00105708">
              <w:rPr>
                <w:sz w:val="20"/>
                <w:szCs w:val="16"/>
              </w:rPr>
              <w:t>циями</w:t>
            </w:r>
            <w:proofErr w:type="spellEnd"/>
            <w:r w:rsidRPr="00105708">
              <w:rPr>
                <w:sz w:val="20"/>
                <w:szCs w:val="16"/>
              </w:rPr>
              <w:t>.</w:t>
            </w:r>
          </w:p>
          <w:p w:rsidR="00412FD9" w:rsidRPr="00105708" w:rsidRDefault="00412FD9" w:rsidP="000221C9">
            <w:pPr>
              <w:snapToGrid/>
              <w:spacing w:before="0" w:after="0"/>
              <w:rPr>
                <w:sz w:val="20"/>
                <w:szCs w:val="16"/>
              </w:rPr>
            </w:pPr>
            <w:r w:rsidRPr="00105708">
              <w:rPr>
                <w:sz w:val="20"/>
                <w:szCs w:val="16"/>
              </w:rPr>
              <w:t xml:space="preserve">12. </w:t>
            </w:r>
            <w:proofErr w:type="spellStart"/>
            <w:proofErr w:type="gramStart"/>
            <w:r w:rsidRPr="00105708">
              <w:rPr>
                <w:sz w:val="20"/>
                <w:szCs w:val="16"/>
              </w:rPr>
              <w:t>Техноло</w:t>
            </w:r>
            <w:r w:rsidR="002E1EE9" w:rsidRPr="00105708">
              <w:rPr>
                <w:sz w:val="20"/>
                <w:szCs w:val="16"/>
              </w:rPr>
              <w:t>-</w:t>
            </w:r>
            <w:r w:rsidRPr="00105708">
              <w:rPr>
                <w:sz w:val="20"/>
                <w:szCs w:val="16"/>
              </w:rPr>
              <w:t>гическая</w:t>
            </w:r>
            <w:proofErr w:type="spellEnd"/>
            <w:proofErr w:type="gramEnd"/>
            <w:r w:rsidRPr="00105708">
              <w:rPr>
                <w:sz w:val="20"/>
                <w:szCs w:val="16"/>
              </w:rPr>
              <w:t xml:space="preserve"> схема производства, перечень технологи</w:t>
            </w:r>
            <w:r w:rsidR="00D95AC2" w:rsidRPr="00105708">
              <w:rPr>
                <w:sz w:val="20"/>
                <w:szCs w:val="16"/>
              </w:rPr>
              <w:t>-</w:t>
            </w:r>
            <w:r w:rsidRPr="00105708">
              <w:rPr>
                <w:sz w:val="20"/>
                <w:szCs w:val="16"/>
              </w:rPr>
              <w:t>ческого оборудова</w:t>
            </w:r>
            <w:r w:rsidR="00D95AC2" w:rsidRPr="00105708">
              <w:rPr>
                <w:sz w:val="20"/>
                <w:szCs w:val="16"/>
              </w:rPr>
              <w:t>-</w:t>
            </w:r>
            <w:r w:rsidRPr="00105708">
              <w:rPr>
                <w:sz w:val="20"/>
                <w:szCs w:val="16"/>
              </w:rPr>
              <w:t>ния.</w:t>
            </w:r>
          </w:p>
          <w:p w:rsidR="00412FD9" w:rsidRPr="00105708" w:rsidRDefault="00412FD9" w:rsidP="000221C9">
            <w:pPr>
              <w:snapToGrid/>
              <w:spacing w:before="0" w:after="0"/>
              <w:rPr>
                <w:sz w:val="20"/>
                <w:szCs w:val="16"/>
              </w:rPr>
            </w:pPr>
            <w:r w:rsidRPr="00105708">
              <w:rPr>
                <w:sz w:val="20"/>
                <w:szCs w:val="16"/>
              </w:rPr>
              <w:t xml:space="preserve">13. Копия разрешения на ввод объекта в </w:t>
            </w:r>
            <w:proofErr w:type="spellStart"/>
            <w:r w:rsidRPr="00105708">
              <w:rPr>
                <w:sz w:val="20"/>
                <w:szCs w:val="16"/>
              </w:rPr>
              <w:t>эксплуата</w:t>
            </w:r>
            <w:r w:rsidR="00D95AC2" w:rsidRPr="00105708">
              <w:rPr>
                <w:sz w:val="20"/>
                <w:szCs w:val="16"/>
              </w:rPr>
              <w:t>-</w:t>
            </w:r>
            <w:r w:rsidRPr="00105708">
              <w:rPr>
                <w:sz w:val="20"/>
                <w:szCs w:val="16"/>
              </w:rPr>
              <w:t>цию</w:t>
            </w:r>
            <w:proofErr w:type="spellEnd"/>
            <w:r w:rsidRPr="00105708">
              <w:rPr>
                <w:sz w:val="20"/>
                <w:szCs w:val="16"/>
              </w:rPr>
              <w:t xml:space="preserve"> (построен</w:t>
            </w:r>
            <w:r w:rsidR="00D95AC2" w:rsidRPr="00105708">
              <w:rPr>
                <w:sz w:val="20"/>
                <w:szCs w:val="16"/>
              </w:rPr>
              <w:t>-</w:t>
            </w:r>
            <w:proofErr w:type="spellStart"/>
            <w:r w:rsidRPr="00105708">
              <w:rPr>
                <w:sz w:val="20"/>
                <w:szCs w:val="16"/>
              </w:rPr>
              <w:t>ного</w:t>
            </w:r>
            <w:proofErr w:type="spellEnd"/>
            <w:r w:rsidRPr="00105708">
              <w:rPr>
                <w:sz w:val="20"/>
                <w:szCs w:val="16"/>
              </w:rPr>
              <w:t xml:space="preserve">, </w:t>
            </w:r>
            <w:proofErr w:type="spellStart"/>
            <w:r w:rsidRPr="00105708">
              <w:rPr>
                <w:sz w:val="20"/>
                <w:szCs w:val="16"/>
              </w:rPr>
              <w:t>реконструи</w:t>
            </w:r>
            <w:r w:rsidR="00D95AC2" w:rsidRPr="00105708">
              <w:rPr>
                <w:sz w:val="20"/>
                <w:szCs w:val="16"/>
              </w:rPr>
              <w:t>-</w:t>
            </w:r>
            <w:r w:rsidRPr="00105708">
              <w:rPr>
                <w:sz w:val="20"/>
                <w:szCs w:val="16"/>
              </w:rPr>
              <w:t>рованного</w:t>
            </w:r>
            <w:proofErr w:type="spellEnd"/>
            <w:r w:rsidRPr="00105708">
              <w:rPr>
                <w:sz w:val="20"/>
                <w:szCs w:val="16"/>
              </w:rPr>
              <w:t xml:space="preserve"> объекта капитального </w:t>
            </w:r>
            <w:proofErr w:type="spellStart"/>
            <w:r w:rsidRPr="00105708">
              <w:rPr>
                <w:sz w:val="20"/>
                <w:szCs w:val="16"/>
              </w:rPr>
              <w:t>строительст</w:t>
            </w:r>
            <w:r w:rsidR="00D95AC2" w:rsidRPr="00105708">
              <w:rPr>
                <w:sz w:val="20"/>
                <w:szCs w:val="16"/>
              </w:rPr>
              <w:t>-</w:t>
            </w:r>
            <w:proofErr w:type="gramStart"/>
            <w:r w:rsidRPr="00105708">
              <w:rPr>
                <w:sz w:val="20"/>
                <w:szCs w:val="16"/>
              </w:rPr>
              <w:t>ва</w:t>
            </w:r>
            <w:proofErr w:type="spellEnd"/>
            <w:r w:rsidRPr="00105708">
              <w:rPr>
                <w:sz w:val="20"/>
                <w:szCs w:val="16"/>
              </w:rPr>
              <w:t>)*</w:t>
            </w:r>
            <w:proofErr w:type="gramEnd"/>
            <w:r w:rsidRPr="00105708">
              <w:rPr>
                <w:sz w:val="20"/>
                <w:szCs w:val="16"/>
              </w:rPr>
              <w:t>*.</w:t>
            </w:r>
          </w:p>
          <w:p w:rsidR="00412FD9" w:rsidRPr="00105708" w:rsidRDefault="00412FD9" w:rsidP="000221C9">
            <w:pPr>
              <w:snapToGrid/>
              <w:spacing w:before="0" w:after="0"/>
              <w:rPr>
                <w:sz w:val="20"/>
                <w:szCs w:val="16"/>
              </w:rPr>
            </w:pPr>
            <w:r w:rsidRPr="00105708">
              <w:rPr>
                <w:sz w:val="20"/>
                <w:szCs w:val="16"/>
              </w:rPr>
              <w:lastRenderedPageBreak/>
              <w:t xml:space="preserve">14. Копии документов, </w:t>
            </w:r>
            <w:proofErr w:type="spellStart"/>
            <w:proofErr w:type="gramStart"/>
            <w:r w:rsidRPr="00105708">
              <w:rPr>
                <w:sz w:val="20"/>
                <w:szCs w:val="16"/>
              </w:rPr>
              <w:t>подтвержда</w:t>
            </w:r>
            <w:r w:rsidR="001B3C57" w:rsidRPr="00105708">
              <w:rPr>
                <w:sz w:val="20"/>
                <w:szCs w:val="16"/>
              </w:rPr>
              <w:t>-</w:t>
            </w:r>
            <w:r w:rsidRPr="00105708">
              <w:rPr>
                <w:sz w:val="20"/>
                <w:szCs w:val="16"/>
              </w:rPr>
              <w:t>ющих</w:t>
            </w:r>
            <w:proofErr w:type="spellEnd"/>
            <w:proofErr w:type="gramEnd"/>
            <w:r w:rsidRPr="00105708">
              <w:rPr>
                <w:sz w:val="20"/>
                <w:szCs w:val="16"/>
              </w:rPr>
              <w:t xml:space="preserve"> право </w:t>
            </w:r>
            <w:proofErr w:type="spellStart"/>
            <w:r w:rsidRPr="00105708">
              <w:rPr>
                <w:sz w:val="20"/>
                <w:szCs w:val="16"/>
              </w:rPr>
              <w:t>собствен</w:t>
            </w:r>
            <w:r w:rsidR="001B3C57" w:rsidRPr="00105708">
              <w:rPr>
                <w:sz w:val="20"/>
                <w:szCs w:val="16"/>
              </w:rPr>
              <w:t>-</w:t>
            </w:r>
            <w:r w:rsidRPr="00105708">
              <w:rPr>
                <w:sz w:val="20"/>
                <w:szCs w:val="16"/>
              </w:rPr>
              <w:t>ности</w:t>
            </w:r>
            <w:proofErr w:type="spellEnd"/>
            <w:r w:rsidRPr="00105708">
              <w:rPr>
                <w:sz w:val="20"/>
                <w:szCs w:val="16"/>
              </w:rPr>
              <w:t xml:space="preserve"> на объект**.</w:t>
            </w:r>
          </w:p>
          <w:p w:rsidR="00412FD9" w:rsidRPr="00105708" w:rsidRDefault="00412FD9" w:rsidP="000221C9">
            <w:pPr>
              <w:snapToGrid/>
              <w:spacing w:before="0" w:after="0"/>
              <w:rPr>
                <w:sz w:val="20"/>
                <w:szCs w:val="16"/>
              </w:rPr>
            </w:pPr>
            <w:r w:rsidRPr="00105708">
              <w:rPr>
                <w:sz w:val="20"/>
                <w:szCs w:val="16"/>
              </w:rPr>
              <w:t xml:space="preserve">15. Копии документов, </w:t>
            </w:r>
            <w:proofErr w:type="spellStart"/>
            <w:proofErr w:type="gramStart"/>
            <w:r w:rsidRPr="00105708">
              <w:rPr>
                <w:sz w:val="20"/>
                <w:szCs w:val="16"/>
              </w:rPr>
              <w:t>подтвержда</w:t>
            </w:r>
            <w:r w:rsidR="001B3C57" w:rsidRPr="00105708">
              <w:rPr>
                <w:sz w:val="20"/>
                <w:szCs w:val="16"/>
              </w:rPr>
              <w:t>-</w:t>
            </w:r>
            <w:r w:rsidRPr="00105708">
              <w:rPr>
                <w:sz w:val="20"/>
                <w:szCs w:val="16"/>
              </w:rPr>
              <w:t>ющих</w:t>
            </w:r>
            <w:proofErr w:type="spellEnd"/>
            <w:proofErr w:type="gramEnd"/>
            <w:r w:rsidRPr="00105708">
              <w:rPr>
                <w:sz w:val="20"/>
                <w:szCs w:val="16"/>
              </w:rPr>
              <w:t xml:space="preserve"> права на земельный участок**.</w:t>
            </w:r>
          </w:p>
          <w:p w:rsidR="00412FD9" w:rsidRPr="00105708" w:rsidRDefault="00412FD9" w:rsidP="001B3C57">
            <w:pPr>
              <w:snapToGrid/>
              <w:spacing w:before="0" w:after="0"/>
              <w:rPr>
                <w:sz w:val="20"/>
                <w:szCs w:val="16"/>
              </w:rPr>
            </w:pPr>
            <w:r w:rsidRPr="00105708">
              <w:rPr>
                <w:sz w:val="20"/>
                <w:szCs w:val="16"/>
              </w:rPr>
              <w:t>Копии документов заверяются субъектом государст</w:t>
            </w:r>
            <w:r w:rsidR="001B3C57" w:rsidRPr="00105708">
              <w:rPr>
                <w:sz w:val="20"/>
                <w:szCs w:val="16"/>
              </w:rPr>
              <w:t>-</w:t>
            </w:r>
            <w:r w:rsidRPr="00105708">
              <w:rPr>
                <w:sz w:val="20"/>
                <w:szCs w:val="16"/>
              </w:rPr>
              <w:t>венной поддержки</w:t>
            </w:r>
          </w:p>
        </w:tc>
        <w:tc>
          <w:tcPr>
            <w:tcW w:w="567" w:type="dxa"/>
            <w:tcBorders>
              <w:left w:val="single" w:sz="4" w:space="0" w:color="auto"/>
            </w:tcBorders>
          </w:tcPr>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FB1370" w:rsidRPr="00105708" w:rsidRDefault="00FB1370"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16"/>
                <w:szCs w:val="16"/>
              </w:rPr>
            </w:pPr>
          </w:p>
          <w:p w:rsidR="00412FD9" w:rsidRPr="00105708" w:rsidRDefault="00412FD9" w:rsidP="00412FD9">
            <w:pPr>
              <w:snapToGrid/>
              <w:spacing w:before="0" w:after="0"/>
              <w:rPr>
                <w:sz w:val="32"/>
                <w:szCs w:val="16"/>
              </w:rPr>
            </w:pPr>
          </w:p>
          <w:p w:rsidR="00412FD9" w:rsidRPr="00105708" w:rsidRDefault="00412FD9" w:rsidP="00412FD9">
            <w:pPr>
              <w:snapToGrid/>
              <w:spacing w:before="0" w:after="0"/>
              <w:rPr>
                <w:sz w:val="16"/>
                <w:szCs w:val="16"/>
              </w:rPr>
            </w:pPr>
            <w:r w:rsidRPr="00105708">
              <w:rPr>
                <w:sz w:val="28"/>
                <w:szCs w:val="16"/>
              </w:rPr>
              <w:t>»;</w:t>
            </w:r>
          </w:p>
        </w:tc>
      </w:tr>
    </w:tbl>
    <w:p w:rsidR="00FB1370" w:rsidRPr="00105708" w:rsidRDefault="00FB1370" w:rsidP="00412FD9">
      <w:pPr>
        <w:snapToGrid/>
        <w:spacing w:before="0" w:after="0"/>
        <w:ind w:firstLine="709"/>
        <w:jc w:val="both"/>
        <w:rPr>
          <w:sz w:val="14"/>
          <w:szCs w:val="28"/>
        </w:rPr>
      </w:pPr>
    </w:p>
    <w:p w:rsidR="00412FD9" w:rsidRPr="00105708" w:rsidRDefault="00412FD9" w:rsidP="00412FD9">
      <w:pPr>
        <w:snapToGrid/>
        <w:spacing w:before="0" w:after="0"/>
        <w:ind w:firstLine="709"/>
        <w:jc w:val="both"/>
        <w:rPr>
          <w:sz w:val="28"/>
          <w:szCs w:val="28"/>
        </w:rPr>
      </w:pPr>
      <w:r w:rsidRPr="00105708">
        <w:rPr>
          <w:sz w:val="28"/>
          <w:szCs w:val="28"/>
        </w:rPr>
        <w:t xml:space="preserve">20) в абзаце втором подпункта 4 пункта 1 приложения </w:t>
      </w:r>
      <w:r w:rsidR="00FD56D7">
        <w:rPr>
          <w:sz w:val="28"/>
          <w:szCs w:val="28"/>
        </w:rPr>
        <w:t>№ </w:t>
      </w:r>
      <w:r w:rsidRPr="00105708">
        <w:rPr>
          <w:sz w:val="28"/>
          <w:szCs w:val="28"/>
        </w:rPr>
        <w:t>1 к Размерам, условиям предоставления, результатам предоставления и показателям, необходимым для достижения результатов предоставления государственной поддержки сельскохозяйственного производства в Новосибирской области субъектам государственной поддержки за счет средств областного бюджета Новосибирской области, источником финансового обеспечения которых является субсидия, иные межбюджетные трансферты из федерального бюджета, и перечню документов для их получения:</w:t>
      </w:r>
    </w:p>
    <w:p w:rsidR="00412FD9" w:rsidRPr="00105708" w:rsidRDefault="00412FD9" w:rsidP="00412FD9">
      <w:pPr>
        <w:snapToGrid/>
        <w:spacing w:before="0" w:after="0"/>
        <w:ind w:firstLine="709"/>
        <w:jc w:val="both"/>
        <w:rPr>
          <w:sz w:val="28"/>
          <w:szCs w:val="28"/>
        </w:rPr>
      </w:pPr>
      <w:r w:rsidRPr="00105708">
        <w:rPr>
          <w:sz w:val="28"/>
          <w:szCs w:val="28"/>
        </w:rPr>
        <w:t>цифры «83» заменить цифрами «80»;</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 xml:space="preserve">2. В </w:t>
      </w:r>
      <w:r w:rsidR="00FB1370" w:rsidRPr="00105708">
        <w:rPr>
          <w:rFonts w:eastAsia="Calibri"/>
          <w:sz w:val="28"/>
          <w:szCs w:val="28"/>
          <w:lang w:eastAsia="en-US"/>
        </w:rPr>
        <w:t>п</w:t>
      </w:r>
      <w:r w:rsidRPr="00105708">
        <w:rPr>
          <w:sz w:val="28"/>
          <w:szCs w:val="28"/>
        </w:rPr>
        <w:t xml:space="preserve">риложении </w:t>
      </w:r>
      <w:r w:rsidR="00FD56D7">
        <w:rPr>
          <w:sz w:val="28"/>
          <w:szCs w:val="28"/>
        </w:rPr>
        <w:t>№ </w:t>
      </w:r>
      <w:r w:rsidRPr="00105708">
        <w:rPr>
          <w:sz w:val="28"/>
          <w:szCs w:val="28"/>
        </w:rPr>
        <w:t>7 к постановлению «Порядок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 (фермерского) хозяйства (грантов в форме субсидии «</w:t>
      </w:r>
      <w:proofErr w:type="spellStart"/>
      <w:r w:rsidRPr="00105708">
        <w:rPr>
          <w:sz w:val="28"/>
          <w:szCs w:val="28"/>
        </w:rPr>
        <w:t>Агростартап</w:t>
      </w:r>
      <w:proofErr w:type="spellEnd"/>
      <w:r w:rsidRPr="00105708">
        <w:rPr>
          <w:sz w:val="28"/>
          <w:szCs w:val="28"/>
        </w:rPr>
        <w:t>»)»:</w:t>
      </w:r>
    </w:p>
    <w:p w:rsidR="00412FD9" w:rsidRPr="00105708" w:rsidRDefault="00412FD9" w:rsidP="00412FD9">
      <w:pPr>
        <w:snapToGrid/>
        <w:spacing w:before="0" w:after="0"/>
        <w:ind w:firstLine="709"/>
        <w:jc w:val="both"/>
        <w:rPr>
          <w:rFonts w:eastAsia="Calibri"/>
          <w:sz w:val="28"/>
          <w:szCs w:val="28"/>
          <w:lang w:eastAsia="en-US"/>
        </w:rPr>
      </w:pPr>
      <w:r w:rsidRPr="00105708">
        <w:rPr>
          <w:sz w:val="28"/>
          <w:szCs w:val="28"/>
        </w:rPr>
        <w:t xml:space="preserve">1) в пункте 1 слова «постановлением Правительства Российской Федерации </w:t>
      </w:r>
      <w:r w:rsidR="00FD56D7">
        <w:rPr>
          <w:sz w:val="28"/>
          <w:szCs w:val="28"/>
        </w:rPr>
        <w:t>от </w:t>
      </w:r>
      <w:r w:rsidRPr="00105708">
        <w:rPr>
          <w:sz w:val="28"/>
          <w:szCs w:val="28"/>
        </w:rPr>
        <w:t xml:space="preserve">18.09.2020 </w:t>
      </w:r>
      <w:r w:rsidR="00FD56D7">
        <w:rPr>
          <w:sz w:val="28"/>
          <w:szCs w:val="28"/>
        </w:rPr>
        <w:t>№ </w:t>
      </w:r>
      <w:r w:rsidRPr="00105708">
        <w:rPr>
          <w:sz w:val="28"/>
          <w:szCs w:val="28"/>
        </w:rPr>
        <w:t xml:space="preserve">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8D4EDB" w:rsidRPr="00105708">
        <w:rPr>
          <w:sz w:val="28"/>
          <w:szCs w:val="28"/>
        </w:rPr>
        <w:t>–</w:t>
      </w:r>
      <w:r w:rsidRPr="00105708">
        <w:rPr>
          <w:sz w:val="28"/>
          <w:szCs w:val="28"/>
        </w:rPr>
        <w:t xml:space="preserve"> производителям товаров, работ, </w:t>
      </w:r>
      <w:r w:rsidRPr="00105708">
        <w:rPr>
          <w:sz w:val="28"/>
          <w:szCs w:val="28"/>
        </w:rPr>
        <w:lastRenderedPageBreak/>
        <w:t xml:space="preserve">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«постановлением Правительства Российской Федерации </w:t>
      </w:r>
      <w:r w:rsidR="00FD56D7">
        <w:rPr>
          <w:sz w:val="28"/>
          <w:szCs w:val="28"/>
        </w:rPr>
        <w:t>от </w:t>
      </w:r>
      <w:r w:rsidRPr="00105708">
        <w:rPr>
          <w:rFonts w:eastAsia="Calibri"/>
          <w:sz w:val="28"/>
          <w:szCs w:val="28"/>
          <w:lang w:eastAsia="en-US"/>
        </w:rPr>
        <w:t xml:space="preserve">25.10.2023 </w:t>
      </w:r>
      <w:r w:rsidR="00FD56D7">
        <w:rPr>
          <w:rFonts w:eastAsia="Calibri"/>
          <w:sz w:val="28"/>
          <w:szCs w:val="28"/>
          <w:lang w:eastAsia="en-US"/>
        </w:rPr>
        <w:t>№ </w:t>
      </w:r>
      <w:r w:rsidRPr="00105708">
        <w:rPr>
          <w:rFonts w:eastAsia="Calibri"/>
          <w:sz w:val="28"/>
          <w:szCs w:val="28"/>
          <w:lang w:eastAsia="en-US"/>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8D4EDB" w:rsidRPr="00105708">
        <w:rPr>
          <w:rFonts w:eastAsia="Calibri"/>
          <w:sz w:val="28"/>
          <w:szCs w:val="28"/>
          <w:lang w:eastAsia="en-US"/>
        </w:rPr>
        <w:t>–</w:t>
      </w:r>
      <w:r w:rsidRPr="00105708">
        <w:rPr>
          <w:rFonts w:eastAsia="Calibri"/>
          <w:sz w:val="28"/>
          <w:szCs w:val="28"/>
          <w:lang w:eastAsia="en-US"/>
        </w:rPr>
        <w:t xml:space="preserve"> производителям товаров, работ, услуг и проведение отборов получателей указанных субсидий, в</w:t>
      </w:r>
      <w:r w:rsidR="008D4EDB" w:rsidRPr="00105708">
        <w:rPr>
          <w:rFonts w:eastAsia="Calibri"/>
          <w:sz w:val="28"/>
          <w:szCs w:val="28"/>
          <w:lang w:eastAsia="en-US"/>
        </w:rPr>
        <w:t>  </w:t>
      </w:r>
      <w:r w:rsidRPr="00105708">
        <w:rPr>
          <w:rFonts w:eastAsia="Calibri"/>
          <w:sz w:val="28"/>
          <w:szCs w:val="28"/>
          <w:lang w:eastAsia="en-US"/>
        </w:rPr>
        <w:t>том числе грантов в форме субсидий»»;</w:t>
      </w:r>
    </w:p>
    <w:p w:rsidR="00412FD9" w:rsidRPr="00105708" w:rsidRDefault="00412FD9" w:rsidP="00307161">
      <w:pPr>
        <w:tabs>
          <w:tab w:val="left" w:pos="709"/>
        </w:tabs>
        <w:snapToGrid/>
        <w:spacing w:before="0" w:after="0"/>
        <w:ind w:firstLine="709"/>
        <w:jc w:val="both"/>
        <w:rPr>
          <w:rFonts w:eastAsia="Calibri"/>
          <w:sz w:val="28"/>
          <w:szCs w:val="28"/>
          <w:lang w:eastAsia="en-US"/>
        </w:rPr>
      </w:pPr>
      <w:r w:rsidRPr="00105708">
        <w:rPr>
          <w:rFonts w:eastAsia="Calibri"/>
          <w:sz w:val="28"/>
          <w:szCs w:val="28"/>
          <w:lang w:eastAsia="en-US"/>
        </w:rPr>
        <w:t>2) в пункте 2:</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а) абзац восьмой изложить в следующей редакции:</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w:t>
      </w:r>
      <w:r w:rsidRPr="00105708">
        <w:rPr>
          <w:sz w:val="28"/>
          <w:szCs w:val="28"/>
        </w:rPr>
        <w:t xml:space="preserve">проект создания и (или) развития хозяйства» </w:t>
      </w:r>
      <w:r w:rsidR="008D4EDB" w:rsidRPr="00105708">
        <w:rPr>
          <w:sz w:val="28"/>
          <w:szCs w:val="28"/>
        </w:rPr>
        <w:t>–</w:t>
      </w:r>
      <w:r w:rsidRPr="00105708">
        <w:rPr>
          <w:sz w:val="28"/>
          <w:szCs w:val="28"/>
        </w:rPr>
        <w:t xml:space="preserve"> документ (бизнес-план), составленный по форме, определяемой министерством, в который включаются в том числе направления расходования гранта «</w:t>
      </w:r>
      <w:proofErr w:type="spellStart"/>
      <w:r w:rsidRPr="00105708">
        <w:rPr>
          <w:sz w:val="28"/>
          <w:szCs w:val="28"/>
        </w:rPr>
        <w:t>Агростартап</w:t>
      </w:r>
      <w:proofErr w:type="spellEnd"/>
      <w:r w:rsidRPr="00105708">
        <w:rPr>
          <w:sz w:val="28"/>
          <w:szCs w:val="28"/>
        </w:rPr>
        <w:t>», обязательство по принятию в срок, определяемый министерством, но не позднее срока использования гранта «</w:t>
      </w:r>
      <w:proofErr w:type="spellStart"/>
      <w:r w:rsidRPr="00105708">
        <w:rPr>
          <w:sz w:val="28"/>
          <w:szCs w:val="28"/>
        </w:rPr>
        <w:t>Агростартап</w:t>
      </w:r>
      <w:proofErr w:type="spellEnd"/>
      <w:r w:rsidRPr="00105708">
        <w:rPr>
          <w:sz w:val="28"/>
          <w:szCs w:val="28"/>
        </w:rPr>
        <w:t>», не менее 2 новых постоянных работников, если сумма гранта «</w:t>
      </w:r>
      <w:proofErr w:type="spellStart"/>
      <w:r w:rsidRPr="00105708">
        <w:rPr>
          <w:sz w:val="28"/>
          <w:szCs w:val="28"/>
        </w:rPr>
        <w:t>Агростартап</w:t>
      </w:r>
      <w:proofErr w:type="spellEnd"/>
      <w:r w:rsidRPr="00105708">
        <w:rPr>
          <w:sz w:val="28"/>
          <w:szCs w:val="28"/>
        </w:rPr>
        <w:t>»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w:t>
      </w:r>
      <w:r w:rsidR="008D4EDB" w:rsidRPr="00105708">
        <w:rPr>
          <w:sz w:val="28"/>
          <w:szCs w:val="28"/>
        </w:rPr>
        <w:t> </w:t>
      </w:r>
      <w:r w:rsidRPr="00105708">
        <w:rPr>
          <w:sz w:val="28"/>
          <w:szCs w:val="28"/>
        </w:rPr>
        <w:t>течение 5 лет с даты получения гранта «</w:t>
      </w:r>
      <w:proofErr w:type="spellStart"/>
      <w:r w:rsidRPr="00105708">
        <w:rPr>
          <w:sz w:val="28"/>
          <w:szCs w:val="28"/>
        </w:rPr>
        <w:t>Агростартап</w:t>
      </w:r>
      <w:proofErr w:type="spellEnd"/>
      <w:r w:rsidRPr="00105708">
        <w:rPr>
          <w:sz w:val="28"/>
          <w:szCs w:val="28"/>
        </w:rPr>
        <w:t xml:space="preserve">» и по достижению плановых показателей деятельности, предусмотренных соглашением о предоставлении средств, заключаемым между </w:t>
      </w:r>
      <w:proofErr w:type="spellStart"/>
      <w:r w:rsidRPr="00105708">
        <w:rPr>
          <w:sz w:val="28"/>
          <w:szCs w:val="28"/>
        </w:rPr>
        <w:t>грантополучателем</w:t>
      </w:r>
      <w:proofErr w:type="spellEnd"/>
      <w:r w:rsidRPr="00105708">
        <w:rPr>
          <w:sz w:val="28"/>
          <w:szCs w:val="28"/>
        </w:rPr>
        <w:t xml:space="preserve"> и министерством. Проект создания и (или) развития хозяйства может быть направлен в министерство в</w:t>
      </w:r>
      <w:r w:rsidR="008D4EDB" w:rsidRPr="00105708">
        <w:rPr>
          <w:sz w:val="28"/>
          <w:szCs w:val="28"/>
        </w:rPr>
        <w:t> </w:t>
      </w:r>
      <w:r w:rsidRPr="00105708">
        <w:rPr>
          <w:sz w:val="28"/>
          <w:szCs w:val="28"/>
        </w:rPr>
        <w:t>электронном виде в порядке, установленном Министерством сельского хозяйства Российской Федерации;»;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б) абзац девятый изложить в следующей редакции:</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w:t>
      </w:r>
      <w:r w:rsidRPr="00105708">
        <w:rPr>
          <w:sz w:val="28"/>
          <w:szCs w:val="28"/>
        </w:rPr>
        <w:t xml:space="preserve">сельскохозяйственный потребительский кооператив» </w:t>
      </w:r>
      <w:r w:rsidR="008D4EDB" w:rsidRPr="00105708">
        <w:rPr>
          <w:sz w:val="28"/>
          <w:szCs w:val="28"/>
        </w:rPr>
        <w:t>–</w:t>
      </w:r>
      <w:r w:rsidRPr="00105708">
        <w:rPr>
          <w:sz w:val="28"/>
          <w:szCs w:val="28"/>
        </w:rPr>
        <w:t xml:space="preserve"> юридическое лицо, являющееся субъектом малого и среднего предпринимательства в соответствии с</w:t>
      </w:r>
      <w:r w:rsidR="008D4EDB" w:rsidRPr="00105708">
        <w:rPr>
          <w:sz w:val="28"/>
          <w:szCs w:val="28"/>
        </w:rPr>
        <w:t> </w:t>
      </w:r>
      <w:r w:rsidRPr="00105708">
        <w:rPr>
          <w:sz w:val="28"/>
          <w:szCs w:val="28"/>
        </w:rPr>
        <w:t xml:space="preserve">Федеральным законом </w:t>
      </w:r>
      <w:r w:rsidR="00FD56D7">
        <w:rPr>
          <w:sz w:val="28"/>
          <w:szCs w:val="28"/>
        </w:rPr>
        <w:t>от </w:t>
      </w:r>
      <w:r w:rsidRPr="00105708">
        <w:rPr>
          <w:sz w:val="28"/>
          <w:szCs w:val="28"/>
        </w:rPr>
        <w:t xml:space="preserve">24.07.2007 </w:t>
      </w:r>
      <w:r w:rsidR="00FD56D7">
        <w:rPr>
          <w:sz w:val="28"/>
          <w:szCs w:val="28"/>
        </w:rPr>
        <w:t>№ </w:t>
      </w:r>
      <w:r w:rsidRPr="00105708">
        <w:rPr>
          <w:sz w:val="28"/>
          <w:szCs w:val="28"/>
        </w:rPr>
        <w:t xml:space="preserve">209-ФЗ «О развитии малого и среднего предпринимательства в Российской Федерации», созданное в соответствии с Федеральным законом </w:t>
      </w:r>
      <w:r w:rsidR="00FD56D7">
        <w:rPr>
          <w:sz w:val="28"/>
          <w:szCs w:val="28"/>
        </w:rPr>
        <w:t>от </w:t>
      </w:r>
      <w:r w:rsidRPr="00105708">
        <w:rPr>
          <w:sz w:val="28"/>
          <w:szCs w:val="28"/>
        </w:rPr>
        <w:t xml:space="preserve">08.12.1995 </w:t>
      </w:r>
      <w:r w:rsidR="00FD56D7">
        <w:rPr>
          <w:sz w:val="28"/>
          <w:szCs w:val="28"/>
        </w:rPr>
        <w:t>№ </w:t>
      </w:r>
      <w:r w:rsidRPr="00105708">
        <w:rPr>
          <w:sz w:val="28"/>
          <w:szCs w:val="28"/>
        </w:rPr>
        <w:t xml:space="preserve">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w:t>
      </w:r>
      <w:r w:rsidRPr="00105708">
        <w:rPr>
          <w:sz w:val="28"/>
          <w:szCs w:val="28"/>
        </w:rPr>
        <w:lastRenderedPageBreak/>
        <w:t>к</w:t>
      </w:r>
      <w:r w:rsidR="00307161" w:rsidRPr="00105708">
        <w:rPr>
          <w:sz w:val="28"/>
          <w:szCs w:val="28"/>
        </w:rPr>
        <w:t> </w:t>
      </w:r>
      <w:proofErr w:type="spellStart"/>
      <w:r w:rsidRPr="00105708">
        <w:rPr>
          <w:sz w:val="28"/>
          <w:szCs w:val="28"/>
        </w:rPr>
        <w:t>микропредприятиям</w:t>
      </w:r>
      <w:proofErr w:type="spellEnd"/>
      <w:r w:rsidRPr="00105708">
        <w:rPr>
          <w:sz w:val="28"/>
          <w:szCs w:val="28"/>
        </w:rPr>
        <w:t xml:space="preserve"> или малым предприятиям в соответствии с условиями, установленными Федеральным законом </w:t>
      </w:r>
      <w:r w:rsidR="00FD56D7">
        <w:rPr>
          <w:sz w:val="28"/>
          <w:szCs w:val="28"/>
        </w:rPr>
        <w:t>от </w:t>
      </w:r>
      <w:r w:rsidRPr="00105708">
        <w:rPr>
          <w:sz w:val="28"/>
          <w:szCs w:val="28"/>
        </w:rPr>
        <w:t xml:space="preserve">24.07.2007 </w:t>
      </w:r>
      <w:r w:rsidR="00FD56D7">
        <w:rPr>
          <w:sz w:val="28"/>
          <w:szCs w:val="28"/>
        </w:rPr>
        <w:t>№ </w:t>
      </w:r>
      <w:r w:rsidRPr="00105708">
        <w:rPr>
          <w:sz w:val="28"/>
          <w:szCs w:val="28"/>
        </w:rPr>
        <w:t>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w:t>
      </w:r>
      <w:proofErr w:type="spellStart"/>
      <w:r w:rsidRPr="00105708">
        <w:rPr>
          <w:sz w:val="28"/>
          <w:szCs w:val="28"/>
        </w:rPr>
        <w:t>Агростартап</w:t>
      </w:r>
      <w:proofErr w:type="spellEnd"/>
      <w:r w:rsidRPr="00105708">
        <w:rPr>
          <w:sz w:val="28"/>
          <w:szCs w:val="28"/>
        </w:rPr>
        <w:t xml:space="preserve">», предоставленного </w:t>
      </w:r>
      <w:proofErr w:type="spellStart"/>
      <w:r w:rsidRPr="00105708">
        <w:rPr>
          <w:sz w:val="28"/>
          <w:szCs w:val="28"/>
        </w:rPr>
        <w:t>грантополучателю</w:t>
      </w:r>
      <w:proofErr w:type="spellEnd"/>
      <w:r w:rsidRPr="00105708">
        <w:rPr>
          <w:sz w:val="28"/>
          <w:szCs w:val="28"/>
        </w:rPr>
        <w:t xml:space="preserve">, который является членом этого сельскохозяйственного потребительского кооператива. 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w:t>
      </w:r>
      <w:r w:rsidR="00FD56D7">
        <w:rPr>
          <w:sz w:val="28"/>
          <w:szCs w:val="28"/>
        </w:rPr>
        <w:t>от </w:t>
      </w:r>
      <w:r w:rsidRPr="00105708">
        <w:rPr>
          <w:sz w:val="28"/>
          <w:szCs w:val="28"/>
        </w:rPr>
        <w:t xml:space="preserve">19.06.1992 </w:t>
      </w:r>
      <w:r w:rsidR="00307161" w:rsidRPr="00105708">
        <w:rPr>
          <w:sz w:val="28"/>
          <w:szCs w:val="28"/>
        </w:rPr>
        <w:br/>
      </w:r>
      <w:r w:rsidR="00FD56D7">
        <w:rPr>
          <w:sz w:val="28"/>
          <w:szCs w:val="28"/>
        </w:rPr>
        <w:t>№ </w:t>
      </w:r>
      <w:r w:rsidRPr="00105708">
        <w:rPr>
          <w:sz w:val="28"/>
          <w:szCs w:val="28"/>
        </w:rPr>
        <w:t>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3) пункт 5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«5. Средства гранта </w:t>
      </w:r>
      <w:proofErr w:type="spellStart"/>
      <w:r w:rsidRPr="00105708">
        <w:rPr>
          <w:sz w:val="28"/>
          <w:szCs w:val="28"/>
        </w:rPr>
        <w:t>Агростартап</w:t>
      </w:r>
      <w:proofErr w:type="spellEnd"/>
      <w:r w:rsidRPr="00105708">
        <w:rPr>
          <w:sz w:val="28"/>
          <w:szCs w:val="28"/>
        </w:rPr>
        <w:t xml:space="preserve"> предоставляются на реализацию проекта создания и (или) развития хозяйства, зарегистрированного на территории Новосибирской области в органах Федеральной налоговой службы:</w:t>
      </w:r>
    </w:p>
    <w:p w:rsidR="00412FD9" w:rsidRPr="00105708" w:rsidRDefault="00412FD9" w:rsidP="00412FD9">
      <w:pPr>
        <w:snapToGrid/>
        <w:spacing w:before="0" w:after="0"/>
        <w:ind w:firstLine="709"/>
        <w:jc w:val="both"/>
        <w:rPr>
          <w:sz w:val="28"/>
          <w:szCs w:val="28"/>
        </w:rPr>
      </w:pPr>
      <w:r w:rsidRPr="00105708">
        <w:rPr>
          <w:sz w:val="28"/>
          <w:szCs w:val="28"/>
        </w:rPr>
        <w:t xml:space="preserve">1) по направлению государственной поддержки, предусмотренному подпунктом 1 пункта 4 настоящего Порядка, по направлениям расходов, установленных приложением </w:t>
      </w:r>
      <w:r w:rsidR="00FD56D7">
        <w:rPr>
          <w:sz w:val="28"/>
          <w:szCs w:val="28"/>
        </w:rPr>
        <w:t>№ </w:t>
      </w:r>
      <w:r w:rsidRPr="00105708">
        <w:rPr>
          <w:sz w:val="28"/>
          <w:szCs w:val="28"/>
        </w:rPr>
        <w:t xml:space="preserve">1 к приказу Министерства сельского хозяйства Российской Федерации </w:t>
      </w:r>
      <w:r w:rsidR="00FD56D7">
        <w:rPr>
          <w:sz w:val="28"/>
          <w:szCs w:val="28"/>
        </w:rPr>
        <w:t>от </w:t>
      </w:r>
      <w:r w:rsidRPr="00105708">
        <w:rPr>
          <w:sz w:val="28"/>
          <w:szCs w:val="28"/>
        </w:rPr>
        <w:t xml:space="preserve">14.09.2023 </w:t>
      </w:r>
      <w:r w:rsidR="00FD56D7">
        <w:rPr>
          <w:sz w:val="28"/>
          <w:szCs w:val="28"/>
        </w:rPr>
        <w:t>№ </w:t>
      </w:r>
      <w:r w:rsidRPr="00105708">
        <w:rPr>
          <w:sz w:val="28"/>
          <w:szCs w:val="28"/>
        </w:rPr>
        <w:t xml:space="preserve">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w:t>
      </w:r>
      <w:r w:rsidR="00FD56D7">
        <w:rPr>
          <w:sz w:val="28"/>
          <w:szCs w:val="28"/>
        </w:rPr>
        <w:t>№ </w:t>
      </w:r>
      <w:r w:rsidRPr="00105708">
        <w:rPr>
          <w:sz w:val="28"/>
          <w:szCs w:val="28"/>
        </w:rPr>
        <w:t xml:space="preserve">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w:t>
      </w:r>
      <w:r w:rsidR="00FD56D7">
        <w:rPr>
          <w:sz w:val="28"/>
          <w:szCs w:val="28"/>
        </w:rPr>
        <w:t>от </w:t>
      </w:r>
      <w:r w:rsidRPr="00105708">
        <w:rPr>
          <w:sz w:val="28"/>
          <w:szCs w:val="28"/>
        </w:rPr>
        <w:t>14</w:t>
      </w:r>
      <w:r w:rsidR="006E2E41" w:rsidRPr="00105708">
        <w:rPr>
          <w:sz w:val="28"/>
          <w:szCs w:val="28"/>
        </w:rPr>
        <w:t>.07.</w:t>
      </w:r>
      <w:r w:rsidRPr="00105708">
        <w:rPr>
          <w:sz w:val="28"/>
          <w:szCs w:val="28"/>
        </w:rPr>
        <w:t xml:space="preserve">2012  </w:t>
      </w:r>
      <w:r w:rsidR="00FD56D7">
        <w:rPr>
          <w:sz w:val="28"/>
          <w:szCs w:val="28"/>
        </w:rPr>
        <w:t>№ </w:t>
      </w:r>
      <w:r w:rsidRPr="00105708">
        <w:rPr>
          <w:sz w:val="28"/>
          <w:szCs w:val="28"/>
        </w:rPr>
        <w:t xml:space="preserve">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 (далее – Приказ МСХ РФ </w:t>
      </w:r>
      <w:r w:rsidR="00FD56D7">
        <w:rPr>
          <w:sz w:val="28"/>
          <w:szCs w:val="28"/>
        </w:rPr>
        <w:t>№ </w:t>
      </w:r>
      <w:r w:rsidRPr="00105708">
        <w:rPr>
          <w:sz w:val="28"/>
          <w:szCs w:val="28"/>
        </w:rPr>
        <w:t>730);</w:t>
      </w:r>
    </w:p>
    <w:p w:rsidR="00412FD9" w:rsidRPr="00105708" w:rsidRDefault="00412FD9" w:rsidP="00412FD9">
      <w:pPr>
        <w:snapToGrid/>
        <w:spacing w:before="0" w:after="0"/>
        <w:ind w:firstLine="709"/>
        <w:jc w:val="both"/>
        <w:rPr>
          <w:sz w:val="28"/>
          <w:szCs w:val="28"/>
        </w:rPr>
      </w:pPr>
      <w:r w:rsidRPr="00105708">
        <w:rPr>
          <w:sz w:val="28"/>
          <w:szCs w:val="28"/>
        </w:rPr>
        <w:t>2) по направлению государственной поддержки, предусмотренному подпунктом 2 пункта 4 настоящего Порядка:</w:t>
      </w:r>
    </w:p>
    <w:p w:rsidR="00412FD9" w:rsidRPr="00105708" w:rsidRDefault="00412FD9" w:rsidP="00412FD9">
      <w:pPr>
        <w:snapToGrid/>
        <w:spacing w:before="0" w:after="0"/>
        <w:ind w:firstLine="709"/>
        <w:jc w:val="both"/>
        <w:rPr>
          <w:sz w:val="28"/>
          <w:szCs w:val="28"/>
        </w:rPr>
      </w:pPr>
      <w:r w:rsidRPr="00105708">
        <w:rPr>
          <w:sz w:val="28"/>
          <w:szCs w:val="28"/>
        </w:rPr>
        <w:t xml:space="preserve">на формирование неделимого фонда сельскохозяйственного потребительского кооператива </w:t>
      </w:r>
      <w:r w:rsidR="00F45A52" w:rsidRPr="00105708">
        <w:rPr>
          <w:sz w:val="28"/>
          <w:szCs w:val="28"/>
        </w:rPr>
        <w:t>–</w:t>
      </w:r>
      <w:r w:rsidRPr="00105708">
        <w:rPr>
          <w:sz w:val="28"/>
          <w:szCs w:val="28"/>
        </w:rPr>
        <w:t xml:space="preserve"> не менее 25% и не более 50% общего размера гранта </w:t>
      </w:r>
      <w:proofErr w:type="spellStart"/>
      <w:r w:rsidRPr="00105708">
        <w:rPr>
          <w:sz w:val="28"/>
          <w:szCs w:val="28"/>
        </w:rPr>
        <w:t>Агростартап</w:t>
      </w:r>
      <w:proofErr w:type="spellEnd"/>
      <w:r w:rsidRPr="00105708">
        <w:rPr>
          <w:sz w:val="28"/>
          <w:szCs w:val="28"/>
        </w:rPr>
        <w:t xml:space="preserve"> (перечень имущества, приобретаемого сельскохозяйственным потребительским кооперативом с использованием части гранта </w:t>
      </w:r>
      <w:proofErr w:type="spellStart"/>
      <w:r w:rsidRPr="00105708">
        <w:rPr>
          <w:sz w:val="28"/>
          <w:szCs w:val="28"/>
        </w:rPr>
        <w:t>Агростартап</w:t>
      </w:r>
      <w:proofErr w:type="spellEnd"/>
      <w:r w:rsidRPr="00105708">
        <w:rPr>
          <w:sz w:val="28"/>
          <w:szCs w:val="28"/>
        </w:rPr>
        <w:t xml:space="preserve">, внесенной заявителем в неделимый фонд сельскохозяйственного потребительского кооператива, установленного приложением </w:t>
      </w:r>
      <w:r w:rsidR="00FD56D7">
        <w:rPr>
          <w:sz w:val="28"/>
          <w:szCs w:val="28"/>
        </w:rPr>
        <w:t>№ </w:t>
      </w:r>
      <w:r w:rsidRPr="00105708">
        <w:rPr>
          <w:sz w:val="28"/>
          <w:szCs w:val="28"/>
        </w:rPr>
        <w:t xml:space="preserve">2 к Приказу МСХ РФ </w:t>
      </w:r>
      <w:r w:rsidR="00FD56D7">
        <w:rPr>
          <w:sz w:val="28"/>
          <w:szCs w:val="28"/>
        </w:rPr>
        <w:t>№ </w:t>
      </w:r>
      <w:r w:rsidRPr="00105708">
        <w:rPr>
          <w:sz w:val="28"/>
          <w:szCs w:val="28"/>
        </w:rPr>
        <w:t>730.»;</w:t>
      </w:r>
    </w:p>
    <w:p w:rsidR="00412FD9" w:rsidRPr="00105708" w:rsidRDefault="00412FD9" w:rsidP="00412FD9">
      <w:pPr>
        <w:snapToGrid/>
        <w:spacing w:before="0" w:after="0"/>
        <w:ind w:firstLine="709"/>
        <w:jc w:val="both"/>
        <w:rPr>
          <w:sz w:val="28"/>
          <w:szCs w:val="28"/>
        </w:rPr>
      </w:pPr>
      <w:r w:rsidRPr="00105708">
        <w:rPr>
          <w:sz w:val="28"/>
          <w:szCs w:val="28"/>
        </w:rPr>
        <w:t>4) в пункте 6.1:</w:t>
      </w:r>
    </w:p>
    <w:p w:rsidR="00412FD9" w:rsidRPr="00105708" w:rsidRDefault="00412FD9" w:rsidP="00412FD9">
      <w:pPr>
        <w:snapToGrid/>
        <w:spacing w:before="0" w:after="0"/>
        <w:ind w:firstLine="709"/>
        <w:jc w:val="both"/>
        <w:rPr>
          <w:sz w:val="28"/>
          <w:szCs w:val="28"/>
        </w:rPr>
      </w:pPr>
      <w:r w:rsidRPr="00105708">
        <w:rPr>
          <w:sz w:val="28"/>
          <w:szCs w:val="28"/>
        </w:rPr>
        <w:t>а) абзац второй признать утратившим силу;</w:t>
      </w:r>
    </w:p>
    <w:p w:rsidR="00412FD9" w:rsidRPr="00105708" w:rsidRDefault="00412FD9" w:rsidP="00412FD9">
      <w:pPr>
        <w:snapToGrid/>
        <w:spacing w:before="0" w:after="0"/>
        <w:ind w:firstLine="709"/>
        <w:jc w:val="both"/>
        <w:rPr>
          <w:sz w:val="28"/>
          <w:szCs w:val="28"/>
        </w:rPr>
      </w:pPr>
      <w:r w:rsidRPr="00105708">
        <w:rPr>
          <w:sz w:val="28"/>
          <w:szCs w:val="28"/>
        </w:rPr>
        <w:t>б) абзац пятый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lastRenderedPageBreak/>
        <w:t>«В плановые показатели деятельности, предусмотренные бизнес-планом,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412FD9" w:rsidRPr="00105708" w:rsidRDefault="00412FD9" w:rsidP="00412FD9">
      <w:pPr>
        <w:snapToGrid/>
        <w:spacing w:before="0" w:after="0"/>
        <w:ind w:firstLine="709"/>
        <w:jc w:val="both"/>
        <w:rPr>
          <w:sz w:val="28"/>
          <w:szCs w:val="28"/>
        </w:rPr>
      </w:pPr>
      <w:r w:rsidRPr="00105708">
        <w:rPr>
          <w:sz w:val="28"/>
          <w:szCs w:val="28"/>
        </w:rPr>
        <w:t>в) в абзаце восьмом слова «субъекта государственной поддержки» заменить словами «получателя субсидии (участника отбора)»;</w:t>
      </w:r>
    </w:p>
    <w:p w:rsidR="00412FD9" w:rsidRPr="00105708" w:rsidRDefault="00412FD9" w:rsidP="00412FD9">
      <w:pPr>
        <w:snapToGrid/>
        <w:spacing w:before="0" w:after="0"/>
        <w:ind w:firstLine="709"/>
        <w:jc w:val="both"/>
        <w:rPr>
          <w:sz w:val="28"/>
          <w:szCs w:val="28"/>
        </w:rPr>
      </w:pPr>
      <w:r w:rsidRPr="00105708">
        <w:rPr>
          <w:sz w:val="28"/>
          <w:szCs w:val="28"/>
        </w:rPr>
        <w:t>5) в абзаце втором пункта 7 слова «подаются в Пенсионный фонд Российской Федерации» заменить словами «подтверждаются справкой налогового органа»;</w:t>
      </w:r>
    </w:p>
    <w:p w:rsidR="00412FD9" w:rsidRPr="00105708" w:rsidRDefault="00412FD9" w:rsidP="00412FD9">
      <w:pPr>
        <w:snapToGrid/>
        <w:spacing w:before="0" w:after="0"/>
        <w:ind w:firstLine="709"/>
        <w:jc w:val="both"/>
        <w:rPr>
          <w:sz w:val="28"/>
          <w:szCs w:val="28"/>
        </w:rPr>
      </w:pPr>
      <w:r w:rsidRPr="00105708">
        <w:rPr>
          <w:sz w:val="28"/>
          <w:szCs w:val="28"/>
        </w:rPr>
        <w:t xml:space="preserve">6) в пункте 8: </w:t>
      </w:r>
    </w:p>
    <w:p w:rsidR="00412FD9" w:rsidRPr="00105708" w:rsidRDefault="00412FD9" w:rsidP="00412FD9">
      <w:pPr>
        <w:snapToGrid/>
        <w:spacing w:before="0" w:after="0"/>
        <w:ind w:firstLine="709"/>
        <w:jc w:val="both"/>
        <w:rPr>
          <w:sz w:val="28"/>
          <w:szCs w:val="28"/>
        </w:rPr>
      </w:pPr>
      <w:r w:rsidRPr="00105708">
        <w:rPr>
          <w:sz w:val="28"/>
          <w:szCs w:val="28"/>
        </w:rPr>
        <w:t>а) слова «субъекта государственной поддержки» заменить словами «получателя субсидии (участника отбора)» в соответствующем падеже;</w:t>
      </w:r>
    </w:p>
    <w:p w:rsidR="00412FD9" w:rsidRPr="00105708" w:rsidRDefault="00412FD9" w:rsidP="00412FD9">
      <w:pPr>
        <w:snapToGrid/>
        <w:spacing w:before="0" w:after="0"/>
        <w:ind w:firstLine="709"/>
        <w:jc w:val="both"/>
        <w:rPr>
          <w:sz w:val="28"/>
          <w:szCs w:val="28"/>
        </w:rPr>
      </w:pPr>
      <w:r w:rsidRPr="00105708">
        <w:rPr>
          <w:sz w:val="28"/>
          <w:szCs w:val="28"/>
        </w:rPr>
        <w:t>б) дополнить абзацем следующего содержания:</w:t>
      </w:r>
    </w:p>
    <w:p w:rsidR="00412FD9" w:rsidRPr="00105708" w:rsidRDefault="00412FD9" w:rsidP="00412FD9">
      <w:pPr>
        <w:snapToGrid/>
        <w:spacing w:before="0" w:after="0"/>
        <w:ind w:firstLine="709"/>
        <w:jc w:val="both"/>
        <w:rPr>
          <w:sz w:val="28"/>
          <w:szCs w:val="28"/>
        </w:rPr>
      </w:pPr>
      <w:r w:rsidRPr="00105708">
        <w:rPr>
          <w:sz w:val="28"/>
          <w:szCs w:val="28"/>
        </w:rPr>
        <w:t xml:space="preserve">«Размер гранта </w:t>
      </w:r>
      <w:proofErr w:type="spellStart"/>
      <w:r w:rsidRPr="00105708">
        <w:rPr>
          <w:sz w:val="28"/>
          <w:szCs w:val="28"/>
        </w:rPr>
        <w:t>Агростартап</w:t>
      </w:r>
      <w:proofErr w:type="spellEnd"/>
      <w:r w:rsidRPr="00105708">
        <w:rPr>
          <w:sz w:val="28"/>
          <w:szCs w:val="28"/>
        </w:rPr>
        <w:t xml:space="preserve"> не может быть менее 1,5 млн рублей. Проект создания и (или) развития хозяйства, предусматривающий размер гранта </w:t>
      </w:r>
      <w:proofErr w:type="spellStart"/>
      <w:r w:rsidRPr="00105708">
        <w:rPr>
          <w:sz w:val="28"/>
          <w:szCs w:val="28"/>
        </w:rPr>
        <w:t>Агростартап</w:t>
      </w:r>
      <w:proofErr w:type="spellEnd"/>
      <w:r w:rsidRPr="00105708">
        <w:rPr>
          <w:sz w:val="28"/>
          <w:szCs w:val="28"/>
        </w:rPr>
        <w:t xml:space="preserve"> менее 1,5 млн рублей, региональной конкурсной комиссией не принимается к рассмотрению, о чем заявителю направляется письменное уведомление в течение пяти рабочих дней с даты поступления указанного проекта в региональную конкурсную комиссию</w:t>
      </w:r>
      <w:r w:rsidR="00B001FE" w:rsidRPr="00105708">
        <w:rPr>
          <w:sz w:val="28"/>
          <w:szCs w:val="28"/>
        </w:rPr>
        <w:t>.</w:t>
      </w:r>
      <w:r w:rsidRPr="00105708">
        <w:rPr>
          <w:sz w:val="28"/>
          <w:szCs w:val="28"/>
        </w:rPr>
        <w:t>»;</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7) абзац первый пункта 14 дополнить абзацем следующего содержания: </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«В соответствии со статьей 242.25 Бюджетного кодекса Российской Федерации средства гранта </w:t>
      </w:r>
      <w:proofErr w:type="spellStart"/>
      <w:r w:rsidRPr="00105708">
        <w:rPr>
          <w:color w:val="000000"/>
          <w:sz w:val="28"/>
          <w:szCs w:val="28"/>
        </w:rPr>
        <w:t>Агростартап</w:t>
      </w:r>
      <w:proofErr w:type="spellEnd"/>
      <w:r w:rsidRPr="00105708">
        <w:rPr>
          <w:color w:val="000000"/>
          <w:sz w:val="28"/>
          <w:szCs w:val="28"/>
        </w:rPr>
        <w:t>, предоставляемые получателю средств, подлежат казначейскому сопровождению.»;</w:t>
      </w:r>
    </w:p>
    <w:p w:rsidR="00412FD9" w:rsidRPr="00105708" w:rsidRDefault="00412FD9" w:rsidP="00412FD9">
      <w:pPr>
        <w:snapToGrid/>
        <w:spacing w:before="0" w:after="0"/>
        <w:ind w:firstLine="709"/>
        <w:jc w:val="both"/>
        <w:rPr>
          <w:sz w:val="28"/>
          <w:szCs w:val="28"/>
        </w:rPr>
      </w:pPr>
      <w:r w:rsidRPr="00105708">
        <w:rPr>
          <w:sz w:val="28"/>
          <w:szCs w:val="28"/>
        </w:rPr>
        <w:t>8) абзац первый пункта 15 изложить в следующей редакции:</w:t>
      </w:r>
    </w:p>
    <w:p w:rsidR="00412FD9" w:rsidRPr="00105708" w:rsidRDefault="00412FD9" w:rsidP="00412FD9">
      <w:pPr>
        <w:snapToGrid/>
        <w:spacing w:before="0" w:after="0"/>
        <w:ind w:firstLine="709"/>
        <w:jc w:val="both"/>
        <w:rPr>
          <w:color w:val="000000"/>
          <w:sz w:val="28"/>
          <w:szCs w:val="28"/>
        </w:rPr>
      </w:pPr>
      <w:r w:rsidRPr="00105708">
        <w:rPr>
          <w:sz w:val="28"/>
          <w:szCs w:val="28"/>
        </w:rPr>
        <w:t xml:space="preserve">«Получатели гранта представляют в министерство отчетность о достижении результатов предоставления гранта и об осуществлении расходов, источником финансового обеспечения которых является грант </w:t>
      </w:r>
      <w:proofErr w:type="spellStart"/>
      <w:r w:rsidRPr="00105708">
        <w:rPr>
          <w:sz w:val="28"/>
          <w:szCs w:val="28"/>
        </w:rPr>
        <w:t>Агростартап</w:t>
      </w:r>
      <w:proofErr w:type="spellEnd"/>
      <w:r w:rsidRPr="00105708">
        <w:rPr>
          <w:sz w:val="28"/>
          <w:szCs w:val="28"/>
        </w:rPr>
        <w:t xml:space="preserve">, в соответствии с пунктом 9 настоящего Порядка. </w:t>
      </w:r>
      <w:r w:rsidRPr="00105708">
        <w:rPr>
          <w:color w:val="000000"/>
          <w:sz w:val="28"/>
          <w:szCs w:val="28"/>
        </w:rPr>
        <w:t>Министерство осуществляет проверку и принятие представленных получателями гранта отчетов в течение 15 рабочих дней с даты поступления отчета в министерство.»;</w:t>
      </w:r>
    </w:p>
    <w:p w:rsidR="00412FD9" w:rsidRPr="00105708" w:rsidRDefault="00412FD9" w:rsidP="00412FD9">
      <w:pPr>
        <w:snapToGrid/>
        <w:spacing w:before="0" w:after="0"/>
        <w:ind w:firstLine="709"/>
        <w:jc w:val="both"/>
        <w:rPr>
          <w:sz w:val="28"/>
          <w:szCs w:val="28"/>
        </w:rPr>
      </w:pPr>
      <w:r w:rsidRPr="00105708">
        <w:rPr>
          <w:color w:val="000000"/>
          <w:sz w:val="28"/>
          <w:szCs w:val="28"/>
        </w:rPr>
        <w:t>9) в пункте 18 слова</w:t>
      </w:r>
      <w:r w:rsidRPr="00105708">
        <w:rPr>
          <w:sz w:val="28"/>
          <w:szCs w:val="28"/>
        </w:rPr>
        <w:t xml:space="preserve"> «субъект государственной поддержки» заменить словами «получатель субсидии (участник отбора)» в соответствующем падеже;</w:t>
      </w:r>
    </w:p>
    <w:p w:rsidR="00412FD9" w:rsidRPr="00105708" w:rsidRDefault="00412FD9" w:rsidP="00412FD9">
      <w:pPr>
        <w:snapToGrid/>
        <w:spacing w:before="0" w:after="0"/>
        <w:ind w:firstLine="709"/>
        <w:jc w:val="both"/>
        <w:rPr>
          <w:sz w:val="28"/>
          <w:szCs w:val="28"/>
        </w:rPr>
      </w:pPr>
      <w:r w:rsidRPr="00105708">
        <w:rPr>
          <w:color w:val="000000"/>
          <w:sz w:val="28"/>
          <w:szCs w:val="28"/>
        </w:rPr>
        <w:t xml:space="preserve">10) в пункте 19 </w:t>
      </w:r>
      <w:r w:rsidRPr="00105708">
        <w:rPr>
          <w:sz w:val="28"/>
          <w:szCs w:val="28"/>
        </w:rPr>
        <w:t>слова «субъект государственной поддержки» заменить словами «получатель субсидии (участник отбора)»;</w:t>
      </w:r>
    </w:p>
    <w:p w:rsidR="00412FD9" w:rsidRPr="00105708" w:rsidRDefault="00412FD9" w:rsidP="00412FD9">
      <w:pPr>
        <w:snapToGrid/>
        <w:spacing w:before="0" w:after="0"/>
        <w:ind w:firstLine="709"/>
        <w:jc w:val="both"/>
        <w:rPr>
          <w:sz w:val="28"/>
          <w:szCs w:val="28"/>
        </w:rPr>
      </w:pPr>
      <w:r w:rsidRPr="00105708">
        <w:rPr>
          <w:color w:val="000000"/>
          <w:sz w:val="28"/>
          <w:szCs w:val="28"/>
        </w:rPr>
        <w:t xml:space="preserve">11) в абзаце четвертом пункта 20 слова «субъекту государственной поддержки» заменить словами </w:t>
      </w:r>
      <w:r w:rsidRPr="00105708">
        <w:rPr>
          <w:sz w:val="28"/>
          <w:szCs w:val="28"/>
        </w:rPr>
        <w:t>«получателю субсидии (участнику отбора)»;</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12) в пункте 22:</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слова «С 1 января 2023 года» исключить;</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слово «министерство» заменить словом «Министерство»;</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после слов «Министерство финансов Российской Федерации» дополнить словами «не реже одного раза в год»;</w:t>
      </w:r>
    </w:p>
    <w:p w:rsidR="00412FD9" w:rsidRPr="00105708" w:rsidRDefault="00412FD9" w:rsidP="00412FD9">
      <w:pPr>
        <w:snapToGrid/>
        <w:spacing w:before="0" w:after="0"/>
        <w:ind w:firstLine="709"/>
        <w:jc w:val="both"/>
        <w:rPr>
          <w:sz w:val="28"/>
          <w:szCs w:val="28"/>
        </w:rPr>
      </w:pPr>
      <w:r w:rsidRPr="00105708">
        <w:rPr>
          <w:sz w:val="28"/>
          <w:szCs w:val="28"/>
        </w:rPr>
        <w:t>13) дополнить пунктом 25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«25. В случае реорганизации </w:t>
      </w:r>
      <w:proofErr w:type="spellStart"/>
      <w:r w:rsidRPr="00105708">
        <w:rPr>
          <w:color w:val="000000"/>
          <w:sz w:val="28"/>
          <w:szCs w:val="28"/>
        </w:rPr>
        <w:t>грантополучателя</w:t>
      </w:r>
      <w:proofErr w:type="spellEnd"/>
      <w:r w:rsidRPr="00105708">
        <w:rPr>
          <w:color w:val="000000"/>
          <w:sz w:val="28"/>
          <w:szCs w:val="28"/>
        </w:rPr>
        <w:t xml:space="preserve">,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w:t>
      </w:r>
      <w:r w:rsidRPr="00105708">
        <w:rPr>
          <w:color w:val="000000"/>
          <w:sz w:val="28"/>
          <w:szCs w:val="28"/>
        </w:rPr>
        <w:lastRenderedPageBreak/>
        <w:t>в части перемены лица в обязательстве с указанием в соглашении юридического лица, являющегося правопреемником.</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В случае реорганизации </w:t>
      </w:r>
      <w:proofErr w:type="spellStart"/>
      <w:r w:rsidRPr="00105708">
        <w:rPr>
          <w:color w:val="000000"/>
          <w:sz w:val="28"/>
          <w:szCs w:val="28"/>
        </w:rPr>
        <w:t>грантополучателя</w:t>
      </w:r>
      <w:proofErr w:type="spellEnd"/>
      <w:r w:rsidRPr="00105708">
        <w:rPr>
          <w:color w:val="000000"/>
          <w:sz w:val="28"/>
          <w:szCs w:val="28"/>
        </w:rPr>
        <w:t xml:space="preserve">, являющегося юридическим лицом, в форме разделения, выделения, а также при ликвидации </w:t>
      </w:r>
      <w:proofErr w:type="spellStart"/>
      <w:r w:rsidRPr="00105708">
        <w:rPr>
          <w:color w:val="000000"/>
          <w:sz w:val="28"/>
          <w:szCs w:val="28"/>
        </w:rPr>
        <w:t>грантополучателя</w:t>
      </w:r>
      <w:proofErr w:type="spellEnd"/>
      <w:r w:rsidRPr="00105708">
        <w:rPr>
          <w:color w:val="000000"/>
          <w:sz w:val="28"/>
          <w:szCs w:val="28"/>
        </w:rPr>
        <w:t xml:space="preserve">, являющегося юридическим лицом, или прекращении деятельности </w:t>
      </w:r>
      <w:proofErr w:type="spellStart"/>
      <w:r w:rsidRPr="00105708">
        <w:rPr>
          <w:color w:val="000000"/>
          <w:sz w:val="28"/>
          <w:szCs w:val="28"/>
        </w:rPr>
        <w:t>грантополучателя</w:t>
      </w:r>
      <w:proofErr w:type="spellEnd"/>
      <w:r w:rsidRPr="00105708">
        <w:rPr>
          <w:color w:val="000000"/>
          <w:sz w:val="28"/>
          <w:szCs w:val="28"/>
        </w:rPr>
        <w:t>, являющегося индивидуальным предпринимателем (за</w:t>
      </w:r>
      <w:r w:rsidR="00D50266" w:rsidRPr="00105708">
        <w:rPr>
          <w:color w:val="000000"/>
          <w:sz w:val="28"/>
          <w:szCs w:val="28"/>
        </w:rPr>
        <w:t> </w:t>
      </w:r>
      <w:r w:rsidRPr="00105708">
        <w:rPr>
          <w:color w:val="000000"/>
          <w:sz w:val="28"/>
          <w:szCs w:val="28"/>
        </w:rPr>
        <w:t xml:space="preserve">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до истечения пяти лет с даты получения гранта </w:t>
      </w:r>
      <w:proofErr w:type="spellStart"/>
      <w:r w:rsidRPr="00105708">
        <w:rPr>
          <w:color w:val="000000"/>
          <w:sz w:val="28"/>
          <w:szCs w:val="28"/>
        </w:rPr>
        <w:t>Агростартап</w:t>
      </w:r>
      <w:proofErr w:type="spellEnd"/>
      <w:r w:rsidRPr="00105708">
        <w:rPr>
          <w:color w:val="000000"/>
          <w:sz w:val="28"/>
          <w:szCs w:val="28"/>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proofErr w:type="spellStart"/>
      <w:r w:rsidRPr="00105708">
        <w:rPr>
          <w:color w:val="000000"/>
          <w:sz w:val="28"/>
          <w:szCs w:val="28"/>
        </w:rPr>
        <w:t>грантополучателем</w:t>
      </w:r>
      <w:proofErr w:type="spellEnd"/>
      <w:r w:rsidRPr="00105708">
        <w:rPr>
          <w:color w:val="000000"/>
          <w:sz w:val="28"/>
          <w:szCs w:val="28"/>
        </w:rPr>
        <w:t xml:space="preserve"> обязательствах, и возврате средств гранта </w:t>
      </w:r>
      <w:proofErr w:type="spellStart"/>
      <w:r w:rsidRPr="00105708">
        <w:rPr>
          <w:color w:val="000000"/>
          <w:sz w:val="28"/>
          <w:szCs w:val="28"/>
        </w:rPr>
        <w:t>Агростартап</w:t>
      </w:r>
      <w:proofErr w:type="spellEnd"/>
      <w:r w:rsidRPr="00105708">
        <w:rPr>
          <w:color w:val="000000"/>
          <w:sz w:val="28"/>
          <w:szCs w:val="28"/>
        </w:rPr>
        <w:t xml:space="preserve"> в бюджет Новосибирской области.</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В случае прекращения деятельности </w:t>
      </w:r>
      <w:proofErr w:type="spellStart"/>
      <w:r w:rsidRPr="00105708">
        <w:rPr>
          <w:color w:val="000000"/>
          <w:sz w:val="28"/>
          <w:szCs w:val="28"/>
        </w:rPr>
        <w:t>грантополучателя</w:t>
      </w:r>
      <w:proofErr w:type="spellEnd"/>
      <w:r w:rsidRPr="00105708">
        <w:rPr>
          <w:color w:val="000000"/>
          <w:sz w:val="28"/>
          <w:szCs w:val="28"/>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00FD56D7">
        <w:rPr>
          <w:color w:val="000000"/>
          <w:sz w:val="28"/>
          <w:szCs w:val="28"/>
        </w:rPr>
        <w:t>от </w:t>
      </w:r>
      <w:r w:rsidRPr="00105708">
        <w:rPr>
          <w:color w:val="000000"/>
          <w:sz w:val="28"/>
          <w:szCs w:val="28"/>
        </w:rPr>
        <w:t xml:space="preserve">11.06.2003 </w:t>
      </w:r>
      <w:r w:rsidR="00FD56D7">
        <w:rPr>
          <w:color w:val="000000"/>
          <w:sz w:val="28"/>
          <w:szCs w:val="28"/>
        </w:rPr>
        <w:t>№ </w:t>
      </w:r>
      <w:r w:rsidRPr="00105708">
        <w:rPr>
          <w:color w:val="000000"/>
          <w:sz w:val="28"/>
          <w:szCs w:val="28"/>
        </w:rPr>
        <w:t>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12FD9" w:rsidRPr="00105708" w:rsidRDefault="00412FD9" w:rsidP="00412FD9">
      <w:pPr>
        <w:snapToGrid/>
        <w:spacing w:before="0" w:after="0"/>
        <w:ind w:firstLine="709"/>
        <w:jc w:val="both"/>
        <w:rPr>
          <w:sz w:val="28"/>
          <w:szCs w:val="28"/>
        </w:rPr>
      </w:pPr>
      <w:r w:rsidRPr="00105708">
        <w:rPr>
          <w:sz w:val="28"/>
          <w:szCs w:val="28"/>
        </w:rPr>
        <w:t>14) дополнить пунктом 26 следующего содержания:</w:t>
      </w:r>
    </w:p>
    <w:p w:rsidR="00412FD9" w:rsidRPr="00105708" w:rsidRDefault="00412FD9" w:rsidP="00412FD9">
      <w:pPr>
        <w:snapToGrid/>
        <w:spacing w:before="0" w:after="0"/>
        <w:ind w:firstLine="709"/>
        <w:jc w:val="both"/>
        <w:rPr>
          <w:rFonts w:eastAsia="Calibri"/>
          <w:sz w:val="28"/>
          <w:szCs w:val="28"/>
          <w:lang w:eastAsia="en-US"/>
        </w:rPr>
      </w:pPr>
      <w:r w:rsidRPr="00105708">
        <w:rPr>
          <w:sz w:val="28"/>
          <w:szCs w:val="28"/>
        </w:rPr>
        <w:t>«</w:t>
      </w:r>
      <w:r w:rsidRPr="00105708">
        <w:rPr>
          <w:rFonts w:eastAsia="Calibri"/>
          <w:sz w:val="28"/>
          <w:szCs w:val="28"/>
          <w:lang w:eastAsia="en-US"/>
        </w:rPr>
        <w:t xml:space="preserve">26. Получатели гранта </w:t>
      </w:r>
      <w:proofErr w:type="spellStart"/>
      <w:r w:rsidRPr="00105708">
        <w:rPr>
          <w:rFonts w:eastAsia="Calibri"/>
          <w:sz w:val="28"/>
          <w:szCs w:val="28"/>
          <w:lang w:eastAsia="en-US"/>
        </w:rPr>
        <w:t>Агростартап</w:t>
      </w:r>
      <w:proofErr w:type="spellEnd"/>
      <w:r w:rsidRPr="00105708">
        <w:rPr>
          <w:rFonts w:eastAsia="Calibri"/>
          <w:sz w:val="28"/>
          <w:szCs w:val="28"/>
          <w:lang w:eastAsia="en-US"/>
        </w:rPr>
        <w:t xml:space="preserve">, пострадавшие в результате террористических актов, освобождаются </w:t>
      </w:r>
      <w:r w:rsidR="00FD56D7">
        <w:rPr>
          <w:rFonts w:eastAsia="Calibri"/>
          <w:sz w:val="28"/>
          <w:szCs w:val="28"/>
          <w:lang w:eastAsia="en-US"/>
        </w:rPr>
        <w:t>от </w:t>
      </w:r>
      <w:r w:rsidRPr="00105708">
        <w:rPr>
          <w:rFonts w:eastAsia="Calibri"/>
          <w:sz w:val="28"/>
          <w:szCs w:val="28"/>
          <w:lang w:eastAsia="en-US"/>
        </w:rPr>
        <w:t xml:space="preserve">ответственности за </w:t>
      </w:r>
      <w:proofErr w:type="spellStart"/>
      <w:r w:rsidRPr="00105708">
        <w:rPr>
          <w:rFonts w:eastAsia="Calibri"/>
          <w:sz w:val="28"/>
          <w:szCs w:val="28"/>
          <w:lang w:eastAsia="en-US"/>
        </w:rPr>
        <w:t>недостижение</w:t>
      </w:r>
      <w:proofErr w:type="spellEnd"/>
      <w:r w:rsidRPr="00105708">
        <w:rPr>
          <w:rFonts w:eastAsia="Calibri"/>
          <w:sz w:val="28"/>
          <w:szCs w:val="28"/>
          <w:lang w:eastAsia="en-US"/>
        </w:rPr>
        <w:t xml:space="preserve">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террористических актов.».</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3. В </w:t>
      </w:r>
      <w:r w:rsidR="0062051F" w:rsidRPr="00105708">
        <w:rPr>
          <w:rFonts w:eastAsia="Calibri"/>
          <w:sz w:val="28"/>
          <w:szCs w:val="28"/>
          <w:lang w:eastAsia="en-US"/>
        </w:rPr>
        <w:t>п</w:t>
      </w:r>
      <w:r w:rsidRPr="00105708">
        <w:rPr>
          <w:rFonts w:eastAsia="Calibri"/>
          <w:sz w:val="28"/>
          <w:szCs w:val="28"/>
          <w:lang w:eastAsia="en-US"/>
        </w:rPr>
        <w:t xml:space="preserve">риложении </w:t>
      </w:r>
      <w:r w:rsidR="00FD56D7">
        <w:rPr>
          <w:rFonts w:eastAsia="Calibri"/>
          <w:sz w:val="28"/>
          <w:szCs w:val="28"/>
          <w:lang w:eastAsia="en-US"/>
        </w:rPr>
        <w:t>№ </w:t>
      </w:r>
      <w:r w:rsidRPr="00105708">
        <w:rPr>
          <w:rFonts w:eastAsia="Calibri"/>
          <w:sz w:val="28"/>
          <w:szCs w:val="28"/>
          <w:lang w:eastAsia="en-US"/>
        </w:rPr>
        <w:t>8 к постановлению «Порядок предоставления субсидий сельскохозяйственному потребительскому кооперативу, переработчику, зарегистрированным на территории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1) </w:t>
      </w:r>
      <w:r w:rsidRPr="00105708">
        <w:rPr>
          <w:sz w:val="28"/>
          <w:szCs w:val="28"/>
        </w:rPr>
        <w:t xml:space="preserve">в абзаце втором пункта 1 слова «постановлением Правительства Российской Федерации </w:t>
      </w:r>
      <w:r w:rsidR="00FD56D7">
        <w:rPr>
          <w:sz w:val="28"/>
          <w:szCs w:val="28"/>
        </w:rPr>
        <w:t>от </w:t>
      </w:r>
      <w:r w:rsidRPr="00105708">
        <w:rPr>
          <w:sz w:val="28"/>
          <w:szCs w:val="28"/>
        </w:rPr>
        <w:t xml:space="preserve">18.09.2020 </w:t>
      </w:r>
      <w:r w:rsidR="00FD56D7">
        <w:rPr>
          <w:sz w:val="28"/>
          <w:szCs w:val="28"/>
        </w:rPr>
        <w:t>№ </w:t>
      </w:r>
      <w:r w:rsidRPr="00105708">
        <w:rPr>
          <w:sz w:val="28"/>
          <w:szCs w:val="28"/>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r w:rsidR="0042304E" w:rsidRPr="00105708">
        <w:rPr>
          <w:sz w:val="28"/>
          <w:szCs w:val="28"/>
        </w:rPr>
        <w:t> –</w:t>
      </w:r>
      <w:r w:rsidRPr="00105708">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w:t>
      </w:r>
      <w:r w:rsidRPr="00105708">
        <w:rPr>
          <w:rFonts w:eastAsia="Calibri"/>
          <w:sz w:val="28"/>
          <w:szCs w:val="28"/>
          <w:lang w:eastAsia="en-US"/>
        </w:rPr>
        <w:t xml:space="preserve">постановлением </w:t>
      </w:r>
      <w:r w:rsidRPr="00105708">
        <w:rPr>
          <w:rFonts w:eastAsia="Calibri"/>
          <w:sz w:val="28"/>
          <w:szCs w:val="28"/>
          <w:lang w:eastAsia="en-US"/>
        </w:rPr>
        <w:lastRenderedPageBreak/>
        <w:t xml:space="preserve">Правительства Российской Федерации </w:t>
      </w:r>
      <w:r w:rsidR="00FD56D7">
        <w:rPr>
          <w:rFonts w:eastAsia="Calibri"/>
          <w:sz w:val="28"/>
          <w:szCs w:val="28"/>
          <w:lang w:eastAsia="en-US"/>
        </w:rPr>
        <w:t>от </w:t>
      </w:r>
      <w:r w:rsidRPr="00105708">
        <w:rPr>
          <w:rFonts w:eastAsia="Calibri"/>
          <w:sz w:val="28"/>
          <w:szCs w:val="28"/>
          <w:lang w:eastAsia="en-US"/>
        </w:rPr>
        <w:t xml:space="preserve">25.10.2023 </w:t>
      </w:r>
      <w:r w:rsidR="00FD56D7">
        <w:rPr>
          <w:rFonts w:eastAsia="Calibri"/>
          <w:sz w:val="28"/>
          <w:szCs w:val="28"/>
          <w:lang w:eastAsia="en-US"/>
        </w:rPr>
        <w:t>№ </w:t>
      </w:r>
      <w:r w:rsidRPr="00105708">
        <w:rPr>
          <w:rFonts w:eastAsia="Calibri"/>
          <w:sz w:val="28"/>
          <w:szCs w:val="28"/>
          <w:lang w:eastAsia="en-US"/>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4A2765" w:rsidRPr="00105708">
        <w:rPr>
          <w:rFonts w:eastAsia="Calibri"/>
          <w:sz w:val="28"/>
          <w:szCs w:val="28"/>
          <w:lang w:eastAsia="en-US"/>
        </w:rPr>
        <w:t>–</w:t>
      </w:r>
      <w:r w:rsidRPr="00105708">
        <w:rPr>
          <w:rFonts w:eastAsia="Calibri"/>
          <w:sz w:val="28"/>
          <w:szCs w:val="28"/>
          <w:lang w:eastAsia="en-US"/>
        </w:rPr>
        <w:t xml:space="preserve"> производителям товаров, работ, услуг и проведение отборов получателей указанных субсидий, в том числе грантов в форме субсидий»;</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2) в пункте 2:</w:t>
      </w:r>
    </w:p>
    <w:p w:rsidR="00412FD9" w:rsidRPr="00105708" w:rsidRDefault="00412FD9" w:rsidP="00412FD9">
      <w:pPr>
        <w:snapToGrid/>
        <w:spacing w:before="0" w:after="0"/>
        <w:ind w:firstLine="709"/>
        <w:jc w:val="both"/>
        <w:rPr>
          <w:sz w:val="28"/>
          <w:szCs w:val="28"/>
        </w:rPr>
      </w:pPr>
      <w:r w:rsidRPr="00105708">
        <w:rPr>
          <w:sz w:val="28"/>
          <w:szCs w:val="28"/>
        </w:rPr>
        <w:t>а) абзац четвертый изложить в следующей редакции:</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w:t>
      </w:r>
      <w:r w:rsidRPr="00105708">
        <w:rPr>
          <w:sz w:val="28"/>
          <w:szCs w:val="28"/>
        </w:rPr>
        <w:t xml:space="preserve">сельскохозяйственный потребительский кооператив» </w:t>
      </w:r>
      <w:r w:rsidR="0042304E" w:rsidRPr="00105708">
        <w:rPr>
          <w:sz w:val="28"/>
          <w:szCs w:val="28"/>
        </w:rPr>
        <w:t>–</w:t>
      </w:r>
      <w:r w:rsidRPr="00105708">
        <w:rPr>
          <w:sz w:val="28"/>
          <w:szCs w:val="28"/>
        </w:rPr>
        <w:t xml:space="preserve"> юридическое лицо, являющееся субъектом малого и среднего предпринимательства в соответствии с</w:t>
      </w:r>
      <w:r w:rsidR="0042304E" w:rsidRPr="00105708">
        <w:rPr>
          <w:sz w:val="28"/>
          <w:szCs w:val="28"/>
        </w:rPr>
        <w:t> </w:t>
      </w:r>
      <w:r w:rsidRPr="00105708">
        <w:rPr>
          <w:sz w:val="28"/>
          <w:szCs w:val="28"/>
        </w:rPr>
        <w:t xml:space="preserve">Федеральным законом </w:t>
      </w:r>
      <w:r w:rsidR="00FD56D7">
        <w:rPr>
          <w:sz w:val="28"/>
          <w:szCs w:val="28"/>
        </w:rPr>
        <w:t>от </w:t>
      </w:r>
      <w:r w:rsidRPr="00105708">
        <w:rPr>
          <w:sz w:val="28"/>
          <w:szCs w:val="28"/>
        </w:rPr>
        <w:t xml:space="preserve">24.07.2007 </w:t>
      </w:r>
      <w:r w:rsidR="00FD56D7">
        <w:rPr>
          <w:sz w:val="28"/>
          <w:szCs w:val="28"/>
        </w:rPr>
        <w:t>№ </w:t>
      </w:r>
      <w:r w:rsidRPr="00105708">
        <w:rPr>
          <w:sz w:val="28"/>
          <w:szCs w:val="28"/>
        </w:rPr>
        <w:t>209-ФЗ «О развитии малого и среднего предпринимательства в Российской Федерации», созданное в соответствии с</w:t>
      </w:r>
      <w:r w:rsidR="0042304E" w:rsidRPr="00105708">
        <w:rPr>
          <w:sz w:val="28"/>
          <w:szCs w:val="28"/>
        </w:rPr>
        <w:t> </w:t>
      </w:r>
      <w:r w:rsidRPr="00105708">
        <w:rPr>
          <w:sz w:val="28"/>
          <w:szCs w:val="28"/>
        </w:rPr>
        <w:t xml:space="preserve">Федеральным законом </w:t>
      </w:r>
      <w:r w:rsidR="00FD56D7">
        <w:rPr>
          <w:sz w:val="28"/>
          <w:szCs w:val="28"/>
        </w:rPr>
        <w:t>от </w:t>
      </w:r>
      <w:r w:rsidRPr="00105708">
        <w:rPr>
          <w:sz w:val="28"/>
          <w:szCs w:val="28"/>
        </w:rPr>
        <w:t xml:space="preserve">08.12.1995 </w:t>
      </w:r>
      <w:r w:rsidR="00FD56D7">
        <w:rPr>
          <w:sz w:val="28"/>
          <w:szCs w:val="28"/>
        </w:rPr>
        <w:t>№ </w:t>
      </w:r>
      <w:r w:rsidRPr="00105708">
        <w:rPr>
          <w:sz w:val="28"/>
          <w:szCs w:val="28"/>
        </w:rPr>
        <w:t xml:space="preserve">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105708">
        <w:rPr>
          <w:sz w:val="28"/>
          <w:szCs w:val="28"/>
        </w:rPr>
        <w:t>микропредприятиям</w:t>
      </w:r>
      <w:proofErr w:type="spellEnd"/>
      <w:r w:rsidRPr="00105708">
        <w:rPr>
          <w:sz w:val="28"/>
          <w:szCs w:val="28"/>
        </w:rPr>
        <w:t xml:space="preserve"> или малым предприятиям в соответствии с условиями, установленными Федеральным законом </w:t>
      </w:r>
      <w:r w:rsidR="00FD56D7">
        <w:rPr>
          <w:sz w:val="28"/>
          <w:szCs w:val="28"/>
        </w:rPr>
        <w:t>от </w:t>
      </w:r>
      <w:r w:rsidRPr="00105708">
        <w:rPr>
          <w:sz w:val="28"/>
          <w:szCs w:val="28"/>
        </w:rPr>
        <w:t xml:space="preserve">24.07.2007 </w:t>
      </w:r>
      <w:r w:rsidR="00FD56D7">
        <w:rPr>
          <w:sz w:val="28"/>
          <w:szCs w:val="28"/>
        </w:rPr>
        <w:t>№ </w:t>
      </w:r>
      <w:r w:rsidRPr="00105708">
        <w:rPr>
          <w:sz w:val="28"/>
          <w:szCs w:val="28"/>
        </w:rPr>
        <w:t xml:space="preserve">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w:t>
      </w:r>
      <w:proofErr w:type="spellStart"/>
      <w:r w:rsidRPr="00105708">
        <w:rPr>
          <w:sz w:val="28"/>
          <w:szCs w:val="28"/>
        </w:rPr>
        <w:t>Агростартап</w:t>
      </w:r>
      <w:proofErr w:type="spellEnd"/>
      <w:r w:rsidRPr="00105708">
        <w:rPr>
          <w:sz w:val="28"/>
          <w:szCs w:val="28"/>
        </w:rPr>
        <w:t xml:space="preserve">, предоставленного </w:t>
      </w:r>
      <w:proofErr w:type="spellStart"/>
      <w:r w:rsidRPr="00105708">
        <w:rPr>
          <w:sz w:val="28"/>
          <w:szCs w:val="28"/>
        </w:rPr>
        <w:t>грантополучателю</w:t>
      </w:r>
      <w:proofErr w:type="spellEnd"/>
      <w:r w:rsidRPr="00105708">
        <w:rPr>
          <w:sz w:val="28"/>
          <w:szCs w:val="28"/>
        </w:rPr>
        <w:t xml:space="preserve">, который является членом этого сельскохозяйственного потребительского кооператива. 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w:t>
      </w:r>
      <w:r w:rsidR="00FD56D7">
        <w:rPr>
          <w:sz w:val="28"/>
          <w:szCs w:val="28"/>
        </w:rPr>
        <w:t>от </w:t>
      </w:r>
      <w:r w:rsidRPr="00105708">
        <w:rPr>
          <w:sz w:val="28"/>
          <w:szCs w:val="28"/>
        </w:rPr>
        <w:t xml:space="preserve">19.06.1992 </w:t>
      </w:r>
      <w:r w:rsidR="0042304E" w:rsidRPr="00105708">
        <w:rPr>
          <w:sz w:val="28"/>
          <w:szCs w:val="28"/>
        </w:rPr>
        <w:br/>
      </w:r>
      <w:r w:rsidR="00FD56D7">
        <w:rPr>
          <w:sz w:val="28"/>
          <w:szCs w:val="28"/>
        </w:rPr>
        <w:t>№ </w:t>
      </w:r>
      <w:r w:rsidRPr="00105708">
        <w:rPr>
          <w:sz w:val="28"/>
          <w:szCs w:val="28"/>
        </w:rPr>
        <w:t>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412FD9" w:rsidRPr="00105708" w:rsidRDefault="00412FD9" w:rsidP="00412FD9">
      <w:pPr>
        <w:snapToGrid/>
        <w:spacing w:before="0" w:after="0"/>
        <w:ind w:firstLine="709"/>
        <w:jc w:val="both"/>
        <w:rPr>
          <w:sz w:val="28"/>
          <w:szCs w:val="28"/>
        </w:rPr>
      </w:pPr>
      <w:r w:rsidRPr="00105708">
        <w:rPr>
          <w:sz w:val="28"/>
          <w:szCs w:val="28"/>
        </w:rPr>
        <w:t>б) абзац пятый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«затраты сельскохозяйственного потребительского кооператива» </w:t>
      </w:r>
      <w:r w:rsidR="0042304E" w:rsidRPr="00105708">
        <w:rPr>
          <w:sz w:val="28"/>
          <w:szCs w:val="28"/>
        </w:rPr>
        <w:t>–</w:t>
      </w:r>
      <w:r w:rsidRPr="00105708">
        <w:rPr>
          <w:sz w:val="28"/>
          <w:szCs w:val="28"/>
        </w:rPr>
        <w:t xml:space="preserve">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w:t>
      </w:r>
      <w:r w:rsidRPr="00105708">
        <w:rPr>
          <w:sz w:val="28"/>
          <w:szCs w:val="28"/>
        </w:rPr>
        <w:lastRenderedPageBreak/>
        <w:t xml:space="preserve">лесные ресурсы) (далее </w:t>
      </w:r>
      <w:r w:rsidR="002E1EE9" w:rsidRPr="00105708">
        <w:rPr>
          <w:sz w:val="28"/>
          <w:szCs w:val="28"/>
        </w:rPr>
        <w:t>–</w:t>
      </w:r>
      <w:r w:rsidRPr="00105708">
        <w:rPr>
          <w:sz w:val="28"/>
          <w:szCs w:val="28"/>
        </w:rPr>
        <w:t xml:space="preserve"> дикорастущие пищевые ресурсы) в целях их дальнейшей реализации или переработки с последующей реализацией;»;</w:t>
      </w:r>
    </w:p>
    <w:p w:rsidR="00412FD9" w:rsidRPr="00105708" w:rsidRDefault="00412FD9" w:rsidP="00412FD9">
      <w:pPr>
        <w:snapToGrid/>
        <w:spacing w:before="0" w:after="0"/>
        <w:ind w:firstLine="709"/>
        <w:jc w:val="both"/>
        <w:rPr>
          <w:sz w:val="28"/>
          <w:szCs w:val="28"/>
        </w:rPr>
      </w:pPr>
      <w:r w:rsidRPr="00105708">
        <w:rPr>
          <w:sz w:val="28"/>
          <w:szCs w:val="28"/>
        </w:rPr>
        <w:t>в) абзац седьмой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w:t>
      </w:r>
      <w:proofErr w:type="spellStart"/>
      <w:r w:rsidRPr="00105708">
        <w:rPr>
          <w:sz w:val="28"/>
          <w:szCs w:val="28"/>
        </w:rPr>
        <w:t>агроконтракт</w:t>
      </w:r>
      <w:proofErr w:type="spellEnd"/>
      <w:r w:rsidRPr="00105708">
        <w:rPr>
          <w:sz w:val="28"/>
          <w:szCs w:val="28"/>
        </w:rPr>
        <w:t xml:space="preserve">» </w:t>
      </w:r>
      <w:r w:rsidR="003770B9" w:rsidRPr="00105708">
        <w:rPr>
          <w:sz w:val="28"/>
          <w:szCs w:val="28"/>
        </w:rPr>
        <w:t>–</w:t>
      </w:r>
      <w:r w:rsidRPr="00105708">
        <w:rPr>
          <w:sz w:val="28"/>
          <w:szCs w:val="28"/>
        </w:rPr>
        <w:t xml:space="preserve">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а также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rsidR="00412FD9" w:rsidRPr="00105708" w:rsidRDefault="00412FD9" w:rsidP="00412FD9">
      <w:pPr>
        <w:snapToGrid/>
        <w:spacing w:before="0" w:after="0"/>
        <w:ind w:firstLine="709"/>
        <w:jc w:val="both"/>
        <w:rPr>
          <w:sz w:val="28"/>
          <w:szCs w:val="28"/>
        </w:rPr>
      </w:pPr>
      <w:r w:rsidRPr="00105708">
        <w:rPr>
          <w:sz w:val="28"/>
          <w:szCs w:val="28"/>
        </w:rPr>
        <w:t>3) пункт 3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«3. Субсидии предоставляются следующим категориям получателей субсидии (участников отбора):</w:t>
      </w:r>
    </w:p>
    <w:p w:rsidR="00412FD9" w:rsidRPr="00105708" w:rsidRDefault="00412FD9" w:rsidP="00412FD9">
      <w:pPr>
        <w:snapToGrid/>
        <w:spacing w:before="0" w:after="0"/>
        <w:ind w:firstLine="709"/>
        <w:jc w:val="both"/>
        <w:rPr>
          <w:sz w:val="28"/>
          <w:szCs w:val="28"/>
        </w:rPr>
      </w:pPr>
      <w:r w:rsidRPr="00105708">
        <w:rPr>
          <w:sz w:val="28"/>
          <w:szCs w:val="28"/>
        </w:rPr>
        <w:t>1) сельскохозяйственный потребительский кооператив;</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2) переработчик.»;</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4) в пункте 5 слова «субъектам государственной поддержки» заменить словами «получателям субсидии (участникам отбора)»;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5) пункт 6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«6. Субсидии предоставляются на возмещение части затрат, понесенных в текущем финансовом году:</w:t>
      </w:r>
    </w:p>
    <w:p w:rsidR="00412FD9" w:rsidRPr="00105708" w:rsidRDefault="00412FD9" w:rsidP="00412FD9">
      <w:pPr>
        <w:snapToGrid/>
        <w:spacing w:before="0" w:after="0"/>
        <w:ind w:firstLine="709"/>
        <w:jc w:val="both"/>
        <w:rPr>
          <w:sz w:val="28"/>
          <w:szCs w:val="28"/>
        </w:rPr>
      </w:pPr>
      <w:r w:rsidRPr="00105708">
        <w:rPr>
          <w:sz w:val="28"/>
          <w:szCs w:val="28"/>
        </w:rPr>
        <w:t>1) субъектам, предусмотренным подпунктом 1 пункта 3 Порядка, на возмещение части затрат:</w:t>
      </w:r>
    </w:p>
    <w:p w:rsidR="00412FD9" w:rsidRPr="00105708" w:rsidRDefault="00412FD9" w:rsidP="00412FD9">
      <w:pPr>
        <w:snapToGrid/>
        <w:spacing w:before="0" w:after="0"/>
        <w:ind w:firstLine="709"/>
        <w:jc w:val="both"/>
        <w:rPr>
          <w:sz w:val="28"/>
          <w:szCs w:val="28"/>
        </w:rPr>
      </w:pPr>
      <w:r w:rsidRPr="00105708">
        <w:rPr>
          <w:sz w:val="28"/>
          <w:szCs w:val="28"/>
        </w:rP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w:t>
      </w:r>
      <w:r w:rsidR="003770B9" w:rsidRPr="00105708">
        <w:rPr>
          <w:sz w:val="28"/>
          <w:szCs w:val="28"/>
        </w:rPr>
        <w:t>–</w:t>
      </w:r>
      <w:r w:rsidRPr="00105708">
        <w:rPr>
          <w:sz w:val="28"/>
          <w:szCs w:val="28"/>
        </w:rPr>
        <w:t xml:space="preserve">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установлен приложением </w:t>
      </w:r>
      <w:r w:rsidR="00FD56D7">
        <w:rPr>
          <w:sz w:val="28"/>
          <w:szCs w:val="28"/>
        </w:rPr>
        <w:t>№ </w:t>
      </w:r>
      <w:r w:rsidRPr="00105708">
        <w:rPr>
          <w:sz w:val="28"/>
          <w:szCs w:val="28"/>
        </w:rPr>
        <w:t xml:space="preserve">3 к приказу Министерства сельского хозяйства Российской Федерации </w:t>
      </w:r>
      <w:r w:rsidR="00FD56D7">
        <w:rPr>
          <w:sz w:val="28"/>
          <w:szCs w:val="28"/>
        </w:rPr>
        <w:t>от </w:t>
      </w:r>
      <w:r w:rsidRPr="00105708">
        <w:rPr>
          <w:sz w:val="28"/>
          <w:szCs w:val="28"/>
        </w:rPr>
        <w:t xml:space="preserve">14.09.2023 </w:t>
      </w:r>
      <w:r w:rsidR="00FD56D7">
        <w:rPr>
          <w:sz w:val="28"/>
          <w:szCs w:val="28"/>
        </w:rPr>
        <w:t>№ </w:t>
      </w:r>
      <w:r w:rsidRPr="00105708">
        <w:rPr>
          <w:sz w:val="28"/>
          <w:szCs w:val="28"/>
        </w:rPr>
        <w:t xml:space="preserve">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w:t>
      </w:r>
      <w:r w:rsidR="00FD56D7">
        <w:rPr>
          <w:sz w:val="28"/>
          <w:szCs w:val="28"/>
        </w:rPr>
        <w:t>№ </w:t>
      </w:r>
      <w:r w:rsidRPr="00105708">
        <w:rPr>
          <w:sz w:val="28"/>
          <w:szCs w:val="28"/>
        </w:rPr>
        <w:t xml:space="preserve">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w:t>
      </w:r>
      <w:r w:rsidR="00FD56D7">
        <w:rPr>
          <w:sz w:val="28"/>
          <w:szCs w:val="28"/>
        </w:rPr>
        <w:t>от </w:t>
      </w:r>
      <w:r w:rsidR="00E51A04" w:rsidRPr="00105708">
        <w:rPr>
          <w:sz w:val="28"/>
          <w:szCs w:val="28"/>
        </w:rPr>
        <w:t>14.07.2012</w:t>
      </w:r>
      <w:r w:rsidRPr="00105708">
        <w:rPr>
          <w:sz w:val="28"/>
          <w:szCs w:val="28"/>
        </w:rPr>
        <w:t xml:space="preserve"> </w:t>
      </w:r>
      <w:r w:rsidR="00FD56D7">
        <w:rPr>
          <w:sz w:val="28"/>
          <w:szCs w:val="28"/>
        </w:rPr>
        <w:t>№ </w:t>
      </w:r>
      <w:r w:rsidRPr="00105708">
        <w:rPr>
          <w:sz w:val="28"/>
          <w:szCs w:val="28"/>
        </w:rPr>
        <w:t>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412FD9" w:rsidRPr="00105708" w:rsidRDefault="00412FD9" w:rsidP="00412FD9">
      <w:pPr>
        <w:snapToGrid/>
        <w:spacing w:before="0" w:after="0"/>
        <w:ind w:firstLine="709"/>
        <w:jc w:val="both"/>
        <w:rPr>
          <w:sz w:val="28"/>
          <w:szCs w:val="28"/>
        </w:rPr>
      </w:pPr>
      <w:r w:rsidRPr="00105708">
        <w:rPr>
          <w:sz w:val="28"/>
          <w:szCs w:val="28"/>
        </w:rPr>
        <w:lastRenderedPageBreak/>
        <w:t xml:space="preserve">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w:t>
      </w:r>
      <w:r w:rsidR="00BD1111" w:rsidRPr="00105708">
        <w:rPr>
          <w:sz w:val="28"/>
          <w:szCs w:val="28"/>
        </w:rPr>
        <w:t>–</w:t>
      </w:r>
      <w:r w:rsidRPr="00105708">
        <w:rPr>
          <w:sz w:val="28"/>
          <w:szCs w:val="28"/>
        </w:rPr>
        <w:t xml:space="preserve">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министерством;</w:t>
      </w:r>
    </w:p>
    <w:p w:rsidR="00412FD9" w:rsidRPr="00105708" w:rsidRDefault="00412FD9" w:rsidP="00412FD9">
      <w:pPr>
        <w:snapToGrid/>
        <w:spacing w:before="0" w:after="0"/>
        <w:ind w:firstLine="709"/>
        <w:jc w:val="both"/>
        <w:rPr>
          <w:sz w:val="28"/>
          <w:szCs w:val="28"/>
        </w:rPr>
      </w:pPr>
      <w:r w:rsidRPr="00105708">
        <w:rPr>
          <w:sz w:val="28"/>
          <w:szCs w:val="28"/>
        </w:rPr>
        <w:t xml:space="preserve">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(далее соответственно </w:t>
      </w:r>
      <w:r w:rsidR="00BD1111" w:rsidRPr="00105708">
        <w:rPr>
          <w:sz w:val="28"/>
          <w:szCs w:val="28"/>
        </w:rPr>
        <w:t>–</w:t>
      </w:r>
      <w:r w:rsidRPr="00105708">
        <w:rPr>
          <w:sz w:val="28"/>
          <w:szCs w:val="28"/>
        </w:rPr>
        <w:t xml:space="preserve"> техника, транспорт, оборудование, объекты), </w:t>
      </w:r>
      <w:r w:rsidR="00BD1111" w:rsidRPr="00105708">
        <w:rPr>
          <w:sz w:val="28"/>
          <w:szCs w:val="28"/>
        </w:rPr>
        <w:t>–</w:t>
      </w:r>
      <w:r w:rsidRPr="00105708">
        <w:rPr>
          <w:sz w:val="28"/>
          <w:szCs w:val="28"/>
        </w:rPr>
        <w:t xml:space="preserve"> в размере, не превышающем 60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министерством. Срок эксплуатации техники, транспорта, оборудования и объектов в году получения средств не должен превышать 3 года с года его производства. При этом источником возмещения затрат сельскохозяйственного потребительского кооператива не могут быть средства гранта в форме субсидии «</w:t>
      </w:r>
      <w:proofErr w:type="spellStart"/>
      <w:r w:rsidRPr="00105708">
        <w:rPr>
          <w:sz w:val="28"/>
          <w:szCs w:val="28"/>
        </w:rPr>
        <w:t>Агростартап</w:t>
      </w:r>
      <w:proofErr w:type="spellEnd"/>
      <w:r w:rsidRPr="00105708">
        <w:rPr>
          <w:sz w:val="28"/>
          <w:szCs w:val="28"/>
        </w:rPr>
        <w:t>», полученные сельскохозяйственным потребительским кооперативом.</w:t>
      </w:r>
    </w:p>
    <w:p w:rsidR="00412FD9" w:rsidRPr="00105708" w:rsidRDefault="00412FD9" w:rsidP="00412FD9">
      <w:pPr>
        <w:snapToGrid/>
        <w:spacing w:before="0" w:after="0"/>
        <w:ind w:firstLine="709"/>
        <w:jc w:val="both"/>
        <w:rPr>
          <w:sz w:val="28"/>
          <w:szCs w:val="28"/>
        </w:rPr>
      </w:pPr>
      <w:r w:rsidRPr="00105708">
        <w:rPr>
          <w:sz w:val="28"/>
          <w:szCs w:val="28"/>
        </w:rP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техники, транспорта, оборудования, объектов;</w:t>
      </w:r>
    </w:p>
    <w:p w:rsidR="00412FD9" w:rsidRPr="00105708" w:rsidRDefault="00412FD9" w:rsidP="00412FD9">
      <w:pPr>
        <w:snapToGrid/>
        <w:spacing w:before="0" w:after="0"/>
        <w:ind w:firstLine="709"/>
        <w:jc w:val="both"/>
        <w:rPr>
          <w:sz w:val="28"/>
          <w:szCs w:val="28"/>
        </w:rPr>
      </w:pPr>
      <w:r w:rsidRPr="00105708">
        <w:rPr>
          <w:sz w:val="28"/>
          <w:szCs w:val="28"/>
        </w:rPr>
        <w:t xml:space="preserve">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t>
      </w:r>
      <w:r w:rsidR="00BD1111" w:rsidRPr="00105708">
        <w:rPr>
          <w:sz w:val="28"/>
          <w:szCs w:val="28"/>
        </w:rPr>
        <w:t>–</w:t>
      </w:r>
      <w:r w:rsidRPr="00105708">
        <w:rPr>
          <w:sz w:val="28"/>
          <w:szCs w:val="28"/>
        </w:rPr>
        <w:t xml:space="preserve"> в размере, не превышающем:</w:t>
      </w:r>
    </w:p>
    <w:p w:rsidR="00412FD9" w:rsidRPr="00105708" w:rsidRDefault="00412FD9" w:rsidP="00412FD9">
      <w:pPr>
        <w:snapToGrid/>
        <w:spacing w:before="0" w:after="0"/>
        <w:ind w:firstLine="709"/>
        <w:jc w:val="both"/>
        <w:rPr>
          <w:sz w:val="28"/>
          <w:szCs w:val="28"/>
        </w:rPr>
      </w:pPr>
      <w:r w:rsidRPr="00105708">
        <w:rPr>
          <w:sz w:val="28"/>
          <w:szCs w:val="28"/>
        </w:rPr>
        <w:t>10 процентов затрат</w:t>
      </w:r>
      <w:r w:rsidR="00BD1111" w:rsidRPr="00105708">
        <w:rPr>
          <w:sz w:val="28"/>
          <w:szCs w:val="28"/>
        </w:rPr>
        <w:t>,</w:t>
      </w:r>
      <w:r w:rsidRPr="00105708">
        <w:rPr>
          <w:sz w:val="28"/>
          <w:szCs w:val="28"/>
        </w:rPr>
        <w:t xml:space="preserve"> </w:t>
      </w:r>
      <w:r w:rsidR="00BD1111" w:rsidRPr="00105708">
        <w:rPr>
          <w:sz w:val="28"/>
          <w:szCs w:val="28"/>
        </w:rPr>
        <w:t>–</w:t>
      </w:r>
      <w:r w:rsidRPr="00105708">
        <w:rPr>
          <w:sz w:val="28"/>
          <w:szCs w:val="28"/>
        </w:rPr>
        <w:t xml:space="preserve"> если выручка </w:t>
      </w:r>
      <w:r w:rsidR="00FD56D7">
        <w:rPr>
          <w:sz w:val="28"/>
          <w:szCs w:val="28"/>
        </w:rPr>
        <w:t>от </w:t>
      </w:r>
      <w:r w:rsidRPr="00105708">
        <w:rPr>
          <w:sz w:val="28"/>
          <w:szCs w:val="28"/>
        </w:rPr>
        <w:t xml:space="preserve">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w:t>
      </w:r>
      <w:r w:rsidRPr="00105708">
        <w:rPr>
          <w:sz w:val="28"/>
          <w:szCs w:val="28"/>
        </w:rPr>
        <w:lastRenderedPageBreak/>
        <w:t xml:space="preserve">финансового года, за который предоставляется возмещение части затрат, составляет </w:t>
      </w:r>
      <w:r w:rsidR="00FD56D7">
        <w:rPr>
          <w:sz w:val="28"/>
          <w:szCs w:val="28"/>
        </w:rPr>
        <w:t>от </w:t>
      </w:r>
      <w:r w:rsidRPr="00105708">
        <w:rPr>
          <w:sz w:val="28"/>
          <w:szCs w:val="28"/>
        </w:rPr>
        <w:t>100 тыс. рублей до 5000 тыс. рублей включительно;</w:t>
      </w:r>
    </w:p>
    <w:p w:rsidR="00412FD9" w:rsidRPr="00105708" w:rsidRDefault="00412FD9" w:rsidP="00412FD9">
      <w:pPr>
        <w:snapToGrid/>
        <w:spacing w:before="0" w:after="0"/>
        <w:ind w:firstLine="709"/>
        <w:jc w:val="both"/>
        <w:rPr>
          <w:sz w:val="28"/>
          <w:szCs w:val="28"/>
        </w:rPr>
      </w:pPr>
      <w:r w:rsidRPr="00105708">
        <w:rPr>
          <w:sz w:val="28"/>
          <w:szCs w:val="28"/>
        </w:rPr>
        <w:t>12 процентов затрат</w:t>
      </w:r>
      <w:r w:rsidR="00BD1111" w:rsidRPr="00105708">
        <w:rPr>
          <w:sz w:val="28"/>
          <w:szCs w:val="28"/>
        </w:rPr>
        <w:t>,</w:t>
      </w:r>
      <w:r w:rsidRPr="00105708">
        <w:rPr>
          <w:sz w:val="28"/>
          <w:szCs w:val="28"/>
        </w:rPr>
        <w:t xml:space="preserve"> </w:t>
      </w:r>
      <w:r w:rsidR="00BD1111" w:rsidRPr="00105708">
        <w:rPr>
          <w:sz w:val="28"/>
          <w:szCs w:val="28"/>
        </w:rPr>
        <w:t>–</w:t>
      </w:r>
      <w:r w:rsidRPr="00105708">
        <w:rPr>
          <w:sz w:val="28"/>
          <w:szCs w:val="28"/>
        </w:rPr>
        <w:t xml:space="preserve"> если выручка </w:t>
      </w:r>
      <w:r w:rsidR="00FD56D7">
        <w:rPr>
          <w:sz w:val="28"/>
          <w:szCs w:val="28"/>
        </w:rPr>
        <w:t>от </w:t>
      </w:r>
      <w:r w:rsidRPr="00105708">
        <w:rPr>
          <w:sz w:val="28"/>
          <w:szCs w:val="28"/>
        </w:rPr>
        <w:t xml:space="preserve">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w:t>
      </w:r>
      <w:r w:rsidR="00FD56D7">
        <w:rPr>
          <w:sz w:val="28"/>
          <w:szCs w:val="28"/>
        </w:rPr>
        <w:t>от </w:t>
      </w:r>
      <w:r w:rsidRPr="00105708">
        <w:rPr>
          <w:sz w:val="28"/>
          <w:szCs w:val="28"/>
        </w:rPr>
        <w:t>5001 тыс. рублей до 25000 тыс. рублей включительно;</w:t>
      </w:r>
    </w:p>
    <w:p w:rsidR="00412FD9" w:rsidRPr="00105708" w:rsidRDefault="00412FD9" w:rsidP="00412FD9">
      <w:pPr>
        <w:snapToGrid/>
        <w:spacing w:before="0" w:after="0"/>
        <w:ind w:firstLine="709"/>
        <w:jc w:val="both"/>
        <w:rPr>
          <w:sz w:val="28"/>
          <w:szCs w:val="28"/>
        </w:rPr>
      </w:pPr>
      <w:r w:rsidRPr="00105708">
        <w:rPr>
          <w:sz w:val="28"/>
          <w:szCs w:val="28"/>
        </w:rPr>
        <w:t xml:space="preserve">15 процентов затрат, но не более 20 млн рублей из расчета на один сельскохозяйственный потребительский кооператив, </w:t>
      </w:r>
      <w:r w:rsidR="00BD1111" w:rsidRPr="00105708">
        <w:rPr>
          <w:sz w:val="28"/>
          <w:szCs w:val="28"/>
        </w:rPr>
        <w:t>–</w:t>
      </w:r>
      <w:r w:rsidRPr="00105708">
        <w:rPr>
          <w:sz w:val="28"/>
          <w:szCs w:val="28"/>
        </w:rPr>
        <w:t xml:space="preserve"> если выручка </w:t>
      </w:r>
      <w:r w:rsidR="00FD56D7">
        <w:rPr>
          <w:sz w:val="28"/>
          <w:szCs w:val="28"/>
        </w:rPr>
        <w:t>от </w:t>
      </w:r>
      <w:r w:rsidRPr="00105708">
        <w:rPr>
          <w:sz w:val="28"/>
          <w:szCs w:val="28"/>
        </w:rPr>
        <w:t>реализации продукции и (или) дикорастущих пищевых ресурсов,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412FD9" w:rsidRPr="00105708" w:rsidRDefault="00412FD9" w:rsidP="00412FD9">
      <w:pPr>
        <w:snapToGrid/>
        <w:spacing w:before="0" w:after="0"/>
        <w:ind w:firstLine="709"/>
        <w:jc w:val="both"/>
        <w:rPr>
          <w:sz w:val="28"/>
          <w:szCs w:val="28"/>
        </w:rPr>
      </w:pPr>
      <w:r w:rsidRPr="00105708">
        <w:rPr>
          <w:sz w:val="28"/>
          <w:szCs w:val="28"/>
        </w:rPr>
        <w:t xml:space="preserve">Выручка </w:t>
      </w:r>
      <w:r w:rsidR="00FD56D7">
        <w:rPr>
          <w:sz w:val="28"/>
          <w:szCs w:val="28"/>
        </w:rPr>
        <w:t>от </w:t>
      </w:r>
      <w:r w:rsidRPr="00105708">
        <w:rPr>
          <w:sz w:val="28"/>
          <w:szCs w:val="28"/>
        </w:rPr>
        <w:t>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412FD9" w:rsidRPr="00105708" w:rsidRDefault="00412FD9" w:rsidP="00412FD9">
      <w:pPr>
        <w:snapToGrid/>
        <w:spacing w:before="0" w:after="0"/>
        <w:ind w:firstLine="709"/>
        <w:jc w:val="both"/>
        <w:rPr>
          <w:sz w:val="28"/>
          <w:szCs w:val="28"/>
        </w:rPr>
      </w:pPr>
      <w:r w:rsidRPr="00105708">
        <w:rPr>
          <w:sz w:val="28"/>
          <w:szCs w:val="28"/>
        </w:rPr>
        <w:t xml:space="preserve">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w:t>
      </w:r>
      <w:r w:rsidR="00750DD2" w:rsidRPr="00105708">
        <w:rPr>
          <w:sz w:val="28"/>
          <w:szCs w:val="28"/>
        </w:rPr>
        <w:t>–</w:t>
      </w:r>
      <w:r w:rsidRPr="00105708">
        <w:rPr>
          <w:sz w:val="28"/>
          <w:szCs w:val="28"/>
        </w:rPr>
        <w:t xml:space="preserve">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министерства.</w:t>
      </w:r>
    </w:p>
    <w:p w:rsidR="00412FD9" w:rsidRPr="00105708" w:rsidRDefault="00412FD9" w:rsidP="00412FD9">
      <w:pPr>
        <w:snapToGrid/>
        <w:spacing w:before="0" w:after="0"/>
        <w:ind w:firstLine="709"/>
        <w:jc w:val="both"/>
        <w:rPr>
          <w:sz w:val="28"/>
          <w:szCs w:val="28"/>
        </w:rPr>
      </w:pPr>
      <w:r w:rsidRPr="00105708">
        <w:rPr>
          <w:sz w:val="28"/>
          <w:szCs w:val="28"/>
        </w:rPr>
        <w:t>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412FD9" w:rsidRPr="00105708" w:rsidRDefault="00412FD9" w:rsidP="00412FD9">
      <w:pPr>
        <w:snapToGrid/>
        <w:spacing w:before="0" w:after="0"/>
        <w:ind w:firstLine="709"/>
        <w:jc w:val="both"/>
        <w:rPr>
          <w:sz w:val="28"/>
          <w:szCs w:val="28"/>
        </w:rPr>
      </w:pPr>
      <w:r w:rsidRPr="00105708">
        <w:rPr>
          <w:sz w:val="28"/>
          <w:szCs w:val="28"/>
        </w:rPr>
        <w:t xml:space="preserve">В случае, если объем продукции и (или) дикорастущих пищевых ресурсов, закупленных у одного члена сельскохозяйственного потребительского кооператива </w:t>
      </w:r>
      <w:r w:rsidRPr="00105708">
        <w:rPr>
          <w:sz w:val="28"/>
          <w:szCs w:val="28"/>
        </w:rPr>
        <w:lastRenderedPageBreak/>
        <w:t>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412FD9" w:rsidRPr="00105708" w:rsidRDefault="00412FD9" w:rsidP="00412FD9">
      <w:pPr>
        <w:snapToGrid/>
        <w:spacing w:before="0" w:after="0"/>
        <w:ind w:firstLine="709"/>
        <w:jc w:val="both"/>
        <w:rPr>
          <w:sz w:val="28"/>
          <w:szCs w:val="28"/>
        </w:rPr>
      </w:pPr>
      <w:r w:rsidRPr="00105708">
        <w:rPr>
          <w:sz w:val="28"/>
          <w:szCs w:val="28"/>
        </w:rPr>
        <w:t>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412FD9" w:rsidRPr="00105708" w:rsidRDefault="00412FD9" w:rsidP="00412FD9">
      <w:pPr>
        <w:snapToGrid/>
        <w:spacing w:before="0" w:after="0"/>
        <w:ind w:firstLine="709"/>
        <w:jc w:val="both"/>
        <w:rPr>
          <w:sz w:val="28"/>
          <w:szCs w:val="28"/>
        </w:rPr>
      </w:pPr>
      <w:r w:rsidRPr="00105708">
        <w:rPr>
          <w:sz w:val="28"/>
          <w:szCs w:val="28"/>
        </w:rPr>
        <w:t>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412FD9" w:rsidRPr="00105708" w:rsidRDefault="00412FD9" w:rsidP="00412FD9">
      <w:pPr>
        <w:snapToGrid/>
        <w:spacing w:before="0" w:after="0"/>
        <w:ind w:firstLine="709"/>
        <w:jc w:val="both"/>
        <w:rPr>
          <w:sz w:val="28"/>
          <w:szCs w:val="28"/>
        </w:rPr>
      </w:pPr>
      <w:r w:rsidRPr="00105708">
        <w:rPr>
          <w:sz w:val="28"/>
          <w:szCs w:val="28"/>
        </w:rPr>
        <w:t>Получение средств сельскохозяйственными потребительскими кооперативами последующих уровней в соответствии с абзацами «а», «б» настоящего подпункта не допускается. Получение средств сельскохозяйственными потребительскими кооперативами последующих уровней в соответствии с абзацем «г» подпункта 1 пункта 6 Порядка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абзацем «г» настоящего подпункта.</w:t>
      </w:r>
    </w:p>
    <w:p w:rsidR="00412FD9" w:rsidRPr="00105708" w:rsidRDefault="00412FD9" w:rsidP="00412FD9">
      <w:pPr>
        <w:snapToGrid/>
        <w:spacing w:before="0" w:after="0"/>
        <w:ind w:firstLine="709"/>
        <w:jc w:val="both"/>
        <w:rPr>
          <w:sz w:val="28"/>
          <w:szCs w:val="28"/>
        </w:rPr>
      </w:pPr>
      <w:r w:rsidRPr="00105708">
        <w:rPr>
          <w:sz w:val="28"/>
          <w:szCs w:val="28"/>
        </w:rPr>
        <w:t xml:space="preserve">Приобретение имущества, транспорта, оборудования, техники и объектов, указанных в абзацах «а» </w:t>
      </w:r>
      <w:r w:rsidR="00750DD2" w:rsidRPr="00105708">
        <w:rPr>
          <w:sz w:val="28"/>
          <w:szCs w:val="28"/>
        </w:rPr>
        <w:t>–</w:t>
      </w:r>
      <w:r w:rsidRPr="00105708">
        <w:rPr>
          <w:sz w:val="28"/>
          <w:szCs w:val="28"/>
        </w:rPr>
        <w:t xml:space="preserve"> «в» настоящего подпункта,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412FD9" w:rsidRPr="00105708" w:rsidRDefault="00412FD9" w:rsidP="00412FD9">
      <w:pPr>
        <w:snapToGrid/>
        <w:spacing w:before="0" w:after="0"/>
        <w:ind w:firstLine="709"/>
        <w:jc w:val="both"/>
        <w:rPr>
          <w:sz w:val="28"/>
          <w:szCs w:val="28"/>
        </w:rPr>
      </w:pPr>
      <w:r w:rsidRPr="00105708">
        <w:rPr>
          <w:sz w:val="28"/>
          <w:szCs w:val="28"/>
        </w:rPr>
        <w:t>Приоритетность возмещения затрат сельскохозяйственным потребительским кооперативам, предусмотренных абзацами «а», «в» и «г» настоящего подпункта, определяется в порядке, установленном министерством.</w:t>
      </w:r>
    </w:p>
    <w:p w:rsidR="00412FD9" w:rsidRPr="00105708" w:rsidRDefault="00412FD9" w:rsidP="00412FD9">
      <w:pPr>
        <w:snapToGrid/>
        <w:spacing w:before="0" w:after="0"/>
        <w:ind w:firstLine="709"/>
        <w:jc w:val="both"/>
        <w:rPr>
          <w:sz w:val="28"/>
          <w:szCs w:val="28"/>
        </w:rPr>
      </w:pPr>
      <w:r w:rsidRPr="00105708">
        <w:rPr>
          <w:sz w:val="28"/>
          <w:szCs w:val="28"/>
        </w:rPr>
        <w:t>Возмещение затрат, предусмотренных абзацем «д» настоящего подпункта, осуществляется за фактически внесенные платежи в течение срока действия договора финансовой аренды (договора лизинга);</w:t>
      </w:r>
    </w:p>
    <w:p w:rsidR="00412FD9" w:rsidRPr="00105708" w:rsidRDefault="00412FD9" w:rsidP="00412FD9">
      <w:pPr>
        <w:snapToGrid/>
        <w:spacing w:before="0" w:after="0"/>
        <w:ind w:firstLine="709"/>
        <w:jc w:val="both"/>
        <w:rPr>
          <w:sz w:val="28"/>
          <w:szCs w:val="28"/>
        </w:rPr>
      </w:pPr>
      <w:r w:rsidRPr="00105708">
        <w:rPr>
          <w:sz w:val="28"/>
          <w:szCs w:val="28"/>
        </w:rPr>
        <w:t>2) субъектам, предусмотренным подпунктом 2 пункта 3 Порядка, на возмещение части понесенных в текущем финансовом году затрат:</w:t>
      </w:r>
    </w:p>
    <w:p w:rsidR="00412FD9" w:rsidRPr="00105708" w:rsidRDefault="00412FD9" w:rsidP="00412FD9">
      <w:pPr>
        <w:snapToGrid/>
        <w:spacing w:before="0" w:after="0"/>
        <w:ind w:firstLine="709"/>
        <w:jc w:val="both"/>
        <w:rPr>
          <w:sz w:val="28"/>
          <w:szCs w:val="28"/>
        </w:rPr>
      </w:pPr>
      <w:r w:rsidRPr="00105708">
        <w:rPr>
          <w:sz w:val="28"/>
          <w:szCs w:val="28"/>
        </w:rPr>
        <w:lastRenderedPageBreak/>
        <w:t xml:space="preserve">а) связанных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w:t>
      </w:r>
      <w:proofErr w:type="spellStart"/>
      <w:r w:rsidRPr="00105708">
        <w:rPr>
          <w:sz w:val="28"/>
          <w:szCs w:val="28"/>
        </w:rPr>
        <w:t>агроконтрактом</w:t>
      </w:r>
      <w:proofErr w:type="spellEnd"/>
      <w:r w:rsidRPr="00105708">
        <w:rPr>
          <w:sz w:val="28"/>
          <w:szCs w:val="28"/>
        </w:rPr>
        <w:t xml:space="preserve">, </w:t>
      </w:r>
      <w:r w:rsidR="00750DD2" w:rsidRPr="00105708">
        <w:rPr>
          <w:sz w:val="28"/>
          <w:szCs w:val="28"/>
        </w:rPr>
        <w:t>–</w:t>
      </w:r>
      <w:r w:rsidRPr="00105708">
        <w:rPr>
          <w:sz w:val="28"/>
          <w:szCs w:val="28"/>
        </w:rPr>
        <w:t xml:space="preserve"> в размере, не превышающем 50 процентов затрат, но не более 5 млн рублей из расчета на одного переработчика;</w:t>
      </w:r>
    </w:p>
    <w:p w:rsidR="00412FD9" w:rsidRPr="00105708" w:rsidRDefault="00412FD9" w:rsidP="00412FD9">
      <w:pPr>
        <w:snapToGrid/>
        <w:spacing w:before="0" w:after="0"/>
        <w:ind w:firstLine="709"/>
        <w:jc w:val="both"/>
        <w:rPr>
          <w:sz w:val="28"/>
          <w:szCs w:val="28"/>
        </w:rPr>
      </w:pPr>
      <w:r w:rsidRPr="00105708">
        <w:rPr>
          <w:sz w:val="28"/>
          <w:szCs w:val="28"/>
        </w:rPr>
        <w:t xml:space="preserve">б) связанных с закупкой овощей открытого грунта, ягод, картофеля, молока, мяса (кроме мяса свиней), а также крупного рогатого скота, овец и коз на убой у граждан, ведущих личные подсобные хозяйства, </w:t>
      </w:r>
      <w:r w:rsidR="00750DD2" w:rsidRPr="00105708">
        <w:rPr>
          <w:sz w:val="28"/>
          <w:szCs w:val="28"/>
        </w:rPr>
        <w:t>–</w:t>
      </w:r>
      <w:r w:rsidRPr="00105708">
        <w:rPr>
          <w:sz w:val="28"/>
          <w:szCs w:val="28"/>
        </w:rPr>
        <w:t xml:space="preserve"> в размере, не превышающем:</w:t>
      </w:r>
    </w:p>
    <w:p w:rsidR="00412FD9" w:rsidRPr="00105708" w:rsidRDefault="00412FD9" w:rsidP="00412FD9">
      <w:pPr>
        <w:snapToGrid/>
        <w:spacing w:before="0" w:after="0"/>
        <w:ind w:firstLine="709"/>
        <w:jc w:val="both"/>
        <w:rPr>
          <w:sz w:val="28"/>
          <w:szCs w:val="28"/>
        </w:rPr>
      </w:pPr>
      <w:r w:rsidRPr="00105708">
        <w:rPr>
          <w:sz w:val="28"/>
          <w:szCs w:val="28"/>
        </w:rPr>
        <w:t xml:space="preserve">10 процентов затрат, </w:t>
      </w:r>
      <w:r w:rsidR="00750DD2" w:rsidRPr="00105708">
        <w:rPr>
          <w:sz w:val="28"/>
          <w:szCs w:val="28"/>
        </w:rPr>
        <w:t>–</w:t>
      </w:r>
      <w:r w:rsidRPr="00105708">
        <w:rPr>
          <w:sz w:val="28"/>
          <w:szCs w:val="28"/>
        </w:rPr>
        <w:t xml:space="preserve">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w:t>
      </w:r>
      <w:r w:rsidR="00FD56D7">
        <w:rPr>
          <w:sz w:val="28"/>
          <w:szCs w:val="28"/>
        </w:rPr>
        <w:t>от </w:t>
      </w:r>
      <w:r w:rsidRPr="00105708">
        <w:rPr>
          <w:sz w:val="28"/>
          <w:szCs w:val="28"/>
        </w:rPr>
        <w:t>100 тыс. рублей до 3000 тыс. рублей включительно;</w:t>
      </w:r>
    </w:p>
    <w:p w:rsidR="00412FD9" w:rsidRPr="00105708" w:rsidRDefault="00412FD9" w:rsidP="00412FD9">
      <w:pPr>
        <w:snapToGrid/>
        <w:spacing w:before="0" w:after="0"/>
        <w:ind w:firstLine="709"/>
        <w:jc w:val="both"/>
        <w:rPr>
          <w:sz w:val="28"/>
          <w:szCs w:val="28"/>
        </w:rPr>
      </w:pPr>
      <w:r w:rsidRPr="00105708">
        <w:rPr>
          <w:sz w:val="28"/>
          <w:szCs w:val="28"/>
        </w:rPr>
        <w:t xml:space="preserve">12 процентов затрат, </w:t>
      </w:r>
      <w:r w:rsidR="00750DD2" w:rsidRPr="00105708">
        <w:rPr>
          <w:sz w:val="28"/>
          <w:szCs w:val="28"/>
        </w:rPr>
        <w:t>–</w:t>
      </w:r>
      <w:r w:rsidRPr="00105708">
        <w:rPr>
          <w:sz w:val="28"/>
          <w:szCs w:val="28"/>
        </w:rPr>
        <w:t xml:space="preserve">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w:t>
      </w:r>
      <w:r w:rsidR="00FD56D7">
        <w:rPr>
          <w:sz w:val="28"/>
          <w:szCs w:val="28"/>
        </w:rPr>
        <w:t>от </w:t>
      </w:r>
      <w:r w:rsidRPr="00105708">
        <w:rPr>
          <w:sz w:val="28"/>
          <w:szCs w:val="28"/>
        </w:rPr>
        <w:t>3001 тыс. рублей до 5000 тыс. рублей включительно;</w:t>
      </w:r>
    </w:p>
    <w:p w:rsidR="00412FD9" w:rsidRPr="00105708" w:rsidRDefault="00412FD9" w:rsidP="00412FD9">
      <w:pPr>
        <w:snapToGrid/>
        <w:spacing w:before="0" w:after="0"/>
        <w:ind w:firstLine="709"/>
        <w:jc w:val="both"/>
        <w:rPr>
          <w:sz w:val="28"/>
          <w:szCs w:val="28"/>
        </w:rPr>
      </w:pPr>
      <w:r w:rsidRPr="00105708">
        <w:rPr>
          <w:sz w:val="28"/>
          <w:szCs w:val="28"/>
        </w:rPr>
        <w:t xml:space="preserve">15 процентов затрат, но не более 5 млн рублей на одного переработчика, </w:t>
      </w:r>
      <w:r w:rsidR="00591F60" w:rsidRPr="00105708">
        <w:rPr>
          <w:sz w:val="28"/>
          <w:szCs w:val="28"/>
        </w:rPr>
        <w:t>–</w:t>
      </w:r>
      <w:r w:rsidRPr="00105708">
        <w:rPr>
          <w:sz w:val="28"/>
          <w:szCs w:val="28"/>
        </w:rPr>
        <w:t xml:space="preserve">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412FD9" w:rsidRPr="00105708" w:rsidRDefault="00412FD9" w:rsidP="00412FD9">
      <w:pPr>
        <w:snapToGrid/>
        <w:spacing w:before="0" w:after="0"/>
        <w:ind w:firstLine="709"/>
        <w:jc w:val="both"/>
        <w:rPr>
          <w:sz w:val="28"/>
          <w:szCs w:val="28"/>
        </w:rPr>
      </w:pPr>
      <w:r w:rsidRPr="00105708">
        <w:rPr>
          <w:sz w:val="28"/>
          <w:szCs w:val="28"/>
        </w:rPr>
        <w:t>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412FD9" w:rsidRPr="00105708" w:rsidRDefault="00412FD9" w:rsidP="00412FD9">
      <w:pPr>
        <w:snapToGrid/>
        <w:spacing w:before="0" w:after="0"/>
        <w:ind w:firstLine="709"/>
        <w:jc w:val="both"/>
        <w:rPr>
          <w:sz w:val="28"/>
          <w:szCs w:val="28"/>
        </w:rPr>
      </w:pPr>
      <w:r w:rsidRPr="00105708">
        <w:rPr>
          <w:sz w:val="28"/>
          <w:szCs w:val="28"/>
        </w:rPr>
        <w:t>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412FD9" w:rsidRPr="00105708" w:rsidRDefault="00412FD9" w:rsidP="00412FD9">
      <w:pPr>
        <w:snapToGrid/>
        <w:spacing w:before="0" w:after="0"/>
        <w:ind w:firstLine="709"/>
        <w:jc w:val="both"/>
        <w:rPr>
          <w:sz w:val="28"/>
          <w:szCs w:val="28"/>
        </w:rPr>
      </w:pPr>
      <w:r w:rsidRPr="00105708">
        <w:rPr>
          <w:sz w:val="28"/>
          <w:szCs w:val="28"/>
        </w:rPr>
        <w:t>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412FD9" w:rsidRPr="00105708" w:rsidRDefault="00412FD9" w:rsidP="00412FD9">
      <w:pPr>
        <w:snapToGrid/>
        <w:spacing w:before="0" w:after="0"/>
        <w:ind w:firstLine="709"/>
        <w:jc w:val="both"/>
        <w:rPr>
          <w:sz w:val="28"/>
          <w:szCs w:val="28"/>
        </w:rPr>
      </w:pPr>
      <w:r w:rsidRPr="00105708">
        <w:rPr>
          <w:sz w:val="28"/>
          <w:szCs w:val="28"/>
        </w:rPr>
        <w:t>Приоритетность возмещения затрат переработчиков, предусмотренных абзацами «а» и «б» настоящего подпункта, определяется в порядке, установленном министерством.»;</w:t>
      </w:r>
    </w:p>
    <w:p w:rsidR="00412FD9" w:rsidRPr="00105708" w:rsidRDefault="00412FD9" w:rsidP="00412FD9">
      <w:pPr>
        <w:snapToGrid/>
        <w:spacing w:before="0" w:after="0"/>
        <w:ind w:firstLine="709"/>
        <w:jc w:val="both"/>
        <w:rPr>
          <w:sz w:val="28"/>
          <w:szCs w:val="28"/>
        </w:rPr>
      </w:pPr>
      <w:r w:rsidRPr="00105708">
        <w:rPr>
          <w:sz w:val="28"/>
          <w:szCs w:val="28"/>
        </w:rPr>
        <w:t>6) в пункте 9 слова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 заменить словами «</w:t>
      </w:r>
      <w:r w:rsidRPr="00105708">
        <w:rPr>
          <w:sz w:val="28"/>
        </w:rPr>
        <w:t>в порядке, установленном Министерством финансов Российской Федерации</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7) в пункте 10 слова «начала подачи или» исключить;</w:t>
      </w:r>
    </w:p>
    <w:p w:rsidR="00412FD9" w:rsidRPr="00105708" w:rsidRDefault="00412FD9" w:rsidP="00412FD9">
      <w:pPr>
        <w:snapToGrid/>
        <w:spacing w:before="0" w:after="0"/>
        <w:ind w:firstLine="709"/>
        <w:jc w:val="both"/>
        <w:rPr>
          <w:sz w:val="28"/>
          <w:szCs w:val="28"/>
        </w:rPr>
      </w:pPr>
      <w:r w:rsidRPr="00105708">
        <w:rPr>
          <w:sz w:val="28"/>
          <w:szCs w:val="28"/>
        </w:rPr>
        <w:t>8) пункт 11 дополнить подпунктом 13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«13) объем распределяемой субсидии в рамках отбора, порядок расчета размера субсидии, правила распределения субсидии по результатам отбора, </w:t>
      </w:r>
      <w:r w:rsidRPr="00105708">
        <w:rPr>
          <w:color w:val="000000"/>
          <w:sz w:val="28"/>
          <w:szCs w:val="28"/>
        </w:rPr>
        <w:lastRenderedPageBreak/>
        <w:t>максимальный размер субсидии, предоставляемой победителю (победителям) отбора.»;</w:t>
      </w:r>
    </w:p>
    <w:p w:rsidR="00412FD9" w:rsidRPr="00105708" w:rsidRDefault="00412FD9" w:rsidP="00412FD9">
      <w:pPr>
        <w:snapToGrid/>
        <w:spacing w:before="0" w:after="0"/>
        <w:ind w:firstLine="709"/>
        <w:jc w:val="both"/>
        <w:rPr>
          <w:sz w:val="28"/>
          <w:szCs w:val="28"/>
        </w:rPr>
      </w:pPr>
      <w:r w:rsidRPr="00105708">
        <w:rPr>
          <w:sz w:val="28"/>
          <w:szCs w:val="28"/>
        </w:rPr>
        <w:t>9) пункт 12 изложить в следующей редакции:</w:t>
      </w:r>
    </w:p>
    <w:p w:rsidR="00412FD9" w:rsidRPr="00105708" w:rsidRDefault="00412FD9" w:rsidP="00412FD9">
      <w:pPr>
        <w:snapToGrid/>
        <w:spacing w:before="0" w:after="0"/>
        <w:ind w:firstLine="709"/>
        <w:jc w:val="both"/>
        <w:rPr>
          <w:sz w:val="20"/>
        </w:rPr>
      </w:pPr>
      <w:r w:rsidRPr="00105708">
        <w:rPr>
          <w:sz w:val="28"/>
          <w:szCs w:val="28"/>
        </w:rPr>
        <w:t>«12. Получатели субсидии (участники отбора) должны соответствовать следующим требованиям:</w:t>
      </w:r>
    </w:p>
    <w:p w:rsidR="00412FD9" w:rsidRPr="00105708" w:rsidRDefault="00412FD9" w:rsidP="00412FD9">
      <w:pPr>
        <w:snapToGrid/>
        <w:spacing w:before="0" w:after="0"/>
        <w:ind w:firstLine="709"/>
        <w:jc w:val="both"/>
        <w:rPr>
          <w:color w:val="000000"/>
          <w:sz w:val="28"/>
          <w:szCs w:val="28"/>
        </w:rPr>
      </w:pPr>
      <w:r w:rsidRPr="00105708">
        <w:rPr>
          <w:sz w:val="28"/>
          <w:szCs w:val="28"/>
        </w:rPr>
        <w:t>1) </w:t>
      </w:r>
      <w:r w:rsidRPr="00105708">
        <w:rPr>
          <w:color w:val="000000"/>
          <w:sz w:val="28"/>
        </w:rPr>
        <w:t xml:space="preserve">на дату формирования справки, но не ранее даты начала приема заявок на участие в отборе, при представлении документов, предусмотренных пунктом 13 настоящего Порядка, </w:t>
      </w:r>
      <w:r w:rsidR="00591F60" w:rsidRPr="00105708">
        <w:rPr>
          <w:color w:val="000000"/>
          <w:sz w:val="28"/>
        </w:rPr>
        <w:t>–</w:t>
      </w:r>
      <w:r w:rsidRPr="00105708">
        <w:rPr>
          <w:color w:val="000000"/>
          <w:sz w:val="28"/>
        </w:rPr>
        <w:t xml:space="preserve"> у получателя субсидии (участника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r w:rsidRPr="00105708">
        <w:rPr>
          <w:sz w:val="28"/>
          <w:szCs w:val="28"/>
        </w:rPr>
        <w:t>;</w:t>
      </w:r>
    </w:p>
    <w:p w:rsidR="00412FD9" w:rsidRPr="00105708" w:rsidRDefault="00412FD9" w:rsidP="00412FD9">
      <w:pPr>
        <w:snapToGrid/>
        <w:spacing w:before="0" w:after="0"/>
        <w:ind w:firstLine="709"/>
        <w:jc w:val="both"/>
        <w:rPr>
          <w:color w:val="000000"/>
          <w:sz w:val="28"/>
          <w:szCs w:val="28"/>
        </w:rPr>
      </w:pPr>
      <w:r w:rsidRPr="00105708">
        <w:rPr>
          <w:sz w:val="28"/>
          <w:szCs w:val="28"/>
        </w:rPr>
        <w:t xml:space="preserve">2) на 1 января </w:t>
      </w:r>
      <w:r w:rsidR="00591F60" w:rsidRPr="00105708">
        <w:rPr>
          <w:sz w:val="28"/>
          <w:szCs w:val="28"/>
        </w:rPr>
        <w:t>–</w:t>
      </w:r>
      <w:r w:rsidRPr="00105708">
        <w:rPr>
          <w:sz w:val="28"/>
          <w:szCs w:val="28"/>
        </w:rPr>
        <w:t xml:space="preserve"> при представлении документов, предусмотренных пунктом 13 настоящего Порядка, с 1 января по 30 июня текущего года и на 1 июля </w:t>
      </w:r>
      <w:r w:rsidR="00591F60" w:rsidRPr="00105708">
        <w:rPr>
          <w:sz w:val="28"/>
          <w:szCs w:val="28"/>
        </w:rPr>
        <w:t>–</w:t>
      </w:r>
      <w:r w:rsidRPr="00105708">
        <w:rPr>
          <w:sz w:val="28"/>
          <w:szCs w:val="28"/>
        </w:rPr>
        <w:t xml:space="preserve"> при представлении указанных документов в период с 1 июля по 31 декабря текущего года:</w:t>
      </w:r>
    </w:p>
    <w:p w:rsidR="00412FD9" w:rsidRPr="00105708" w:rsidRDefault="00412FD9" w:rsidP="00412FD9">
      <w:pPr>
        <w:snapToGrid/>
        <w:spacing w:before="0" w:after="0"/>
        <w:ind w:firstLine="709"/>
        <w:jc w:val="both"/>
        <w:rPr>
          <w:sz w:val="28"/>
          <w:szCs w:val="28"/>
        </w:rPr>
      </w:pPr>
      <w:r w:rsidRPr="00105708">
        <w:rPr>
          <w:sz w:val="28"/>
          <w:szCs w:val="28"/>
        </w:rPr>
        <w:t>а)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w:t>
      </w:r>
    </w:p>
    <w:p w:rsidR="00412FD9" w:rsidRPr="00105708" w:rsidRDefault="00412FD9" w:rsidP="00412FD9">
      <w:pPr>
        <w:snapToGrid/>
        <w:spacing w:before="0" w:after="0"/>
        <w:ind w:firstLine="709"/>
        <w:jc w:val="both"/>
        <w:rPr>
          <w:sz w:val="28"/>
          <w:szCs w:val="28"/>
        </w:rPr>
      </w:pPr>
      <w:r w:rsidRPr="00105708">
        <w:rPr>
          <w:sz w:val="28"/>
          <w:szCs w:val="28"/>
        </w:rPr>
        <w:t>б)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12FD9" w:rsidRPr="00105708" w:rsidRDefault="00412FD9" w:rsidP="00412FD9">
      <w:pPr>
        <w:snapToGrid/>
        <w:spacing w:before="0" w:after="0"/>
        <w:ind w:firstLine="709"/>
        <w:jc w:val="both"/>
        <w:rPr>
          <w:sz w:val="28"/>
          <w:szCs w:val="28"/>
        </w:rPr>
      </w:pPr>
      <w:r w:rsidRPr="00105708">
        <w:rPr>
          <w:sz w:val="28"/>
          <w:szCs w:val="28"/>
        </w:rPr>
        <w:t xml:space="preserve">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591F60" w:rsidRPr="00105708">
        <w:rPr>
          <w:sz w:val="28"/>
          <w:szCs w:val="28"/>
        </w:rPr>
        <w:t>–</w:t>
      </w:r>
      <w:r w:rsidRPr="00105708">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12FD9" w:rsidRPr="00105708" w:rsidRDefault="00412FD9" w:rsidP="00412FD9">
      <w:pPr>
        <w:snapToGrid/>
        <w:spacing w:before="0" w:after="0"/>
        <w:ind w:firstLine="709"/>
        <w:jc w:val="both"/>
        <w:rPr>
          <w:sz w:val="28"/>
          <w:szCs w:val="28"/>
        </w:rPr>
      </w:pPr>
      <w:r w:rsidRPr="00105708">
        <w:rPr>
          <w:sz w:val="28"/>
          <w:szCs w:val="28"/>
        </w:rPr>
        <w:lastRenderedPageBreak/>
        <w:t>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на цели, указанные в пункте 4 Порядка;</w:t>
      </w:r>
    </w:p>
    <w:p w:rsidR="00412FD9" w:rsidRPr="00105708" w:rsidRDefault="00412FD9" w:rsidP="00412FD9">
      <w:pPr>
        <w:snapToGrid/>
        <w:spacing w:before="0" w:after="0"/>
        <w:ind w:firstLine="709"/>
        <w:jc w:val="both"/>
        <w:rPr>
          <w:sz w:val="28"/>
          <w:szCs w:val="28"/>
        </w:rPr>
      </w:pPr>
      <w:r w:rsidRPr="00105708">
        <w:rPr>
          <w:sz w:val="28"/>
          <w:szCs w:val="28"/>
        </w:rPr>
        <w:t>д)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12FD9" w:rsidRPr="00105708" w:rsidRDefault="00412FD9" w:rsidP="00412FD9">
      <w:pPr>
        <w:snapToGrid/>
        <w:spacing w:before="0" w:after="0"/>
        <w:ind w:firstLine="709"/>
        <w:jc w:val="both"/>
        <w:rPr>
          <w:sz w:val="28"/>
          <w:szCs w:val="28"/>
        </w:rPr>
      </w:pPr>
      <w:r w:rsidRPr="00105708">
        <w:rPr>
          <w:sz w:val="28"/>
          <w:szCs w:val="28"/>
        </w:rPr>
        <w:t>е)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12FD9" w:rsidRPr="00105708" w:rsidRDefault="00412FD9" w:rsidP="00412FD9">
      <w:pPr>
        <w:snapToGrid/>
        <w:spacing w:before="0" w:after="0"/>
        <w:ind w:firstLine="709"/>
        <w:jc w:val="both"/>
        <w:rPr>
          <w:sz w:val="28"/>
          <w:szCs w:val="28"/>
        </w:rPr>
      </w:pPr>
      <w:r w:rsidRPr="00105708">
        <w:rPr>
          <w:sz w:val="28"/>
          <w:szCs w:val="28"/>
        </w:rPr>
        <w:t xml:space="preserve">ж) получатель субсидии (участник отбора) не является иностранным агентом в соответствии с Федеральным законом </w:t>
      </w:r>
      <w:r w:rsidR="00FD56D7">
        <w:rPr>
          <w:sz w:val="28"/>
          <w:szCs w:val="28"/>
        </w:rPr>
        <w:t>от </w:t>
      </w:r>
      <w:r w:rsidRPr="00105708">
        <w:rPr>
          <w:sz w:val="28"/>
          <w:szCs w:val="28"/>
        </w:rPr>
        <w:t xml:space="preserve">14.07.2022 </w:t>
      </w:r>
      <w:r w:rsidR="00FD56D7">
        <w:rPr>
          <w:sz w:val="28"/>
          <w:szCs w:val="28"/>
        </w:rPr>
        <w:t>№ </w:t>
      </w:r>
      <w:r w:rsidRPr="00105708">
        <w:rPr>
          <w:sz w:val="28"/>
          <w:szCs w:val="28"/>
        </w:rPr>
        <w:t>255-ФЗ «О контроле за деятельностью лиц, находящихся под иностранным влиянием»;</w:t>
      </w:r>
    </w:p>
    <w:p w:rsidR="00412FD9" w:rsidRPr="00105708" w:rsidRDefault="00412FD9" w:rsidP="00412FD9">
      <w:pPr>
        <w:snapToGrid/>
        <w:spacing w:before="0" w:after="0"/>
        <w:ind w:firstLine="709"/>
        <w:jc w:val="both"/>
        <w:rPr>
          <w:sz w:val="20"/>
        </w:rPr>
      </w:pPr>
      <w:r w:rsidRPr="00105708">
        <w:rPr>
          <w:sz w:val="28"/>
          <w:szCs w:val="28"/>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w:t>
      </w:r>
      <w:r w:rsidR="002E1EE9" w:rsidRPr="00105708">
        <w:rPr>
          <w:sz w:val="28"/>
          <w:szCs w:val="28"/>
        </w:rPr>
        <w:t>–</w:t>
      </w:r>
      <w:r w:rsidRPr="00105708">
        <w:rPr>
          <w:sz w:val="28"/>
          <w:szCs w:val="28"/>
        </w:rPr>
        <w:t xml:space="preserve"> производителе товаров, работ, услуг, являющихся получателями субсидии (участниками отбора).</w:t>
      </w:r>
    </w:p>
    <w:p w:rsidR="00412FD9" w:rsidRPr="00105708" w:rsidRDefault="00412FD9" w:rsidP="00412FD9">
      <w:pPr>
        <w:snapToGrid/>
        <w:spacing w:before="0" w:after="0"/>
        <w:ind w:firstLine="709"/>
        <w:jc w:val="both"/>
        <w:rPr>
          <w:sz w:val="20"/>
        </w:rPr>
      </w:pPr>
      <w:r w:rsidRPr="00105708">
        <w:rPr>
          <w:sz w:val="28"/>
          <w:szCs w:val="28"/>
        </w:rPr>
        <w:t>Получатель субсидии (участник отбора)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412FD9" w:rsidRPr="00105708" w:rsidRDefault="00412FD9" w:rsidP="00412FD9">
      <w:pPr>
        <w:snapToGrid/>
        <w:spacing w:before="0" w:after="0"/>
        <w:ind w:firstLine="709"/>
        <w:jc w:val="both"/>
        <w:rPr>
          <w:sz w:val="20"/>
        </w:rPr>
      </w:pPr>
      <w:r w:rsidRPr="00105708">
        <w:rPr>
          <w:sz w:val="28"/>
          <w:szCs w:val="28"/>
        </w:rPr>
        <w:t>Получатели субсидии (участники отбора)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пунктом 13 Порядка, на дату не ранее даты начала приема заявок на участие в отборе.</w:t>
      </w:r>
    </w:p>
    <w:p w:rsidR="00412FD9" w:rsidRPr="00105708" w:rsidRDefault="00412FD9" w:rsidP="00412FD9">
      <w:pPr>
        <w:snapToGrid/>
        <w:spacing w:before="0" w:after="0"/>
        <w:ind w:firstLine="709"/>
        <w:jc w:val="both"/>
        <w:rPr>
          <w:sz w:val="20"/>
        </w:rPr>
      </w:pPr>
      <w:r w:rsidRPr="00105708">
        <w:rPr>
          <w:sz w:val="28"/>
          <w:szCs w:val="28"/>
        </w:rPr>
        <w:t>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пунктами 17, 18 Порядка, на дату не ранее даты начала приема заявок на участие в отборе.</w:t>
      </w:r>
    </w:p>
    <w:p w:rsidR="00412FD9" w:rsidRPr="00105708" w:rsidRDefault="00412FD9" w:rsidP="00412FD9">
      <w:pPr>
        <w:snapToGrid/>
        <w:spacing w:before="0" w:after="0"/>
        <w:ind w:firstLine="709"/>
        <w:jc w:val="both"/>
        <w:rPr>
          <w:color w:val="000000"/>
          <w:sz w:val="28"/>
          <w:szCs w:val="28"/>
        </w:rPr>
      </w:pPr>
      <w:r w:rsidRPr="00105708">
        <w:rPr>
          <w:sz w:val="28"/>
          <w:szCs w:val="28"/>
        </w:rP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 в случае непредставления документов, подтверждающих отсутствие неисполненной обязанности по уплате налогов, </w:t>
      </w:r>
      <w:r w:rsidRPr="00105708">
        <w:rPr>
          <w:sz w:val="28"/>
          <w:szCs w:val="28"/>
        </w:rPr>
        <w:lastRenderedPageBreak/>
        <w:t>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r w:rsidRPr="00105708">
        <w:rPr>
          <w:color w:val="000000"/>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 xml:space="preserve">10) в абзаце первом пункта 13 слова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w:t>
      </w:r>
      <w:r w:rsidR="00591F60" w:rsidRPr="00105708">
        <w:rPr>
          <w:sz w:val="28"/>
          <w:szCs w:val="28"/>
        </w:rPr>
        <w:t>–</w:t>
      </w:r>
      <w:r w:rsidRPr="00105708">
        <w:rPr>
          <w:sz w:val="28"/>
          <w:szCs w:val="28"/>
        </w:rPr>
        <w:t xml:space="preserve"> ГИС НСО «Господдержка АПК НСО»)» заменить словами «на едином портале»;</w:t>
      </w:r>
    </w:p>
    <w:p w:rsidR="00412FD9" w:rsidRPr="00105708" w:rsidRDefault="00412FD9" w:rsidP="00412FD9">
      <w:pPr>
        <w:snapToGrid/>
        <w:spacing w:before="0" w:after="0"/>
        <w:ind w:firstLine="709"/>
        <w:jc w:val="both"/>
        <w:rPr>
          <w:sz w:val="28"/>
          <w:szCs w:val="28"/>
        </w:rPr>
      </w:pPr>
      <w:r w:rsidRPr="00105708">
        <w:rPr>
          <w:sz w:val="28"/>
          <w:szCs w:val="28"/>
        </w:rPr>
        <w:t>11) пункт 16 изложить в следующей редакции:</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«16. П</w:t>
      </w:r>
      <w:r w:rsidRPr="00105708">
        <w:rPr>
          <w:rFonts w:eastAsia="Calibri"/>
          <w:sz w:val="28"/>
          <w:szCs w:val="28"/>
          <w:lang w:eastAsia="zh-CN"/>
        </w:rPr>
        <w:t xml:space="preserve">олучатель субсидии (участник отбора) </w:t>
      </w:r>
      <w:r w:rsidRPr="00105708">
        <w:rPr>
          <w:color w:val="000000"/>
          <w:sz w:val="28"/>
          <w:szCs w:val="28"/>
        </w:rPr>
        <w:t>вправе до момента окончания срока приема заявок, указанного в объявлении о проведении отбора, отозвать заявку на едином портале.</w:t>
      </w:r>
    </w:p>
    <w:p w:rsidR="00412FD9" w:rsidRPr="00105708" w:rsidRDefault="00412FD9" w:rsidP="00412FD9">
      <w:pPr>
        <w:snapToGrid/>
        <w:spacing w:before="0" w:after="0"/>
        <w:ind w:firstLine="709"/>
        <w:jc w:val="both"/>
        <w:rPr>
          <w:color w:val="000000"/>
          <w:sz w:val="28"/>
          <w:szCs w:val="28"/>
        </w:rPr>
      </w:pPr>
      <w:r w:rsidRPr="00105708">
        <w:rPr>
          <w:rFonts w:eastAsia="Calibri"/>
          <w:sz w:val="28"/>
          <w:szCs w:val="28"/>
          <w:lang w:eastAsia="zh-CN"/>
        </w:rPr>
        <w:t xml:space="preserve">Получатель субсидии (участник отбора) </w:t>
      </w:r>
      <w:r w:rsidRPr="00105708">
        <w:rPr>
          <w:color w:val="000000"/>
          <w:sz w:val="28"/>
          <w:szCs w:val="28"/>
        </w:rPr>
        <w:t>вправе повторно подать заявку, но не позднее установленного срока окончания приема заявок.</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Внесение изменений в заявку допускается до окончания срока приема заявок посредством отзыва первоначальной заявки и подачи новой заявки.»;</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12) в абзаце втором пункта 17 слова «путем включения субъекта государственной поддержки в реестр заявителей, имеющих право на получение субсидии, формирующийся в ГИС НСО «Господдержка АПК НСО» исключить;</w:t>
      </w:r>
    </w:p>
    <w:p w:rsidR="00412FD9" w:rsidRPr="00105708" w:rsidRDefault="00412FD9" w:rsidP="00412FD9">
      <w:pPr>
        <w:snapToGrid/>
        <w:spacing w:before="0" w:after="0"/>
        <w:ind w:firstLine="709"/>
        <w:jc w:val="both"/>
        <w:rPr>
          <w:rFonts w:eastAsia="Calibri"/>
          <w:color w:val="000000"/>
          <w:sz w:val="28"/>
          <w:szCs w:val="28"/>
        </w:rPr>
      </w:pPr>
      <w:r w:rsidRPr="00105708">
        <w:rPr>
          <w:color w:val="000000"/>
          <w:sz w:val="28"/>
          <w:szCs w:val="28"/>
        </w:rPr>
        <w:t>13) дополнить пунктом 30.1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«30.1. В случае реорганизации </w:t>
      </w:r>
      <w:r w:rsidRPr="00105708">
        <w:rPr>
          <w:rFonts w:eastAsia="Calibri"/>
          <w:sz w:val="28"/>
          <w:szCs w:val="28"/>
          <w:lang w:eastAsia="zh-CN"/>
        </w:rPr>
        <w:t>получателя субсидии (участника отбора)</w:t>
      </w:r>
      <w:r w:rsidRPr="00105708">
        <w:rPr>
          <w:color w:val="000000"/>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В случае реорганизации </w:t>
      </w:r>
      <w:r w:rsidRPr="00105708">
        <w:rPr>
          <w:rFonts w:eastAsia="Calibri"/>
          <w:sz w:val="28"/>
          <w:szCs w:val="28"/>
          <w:lang w:eastAsia="zh-CN"/>
        </w:rPr>
        <w:t>получателя субсидии (участника отбора)</w:t>
      </w:r>
      <w:r w:rsidRPr="00105708">
        <w:rPr>
          <w:color w:val="000000"/>
          <w:sz w:val="28"/>
          <w:szCs w:val="28"/>
        </w:rPr>
        <w:t>,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субъекта государственной поддержки,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субъектом государственной поддержки обязательствах, источником финансового обеспечения которых является субсидия, и возврате неиспользованного остатка субсидии в бюджет Новосибирской области.</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В случае прекращения деятельности </w:t>
      </w:r>
      <w:r w:rsidRPr="00105708">
        <w:rPr>
          <w:rFonts w:eastAsia="Calibri"/>
          <w:sz w:val="28"/>
          <w:szCs w:val="28"/>
          <w:lang w:eastAsia="zh-CN"/>
        </w:rPr>
        <w:t>получателя субсидии (участника отбора)</w:t>
      </w:r>
      <w:r w:rsidRPr="00105708">
        <w:rPr>
          <w:color w:val="000000"/>
          <w:sz w:val="28"/>
          <w:szCs w:val="28"/>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00FD56D7">
        <w:rPr>
          <w:color w:val="000000"/>
          <w:sz w:val="28"/>
          <w:szCs w:val="28"/>
        </w:rPr>
        <w:t>от </w:t>
      </w:r>
      <w:r w:rsidRPr="00105708">
        <w:rPr>
          <w:color w:val="000000"/>
          <w:sz w:val="28"/>
          <w:szCs w:val="28"/>
        </w:rPr>
        <w:t xml:space="preserve">11.06.2003 </w:t>
      </w:r>
      <w:r w:rsidR="00FD56D7">
        <w:rPr>
          <w:color w:val="000000"/>
          <w:sz w:val="28"/>
          <w:szCs w:val="28"/>
        </w:rPr>
        <w:t>№ </w:t>
      </w:r>
      <w:r w:rsidRPr="00105708">
        <w:rPr>
          <w:color w:val="000000"/>
          <w:sz w:val="28"/>
          <w:szCs w:val="28"/>
        </w:rPr>
        <w:t xml:space="preserve">74-ФЗ «О крестьянском (фермерском) хозяйстве», в соглашение вносятся изменения </w:t>
      </w:r>
      <w:r w:rsidRPr="00105708">
        <w:rPr>
          <w:color w:val="000000"/>
          <w:sz w:val="28"/>
          <w:szCs w:val="28"/>
        </w:rPr>
        <w:lastRenderedPageBreak/>
        <w:t>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12FD9" w:rsidRPr="00105708" w:rsidRDefault="00412FD9" w:rsidP="00412FD9">
      <w:pPr>
        <w:snapToGrid/>
        <w:spacing w:before="0" w:after="0"/>
        <w:ind w:firstLine="709"/>
        <w:jc w:val="both"/>
        <w:rPr>
          <w:sz w:val="28"/>
          <w:szCs w:val="28"/>
        </w:rPr>
      </w:pPr>
      <w:r w:rsidRPr="00105708">
        <w:rPr>
          <w:sz w:val="28"/>
          <w:szCs w:val="28"/>
        </w:rPr>
        <w:t xml:space="preserve">14) в абзаце первом пункта 31 слова «посредством ГИС НСО «Господдержка АПК НСО» исключить; </w:t>
      </w:r>
    </w:p>
    <w:p w:rsidR="00412FD9" w:rsidRPr="00105708" w:rsidRDefault="00412FD9" w:rsidP="00412FD9">
      <w:pPr>
        <w:snapToGrid/>
        <w:spacing w:before="0" w:after="0"/>
        <w:ind w:firstLine="709"/>
        <w:jc w:val="both"/>
        <w:rPr>
          <w:rFonts w:eastAsia="Calibri"/>
          <w:sz w:val="28"/>
          <w:szCs w:val="28"/>
        </w:rPr>
      </w:pPr>
      <w:r w:rsidRPr="00105708">
        <w:rPr>
          <w:sz w:val="28"/>
          <w:szCs w:val="28"/>
        </w:rPr>
        <w:t>15) дополнить пунктом 32.1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«32.1. Министерство осуществляет проверку и принятие представленных получателем субсидии (участником отбора) отчетов в течение 15 рабочих дней с даты поступления отчета в министерство.»;</w:t>
      </w:r>
    </w:p>
    <w:p w:rsidR="00412FD9" w:rsidRPr="00105708" w:rsidRDefault="00412FD9" w:rsidP="00412FD9">
      <w:pPr>
        <w:snapToGrid/>
        <w:spacing w:before="0" w:after="0"/>
        <w:ind w:firstLine="709"/>
        <w:jc w:val="both"/>
        <w:rPr>
          <w:rFonts w:eastAsia="Calibri"/>
          <w:color w:val="000000"/>
          <w:sz w:val="28"/>
          <w:szCs w:val="28"/>
        </w:rPr>
      </w:pPr>
      <w:r w:rsidRPr="00105708">
        <w:rPr>
          <w:color w:val="000000"/>
          <w:sz w:val="28"/>
          <w:szCs w:val="28"/>
        </w:rPr>
        <w:t>16) в пункте 38:</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слова «С 1 января 2023 года» исключить;</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слово «министерство» заменить словом «Министерство»;</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после слов «Министерство финансов Российской Федерации» дополнить словами «не реже одного раза в год».</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4. В </w:t>
      </w:r>
      <w:r w:rsidR="0062051F" w:rsidRPr="00105708">
        <w:rPr>
          <w:rFonts w:eastAsia="Calibri"/>
          <w:sz w:val="28"/>
          <w:szCs w:val="28"/>
          <w:lang w:eastAsia="en-US"/>
        </w:rPr>
        <w:t>п</w:t>
      </w:r>
      <w:r w:rsidRPr="00105708">
        <w:rPr>
          <w:rFonts w:eastAsia="Calibri"/>
          <w:sz w:val="28"/>
          <w:szCs w:val="28"/>
          <w:lang w:eastAsia="en-US"/>
        </w:rPr>
        <w:t xml:space="preserve">риложении </w:t>
      </w:r>
      <w:r w:rsidR="00FD56D7">
        <w:rPr>
          <w:rFonts w:eastAsia="Calibri"/>
          <w:sz w:val="28"/>
          <w:szCs w:val="28"/>
          <w:lang w:eastAsia="en-US"/>
        </w:rPr>
        <w:t>№ </w:t>
      </w:r>
      <w:r w:rsidRPr="00105708">
        <w:rPr>
          <w:rFonts w:eastAsia="Calibri"/>
          <w:sz w:val="28"/>
          <w:szCs w:val="28"/>
          <w:lang w:eastAsia="en-US"/>
        </w:rPr>
        <w:t>9 к постановлению «Порядок предоставления государственной поддержки центру компетенций в сфере сельскохозяйственной кооперации и поддержки фермеров и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1) </w:t>
      </w:r>
      <w:r w:rsidRPr="00105708">
        <w:rPr>
          <w:sz w:val="28"/>
          <w:szCs w:val="28"/>
        </w:rPr>
        <w:t xml:space="preserve">в абзаце втором пункта 1 слова «постановлением Правительства Российской Федерации </w:t>
      </w:r>
      <w:r w:rsidR="00FD56D7">
        <w:rPr>
          <w:sz w:val="28"/>
          <w:szCs w:val="28"/>
        </w:rPr>
        <w:t>от </w:t>
      </w:r>
      <w:r w:rsidRPr="00105708">
        <w:rPr>
          <w:sz w:val="28"/>
          <w:szCs w:val="28"/>
        </w:rPr>
        <w:t xml:space="preserve">18.09.2020 </w:t>
      </w:r>
      <w:r w:rsidR="00FD56D7">
        <w:rPr>
          <w:sz w:val="28"/>
          <w:szCs w:val="28"/>
        </w:rPr>
        <w:t>№ </w:t>
      </w:r>
      <w:r w:rsidRPr="00105708">
        <w:rPr>
          <w:sz w:val="28"/>
          <w:szCs w:val="28"/>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r w:rsidR="00F65E4B" w:rsidRPr="00105708">
        <w:rPr>
          <w:sz w:val="28"/>
          <w:szCs w:val="28"/>
        </w:rPr>
        <w:t> –</w:t>
      </w:r>
      <w:r w:rsidRPr="00105708">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w:t>
      </w:r>
      <w:r w:rsidRPr="00105708">
        <w:rPr>
          <w:rFonts w:eastAsia="Calibri"/>
          <w:sz w:val="28"/>
          <w:szCs w:val="28"/>
          <w:lang w:eastAsia="en-US"/>
        </w:rPr>
        <w:t xml:space="preserve">постановлением Правительства Российской Федерации </w:t>
      </w:r>
      <w:r w:rsidR="00FD56D7">
        <w:rPr>
          <w:rFonts w:eastAsia="Calibri"/>
          <w:sz w:val="28"/>
          <w:szCs w:val="28"/>
          <w:lang w:eastAsia="en-US"/>
        </w:rPr>
        <w:t>от </w:t>
      </w:r>
      <w:r w:rsidRPr="00105708">
        <w:rPr>
          <w:rFonts w:eastAsia="Calibri"/>
          <w:sz w:val="28"/>
          <w:szCs w:val="28"/>
          <w:lang w:eastAsia="en-US"/>
        </w:rPr>
        <w:t xml:space="preserve">25.10.2023 </w:t>
      </w:r>
      <w:r w:rsidR="00FD56D7">
        <w:rPr>
          <w:rFonts w:eastAsia="Calibri"/>
          <w:sz w:val="28"/>
          <w:szCs w:val="28"/>
          <w:lang w:eastAsia="en-US"/>
        </w:rPr>
        <w:t>№ </w:t>
      </w:r>
      <w:r w:rsidRPr="00105708">
        <w:rPr>
          <w:rFonts w:eastAsia="Calibri"/>
          <w:sz w:val="28"/>
          <w:szCs w:val="28"/>
          <w:lang w:eastAsia="en-US"/>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F65E4B" w:rsidRPr="00105708">
        <w:rPr>
          <w:rFonts w:eastAsia="Calibri"/>
          <w:sz w:val="28"/>
          <w:szCs w:val="28"/>
          <w:lang w:eastAsia="en-US"/>
        </w:rPr>
        <w:t>–</w:t>
      </w:r>
      <w:r w:rsidRPr="00105708">
        <w:rPr>
          <w:rFonts w:eastAsia="Calibri"/>
          <w:sz w:val="28"/>
          <w:szCs w:val="28"/>
          <w:lang w:eastAsia="en-US"/>
        </w:rPr>
        <w:t xml:space="preserve"> производителям товаров, работ, услуг и проведение отборов получателей указанных субсидий, в том числе грантов в форме субсидий»;</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2) </w:t>
      </w:r>
      <w:r w:rsidRPr="00105708">
        <w:rPr>
          <w:sz w:val="28"/>
          <w:szCs w:val="28"/>
        </w:rPr>
        <w:t xml:space="preserve">абзац четвертый </w:t>
      </w:r>
      <w:r w:rsidRPr="00105708">
        <w:rPr>
          <w:rFonts w:eastAsia="Calibri"/>
          <w:sz w:val="28"/>
          <w:szCs w:val="28"/>
          <w:lang w:eastAsia="en-US"/>
        </w:rPr>
        <w:t xml:space="preserve">пункта 2 </w:t>
      </w:r>
      <w:r w:rsidRPr="00105708">
        <w:rPr>
          <w:sz w:val="28"/>
          <w:szCs w:val="28"/>
        </w:rPr>
        <w:t>изложить в следующей редакции:</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w:t>
      </w:r>
      <w:r w:rsidRPr="00105708">
        <w:rPr>
          <w:sz w:val="28"/>
          <w:szCs w:val="28"/>
        </w:rPr>
        <w:t xml:space="preserve">сельскохозяйственный потребительский кооператив» </w:t>
      </w:r>
      <w:r w:rsidR="00F65E4B" w:rsidRPr="00105708">
        <w:rPr>
          <w:sz w:val="28"/>
          <w:szCs w:val="28"/>
        </w:rPr>
        <w:t>–</w:t>
      </w:r>
      <w:r w:rsidRPr="00105708">
        <w:rPr>
          <w:sz w:val="28"/>
          <w:szCs w:val="28"/>
        </w:rPr>
        <w:t xml:space="preserve"> юридическое лицо, являющееся субъектом малого и среднего предпринимательства в соответствии с Федеральным законом </w:t>
      </w:r>
      <w:r w:rsidR="00FD56D7">
        <w:rPr>
          <w:sz w:val="28"/>
          <w:szCs w:val="28"/>
        </w:rPr>
        <w:t>от </w:t>
      </w:r>
      <w:r w:rsidRPr="00105708">
        <w:rPr>
          <w:sz w:val="28"/>
          <w:szCs w:val="28"/>
        </w:rPr>
        <w:t xml:space="preserve">24.07.2007 </w:t>
      </w:r>
      <w:r w:rsidR="00FD56D7">
        <w:rPr>
          <w:sz w:val="28"/>
          <w:szCs w:val="28"/>
        </w:rPr>
        <w:t>№ </w:t>
      </w:r>
      <w:r w:rsidRPr="00105708">
        <w:rPr>
          <w:sz w:val="28"/>
          <w:szCs w:val="28"/>
        </w:rPr>
        <w:t xml:space="preserve">209-ФЗ «О развитии малого и среднего предпринимательства в Российской Федерации», созданное в соответствии с Федеральным законом </w:t>
      </w:r>
      <w:r w:rsidR="00FD56D7">
        <w:rPr>
          <w:sz w:val="28"/>
          <w:szCs w:val="28"/>
        </w:rPr>
        <w:t>от </w:t>
      </w:r>
      <w:r w:rsidRPr="00105708">
        <w:rPr>
          <w:sz w:val="28"/>
          <w:szCs w:val="28"/>
        </w:rPr>
        <w:t xml:space="preserve">08.12.1995 </w:t>
      </w:r>
      <w:r w:rsidR="00FD56D7">
        <w:rPr>
          <w:sz w:val="28"/>
          <w:szCs w:val="28"/>
        </w:rPr>
        <w:t>№ </w:t>
      </w:r>
      <w:r w:rsidRPr="00105708">
        <w:rPr>
          <w:sz w:val="28"/>
          <w:szCs w:val="28"/>
        </w:rPr>
        <w:t xml:space="preserve">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w:t>
      </w:r>
      <w:r w:rsidRPr="00105708">
        <w:rPr>
          <w:sz w:val="28"/>
          <w:szCs w:val="28"/>
        </w:rPr>
        <w:lastRenderedPageBreak/>
        <w:t xml:space="preserve">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105708">
        <w:rPr>
          <w:sz w:val="28"/>
          <w:szCs w:val="28"/>
        </w:rPr>
        <w:t>микропредприятиям</w:t>
      </w:r>
      <w:proofErr w:type="spellEnd"/>
      <w:r w:rsidRPr="00105708">
        <w:rPr>
          <w:sz w:val="28"/>
          <w:szCs w:val="28"/>
        </w:rPr>
        <w:t xml:space="preserve"> или малым предприятиям в соответствии с условиями, установленными Федеральным законом </w:t>
      </w:r>
      <w:r w:rsidR="00FD56D7">
        <w:rPr>
          <w:sz w:val="28"/>
          <w:szCs w:val="28"/>
        </w:rPr>
        <w:t>от </w:t>
      </w:r>
      <w:r w:rsidRPr="00105708">
        <w:rPr>
          <w:sz w:val="28"/>
          <w:szCs w:val="28"/>
        </w:rPr>
        <w:t xml:space="preserve">24.07.2007 </w:t>
      </w:r>
      <w:r w:rsidR="00FD56D7">
        <w:rPr>
          <w:sz w:val="28"/>
          <w:szCs w:val="28"/>
        </w:rPr>
        <w:t>№ </w:t>
      </w:r>
      <w:r w:rsidRPr="00105708">
        <w:rPr>
          <w:sz w:val="28"/>
          <w:szCs w:val="28"/>
        </w:rPr>
        <w:t xml:space="preserve">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w:t>
      </w:r>
      <w:proofErr w:type="spellStart"/>
      <w:r w:rsidRPr="00105708">
        <w:rPr>
          <w:sz w:val="28"/>
          <w:szCs w:val="28"/>
        </w:rPr>
        <w:t>Агростартап</w:t>
      </w:r>
      <w:proofErr w:type="spellEnd"/>
      <w:r w:rsidRPr="00105708">
        <w:rPr>
          <w:sz w:val="28"/>
          <w:szCs w:val="28"/>
        </w:rPr>
        <w:t xml:space="preserve">, предоставленного </w:t>
      </w:r>
      <w:proofErr w:type="spellStart"/>
      <w:r w:rsidRPr="00105708">
        <w:rPr>
          <w:sz w:val="28"/>
          <w:szCs w:val="28"/>
        </w:rPr>
        <w:t>грантополучателю</w:t>
      </w:r>
      <w:proofErr w:type="spellEnd"/>
      <w:r w:rsidRPr="00105708">
        <w:rPr>
          <w:sz w:val="28"/>
          <w:szCs w:val="28"/>
        </w:rPr>
        <w:t xml:space="preserve">, который является членом этого сельскохозяйственного потребительского кооператива. 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w:t>
      </w:r>
      <w:r w:rsidR="00FD56D7">
        <w:rPr>
          <w:sz w:val="28"/>
          <w:szCs w:val="28"/>
        </w:rPr>
        <w:t>от </w:t>
      </w:r>
      <w:r w:rsidRPr="00105708">
        <w:rPr>
          <w:sz w:val="28"/>
          <w:szCs w:val="28"/>
        </w:rPr>
        <w:t xml:space="preserve">19.06.1992 </w:t>
      </w:r>
      <w:r w:rsidR="00B30B42" w:rsidRPr="00105708">
        <w:rPr>
          <w:sz w:val="28"/>
          <w:szCs w:val="28"/>
        </w:rPr>
        <w:br/>
      </w:r>
      <w:r w:rsidR="00FD56D7">
        <w:rPr>
          <w:sz w:val="28"/>
          <w:szCs w:val="28"/>
        </w:rPr>
        <w:t>№ </w:t>
      </w:r>
      <w:r w:rsidRPr="00105708">
        <w:rPr>
          <w:sz w:val="28"/>
          <w:szCs w:val="28"/>
        </w:rPr>
        <w:t>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412FD9" w:rsidRPr="00105708" w:rsidRDefault="00412FD9" w:rsidP="00412FD9">
      <w:pPr>
        <w:snapToGrid/>
        <w:spacing w:before="0" w:after="0"/>
        <w:ind w:firstLine="709"/>
        <w:jc w:val="both"/>
        <w:rPr>
          <w:sz w:val="28"/>
          <w:szCs w:val="28"/>
        </w:rPr>
      </w:pPr>
      <w:r w:rsidRPr="00105708">
        <w:rPr>
          <w:sz w:val="28"/>
          <w:szCs w:val="28"/>
        </w:rPr>
        <w:t>3) в пункте 3 слова «</w:t>
      </w:r>
      <w:r w:rsidRPr="00105708">
        <w:rPr>
          <w:rFonts w:eastAsia="Calibri"/>
          <w:sz w:val="28"/>
          <w:szCs w:val="28"/>
          <w:lang w:eastAsia="zh-CN"/>
        </w:rPr>
        <w:t xml:space="preserve">субъект государственной поддержки» заменить словами «получатель субсидии (участник отбора)» в соответствующем падеже; </w:t>
      </w:r>
    </w:p>
    <w:p w:rsidR="00412FD9" w:rsidRPr="00105708" w:rsidRDefault="00412FD9" w:rsidP="00412FD9">
      <w:pPr>
        <w:snapToGrid/>
        <w:spacing w:before="0" w:after="0"/>
        <w:ind w:firstLine="709"/>
        <w:jc w:val="both"/>
        <w:rPr>
          <w:sz w:val="28"/>
          <w:szCs w:val="28"/>
        </w:rPr>
      </w:pPr>
      <w:r w:rsidRPr="00105708">
        <w:rPr>
          <w:sz w:val="28"/>
          <w:szCs w:val="28"/>
        </w:rPr>
        <w:t>4) пункт 6 признать утратившим силу;</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5) пункт 7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«7. Перечень и особенности финансового обеспечения затрат, указанных в пункте 5 Порядка, установлены приложением </w:t>
      </w:r>
      <w:r w:rsidR="00FD56D7">
        <w:rPr>
          <w:sz w:val="28"/>
          <w:szCs w:val="28"/>
        </w:rPr>
        <w:t>№ </w:t>
      </w:r>
      <w:r w:rsidRPr="00105708">
        <w:rPr>
          <w:sz w:val="28"/>
          <w:szCs w:val="28"/>
        </w:rPr>
        <w:t xml:space="preserve">4 к приказу Министерства сельского хозяйства Российской Федерации </w:t>
      </w:r>
      <w:r w:rsidR="00FD56D7">
        <w:rPr>
          <w:sz w:val="28"/>
          <w:szCs w:val="28"/>
        </w:rPr>
        <w:t>от </w:t>
      </w:r>
      <w:r w:rsidRPr="00105708">
        <w:rPr>
          <w:sz w:val="28"/>
          <w:szCs w:val="28"/>
        </w:rPr>
        <w:t xml:space="preserve">14.09.2023 </w:t>
      </w:r>
      <w:r w:rsidR="00FD56D7">
        <w:rPr>
          <w:sz w:val="28"/>
          <w:szCs w:val="28"/>
        </w:rPr>
        <w:t>№ </w:t>
      </w:r>
      <w:r w:rsidRPr="00105708">
        <w:rPr>
          <w:sz w:val="28"/>
          <w:szCs w:val="28"/>
        </w:rPr>
        <w:t xml:space="preserve">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w:t>
      </w:r>
      <w:r w:rsidR="00FD56D7">
        <w:rPr>
          <w:sz w:val="28"/>
          <w:szCs w:val="28"/>
        </w:rPr>
        <w:t>№ </w:t>
      </w:r>
      <w:r w:rsidRPr="00105708">
        <w:rPr>
          <w:sz w:val="28"/>
          <w:szCs w:val="28"/>
        </w:rPr>
        <w:t xml:space="preserve">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w:t>
      </w:r>
      <w:r w:rsidR="00FD56D7">
        <w:rPr>
          <w:sz w:val="28"/>
          <w:szCs w:val="28"/>
        </w:rPr>
        <w:t>от </w:t>
      </w:r>
      <w:r w:rsidR="00E51A04" w:rsidRPr="00105708">
        <w:rPr>
          <w:sz w:val="28"/>
          <w:szCs w:val="28"/>
        </w:rPr>
        <w:t>14.07.2012</w:t>
      </w:r>
      <w:r w:rsidRPr="00105708">
        <w:rPr>
          <w:sz w:val="28"/>
          <w:szCs w:val="28"/>
        </w:rPr>
        <w:t xml:space="preserve"> </w:t>
      </w:r>
      <w:r w:rsidR="00FD56D7">
        <w:rPr>
          <w:sz w:val="28"/>
          <w:szCs w:val="28"/>
        </w:rPr>
        <w:t>№ </w:t>
      </w:r>
      <w:r w:rsidRPr="00105708">
        <w:rPr>
          <w:sz w:val="28"/>
          <w:szCs w:val="28"/>
        </w:rPr>
        <w:t>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w:t>
      </w:r>
    </w:p>
    <w:p w:rsidR="00412FD9" w:rsidRPr="00105708" w:rsidRDefault="00412FD9" w:rsidP="00412FD9">
      <w:pPr>
        <w:snapToGrid/>
        <w:spacing w:before="0" w:after="0"/>
        <w:ind w:firstLine="709"/>
        <w:jc w:val="both"/>
        <w:rPr>
          <w:sz w:val="28"/>
          <w:szCs w:val="28"/>
        </w:rPr>
      </w:pPr>
      <w:r w:rsidRPr="00105708">
        <w:rPr>
          <w:sz w:val="28"/>
          <w:szCs w:val="28"/>
        </w:rPr>
        <w:t>6) в пункте 10 слова «не позднее 15-го рабочего дня, следующего за днем принятия закона о бюджете (закона о внесении изменений в закон о бюджете), а</w:t>
      </w:r>
      <w:r w:rsidR="00E35770" w:rsidRPr="00105708">
        <w:rPr>
          <w:sz w:val="28"/>
          <w:szCs w:val="28"/>
        </w:rPr>
        <w:t> </w:t>
      </w:r>
      <w:r w:rsidRPr="00105708">
        <w:rPr>
          <w:sz w:val="28"/>
          <w:szCs w:val="28"/>
        </w:rPr>
        <w:t>также ежеквартально на официальном сайте министерства в информационно-телекоммуникационной сети «Интернет» заменить словами «</w:t>
      </w:r>
      <w:r w:rsidRPr="00105708">
        <w:rPr>
          <w:sz w:val="28"/>
        </w:rPr>
        <w:t>в порядке, установленном Министерством финансов Российской Федерации</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7) в пункте 11 слова «начала подачи или» исключить;</w:t>
      </w:r>
    </w:p>
    <w:p w:rsidR="00412FD9" w:rsidRPr="00105708" w:rsidRDefault="00412FD9" w:rsidP="00412FD9">
      <w:pPr>
        <w:snapToGrid/>
        <w:spacing w:before="0" w:after="0"/>
        <w:ind w:firstLine="709"/>
        <w:jc w:val="both"/>
        <w:rPr>
          <w:sz w:val="28"/>
          <w:szCs w:val="28"/>
        </w:rPr>
      </w:pPr>
      <w:r w:rsidRPr="00105708">
        <w:rPr>
          <w:sz w:val="28"/>
          <w:szCs w:val="28"/>
        </w:rPr>
        <w:lastRenderedPageBreak/>
        <w:t>8) пункт 12 дополнить подпунктом 14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«14) объем распределяемой субсидии в рамках отбора, правила распределения субсидии по результатам отбора, максимальный размер субсидии, предоставляемой победителю (победителям) отбора.»;</w:t>
      </w:r>
    </w:p>
    <w:p w:rsidR="00412FD9" w:rsidRPr="00105708" w:rsidRDefault="00412FD9" w:rsidP="00412FD9">
      <w:pPr>
        <w:snapToGrid/>
        <w:spacing w:before="0" w:after="0"/>
        <w:ind w:firstLine="709"/>
        <w:jc w:val="both"/>
        <w:rPr>
          <w:sz w:val="28"/>
          <w:szCs w:val="28"/>
        </w:rPr>
      </w:pPr>
      <w:r w:rsidRPr="00105708">
        <w:rPr>
          <w:sz w:val="28"/>
          <w:szCs w:val="28"/>
        </w:rPr>
        <w:t>9) пункт 13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«13. Получатели субсидий (участники отбора) должны соответствовать следующим требованиям:</w:t>
      </w:r>
    </w:p>
    <w:p w:rsidR="00412FD9" w:rsidRPr="00105708" w:rsidRDefault="00412FD9" w:rsidP="00412FD9">
      <w:pPr>
        <w:snapToGrid/>
        <w:spacing w:before="0" w:after="0"/>
        <w:ind w:firstLine="709"/>
        <w:jc w:val="both"/>
        <w:rPr>
          <w:sz w:val="28"/>
          <w:szCs w:val="28"/>
        </w:rPr>
      </w:pPr>
      <w:r w:rsidRPr="00105708">
        <w:rPr>
          <w:sz w:val="28"/>
          <w:szCs w:val="28"/>
        </w:rPr>
        <w:t xml:space="preserve">1) на дату формирования сведений из налогового органа об отсутствии задолженности по уплате налогов, сборов и страховых взносов в бюджеты бюджетной системы Российской Федерации, но не ранее даты начала приема заявок на участие в отборе </w:t>
      </w:r>
      <w:r w:rsidR="00E35770" w:rsidRPr="00105708">
        <w:rPr>
          <w:sz w:val="28"/>
          <w:szCs w:val="28"/>
        </w:rPr>
        <w:t>–</w:t>
      </w:r>
      <w:r w:rsidRPr="00105708">
        <w:rPr>
          <w:sz w:val="28"/>
          <w:szCs w:val="28"/>
        </w:rPr>
        <w:t xml:space="preserve"> у получателя субсидии (участника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412FD9" w:rsidRPr="00105708" w:rsidRDefault="00412FD9" w:rsidP="00412FD9">
      <w:pPr>
        <w:snapToGrid/>
        <w:spacing w:before="0" w:after="0"/>
        <w:ind w:firstLine="709"/>
        <w:jc w:val="both"/>
        <w:rPr>
          <w:sz w:val="28"/>
          <w:szCs w:val="28"/>
        </w:rPr>
      </w:pPr>
      <w:r w:rsidRPr="00105708">
        <w:rPr>
          <w:sz w:val="28"/>
          <w:szCs w:val="28"/>
        </w:rPr>
        <w:t>2) по состоянию на первое число месяца подачи в министерство заявки на участие в отборе:</w:t>
      </w:r>
    </w:p>
    <w:p w:rsidR="00412FD9" w:rsidRPr="00105708" w:rsidRDefault="00412FD9" w:rsidP="00412FD9">
      <w:pPr>
        <w:snapToGrid/>
        <w:spacing w:before="0" w:after="0"/>
        <w:ind w:firstLine="709"/>
        <w:jc w:val="both"/>
        <w:rPr>
          <w:sz w:val="28"/>
          <w:szCs w:val="28"/>
        </w:rPr>
      </w:pPr>
      <w:r w:rsidRPr="00105708">
        <w:rPr>
          <w:sz w:val="28"/>
          <w:szCs w:val="28"/>
        </w:rPr>
        <w:t xml:space="preserve">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E35770" w:rsidRPr="00105708">
        <w:rPr>
          <w:sz w:val="28"/>
          <w:szCs w:val="28"/>
        </w:rPr>
        <w:t>–</w:t>
      </w:r>
      <w:r w:rsidRPr="00105708">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12FD9" w:rsidRPr="00105708" w:rsidRDefault="00412FD9" w:rsidP="00412FD9">
      <w:pPr>
        <w:snapToGrid/>
        <w:spacing w:before="0" w:after="0"/>
        <w:ind w:firstLine="709"/>
        <w:jc w:val="both"/>
        <w:rPr>
          <w:sz w:val="28"/>
          <w:szCs w:val="28"/>
        </w:rPr>
      </w:pPr>
      <w:r w:rsidRPr="00105708">
        <w:rPr>
          <w:sz w:val="28"/>
          <w:szCs w:val="28"/>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12FD9" w:rsidRPr="00105708" w:rsidRDefault="00412FD9" w:rsidP="00412FD9">
      <w:pPr>
        <w:snapToGrid/>
        <w:spacing w:before="0" w:after="0"/>
        <w:ind w:firstLine="709"/>
        <w:jc w:val="both"/>
        <w:rPr>
          <w:sz w:val="28"/>
          <w:szCs w:val="28"/>
        </w:rPr>
      </w:pPr>
      <w:r w:rsidRPr="00105708">
        <w:rPr>
          <w:sz w:val="28"/>
          <w:szCs w:val="28"/>
        </w:rPr>
        <w:t>в)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12FD9" w:rsidRPr="00105708" w:rsidRDefault="00412FD9" w:rsidP="00412FD9">
      <w:pPr>
        <w:snapToGrid/>
        <w:spacing w:before="0" w:after="0"/>
        <w:ind w:firstLine="709"/>
        <w:jc w:val="both"/>
        <w:rPr>
          <w:sz w:val="28"/>
          <w:szCs w:val="28"/>
        </w:rPr>
      </w:pPr>
      <w:r w:rsidRPr="00105708">
        <w:rPr>
          <w:sz w:val="28"/>
          <w:szCs w:val="28"/>
        </w:rPr>
        <w:t>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на цели, указанные в плане расходов, предусмотренные пунктом 4 Порядка;</w:t>
      </w:r>
    </w:p>
    <w:p w:rsidR="00412FD9" w:rsidRPr="00105708" w:rsidRDefault="00412FD9" w:rsidP="00412FD9">
      <w:pPr>
        <w:snapToGrid/>
        <w:spacing w:before="0" w:after="0"/>
        <w:ind w:firstLine="709"/>
        <w:jc w:val="both"/>
        <w:rPr>
          <w:sz w:val="28"/>
          <w:szCs w:val="28"/>
        </w:rPr>
      </w:pPr>
      <w:r w:rsidRPr="00105708">
        <w:rPr>
          <w:sz w:val="28"/>
          <w:szCs w:val="28"/>
        </w:rPr>
        <w:lastRenderedPageBreak/>
        <w:t xml:space="preserve">д) получатель субсидии (участник отбора) не является иностранным агентом в соответствии с Федеральным законом </w:t>
      </w:r>
      <w:r w:rsidR="00FD56D7">
        <w:rPr>
          <w:sz w:val="28"/>
          <w:szCs w:val="28"/>
        </w:rPr>
        <w:t>от </w:t>
      </w:r>
      <w:r w:rsidRPr="00105708">
        <w:rPr>
          <w:sz w:val="28"/>
          <w:szCs w:val="28"/>
        </w:rPr>
        <w:t xml:space="preserve">14.07.2022 </w:t>
      </w:r>
      <w:r w:rsidR="00FD56D7">
        <w:rPr>
          <w:sz w:val="28"/>
          <w:szCs w:val="28"/>
        </w:rPr>
        <w:t>№ </w:t>
      </w:r>
      <w:r w:rsidRPr="00105708">
        <w:rPr>
          <w:sz w:val="28"/>
          <w:szCs w:val="28"/>
        </w:rPr>
        <w:t>255-ФЗ «О контроле за деятельностью лиц, находящихся под иностранным влиянием»;</w:t>
      </w:r>
    </w:p>
    <w:p w:rsidR="00412FD9" w:rsidRPr="00105708" w:rsidRDefault="00412FD9" w:rsidP="00412FD9">
      <w:pPr>
        <w:snapToGrid/>
        <w:spacing w:before="0" w:after="0"/>
        <w:ind w:firstLine="709"/>
        <w:jc w:val="both"/>
        <w:rPr>
          <w:sz w:val="28"/>
          <w:szCs w:val="28"/>
        </w:rPr>
      </w:pPr>
      <w:r w:rsidRPr="00105708">
        <w:rPr>
          <w:sz w:val="28"/>
          <w:szCs w:val="28"/>
        </w:rPr>
        <w:t>е)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w:t>
      </w:r>
    </w:p>
    <w:p w:rsidR="00412FD9" w:rsidRPr="00105708" w:rsidRDefault="00412FD9" w:rsidP="00412FD9">
      <w:pPr>
        <w:snapToGrid/>
        <w:spacing w:before="0" w:after="0"/>
        <w:ind w:firstLine="709"/>
        <w:jc w:val="both"/>
        <w:rPr>
          <w:sz w:val="28"/>
          <w:szCs w:val="28"/>
        </w:rPr>
      </w:pPr>
      <w:r w:rsidRPr="00105708">
        <w:rPr>
          <w:sz w:val="28"/>
          <w:szCs w:val="28"/>
        </w:rPr>
        <w:t>ж)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12FD9" w:rsidRPr="00105708" w:rsidRDefault="00412FD9" w:rsidP="00412FD9">
      <w:pPr>
        <w:snapToGrid/>
        <w:spacing w:before="0" w:after="0"/>
        <w:ind w:firstLine="709"/>
        <w:jc w:val="both"/>
        <w:rPr>
          <w:sz w:val="28"/>
          <w:szCs w:val="28"/>
        </w:rPr>
      </w:pPr>
      <w:r w:rsidRPr="00105708">
        <w:rPr>
          <w:sz w:val="28"/>
          <w:szCs w:val="28"/>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 отбора), являющегося юридическим лицом, об индивидуальном предпринимателе и о физическом лице </w:t>
      </w:r>
      <w:r w:rsidR="00381F03" w:rsidRPr="00105708">
        <w:rPr>
          <w:sz w:val="28"/>
          <w:szCs w:val="28"/>
        </w:rPr>
        <w:t>–</w:t>
      </w:r>
      <w:r w:rsidRPr="00105708">
        <w:rPr>
          <w:sz w:val="28"/>
          <w:szCs w:val="28"/>
        </w:rPr>
        <w:t xml:space="preserve"> производителе товаров, работ, услуг, являющихся получателями субсидии (участниками отбора).</w:t>
      </w:r>
    </w:p>
    <w:p w:rsidR="00412FD9" w:rsidRPr="00105708" w:rsidRDefault="00412FD9" w:rsidP="00412FD9">
      <w:pPr>
        <w:snapToGrid/>
        <w:spacing w:before="0" w:after="0"/>
        <w:ind w:firstLine="709"/>
        <w:jc w:val="both"/>
        <w:rPr>
          <w:sz w:val="28"/>
          <w:szCs w:val="28"/>
        </w:rPr>
      </w:pPr>
      <w:r w:rsidRPr="00105708">
        <w:rPr>
          <w:sz w:val="28"/>
          <w:szCs w:val="28"/>
        </w:rPr>
        <w:t>Получатель субсидии (участник отбора)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412FD9" w:rsidRPr="00105708" w:rsidRDefault="00412FD9" w:rsidP="00412FD9">
      <w:pPr>
        <w:snapToGrid/>
        <w:spacing w:before="0" w:after="0"/>
        <w:ind w:firstLine="709"/>
        <w:jc w:val="both"/>
        <w:rPr>
          <w:sz w:val="28"/>
          <w:szCs w:val="28"/>
        </w:rPr>
      </w:pPr>
      <w:r w:rsidRPr="00105708">
        <w:rPr>
          <w:sz w:val="28"/>
          <w:szCs w:val="28"/>
        </w:rPr>
        <w:t>Получатель субсидии (участник отбора) вправе самостоятельно представить документы, подтверждающие отсутствие на едином налоговом счете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пунктом 14 Порядка, на дату не ранее даты начала приема заявок на участие в отборе.</w:t>
      </w:r>
    </w:p>
    <w:p w:rsidR="00412FD9" w:rsidRPr="00105708" w:rsidRDefault="00412FD9" w:rsidP="00412FD9">
      <w:pPr>
        <w:snapToGrid/>
        <w:spacing w:before="0" w:after="0"/>
        <w:ind w:firstLine="709"/>
        <w:jc w:val="both"/>
        <w:rPr>
          <w:sz w:val="28"/>
          <w:szCs w:val="28"/>
        </w:rPr>
      </w:pPr>
      <w:r w:rsidRPr="00105708">
        <w:rPr>
          <w:sz w:val="28"/>
          <w:szCs w:val="28"/>
        </w:rPr>
        <w:t>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пунктами 17, 18 Порядка, на дату не ранее даты начала приема заявок на участие в отборе.</w:t>
      </w:r>
    </w:p>
    <w:p w:rsidR="00412FD9" w:rsidRPr="00105708" w:rsidRDefault="00412FD9" w:rsidP="00412FD9">
      <w:pPr>
        <w:snapToGrid/>
        <w:spacing w:before="0" w:after="0"/>
        <w:ind w:firstLine="709"/>
        <w:jc w:val="both"/>
        <w:rPr>
          <w:sz w:val="28"/>
          <w:szCs w:val="28"/>
        </w:rPr>
      </w:pPr>
      <w:r w:rsidRPr="00105708">
        <w:rPr>
          <w:sz w:val="28"/>
          <w:szCs w:val="28"/>
        </w:rPr>
        <w:t xml:space="preserve">Отсутствие на едином налоговом счете получателя субсидии (участника отбора) задолженности по уплате налогов, сборов и страховых взносов в бюджеты бюджетной системы Российской Федерации определяется министерством на основании информации, запрашиваемой министерством в Управлении Федеральной налоговой службы по Новосибирской области с использованием межведомственной автоматизированной информационной системы по межведомственному запросу, в случае непредставления центром компетенций по </w:t>
      </w:r>
      <w:r w:rsidRPr="00105708">
        <w:rPr>
          <w:sz w:val="28"/>
          <w:szCs w:val="28"/>
        </w:rPr>
        <w:lastRenderedPageBreak/>
        <w:t>собственной инициативе документов, подтверждающих отсутствие указанной задолженности.»;</w:t>
      </w:r>
    </w:p>
    <w:p w:rsidR="00412FD9" w:rsidRPr="00105708" w:rsidRDefault="00412FD9" w:rsidP="00412FD9">
      <w:pPr>
        <w:snapToGrid/>
        <w:spacing w:before="0" w:after="0"/>
        <w:ind w:firstLine="709"/>
        <w:jc w:val="both"/>
        <w:rPr>
          <w:sz w:val="28"/>
          <w:szCs w:val="28"/>
        </w:rPr>
      </w:pPr>
      <w:r w:rsidRPr="00105708">
        <w:rPr>
          <w:sz w:val="28"/>
          <w:szCs w:val="28"/>
        </w:rPr>
        <w:t xml:space="preserve">10) в пункте 14 слова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w:t>
      </w:r>
      <w:r w:rsidR="00381F03" w:rsidRPr="00105708">
        <w:rPr>
          <w:sz w:val="28"/>
          <w:szCs w:val="28"/>
        </w:rPr>
        <w:t>–</w:t>
      </w:r>
      <w:r w:rsidRPr="00105708">
        <w:rPr>
          <w:sz w:val="28"/>
          <w:szCs w:val="28"/>
        </w:rPr>
        <w:t xml:space="preserve"> ГИС НСО «Господдержка АПК НСО»)» заменить словами «на едином портале»;</w:t>
      </w:r>
    </w:p>
    <w:p w:rsidR="00412FD9" w:rsidRPr="00105708" w:rsidRDefault="00412FD9" w:rsidP="00412FD9">
      <w:pPr>
        <w:snapToGrid/>
        <w:spacing w:before="0" w:after="0"/>
        <w:ind w:firstLine="709"/>
        <w:jc w:val="both"/>
        <w:rPr>
          <w:sz w:val="28"/>
          <w:szCs w:val="28"/>
        </w:rPr>
      </w:pPr>
      <w:r w:rsidRPr="00105708">
        <w:rPr>
          <w:sz w:val="28"/>
          <w:szCs w:val="28"/>
        </w:rPr>
        <w:t>11) пункт 16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«16. Центр компетенций до момента окончания срока приема заявок, указанного в объявлении о проведении отбора, вправе отозвать заявку на едином портале.</w:t>
      </w:r>
    </w:p>
    <w:p w:rsidR="00412FD9" w:rsidRPr="00105708" w:rsidRDefault="00412FD9" w:rsidP="00412FD9">
      <w:pPr>
        <w:snapToGrid/>
        <w:spacing w:before="0" w:after="0"/>
        <w:ind w:firstLine="709"/>
        <w:jc w:val="both"/>
        <w:rPr>
          <w:sz w:val="28"/>
          <w:szCs w:val="28"/>
        </w:rPr>
      </w:pPr>
      <w:r w:rsidRPr="00105708">
        <w:rPr>
          <w:sz w:val="28"/>
          <w:szCs w:val="28"/>
        </w:rPr>
        <w:t>Центр компетенций вправе повторно подать заявку, но не позднее установленного срока окончания приема заявок.</w:t>
      </w:r>
    </w:p>
    <w:p w:rsidR="00412FD9" w:rsidRPr="00105708" w:rsidRDefault="00412FD9" w:rsidP="00412FD9">
      <w:pPr>
        <w:snapToGrid/>
        <w:spacing w:before="0" w:after="0"/>
        <w:ind w:firstLine="709"/>
        <w:jc w:val="both"/>
        <w:rPr>
          <w:sz w:val="28"/>
          <w:szCs w:val="28"/>
        </w:rPr>
      </w:pPr>
      <w:r w:rsidRPr="00105708">
        <w:rPr>
          <w:sz w:val="28"/>
          <w:szCs w:val="28"/>
        </w:rPr>
        <w:t>Внесение изменений в заявку допускается до окончания срока приема заявок посредством отзыва первоначальной заявки и подачи новой заявки.»;</w:t>
      </w:r>
    </w:p>
    <w:p w:rsidR="00412FD9" w:rsidRPr="00105708" w:rsidRDefault="00412FD9" w:rsidP="00412FD9">
      <w:pPr>
        <w:snapToGrid/>
        <w:spacing w:before="0" w:after="0"/>
        <w:ind w:firstLine="709"/>
        <w:jc w:val="both"/>
        <w:rPr>
          <w:sz w:val="28"/>
          <w:szCs w:val="28"/>
        </w:rPr>
      </w:pPr>
      <w:r w:rsidRPr="00105708">
        <w:rPr>
          <w:sz w:val="28"/>
          <w:szCs w:val="28"/>
        </w:rPr>
        <w:t>12) пункт 24 изложить в следующей редакции:</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«24. Размер субсидии центру компетенций определяется министерством исходя из представленного центром компетенций вместе с заявкой плана расходов центра компетенций, связанных с осуществлением деятельности центра компетенций, но не более объема субсидии, определенного министерству в соответствии с пунктом 8 Порядка.»;</w:t>
      </w:r>
    </w:p>
    <w:p w:rsidR="00412FD9" w:rsidRPr="00105708" w:rsidRDefault="00412FD9" w:rsidP="00412FD9">
      <w:pPr>
        <w:snapToGrid/>
        <w:spacing w:before="0" w:after="0"/>
        <w:ind w:firstLine="709"/>
        <w:jc w:val="both"/>
        <w:rPr>
          <w:sz w:val="28"/>
          <w:szCs w:val="28"/>
        </w:rPr>
      </w:pPr>
      <w:r w:rsidRPr="00105708">
        <w:rPr>
          <w:sz w:val="28"/>
          <w:szCs w:val="28"/>
        </w:rPr>
        <w:t>13) пункт 25дополнить подпунктом 4 следующего содержания:</w:t>
      </w:r>
    </w:p>
    <w:p w:rsidR="00412FD9" w:rsidRPr="00105708" w:rsidRDefault="00412FD9" w:rsidP="00412FD9">
      <w:pPr>
        <w:snapToGrid/>
        <w:spacing w:before="0" w:after="0"/>
        <w:ind w:firstLine="709"/>
        <w:jc w:val="both"/>
        <w:rPr>
          <w:sz w:val="28"/>
          <w:szCs w:val="28"/>
        </w:rPr>
      </w:pPr>
      <w:r w:rsidRPr="00105708">
        <w:rPr>
          <w:sz w:val="28"/>
          <w:szCs w:val="28"/>
        </w:rPr>
        <w:t>«4) количество информационно-консультационных услуг, оказанных центром компетенций субъектам малого и среднего предпринимательства в агропромышленном комплексе (единиц).»;</w:t>
      </w:r>
    </w:p>
    <w:p w:rsidR="00412FD9" w:rsidRPr="00105708" w:rsidRDefault="00412FD9" w:rsidP="00412FD9">
      <w:pPr>
        <w:snapToGrid/>
        <w:spacing w:before="0" w:after="0"/>
        <w:ind w:firstLine="709"/>
        <w:jc w:val="both"/>
        <w:rPr>
          <w:sz w:val="28"/>
          <w:szCs w:val="28"/>
        </w:rPr>
      </w:pPr>
      <w:r w:rsidRPr="00105708">
        <w:rPr>
          <w:sz w:val="28"/>
          <w:szCs w:val="28"/>
        </w:rPr>
        <w:t>14) абзац «в» подпункта 6 пункта 28 признать утратившим силу;</w:t>
      </w:r>
    </w:p>
    <w:p w:rsidR="00412FD9" w:rsidRPr="00105708" w:rsidRDefault="00412FD9" w:rsidP="00412FD9">
      <w:pPr>
        <w:snapToGrid/>
        <w:spacing w:before="0" w:after="0"/>
        <w:ind w:firstLine="709"/>
        <w:jc w:val="both"/>
        <w:rPr>
          <w:sz w:val="28"/>
          <w:szCs w:val="28"/>
        </w:rPr>
      </w:pPr>
      <w:r w:rsidRPr="00105708">
        <w:rPr>
          <w:sz w:val="28"/>
          <w:szCs w:val="28"/>
        </w:rPr>
        <w:t>15) дополнить пунктом 29.1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«29.1. В случае реорганизации субъекта государственной поддержки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В случае реорганизации субъекта государственной поддержки в форме разделения, выделения, а также при ликвидации субъекта государственной поддержки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субъектом государственной поддержки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412FD9" w:rsidRPr="00105708" w:rsidRDefault="00412FD9" w:rsidP="00412FD9">
      <w:pPr>
        <w:snapToGrid/>
        <w:spacing w:before="0" w:after="0"/>
        <w:ind w:firstLine="709"/>
        <w:jc w:val="both"/>
        <w:rPr>
          <w:sz w:val="28"/>
          <w:szCs w:val="28"/>
        </w:rPr>
      </w:pPr>
      <w:r w:rsidRPr="00105708">
        <w:rPr>
          <w:sz w:val="28"/>
          <w:szCs w:val="28"/>
        </w:rPr>
        <w:t>16) дополнить пунктом 30.1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«30.1. Министерство осуществляет проверку и принятие представленных субъектом государственной поддержки отчетов в течение 15 рабочих дней с даты поступления отчета.»;</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17) в пункте 37:</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слова «С 1 января 2023 года» исключить;</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lastRenderedPageBreak/>
        <w:t>слово «министерство» заменить словом «Министерство»;</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после слов «Министерство финансов Российской Федерации» дополнить словами «не реже одного раза в год».</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5. В приложении </w:t>
      </w:r>
      <w:r w:rsidR="00FD56D7">
        <w:rPr>
          <w:rFonts w:eastAsia="Calibri"/>
          <w:sz w:val="28"/>
          <w:szCs w:val="28"/>
          <w:lang w:eastAsia="en-US"/>
        </w:rPr>
        <w:t>№ </w:t>
      </w:r>
      <w:r w:rsidRPr="00105708">
        <w:rPr>
          <w:rFonts w:eastAsia="Calibri"/>
          <w:sz w:val="28"/>
          <w:szCs w:val="28"/>
          <w:lang w:eastAsia="en-US"/>
        </w:rPr>
        <w:t xml:space="preserve">15 к постановлению «Порядок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значение, из федерального бюджета»: </w:t>
      </w:r>
    </w:p>
    <w:p w:rsidR="00412FD9" w:rsidRPr="00105708" w:rsidRDefault="00412FD9" w:rsidP="00412FD9">
      <w:pPr>
        <w:snapToGrid/>
        <w:spacing w:before="0" w:after="0"/>
        <w:ind w:firstLine="709"/>
        <w:jc w:val="both"/>
        <w:rPr>
          <w:sz w:val="28"/>
          <w:szCs w:val="28"/>
        </w:rPr>
      </w:pPr>
      <w:r w:rsidRPr="00105708">
        <w:rPr>
          <w:sz w:val="28"/>
          <w:szCs w:val="28"/>
        </w:rPr>
        <w:t>1) абзац второй пункта 1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«Порядок разработан в соответствии с приложением </w:t>
      </w:r>
      <w:r w:rsidR="00FD56D7">
        <w:rPr>
          <w:sz w:val="28"/>
          <w:szCs w:val="28"/>
        </w:rPr>
        <w:t>№ </w:t>
      </w:r>
      <w:r w:rsidRPr="00105708">
        <w:rPr>
          <w:sz w:val="28"/>
          <w:szCs w:val="28"/>
        </w:rPr>
        <w:t xml:space="preserve">14 к постановлению Правительства Российской Федерации </w:t>
      </w:r>
      <w:r w:rsidR="00FD56D7">
        <w:rPr>
          <w:sz w:val="28"/>
          <w:szCs w:val="28"/>
        </w:rPr>
        <w:t>от </w:t>
      </w:r>
      <w:r w:rsidRPr="00105708">
        <w:rPr>
          <w:sz w:val="28"/>
          <w:szCs w:val="28"/>
        </w:rPr>
        <w:t xml:space="preserve">14.07.2012 </w:t>
      </w:r>
      <w:r w:rsidR="00FD56D7">
        <w:rPr>
          <w:sz w:val="28"/>
          <w:szCs w:val="28"/>
        </w:rPr>
        <w:t>№ </w:t>
      </w:r>
      <w:r w:rsidRPr="00105708">
        <w:rPr>
          <w:sz w:val="28"/>
          <w:szCs w:val="28"/>
        </w:rPr>
        <w:t xml:space="preserve">717 «О Государственной программе развития сельского хозяйства и регулирования рынков сельскохозяйственной продукции, сырья и продовольствия» и постановлением Правительства Российской Федерации </w:t>
      </w:r>
      <w:r w:rsidR="00FD56D7">
        <w:rPr>
          <w:sz w:val="28"/>
          <w:szCs w:val="28"/>
        </w:rPr>
        <w:t>от </w:t>
      </w:r>
      <w:r w:rsidRPr="00105708">
        <w:rPr>
          <w:sz w:val="28"/>
          <w:szCs w:val="28"/>
        </w:rPr>
        <w:t xml:space="preserve">25.10.2023 </w:t>
      </w:r>
      <w:r w:rsidR="00FD56D7">
        <w:rPr>
          <w:sz w:val="28"/>
          <w:szCs w:val="28"/>
        </w:rPr>
        <w:t>№ </w:t>
      </w:r>
      <w:r w:rsidRPr="00105708">
        <w:rPr>
          <w:sz w:val="28"/>
          <w:szCs w:val="28"/>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2) абзац третий пункта 5 признать утратившим силу;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3) в пункте 9 слова «не позднее 15-го рабочего дня, следующего за днем принятия закона о бюджете (закона о внесении изменений в закон о бюджете), а</w:t>
      </w:r>
      <w:r w:rsidR="00C42C53" w:rsidRPr="00105708">
        <w:rPr>
          <w:rFonts w:eastAsia="Calibri"/>
          <w:sz w:val="28"/>
          <w:szCs w:val="28"/>
          <w:lang w:eastAsia="en-US"/>
        </w:rPr>
        <w:t> </w:t>
      </w:r>
      <w:r w:rsidRPr="00105708">
        <w:rPr>
          <w:rFonts w:eastAsia="Calibri"/>
          <w:sz w:val="28"/>
          <w:szCs w:val="28"/>
          <w:lang w:eastAsia="en-US"/>
        </w:rPr>
        <w:t xml:space="preserve">также ежеквартально на официальном сайте министерства в информационно-телекоммуникационной сети «Интернет» заменить словами «в порядке, утвержденном приказом Минфина России </w:t>
      </w:r>
      <w:r w:rsidR="00FD56D7">
        <w:rPr>
          <w:rFonts w:eastAsia="Calibri"/>
          <w:sz w:val="28"/>
          <w:szCs w:val="28"/>
          <w:lang w:eastAsia="en-US"/>
        </w:rPr>
        <w:t>от </w:t>
      </w:r>
      <w:r w:rsidRPr="00105708">
        <w:rPr>
          <w:rFonts w:eastAsia="Calibri"/>
          <w:sz w:val="28"/>
          <w:szCs w:val="28"/>
          <w:lang w:eastAsia="en-US"/>
        </w:rPr>
        <w:t xml:space="preserve">28.12.2016 </w:t>
      </w:r>
      <w:r w:rsidR="00FD56D7">
        <w:rPr>
          <w:rFonts w:eastAsia="Calibri"/>
          <w:sz w:val="28"/>
          <w:szCs w:val="28"/>
          <w:lang w:eastAsia="en-US"/>
        </w:rPr>
        <w:t>№ </w:t>
      </w:r>
      <w:r w:rsidRPr="00105708">
        <w:rPr>
          <w:rFonts w:eastAsia="Calibri"/>
          <w:sz w:val="28"/>
          <w:szCs w:val="28"/>
          <w:lang w:eastAsia="en-US"/>
        </w:rPr>
        <w:t>243н «О составе и</w:t>
      </w:r>
      <w:r w:rsidR="00C42C53" w:rsidRPr="00105708">
        <w:rPr>
          <w:rFonts w:eastAsia="Calibri"/>
          <w:sz w:val="28"/>
          <w:szCs w:val="28"/>
          <w:lang w:eastAsia="en-US"/>
        </w:rPr>
        <w:t> </w:t>
      </w:r>
      <w:r w:rsidRPr="00105708">
        <w:rPr>
          <w:rFonts w:eastAsia="Calibri"/>
          <w:sz w:val="28"/>
          <w:szCs w:val="28"/>
          <w:lang w:eastAsia="en-US"/>
        </w:rPr>
        <w:t xml:space="preserve">порядке размещения и предоставления информации на едином портале бюджетной системы Российской Федерации»;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4) в пункте 10: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слова «бюджетной системы Российской Федерации в информационно-телекоммуникационной сети «Интернет» (далее </w:t>
      </w:r>
      <w:r w:rsidR="00521171" w:rsidRPr="00105708">
        <w:rPr>
          <w:rFonts w:eastAsia="Calibri"/>
          <w:sz w:val="28"/>
          <w:szCs w:val="28"/>
          <w:lang w:eastAsia="en-US"/>
        </w:rPr>
        <w:t>–</w:t>
      </w:r>
      <w:r w:rsidRPr="00105708">
        <w:rPr>
          <w:rFonts w:eastAsia="Calibri"/>
          <w:sz w:val="28"/>
          <w:szCs w:val="28"/>
          <w:lang w:eastAsia="en-US"/>
        </w:rPr>
        <w:t xml:space="preserve"> единый портал)» исключить;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слова «рассмотрения и оценки заявок» заменить словами «окончания приема заявок»;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5) в пункте 11: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а) в подпункте 1 слово «или» заменить словом «и»;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б) в подпункте 4 слова «системы «Электронный бюджет» или иного» исключить;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в) после подпункта 8 дополнить подпунктом 8.1 следующего содержания: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«8.1) информацию об отсутствии возможности возврата заявок на доработку;»;</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г) после подпункта 9 дополнить подпунктом 9.1 следующего содержания: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«9.1) порядок отклонения заявок, а также информацию об основаниях их отклонения в соответствии с пунктом 18 настоящего Порядка;»;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lastRenderedPageBreak/>
        <w:t xml:space="preserve">д) подпункт 11 изложить в следующей редакции: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«11) срок, в течение которого министерство заключает с субъектом государственной поддержки соглашение о предоставлении субсидии (далее – соглашение);»</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е) в подпункте 12 слова «победителя (победителей) отбора» заменить словами «субъекта государственной поддержки»;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ж) подпункт 13 изложить в следующей редакции: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«13) сроки размещения протокола подведения итогов отбора на едином портале и официальном сайте, которые не могут быть позднее 14-го календарного дня, следующего за днем определения победителя отбора»;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6) в пункте 12: </w:t>
      </w:r>
    </w:p>
    <w:p w:rsidR="00412FD9" w:rsidRPr="00105708" w:rsidRDefault="00412FD9" w:rsidP="00412FD9">
      <w:pPr>
        <w:snapToGrid/>
        <w:spacing w:before="0" w:after="0"/>
        <w:ind w:firstLine="709"/>
        <w:jc w:val="both"/>
        <w:rPr>
          <w:sz w:val="28"/>
          <w:szCs w:val="28"/>
        </w:rPr>
      </w:pPr>
      <w:r w:rsidRPr="00105708">
        <w:rPr>
          <w:sz w:val="28"/>
          <w:szCs w:val="28"/>
        </w:rPr>
        <w:t>а) абзац второй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«1) на дату формирования справки, но не ранее даты начала приема заявок на участие в отборе, при представлении документов, предусмотренных пунктом 13 настоящего Порядка, </w:t>
      </w:r>
      <w:r w:rsidR="001A5CFB" w:rsidRPr="00105708">
        <w:rPr>
          <w:sz w:val="28"/>
          <w:szCs w:val="28"/>
        </w:rPr>
        <w:t>–</w:t>
      </w:r>
      <w:r w:rsidRPr="00105708">
        <w:rPr>
          <w:sz w:val="28"/>
          <w:szCs w:val="28"/>
        </w:rPr>
        <w:t xml:space="preserve"> у получателя субсидии (участника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б) абзац четвертый изложить в следующей редакции: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«а)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в) абзац пятый изложить в следующей редакции: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«б) </w:t>
      </w:r>
      <w:r w:rsidRPr="00105708">
        <w:rPr>
          <w:rFonts w:eastAsia="Calibri"/>
          <w:sz w:val="28"/>
          <w:szCs w:val="28"/>
          <w:lang w:eastAsia="zh-CN"/>
        </w:rPr>
        <w:t>получатель субсидии (участник отбора)</w:t>
      </w:r>
      <w:r w:rsidRPr="00105708">
        <w:rPr>
          <w:rFonts w:eastAsia="Calibri"/>
          <w:sz w:val="28"/>
          <w:szCs w:val="28"/>
          <w:lang w:eastAsia="en-US"/>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w:t>
      </w:r>
      <w:r w:rsidRPr="00105708">
        <w:rPr>
          <w:rFonts w:eastAsia="Calibri"/>
          <w:sz w:val="28"/>
          <w:szCs w:val="28"/>
          <w:lang w:eastAsia="zh-CN"/>
        </w:rPr>
        <w:t>получателем субсидии (участником отбора)</w:t>
      </w:r>
      <w:r w:rsidRPr="00105708">
        <w:rPr>
          <w:rFonts w:eastAsia="Calibri"/>
          <w:sz w:val="28"/>
          <w:szCs w:val="28"/>
          <w:lang w:eastAsia="en-US"/>
        </w:rPr>
        <w:t xml:space="preserve">, другого юридического лица), ликвидации, в отношении его не введена процедура банкротства, деятельность </w:t>
      </w:r>
      <w:r w:rsidRPr="00105708">
        <w:rPr>
          <w:rFonts w:eastAsia="Calibri"/>
          <w:sz w:val="28"/>
          <w:szCs w:val="28"/>
          <w:lang w:eastAsia="zh-CN"/>
        </w:rPr>
        <w:t>получателя субсидии (участника отбора)</w:t>
      </w:r>
      <w:r w:rsidRPr="00105708">
        <w:rPr>
          <w:rFonts w:eastAsia="Calibri"/>
          <w:sz w:val="28"/>
          <w:szCs w:val="28"/>
          <w:lang w:eastAsia="en-US"/>
        </w:rPr>
        <w:t xml:space="preserve"> не приостановлена в порядке, предусмотренном законодательством Российской Федерации, а </w:t>
      </w:r>
      <w:r w:rsidRPr="00105708">
        <w:rPr>
          <w:rFonts w:eastAsia="Calibri"/>
          <w:sz w:val="28"/>
          <w:szCs w:val="28"/>
          <w:lang w:eastAsia="zh-CN"/>
        </w:rPr>
        <w:t>получатель субсидии (участник отбора)</w:t>
      </w:r>
      <w:r w:rsidRPr="00105708">
        <w:rPr>
          <w:rFonts w:eastAsia="Calibri"/>
          <w:sz w:val="28"/>
          <w:szCs w:val="28"/>
          <w:lang w:eastAsia="en-US"/>
        </w:rPr>
        <w:t xml:space="preserve">, являющийся индивидуальным предпринимателем, не прекратил деятельность в качестве индивидуального предпринимателя;»; </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г) </w:t>
      </w:r>
      <w:r w:rsidRPr="00105708">
        <w:rPr>
          <w:sz w:val="28"/>
          <w:szCs w:val="28"/>
        </w:rPr>
        <w:t xml:space="preserve">абзац шестой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25079D" w:rsidRPr="00105708">
        <w:rPr>
          <w:sz w:val="28"/>
          <w:szCs w:val="28"/>
        </w:rPr>
        <w:t>–</w:t>
      </w:r>
      <w:r w:rsidRPr="00105708">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w:t>
      </w:r>
      <w:r w:rsidRPr="00105708">
        <w:rPr>
          <w:sz w:val="28"/>
          <w:szCs w:val="28"/>
        </w:rPr>
        <w:lastRenderedPageBreak/>
        <w:t>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д) абзац седьмой изложить в следующей редакции: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на цели, указанные в пункте 3 Порядка;»;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е) абзац восьмой изложить в следующей редакции: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«д)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ж) после абзаца восьмого дополнить абзацами следующего содержания:</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«е) </w:t>
      </w:r>
      <w:r w:rsidRPr="00105708">
        <w:rPr>
          <w:rFonts w:eastAsia="Calibri"/>
          <w:sz w:val="28"/>
          <w:szCs w:val="28"/>
          <w:lang w:eastAsia="zh-CN"/>
        </w:rPr>
        <w:t>получатель субсидии (участник отбора)</w:t>
      </w:r>
      <w:r w:rsidR="0025079D" w:rsidRPr="00105708">
        <w:rPr>
          <w:rFonts w:eastAsia="Calibri"/>
          <w:sz w:val="28"/>
          <w:szCs w:val="28"/>
          <w:lang w:eastAsia="zh-CN"/>
        </w:rPr>
        <w:t xml:space="preserve"> </w:t>
      </w:r>
      <w:r w:rsidRPr="00105708">
        <w:rPr>
          <w:rFonts w:eastAsia="Calibri"/>
          <w:sz w:val="28"/>
          <w:szCs w:val="28"/>
          <w:lang w:eastAsia="en-US"/>
        </w:rPr>
        <w:t>не находится в составляемых в</w:t>
      </w:r>
      <w:r w:rsidR="0025079D" w:rsidRPr="00105708">
        <w:rPr>
          <w:rFonts w:eastAsia="Calibri"/>
          <w:sz w:val="28"/>
          <w:szCs w:val="28"/>
          <w:lang w:eastAsia="en-US"/>
        </w:rPr>
        <w:t> </w:t>
      </w:r>
      <w:r w:rsidRPr="00105708">
        <w:rPr>
          <w:rFonts w:eastAsia="Calibri"/>
          <w:sz w:val="28"/>
          <w:szCs w:val="28"/>
          <w:lang w:eastAsia="en-US"/>
        </w:rPr>
        <w:t>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0025079D" w:rsidRPr="00105708">
        <w:rPr>
          <w:rFonts w:eastAsia="Calibri"/>
          <w:sz w:val="28"/>
          <w:szCs w:val="28"/>
          <w:lang w:eastAsia="en-US"/>
        </w:rPr>
        <w:t> </w:t>
      </w:r>
      <w:r w:rsidRPr="00105708">
        <w:rPr>
          <w:rFonts w:eastAsia="Calibri"/>
          <w:sz w:val="28"/>
          <w:szCs w:val="28"/>
          <w:lang w:eastAsia="en-US"/>
        </w:rPr>
        <w:t>террористическими организациями и террористами или с распространением оружия массового уничтожения;</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ж) </w:t>
      </w:r>
      <w:r w:rsidRPr="00105708">
        <w:rPr>
          <w:rFonts w:eastAsia="Calibri"/>
          <w:sz w:val="28"/>
          <w:szCs w:val="28"/>
          <w:lang w:eastAsia="zh-CN"/>
        </w:rPr>
        <w:t>получатель субсидии (участник отбора)</w:t>
      </w:r>
      <w:r w:rsidRPr="00105708">
        <w:rPr>
          <w:rFonts w:eastAsia="Calibri"/>
          <w:sz w:val="28"/>
          <w:szCs w:val="28"/>
          <w:lang w:eastAsia="en-US"/>
        </w:rPr>
        <w:t xml:space="preserve"> не является иностранным агентом в соответствии с Федеральным законом </w:t>
      </w:r>
      <w:r w:rsidR="00FD56D7">
        <w:rPr>
          <w:rFonts w:eastAsia="Calibri"/>
          <w:sz w:val="28"/>
          <w:szCs w:val="28"/>
          <w:lang w:eastAsia="en-US"/>
        </w:rPr>
        <w:t>от </w:t>
      </w:r>
      <w:r w:rsidRPr="00105708">
        <w:rPr>
          <w:rFonts w:eastAsia="Calibri"/>
          <w:sz w:val="28"/>
          <w:szCs w:val="28"/>
          <w:lang w:eastAsia="en-US"/>
        </w:rPr>
        <w:t xml:space="preserve">14.07.2022 </w:t>
      </w:r>
      <w:r w:rsidR="00FD56D7">
        <w:rPr>
          <w:rFonts w:eastAsia="Calibri"/>
          <w:sz w:val="28"/>
          <w:szCs w:val="28"/>
          <w:lang w:eastAsia="en-US"/>
        </w:rPr>
        <w:t>№ </w:t>
      </w:r>
      <w:r w:rsidRPr="00105708">
        <w:rPr>
          <w:rFonts w:eastAsia="Calibri"/>
          <w:sz w:val="28"/>
          <w:szCs w:val="28"/>
          <w:lang w:eastAsia="en-US"/>
        </w:rPr>
        <w:t>255-ФЗ «О контроле за</w:t>
      </w:r>
      <w:r w:rsidR="0025079D" w:rsidRPr="00105708">
        <w:rPr>
          <w:rFonts w:eastAsia="Calibri"/>
          <w:sz w:val="28"/>
          <w:szCs w:val="28"/>
          <w:lang w:eastAsia="en-US"/>
        </w:rPr>
        <w:t> </w:t>
      </w:r>
      <w:r w:rsidRPr="00105708">
        <w:rPr>
          <w:rFonts w:eastAsia="Calibri"/>
          <w:sz w:val="28"/>
          <w:szCs w:val="28"/>
          <w:lang w:eastAsia="en-US"/>
        </w:rPr>
        <w:t xml:space="preserve">деятельностью лиц, находящихся под иностранным влиянием».»;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з) в абзаце девятом:</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слова «Субъект государственной поддержки» заменить словами «Получатель субсидии (участник отбора)»;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слова «путем подачи в министерство заявки» заменить словами «путем формирования в государственной интегрированной информационной системе управления общественными финансами «Электронный бюджет» (далее – система «Электронный бюджет») заявки»;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и) в абзаце десятом:</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слова «Субъект государственной поддержки» заменить словами «Получатель субсидии (участник отбора)»;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слова «подтверждающие погашение задолженности,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заменить словами «указанные в подпункте 1 настоящего пункта»;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слова «начала приема заявок» заменить словами «подачи заявки»;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к) в абзаце одиннадцатом:</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слова «субъекта государственной поддержки» заменить словами «получателя субсидии (участника отбора)»;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л) абзац двенадцатый изложить в следующей редакции: </w:t>
      </w:r>
    </w:p>
    <w:p w:rsidR="00412FD9" w:rsidRPr="00105708" w:rsidRDefault="00412FD9" w:rsidP="00412FD9">
      <w:pPr>
        <w:snapToGrid/>
        <w:spacing w:before="0" w:after="0"/>
        <w:ind w:firstLine="540"/>
        <w:jc w:val="both"/>
        <w:rPr>
          <w:sz w:val="28"/>
          <w:szCs w:val="28"/>
        </w:rPr>
      </w:pPr>
      <w:r w:rsidRPr="00105708">
        <w:rPr>
          <w:sz w:val="28"/>
          <w:szCs w:val="28"/>
          <w:lang w:eastAsia="en-US"/>
        </w:rPr>
        <w:t>«</w:t>
      </w:r>
      <w:r w:rsidRPr="00105708">
        <w:rPr>
          <w:sz w:val="28"/>
          <w:szCs w:val="28"/>
        </w:rPr>
        <w:t xml:space="preserve">Соблюдение получателем субсидии (участником отбора) требований, предусмотренных настоящим пунктом Порядка, устанавливается на основании </w:t>
      </w:r>
      <w:r w:rsidRPr="00105708">
        <w:rPr>
          <w:sz w:val="28"/>
          <w:szCs w:val="28"/>
        </w:rPr>
        <w:lastRenderedPageBreak/>
        <w:t>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за исключением требования, предусмотренного подпунктом 1 настоящего пункта, министерством запрашивается информация посредством межведомственного информационного взаимодействия и государственных информационных ресурсов, в случае непредставления документов, указанных в подпункте 1 настоящего пункта, по собственной инициативе.</w:t>
      </w:r>
      <w:r w:rsidRPr="00105708">
        <w:rPr>
          <w:sz w:val="28"/>
          <w:szCs w:val="28"/>
          <w:lang w:eastAsia="en-US"/>
        </w:rPr>
        <w:t xml:space="preserve">»;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7) в пункте 13: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а) в абзаце первом слова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w:t>
      </w:r>
      <w:r w:rsidR="002617B4" w:rsidRPr="00105708">
        <w:rPr>
          <w:rFonts w:eastAsia="Calibri"/>
          <w:sz w:val="28"/>
          <w:szCs w:val="28"/>
          <w:lang w:eastAsia="en-US"/>
        </w:rPr>
        <w:t>–</w:t>
      </w:r>
      <w:r w:rsidRPr="00105708">
        <w:rPr>
          <w:rFonts w:eastAsia="Calibri"/>
          <w:sz w:val="28"/>
          <w:szCs w:val="28"/>
          <w:lang w:eastAsia="en-US"/>
        </w:rPr>
        <w:t xml:space="preserve"> ГИС НСО «Господдержка АПК НСО»)» заменить словами </w:t>
      </w:r>
      <w:r w:rsidRPr="00105708">
        <w:rPr>
          <w:sz w:val="28"/>
          <w:szCs w:val="28"/>
        </w:rPr>
        <w:t>«формируют в системе «Электронный бюджет»</w:t>
      </w:r>
      <w:r w:rsidR="00157B2D" w:rsidRPr="00105708">
        <w:rPr>
          <w:sz w:val="28"/>
          <w:szCs w:val="28"/>
        </w:rPr>
        <w:t>»</w:t>
      </w:r>
      <w:r w:rsidRPr="00105708">
        <w:rPr>
          <w:rFonts w:eastAsia="Calibri"/>
          <w:sz w:val="28"/>
          <w:szCs w:val="28"/>
          <w:lang w:eastAsia="en-US"/>
        </w:rPr>
        <w:t xml:space="preserve">;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б) после подпункта 3 дополнить подпунктом 4 следующего содержания:</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«4) копии документов, подтверждающих факт понесенных затрат на производство и реализацию зерновых культур:</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а) договоров поставки и (или) договоров купли-продажи;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б) товарных накладных либо универсальных передаточных документов;</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в) документов, подтверждающих оплату.»;</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8) пункт 14 изложить в следующей редакции: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«14. Заявка подается в соответствии с требованиями и в сроки, указанные в объявлении о проведении отбора.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w:t>
      </w:r>
      <w:r w:rsidRPr="00105708">
        <w:rPr>
          <w:sz w:val="28"/>
          <w:szCs w:val="28"/>
        </w:rPr>
        <w:t>в системе «Электронный бюджет</w:t>
      </w:r>
      <w:r w:rsidRPr="00105708">
        <w:rPr>
          <w:rFonts w:eastAsia="Calibri"/>
          <w:sz w:val="28"/>
          <w:szCs w:val="28"/>
          <w:lang w:eastAsia="en-US"/>
        </w:rPr>
        <w:t xml:space="preserve">.»;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9) в пункте 15:</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а) в абзаце первом слова «направив в министерство заявление об отзыве заявки» исключить</w:t>
      </w:r>
      <w:r w:rsidR="002617B4" w:rsidRPr="00105708">
        <w:rPr>
          <w:rFonts w:eastAsia="Calibri"/>
          <w:sz w:val="28"/>
          <w:szCs w:val="28"/>
          <w:lang w:eastAsia="en-US"/>
        </w:rPr>
        <w:t>;</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б) абзац второй признать утратившим силу;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10) в пункте 16: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а) после абзаца первого дополнить абзацем следующего содержания: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«об отклонении заявки;»;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б) в абзаце втором слова «, формирующийся в ГИС НСО «Господдержка АПК НСО» исключить;</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11) в пункте 18 слова «и оценки заявок» исключить;  </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 xml:space="preserve">12) в пункте 21 </w:t>
      </w:r>
      <w:r w:rsidRPr="00105708">
        <w:rPr>
          <w:sz w:val="28"/>
          <w:szCs w:val="28"/>
        </w:rPr>
        <w:t>слова «Информация о результатах рассмотрения заявок» заменить словами «Протокол подведения итогов отбора»;</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13) в абзаце седьмом пункта 23: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цифры «2023» заменить цифр</w:t>
      </w:r>
      <w:r w:rsidR="00157B2D" w:rsidRPr="00105708">
        <w:rPr>
          <w:rFonts w:eastAsia="Calibri"/>
          <w:sz w:val="28"/>
          <w:szCs w:val="28"/>
          <w:lang w:eastAsia="en-US"/>
        </w:rPr>
        <w:t>ами</w:t>
      </w:r>
      <w:r w:rsidRPr="00105708">
        <w:rPr>
          <w:rFonts w:eastAsia="Calibri"/>
          <w:sz w:val="28"/>
          <w:szCs w:val="28"/>
          <w:lang w:eastAsia="en-US"/>
        </w:rPr>
        <w:t xml:space="preserve"> «2024»;</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после слов «в отчетном финансовом году» дополнить словами «и (или) в текущем финансовом году»;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слова «в отношении земельного участка (земельных участков), занятого (занятых) посевами» заменить словами «имущественных интересов, связанных с риском утраты (гибели) урожая»;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lastRenderedPageBreak/>
        <w:t>цифры «0,7» заменить цифрами «0,5»;</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14) в пункте 26: </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а) абзац первый изложить в следующей редакции: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«26.</w:t>
      </w:r>
      <w:r w:rsidR="00FC4E51" w:rsidRPr="00105708">
        <w:rPr>
          <w:rFonts w:eastAsia="Calibri"/>
          <w:sz w:val="28"/>
          <w:szCs w:val="28"/>
          <w:lang w:eastAsia="en-US"/>
        </w:rPr>
        <w:t> </w:t>
      </w:r>
      <w:r w:rsidRPr="00105708">
        <w:rPr>
          <w:rFonts w:eastAsia="Calibri"/>
          <w:sz w:val="28"/>
          <w:szCs w:val="28"/>
          <w:lang w:eastAsia="en-US"/>
        </w:rPr>
        <w:t>В случае принятия решения о предоставлении субсидии, министерство формирует проект соглашения в системе «Электронный бюджет».»;</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б) абзац второй признать утратившим силу;</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в) абзац третий изложить в следующей редакции:</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w:t>
      </w:r>
      <w:r w:rsidRPr="00105708">
        <w:rPr>
          <w:sz w:val="28"/>
          <w:szCs w:val="28"/>
        </w:rPr>
        <w:t>Заключение соглашения осуществляется в системе «Электронный бюджет» в течение пяти рабочих дней со дня, следующего за днем принятия решения о предоставлении субсидии.».</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 xml:space="preserve">6. В приложения </w:t>
      </w:r>
      <w:r w:rsidR="00FD56D7">
        <w:rPr>
          <w:rFonts w:eastAsia="Calibri"/>
          <w:sz w:val="28"/>
          <w:szCs w:val="28"/>
          <w:lang w:eastAsia="en-US"/>
        </w:rPr>
        <w:t>№ </w:t>
      </w:r>
      <w:r w:rsidRPr="00105708">
        <w:rPr>
          <w:rFonts w:eastAsia="Calibri"/>
          <w:sz w:val="28"/>
          <w:szCs w:val="28"/>
          <w:lang w:eastAsia="en-US"/>
        </w:rPr>
        <w:t>17 к постановлению «</w:t>
      </w:r>
      <w:r w:rsidRPr="00105708">
        <w:rPr>
          <w:sz w:val="28"/>
          <w:szCs w:val="28"/>
        </w:rPr>
        <w:t>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сельского туризма (грантов в форме субсидий «</w:t>
      </w:r>
      <w:proofErr w:type="spellStart"/>
      <w:r w:rsidRPr="00105708">
        <w:rPr>
          <w:sz w:val="28"/>
          <w:szCs w:val="28"/>
        </w:rPr>
        <w:t>Агротуризм</w:t>
      </w:r>
      <w:proofErr w:type="spellEnd"/>
      <w:r w:rsidRPr="00105708">
        <w:rPr>
          <w:sz w:val="28"/>
          <w:szCs w:val="28"/>
        </w:rPr>
        <w:t>»)»:</w:t>
      </w:r>
    </w:p>
    <w:p w:rsidR="00412FD9" w:rsidRPr="00105708" w:rsidRDefault="00412FD9" w:rsidP="00412FD9">
      <w:pPr>
        <w:snapToGrid/>
        <w:spacing w:before="0" w:after="0"/>
        <w:ind w:firstLine="709"/>
        <w:jc w:val="both"/>
        <w:rPr>
          <w:rFonts w:eastAsia="Calibri"/>
          <w:sz w:val="28"/>
          <w:szCs w:val="28"/>
          <w:lang w:eastAsia="en-US"/>
        </w:rPr>
      </w:pPr>
      <w:r w:rsidRPr="00105708">
        <w:rPr>
          <w:rFonts w:eastAsia="Calibri"/>
          <w:sz w:val="28"/>
          <w:szCs w:val="28"/>
          <w:lang w:eastAsia="en-US"/>
        </w:rPr>
        <w:t>1) </w:t>
      </w:r>
      <w:r w:rsidRPr="00105708">
        <w:rPr>
          <w:sz w:val="28"/>
          <w:szCs w:val="28"/>
        </w:rPr>
        <w:t xml:space="preserve">в абзаце втором пункта 1 слова «постановлением Правительства Российской Федерации </w:t>
      </w:r>
      <w:r w:rsidR="00FD56D7">
        <w:rPr>
          <w:sz w:val="28"/>
          <w:szCs w:val="28"/>
        </w:rPr>
        <w:t>от </w:t>
      </w:r>
      <w:r w:rsidRPr="00105708">
        <w:rPr>
          <w:sz w:val="28"/>
          <w:szCs w:val="28"/>
        </w:rPr>
        <w:t xml:space="preserve">18.09.2020 </w:t>
      </w:r>
      <w:r w:rsidR="00FD56D7">
        <w:rPr>
          <w:sz w:val="28"/>
          <w:szCs w:val="28"/>
        </w:rPr>
        <w:t>№ </w:t>
      </w:r>
      <w:r w:rsidRPr="00105708">
        <w:rPr>
          <w:sz w:val="28"/>
          <w:szCs w:val="28"/>
        </w:rPr>
        <w:t>1492 «Об общих требованиях к</w:t>
      </w:r>
      <w:r w:rsidR="00FC4E51" w:rsidRPr="00105708">
        <w:rPr>
          <w:sz w:val="28"/>
          <w:szCs w:val="28"/>
        </w:rPr>
        <w:t> </w:t>
      </w:r>
      <w:r w:rsidRPr="00105708">
        <w:rPr>
          <w:sz w:val="28"/>
          <w:szCs w:val="28"/>
        </w:rPr>
        <w:t>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r w:rsidR="00FC4E51" w:rsidRPr="00105708">
        <w:rPr>
          <w:sz w:val="28"/>
          <w:szCs w:val="28"/>
        </w:rPr>
        <w:t> –</w:t>
      </w:r>
      <w:r w:rsidRPr="00105708">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w:t>
      </w:r>
      <w:r w:rsidRPr="00105708">
        <w:rPr>
          <w:rFonts w:eastAsia="Calibri"/>
          <w:sz w:val="28"/>
          <w:szCs w:val="28"/>
          <w:lang w:eastAsia="en-US"/>
        </w:rPr>
        <w:t xml:space="preserve">постановлением Правительства Российской Федерации </w:t>
      </w:r>
      <w:r w:rsidR="00FD56D7">
        <w:rPr>
          <w:rFonts w:eastAsia="Calibri"/>
          <w:sz w:val="28"/>
          <w:szCs w:val="28"/>
          <w:lang w:eastAsia="en-US"/>
        </w:rPr>
        <w:t>от </w:t>
      </w:r>
      <w:r w:rsidRPr="00105708">
        <w:rPr>
          <w:rFonts w:eastAsia="Calibri"/>
          <w:sz w:val="28"/>
          <w:szCs w:val="28"/>
          <w:lang w:eastAsia="en-US"/>
        </w:rPr>
        <w:t xml:space="preserve">25.10.2023 </w:t>
      </w:r>
      <w:r w:rsidR="00FD56D7">
        <w:rPr>
          <w:rFonts w:eastAsia="Calibri"/>
          <w:sz w:val="28"/>
          <w:szCs w:val="28"/>
          <w:lang w:eastAsia="en-US"/>
        </w:rPr>
        <w:t>№ </w:t>
      </w:r>
      <w:r w:rsidRPr="00105708">
        <w:rPr>
          <w:rFonts w:eastAsia="Calibri"/>
          <w:sz w:val="28"/>
          <w:szCs w:val="28"/>
          <w:lang w:eastAsia="en-US"/>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F671E" w:rsidRPr="00105708">
        <w:rPr>
          <w:rFonts w:eastAsia="Calibri"/>
          <w:sz w:val="28"/>
          <w:szCs w:val="28"/>
          <w:lang w:eastAsia="en-US"/>
        </w:rPr>
        <w:t>–</w:t>
      </w:r>
      <w:r w:rsidRPr="00105708">
        <w:rPr>
          <w:rFonts w:eastAsia="Calibri"/>
          <w:sz w:val="28"/>
          <w:szCs w:val="28"/>
          <w:lang w:eastAsia="en-US"/>
        </w:rPr>
        <w:t xml:space="preserve"> производителям товаров, работ, услуг и проведение отборов получателей указанных субсидий, в том числе грантов в форме субсидий»;</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t xml:space="preserve">2) абзац пятый пункта 2 </w:t>
      </w:r>
      <w:r w:rsidRPr="00105708">
        <w:rPr>
          <w:sz w:val="28"/>
          <w:szCs w:val="28"/>
        </w:rPr>
        <w:t>после слова «туристов» дополнить словами «и экскурсантов»;</w:t>
      </w:r>
    </w:p>
    <w:p w:rsidR="00412FD9" w:rsidRPr="00105708" w:rsidRDefault="00412FD9" w:rsidP="00412FD9">
      <w:pPr>
        <w:snapToGrid/>
        <w:spacing w:before="0" w:after="0"/>
        <w:ind w:firstLine="709"/>
        <w:jc w:val="both"/>
        <w:rPr>
          <w:sz w:val="28"/>
          <w:szCs w:val="28"/>
        </w:rPr>
      </w:pPr>
      <w:r w:rsidRPr="00105708">
        <w:rPr>
          <w:sz w:val="28"/>
          <w:szCs w:val="28"/>
        </w:rPr>
        <w:t>3) в пункте 9 слова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 заменить словами «</w:t>
      </w:r>
      <w:r w:rsidRPr="00105708">
        <w:rPr>
          <w:sz w:val="28"/>
        </w:rPr>
        <w:t>в порядке, установленном Министерством финансов Российской Федерации</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4) пункт 12 дополнить подпунктом 14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 максимальный размер субсидии, предоставляемой победителю (победителям) отбора.»;</w:t>
      </w:r>
    </w:p>
    <w:p w:rsidR="00412FD9" w:rsidRPr="00105708" w:rsidRDefault="00412FD9" w:rsidP="00412FD9">
      <w:pPr>
        <w:snapToGrid/>
        <w:spacing w:before="0" w:after="0"/>
        <w:ind w:firstLine="709"/>
        <w:jc w:val="both"/>
        <w:rPr>
          <w:sz w:val="28"/>
          <w:szCs w:val="28"/>
        </w:rPr>
      </w:pPr>
      <w:r w:rsidRPr="00105708">
        <w:rPr>
          <w:sz w:val="28"/>
          <w:szCs w:val="28"/>
        </w:rPr>
        <w:t>5) пункт 13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«13. Получатели субсидии (участники отбора) по состоянию на первое число месяца подачи в министерство документов, предусмотренных пунктом 15 Порядка, </w:t>
      </w:r>
      <w:r w:rsidRPr="00105708">
        <w:rPr>
          <w:sz w:val="28"/>
          <w:szCs w:val="28"/>
        </w:rPr>
        <w:lastRenderedPageBreak/>
        <w:t>если иное не предусмотрено настоящим пунктом, должны соответствовать следующим требованиям:</w:t>
      </w:r>
    </w:p>
    <w:p w:rsidR="00412FD9" w:rsidRPr="00105708" w:rsidRDefault="00412FD9" w:rsidP="00412FD9">
      <w:pPr>
        <w:snapToGrid/>
        <w:spacing w:before="0" w:after="0"/>
        <w:ind w:firstLine="709"/>
        <w:jc w:val="both"/>
        <w:rPr>
          <w:sz w:val="28"/>
          <w:szCs w:val="28"/>
        </w:rPr>
      </w:pPr>
      <w:r w:rsidRPr="00105708">
        <w:rPr>
          <w:sz w:val="28"/>
          <w:szCs w:val="28"/>
        </w:rPr>
        <w:t>1) получатель субсидии (участник отбора) должен являться сельскохозяйственным товаропроизводителем (за исключением личных подсобных хозяйств), относящимся к категории «малое предприятие» или «</w:t>
      </w:r>
      <w:proofErr w:type="spellStart"/>
      <w:r w:rsidRPr="00105708">
        <w:rPr>
          <w:sz w:val="28"/>
          <w:szCs w:val="28"/>
        </w:rPr>
        <w:t>микропредприятие</w:t>
      </w:r>
      <w:proofErr w:type="spellEnd"/>
      <w:r w:rsidRPr="00105708">
        <w:rPr>
          <w:sz w:val="28"/>
          <w:szCs w:val="28"/>
        </w:rPr>
        <w:t xml:space="preserve">» в соответствии с Федеральным законом </w:t>
      </w:r>
      <w:r w:rsidR="00FD56D7">
        <w:rPr>
          <w:sz w:val="28"/>
          <w:szCs w:val="28"/>
        </w:rPr>
        <w:t>от </w:t>
      </w:r>
      <w:r w:rsidRPr="00105708">
        <w:rPr>
          <w:sz w:val="28"/>
          <w:szCs w:val="28"/>
        </w:rPr>
        <w:t xml:space="preserve">24.07.2007 </w:t>
      </w:r>
      <w:r w:rsidR="00CF671E" w:rsidRPr="00105708">
        <w:rPr>
          <w:sz w:val="28"/>
          <w:szCs w:val="28"/>
        </w:rPr>
        <w:br/>
      </w:r>
      <w:r w:rsidR="00FD56D7">
        <w:rPr>
          <w:sz w:val="28"/>
          <w:szCs w:val="28"/>
        </w:rPr>
        <w:t>№ </w:t>
      </w:r>
      <w:r w:rsidRPr="00105708">
        <w:rPr>
          <w:sz w:val="28"/>
          <w:szCs w:val="28"/>
        </w:rPr>
        <w:t>209-ФЗ «О развитии малого и среднего предпринимательства в Российской Федерации», зарегистрированным и осуществляющим деятельность на сельской территории Новосибирской области или на территории сельской агломерации Новосибирской области, обязующимся осуществлять деятельность в течение не менее 5 лет на сельской территории или на территории сельской агломерации со дня получения гранта «</w:t>
      </w:r>
      <w:proofErr w:type="spellStart"/>
      <w:r w:rsidRPr="00105708">
        <w:rPr>
          <w:sz w:val="28"/>
          <w:szCs w:val="28"/>
        </w:rPr>
        <w:t>Агротуризм</w:t>
      </w:r>
      <w:proofErr w:type="spellEnd"/>
      <w:r w:rsidRPr="00105708">
        <w:rPr>
          <w:sz w:val="28"/>
          <w:szCs w:val="28"/>
        </w:rPr>
        <w:t>» и достигнуть показателей деятельности, предусмотренных проектом развития сельского туризма;</w:t>
      </w:r>
    </w:p>
    <w:p w:rsidR="00412FD9" w:rsidRPr="00105708" w:rsidRDefault="00412FD9" w:rsidP="00412FD9">
      <w:pPr>
        <w:snapToGrid/>
        <w:spacing w:before="0" w:after="0"/>
        <w:ind w:firstLine="709"/>
        <w:jc w:val="both"/>
        <w:rPr>
          <w:sz w:val="28"/>
          <w:szCs w:val="28"/>
        </w:rPr>
      </w:pPr>
      <w:r w:rsidRPr="00105708">
        <w:rPr>
          <w:sz w:val="28"/>
          <w:szCs w:val="28"/>
        </w:rPr>
        <w:t>2) на дату формирования сведений из налогового органа об отсутствии задолженности по уплате налогов, сборов и страховых взносов в бюджеты бюджетной системы Российской Федерации, но не ранее даты начала приема заявок на участие в отборе – у получателя субсидии (участника отбора)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в сумме, превышающей 10 тыс. рублей;</w:t>
      </w:r>
    </w:p>
    <w:p w:rsidR="00412FD9" w:rsidRPr="00105708" w:rsidRDefault="00412FD9" w:rsidP="00412FD9">
      <w:pPr>
        <w:snapToGrid/>
        <w:spacing w:before="0" w:after="0"/>
        <w:ind w:firstLine="709"/>
        <w:jc w:val="both"/>
        <w:rPr>
          <w:sz w:val="28"/>
          <w:szCs w:val="28"/>
        </w:rPr>
      </w:pPr>
      <w:r w:rsidRPr="00105708">
        <w:rPr>
          <w:sz w:val="28"/>
          <w:szCs w:val="28"/>
        </w:rPr>
        <w:t xml:space="preserve">3)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A120D1" w:rsidRPr="00105708">
        <w:rPr>
          <w:sz w:val="28"/>
          <w:szCs w:val="28"/>
        </w:rPr>
        <w:t>–</w:t>
      </w:r>
      <w:r w:rsidRPr="00105708">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12FD9" w:rsidRPr="00105708" w:rsidRDefault="00412FD9" w:rsidP="00412FD9">
      <w:pPr>
        <w:snapToGrid/>
        <w:spacing w:before="0" w:after="0"/>
        <w:ind w:firstLine="709"/>
        <w:jc w:val="both"/>
        <w:rPr>
          <w:sz w:val="28"/>
          <w:szCs w:val="28"/>
        </w:rPr>
      </w:pPr>
      <w:r w:rsidRPr="00105708">
        <w:rPr>
          <w:sz w:val="28"/>
          <w:szCs w:val="28"/>
        </w:rPr>
        <w:t>4)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12FD9" w:rsidRPr="00105708" w:rsidRDefault="00412FD9" w:rsidP="00412FD9">
      <w:pPr>
        <w:snapToGrid/>
        <w:spacing w:before="0" w:after="0"/>
        <w:ind w:firstLine="709"/>
        <w:jc w:val="both"/>
        <w:rPr>
          <w:sz w:val="28"/>
          <w:szCs w:val="28"/>
        </w:rPr>
      </w:pPr>
      <w:r w:rsidRPr="00105708">
        <w:rPr>
          <w:sz w:val="28"/>
          <w:szCs w:val="28"/>
        </w:rPr>
        <w:t>5)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12FD9" w:rsidRPr="00105708" w:rsidRDefault="00412FD9" w:rsidP="00412FD9">
      <w:pPr>
        <w:snapToGrid/>
        <w:spacing w:before="0" w:after="0"/>
        <w:ind w:firstLine="709"/>
        <w:jc w:val="both"/>
        <w:rPr>
          <w:sz w:val="28"/>
          <w:szCs w:val="28"/>
        </w:rPr>
      </w:pPr>
      <w:r w:rsidRPr="00105708">
        <w:rPr>
          <w:sz w:val="28"/>
          <w:szCs w:val="28"/>
        </w:rPr>
        <w:lastRenderedPageBreak/>
        <w:t>6)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на цели предоставления гранта «</w:t>
      </w:r>
      <w:proofErr w:type="spellStart"/>
      <w:r w:rsidRPr="00105708">
        <w:rPr>
          <w:sz w:val="28"/>
          <w:szCs w:val="28"/>
        </w:rPr>
        <w:t>Агротуризм</w:t>
      </w:r>
      <w:proofErr w:type="spellEnd"/>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 xml:space="preserve">7) получатель субсидии (участник отбора) не является иностранным агентом в соответствии с Федеральным законом </w:t>
      </w:r>
      <w:r w:rsidR="00FD56D7">
        <w:rPr>
          <w:sz w:val="28"/>
          <w:szCs w:val="28"/>
        </w:rPr>
        <w:t>от </w:t>
      </w:r>
      <w:r w:rsidRPr="00105708">
        <w:rPr>
          <w:sz w:val="28"/>
          <w:szCs w:val="28"/>
        </w:rPr>
        <w:t xml:space="preserve">14.07.2022 </w:t>
      </w:r>
      <w:r w:rsidR="00FD56D7">
        <w:rPr>
          <w:sz w:val="28"/>
          <w:szCs w:val="28"/>
        </w:rPr>
        <w:t>№ </w:t>
      </w:r>
      <w:r w:rsidRPr="00105708">
        <w:rPr>
          <w:sz w:val="28"/>
          <w:szCs w:val="28"/>
        </w:rPr>
        <w:t>255-ФЗ «О контроле за деятельностью лиц, находящихся под иностранным влиянием»;</w:t>
      </w:r>
    </w:p>
    <w:p w:rsidR="00412FD9" w:rsidRPr="00105708" w:rsidRDefault="00412FD9" w:rsidP="00412FD9">
      <w:pPr>
        <w:snapToGrid/>
        <w:spacing w:before="0" w:after="0"/>
        <w:ind w:firstLine="709"/>
        <w:jc w:val="both"/>
        <w:rPr>
          <w:sz w:val="28"/>
          <w:szCs w:val="28"/>
        </w:rPr>
      </w:pPr>
      <w:r w:rsidRPr="00105708">
        <w:rPr>
          <w:sz w:val="28"/>
          <w:szCs w:val="28"/>
        </w:rPr>
        <w:t>8)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w:t>
      </w:r>
    </w:p>
    <w:p w:rsidR="00412FD9" w:rsidRPr="00105708" w:rsidRDefault="00412FD9" w:rsidP="00412FD9">
      <w:pPr>
        <w:snapToGrid/>
        <w:spacing w:before="0" w:after="0"/>
        <w:ind w:firstLine="709"/>
        <w:jc w:val="both"/>
        <w:rPr>
          <w:sz w:val="28"/>
          <w:szCs w:val="28"/>
        </w:rPr>
      </w:pPr>
      <w:r w:rsidRPr="00105708">
        <w:rPr>
          <w:sz w:val="28"/>
          <w:szCs w:val="28"/>
        </w:rPr>
        <w:t>9)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12FD9" w:rsidRPr="00105708" w:rsidRDefault="00412FD9" w:rsidP="00412FD9">
      <w:pPr>
        <w:snapToGrid/>
        <w:spacing w:before="0" w:after="0"/>
        <w:ind w:firstLine="709"/>
        <w:jc w:val="both"/>
        <w:rPr>
          <w:sz w:val="28"/>
          <w:szCs w:val="28"/>
        </w:rPr>
      </w:pPr>
      <w:r w:rsidRPr="00105708">
        <w:rPr>
          <w:sz w:val="28"/>
          <w:szCs w:val="28"/>
        </w:rPr>
        <w:t>10) в реестре дисквалифицированных лиц отсутствуют сведения о</w:t>
      </w:r>
      <w:r w:rsidR="00A120D1" w:rsidRPr="00105708">
        <w:rPr>
          <w:sz w:val="28"/>
          <w:szCs w:val="28"/>
        </w:rPr>
        <w:t> </w:t>
      </w:r>
      <w:r w:rsidRPr="00105708">
        <w:rPr>
          <w:sz w:val="28"/>
          <w:szCs w:val="28"/>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w:t>
      </w:r>
      <w:r w:rsidR="00A120D1" w:rsidRPr="00105708">
        <w:rPr>
          <w:sz w:val="28"/>
          <w:szCs w:val="28"/>
        </w:rPr>
        <w:t> </w:t>
      </w:r>
      <w:r w:rsidRPr="00105708">
        <w:rPr>
          <w:sz w:val="28"/>
          <w:szCs w:val="28"/>
        </w:rPr>
        <w:t>о</w:t>
      </w:r>
      <w:r w:rsidR="00A120D1" w:rsidRPr="00105708">
        <w:rPr>
          <w:sz w:val="28"/>
          <w:szCs w:val="28"/>
        </w:rPr>
        <w:t> </w:t>
      </w:r>
      <w:r w:rsidRPr="00105708">
        <w:rPr>
          <w:sz w:val="28"/>
          <w:szCs w:val="28"/>
        </w:rPr>
        <w:t xml:space="preserve">физическом лице </w:t>
      </w:r>
      <w:r w:rsidR="00A120D1" w:rsidRPr="00105708">
        <w:rPr>
          <w:sz w:val="28"/>
          <w:szCs w:val="28"/>
        </w:rPr>
        <w:t>–</w:t>
      </w:r>
      <w:r w:rsidRPr="00105708">
        <w:rPr>
          <w:sz w:val="28"/>
          <w:szCs w:val="28"/>
        </w:rPr>
        <w:t xml:space="preserve"> производителе товаров, работ, услуг, являющихся получателями субсидии (участниками отбора);</w:t>
      </w:r>
    </w:p>
    <w:p w:rsidR="00412FD9" w:rsidRPr="00105708" w:rsidRDefault="00412FD9" w:rsidP="00412FD9">
      <w:pPr>
        <w:snapToGrid/>
        <w:spacing w:before="0" w:after="0"/>
        <w:ind w:firstLine="709"/>
        <w:jc w:val="both"/>
        <w:rPr>
          <w:sz w:val="28"/>
          <w:szCs w:val="28"/>
        </w:rPr>
      </w:pPr>
      <w:r w:rsidRPr="00105708">
        <w:rPr>
          <w:sz w:val="28"/>
          <w:szCs w:val="28"/>
        </w:rPr>
        <w:t xml:space="preserve">11) получатель субсидии (участник отбора) </w:t>
      </w:r>
      <w:r w:rsidR="00A120D1" w:rsidRPr="00105708">
        <w:rPr>
          <w:sz w:val="28"/>
          <w:szCs w:val="28"/>
        </w:rPr>
        <w:t>–</w:t>
      </w:r>
      <w:r w:rsidRPr="00105708">
        <w:rPr>
          <w:sz w:val="28"/>
          <w:szCs w:val="28"/>
        </w:rPr>
        <w:t xml:space="preserve"> индивидуальный предприниматель является гражданином Российской Федерации»;</w:t>
      </w:r>
    </w:p>
    <w:p w:rsidR="00412FD9" w:rsidRPr="00105708" w:rsidRDefault="00412FD9" w:rsidP="00412FD9">
      <w:pPr>
        <w:snapToGrid/>
        <w:spacing w:before="0" w:after="0"/>
        <w:ind w:firstLine="709"/>
        <w:jc w:val="both"/>
        <w:rPr>
          <w:sz w:val="28"/>
          <w:szCs w:val="28"/>
        </w:rPr>
      </w:pPr>
      <w:r w:rsidRPr="00105708">
        <w:rPr>
          <w:sz w:val="28"/>
          <w:szCs w:val="28"/>
        </w:rPr>
        <w:t>12) с получателем субсидии (участником отбора) ранее не расторгались соглашения о предоставлении субсидий (грантов) в рамках Государственной программы и (или) иных государственных программ Российской Федерации, направленных на развитие сельского хозяйства Российской Федерации;</w:t>
      </w:r>
    </w:p>
    <w:p w:rsidR="00412FD9" w:rsidRPr="00105708" w:rsidRDefault="00412FD9" w:rsidP="00412FD9">
      <w:pPr>
        <w:snapToGrid/>
        <w:spacing w:before="0" w:after="0"/>
        <w:ind w:firstLine="709"/>
        <w:jc w:val="both"/>
        <w:rPr>
          <w:sz w:val="28"/>
          <w:szCs w:val="28"/>
        </w:rPr>
      </w:pPr>
      <w:r w:rsidRPr="00105708">
        <w:rPr>
          <w:sz w:val="28"/>
          <w:szCs w:val="28"/>
        </w:rPr>
        <w:t xml:space="preserve">13) проект развития сельского туризма получателя субсидии (участника отбора) прошел конкурсный отбор в порядке, установленном приказом МСХ РФ </w:t>
      </w:r>
      <w:r w:rsidR="00FD56D7">
        <w:rPr>
          <w:sz w:val="28"/>
          <w:szCs w:val="28"/>
        </w:rPr>
        <w:t>от </w:t>
      </w:r>
      <w:r w:rsidR="00FE498B" w:rsidRPr="00105708">
        <w:rPr>
          <w:sz w:val="28"/>
          <w:szCs w:val="28"/>
        </w:rPr>
        <w:t xml:space="preserve">10.02.2022 </w:t>
      </w:r>
      <w:r w:rsidR="00FD56D7">
        <w:rPr>
          <w:sz w:val="28"/>
          <w:szCs w:val="28"/>
        </w:rPr>
        <w:t>№ </w:t>
      </w:r>
      <w:r w:rsidRPr="00105708">
        <w:rPr>
          <w:sz w:val="28"/>
          <w:szCs w:val="28"/>
        </w:rPr>
        <w:t>68, и включен в перечень проектов, отобранных для предоставления гранта «</w:t>
      </w:r>
      <w:proofErr w:type="spellStart"/>
      <w:r w:rsidRPr="00105708">
        <w:rPr>
          <w:sz w:val="28"/>
          <w:szCs w:val="28"/>
        </w:rPr>
        <w:t>Агротуризм</w:t>
      </w:r>
      <w:proofErr w:type="spellEnd"/>
      <w:r w:rsidRPr="00105708">
        <w:rPr>
          <w:sz w:val="28"/>
          <w:szCs w:val="28"/>
        </w:rPr>
        <w:t>» в соответствующем финансовом году;</w:t>
      </w:r>
    </w:p>
    <w:p w:rsidR="00412FD9" w:rsidRPr="00105708" w:rsidRDefault="00412FD9" w:rsidP="00412FD9">
      <w:pPr>
        <w:snapToGrid/>
        <w:spacing w:before="0" w:after="0"/>
        <w:ind w:firstLine="709"/>
        <w:jc w:val="both"/>
        <w:rPr>
          <w:sz w:val="28"/>
          <w:szCs w:val="28"/>
        </w:rPr>
      </w:pPr>
      <w:r w:rsidRPr="00105708">
        <w:rPr>
          <w:sz w:val="28"/>
          <w:szCs w:val="28"/>
        </w:rPr>
        <w:t>14) получатель субсидии (участник отбора) ранее не получал средства государственной поддержки на реализацию данного проекта развития сельского туризма.»;</w:t>
      </w:r>
    </w:p>
    <w:p w:rsidR="00412FD9" w:rsidRPr="00105708" w:rsidRDefault="00412FD9" w:rsidP="00412FD9">
      <w:pPr>
        <w:snapToGrid/>
        <w:spacing w:before="0" w:after="0"/>
        <w:ind w:firstLine="709"/>
        <w:jc w:val="both"/>
        <w:rPr>
          <w:sz w:val="28"/>
          <w:szCs w:val="28"/>
        </w:rPr>
      </w:pPr>
      <w:r w:rsidRPr="00105708">
        <w:rPr>
          <w:sz w:val="28"/>
          <w:szCs w:val="28"/>
        </w:rPr>
        <w:t xml:space="preserve">6) в абзаце первом пункта 15 слова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w:t>
      </w:r>
      <w:r w:rsidRPr="00105708">
        <w:rPr>
          <w:sz w:val="28"/>
          <w:szCs w:val="28"/>
        </w:rPr>
        <w:lastRenderedPageBreak/>
        <w:t xml:space="preserve">области» (далее </w:t>
      </w:r>
      <w:r w:rsidR="00A120D1" w:rsidRPr="00105708">
        <w:rPr>
          <w:sz w:val="28"/>
          <w:szCs w:val="28"/>
        </w:rPr>
        <w:t>–</w:t>
      </w:r>
      <w:r w:rsidRPr="00105708">
        <w:rPr>
          <w:sz w:val="28"/>
          <w:szCs w:val="28"/>
        </w:rPr>
        <w:t xml:space="preserve"> ГИС НСО «Господдержка АПК НСО»)» заменить словами «на едином портале»;</w:t>
      </w:r>
    </w:p>
    <w:p w:rsidR="00412FD9" w:rsidRPr="00105708" w:rsidRDefault="00412FD9" w:rsidP="00412FD9">
      <w:pPr>
        <w:snapToGrid/>
        <w:spacing w:before="0" w:after="0"/>
        <w:ind w:firstLine="709"/>
        <w:jc w:val="both"/>
        <w:rPr>
          <w:sz w:val="28"/>
          <w:szCs w:val="28"/>
        </w:rPr>
      </w:pPr>
      <w:r w:rsidRPr="00105708">
        <w:rPr>
          <w:sz w:val="28"/>
          <w:szCs w:val="28"/>
        </w:rPr>
        <w:t>7) пункт 18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«18. Заявитель до момента окончания срока приема заявок, указанного в объявлении о проведении отбора, вправе отозвать заявку на едином портале.</w:t>
      </w:r>
    </w:p>
    <w:p w:rsidR="00412FD9" w:rsidRPr="00105708" w:rsidRDefault="00412FD9" w:rsidP="00412FD9">
      <w:pPr>
        <w:snapToGrid/>
        <w:spacing w:before="0" w:after="0"/>
        <w:ind w:firstLine="709"/>
        <w:jc w:val="both"/>
        <w:rPr>
          <w:sz w:val="28"/>
          <w:szCs w:val="28"/>
        </w:rPr>
      </w:pPr>
      <w:r w:rsidRPr="00105708">
        <w:rPr>
          <w:sz w:val="28"/>
          <w:szCs w:val="28"/>
        </w:rPr>
        <w:t>Заявитель вправе повторно подать заявку, но не позднее установленного срока окончания приема заявок.</w:t>
      </w:r>
    </w:p>
    <w:p w:rsidR="00412FD9" w:rsidRPr="00105708" w:rsidRDefault="00412FD9" w:rsidP="00412FD9">
      <w:pPr>
        <w:snapToGrid/>
        <w:spacing w:before="0" w:after="0"/>
        <w:ind w:firstLine="709"/>
        <w:jc w:val="both"/>
        <w:rPr>
          <w:sz w:val="28"/>
          <w:szCs w:val="28"/>
        </w:rPr>
      </w:pPr>
      <w:r w:rsidRPr="00105708">
        <w:rPr>
          <w:sz w:val="28"/>
          <w:szCs w:val="28"/>
        </w:rPr>
        <w:t>Внесение изменений в заявку допускается до окончания срока приема заявок посредством отзыва первоначальной заявки и подачи новой заявки.»;</w:t>
      </w:r>
    </w:p>
    <w:p w:rsidR="00412FD9" w:rsidRPr="00105708" w:rsidRDefault="00412FD9" w:rsidP="00412FD9">
      <w:pPr>
        <w:snapToGrid/>
        <w:spacing w:before="0" w:after="0"/>
        <w:ind w:firstLine="709"/>
        <w:jc w:val="both"/>
        <w:rPr>
          <w:sz w:val="28"/>
          <w:szCs w:val="28"/>
        </w:rPr>
      </w:pPr>
      <w:r w:rsidRPr="00105708">
        <w:rPr>
          <w:sz w:val="28"/>
          <w:szCs w:val="28"/>
        </w:rPr>
        <w:t>8) в абзаце втором пункта 19 слова «путем включения заявителя в реестр заявителей, имеющих право на получение гранта «</w:t>
      </w:r>
      <w:proofErr w:type="spellStart"/>
      <w:r w:rsidRPr="00105708">
        <w:rPr>
          <w:sz w:val="28"/>
          <w:szCs w:val="28"/>
        </w:rPr>
        <w:t>Агротуризм</w:t>
      </w:r>
      <w:proofErr w:type="spellEnd"/>
      <w:r w:rsidRPr="00105708">
        <w:rPr>
          <w:sz w:val="28"/>
          <w:szCs w:val="28"/>
        </w:rPr>
        <w:t>», формирующийся в ГИС НСО «Господдержка АПК НСО»,» исключить;</w:t>
      </w:r>
    </w:p>
    <w:p w:rsidR="00412FD9" w:rsidRPr="00105708" w:rsidRDefault="00412FD9" w:rsidP="00412FD9">
      <w:pPr>
        <w:snapToGrid/>
        <w:spacing w:before="0" w:after="0"/>
        <w:ind w:firstLine="709"/>
        <w:jc w:val="both"/>
        <w:rPr>
          <w:sz w:val="28"/>
          <w:szCs w:val="28"/>
        </w:rPr>
      </w:pPr>
      <w:r w:rsidRPr="00105708">
        <w:rPr>
          <w:sz w:val="28"/>
          <w:szCs w:val="28"/>
        </w:rPr>
        <w:t>9) пункт 22 признать утратившим силу;</w:t>
      </w:r>
    </w:p>
    <w:p w:rsidR="00412FD9" w:rsidRPr="00105708" w:rsidRDefault="00412FD9" w:rsidP="00412FD9">
      <w:pPr>
        <w:snapToGrid/>
        <w:spacing w:before="0" w:after="0"/>
        <w:ind w:firstLine="709"/>
        <w:jc w:val="both"/>
        <w:rPr>
          <w:sz w:val="28"/>
          <w:szCs w:val="28"/>
        </w:rPr>
      </w:pPr>
      <w:r w:rsidRPr="00105708">
        <w:rPr>
          <w:sz w:val="28"/>
          <w:szCs w:val="28"/>
        </w:rPr>
        <w:t>10) дополнить пунктом 31.1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«31.1. В случае реорганизации заявителя,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В случае реорганизации заявителя, являющегося юридическим лицом, в форме разделения, выделения, а также при ликвидации заявителя, являющегося юридическим лицом, или прекращении деятельности заявителя,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заявителем обязательствах, источником финансового обеспечения которых является субсидия, и возврате неиспользованного остатка субсидии в бюджет Новосибирской области.</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В случае прекращения деятельности заявителя,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00FD56D7">
        <w:rPr>
          <w:color w:val="000000"/>
          <w:sz w:val="28"/>
          <w:szCs w:val="28"/>
        </w:rPr>
        <w:t>от </w:t>
      </w:r>
      <w:r w:rsidRPr="00105708">
        <w:rPr>
          <w:color w:val="000000"/>
          <w:sz w:val="28"/>
          <w:szCs w:val="28"/>
        </w:rPr>
        <w:t xml:space="preserve">11.06.2003 </w:t>
      </w:r>
      <w:r w:rsidR="00FD56D7">
        <w:rPr>
          <w:color w:val="000000"/>
          <w:sz w:val="28"/>
          <w:szCs w:val="28"/>
        </w:rPr>
        <w:t>№ </w:t>
      </w:r>
      <w:r w:rsidRPr="00105708">
        <w:rPr>
          <w:color w:val="000000"/>
          <w:sz w:val="28"/>
          <w:szCs w:val="28"/>
        </w:rPr>
        <w:t>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12FD9" w:rsidRPr="00105708" w:rsidRDefault="00412FD9" w:rsidP="00412FD9">
      <w:pPr>
        <w:snapToGrid/>
        <w:spacing w:before="0" w:after="0"/>
        <w:ind w:firstLine="709"/>
        <w:jc w:val="both"/>
        <w:rPr>
          <w:sz w:val="28"/>
          <w:szCs w:val="28"/>
        </w:rPr>
      </w:pPr>
      <w:r w:rsidRPr="00105708">
        <w:rPr>
          <w:sz w:val="28"/>
          <w:szCs w:val="28"/>
        </w:rPr>
        <w:t>11) в абзаце первом пункта 32 слова «посредством ГИС НСО «Господдержка АПК НСО» исключить;</w:t>
      </w:r>
    </w:p>
    <w:p w:rsidR="00412FD9" w:rsidRPr="00105708" w:rsidRDefault="00412FD9" w:rsidP="00412FD9">
      <w:pPr>
        <w:snapToGrid/>
        <w:spacing w:before="0" w:after="0"/>
        <w:ind w:firstLine="709"/>
        <w:jc w:val="both"/>
        <w:rPr>
          <w:sz w:val="28"/>
          <w:szCs w:val="28"/>
        </w:rPr>
      </w:pPr>
      <w:r w:rsidRPr="00105708">
        <w:rPr>
          <w:sz w:val="28"/>
          <w:szCs w:val="28"/>
        </w:rPr>
        <w:t>12) дополнить пунктом 32.1 следующего содержания:</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 xml:space="preserve">«32.1. Министерство осуществляет проверку и принятие представленных заявителем отчетов в течение 15 рабочих дней с даты поступления отчета.». </w:t>
      </w:r>
    </w:p>
    <w:p w:rsidR="00412FD9" w:rsidRPr="00105708" w:rsidRDefault="00412FD9" w:rsidP="00412FD9">
      <w:pPr>
        <w:snapToGrid/>
        <w:spacing w:before="0" w:after="0"/>
        <w:ind w:firstLine="709"/>
        <w:jc w:val="both"/>
        <w:rPr>
          <w:sz w:val="28"/>
          <w:szCs w:val="28"/>
        </w:rPr>
      </w:pPr>
      <w:r w:rsidRPr="00105708">
        <w:rPr>
          <w:rFonts w:eastAsia="Calibri"/>
          <w:sz w:val="28"/>
          <w:szCs w:val="28"/>
          <w:lang w:eastAsia="en-US"/>
        </w:rPr>
        <w:lastRenderedPageBreak/>
        <w:t xml:space="preserve">7. В приложении </w:t>
      </w:r>
      <w:r w:rsidR="00FD56D7">
        <w:rPr>
          <w:rFonts w:eastAsia="Calibri"/>
          <w:sz w:val="28"/>
          <w:szCs w:val="28"/>
          <w:lang w:eastAsia="en-US"/>
        </w:rPr>
        <w:t>№ </w:t>
      </w:r>
      <w:r w:rsidRPr="00105708">
        <w:rPr>
          <w:rFonts w:eastAsia="Calibri"/>
          <w:sz w:val="28"/>
          <w:szCs w:val="28"/>
          <w:lang w:eastAsia="en-US"/>
        </w:rPr>
        <w:t>18 к постановлению</w:t>
      </w:r>
      <w:r w:rsidRPr="00105708">
        <w:rPr>
          <w:sz w:val="28"/>
          <w:szCs w:val="28"/>
        </w:rPr>
        <w:t xml:space="preserve"> «Порядок предоставления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стимулирование увеличения производства картофеля и овощей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w:t>
      </w:r>
    </w:p>
    <w:p w:rsidR="00412FD9" w:rsidRPr="00105708" w:rsidRDefault="00412FD9" w:rsidP="00412FD9">
      <w:pPr>
        <w:snapToGrid/>
        <w:spacing w:before="0" w:after="0"/>
        <w:ind w:firstLine="709"/>
        <w:jc w:val="both"/>
        <w:rPr>
          <w:sz w:val="28"/>
          <w:szCs w:val="28"/>
        </w:rPr>
      </w:pPr>
      <w:r w:rsidRPr="00105708">
        <w:rPr>
          <w:sz w:val="28"/>
          <w:szCs w:val="28"/>
        </w:rPr>
        <w:t xml:space="preserve">1) в абзаце втором пункта 1 слова «постановлением Правительства Российской Федерации </w:t>
      </w:r>
      <w:r w:rsidR="00FD56D7">
        <w:rPr>
          <w:sz w:val="28"/>
          <w:szCs w:val="28"/>
        </w:rPr>
        <w:t>от </w:t>
      </w:r>
      <w:r w:rsidRPr="00105708">
        <w:rPr>
          <w:sz w:val="28"/>
          <w:szCs w:val="28"/>
        </w:rPr>
        <w:t xml:space="preserve">18.09.2020 </w:t>
      </w:r>
      <w:r w:rsidR="00FD56D7">
        <w:rPr>
          <w:sz w:val="28"/>
          <w:szCs w:val="28"/>
        </w:rPr>
        <w:t>№ </w:t>
      </w:r>
      <w:r w:rsidRPr="00105708">
        <w:rPr>
          <w:sz w:val="28"/>
          <w:szCs w:val="28"/>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r w:rsidR="008D2CD7" w:rsidRPr="00105708">
        <w:rPr>
          <w:sz w:val="28"/>
          <w:szCs w:val="28"/>
        </w:rPr>
        <w:t> –</w:t>
      </w:r>
      <w:r w:rsidRPr="00105708">
        <w:rPr>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«постановлением Правительства Российской Федерации </w:t>
      </w:r>
      <w:r w:rsidR="00FD56D7">
        <w:rPr>
          <w:sz w:val="28"/>
          <w:szCs w:val="28"/>
        </w:rPr>
        <w:t>от </w:t>
      </w:r>
      <w:r w:rsidRPr="00105708">
        <w:rPr>
          <w:sz w:val="28"/>
          <w:szCs w:val="28"/>
        </w:rPr>
        <w:t xml:space="preserve">25.10.2023 </w:t>
      </w:r>
      <w:r w:rsidR="00FD56D7">
        <w:rPr>
          <w:sz w:val="28"/>
          <w:szCs w:val="28"/>
        </w:rPr>
        <w:t>№ </w:t>
      </w:r>
      <w:r w:rsidRPr="00105708">
        <w:rPr>
          <w:sz w:val="28"/>
          <w:szCs w:val="28"/>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8D2CD7" w:rsidRPr="00105708">
        <w:rPr>
          <w:sz w:val="28"/>
          <w:szCs w:val="28"/>
        </w:rPr>
        <w:t>–</w:t>
      </w:r>
      <w:r w:rsidRPr="00105708">
        <w:rPr>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w:t>
      </w:r>
    </w:p>
    <w:p w:rsidR="00412FD9" w:rsidRPr="00105708" w:rsidRDefault="00412FD9" w:rsidP="00412FD9">
      <w:pPr>
        <w:snapToGrid/>
        <w:spacing w:before="0" w:after="0"/>
        <w:ind w:firstLine="709"/>
        <w:jc w:val="both"/>
        <w:rPr>
          <w:sz w:val="28"/>
          <w:szCs w:val="28"/>
        </w:rPr>
      </w:pPr>
      <w:r w:rsidRPr="00105708">
        <w:rPr>
          <w:sz w:val="28"/>
          <w:szCs w:val="28"/>
        </w:rPr>
        <w:t xml:space="preserve">2) в подпункте 2 пункта 3 после цифры «3,» дополнить цифрой «4»; </w:t>
      </w:r>
    </w:p>
    <w:p w:rsidR="00412FD9" w:rsidRPr="00105708" w:rsidRDefault="00412FD9" w:rsidP="00412FD9">
      <w:pPr>
        <w:snapToGrid/>
        <w:spacing w:before="0" w:after="0"/>
        <w:ind w:firstLine="709"/>
        <w:jc w:val="both"/>
        <w:rPr>
          <w:sz w:val="28"/>
          <w:szCs w:val="28"/>
        </w:rPr>
      </w:pPr>
      <w:r w:rsidRPr="00105708">
        <w:rPr>
          <w:sz w:val="28"/>
          <w:szCs w:val="28"/>
        </w:rPr>
        <w:t xml:space="preserve">3) в пункте 4: </w:t>
      </w:r>
    </w:p>
    <w:p w:rsidR="00412FD9" w:rsidRPr="00105708" w:rsidRDefault="00412FD9" w:rsidP="00412FD9">
      <w:pPr>
        <w:snapToGrid/>
        <w:spacing w:before="0" w:after="0"/>
        <w:ind w:firstLine="709"/>
        <w:jc w:val="both"/>
        <w:rPr>
          <w:sz w:val="28"/>
          <w:szCs w:val="28"/>
        </w:rPr>
      </w:pPr>
      <w:r w:rsidRPr="00105708">
        <w:rPr>
          <w:sz w:val="28"/>
          <w:szCs w:val="28"/>
        </w:rPr>
        <w:t xml:space="preserve">а) в абзаце первом слова «по фактически произведенным затратам» исключить; </w:t>
      </w:r>
    </w:p>
    <w:p w:rsidR="00412FD9" w:rsidRPr="00105708" w:rsidRDefault="00412FD9" w:rsidP="00412FD9">
      <w:pPr>
        <w:snapToGrid/>
        <w:spacing w:before="0" w:after="0"/>
        <w:ind w:firstLine="709"/>
        <w:jc w:val="both"/>
        <w:rPr>
          <w:sz w:val="28"/>
          <w:szCs w:val="28"/>
        </w:rPr>
      </w:pPr>
      <w:r w:rsidRPr="00105708">
        <w:rPr>
          <w:sz w:val="28"/>
          <w:szCs w:val="28"/>
        </w:rPr>
        <w:t>б) дополнить подпунктом 4 следующего содержания:</w:t>
      </w:r>
    </w:p>
    <w:p w:rsidR="00412FD9" w:rsidRPr="00105708" w:rsidRDefault="00412FD9" w:rsidP="00412FD9">
      <w:pPr>
        <w:snapToGrid/>
        <w:spacing w:before="0" w:after="0"/>
        <w:ind w:firstLine="709"/>
        <w:jc w:val="both"/>
        <w:rPr>
          <w:sz w:val="28"/>
          <w:szCs w:val="28"/>
        </w:rPr>
      </w:pPr>
      <w:r w:rsidRPr="00105708">
        <w:rPr>
          <w:sz w:val="28"/>
          <w:szCs w:val="28"/>
        </w:rPr>
        <w:t xml:space="preserve">«4) возмещение части затрат на производство овощей защищенного грунта, произведенных с применением технологии </w:t>
      </w:r>
      <w:proofErr w:type="spellStart"/>
      <w:r w:rsidRPr="00105708">
        <w:rPr>
          <w:sz w:val="28"/>
          <w:szCs w:val="28"/>
        </w:rPr>
        <w:t>досвечивания</w:t>
      </w:r>
      <w:proofErr w:type="spellEnd"/>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 xml:space="preserve">Технология </w:t>
      </w:r>
      <w:proofErr w:type="spellStart"/>
      <w:r w:rsidRPr="00105708">
        <w:rPr>
          <w:sz w:val="28"/>
          <w:szCs w:val="28"/>
        </w:rPr>
        <w:t>досвечивания</w:t>
      </w:r>
      <w:proofErr w:type="spellEnd"/>
      <w:r w:rsidRPr="00105708">
        <w:rPr>
          <w:sz w:val="28"/>
          <w:szCs w:val="28"/>
        </w:rPr>
        <w:t xml:space="preserve"> </w:t>
      </w:r>
      <w:r w:rsidR="008D2CD7" w:rsidRPr="00105708">
        <w:rPr>
          <w:sz w:val="28"/>
          <w:szCs w:val="28"/>
        </w:rPr>
        <w:t>–</w:t>
      </w:r>
      <w:r w:rsidRPr="00105708">
        <w:rPr>
          <w:sz w:val="28"/>
          <w:szCs w:val="28"/>
        </w:rPr>
        <w:t xml:space="preserve"> это технология круглогодичного выращивания овощей защищенного грунта с использованием системы электрического </w:t>
      </w:r>
      <w:proofErr w:type="spellStart"/>
      <w:r w:rsidRPr="00105708">
        <w:rPr>
          <w:sz w:val="28"/>
          <w:szCs w:val="28"/>
        </w:rPr>
        <w:t>досвечивания</w:t>
      </w:r>
      <w:proofErr w:type="spellEnd"/>
      <w:r w:rsidRPr="00105708">
        <w:rPr>
          <w:sz w:val="28"/>
          <w:szCs w:val="28"/>
        </w:rPr>
        <w:t xml:space="preserve">, соответствующей требованиям к мощности </w:t>
      </w:r>
      <w:proofErr w:type="spellStart"/>
      <w:r w:rsidRPr="00105708">
        <w:rPr>
          <w:sz w:val="28"/>
          <w:szCs w:val="28"/>
        </w:rPr>
        <w:t>досвечивания</w:t>
      </w:r>
      <w:proofErr w:type="spellEnd"/>
      <w:r w:rsidRPr="00105708">
        <w:rPr>
          <w:sz w:val="28"/>
          <w:szCs w:val="28"/>
        </w:rPr>
        <w:t xml:space="preserve"> и урожайности овощей с 1 гектара производственной площади, утвержд</w:t>
      </w:r>
      <w:r w:rsidR="008D2CD7" w:rsidRPr="00105708">
        <w:rPr>
          <w:sz w:val="28"/>
          <w:szCs w:val="28"/>
        </w:rPr>
        <w:t>е</w:t>
      </w:r>
      <w:r w:rsidRPr="00105708">
        <w:rPr>
          <w:sz w:val="28"/>
          <w:szCs w:val="28"/>
        </w:rPr>
        <w:t xml:space="preserve">нным приказом Министерства сельского хозяйства Российской Федерации </w:t>
      </w:r>
      <w:r w:rsidR="00FD56D7">
        <w:rPr>
          <w:sz w:val="28"/>
          <w:szCs w:val="28"/>
        </w:rPr>
        <w:t>от </w:t>
      </w:r>
      <w:r w:rsidRPr="00105708">
        <w:rPr>
          <w:sz w:val="28"/>
          <w:szCs w:val="28"/>
        </w:rPr>
        <w:t xml:space="preserve">21.12.2022 </w:t>
      </w:r>
      <w:r w:rsidR="00FD56D7">
        <w:rPr>
          <w:sz w:val="28"/>
          <w:szCs w:val="28"/>
        </w:rPr>
        <w:t>№ </w:t>
      </w:r>
      <w:r w:rsidRPr="00105708">
        <w:rPr>
          <w:sz w:val="28"/>
          <w:szCs w:val="28"/>
        </w:rPr>
        <w:t xml:space="preserve">902 (при этом требования к мощности </w:t>
      </w:r>
      <w:proofErr w:type="spellStart"/>
      <w:r w:rsidRPr="00105708">
        <w:rPr>
          <w:sz w:val="28"/>
          <w:szCs w:val="28"/>
        </w:rPr>
        <w:t>досвечивания</w:t>
      </w:r>
      <w:proofErr w:type="spellEnd"/>
      <w:r w:rsidRPr="00105708">
        <w:rPr>
          <w:sz w:val="28"/>
          <w:szCs w:val="28"/>
        </w:rPr>
        <w:t xml:space="preserve"> не применяются при использовании светодиодных </w:t>
      </w:r>
      <w:proofErr w:type="spellStart"/>
      <w:r w:rsidRPr="00105708">
        <w:rPr>
          <w:sz w:val="28"/>
          <w:szCs w:val="28"/>
        </w:rPr>
        <w:t>фитооблучателей</w:t>
      </w:r>
      <w:proofErr w:type="spellEnd"/>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4) в пункте 6 слова «не позднее 15-го рабочего дня, следующего за днем принятия закона о бюджете (закона о внесении изменений в закон о бюджете), а</w:t>
      </w:r>
      <w:r w:rsidR="008D2CD7" w:rsidRPr="00105708">
        <w:rPr>
          <w:sz w:val="28"/>
          <w:szCs w:val="28"/>
        </w:rPr>
        <w:t> </w:t>
      </w:r>
      <w:r w:rsidRPr="00105708">
        <w:rPr>
          <w:sz w:val="28"/>
          <w:szCs w:val="28"/>
        </w:rPr>
        <w:t xml:space="preserve">также ежеквартально на официальном сайте министерства в информационно-телекоммуникационной сети «Интернет» заменить словами «в порядке, </w:t>
      </w:r>
      <w:r w:rsidRPr="00105708">
        <w:rPr>
          <w:sz w:val="28"/>
        </w:rPr>
        <w:t xml:space="preserve">утвержденном приказом Минфина России </w:t>
      </w:r>
      <w:r w:rsidR="00FD56D7">
        <w:rPr>
          <w:sz w:val="28"/>
        </w:rPr>
        <w:t>от </w:t>
      </w:r>
      <w:r w:rsidRPr="00105708">
        <w:rPr>
          <w:sz w:val="28"/>
        </w:rPr>
        <w:t xml:space="preserve">28.12.2016 </w:t>
      </w:r>
      <w:r w:rsidR="00FD56D7">
        <w:rPr>
          <w:sz w:val="28"/>
        </w:rPr>
        <w:t>№ </w:t>
      </w:r>
      <w:r w:rsidRPr="00105708">
        <w:rPr>
          <w:sz w:val="28"/>
        </w:rPr>
        <w:t>243н «О составе и порядке размещения и предоставления информации на едином портале бюджетной системы Российской Федерации»</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5) в пункте 7:</w:t>
      </w:r>
    </w:p>
    <w:p w:rsidR="00412FD9" w:rsidRPr="00105708" w:rsidRDefault="00412FD9" w:rsidP="00412FD9">
      <w:pPr>
        <w:snapToGrid/>
        <w:spacing w:before="0" w:after="0"/>
        <w:ind w:firstLine="709"/>
        <w:jc w:val="both"/>
        <w:rPr>
          <w:sz w:val="28"/>
          <w:szCs w:val="28"/>
        </w:rPr>
      </w:pPr>
      <w:r w:rsidRPr="00105708">
        <w:rPr>
          <w:sz w:val="28"/>
          <w:szCs w:val="28"/>
        </w:rPr>
        <w:lastRenderedPageBreak/>
        <w:t xml:space="preserve">слова «бюджетной системы Российской Федерации в информационно-телекоммуникационной сети «Интернет» (далее </w:t>
      </w:r>
      <w:r w:rsidR="001D74E5" w:rsidRPr="00105708">
        <w:rPr>
          <w:sz w:val="28"/>
          <w:szCs w:val="28"/>
        </w:rPr>
        <w:t>–</w:t>
      </w:r>
      <w:r w:rsidRPr="00105708">
        <w:rPr>
          <w:sz w:val="28"/>
          <w:szCs w:val="28"/>
        </w:rPr>
        <w:t xml:space="preserve"> единый портал)», «начала подачи или» исключить;</w:t>
      </w:r>
    </w:p>
    <w:p w:rsidR="00412FD9" w:rsidRPr="00105708" w:rsidRDefault="00412FD9" w:rsidP="00412FD9">
      <w:pPr>
        <w:snapToGrid/>
        <w:spacing w:before="0" w:after="0"/>
        <w:ind w:firstLine="709"/>
        <w:jc w:val="both"/>
        <w:rPr>
          <w:sz w:val="28"/>
          <w:szCs w:val="28"/>
        </w:rPr>
      </w:pPr>
      <w:r w:rsidRPr="00105708">
        <w:rPr>
          <w:sz w:val="28"/>
          <w:szCs w:val="28"/>
        </w:rPr>
        <w:t>6) в пункте 8:</w:t>
      </w:r>
    </w:p>
    <w:p w:rsidR="00412FD9" w:rsidRPr="00105708" w:rsidRDefault="00412FD9" w:rsidP="00412FD9">
      <w:pPr>
        <w:snapToGrid/>
        <w:spacing w:before="0" w:after="0"/>
        <w:ind w:firstLine="709"/>
        <w:jc w:val="both"/>
        <w:rPr>
          <w:sz w:val="28"/>
          <w:szCs w:val="28"/>
        </w:rPr>
      </w:pPr>
      <w:r w:rsidRPr="00105708">
        <w:rPr>
          <w:sz w:val="28"/>
          <w:szCs w:val="28"/>
        </w:rPr>
        <w:t xml:space="preserve">а) в абзаце втором слово «или» заменить словом «и»; </w:t>
      </w:r>
    </w:p>
    <w:p w:rsidR="00412FD9" w:rsidRPr="00105708" w:rsidRDefault="00412FD9" w:rsidP="00412FD9">
      <w:pPr>
        <w:snapToGrid/>
        <w:spacing w:before="0" w:after="0"/>
        <w:ind w:firstLine="709"/>
        <w:jc w:val="both"/>
        <w:rPr>
          <w:sz w:val="28"/>
          <w:szCs w:val="28"/>
        </w:rPr>
      </w:pPr>
      <w:r w:rsidRPr="00105708">
        <w:rPr>
          <w:sz w:val="28"/>
          <w:szCs w:val="28"/>
        </w:rPr>
        <w:t xml:space="preserve">б) после подпункта 8 дополнить подпунктом 8.1 следующего содержания: </w:t>
      </w:r>
    </w:p>
    <w:p w:rsidR="00412FD9" w:rsidRPr="00105708" w:rsidRDefault="00412FD9" w:rsidP="00412FD9">
      <w:pPr>
        <w:snapToGrid/>
        <w:spacing w:before="0" w:after="0"/>
        <w:ind w:firstLine="709"/>
        <w:jc w:val="both"/>
        <w:rPr>
          <w:sz w:val="28"/>
          <w:szCs w:val="28"/>
        </w:rPr>
      </w:pPr>
      <w:r w:rsidRPr="00105708">
        <w:rPr>
          <w:sz w:val="28"/>
          <w:szCs w:val="28"/>
        </w:rPr>
        <w:t>«8.1) информацию об отсутствии возможности возврата заявок на доработку;»;</w:t>
      </w:r>
    </w:p>
    <w:p w:rsidR="00412FD9" w:rsidRPr="00105708" w:rsidRDefault="00412FD9" w:rsidP="00412FD9">
      <w:pPr>
        <w:snapToGrid/>
        <w:spacing w:before="0" w:after="0"/>
        <w:ind w:firstLine="709"/>
        <w:jc w:val="both"/>
        <w:rPr>
          <w:sz w:val="28"/>
          <w:szCs w:val="28"/>
        </w:rPr>
      </w:pPr>
      <w:r w:rsidRPr="00105708">
        <w:rPr>
          <w:sz w:val="28"/>
          <w:szCs w:val="28"/>
        </w:rPr>
        <w:t>в) после подпункта 9 дополнить подпунктом 9.1 следующего содержания:</w:t>
      </w:r>
    </w:p>
    <w:p w:rsidR="00412FD9" w:rsidRPr="00105708" w:rsidRDefault="00412FD9" w:rsidP="00412FD9">
      <w:pPr>
        <w:snapToGrid/>
        <w:spacing w:before="0" w:after="0"/>
        <w:ind w:firstLine="709"/>
        <w:jc w:val="both"/>
        <w:rPr>
          <w:sz w:val="28"/>
          <w:szCs w:val="28"/>
        </w:rPr>
      </w:pPr>
      <w:r w:rsidRPr="00105708">
        <w:rPr>
          <w:sz w:val="28"/>
          <w:szCs w:val="28"/>
        </w:rPr>
        <w:t xml:space="preserve">«9.1) порядок отклонения заявок, а также информация об основаниях их отклонения в соответствии с пунктом 15 настоящего Порядка;»; </w:t>
      </w:r>
    </w:p>
    <w:p w:rsidR="00412FD9" w:rsidRPr="00105708" w:rsidRDefault="00412FD9" w:rsidP="00412FD9">
      <w:pPr>
        <w:snapToGrid/>
        <w:spacing w:before="0" w:after="0"/>
        <w:ind w:firstLine="709"/>
        <w:jc w:val="both"/>
        <w:rPr>
          <w:sz w:val="28"/>
          <w:szCs w:val="28"/>
        </w:rPr>
      </w:pPr>
      <w:r w:rsidRPr="00105708">
        <w:rPr>
          <w:sz w:val="28"/>
          <w:szCs w:val="28"/>
        </w:rPr>
        <w:t>г) подпункт 11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«11) срок, в течение которого министерство заключает с субъектом государственной поддержки соглашение о предоставлении субсидии (далее</w:t>
      </w:r>
      <w:r w:rsidR="008A0E29" w:rsidRPr="00105708">
        <w:rPr>
          <w:sz w:val="28"/>
          <w:szCs w:val="28"/>
        </w:rPr>
        <w:t> –</w:t>
      </w:r>
      <w:r w:rsidRPr="00105708">
        <w:rPr>
          <w:sz w:val="28"/>
          <w:szCs w:val="28"/>
        </w:rPr>
        <w:t xml:space="preserve"> соглашение);»;</w:t>
      </w:r>
    </w:p>
    <w:p w:rsidR="00412FD9" w:rsidRPr="00105708" w:rsidRDefault="00412FD9" w:rsidP="00412FD9">
      <w:pPr>
        <w:snapToGrid/>
        <w:spacing w:before="0" w:after="0"/>
        <w:ind w:firstLine="709"/>
        <w:jc w:val="both"/>
        <w:rPr>
          <w:sz w:val="28"/>
          <w:szCs w:val="28"/>
        </w:rPr>
      </w:pPr>
      <w:r w:rsidRPr="00105708">
        <w:rPr>
          <w:sz w:val="28"/>
          <w:szCs w:val="28"/>
        </w:rPr>
        <w:t xml:space="preserve">д) в подпункте 12 слова «победителя (победителей) отбора» заменить словами «субъекта государственной поддержки»;  </w:t>
      </w:r>
    </w:p>
    <w:p w:rsidR="00412FD9" w:rsidRPr="00105708" w:rsidRDefault="00412FD9" w:rsidP="00412FD9">
      <w:pPr>
        <w:snapToGrid/>
        <w:spacing w:before="0" w:after="0"/>
        <w:ind w:firstLine="709"/>
        <w:jc w:val="both"/>
        <w:rPr>
          <w:sz w:val="28"/>
          <w:szCs w:val="28"/>
        </w:rPr>
      </w:pPr>
      <w:r w:rsidRPr="00105708">
        <w:rPr>
          <w:sz w:val="28"/>
          <w:szCs w:val="28"/>
        </w:rPr>
        <w:t xml:space="preserve">7) в пункте 9: </w:t>
      </w:r>
    </w:p>
    <w:p w:rsidR="00412FD9" w:rsidRPr="00105708" w:rsidRDefault="00412FD9" w:rsidP="00412FD9">
      <w:pPr>
        <w:snapToGrid/>
        <w:spacing w:before="0" w:after="0"/>
        <w:ind w:firstLine="709"/>
        <w:jc w:val="both"/>
        <w:rPr>
          <w:sz w:val="28"/>
          <w:szCs w:val="28"/>
        </w:rPr>
      </w:pPr>
      <w:r w:rsidRPr="00105708">
        <w:rPr>
          <w:sz w:val="28"/>
          <w:szCs w:val="28"/>
        </w:rPr>
        <w:t>а) абзац второй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 xml:space="preserve">«1) на дату формирования справки, но не ранее даты начала приема заявок на участие в отборе, при представлении документов, предусмотренных пунктом 10 настоящего Порядка, </w:t>
      </w:r>
      <w:r w:rsidR="008A0E29" w:rsidRPr="00105708">
        <w:rPr>
          <w:sz w:val="28"/>
          <w:szCs w:val="28"/>
        </w:rPr>
        <w:t>–</w:t>
      </w:r>
      <w:r w:rsidRPr="00105708">
        <w:rPr>
          <w:sz w:val="28"/>
          <w:szCs w:val="28"/>
        </w:rPr>
        <w:t xml:space="preserve"> у получателя субсидии (участника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412FD9" w:rsidRPr="00105708" w:rsidRDefault="00412FD9" w:rsidP="00412FD9">
      <w:pPr>
        <w:snapToGrid/>
        <w:spacing w:before="0" w:after="0"/>
        <w:ind w:firstLine="709"/>
        <w:jc w:val="both"/>
        <w:rPr>
          <w:sz w:val="28"/>
          <w:szCs w:val="28"/>
        </w:rPr>
      </w:pPr>
      <w:r w:rsidRPr="00105708">
        <w:rPr>
          <w:sz w:val="28"/>
          <w:szCs w:val="28"/>
        </w:rPr>
        <w:t xml:space="preserve">б) абзац четвертый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«а) у получателя субсидии (участник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w:t>
      </w:r>
    </w:p>
    <w:p w:rsidR="00412FD9" w:rsidRPr="00105708" w:rsidRDefault="00412FD9" w:rsidP="00412FD9">
      <w:pPr>
        <w:snapToGrid/>
        <w:spacing w:before="0" w:after="0"/>
        <w:ind w:firstLine="709"/>
        <w:jc w:val="both"/>
        <w:rPr>
          <w:sz w:val="28"/>
          <w:szCs w:val="28"/>
        </w:rPr>
      </w:pPr>
      <w:r w:rsidRPr="00105708">
        <w:rPr>
          <w:sz w:val="28"/>
          <w:szCs w:val="28"/>
        </w:rPr>
        <w:t xml:space="preserve">в) абзац пятый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«б)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 </w:t>
      </w:r>
    </w:p>
    <w:p w:rsidR="00412FD9" w:rsidRPr="00105708" w:rsidRDefault="00412FD9" w:rsidP="00412FD9">
      <w:pPr>
        <w:snapToGrid/>
        <w:spacing w:before="0" w:after="0"/>
        <w:ind w:firstLine="709"/>
        <w:jc w:val="both"/>
        <w:rPr>
          <w:sz w:val="28"/>
          <w:szCs w:val="28"/>
        </w:rPr>
      </w:pPr>
      <w:r w:rsidRPr="00105708">
        <w:rPr>
          <w:sz w:val="28"/>
          <w:szCs w:val="28"/>
        </w:rPr>
        <w:t xml:space="preserve">г) абзац шестой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t>
      </w:r>
      <w:r w:rsidRPr="00105708">
        <w:rPr>
          <w:sz w:val="28"/>
          <w:szCs w:val="28"/>
        </w:rPr>
        <w:lastRenderedPageBreak/>
        <w:t xml:space="preserve">используемых для промежуточного (офшорного) владения активами в Российской Федерации (далее </w:t>
      </w:r>
      <w:r w:rsidR="008A0E29" w:rsidRPr="00105708">
        <w:rPr>
          <w:sz w:val="28"/>
          <w:szCs w:val="28"/>
        </w:rPr>
        <w:t>–</w:t>
      </w:r>
      <w:r w:rsidRPr="00105708">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533436" w:rsidRPr="00105708">
        <w:rPr>
          <w:sz w:val="28"/>
          <w:szCs w:val="28"/>
        </w:rPr>
        <w:t>;</w:t>
      </w:r>
      <w:r w:rsidRPr="00105708">
        <w:rPr>
          <w:sz w:val="28"/>
          <w:szCs w:val="28"/>
        </w:rPr>
        <w:t>»;</w:t>
      </w:r>
    </w:p>
    <w:p w:rsidR="00412FD9" w:rsidRPr="00105708" w:rsidRDefault="00412FD9" w:rsidP="00412FD9">
      <w:pPr>
        <w:snapToGrid/>
        <w:spacing w:before="0" w:after="0"/>
        <w:ind w:firstLine="709"/>
        <w:jc w:val="both"/>
        <w:rPr>
          <w:sz w:val="28"/>
          <w:szCs w:val="28"/>
        </w:rPr>
      </w:pPr>
      <w:r w:rsidRPr="00105708">
        <w:rPr>
          <w:sz w:val="28"/>
          <w:szCs w:val="28"/>
        </w:rPr>
        <w:t xml:space="preserve">д) абзац седьмой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на цели, установленные в пункте 2 Порядка;»; </w:t>
      </w:r>
    </w:p>
    <w:p w:rsidR="00412FD9" w:rsidRPr="00105708" w:rsidRDefault="00412FD9" w:rsidP="00412FD9">
      <w:pPr>
        <w:snapToGrid/>
        <w:spacing w:before="0" w:after="0"/>
        <w:ind w:firstLine="709"/>
        <w:jc w:val="both"/>
        <w:rPr>
          <w:sz w:val="28"/>
          <w:szCs w:val="28"/>
        </w:rPr>
      </w:pPr>
      <w:r w:rsidRPr="00105708">
        <w:rPr>
          <w:sz w:val="28"/>
          <w:szCs w:val="28"/>
        </w:rPr>
        <w:t xml:space="preserve">е) абзац восьмой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 xml:space="preserve">«д)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412FD9" w:rsidRPr="00105708" w:rsidRDefault="00412FD9" w:rsidP="00412FD9">
      <w:pPr>
        <w:snapToGrid/>
        <w:spacing w:before="0" w:after="0"/>
        <w:ind w:firstLine="709"/>
        <w:jc w:val="both"/>
        <w:rPr>
          <w:sz w:val="28"/>
          <w:szCs w:val="28"/>
        </w:rPr>
      </w:pPr>
      <w:r w:rsidRPr="00105708">
        <w:rPr>
          <w:sz w:val="28"/>
          <w:szCs w:val="28"/>
        </w:rPr>
        <w:t xml:space="preserve">ж) после абзаца восьмого дополнить абзацами следующего содержания: </w:t>
      </w:r>
    </w:p>
    <w:p w:rsidR="00412FD9" w:rsidRPr="00105708" w:rsidRDefault="00412FD9" w:rsidP="00412FD9">
      <w:pPr>
        <w:snapToGrid/>
        <w:spacing w:before="0" w:after="0"/>
        <w:ind w:firstLine="709"/>
        <w:jc w:val="both"/>
        <w:rPr>
          <w:sz w:val="20"/>
        </w:rPr>
      </w:pPr>
      <w:r w:rsidRPr="00105708">
        <w:rPr>
          <w:sz w:val="28"/>
          <w:szCs w:val="28"/>
        </w:rPr>
        <w:t>«е)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12FD9" w:rsidRPr="00105708" w:rsidRDefault="00412FD9" w:rsidP="00412FD9">
      <w:pPr>
        <w:snapToGrid/>
        <w:spacing w:before="0" w:after="0"/>
        <w:ind w:firstLine="709"/>
        <w:jc w:val="both"/>
        <w:rPr>
          <w:sz w:val="28"/>
          <w:szCs w:val="28"/>
        </w:rPr>
      </w:pPr>
      <w:r w:rsidRPr="00105708">
        <w:rPr>
          <w:sz w:val="28"/>
          <w:szCs w:val="28"/>
        </w:rPr>
        <w:t xml:space="preserve">ж) получатель субсидии (участник отбора) не является иностранным агентом в соответствии с Федеральным законом </w:t>
      </w:r>
      <w:r w:rsidR="00FD56D7">
        <w:rPr>
          <w:sz w:val="28"/>
          <w:szCs w:val="28"/>
        </w:rPr>
        <w:t>от </w:t>
      </w:r>
      <w:r w:rsidRPr="00105708">
        <w:rPr>
          <w:sz w:val="28"/>
          <w:szCs w:val="28"/>
        </w:rPr>
        <w:t xml:space="preserve">14.07.2022 </w:t>
      </w:r>
      <w:r w:rsidR="00FD56D7">
        <w:rPr>
          <w:sz w:val="28"/>
          <w:szCs w:val="28"/>
        </w:rPr>
        <w:t>№ </w:t>
      </w:r>
      <w:r w:rsidRPr="00105708">
        <w:rPr>
          <w:sz w:val="28"/>
          <w:szCs w:val="28"/>
        </w:rPr>
        <w:t xml:space="preserve">255-ФЗ «О контроле за деятельностью лиц, находящихся под иностранным влиянием».»; </w:t>
      </w:r>
    </w:p>
    <w:p w:rsidR="00412FD9" w:rsidRPr="00105708" w:rsidRDefault="00412FD9" w:rsidP="00412FD9">
      <w:pPr>
        <w:snapToGrid/>
        <w:spacing w:before="0" w:after="0"/>
        <w:ind w:firstLine="709"/>
        <w:jc w:val="both"/>
        <w:rPr>
          <w:sz w:val="28"/>
          <w:szCs w:val="28"/>
        </w:rPr>
      </w:pPr>
      <w:r w:rsidRPr="00105708">
        <w:rPr>
          <w:sz w:val="28"/>
          <w:szCs w:val="28"/>
        </w:rPr>
        <w:t>з) в абзаце девятом:</w:t>
      </w:r>
    </w:p>
    <w:p w:rsidR="00412FD9" w:rsidRPr="00105708" w:rsidRDefault="00412FD9" w:rsidP="00412FD9">
      <w:pPr>
        <w:snapToGrid/>
        <w:spacing w:before="0" w:after="0"/>
        <w:ind w:firstLine="709"/>
        <w:jc w:val="both"/>
        <w:rPr>
          <w:sz w:val="28"/>
          <w:szCs w:val="28"/>
        </w:rPr>
      </w:pPr>
      <w:r w:rsidRPr="00105708">
        <w:rPr>
          <w:sz w:val="28"/>
          <w:szCs w:val="28"/>
        </w:rPr>
        <w:t>слова «Субъект государственной поддержки» заменить словами «Получатель субсидии (участник отбора)»;</w:t>
      </w:r>
    </w:p>
    <w:p w:rsidR="00412FD9" w:rsidRPr="00105708" w:rsidRDefault="00412FD9" w:rsidP="00412FD9">
      <w:pPr>
        <w:snapToGrid/>
        <w:spacing w:before="0" w:after="0"/>
        <w:ind w:firstLine="709"/>
        <w:jc w:val="both"/>
        <w:rPr>
          <w:sz w:val="28"/>
          <w:szCs w:val="28"/>
        </w:rPr>
      </w:pPr>
      <w:r w:rsidRPr="00105708">
        <w:rPr>
          <w:sz w:val="28"/>
          <w:szCs w:val="28"/>
        </w:rPr>
        <w:t>и) в абзаце десятом:</w:t>
      </w:r>
    </w:p>
    <w:p w:rsidR="00412FD9" w:rsidRPr="00105708" w:rsidRDefault="00412FD9" w:rsidP="00412FD9">
      <w:pPr>
        <w:snapToGrid/>
        <w:spacing w:before="0" w:after="0"/>
        <w:ind w:firstLine="709"/>
        <w:jc w:val="both"/>
        <w:rPr>
          <w:sz w:val="28"/>
          <w:szCs w:val="28"/>
        </w:rPr>
      </w:pPr>
      <w:r w:rsidRPr="00105708">
        <w:rPr>
          <w:sz w:val="28"/>
          <w:szCs w:val="28"/>
        </w:rPr>
        <w:t xml:space="preserve">слова «Субъект государственной поддержки» заменить словами «Получатель субсидии (участник отбора)»; </w:t>
      </w:r>
    </w:p>
    <w:p w:rsidR="00412FD9" w:rsidRPr="00105708" w:rsidRDefault="00412FD9" w:rsidP="00412FD9">
      <w:pPr>
        <w:snapToGrid/>
        <w:spacing w:before="0" w:after="0"/>
        <w:ind w:firstLine="709"/>
        <w:jc w:val="both"/>
        <w:rPr>
          <w:sz w:val="28"/>
          <w:szCs w:val="28"/>
        </w:rPr>
      </w:pPr>
      <w:r w:rsidRPr="00105708">
        <w:rPr>
          <w:sz w:val="28"/>
          <w:szCs w:val="28"/>
        </w:rPr>
        <w:t xml:space="preserve">слова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заменить словами «указанные в подпункте 1 настоящего пункта»; </w:t>
      </w:r>
    </w:p>
    <w:p w:rsidR="00412FD9" w:rsidRPr="00105708" w:rsidRDefault="00412FD9" w:rsidP="00412FD9">
      <w:pPr>
        <w:snapToGrid/>
        <w:spacing w:before="0" w:after="0"/>
        <w:ind w:firstLine="709"/>
        <w:jc w:val="both"/>
        <w:rPr>
          <w:sz w:val="28"/>
          <w:szCs w:val="28"/>
        </w:rPr>
      </w:pPr>
      <w:r w:rsidRPr="00105708">
        <w:rPr>
          <w:sz w:val="28"/>
          <w:szCs w:val="28"/>
        </w:rPr>
        <w:t xml:space="preserve">слова «начала приема заявок» заменить словами «подачи заявки»; </w:t>
      </w:r>
    </w:p>
    <w:p w:rsidR="00412FD9" w:rsidRPr="00105708" w:rsidRDefault="00412FD9" w:rsidP="00412FD9">
      <w:pPr>
        <w:snapToGrid/>
        <w:spacing w:before="0" w:after="0"/>
        <w:ind w:firstLine="709"/>
        <w:jc w:val="both"/>
        <w:rPr>
          <w:sz w:val="28"/>
          <w:szCs w:val="28"/>
        </w:rPr>
      </w:pPr>
      <w:r w:rsidRPr="00105708">
        <w:rPr>
          <w:sz w:val="28"/>
          <w:szCs w:val="28"/>
        </w:rPr>
        <w:t>к) в абзаце одиннадцатом:</w:t>
      </w:r>
    </w:p>
    <w:p w:rsidR="00412FD9" w:rsidRPr="00105708" w:rsidRDefault="00412FD9" w:rsidP="00412FD9">
      <w:pPr>
        <w:snapToGrid/>
        <w:spacing w:before="0" w:after="0"/>
        <w:ind w:firstLine="709"/>
        <w:jc w:val="both"/>
        <w:rPr>
          <w:sz w:val="28"/>
          <w:szCs w:val="28"/>
        </w:rPr>
      </w:pPr>
      <w:r w:rsidRPr="00105708">
        <w:rPr>
          <w:sz w:val="28"/>
          <w:szCs w:val="28"/>
        </w:rPr>
        <w:t>слова «субъекта государственной поддержки» заменить словами «получателя субсидии (участника отбора)»;</w:t>
      </w:r>
    </w:p>
    <w:p w:rsidR="00412FD9" w:rsidRPr="00105708" w:rsidRDefault="00412FD9" w:rsidP="00412FD9">
      <w:pPr>
        <w:snapToGrid/>
        <w:spacing w:before="0" w:after="0"/>
        <w:ind w:firstLine="709"/>
        <w:jc w:val="both"/>
        <w:rPr>
          <w:sz w:val="28"/>
          <w:szCs w:val="28"/>
        </w:rPr>
      </w:pPr>
      <w:r w:rsidRPr="00105708">
        <w:rPr>
          <w:sz w:val="28"/>
          <w:szCs w:val="28"/>
        </w:rPr>
        <w:lastRenderedPageBreak/>
        <w:t xml:space="preserve">л) абзац двенадцатый изложить в следующей редакции: </w:t>
      </w:r>
    </w:p>
    <w:p w:rsidR="00412FD9" w:rsidRPr="00105708" w:rsidRDefault="00412FD9" w:rsidP="00412FD9">
      <w:pPr>
        <w:snapToGrid/>
        <w:spacing w:before="0" w:after="0"/>
        <w:ind w:firstLine="709"/>
        <w:jc w:val="both"/>
        <w:rPr>
          <w:sz w:val="20"/>
        </w:rPr>
      </w:pPr>
      <w:r w:rsidRPr="00105708">
        <w:rPr>
          <w:sz w:val="28"/>
          <w:szCs w:val="28"/>
        </w:rPr>
        <w:t xml:space="preserve">«Соблюдение получателем субсидии (участником отбора) требований, предусмотренных настоящим пунктом Порядка,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за исключением требования, предусмотренного подпунктом 1 настоящего пункта, министерством запрашивается информация посредством межведомственного информационного взаимодействия и государственных информационных ресурсов, в случае непредставления документов, указанных в подпункте 1 настоящего пункта, по собственной инициативе.»; </w:t>
      </w:r>
    </w:p>
    <w:p w:rsidR="00412FD9" w:rsidRPr="00105708" w:rsidRDefault="00412FD9" w:rsidP="00412FD9">
      <w:pPr>
        <w:snapToGrid/>
        <w:spacing w:before="0" w:after="0"/>
        <w:ind w:firstLine="709"/>
        <w:jc w:val="both"/>
        <w:rPr>
          <w:sz w:val="28"/>
          <w:szCs w:val="28"/>
        </w:rPr>
      </w:pPr>
      <w:r w:rsidRPr="00105708">
        <w:rPr>
          <w:sz w:val="28"/>
          <w:szCs w:val="28"/>
        </w:rPr>
        <w:t xml:space="preserve">8) в пункте 10 слова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w:t>
      </w:r>
      <w:r w:rsidR="008A0E29" w:rsidRPr="00105708">
        <w:rPr>
          <w:sz w:val="28"/>
          <w:szCs w:val="28"/>
        </w:rPr>
        <w:t>–</w:t>
      </w:r>
      <w:r w:rsidRPr="00105708">
        <w:rPr>
          <w:sz w:val="28"/>
          <w:szCs w:val="28"/>
        </w:rPr>
        <w:t xml:space="preserve"> ГИС НСО «Господдержка АПК НСО»)» заменить словами «формируют в системе «Электронный бюджет»</w:t>
      </w:r>
      <w:r w:rsidR="00533436" w:rsidRPr="00105708">
        <w:rPr>
          <w:sz w:val="28"/>
          <w:szCs w:val="28"/>
        </w:rPr>
        <w:t>»</w:t>
      </w:r>
      <w:r w:rsidRPr="00105708">
        <w:rPr>
          <w:sz w:val="28"/>
          <w:szCs w:val="28"/>
        </w:rPr>
        <w:t xml:space="preserve">;  </w:t>
      </w:r>
    </w:p>
    <w:p w:rsidR="00412FD9" w:rsidRPr="00105708" w:rsidRDefault="00412FD9" w:rsidP="00412FD9">
      <w:pPr>
        <w:snapToGrid/>
        <w:spacing w:before="0" w:after="0"/>
        <w:ind w:firstLine="709"/>
        <w:jc w:val="both"/>
        <w:rPr>
          <w:sz w:val="28"/>
          <w:szCs w:val="28"/>
        </w:rPr>
      </w:pPr>
      <w:r w:rsidRPr="00105708">
        <w:rPr>
          <w:sz w:val="28"/>
          <w:szCs w:val="28"/>
        </w:rPr>
        <w:t xml:space="preserve">9) пункт 11 изложить в следующей редакции: </w:t>
      </w:r>
    </w:p>
    <w:p w:rsidR="00412FD9" w:rsidRPr="00105708" w:rsidRDefault="00412FD9" w:rsidP="00412FD9">
      <w:pPr>
        <w:snapToGrid/>
        <w:spacing w:before="0" w:after="0"/>
        <w:ind w:firstLine="709"/>
        <w:jc w:val="both"/>
        <w:rPr>
          <w:sz w:val="28"/>
          <w:szCs w:val="28"/>
        </w:rPr>
      </w:pPr>
      <w:r w:rsidRPr="00105708">
        <w:rPr>
          <w:sz w:val="28"/>
          <w:szCs w:val="28"/>
        </w:rPr>
        <w:t>«11. Заявка подается в соответствии с требованиями и в сроки, указанные в объявлении о проведении отбора.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в системе «Электронный бюджет».»;</w:t>
      </w:r>
    </w:p>
    <w:p w:rsidR="00412FD9" w:rsidRPr="00105708" w:rsidRDefault="00412FD9" w:rsidP="00412FD9">
      <w:pPr>
        <w:snapToGrid/>
        <w:spacing w:before="0" w:after="0"/>
        <w:ind w:firstLine="709"/>
        <w:jc w:val="both"/>
        <w:rPr>
          <w:sz w:val="28"/>
          <w:szCs w:val="28"/>
        </w:rPr>
      </w:pPr>
      <w:r w:rsidRPr="00105708">
        <w:rPr>
          <w:sz w:val="28"/>
          <w:szCs w:val="28"/>
        </w:rPr>
        <w:t>10) в пункте 12:</w:t>
      </w:r>
    </w:p>
    <w:p w:rsidR="00412FD9" w:rsidRPr="00105708" w:rsidRDefault="00412FD9" w:rsidP="00412FD9">
      <w:pPr>
        <w:snapToGrid/>
        <w:spacing w:before="0" w:after="0"/>
        <w:ind w:firstLine="709"/>
        <w:jc w:val="both"/>
        <w:rPr>
          <w:sz w:val="20"/>
        </w:rPr>
      </w:pPr>
      <w:r w:rsidRPr="00105708">
        <w:rPr>
          <w:sz w:val="28"/>
          <w:szCs w:val="28"/>
        </w:rPr>
        <w:t>а) в абзаце первом слова «, направив в министерство заявление об отзыве заявки» исключить;</w:t>
      </w:r>
    </w:p>
    <w:p w:rsidR="00412FD9" w:rsidRPr="00105708" w:rsidRDefault="00412FD9" w:rsidP="00412FD9">
      <w:pPr>
        <w:snapToGrid/>
        <w:spacing w:before="0" w:after="0"/>
        <w:ind w:firstLine="709"/>
        <w:jc w:val="both"/>
        <w:rPr>
          <w:sz w:val="28"/>
          <w:szCs w:val="28"/>
        </w:rPr>
      </w:pPr>
      <w:r w:rsidRPr="00105708">
        <w:rPr>
          <w:sz w:val="28"/>
          <w:szCs w:val="28"/>
        </w:rPr>
        <w:t xml:space="preserve">б) абзац второй признать утратившим силу; </w:t>
      </w:r>
    </w:p>
    <w:p w:rsidR="00412FD9" w:rsidRPr="00105708" w:rsidRDefault="00412FD9" w:rsidP="00412FD9">
      <w:pPr>
        <w:snapToGrid/>
        <w:spacing w:before="0" w:after="0"/>
        <w:ind w:firstLine="709"/>
        <w:jc w:val="both"/>
        <w:rPr>
          <w:sz w:val="20"/>
        </w:rPr>
      </w:pPr>
      <w:r w:rsidRPr="00105708">
        <w:rPr>
          <w:sz w:val="28"/>
          <w:szCs w:val="28"/>
        </w:rPr>
        <w:t>11) в пункте 13:</w:t>
      </w:r>
    </w:p>
    <w:p w:rsidR="00412FD9" w:rsidRPr="00105708" w:rsidRDefault="00412FD9" w:rsidP="00412FD9">
      <w:pPr>
        <w:snapToGrid/>
        <w:spacing w:before="0" w:after="0"/>
        <w:ind w:firstLine="709"/>
        <w:jc w:val="both"/>
        <w:rPr>
          <w:sz w:val="20"/>
        </w:rPr>
      </w:pPr>
      <w:r w:rsidRPr="00105708">
        <w:rPr>
          <w:sz w:val="28"/>
          <w:szCs w:val="28"/>
        </w:rPr>
        <w:t xml:space="preserve">а) после абзаца первого дополнить абзацем следующего содержания: </w:t>
      </w:r>
    </w:p>
    <w:p w:rsidR="00412FD9" w:rsidRPr="00105708" w:rsidRDefault="00412FD9" w:rsidP="00412FD9">
      <w:pPr>
        <w:snapToGrid/>
        <w:spacing w:before="0" w:after="0"/>
        <w:ind w:firstLine="709"/>
        <w:jc w:val="both"/>
        <w:rPr>
          <w:sz w:val="20"/>
        </w:rPr>
      </w:pPr>
      <w:r w:rsidRPr="00105708">
        <w:rPr>
          <w:sz w:val="28"/>
          <w:szCs w:val="28"/>
        </w:rPr>
        <w:t xml:space="preserve">«об отклонении заявки;»; </w:t>
      </w:r>
    </w:p>
    <w:p w:rsidR="00412FD9" w:rsidRPr="00105708" w:rsidRDefault="00412FD9" w:rsidP="00412FD9">
      <w:pPr>
        <w:snapToGrid/>
        <w:spacing w:before="0" w:after="0"/>
        <w:ind w:firstLine="709"/>
        <w:jc w:val="both"/>
        <w:rPr>
          <w:sz w:val="20"/>
        </w:rPr>
      </w:pPr>
      <w:r w:rsidRPr="00105708">
        <w:rPr>
          <w:sz w:val="28"/>
          <w:szCs w:val="28"/>
        </w:rPr>
        <w:t>б) в абзаце втором слова «, формирующийся в ГИС НСО «Господдержка АПК НСО» исключить;</w:t>
      </w:r>
    </w:p>
    <w:p w:rsidR="00412FD9" w:rsidRPr="00105708" w:rsidRDefault="00412FD9" w:rsidP="00412FD9">
      <w:pPr>
        <w:snapToGrid/>
        <w:spacing w:before="0" w:after="0"/>
        <w:ind w:firstLine="709"/>
        <w:jc w:val="both"/>
        <w:rPr>
          <w:sz w:val="20"/>
        </w:rPr>
      </w:pPr>
      <w:r w:rsidRPr="00105708">
        <w:rPr>
          <w:sz w:val="28"/>
          <w:szCs w:val="28"/>
        </w:rPr>
        <w:t xml:space="preserve">12) в пункте 15 слова «и оценки заявок» исключить; </w:t>
      </w:r>
    </w:p>
    <w:p w:rsidR="00412FD9" w:rsidRPr="00105708" w:rsidRDefault="00412FD9" w:rsidP="00412FD9">
      <w:pPr>
        <w:snapToGrid/>
        <w:spacing w:before="0" w:after="0"/>
        <w:ind w:firstLine="709"/>
        <w:jc w:val="both"/>
        <w:rPr>
          <w:sz w:val="28"/>
          <w:szCs w:val="28"/>
        </w:rPr>
      </w:pPr>
      <w:r w:rsidRPr="00105708">
        <w:rPr>
          <w:sz w:val="28"/>
          <w:szCs w:val="28"/>
        </w:rPr>
        <w:t xml:space="preserve">13) в пункте 24: </w:t>
      </w:r>
    </w:p>
    <w:p w:rsidR="00412FD9" w:rsidRPr="00105708" w:rsidRDefault="00412FD9" w:rsidP="00412FD9">
      <w:pPr>
        <w:snapToGrid/>
        <w:spacing w:before="0" w:after="0"/>
        <w:ind w:firstLine="709"/>
        <w:jc w:val="both"/>
        <w:rPr>
          <w:sz w:val="28"/>
          <w:szCs w:val="28"/>
        </w:rPr>
      </w:pPr>
      <w:r w:rsidRPr="00105708">
        <w:rPr>
          <w:sz w:val="28"/>
          <w:szCs w:val="28"/>
        </w:rPr>
        <w:t>а) абзац первый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«24. В случае принятия решения о предоставлении субсидии, министерство формирует проект соглашения в системе «Электронный бюджет».»;</w:t>
      </w:r>
    </w:p>
    <w:p w:rsidR="00412FD9" w:rsidRPr="00105708" w:rsidRDefault="00412FD9" w:rsidP="00412FD9">
      <w:pPr>
        <w:snapToGrid/>
        <w:spacing w:before="0" w:after="0"/>
        <w:ind w:firstLine="709"/>
        <w:jc w:val="both"/>
        <w:rPr>
          <w:sz w:val="28"/>
          <w:szCs w:val="28"/>
        </w:rPr>
      </w:pPr>
      <w:r w:rsidRPr="00105708">
        <w:rPr>
          <w:sz w:val="28"/>
          <w:szCs w:val="28"/>
        </w:rPr>
        <w:t xml:space="preserve">б) абзац второй признать утратившим силу; </w:t>
      </w:r>
    </w:p>
    <w:p w:rsidR="00412FD9" w:rsidRPr="00105708" w:rsidRDefault="00412FD9" w:rsidP="00412FD9">
      <w:pPr>
        <w:snapToGrid/>
        <w:spacing w:before="0" w:after="0"/>
        <w:ind w:firstLine="709"/>
        <w:jc w:val="both"/>
        <w:rPr>
          <w:sz w:val="28"/>
          <w:szCs w:val="28"/>
        </w:rPr>
      </w:pPr>
      <w:r w:rsidRPr="00105708">
        <w:rPr>
          <w:sz w:val="28"/>
          <w:szCs w:val="28"/>
        </w:rPr>
        <w:t>в) абзац третий изложить в следующей редакции:</w:t>
      </w:r>
    </w:p>
    <w:p w:rsidR="00412FD9" w:rsidRPr="00105708" w:rsidRDefault="00412FD9" w:rsidP="00412FD9">
      <w:pPr>
        <w:snapToGrid/>
        <w:spacing w:before="0" w:after="0"/>
        <w:ind w:firstLine="709"/>
        <w:jc w:val="both"/>
        <w:rPr>
          <w:sz w:val="28"/>
          <w:szCs w:val="28"/>
        </w:rPr>
      </w:pPr>
      <w:r w:rsidRPr="00105708">
        <w:rPr>
          <w:sz w:val="28"/>
          <w:szCs w:val="28"/>
        </w:rPr>
        <w:t>«Заключение соглашения осуществляется в системе «Электронный бюджет» в течение пяти рабочих дней со дня, следующего за днем принятия решения о предоставлении субсидии.»;</w:t>
      </w:r>
    </w:p>
    <w:p w:rsidR="00412FD9" w:rsidRPr="00105708" w:rsidRDefault="00412FD9" w:rsidP="00412FD9">
      <w:pPr>
        <w:snapToGrid/>
        <w:spacing w:before="0" w:after="0"/>
        <w:ind w:firstLine="709"/>
        <w:jc w:val="both"/>
        <w:rPr>
          <w:sz w:val="28"/>
          <w:szCs w:val="28"/>
        </w:rPr>
      </w:pPr>
      <w:r w:rsidRPr="00105708">
        <w:rPr>
          <w:sz w:val="28"/>
          <w:szCs w:val="28"/>
        </w:rPr>
        <w:t xml:space="preserve">г) в абзаце девятом слова «бюджетной системы Российской Федерации в информационно-телекоммуникационной сети «Интернет» исключить; </w:t>
      </w:r>
    </w:p>
    <w:p w:rsidR="00412FD9" w:rsidRPr="00105708" w:rsidRDefault="00412FD9" w:rsidP="00412FD9">
      <w:pPr>
        <w:snapToGrid/>
        <w:spacing w:before="0" w:after="0"/>
        <w:ind w:firstLine="709"/>
        <w:jc w:val="both"/>
        <w:rPr>
          <w:sz w:val="28"/>
          <w:szCs w:val="28"/>
        </w:rPr>
      </w:pPr>
      <w:r w:rsidRPr="00105708">
        <w:rPr>
          <w:sz w:val="28"/>
          <w:szCs w:val="28"/>
        </w:rPr>
        <w:t xml:space="preserve">14) в подпункте 2 пункта 29 слова «рассчитывается по следующей формуле:» заменить словами «по каждому направлению государственной поддержки, </w:t>
      </w:r>
      <w:r w:rsidRPr="00105708">
        <w:rPr>
          <w:sz w:val="28"/>
          <w:szCs w:val="28"/>
        </w:rPr>
        <w:lastRenderedPageBreak/>
        <w:t xml:space="preserve">предусмотренному пунктом 4 настоящего Порядка, за исключением подпункта 4 пункта 4, рассчитывается по следующей формуле (с 2024 года </w:t>
      </w:r>
      <w:r w:rsidR="00B463E5" w:rsidRPr="00105708">
        <w:rPr>
          <w:sz w:val="28"/>
          <w:szCs w:val="28"/>
        </w:rPr>
        <w:t>–</w:t>
      </w:r>
      <w:r w:rsidRPr="00105708">
        <w:rPr>
          <w:sz w:val="28"/>
          <w:szCs w:val="28"/>
        </w:rPr>
        <w:t xml:space="preserve"> за исключением случаев, когда результаты предоставления субсидии и значения показателей, необходимых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  </w:t>
      </w:r>
    </w:p>
    <w:p w:rsidR="00412FD9" w:rsidRPr="00105708" w:rsidRDefault="00412FD9" w:rsidP="00412FD9">
      <w:pPr>
        <w:snapToGrid/>
        <w:spacing w:before="0" w:after="0"/>
        <w:ind w:firstLine="709"/>
        <w:jc w:val="both"/>
        <w:rPr>
          <w:sz w:val="28"/>
          <w:szCs w:val="28"/>
        </w:rPr>
      </w:pPr>
      <w:r w:rsidRPr="00105708">
        <w:rPr>
          <w:sz w:val="28"/>
          <w:szCs w:val="28"/>
        </w:rPr>
        <w:t>15) в пункте 32:</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слова «С 1 января 2023 года» исключить;</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слово «министерство» заменить словом «Министерство»;</w:t>
      </w:r>
    </w:p>
    <w:p w:rsidR="00412FD9" w:rsidRPr="00105708" w:rsidRDefault="00412FD9" w:rsidP="00412FD9">
      <w:pPr>
        <w:snapToGrid/>
        <w:spacing w:before="0" w:after="0"/>
        <w:ind w:firstLine="709"/>
        <w:jc w:val="both"/>
        <w:rPr>
          <w:color w:val="000000"/>
          <w:sz w:val="28"/>
          <w:szCs w:val="28"/>
        </w:rPr>
      </w:pPr>
      <w:r w:rsidRPr="00105708">
        <w:rPr>
          <w:color w:val="000000"/>
          <w:sz w:val="28"/>
          <w:szCs w:val="28"/>
        </w:rPr>
        <w:t>после слов «Министерство финансов Российской Федерации» дополнить словами «не реже одного раза в год»;</w:t>
      </w:r>
    </w:p>
    <w:p w:rsidR="00412FD9" w:rsidRPr="00105708" w:rsidRDefault="00412FD9" w:rsidP="00412FD9">
      <w:pPr>
        <w:snapToGrid/>
        <w:spacing w:before="0" w:after="0"/>
        <w:ind w:firstLine="709"/>
        <w:jc w:val="both"/>
        <w:rPr>
          <w:sz w:val="28"/>
          <w:szCs w:val="28"/>
        </w:rPr>
      </w:pPr>
      <w:r w:rsidRPr="00105708">
        <w:rPr>
          <w:sz w:val="28"/>
          <w:szCs w:val="28"/>
        </w:rPr>
        <w:t>слова «направлению, предусмотренному подпунктом 1» заменить словами «направлениям, предусмотренным подпунктами 1, 4»;</w:t>
      </w:r>
    </w:p>
    <w:p w:rsidR="00412FD9" w:rsidRPr="00105708" w:rsidRDefault="00412FD9" w:rsidP="00412FD9">
      <w:pPr>
        <w:snapToGrid/>
        <w:spacing w:before="0" w:after="0"/>
        <w:ind w:firstLine="709"/>
        <w:jc w:val="both"/>
        <w:rPr>
          <w:sz w:val="28"/>
          <w:szCs w:val="28"/>
        </w:rPr>
      </w:pPr>
      <w:r w:rsidRPr="00105708">
        <w:rPr>
          <w:sz w:val="28"/>
          <w:szCs w:val="28"/>
        </w:rPr>
        <w:t xml:space="preserve">16) в </w:t>
      </w:r>
      <w:r w:rsidR="0062051F" w:rsidRPr="00105708">
        <w:rPr>
          <w:sz w:val="28"/>
          <w:szCs w:val="28"/>
        </w:rPr>
        <w:t>п</w:t>
      </w:r>
      <w:r w:rsidRPr="00105708">
        <w:rPr>
          <w:sz w:val="28"/>
          <w:szCs w:val="28"/>
        </w:rPr>
        <w:t>риложении к Порядку предоставления субсидий сельскохозяйственным</w:t>
      </w:r>
      <w:r w:rsidRPr="00105708">
        <w:rPr>
          <w:sz w:val="20"/>
        </w:rPr>
        <w:t xml:space="preserve"> </w:t>
      </w:r>
      <w:r w:rsidRPr="00105708">
        <w:rPr>
          <w:sz w:val="28"/>
          <w:szCs w:val="28"/>
        </w:rPr>
        <w:t>товаропроизводителям (за исключением граждан, ведущих личное подсобное хозяйство, и</w:t>
      </w:r>
      <w:r w:rsidRPr="00105708">
        <w:rPr>
          <w:sz w:val="20"/>
        </w:rPr>
        <w:t xml:space="preserve"> </w:t>
      </w:r>
      <w:r w:rsidRPr="00105708">
        <w:rPr>
          <w:sz w:val="28"/>
          <w:szCs w:val="28"/>
        </w:rPr>
        <w:t>сельскохозяйственных кредитных потребительских</w:t>
      </w:r>
      <w:r w:rsidRPr="00105708">
        <w:rPr>
          <w:sz w:val="20"/>
        </w:rPr>
        <w:t xml:space="preserve"> </w:t>
      </w:r>
      <w:r w:rsidRPr="00105708">
        <w:rPr>
          <w:sz w:val="28"/>
          <w:szCs w:val="28"/>
        </w:rPr>
        <w:t>кооперативов), гражданам, ведущим личное</w:t>
      </w:r>
      <w:r w:rsidRPr="00105708">
        <w:rPr>
          <w:sz w:val="20"/>
        </w:rPr>
        <w:t xml:space="preserve"> </w:t>
      </w:r>
      <w:r w:rsidRPr="00105708">
        <w:rPr>
          <w:sz w:val="28"/>
          <w:szCs w:val="28"/>
        </w:rPr>
        <w:t>подсобное хозяйство и применяющим специальный</w:t>
      </w:r>
      <w:r w:rsidRPr="00105708">
        <w:rPr>
          <w:sz w:val="20"/>
        </w:rPr>
        <w:t xml:space="preserve"> </w:t>
      </w:r>
      <w:r w:rsidRPr="00105708">
        <w:rPr>
          <w:sz w:val="28"/>
          <w:szCs w:val="28"/>
        </w:rPr>
        <w:t>налоговый режим «Налог на профессиональный доход»,</w:t>
      </w:r>
      <w:r w:rsidRPr="00105708">
        <w:rPr>
          <w:sz w:val="20"/>
        </w:rPr>
        <w:t xml:space="preserve"> </w:t>
      </w:r>
      <w:r w:rsidRPr="00105708">
        <w:rPr>
          <w:sz w:val="28"/>
          <w:szCs w:val="28"/>
        </w:rPr>
        <w:t>на стимулирование увеличения производства</w:t>
      </w:r>
      <w:r w:rsidRPr="00105708">
        <w:rPr>
          <w:sz w:val="20"/>
        </w:rPr>
        <w:t xml:space="preserve"> </w:t>
      </w:r>
      <w:r w:rsidRPr="00105708">
        <w:rPr>
          <w:sz w:val="28"/>
          <w:szCs w:val="28"/>
        </w:rPr>
        <w:t>картофеля и овощей за счет средств областного бюджета Новосибирской области, в том числе</w:t>
      </w:r>
      <w:r w:rsidRPr="00105708">
        <w:rPr>
          <w:sz w:val="20"/>
        </w:rPr>
        <w:t xml:space="preserve"> </w:t>
      </w:r>
      <w:r w:rsidRPr="00105708">
        <w:rPr>
          <w:sz w:val="28"/>
          <w:szCs w:val="28"/>
        </w:rPr>
        <w:t>источником финансового обеспечения которых</w:t>
      </w:r>
      <w:r w:rsidRPr="00105708">
        <w:rPr>
          <w:sz w:val="20"/>
        </w:rPr>
        <w:t xml:space="preserve"> </w:t>
      </w:r>
      <w:r w:rsidRPr="00105708">
        <w:rPr>
          <w:sz w:val="28"/>
          <w:szCs w:val="28"/>
        </w:rPr>
        <w:t>являются субсидии из федерального бюджета:</w:t>
      </w:r>
    </w:p>
    <w:p w:rsidR="00412FD9" w:rsidRPr="00105708" w:rsidRDefault="00412FD9" w:rsidP="00412FD9">
      <w:pPr>
        <w:snapToGrid/>
        <w:spacing w:before="0" w:after="0"/>
        <w:ind w:firstLine="709"/>
        <w:jc w:val="both"/>
        <w:rPr>
          <w:sz w:val="28"/>
          <w:szCs w:val="28"/>
        </w:rPr>
      </w:pPr>
      <w:r w:rsidRPr="00105708">
        <w:rPr>
          <w:sz w:val="28"/>
          <w:szCs w:val="28"/>
        </w:rPr>
        <w:t xml:space="preserve">а) в пункте 1: </w:t>
      </w:r>
    </w:p>
    <w:p w:rsidR="00412FD9" w:rsidRPr="00105708" w:rsidRDefault="00412FD9" w:rsidP="00412FD9">
      <w:pPr>
        <w:snapToGrid/>
        <w:spacing w:before="0" w:after="0"/>
        <w:ind w:firstLine="709"/>
        <w:rPr>
          <w:sz w:val="20"/>
        </w:rPr>
      </w:pPr>
      <w:r w:rsidRPr="00105708">
        <w:rPr>
          <w:sz w:val="28"/>
          <w:szCs w:val="28"/>
        </w:rPr>
        <w:t>графу «Условия предоставления субсидии» дополнить следующим абзацем:</w:t>
      </w:r>
    </w:p>
    <w:p w:rsidR="00412FD9" w:rsidRPr="00105708" w:rsidRDefault="00412FD9" w:rsidP="00412FD9">
      <w:pPr>
        <w:snapToGrid/>
        <w:spacing w:before="0" w:after="0"/>
        <w:ind w:firstLine="709"/>
        <w:jc w:val="both"/>
        <w:rPr>
          <w:sz w:val="28"/>
          <w:szCs w:val="28"/>
        </w:rPr>
      </w:pPr>
      <w:r w:rsidRPr="00105708">
        <w:rPr>
          <w:sz w:val="28"/>
          <w:szCs w:val="28"/>
        </w:rP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p w:rsidR="00412FD9" w:rsidRPr="00105708" w:rsidRDefault="00412FD9" w:rsidP="00412FD9">
      <w:pPr>
        <w:snapToGrid/>
        <w:spacing w:before="0" w:after="0"/>
        <w:ind w:firstLine="709"/>
        <w:jc w:val="both"/>
        <w:rPr>
          <w:sz w:val="28"/>
          <w:szCs w:val="28"/>
        </w:rPr>
      </w:pPr>
      <w:r w:rsidRPr="00105708">
        <w:rPr>
          <w:sz w:val="28"/>
          <w:szCs w:val="28"/>
        </w:rPr>
        <w:t>в графе «Результаты, в целях достижения которых предоставляется субсидия, с показателями, необходимыми для достижения результатов, в целях достижения которых предоставляется субсидия» после слова «площадей» дополнить словом «под»;</w:t>
      </w:r>
    </w:p>
    <w:p w:rsidR="00412FD9" w:rsidRPr="00105708" w:rsidRDefault="00412FD9" w:rsidP="00412FD9">
      <w:pPr>
        <w:snapToGrid/>
        <w:spacing w:before="0" w:after="0"/>
        <w:ind w:firstLine="709"/>
        <w:jc w:val="both"/>
        <w:rPr>
          <w:sz w:val="28"/>
          <w:szCs w:val="28"/>
        </w:rPr>
      </w:pPr>
      <w:r w:rsidRPr="00105708">
        <w:rPr>
          <w:sz w:val="28"/>
          <w:szCs w:val="28"/>
        </w:rPr>
        <w:t>в графе «Перечень документов для предоставления субсидии» пункт 2 дополнить словами «с приложением копий документов, подтверждающих факт понесенных затрат:</w:t>
      </w:r>
    </w:p>
    <w:p w:rsidR="00412FD9" w:rsidRPr="00105708" w:rsidRDefault="00412FD9" w:rsidP="00412FD9">
      <w:pPr>
        <w:snapToGrid/>
        <w:spacing w:before="0" w:after="0"/>
        <w:ind w:firstLine="709"/>
        <w:jc w:val="both"/>
        <w:rPr>
          <w:sz w:val="28"/>
          <w:szCs w:val="28"/>
        </w:rPr>
      </w:pPr>
      <w:r w:rsidRPr="00105708">
        <w:rPr>
          <w:sz w:val="28"/>
          <w:szCs w:val="28"/>
        </w:rPr>
        <w:t>а) договоров поставки и (или) договоров купли-продажи;</w:t>
      </w:r>
    </w:p>
    <w:p w:rsidR="00412FD9" w:rsidRPr="00105708" w:rsidRDefault="00412FD9" w:rsidP="00412FD9">
      <w:pPr>
        <w:snapToGrid/>
        <w:spacing w:before="0" w:after="0"/>
        <w:ind w:firstLine="709"/>
        <w:jc w:val="both"/>
        <w:rPr>
          <w:sz w:val="28"/>
          <w:szCs w:val="28"/>
        </w:rPr>
      </w:pPr>
      <w:r w:rsidRPr="00105708">
        <w:rPr>
          <w:sz w:val="28"/>
          <w:szCs w:val="28"/>
        </w:rPr>
        <w:t>б) товарных накладных либо универсальных передаточных документов;</w:t>
      </w:r>
    </w:p>
    <w:p w:rsidR="00412FD9" w:rsidRPr="00105708" w:rsidRDefault="00412FD9" w:rsidP="00412FD9">
      <w:pPr>
        <w:snapToGrid/>
        <w:spacing w:before="0" w:after="0"/>
        <w:ind w:firstLine="709"/>
        <w:jc w:val="both"/>
        <w:rPr>
          <w:sz w:val="28"/>
          <w:szCs w:val="28"/>
        </w:rPr>
      </w:pPr>
      <w:r w:rsidRPr="00105708">
        <w:rPr>
          <w:sz w:val="28"/>
          <w:szCs w:val="28"/>
        </w:rPr>
        <w:t xml:space="preserve">в) документов, подтверждающих оплату.»; </w:t>
      </w:r>
    </w:p>
    <w:p w:rsidR="00412FD9" w:rsidRPr="00105708" w:rsidRDefault="00412FD9" w:rsidP="00412FD9">
      <w:pPr>
        <w:snapToGrid/>
        <w:spacing w:before="0" w:after="0"/>
        <w:ind w:firstLine="709"/>
        <w:jc w:val="both"/>
        <w:rPr>
          <w:sz w:val="28"/>
          <w:szCs w:val="28"/>
        </w:rPr>
      </w:pPr>
      <w:r w:rsidRPr="00105708">
        <w:rPr>
          <w:sz w:val="28"/>
          <w:szCs w:val="28"/>
        </w:rPr>
        <w:t xml:space="preserve">б) в пункте 2: </w:t>
      </w:r>
    </w:p>
    <w:p w:rsidR="00412FD9" w:rsidRPr="00105708" w:rsidRDefault="00412FD9" w:rsidP="00412FD9">
      <w:pPr>
        <w:snapToGrid/>
        <w:spacing w:before="0" w:after="0"/>
        <w:ind w:firstLine="709"/>
        <w:jc w:val="both"/>
        <w:rPr>
          <w:sz w:val="28"/>
          <w:szCs w:val="28"/>
        </w:rPr>
      </w:pPr>
      <w:r w:rsidRPr="00105708">
        <w:rPr>
          <w:sz w:val="28"/>
          <w:szCs w:val="28"/>
        </w:rPr>
        <w:t xml:space="preserve">в подпункте 1: </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«Перечень документов для предоставления субсидии»: </w:t>
      </w:r>
    </w:p>
    <w:p w:rsidR="00412FD9" w:rsidRPr="00105708" w:rsidRDefault="00412FD9" w:rsidP="00412FD9">
      <w:pPr>
        <w:snapToGrid/>
        <w:spacing w:before="0" w:after="0"/>
        <w:ind w:firstLine="709"/>
        <w:jc w:val="both"/>
        <w:rPr>
          <w:sz w:val="28"/>
          <w:szCs w:val="28"/>
        </w:rPr>
      </w:pPr>
      <w:r w:rsidRPr="00105708">
        <w:rPr>
          <w:sz w:val="28"/>
          <w:szCs w:val="28"/>
        </w:rPr>
        <w:t xml:space="preserve">в пункте 5 слово «применяемого» заменить словом «составленного»; </w:t>
      </w:r>
    </w:p>
    <w:p w:rsidR="00412FD9" w:rsidRPr="00105708" w:rsidRDefault="00412FD9" w:rsidP="00412FD9">
      <w:pPr>
        <w:snapToGrid/>
        <w:spacing w:before="0" w:after="0"/>
        <w:ind w:firstLine="709"/>
        <w:jc w:val="both"/>
        <w:rPr>
          <w:sz w:val="28"/>
          <w:szCs w:val="28"/>
        </w:rPr>
      </w:pPr>
      <w:r w:rsidRPr="00105708">
        <w:rPr>
          <w:sz w:val="28"/>
          <w:szCs w:val="28"/>
        </w:rPr>
        <w:t>в подпункте 2:</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«Перечень документов для предоставления субсидии»: </w:t>
      </w:r>
    </w:p>
    <w:p w:rsidR="00412FD9" w:rsidRPr="00105708" w:rsidRDefault="00412FD9" w:rsidP="00412FD9">
      <w:pPr>
        <w:snapToGrid/>
        <w:spacing w:before="0" w:after="0"/>
        <w:ind w:firstLine="709"/>
        <w:jc w:val="both"/>
        <w:rPr>
          <w:sz w:val="28"/>
          <w:szCs w:val="28"/>
        </w:rPr>
      </w:pPr>
      <w:r w:rsidRPr="00105708">
        <w:rPr>
          <w:sz w:val="28"/>
          <w:szCs w:val="28"/>
        </w:rPr>
        <w:t xml:space="preserve">в пункте 5 слово «применяемого» заменить словом «составленного»; </w:t>
      </w:r>
    </w:p>
    <w:p w:rsidR="00412FD9" w:rsidRPr="00105708" w:rsidRDefault="00412FD9" w:rsidP="00412FD9">
      <w:pPr>
        <w:snapToGrid/>
        <w:spacing w:before="0" w:after="0"/>
        <w:ind w:firstLine="709"/>
        <w:jc w:val="both"/>
        <w:rPr>
          <w:sz w:val="28"/>
          <w:szCs w:val="28"/>
        </w:rPr>
      </w:pPr>
      <w:r w:rsidRPr="00105708">
        <w:rPr>
          <w:sz w:val="28"/>
          <w:szCs w:val="28"/>
        </w:rPr>
        <w:t>в) в подпункте 1 пункта 3:</w:t>
      </w:r>
    </w:p>
    <w:p w:rsidR="00412FD9" w:rsidRPr="00105708" w:rsidRDefault="00412FD9" w:rsidP="00412FD9">
      <w:pPr>
        <w:snapToGrid/>
        <w:spacing w:before="0" w:after="0"/>
        <w:ind w:firstLine="709"/>
        <w:jc w:val="both"/>
        <w:rPr>
          <w:sz w:val="28"/>
          <w:szCs w:val="28"/>
        </w:rPr>
      </w:pPr>
      <w:r w:rsidRPr="00105708">
        <w:rPr>
          <w:sz w:val="28"/>
          <w:szCs w:val="28"/>
        </w:rPr>
        <w:t xml:space="preserve">в графе «Перечень документов для предоставления субсидии»: </w:t>
      </w:r>
    </w:p>
    <w:p w:rsidR="00412FD9" w:rsidRPr="00105708" w:rsidRDefault="00412FD9" w:rsidP="00412FD9">
      <w:pPr>
        <w:snapToGrid/>
        <w:spacing w:before="0" w:after="0"/>
        <w:ind w:firstLine="709"/>
        <w:jc w:val="both"/>
        <w:rPr>
          <w:sz w:val="28"/>
          <w:szCs w:val="28"/>
        </w:rPr>
      </w:pPr>
      <w:r w:rsidRPr="00105708">
        <w:rPr>
          <w:sz w:val="28"/>
          <w:szCs w:val="28"/>
        </w:rPr>
        <w:lastRenderedPageBreak/>
        <w:t>в пункте 2 слова «в предшествующем году» исключить;</w:t>
      </w:r>
    </w:p>
    <w:p w:rsidR="00412FD9" w:rsidRPr="00105708" w:rsidRDefault="00412FD9" w:rsidP="00412FD9">
      <w:pPr>
        <w:snapToGrid/>
        <w:spacing w:before="0" w:after="0"/>
        <w:ind w:firstLine="709"/>
        <w:jc w:val="both"/>
        <w:rPr>
          <w:sz w:val="28"/>
          <w:szCs w:val="28"/>
        </w:rPr>
      </w:pPr>
      <w:r w:rsidRPr="00105708">
        <w:rPr>
          <w:sz w:val="28"/>
          <w:szCs w:val="28"/>
        </w:rPr>
        <w:t xml:space="preserve">г) дополнить пунктом 4 следующего содержания: </w:t>
      </w:r>
    </w:p>
    <w:p w:rsidR="00347363" w:rsidRPr="00105708" w:rsidRDefault="00347363" w:rsidP="00412FD9">
      <w:pPr>
        <w:snapToGrid/>
        <w:spacing w:before="0" w:after="0"/>
        <w:ind w:firstLine="709"/>
        <w:jc w:val="both"/>
        <w:rPr>
          <w:sz w:val="14"/>
          <w:szCs w:val="28"/>
        </w:rPr>
      </w:pPr>
    </w:p>
    <w:tbl>
      <w:tblPr>
        <w:tblW w:w="6042" w:type="pct"/>
        <w:tblInd w:w="-284" w:type="dxa"/>
        <w:tblLayout w:type="fixed"/>
        <w:tblCellMar>
          <w:left w:w="0" w:type="dxa"/>
          <w:right w:w="0" w:type="dxa"/>
        </w:tblCellMar>
        <w:tblLook w:val="0000" w:firstRow="0" w:lastRow="0" w:firstColumn="0" w:lastColumn="0" w:noHBand="0" w:noVBand="0"/>
      </w:tblPr>
      <w:tblGrid>
        <w:gridCol w:w="426"/>
        <w:gridCol w:w="425"/>
        <w:gridCol w:w="1418"/>
        <w:gridCol w:w="1941"/>
        <w:gridCol w:w="1760"/>
        <w:gridCol w:w="977"/>
        <w:gridCol w:w="1473"/>
        <w:gridCol w:w="1786"/>
        <w:gridCol w:w="1786"/>
      </w:tblGrid>
      <w:tr w:rsidR="00412FD9" w:rsidRPr="003068E5" w:rsidTr="00347363">
        <w:tc>
          <w:tcPr>
            <w:tcW w:w="426" w:type="dxa"/>
            <w:tcBorders>
              <w:right w:val="single" w:sz="4" w:space="0" w:color="auto"/>
            </w:tcBorders>
          </w:tcPr>
          <w:p w:rsidR="00412FD9" w:rsidRPr="003068E5" w:rsidRDefault="00412FD9" w:rsidP="00412FD9">
            <w:pPr>
              <w:snapToGrid/>
              <w:spacing w:before="0" w:after="0"/>
              <w:jc w:val="center"/>
              <w:rPr>
                <w:sz w:val="28"/>
                <w:szCs w:val="28"/>
              </w:rPr>
            </w:pPr>
            <w:r w:rsidRPr="003068E5">
              <w:rPr>
                <w:sz w:val="28"/>
                <w:szCs w:val="28"/>
              </w:rPr>
              <w:t>«</w:t>
            </w:r>
          </w:p>
        </w:tc>
        <w:tc>
          <w:tcPr>
            <w:tcW w:w="425" w:type="dxa"/>
            <w:tcBorders>
              <w:top w:val="single" w:sz="4" w:space="0" w:color="000000"/>
              <w:left w:val="single" w:sz="4" w:space="0" w:color="auto"/>
              <w:bottom w:val="single" w:sz="4" w:space="0" w:color="auto"/>
              <w:right w:val="single" w:sz="4" w:space="0" w:color="auto"/>
            </w:tcBorders>
            <w:tcMar>
              <w:top w:w="57" w:type="dxa"/>
              <w:left w:w="28" w:type="dxa"/>
              <w:bottom w:w="57" w:type="dxa"/>
              <w:right w:w="28" w:type="dxa"/>
            </w:tcMar>
          </w:tcPr>
          <w:p w:rsidR="00412FD9" w:rsidRPr="003068E5" w:rsidRDefault="00412FD9" w:rsidP="00347363">
            <w:pPr>
              <w:snapToGrid/>
              <w:spacing w:before="0" w:after="0"/>
              <w:jc w:val="center"/>
              <w:rPr>
                <w:sz w:val="20"/>
              </w:rPr>
            </w:pPr>
            <w:r w:rsidRPr="003068E5">
              <w:rPr>
                <w:sz w:val="20"/>
              </w:rPr>
              <w:t>4</w:t>
            </w:r>
          </w:p>
        </w:tc>
        <w:tc>
          <w:tcPr>
            <w:tcW w:w="1418" w:type="dxa"/>
            <w:tcBorders>
              <w:top w:val="single" w:sz="4" w:space="0" w:color="000000"/>
              <w:left w:val="single" w:sz="4" w:space="0" w:color="auto"/>
              <w:bottom w:val="single" w:sz="4" w:space="0" w:color="auto"/>
              <w:right w:val="single" w:sz="4" w:space="0" w:color="auto"/>
            </w:tcBorders>
            <w:tcMar>
              <w:top w:w="57" w:type="dxa"/>
              <w:left w:w="28" w:type="dxa"/>
              <w:bottom w:w="57" w:type="dxa"/>
              <w:right w:w="28" w:type="dxa"/>
            </w:tcMar>
          </w:tcPr>
          <w:p w:rsidR="00412FD9" w:rsidRPr="003068E5" w:rsidRDefault="00412FD9" w:rsidP="00347363">
            <w:pPr>
              <w:snapToGrid/>
              <w:spacing w:before="0" w:after="0"/>
              <w:rPr>
                <w:sz w:val="20"/>
              </w:rPr>
            </w:pPr>
            <w:r w:rsidRPr="003068E5">
              <w:rPr>
                <w:sz w:val="20"/>
              </w:rPr>
              <w:t xml:space="preserve">Возмещение части затрат на производство овощей защищенного грунта, произведенных с применением технологии </w:t>
            </w:r>
            <w:proofErr w:type="spellStart"/>
            <w:r w:rsidRPr="003068E5">
              <w:rPr>
                <w:sz w:val="20"/>
              </w:rPr>
              <w:t>досвечивания</w:t>
            </w:r>
            <w:proofErr w:type="spellEnd"/>
            <w:r w:rsidRPr="003068E5">
              <w:rPr>
                <w:sz w:val="20"/>
              </w:rPr>
              <w:t xml:space="preserve"> </w:t>
            </w:r>
          </w:p>
        </w:tc>
        <w:tc>
          <w:tcPr>
            <w:tcW w:w="1941" w:type="dxa"/>
            <w:tcBorders>
              <w:top w:val="single" w:sz="4" w:space="0" w:color="000000"/>
              <w:left w:val="single" w:sz="4" w:space="0" w:color="auto"/>
              <w:bottom w:val="single" w:sz="4" w:space="0" w:color="auto"/>
              <w:right w:val="single" w:sz="4" w:space="0" w:color="auto"/>
            </w:tcBorders>
            <w:tcMar>
              <w:top w:w="57" w:type="dxa"/>
              <w:left w:w="28" w:type="dxa"/>
              <w:bottom w:w="57" w:type="dxa"/>
              <w:right w:w="28" w:type="dxa"/>
            </w:tcMar>
          </w:tcPr>
          <w:p w:rsidR="00412FD9" w:rsidRPr="003068E5" w:rsidRDefault="00412FD9" w:rsidP="00347363">
            <w:pPr>
              <w:snapToGrid/>
              <w:spacing w:before="0" w:after="0"/>
              <w:rPr>
                <w:sz w:val="20"/>
              </w:rPr>
            </w:pPr>
            <w:r w:rsidRPr="003068E5">
              <w:rPr>
                <w:sz w:val="20"/>
              </w:rPr>
              <w:t xml:space="preserve">Приложение </w:t>
            </w:r>
            <w:r w:rsidR="00FD56D7">
              <w:rPr>
                <w:sz w:val="20"/>
              </w:rPr>
              <w:t>№ </w:t>
            </w:r>
            <w:r w:rsidRPr="003068E5">
              <w:rPr>
                <w:sz w:val="20"/>
              </w:rPr>
              <w:t xml:space="preserve">12(1) к Государственной программе развития сельского хозяйства и регулирования рынков </w:t>
            </w:r>
            <w:proofErr w:type="spellStart"/>
            <w:r w:rsidRPr="003068E5">
              <w:rPr>
                <w:sz w:val="20"/>
              </w:rPr>
              <w:t>сельскохозяйствен</w:t>
            </w:r>
            <w:proofErr w:type="spellEnd"/>
            <w:r w:rsidR="00347363" w:rsidRPr="003068E5">
              <w:rPr>
                <w:sz w:val="20"/>
              </w:rPr>
              <w:t>-</w:t>
            </w:r>
            <w:r w:rsidRPr="003068E5">
              <w:rPr>
                <w:sz w:val="20"/>
              </w:rPr>
              <w:t xml:space="preserve">ной продукции, сырья и продовольствия, утвержденной постановлением Правительства РФ </w:t>
            </w:r>
            <w:r w:rsidR="00FD56D7">
              <w:rPr>
                <w:sz w:val="20"/>
              </w:rPr>
              <w:t>от </w:t>
            </w:r>
            <w:r w:rsidRPr="003068E5">
              <w:rPr>
                <w:sz w:val="20"/>
              </w:rPr>
              <w:t xml:space="preserve">14.07.2012 </w:t>
            </w:r>
            <w:r w:rsidR="00FD56D7">
              <w:rPr>
                <w:sz w:val="20"/>
              </w:rPr>
              <w:t>№ </w:t>
            </w:r>
            <w:r w:rsidRPr="003068E5">
              <w:rPr>
                <w:sz w:val="20"/>
              </w:rPr>
              <w:t xml:space="preserve">717 «О Государственной программе развития сельского хозяйства и регулирования рынков </w:t>
            </w:r>
            <w:proofErr w:type="spellStart"/>
            <w:r w:rsidRPr="003068E5">
              <w:rPr>
                <w:sz w:val="20"/>
              </w:rPr>
              <w:t>сельскохозяйствен</w:t>
            </w:r>
            <w:proofErr w:type="spellEnd"/>
            <w:r w:rsidR="00347363" w:rsidRPr="003068E5">
              <w:rPr>
                <w:sz w:val="20"/>
              </w:rPr>
              <w:t>-</w:t>
            </w:r>
            <w:r w:rsidRPr="003068E5">
              <w:rPr>
                <w:sz w:val="20"/>
              </w:rPr>
              <w:t>ной продукции, сырья и продовольствия»</w:t>
            </w:r>
          </w:p>
        </w:tc>
        <w:tc>
          <w:tcPr>
            <w:tcW w:w="1760" w:type="dxa"/>
            <w:tcBorders>
              <w:top w:val="single" w:sz="4" w:space="0" w:color="000000"/>
              <w:left w:val="single" w:sz="4" w:space="0" w:color="auto"/>
              <w:bottom w:val="single" w:sz="4" w:space="0" w:color="auto"/>
              <w:right w:val="single" w:sz="4" w:space="0" w:color="auto"/>
            </w:tcBorders>
            <w:tcMar>
              <w:top w:w="57" w:type="dxa"/>
              <w:left w:w="28" w:type="dxa"/>
              <w:bottom w:w="57" w:type="dxa"/>
              <w:right w:w="28" w:type="dxa"/>
            </w:tcMar>
          </w:tcPr>
          <w:p w:rsidR="00412FD9" w:rsidRPr="003068E5" w:rsidRDefault="00412FD9" w:rsidP="00347363">
            <w:pPr>
              <w:snapToGrid/>
              <w:spacing w:before="0" w:after="0"/>
              <w:rPr>
                <w:sz w:val="20"/>
              </w:rPr>
            </w:pPr>
            <w:r w:rsidRPr="003068E5">
              <w:rPr>
                <w:sz w:val="20"/>
              </w:rPr>
              <w:t>Р1 = Z x Q1,</w:t>
            </w:r>
          </w:p>
          <w:p w:rsidR="00412FD9" w:rsidRPr="003068E5" w:rsidRDefault="00412FD9" w:rsidP="00347363">
            <w:pPr>
              <w:snapToGrid/>
              <w:spacing w:before="0" w:after="0"/>
              <w:rPr>
                <w:sz w:val="20"/>
              </w:rPr>
            </w:pPr>
            <w:r w:rsidRPr="003068E5">
              <w:rPr>
                <w:sz w:val="20"/>
              </w:rPr>
              <w:t>где:</w:t>
            </w:r>
          </w:p>
          <w:p w:rsidR="00412FD9" w:rsidRPr="003068E5" w:rsidRDefault="00412FD9" w:rsidP="00347363">
            <w:pPr>
              <w:snapToGrid/>
              <w:spacing w:before="0" w:after="0"/>
              <w:rPr>
                <w:sz w:val="20"/>
              </w:rPr>
            </w:pPr>
            <w:r w:rsidRPr="003068E5">
              <w:rPr>
                <w:sz w:val="20"/>
              </w:rPr>
              <w:t xml:space="preserve">Р1 </w:t>
            </w:r>
            <w:r w:rsidR="00347363" w:rsidRPr="003068E5">
              <w:rPr>
                <w:sz w:val="20"/>
              </w:rPr>
              <w:t>–</w:t>
            </w:r>
            <w:r w:rsidRPr="003068E5">
              <w:rPr>
                <w:sz w:val="20"/>
              </w:rPr>
              <w:t xml:space="preserve"> размер субсидии (рублей);</w:t>
            </w:r>
          </w:p>
          <w:p w:rsidR="00412FD9" w:rsidRPr="003068E5" w:rsidRDefault="00412FD9" w:rsidP="00347363">
            <w:pPr>
              <w:snapToGrid/>
              <w:spacing w:before="0" w:after="0"/>
              <w:rPr>
                <w:sz w:val="20"/>
              </w:rPr>
            </w:pPr>
            <w:r w:rsidRPr="003068E5">
              <w:rPr>
                <w:sz w:val="20"/>
              </w:rPr>
              <w:t xml:space="preserve">Z </w:t>
            </w:r>
            <w:r w:rsidR="00347363" w:rsidRPr="003068E5">
              <w:rPr>
                <w:sz w:val="20"/>
              </w:rPr>
              <w:t>–</w:t>
            </w:r>
            <w:r w:rsidRPr="003068E5">
              <w:rPr>
                <w:sz w:val="20"/>
              </w:rPr>
              <w:t xml:space="preserve"> показатели фактически произведенных затрат (т);</w:t>
            </w:r>
          </w:p>
          <w:p w:rsidR="00412FD9" w:rsidRPr="003068E5" w:rsidRDefault="00412FD9" w:rsidP="00347363">
            <w:pPr>
              <w:snapToGrid/>
              <w:spacing w:before="0" w:after="0"/>
              <w:rPr>
                <w:sz w:val="20"/>
              </w:rPr>
            </w:pPr>
            <w:r w:rsidRPr="003068E5">
              <w:rPr>
                <w:sz w:val="20"/>
              </w:rPr>
              <w:t xml:space="preserve">Q1 </w:t>
            </w:r>
            <w:r w:rsidR="00347363" w:rsidRPr="003068E5">
              <w:rPr>
                <w:sz w:val="20"/>
              </w:rPr>
              <w:t>–</w:t>
            </w:r>
            <w:r w:rsidRPr="003068E5">
              <w:rPr>
                <w:sz w:val="20"/>
              </w:rPr>
              <w:t xml:space="preserve"> ставка на 1 тонну произведенных овощей защищенного грунта собственного производства, утверждаемая приказом Минсельхоза НСО, в соответствии с постановлением Правительства Российской Федерации </w:t>
            </w:r>
            <w:r w:rsidR="00FD56D7">
              <w:rPr>
                <w:sz w:val="20"/>
              </w:rPr>
              <w:t>от </w:t>
            </w:r>
            <w:r w:rsidRPr="003068E5">
              <w:rPr>
                <w:sz w:val="20"/>
              </w:rPr>
              <w:t xml:space="preserve">14.07.2012 </w:t>
            </w:r>
            <w:r w:rsidR="00FD56D7">
              <w:rPr>
                <w:sz w:val="20"/>
              </w:rPr>
              <w:t>№ </w:t>
            </w:r>
            <w:r w:rsidRPr="003068E5">
              <w:rPr>
                <w:sz w:val="20"/>
              </w:rPr>
              <w:t xml:space="preserve">717 «О Государственной программе развития сельского хозяйства и регулирования рынков </w:t>
            </w:r>
            <w:proofErr w:type="spellStart"/>
            <w:r w:rsidRPr="003068E5">
              <w:rPr>
                <w:sz w:val="20"/>
              </w:rPr>
              <w:t>сельскохозяйст</w:t>
            </w:r>
            <w:proofErr w:type="spellEnd"/>
            <w:r w:rsidR="005245C7" w:rsidRPr="003068E5">
              <w:rPr>
                <w:sz w:val="20"/>
              </w:rPr>
              <w:t>-</w:t>
            </w:r>
            <w:r w:rsidRPr="003068E5">
              <w:rPr>
                <w:sz w:val="20"/>
              </w:rPr>
              <w:t>венной продукции, сырья и продовольствия»</w:t>
            </w:r>
          </w:p>
        </w:tc>
        <w:tc>
          <w:tcPr>
            <w:tcW w:w="977" w:type="dxa"/>
            <w:tcBorders>
              <w:top w:val="single" w:sz="4" w:space="0" w:color="000000"/>
              <w:left w:val="single" w:sz="4" w:space="0" w:color="auto"/>
              <w:bottom w:val="single" w:sz="4" w:space="0" w:color="auto"/>
              <w:right w:val="single" w:sz="4" w:space="0" w:color="auto"/>
            </w:tcBorders>
            <w:tcMar>
              <w:top w:w="57" w:type="dxa"/>
              <w:left w:w="28" w:type="dxa"/>
              <w:bottom w:w="57" w:type="dxa"/>
              <w:right w:w="28" w:type="dxa"/>
            </w:tcMar>
          </w:tcPr>
          <w:p w:rsidR="00412FD9" w:rsidRPr="003068E5" w:rsidRDefault="00412FD9" w:rsidP="00347363">
            <w:pPr>
              <w:snapToGrid/>
              <w:spacing w:before="0" w:after="0"/>
              <w:rPr>
                <w:sz w:val="20"/>
              </w:rPr>
            </w:pPr>
          </w:p>
        </w:tc>
        <w:tc>
          <w:tcPr>
            <w:tcW w:w="1473" w:type="dxa"/>
            <w:tcBorders>
              <w:top w:val="single" w:sz="4" w:space="0" w:color="000000"/>
              <w:left w:val="single" w:sz="4" w:space="0" w:color="auto"/>
              <w:bottom w:val="single" w:sz="4" w:space="0" w:color="auto"/>
              <w:right w:val="single" w:sz="4" w:space="0" w:color="auto"/>
            </w:tcBorders>
            <w:tcMar>
              <w:top w:w="57" w:type="dxa"/>
              <w:left w:w="28" w:type="dxa"/>
              <w:bottom w:w="57" w:type="dxa"/>
              <w:right w:w="28" w:type="dxa"/>
            </w:tcMar>
          </w:tcPr>
          <w:p w:rsidR="00412FD9" w:rsidRPr="003068E5" w:rsidRDefault="00412FD9" w:rsidP="005245C7">
            <w:pPr>
              <w:snapToGrid/>
              <w:spacing w:before="0" w:after="0"/>
              <w:rPr>
                <w:sz w:val="20"/>
              </w:rPr>
            </w:pPr>
            <w:r w:rsidRPr="003068E5">
              <w:rPr>
                <w:sz w:val="20"/>
              </w:rPr>
              <w:t xml:space="preserve">Объем производства продукции овощеводства защищенного грунта собственного производства, выращенной с применением технологии </w:t>
            </w:r>
            <w:proofErr w:type="spellStart"/>
            <w:r w:rsidRPr="003068E5">
              <w:rPr>
                <w:sz w:val="20"/>
              </w:rPr>
              <w:t>досвечивания</w:t>
            </w:r>
            <w:proofErr w:type="spellEnd"/>
            <w:r w:rsidRPr="003068E5">
              <w:rPr>
                <w:sz w:val="20"/>
              </w:rPr>
              <w:t xml:space="preserve"> (тонн)</w:t>
            </w:r>
          </w:p>
        </w:tc>
        <w:tc>
          <w:tcPr>
            <w:tcW w:w="1786" w:type="dxa"/>
            <w:tcBorders>
              <w:top w:val="single" w:sz="4" w:space="0" w:color="000000"/>
              <w:left w:val="single" w:sz="4" w:space="0" w:color="auto"/>
              <w:bottom w:val="single" w:sz="4" w:space="0" w:color="auto"/>
              <w:right w:val="single" w:sz="4" w:space="0" w:color="auto"/>
            </w:tcBorders>
            <w:tcMar>
              <w:top w:w="57" w:type="dxa"/>
              <w:left w:w="28" w:type="dxa"/>
              <w:bottom w:w="57" w:type="dxa"/>
              <w:right w:w="28" w:type="dxa"/>
            </w:tcMar>
          </w:tcPr>
          <w:p w:rsidR="00412FD9" w:rsidRPr="003068E5" w:rsidRDefault="00412FD9" w:rsidP="00347363">
            <w:pPr>
              <w:snapToGrid/>
              <w:spacing w:before="0" w:after="0"/>
              <w:rPr>
                <w:sz w:val="20"/>
              </w:rPr>
            </w:pPr>
            <w:r w:rsidRPr="003068E5">
              <w:rPr>
                <w:sz w:val="20"/>
              </w:rPr>
              <w:t>1.</w:t>
            </w:r>
            <w:r w:rsidR="005245C7" w:rsidRPr="003068E5">
              <w:rPr>
                <w:sz w:val="20"/>
              </w:rPr>
              <w:t> </w:t>
            </w:r>
            <w:r w:rsidRPr="003068E5">
              <w:rPr>
                <w:sz w:val="20"/>
              </w:rPr>
              <w:t xml:space="preserve">Сведения о сборе урожая </w:t>
            </w:r>
            <w:proofErr w:type="spellStart"/>
            <w:proofErr w:type="gramStart"/>
            <w:r w:rsidRPr="003068E5">
              <w:rPr>
                <w:sz w:val="20"/>
              </w:rPr>
              <w:t>сельскохозяйствен</w:t>
            </w:r>
            <w:r w:rsidR="005245C7" w:rsidRPr="003068E5">
              <w:rPr>
                <w:sz w:val="20"/>
              </w:rPr>
              <w:t>-</w:t>
            </w:r>
            <w:r w:rsidRPr="003068E5">
              <w:rPr>
                <w:sz w:val="20"/>
              </w:rPr>
              <w:t>ных</w:t>
            </w:r>
            <w:proofErr w:type="spellEnd"/>
            <w:proofErr w:type="gramEnd"/>
            <w:r w:rsidRPr="003068E5">
              <w:rPr>
                <w:sz w:val="20"/>
              </w:rPr>
              <w:t xml:space="preserve"> культур*.</w:t>
            </w:r>
          </w:p>
          <w:p w:rsidR="00412FD9" w:rsidRPr="003068E5" w:rsidRDefault="00412FD9" w:rsidP="00347363">
            <w:pPr>
              <w:snapToGrid/>
              <w:spacing w:before="0" w:after="0"/>
              <w:rPr>
                <w:sz w:val="20"/>
              </w:rPr>
            </w:pPr>
            <w:r w:rsidRPr="003068E5">
              <w:rPr>
                <w:sz w:val="20"/>
              </w:rPr>
              <w:t>2.</w:t>
            </w:r>
            <w:r w:rsidR="005245C7" w:rsidRPr="003068E5">
              <w:rPr>
                <w:sz w:val="20"/>
              </w:rPr>
              <w:t>  </w:t>
            </w:r>
            <w:r w:rsidRPr="003068E5">
              <w:rPr>
                <w:sz w:val="20"/>
              </w:rPr>
              <w:t>Справка-расчет размера субсидии*.</w:t>
            </w:r>
          </w:p>
          <w:p w:rsidR="00412FD9" w:rsidRPr="003068E5" w:rsidRDefault="00412FD9" w:rsidP="00347363">
            <w:pPr>
              <w:snapToGrid/>
              <w:spacing w:before="0" w:after="0"/>
              <w:rPr>
                <w:sz w:val="20"/>
              </w:rPr>
            </w:pPr>
            <w:r w:rsidRPr="003068E5">
              <w:rPr>
                <w:sz w:val="20"/>
              </w:rPr>
              <w:t>3.</w:t>
            </w:r>
            <w:r w:rsidR="005245C7" w:rsidRPr="003068E5">
              <w:rPr>
                <w:sz w:val="20"/>
              </w:rPr>
              <w:t> </w:t>
            </w:r>
            <w:r w:rsidRPr="003068E5">
              <w:rPr>
                <w:sz w:val="20"/>
              </w:rPr>
              <w:t>Акт ввода в эксплуатацию объекта капитального строительства.</w:t>
            </w:r>
          </w:p>
          <w:p w:rsidR="00412FD9" w:rsidRPr="003068E5" w:rsidRDefault="00412FD9" w:rsidP="00347363">
            <w:pPr>
              <w:snapToGrid/>
              <w:spacing w:before="0" w:after="0"/>
              <w:rPr>
                <w:sz w:val="20"/>
              </w:rPr>
            </w:pPr>
            <w:r w:rsidRPr="003068E5">
              <w:rPr>
                <w:sz w:val="20"/>
              </w:rPr>
              <w:t xml:space="preserve">4. Справка, подтверждающая исполнение требований к мощности </w:t>
            </w:r>
            <w:proofErr w:type="spellStart"/>
            <w:r w:rsidRPr="003068E5">
              <w:rPr>
                <w:sz w:val="20"/>
              </w:rPr>
              <w:t>досвечивания</w:t>
            </w:r>
            <w:proofErr w:type="spellEnd"/>
            <w:r w:rsidRPr="003068E5">
              <w:rPr>
                <w:sz w:val="20"/>
              </w:rPr>
              <w:t xml:space="preserve"> и требований к урожайности с 1 гектара производственных площадей или использование светодиодных </w:t>
            </w:r>
            <w:proofErr w:type="spellStart"/>
            <w:r w:rsidRPr="003068E5">
              <w:rPr>
                <w:sz w:val="20"/>
              </w:rPr>
              <w:t>фитооблучателей</w:t>
            </w:r>
            <w:proofErr w:type="spellEnd"/>
            <w:r w:rsidRPr="003068E5">
              <w:rPr>
                <w:sz w:val="20"/>
              </w:rPr>
              <w:t>.</w:t>
            </w:r>
          </w:p>
          <w:p w:rsidR="00412FD9" w:rsidRPr="003068E5" w:rsidRDefault="00412FD9" w:rsidP="00347363">
            <w:pPr>
              <w:snapToGrid/>
              <w:spacing w:before="0" w:after="0"/>
              <w:rPr>
                <w:sz w:val="20"/>
              </w:rPr>
            </w:pPr>
            <w:r w:rsidRPr="003068E5">
              <w:rPr>
                <w:sz w:val="20"/>
              </w:rPr>
              <w:t xml:space="preserve">5. Сведения о производственных затратах* с приложением копий документов, подтверждающих факт понесенных затрат. </w:t>
            </w:r>
          </w:p>
          <w:p w:rsidR="00412FD9" w:rsidRPr="003068E5" w:rsidRDefault="00412FD9" w:rsidP="005245C7">
            <w:pPr>
              <w:snapToGrid/>
              <w:spacing w:before="0" w:after="0"/>
              <w:rPr>
                <w:sz w:val="20"/>
              </w:rPr>
            </w:pPr>
            <w:r w:rsidRPr="003068E5">
              <w:rPr>
                <w:sz w:val="20"/>
              </w:rPr>
              <w:t>Копии документов заверяются субъектом государственной поддержки</w:t>
            </w:r>
          </w:p>
        </w:tc>
        <w:tc>
          <w:tcPr>
            <w:tcW w:w="1786" w:type="dxa"/>
            <w:tcBorders>
              <w:left w:val="single" w:sz="4" w:space="0" w:color="auto"/>
            </w:tcBorders>
          </w:tcPr>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0"/>
              </w:rPr>
            </w:pPr>
          </w:p>
          <w:p w:rsidR="00412FD9" w:rsidRPr="003068E5" w:rsidRDefault="00412FD9" w:rsidP="00412FD9">
            <w:pPr>
              <w:snapToGrid/>
              <w:spacing w:before="0" w:after="0"/>
              <w:rPr>
                <w:sz w:val="28"/>
                <w:szCs w:val="28"/>
              </w:rPr>
            </w:pPr>
          </w:p>
          <w:p w:rsidR="00412FD9" w:rsidRPr="003068E5" w:rsidRDefault="00412FD9" w:rsidP="00412FD9">
            <w:pPr>
              <w:snapToGrid/>
              <w:spacing w:before="0" w:after="0"/>
              <w:rPr>
                <w:sz w:val="44"/>
                <w:szCs w:val="28"/>
              </w:rPr>
            </w:pPr>
          </w:p>
          <w:p w:rsidR="00412FD9" w:rsidRPr="003068E5" w:rsidRDefault="00A211B6" w:rsidP="00412FD9">
            <w:pPr>
              <w:snapToGrid/>
              <w:spacing w:before="0" w:after="0"/>
              <w:rPr>
                <w:sz w:val="28"/>
                <w:szCs w:val="28"/>
              </w:rPr>
            </w:pPr>
            <w:r w:rsidRPr="003068E5">
              <w:rPr>
                <w:sz w:val="28"/>
                <w:szCs w:val="28"/>
              </w:rPr>
              <w:t xml:space="preserve"> </w:t>
            </w:r>
            <w:r w:rsidR="00412FD9" w:rsidRPr="003068E5">
              <w:rPr>
                <w:sz w:val="28"/>
                <w:szCs w:val="28"/>
              </w:rPr>
              <w:t>».</w:t>
            </w:r>
          </w:p>
        </w:tc>
      </w:tr>
    </w:tbl>
    <w:p w:rsidR="00412FD9" w:rsidRPr="00105708" w:rsidRDefault="00412FD9" w:rsidP="00412FD9">
      <w:pPr>
        <w:tabs>
          <w:tab w:val="left" w:pos="709"/>
          <w:tab w:val="center" w:pos="4153"/>
          <w:tab w:val="right" w:pos="8306"/>
        </w:tabs>
        <w:snapToGrid/>
        <w:spacing w:before="0" w:after="0"/>
        <w:rPr>
          <w:sz w:val="28"/>
          <w:szCs w:val="28"/>
        </w:rPr>
      </w:pPr>
    </w:p>
    <w:p w:rsidR="00412FD9" w:rsidRPr="00105708" w:rsidRDefault="00412FD9" w:rsidP="00412FD9">
      <w:pPr>
        <w:tabs>
          <w:tab w:val="left" w:pos="709"/>
          <w:tab w:val="center" w:pos="4153"/>
          <w:tab w:val="right" w:pos="8306"/>
        </w:tabs>
        <w:snapToGrid/>
        <w:spacing w:before="0" w:after="0"/>
        <w:rPr>
          <w:sz w:val="28"/>
          <w:szCs w:val="28"/>
        </w:rPr>
      </w:pPr>
    </w:p>
    <w:p w:rsidR="00107FDF" w:rsidRPr="00105708" w:rsidRDefault="00107FDF" w:rsidP="004775F6">
      <w:pPr>
        <w:autoSpaceDE w:val="0"/>
        <w:autoSpaceDN w:val="0"/>
        <w:adjustRightInd w:val="0"/>
        <w:spacing w:before="0" w:after="0"/>
        <w:jc w:val="both"/>
        <w:rPr>
          <w:sz w:val="28"/>
          <w:szCs w:val="28"/>
          <w:lang w:eastAsia="en-US"/>
        </w:rPr>
      </w:pPr>
    </w:p>
    <w:p w:rsidR="00107FDF" w:rsidRPr="00105708" w:rsidRDefault="00107FDF" w:rsidP="004775F6">
      <w:pPr>
        <w:spacing w:before="0" w:after="0"/>
        <w:jc w:val="both"/>
        <w:rPr>
          <w:sz w:val="28"/>
          <w:szCs w:val="28"/>
          <w:lang w:eastAsia="en-US"/>
        </w:rPr>
      </w:pPr>
      <w:r w:rsidRPr="00105708">
        <w:rPr>
          <w:sz w:val="28"/>
          <w:szCs w:val="28"/>
          <w:lang w:eastAsia="en-US"/>
        </w:rPr>
        <w:t>Губернатор</w:t>
      </w:r>
      <w:r w:rsidR="00EC6C1A" w:rsidRPr="00105708">
        <w:rPr>
          <w:sz w:val="28"/>
          <w:szCs w:val="28"/>
          <w:lang w:eastAsia="en-US"/>
        </w:rPr>
        <w:t> </w:t>
      </w:r>
      <w:r w:rsidRPr="00105708">
        <w:rPr>
          <w:sz w:val="28"/>
          <w:szCs w:val="28"/>
          <w:lang w:eastAsia="en-US"/>
        </w:rPr>
        <w:t>Новосибирской</w:t>
      </w:r>
      <w:r w:rsidR="00EC6C1A" w:rsidRPr="00105708">
        <w:rPr>
          <w:sz w:val="28"/>
          <w:szCs w:val="28"/>
          <w:lang w:eastAsia="en-US"/>
        </w:rPr>
        <w:t> </w:t>
      </w:r>
      <w:r w:rsidRPr="00105708">
        <w:rPr>
          <w:sz w:val="28"/>
          <w:szCs w:val="28"/>
          <w:lang w:eastAsia="en-US"/>
        </w:rPr>
        <w:t>области А.А.</w:t>
      </w:r>
      <w:r w:rsidR="00644EB3" w:rsidRPr="00105708">
        <w:rPr>
          <w:sz w:val="28"/>
          <w:szCs w:val="28"/>
          <w:lang w:eastAsia="en-US"/>
        </w:rPr>
        <w:t> </w:t>
      </w:r>
      <w:r w:rsidRPr="00105708">
        <w:rPr>
          <w:sz w:val="28"/>
          <w:szCs w:val="28"/>
          <w:lang w:eastAsia="en-US"/>
        </w:rPr>
        <w:t>Травников</w:t>
      </w:r>
      <w:r w:rsidR="00EC6C1A" w:rsidRPr="00105708">
        <w:rPr>
          <w:sz w:val="28"/>
          <w:szCs w:val="28"/>
          <w:lang w:eastAsia="en-US"/>
        </w:rPr>
        <w:br/>
      </w:r>
    </w:p>
    <w:p w:rsidR="005245C7" w:rsidRPr="00105708" w:rsidRDefault="005245C7" w:rsidP="004775F6">
      <w:pPr>
        <w:spacing w:before="0" w:after="0"/>
        <w:jc w:val="both"/>
        <w:rPr>
          <w:sz w:val="28"/>
          <w:szCs w:val="28"/>
          <w:lang w:eastAsia="en-US"/>
        </w:rPr>
      </w:pPr>
    </w:p>
    <w:p w:rsidR="005245C7" w:rsidRPr="00105708" w:rsidRDefault="005245C7" w:rsidP="004775F6">
      <w:pPr>
        <w:spacing w:before="0" w:after="0"/>
        <w:jc w:val="both"/>
        <w:rPr>
          <w:sz w:val="28"/>
          <w:szCs w:val="28"/>
          <w:lang w:eastAsia="en-US"/>
        </w:rPr>
      </w:pPr>
    </w:p>
    <w:p w:rsidR="005245C7" w:rsidRPr="00105708" w:rsidRDefault="005245C7" w:rsidP="004775F6">
      <w:pPr>
        <w:spacing w:before="0" w:after="0"/>
        <w:jc w:val="both"/>
        <w:rPr>
          <w:sz w:val="28"/>
          <w:szCs w:val="28"/>
          <w:lang w:eastAsia="en-US"/>
        </w:rPr>
      </w:pPr>
    </w:p>
    <w:p w:rsidR="005245C7" w:rsidRPr="00105708" w:rsidRDefault="005245C7" w:rsidP="004775F6">
      <w:pPr>
        <w:spacing w:before="0" w:after="0"/>
        <w:jc w:val="both"/>
        <w:rPr>
          <w:sz w:val="28"/>
          <w:szCs w:val="28"/>
          <w:lang w:eastAsia="en-US"/>
        </w:rPr>
      </w:pPr>
    </w:p>
    <w:p w:rsidR="005245C7" w:rsidRPr="00105708" w:rsidRDefault="005245C7" w:rsidP="004775F6">
      <w:pPr>
        <w:spacing w:before="0" w:after="0"/>
        <w:jc w:val="both"/>
        <w:rPr>
          <w:sz w:val="28"/>
          <w:szCs w:val="28"/>
          <w:lang w:eastAsia="en-US"/>
        </w:rPr>
      </w:pPr>
    </w:p>
    <w:p w:rsidR="00107FDF" w:rsidRPr="00105708" w:rsidRDefault="00107FDF" w:rsidP="004775F6">
      <w:pPr>
        <w:spacing w:before="0" w:after="0"/>
        <w:jc w:val="both"/>
        <w:rPr>
          <w:sz w:val="28"/>
          <w:szCs w:val="28"/>
          <w:lang w:eastAsia="en-US"/>
        </w:rPr>
      </w:pPr>
    </w:p>
    <w:p w:rsidR="005245C7" w:rsidRPr="00105708" w:rsidRDefault="005245C7" w:rsidP="004775F6">
      <w:pPr>
        <w:spacing w:before="0" w:after="0"/>
        <w:jc w:val="both"/>
        <w:rPr>
          <w:sz w:val="28"/>
          <w:szCs w:val="28"/>
          <w:lang w:eastAsia="en-US"/>
        </w:rPr>
      </w:pPr>
    </w:p>
    <w:p w:rsidR="00A85AE6" w:rsidRDefault="00A85AE6" w:rsidP="004775F6">
      <w:pPr>
        <w:spacing w:before="0" w:after="0"/>
        <w:jc w:val="both"/>
        <w:rPr>
          <w:sz w:val="20"/>
          <w:szCs w:val="28"/>
          <w:lang w:eastAsia="en-US"/>
        </w:rPr>
      </w:pPr>
    </w:p>
    <w:p w:rsidR="00412FD9" w:rsidRPr="00105708" w:rsidRDefault="00412FD9" w:rsidP="00412FD9">
      <w:pPr>
        <w:tabs>
          <w:tab w:val="left" w:pos="709"/>
          <w:tab w:val="center" w:pos="4153"/>
          <w:tab w:val="right" w:pos="8306"/>
        </w:tabs>
        <w:snapToGrid/>
        <w:spacing w:before="0" w:after="0"/>
        <w:rPr>
          <w:sz w:val="20"/>
        </w:rPr>
      </w:pPr>
      <w:r w:rsidRPr="00105708">
        <w:rPr>
          <w:sz w:val="20"/>
        </w:rPr>
        <w:t>Е.М. Лещенко</w:t>
      </w:r>
    </w:p>
    <w:p w:rsidR="00412FD9" w:rsidRPr="00412FD9" w:rsidRDefault="00412FD9" w:rsidP="00412FD9">
      <w:pPr>
        <w:tabs>
          <w:tab w:val="left" w:pos="709"/>
          <w:tab w:val="center" w:pos="4153"/>
          <w:tab w:val="right" w:pos="8306"/>
        </w:tabs>
        <w:snapToGrid/>
        <w:spacing w:before="0" w:after="0"/>
        <w:rPr>
          <w:sz w:val="20"/>
        </w:rPr>
      </w:pPr>
      <w:r w:rsidRPr="00105708">
        <w:rPr>
          <w:sz w:val="20"/>
        </w:rPr>
        <w:t>238 61 00</w:t>
      </w:r>
    </w:p>
    <w:sectPr w:rsidR="00412FD9" w:rsidRPr="00412FD9" w:rsidSect="004775F6">
      <w:headerReference w:type="default" r:id="rId9"/>
      <w:footerReference w:type="first" r:id="rId10"/>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FD" w:rsidRDefault="008E08FD">
      <w:pPr>
        <w:spacing w:before="0" w:after="0"/>
        <w:rPr>
          <w:sz w:val="28"/>
          <w:szCs w:val="28"/>
        </w:rPr>
      </w:pPr>
      <w:r>
        <w:rPr>
          <w:sz w:val="28"/>
          <w:szCs w:val="28"/>
        </w:rPr>
        <w:separator/>
      </w:r>
    </w:p>
  </w:endnote>
  <w:endnote w:type="continuationSeparator" w:id="0">
    <w:p w:rsidR="008E08FD" w:rsidRDefault="008E08FD">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6D7" w:rsidRDefault="00FD56D7" w:rsidP="007A7CEA">
    <w:pPr>
      <w:pStyle w:val="a9"/>
      <w:rPr>
        <w:sz w:val="16"/>
        <w:szCs w:val="16"/>
      </w:rPr>
    </w:pPr>
    <w:r>
      <w:rPr>
        <w:sz w:val="16"/>
        <w:szCs w:val="16"/>
      </w:rPr>
      <w:t>ПП/09/57413/</w:t>
    </w:r>
    <w:sdt>
      <w:sdtPr>
        <w:rPr>
          <w:sz w:val="16"/>
          <w:szCs w:val="16"/>
        </w:rPr>
        <w:id w:val="-440762071"/>
        <w:placeholder>
          <w:docPart w:val="DefaultPlaceholder_-1854013438"/>
        </w:placeholder>
        <w:date w:fullDate="2024-03-11T00:00:00Z">
          <w:dateFormat w:val="dd.MM.yyyy"/>
          <w:lid w:val="ru-RU"/>
          <w:storeMappedDataAs w:val="dateTime"/>
          <w:calendar w:val="gregorian"/>
        </w:date>
      </w:sdtPr>
      <w:sdtEndPr/>
      <w:sdtContent>
        <w:r>
          <w:rPr>
            <w:sz w:val="16"/>
            <w:szCs w:val="16"/>
          </w:rPr>
          <w:t>11.03.2024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FD" w:rsidRDefault="008E08FD">
      <w:pPr>
        <w:spacing w:before="0" w:after="0"/>
        <w:rPr>
          <w:sz w:val="28"/>
          <w:szCs w:val="28"/>
        </w:rPr>
      </w:pPr>
      <w:r>
        <w:rPr>
          <w:sz w:val="28"/>
          <w:szCs w:val="28"/>
        </w:rPr>
        <w:separator/>
      </w:r>
    </w:p>
  </w:footnote>
  <w:footnote w:type="continuationSeparator" w:id="0">
    <w:p w:rsidR="008E08FD" w:rsidRDefault="008E08FD">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522478"/>
      <w:docPartObj>
        <w:docPartGallery w:val="Page Numbers (Top of Page)"/>
        <w:docPartUnique/>
      </w:docPartObj>
    </w:sdtPr>
    <w:sdtEndPr>
      <w:rPr>
        <w:sz w:val="20"/>
        <w:szCs w:val="20"/>
      </w:rPr>
    </w:sdtEndPr>
    <w:sdtContent>
      <w:p w:rsidR="00FD56D7" w:rsidRPr="00E7312A" w:rsidRDefault="00FD56D7">
        <w:pPr>
          <w:pStyle w:val="a7"/>
          <w:jc w:val="center"/>
          <w:rPr>
            <w:sz w:val="20"/>
            <w:szCs w:val="20"/>
          </w:rPr>
        </w:pPr>
        <w:r w:rsidRPr="00E7312A">
          <w:rPr>
            <w:sz w:val="20"/>
            <w:szCs w:val="20"/>
          </w:rPr>
          <w:fldChar w:fldCharType="begin"/>
        </w:r>
        <w:r w:rsidRPr="00E7312A">
          <w:rPr>
            <w:sz w:val="20"/>
            <w:szCs w:val="20"/>
          </w:rPr>
          <w:instrText>PAGE   \* MERGEFORMAT</w:instrText>
        </w:r>
        <w:r w:rsidRPr="00E7312A">
          <w:rPr>
            <w:sz w:val="20"/>
            <w:szCs w:val="20"/>
          </w:rPr>
          <w:fldChar w:fldCharType="separate"/>
        </w:r>
        <w:r w:rsidR="00A362D3">
          <w:rPr>
            <w:noProof/>
            <w:sz w:val="20"/>
            <w:szCs w:val="20"/>
          </w:rPr>
          <w:t>21</w:t>
        </w:r>
        <w:r w:rsidRPr="00E7312A">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8AB"/>
    <w:multiLevelType w:val="hybridMultilevel"/>
    <w:tmpl w:val="6B7C0F98"/>
    <w:lvl w:ilvl="0" w:tplc="A794875A">
      <w:start w:val="1"/>
      <w:numFmt w:val="decimal"/>
      <w:lvlText w:val="%1."/>
      <w:lvlJc w:val="left"/>
      <w:pPr>
        <w:tabs>
          <w:tab w:val="num" w:pos="720"/>
        </w:tabs>
        <w:ind w:left="720" w:hanging="360"/>
      </w:pPr>
      <w:rPr>
        <w:rFonts w:cs="Times New Roman" w:hint="default"/>
      </w:rPr>
    </w:lvl>
    <w:lvl w:ilvl="1" w:tplc="FC202052">
      <w:start w:val="1"/>
      <w:numFmt w:val="lowerLetter"/>
      <w:lvlText w:val="%2."/>
      <w:lvlJc w:val="left"/>
      <w:pPr>
        <w:tabs>
          <w:tab w:val="num" w:pos="1440"/>
        </w:tabs>
        <w:ind w:left="1440" w:hanging="360"/>
      </w:pPr>
      <w:rPr>
        <w:rFonts w:cs="Times New Roman"/>
      </w:rPr>
    </w:lvl>
    <w:lvl w:ilvl="2" w:tplc="68BA35C8">
      <w:start w:val="1"/>
      <w:numFmt w:val="lowerRoman"/>
      <w:lvlText w:val="%3."/>
      <w:lvlJc w:val="right"/>
      <w:pPr>
        <w:tabs>
          <w:tab w:val="num" w:pos="2160"/>
        </w:tabs>
        <w:ind w:left="2160" w:hanging="180"/>
      </w:pPr>
      <w:rPr>
        <w:rFonts w:cs="Times New Roman"/>
      </w:rPr>
    </w:lvl>
    <w:lvl w:ilvl="3" w:tplc="9078CCA0">
      <w:start w:val="1"/>
      <w:numFmt w:val="decimal"/>
      <w:lvlText w:val="%4."/>
      <w:lvlJc w:val="left"/>
      <w:pPr>
        <w:tabs>
          <w:tab w:val="num" w:pos="2880"/>
        </w:tabs>
        <w:ind w:left="2880" w:hanging="360"/>
      </w:pPr>
      <w:rPr>
        <w:rFonts w:cs="Times New Roman"/>
      </w:rPr>
    </w:lvl>
    <w:lvl w:ilvl="4" w:tplc="A71EB9EA">
      <w:start w:val="1"/>
      <w:numFmt w:val="lowerLetter"/>
      <w:lvlText w:val="%5."/>
      <w:lvlJc w:val="left"/>
      <w:pPr>
        <w:tabs>
          <w:tab w:val="num" w:pos="3600"/>
        </w:tabs>
        <w:ind w:left="3600" w:hanging="360"/>
      </w:pPr>
      <w:rPr>
        <w:rFonts w:cs="Times New Roman"/>
      </w:rPr>
    </w:lvl>
    <w:lvl w:ilvl="5" w:tplc="D14E4D82">
      <w:start w:val="1"/>
      <w:numFmt w:val="lowerRoman"/>
      <w:lvlText w:val="%6."/>
      <w:lvlJc w:val="right"/>
      <w:pPr>
        <w:tabs>
          <w:tab w:val="num" w:pos="4320"/>
        </w:tabs>
        <w:ind w:left="4320" w:hanging="180"/>
      </w:pPr>
      <w:rPr>
        <w:rFonts w:cs="Times New Roman"/>
      </w:rPr>
    </w:lvl>
    <w:lvl w:ilvl="6" w:tplc="C8144822">
      <w:start w:val="1"/>
      <w:numFmt w:val="decimal"/>
      <w:lvlText w:val="%7."/>
      <w:lvlJc w:val="left"/>
      <w:pPr>
        <w:tabs>
          <w:tab w:val="num" w:pos="5040"/>
        </w:tabs>
        <w:ind w:left="5040" w:hanging="360"/>
      </w:pPr>
      <w:rPr>
        <w:rFonts w:cs="Times New Roman"/>
      </w:rPr>
    </w:lvl>
    <w:lvl w:ilvl="7" w:tplc="B942C4AE">
      <w:start w:val="1"/>
      <w:numFmt w:val="lowerLetter"/>
      <w:lvlText w:val="%8."/>
      <w:lvlJc w:val="left"/>
      <w:pPr>
        <w:tabs>
          <w:tab w:val="num" w:pos="5760"/>
        </w:tabs>
        <w:ind w:left="5760" w:hanging="360"/>
      </w:pPr>
      <w:rPr>
        <w:rFonts w:cs="Times New Roman"/>
      </w:rPr>
    </w:lvl>
    <w:lvl w:ilvl="8" w:tplc="C898FC86">
      <w:start w:val="1"/>
      <w:numFmt w:val="lowerRoman"/>
      <w:lvlText w:val="%9."/>
      <w:lvlJc w:val="right"/>
      <w:pPr>
        <w:tabs>
          <w:tab w:val="num" w:pos="6480"/>
        </w:tabs>
        <w:ind w:left="6480" w:hanging="180"/>
      </w:pPr>
      <w:rPr>
        <w:rFonts w:cs="Times New Roman"/>
      </w:rPr>
    </w:lvl>
  </w:abstractNum>
  <w:abstractNum w:abstractNumId="1"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0E394974"/>
    <w:multiLevelType w:val="hybridMultilevel"/>
    <w:tmpl w:val="74647D10"/>
    <w:lvl w:ilvl="0" w:tplc="2D1ACDAE">
      <w:start w:val="1"/>
      <w:numFmt w:val="decimal"/>
      <w:lvlText w:val="%1"/>
      <w:lvlJc w:val="left"/>
      <w:pPr>
        <w:tabs>
          <w:tab w:val="num" w:pos="720"/>
        </w:tabs>
        <w:ind w:left="720" w:hanging="360"/>
      </w:pPr>
      <w:rPr>
        <w:rFonts w:cs="Times New Roman"/>
      </w:rPr>
    </w:lvl>
    <w:lvl w:ilvl="1" w:tplc="1F5A3A04">
      <w:start w:val="1"/>
      <w:numFmt w:val="decimal"/>
      <w:lvlText w:val="%2."/>
      <w:lvlJc w:val="left"/>
      <w:pPr>
        <w:tabs>
          <w:tab w:val="num" w:pos="1440"/>
        </w:tabs>
        <w:ind w:left="1440" w:hanging="360"/>
      </w:pPr>
      <w:rPr>
        <w:rFonts w:cs="Times New Roman"/>
      </w:rPr>
    </w:lvl>
    <w:lvl w:ilvl="2" w:tplc="34061C66">
      <w:start w:val="1"/>
      <w:numFmt w:val="decimal"/>
      <w:lvlText w:val="%3."/>
      <w:lvlJc w:val="left"/>
      <w:pPr>
        <w:tabs>
          <w:tab w:val="num" w:pos="2160"/>
        </w:tabs>
        <w:ind w:left="2160" w:hanging="360"/>
      </w:pPr>
      <w:rPr>
        <w:rFonts w:cs="Times New Roman"/>
      </w:rPr>
    </w:lvl>
    <w:lvl w:ilvl="3" w:tplc="F7C4D906">
      <w:start w:val="1"/>
      <w:numFmt w:val="decimal"/>
      <w:lvlText w:val="%4."/>
      <w:lvlJc w:val="left"/>
      <w:pPr>
        <w:tabs>
          <w:tab w:val="num" w:pos="2880"/>
        </w:tabs>
        <w:ind w:left="2880" w:hanging="360"/>
      </w:pPr>
      <w:rPr>
        <w:rFonts w:cs="Times New Roman"/>
      </w:rPr>
    </w:lvl>
    <w:lvl w:ilvl="4" w:tplc="7B8899BE">
      <w:start w:val="1"/>
      <w:numFmt w:val="decimal"/>
      <w:lvlText w:val="%5."/>
      <w:lvlJc w:val="left"/>
      <w:pPr>
        <w:tabs>
          <w:tab w:val="num" w:pos="3600"/>
        </w:tabs>
        <w:ind w:left="3600" w:hanging="360"/>
      </w:pPr>
      <w:rPr>
        <w:rFonts w:cs="Times New Roman"/>
      </w:rPr>
    </w:lvl>
    <w:lvl w:ilvl="5" w:tplc="B94E9F96">
      <w:start w:val="1"/>
      <w:numFmt w:val="decimal"/>
      <w:lvlText w:val="%6."/>
      <w:lvlJc w:val="left"/>
      <w:pPr>
        <w:tabs>
          <w:tab w:val="num" w:pos="4320"/>
        </w:tabs>
        <w:ind w:left="4320" w:hanging="360"/>
      </w:pPr>
      <w:rPr>
        <w:rFonts w:cs="Times New Roman"/>
      </w:rPr>
    </w:lvl>
    <w:lvl w:ilvl="6" w:tplc="EB5EF4B6">
      <w:start w:val="1"/>
      <w:numFmt w:val="decimal"/>
      <w:lvlText w:val="%7."/>
      <w:lvlJc w:val="left"/>
      <w:pPr>
        <w:tabs>
          <w:tab w:val="num" w:pos="5040"/>
        </w:tabs>
        <w:ind w:left="5040" w:hanging="360"/>
      </w:pPr>
      <w:rPr>
        <w:rFonts w:cs="Times New Roman"/>
      </w:rPr>
    </w:lvl>
    <w:lvl w:ilvl="7" w:tplc="9B0A69B6">
      <w:start w:val="1"/>
      <w:numFmt w:val="decimal"/>
      <w:lvlText w:val="%8."/>
      <w:lvlJc w:val="left"/>
      <w:pPr>
        <w:tabs>
          <w:tab w:val="num" w:pos="5760"/>
        </w:tabs>
        <w:ind w:left="5760" w:hanging="360"/>
      </w:pPr>
      <w:rPr>
        <w:rFonts w:cs="Times New Roman"/>
      </w:rPr>
    </w:lvl>
    <w:lvl w:ilvl="8" w:tplc="C5364380">
      <w:start w:val="1"/>
      <w:numFmt w:val="decimal"/>
      <w:lvlText w:val="%9."/>
      <w:lvlJc w:val="left"/>
      <w:pPr>
        <w:tabs>
          <w:tab w:val="num" w:pos="6480"/>
        </w:tabs>
        <w:ind w:left="6480" w:hanging="360"/>
      </w:pPr>
      <w:rPr>
        <w:rFonts w:cs="Times New Roman"/>
      </w:rPr>
    </w:lvl>
  </w:abstractNum>
  <w:abstractNum w:abstractNumId="3" w15:restartNumberingAfterBreak="0">
    <w:nsid w:val="10C16593"/>
    <w:multiLevelType w:val="hybridMultilevel"/>
    <w:tmpl w:val="2864CDDC"/>
    <w:lvl w:ilvl="0" w:tplc="EC668802">
      <w:start w:val="1"/>
      <w:numFmt w:val="decimal"/>
      <w:lvlText w:val="%1."/>
      <w:lvlJc w:val="left"/>
      <w:pPr>
        <w:ind w:left="1069" w:hanging="360"/>
      </w:pPr>
      <w:rPr>
        <w:rFonts w:cs="Times New Roman" w:hint="default"/>
      </w:rPr>
    </w:lvl>
    <w:lvl w:ilvl="1" w:tplc="44A0425E">
      <w:start w:val="1"/>
      <w:numFmt w:val="lowerLetter"/>
      <w:lvlText w:val="%2."/>
      <w:lvlJc w:val="left"/>
      <w:pPr>
        <w:ind w:left="1789" w:hanging="360"/>
      </w:pPr>
      <w:rPr>
        <w:rFonts w:cs="Times New Roman"/>
      </w:rPr>
    </w:lvl>
    <w:lvl w:ilvl="2" w:tplc="787EDEFA">
      <w:start w:val="1"/>
      <w:numFmt w:val="lowerRoman"/>
      <w:lvlText w:val="%3."/>
      <w:lvlJc w:val="right"/>
      <w:pPr>
        <w:ind w:left="2509" w:hanging="180"/>
      </w:pPr>
      <w:rPr>
        <w:rFonts w:cs="Times New Roman"/>
      </w:rPr>
    </w:lvl>
    <w:lvl w:ilvl="3" w:tplc="AD3E8DCE">
      <w:start w:val="1"/>
      <w:numFmt w:val="decimal"/>
      <w:lvlText w:val="%4."/>
      <w:lvlJc w:val="left"/>
      <w:pPr>
        <w:ind w:left="3229" w:hanging="360"/>
      </w:pPr>
      <w:rPr>
        <w:rFonts w:cs="Times New Roman"/>
      </w:rPr>
    </w:lvl>
    <w:lvl w:ilvl="4" w:tplc="BDBE9F16">
      <w:start w:val="1"/>
      <w:numFmt w:val="lowerLetter"/>
      <w:lvlText w:val="%5."/>
      <w:lvlJc w:val="left"/>
      <w:pPr>
        <w:ind w:left="3949" w:hanging="360"/>
      </w:pPr>
      <w:rPr>
        <w:rFonts w:cs="Times New Roman"/>
      </w:rPr>
    </w:lvl>
    <w:lvl w:ilvl="5" w:tplc="78B0668E">
      <w:start w:val="1"/>
      <w:numFmt w:val="lowerRoman"/>
      <w:lvlText w:val="%6."/>
      <w:lvlJc w:val="right"/>
      <w:pPr>
        <w:ind w:left="4669" w:hanging="180"/>
      </w:pPr>
      <w:rPr>
        <w:rFonts w:cs="Times New Roman"/>
      </w:rPr>
    </w:lvl>
    <w:lvl w:ilvl="6" w:tplc="D7E4DF8A">
      <w:start w:val="1"/>
      <w:numFmt w:val="decimal"/>
      <w:lvlText w:val="%7."/>
      <w:lvlJc w:val="left"/>
      <w:pPr>
        <w:ind w:left="5389" w:hanging="360"/>
      </w:pPr>
      <w:rPr>
        <w:rFonts w:cs="Times New Roman"/>
      </w:rPr>
    </w:lvl>
    <w:lvl w:ilvl="7" w:tplc="2B6AE8A2">
      <w:start w:val="1"/>
      <w:numFmt w:val="lowerLetter"/>
      <w:lvlText w:val="%8."/>
      <w:lvlJc w:val="left"/>
      <w:pPr>
        <w:ind w:left="6109" w:hanging="360"/>
      </w:pPr>
      <w:rPr>
        <w:rFonts w:cs="Times New Roman"/>
      </w:rPr>
    </w:lvl>
    <w:lvl w:ilvl="8" w:tplc="24C882EE">
      <w:start w:val="1"/>
      <w:numFmt w:val="lowerRoman"/>
      <w:lvlText w:val="%9."/>
      <w:lvlJc w:val="right"/>
      <w:pPr>
        <w:ind w:left="6829" w:hanging="180"/>
      </w:pPr>
      <w:rPr>
        <w:rFonts w:cs="Times New Roman"/>
      </w:rPr>
    </w:lvl>
  </w:abstractNum>
  <w:abstractNum w:abstractNumId="4" w15:restartNumberingAfterBreak="0">
    <w:nsid w:val="18982870"/>
    <w:multiLevelType w:val="hybridMultilevel"/>
    <w:tmpl w:val="258A6C00"/>
    <w:lvl w:ilvl="0" w:tplc="A838000C">
      <w:start w:val="1"/>
      <w:numFmt w:val="decimal"/>
      <w:lvlText w:val="%1."/>
      <w:lvlJc w:val="left"/>
      <w:pPr>
        <w:tabs>
          <w:tab w:val="num" w:pos="1080"/>
        </w:tabs>
        <w:ind w:left="1080" w:hanging="360"/>
      </w:pPr>
      <w:rPr>
        <w:rFonts w:cs="Times New Roman"/>
      </w:rPr>
    </w:lvl>
    <w:lvl w:ilvl="1" w:tplc="055AABE8">
      <w:start w:val="1"/>
      <w:numFmt w:val="decimal"/>
      <w:lvlText w:val="%2."/>
      <w:lvlJc w:val="left"/>
      <w:pPr>
        <w:tabs>
          <w:tab w:val="num" w:pos="1440"/>
        </w:tabs>
        <w:ind w:left="1440" w:hanging="360"/>
      </w:pPr>
      <w:rPr>
        <w:rFonts w:cs="Times New Roman"/>
      </w:rPr>
    </w:lvl>
    <w:lvl w:ilvl="2" w:tplc="805A7CD0">
      <w:start w:val="1"/>
      <w:numFmt w:val="decimal"/>
      <w:lvlText w:val="%3."/>
      <w:lvlJc w:val="left"/>
      <w:pPr>
        <w:tabs>
          <w:tab w:val="num" w:pos="2160"/>
        </w:tabs>
        <w:ind w:left="2160" w:hanging="360"/>
      </w:pPr>
      <w:rPr>
        <w:rFonts w:cs="Times New Roman"/>
      </w:rPr>
    </w:lvl>
    <w:lvl w:ilvl="3" w:tplc="D1401D8A">
      <w:start w:val="1"/>
      <w:numFmt w:val="decimal"/>
      <w:lvlText w:val="%4."/>
      <w:lvlJc w:val="left"/>
      <w:pPr>
        <w:tabs>
          <w:tab w:val="num" w:pos="2880"/>
        </w:tabs>
        <w:ind w:left="2880" w:hanging="360"/>
      </w:pPr>
      <w:rPr>
        <w:rFonts w:cs="Times New Roman"/>
      </w:rPr>
    </w:lvl>
    <w:lvl w:ilvl="4" w:tplc="A6545B34">
      <w:start w:val="1"/>
      <w:numFmt w:val="decimal"/>
      <w:lvlText w:val="%5."/>
      <w:lvlJc w:val="left"/>
      <w:pPr>
        <w:tabs>
          <w:tab w:val="num" w:pos="3600"/>
        </w:tabs>
        <w:ind w:left="3600" w:hanging="360"/>
      </w:pPr>
      <w:rPr>
        <w:rFonts w:cs="Times New Roman"/>
      </w:rPr>
    </w:lvl>
    <w:lvl w:ilvl="5" w:tplc="59BA9C9A">
      <w:start w:val="1"/>
      <w:numFmt w:val="decimal"/>
      <w:lvlText w:val="%6."/>
      <w:lvlJc w:val="left"/>
      <w:pPr>
        <w:tabs>
          <w:tab w:val="num" w:pos="4320"/>
        </w:tabs>
        <w:ind w:left="4320" w:hanging="360"/>
      </w:pPr>
      <w:rPr>
        <w:rFonts w:cs="Times New Roman"/>
      </w:rPr>
    </w:lvl>
    <w:lvl w:ilvl="6" w:tplc="2982D900">
      <w:start w:val="1"/>
      <w:numFmt w:val="decimal"/>
      <w:lvlText w:val="%7."/>
      <w:lvlJc w:val="left"/>
      <w:pPr>
        <w:tabs>
          <w:tab w:val="num" w:pos="5040"/>
        </w:tabs>
        <w:ind w:left="5040" w:hanging="360"/>
      </w:pPr>
      <w:rPr>
        <w:rFonts w:cs="Times New Roman"/>
      </w:rPr>
    </w:lvl>
    <w:lvl w:ilvl="7" w:tplc="4CD60970">
      <w:start w:val="1"/>
      <w:numFmt w:val="decimal"/>
      <w:lvlText w:val="%8."/>
      <w:lvlJc w:val="left"/>
      <w:pPr>
        <w:tabs>
          <w:tab w:val="num" w:pos="5760"/>
        </w:tabs>
        <w:ind w:left="5760" w:hanging="360"/>
      </w:pPr>
      <w:rPr>
        <w:rFonts w:cs="Times New Roman"/>
      </w:rPr>
    </w:lvl>
    <w:lvl w:ilvl="8" w:tplc="8662EA06">
      <w:start w:val="1"/>
      <w:numFmt w:val="decimal"/>
      <w:lvlText w:val="%9."/>
      <w:lvlJc w:val="left"/>
      <w:pPr>
        <w:tabs>
          <w:tab w:val="num" w:pos="6480"/>
        </w:tabs>
        <w:ind w:left="6480" w:hanging="360"/>
      </w:pPr>
      <w:rPr>
        <w:rFonts w:cs="Times New Roman"/>
      </w:rPr>
    </w:lvl>
  </w:abstractNum>
  <w:abstractNum w:abstractNumId="5" w15:restartNumberingAfterBreak="0">
    <w:nsid w:val="2986288C"/>
    <w:multiLevelType w:val="hybridMultilevel"/>
    <w:tmpl w:val="80DE6130"/>
    <w:lvl w:ilvl="0" w:tplc="E4BC7CD4">
      <w:start w:val="1"/>
      <w:numFmt w:val="decimal"/>
      <w:lvlText w:val="%1."/>
      <w:lvlJc w:val="left"/>
      <w:pPr>
        <w:ind w:left="900" w:hanging="360"/>
      </w:pPr>
    </w:lvl>
    <w:lvl w:ilvl="1" w:tplc="5F56C510">
      <w:start w:val="1"/>
      <w:numFmt w:val="lowerLetter"/>
      <w:lvlText w:val="%2."/>
      <w:lvlJc w:val="left"/>
      <w:pPr>
        <w:ind w:left="1620" w:hanging="360"/>
      </w:pPr>
    </w:lvl>
    <w:lvl w:ilvl="2" w:tplc="7A382E84">
      <w:start w:val="1"/>
      <w:numFmt w:val="lowerRoman"/>
      <w:lvlText w:val="%3."/>
      <w:lvlJc w:val="right"/>
      <w:pPr>
        <w:ind w:left="2340" w:hanging="180"/>
      </w:pPr>
    </w:lvl>
    <w:lvl w:ilvl="3" w:tplc="D2F49ADA">
      <w:start w:val="1"/>
      <w:numFmt w:val="decimal"/>
      <w:lvlText w:val="%4."/>
      <w:lvlJc w:val="left"/>
      <w:pPr>
        <w:ind w:left="3060" w:hanging="360"/>
      </w:pPr>
    </w:lvl>
    <w:lvl w:ilvl="4" w:tplc="1BC227E2">
      <w:start w:val="1"/>
      <w:numFmt w:val="lowerLetter"/>
      <w:lvlText w:val="%5."/>
      <w:lvlJc w:val="left"/>
      <w:pPr>
        <w:ind w:left="3780" w:hanging="360"/>
      </w:pPr>
    </w:lvl>
    <w:lvl w:ilvl="5" w:tplc="969E9100">
      <w:start w:val="1"/>
      <w:numFmt w:val="lowerRoman"/>
      <w:lvlText w:val="%6."/>
      <w:lvlJc w:val="right"/>
      <w:pPr>
        <w:ind w:left="4500" w:hanging="180"/>
      </w:pPr>
    </w:lvl>
    <w:lvl w:ilvl="6" w:tplc="13A4CB18">
      <w:start w:val="1"/>
      <w:numFmt w:val="decimal"/>
      <w:lvlText w:val="%7."/>
      <w:lvlJc w:val="left"/>
      <w:pPr>
        <w:ind w:left="5220" w:hanging="360"/>
      </w:pPr>
    </w:lvl>
    <w:lvl w:ilvl="7" w:tplc="F9F6E5AC">
      <w:start w:val="1"/>
      <w:numFmt w:val="lowerLetter"/>
      <w:lvlText w:val="%8."/>
      <w:lvlJc w:val="left"/>
      <w:pPr>
        <w:ind w:left="5940" w:hanging="360"/>
      </w:pPr>
    </w:lvl>
    <w:lvl w:ilvl="8" w:tplc="7D4A0820">
      <w:start w:val="1"/>
      <w:numFmt w:val="lowerRoman"/>
      <w:lvlText w:val="%9."/>
      <w:lvlJc w:val="right"/>
      <w:pPr>
        <w:ind w:left="6660" w:hanging="180"/>
      </w:pPr>
    </w:lvl>
  </w:abstractNum>
  <w:abstractNum w:abstractNumId="6" w15:restartNumberingAfterBreak="0">
    <w:nsid w:val="2A024FA3"/>
    <w:multiLevelType w:val="hybridMultilevel"/>
    <w:tmpl w:val="DD78C39E"/>
    <w:lvl w:ilvl="0" w:tplc="FE3E31F2">
      <w:start w:val="1"/>
      <w:numFmt w:val="decimal"/>
      <w:lvlText w:val="%1."/>
      <w:lvlJc w:val="left"/>
      <w:pPr>
        <w:tabs>
          <w:tab w:val="num" w:pos="1065"/>
        </w:tabs>
        <w:ind w:left="1065" w:hanging="360"/>
      </w:pPr>
      <w:rPr>
        <w:rFonts w:cs="Times New Roman" w:hint="default"/>
      </w:rPr>
    </w:lvl>
    <w:lvl w:ilvl="1" w:tplc="6158E7F2">
      <w:start w:val="1"/>
      <w:numFmt w:val="lowerLetter"/>
      <w:lvlText w:val="%2."/>
      <w:lvlJc w:val="left"/>
      <w:pPr>
        <w:tabs>
          <w:tab w:val="num" w:pos="1785"/>
        </w:tabs>
        <w:ind w:left="1785" w:hanging="360"/>
      </w:pPr>
      <w:rPr>
        <w:rFonts w:cs="Times New Roman"/>
      </w:rPr>
    </w:lvl>
    <w:lvl w:ilvl="2" w:tplc="D4F431EC">
      <w:start w:val="1"/>
      <w:numFmt w:val="lowerRoman"/>
      <w:lvlText w:val="%3."/>
      <w:lvlJc w:val="right"/>
      <w:pPr>
        <w:tabs>
          <w:tab w:val="num" w:pos="2505"/>
        </w:tabs>
        <w:ind w:left="2505" w:hanging="180"/>
      </w:pPr>
      <w:rPr>
        <w:rFonts w:cs="Times New Roman"/>
      </w:rPr>
    </w:lvl>
    <w:lvl w:ilvl="3" w:tplc="AC1AE062">
      <w:start w:val="1"/>
      <w:numFmt w:val="decimal"/>
      <w:lvlText w:val="%4."/>
      <w:lvlJc w:val="left"/>
      <w:pPr>
        <w:tabs>
          <w:tab w:val="num" w:pos="3225"/>
        </w:tabs>
        <w:ind w:left="3225" w:hanging="360"/>
      </w:pPr>
      <w:rPr>
        <w:rFonts w:cs="Times New Roman"/>
      </w:rPr>
    </w:lvl>
    <w:lvl w:ilvl="4" w:tplc="C13E0772">
      <w:start w:val="1"/>
      <w:numFmt w:val="lowerLetter"/>
      <w:lvlText w:val="%5."/>
      <w:lvlJc w:val="left"/>
      <w:pPr>
        <w:tabs>
          <w:tab w:val="num" w:pos="3945"/>
        </w:tabs>
        <w:ind w:left="3945" w:hanging="360"/>
      </w:pPr>
      <w:rPr>
        <w:rFonts w:cs="Times New Roman"/>
      </w:rPr>
    </w:lvl>
    <w:lvl w:ilvl="5" w:tplc="0BC25F40">
      <w:start w:val="1"/>
      <w:numFmt w:val="lowerRoman"/>
      <w:lvlText w:val="%6."/>
      <w:lvlJc w:val="right"/>
      <w:pPr>
        <w:tabs>
          <w:tab w:val="num" w:pos="4665"/>
        </w:tabs>
        <w:ind w:left="4665" w:hanging="180"/>
      </w:pPr>
      <w:rPr>
        <w:rFonts w:cs="Times New Roman"/>
      </w:rPr>
    </w:lvl>
    <w:lvl w:ilvl="6" w:tplc="7A54770C">
      <w:start w:val="1"/>
      <w:numFmt w:val="decimal"/>
      <w:lvlText w:val="%7."/>
      <w:lvlJc w:val="left"/>
      <w:pPr>
        <w:tabs>
          <w:tab w:val="num" w:pos="5385"/>
        </w:tabs>
        <w:ind w:left="5385" w:hanging="360"/>
      </w:pPr>
      <w:rPr>
        <w:rFonts w:cs="Times New Roman"/>
      </w:rPr>
    </w:lvl>
    <w:lvl w:ilvl="7" w:tplc="75220E52">
      <w:start w:val="1"/>
      <w:numFmt w:val="lowerLetter"/>
      <w:lvlText w:val="%8."/>
      <w:lvlJc w:val="left"/>
      <w:pPr>
        <w:tabs>
          <w:tab w:val="num" w:pos="6105"/>
        </w:tabs>
        <w:ind w:left="6105" w:hanging="360"/>
      </w:pPr>
      <w:rPr>
        <w:rFonts w:cs="Times New Roman"/>
      </w:rPr>
    </w:lvl>
    <w:lvl w:ilvl="8" w:tplc="B31CEBA4">
      <w:start w:val="1"/>
      <w:numFmt w:val="lowerRoman"/>
      <w:lvlText w:val="%9."/>
      <w:lvlJc w:val="right"/>
      <w:pPr>
        <w:tabs>
          <w:tab w:val="num" w:pos="6825"/>
        </w:tabs>
        <w:ind w:left="6825" w:hanging="180"/>
      </w:pPr>
      <w:rPr>
        <w:rFonts w:cs="Times New Roman"/>
      </w:rPr>
    </w:lvl>
  </w:abstractNum>
  <w:abstractNum w:abstractNumId="7" w15:restartNumberingAfterBreak="0">
    <w:nsid w:val="2CFE399B"/>
    <w:multiLevelType w:val="hybridMultilevel"/>
    <w:tmpl w:val="5BB259F2"/>
    <w:lvl w:ilvl="0" w:tplc="2D20AEFA">
      <w:start w:val="1"/>
      <w:numFmt w:val="decimal"/>
      <w:lvlText w:val="%1."/>
      <w:lvlJc w:val="left"/>
      <w:pPr>
        <w:ind w:left="1714" w:hanging="1005"/>
      </w:pPr>
      <w:rPr>
        <w:rFonts w:cs="Times New Roman"/>
        <w:color w:val="000000"/>
      </w:rPr>
    </w:lvl>
    <w:lvl w:ilvl="1" w:tplc="1CB0F630">
      <w:start w:val="1"/>
      <w:numFmt w:val="decimal"/>
      <w:lvlText w:val="%2)"/>
      <w:lvlJc w:val="left"/>
      <w:pPr>
        <w:ind w:left="1789" w:hanging="360"/>
      </w:pPr>
      <w:rPr>
        <w:rFonts w:cs="Times New Roman"/>
      </w:rPr>
    </w:lvl>
    <w:lvl w:ilvl="2" w:tplc="3CDA064C">
      <w:start w:val="1"/>
      <w:numFmt w:val="lowerRoman"/>
      <w:lvlText w:val="%3."/>
      <w:lvlJc w:val="right"/>
      <w:pPr>
        <w:ind w:left="2509" w:hanging="180"/>
      </w:pPr>
      <w:rPr>
        <w:rFonts w:cs="Times New Roman"/>
      </w:rPr>
    </w:lvl>
    <w:lvl w:ilvl="3" w:tplc="CE40EA78">
      <w:start w:val="1"/>
      <w:numFmt w:val="decimal"/>
      <w:lvlText w:val="%4."/>
      <w:lvlJc w:val="left"/>
      <w:pPr>
        <w:ind w:left="3229" w:hanging="360"/>
      </w:pPr>
      <w:rPr>
        <w:rFonts w:cs="Times New Roman"/>
      </w:rPr>
    </w:lvl>
    <w:lvl w:ilvl="4" w:tplc="7EDE8F7A">
      <w:start w:val="1"/>
      <w:numFmt w:val="lowerLetter"/>
      <w:lvlText w:val="%5."/>
      <w:lvlJc w:val="left"/>
      <w:pPr>
        <w:ind w:left="3949" w:hanging="360"/>
      </w:pPr>
      <w:rPr>
        <w:rFonts w:cs="Times New Roman"/>
      </w:rPr>
    </w:lvl>
    <w:lvl w:ilvl="5" w:tplc="D6503CFE">
      <w:start w:val="1"/>
      <w:numFmt w:val="lowerRoman"/>
      <w:lvlText w:val="%6."/>
      <w:lvlJc w:val="right"/>
      <w:pPr>
        <w:ind w:left="4669" w:hanging="180"/>
      </w:pPr>
      <w:rPr>
        <w:rFonts w:cs="Times New Roman"/>
      </w:rPr>
    </w:lvl>
    <w:lvl w:ilvl="6" w:tplc="3AECC79E">
      <w:start w:val="1"/>
      <w:numFmt w:val="decimal"/>
      <w:lvlText w:val="%7."/>
      <w:lvlJc w:val="left"/>
      <w:pPr>
        <w:ind w:left="5389" w:hanging="360"/>
      </w:pPr>
      <w:rPr>
        <w:rFonts w:cs="Times New Roman"/>
      </w:rPr>
    </w:lvl>
    <w:lvl w:ilvl="7" w:tplc="AFEEB67E">
      <w:start w:val="1"/>
      <w:numFmt w:val="lowerLetter"/>
      <w:lvlText w:val="%8."/>
      <w:lvlJc w:val="left"/>
      <w:pPr>
        <w:ind w:left="6109" w:hanging="360"/>
      </w:pPr>
      <w:rPr>
        <w:rFonts w:cs="Times New Roman"/>
      </w:rPr>
    </w:lvl>
    <w:lvl w:ilvl="8" w:tplc="85DE3246">
      <w:start w:val="1"/>
      <w:numFmt w:val="lowerRoman"/>
      <w:lvlText w:val="%9."/>
      <w:lvlJc w:val="right"/>
      <w:pPr>
        <w:ind w:left="6829" w:hanging="180"/>
      </w:pPr>
      <w:rPr>
        <w:rFonts w:cs="Times New Roman"/>
      </w:rPr>
    </w:lvl>
  </w:abstractNum>
  <w:abstractNum w:abstractNumId="8" w15:restartNumberingAfterBreak="0">
    <w:nsid w:val="2DB95C5D"/>
    <w:multiLevelType w:val="hybridMultilevel"/>
    <w:tmpl w:val="39D29320"/>
    <w:lvl w:ilvl="0" w:tplc="D32CF2A8">
      <w:start w:val="1"/>
      <w:numFmt w:val="decimal"/>
      <w:lvlText w:val="%1)"/>
      <w:lvlJc w:val="left"/>
      <w:pPr>
        <w:ind w:left="1418" w:hanging="360"/>
      </w:pPr>
    </w:lvl>
    <w:lvl w:ilvl="1" w:tplc="98126DB0">
      <w:start w:val="1"/>
      <w:numFmt w:val="lowerLetter"/>
      <w:lvlText w:val="%2."/>
      <w:lvlJc w:val="left"/>
      <w:pPr>
        <w:ind w:left="2138" w:hanging="360"/>
      </w:pPr>
    </w:lvl>
    <w:lvl w:ilvl="2" w:tplc="693228F4">
      <w:start w:val="1"/>
      <w:numFmt w:val="lowerRoman"/>
      <w:lvlText w:val="%3."/>
      <w:lvlJc w:val="right"/>
      <w:pPr>
        <w:ind w:left="2858" w:hanging="180"/>
      </w:pPr>
    </w:lvl>
    <w:lvl w:ilvl="3" w:tplc="7F8A3640">
      <w:start w:val="1"/>
      <w:numFmt w:val="decimal"/>
      <w:lvlText w:val="%4."/>
      <w:lvlJc w:val="left"/>
      <w:pPr>
        <w:ind w:left="3578" w:hanging="360"/>
      </w:pPr>
    </w:lvl>
    <w:lvl w:ilvl="4" w:tplc="AD96DCAC">
      <w:start w:val="1"/>
      <w:numFmt w:val="lowerLetter"/>
      <w:lvlText w:val="%5."/>
      <w:lvlJc w:val="left"/>
      <w:pPr>
        <w:ind w:left="4298" w:hanging="360"/>
      </w:pPr>
    </w:lvl>
    <w:lvl w:ilvl="5" w:tplc="528067D4">
      <w:start w:val="1"/>
      <w:numFmt w:val="lowerRoman"/>
      <w:lvlText w:val="%6."/>
      <w:lvlJc w:val="right"/>
      <w:pPr>
        <w:ind w:left="5018" w:hanging="180"/>
      </w:pPr>
    </w:lvl>
    <w:lvl w:ilvl="6" w:tplc="D0201CC4">
      <w:start w:val="1"/>
      <w:numFmt w:val="decimal"/>
      <w:lvlText w:val="%7."/>
      <w:lvlJc w:val="left"/>
      <w:pPr>
        <w:ind w:left="5738" w:hanging="360"/>
      </w:pPr>
    </w:lvl>
    <w:lvl w:ilvl="7" w:tplc="EDC413E0">
      <w:start w:val="1"/>
      <w:numFmt w:val="lowerLetter"/>
      <w:lvlText w:val="%8."/>
      <w:lvlJc w:val="left"/>
      <w:pPr>
        <w:ind w:left="6458" w:hanging="360"/>
      </w:pPr>
    </w:lvl>
    <w:lvl w:ilvl="8" w:tplc="D9B69C0C">
      <w:start w:val="1"/>
      <w:numFmt w:val="lowerRoman"/>
      <w:lvlText w:val="%9."/>
      <w:lvlJc w:val="right"/>
      <w:pPr>
        <w:ind w:left="7178" w:hanging="180"/>
      </w:pPr>
    </w:lvl>
  </w:abstractNum>
  <w:abstractNum w:abstractNumId="9" w15:restartNumberingAfterBreak="0">
    <w:nsid w:val="2F370FE4"/>
    <w:multiLevelType w:val="hybridMultilevel"/>
    <w:tmpl w:val="AB80B786"/>
    <w:lvl w:ilvl="0" w:tplc="24CAA37C">
      <w:start w:val="1"/>
      <w:numFmt w:val="decimal"/>
      <w:lvlText w:val="%1."/>
      <w:lvlJc w:val="left"/>
      <w:pPr>
        <w:ind w:left="1699" w:hanging="990"/>
      </w:pPr>
      <w:rPr>
        <w:rFonts w:hint="default"/>
      </w:rPr>
    </w:lvl>
    <w:lvl w:ilvl="1" w:tplc="388809B4">
      <w:start w:val="1"/>
      <w:numFmt w:val="lowerLetter"/>
      <w:lvlText w:val="%2."/>
      <w:lvlJc w:val="left"/>
      <w:pPr>
        <w:ind w:left="1789" w:hanging="360"/>
      </w:pPr>
    </w:lvl>
    <w:lvl w:ilvl="2" w:tplc="9A7AA9A6">
      <w:start w:val="1"/>
      <w:numFmt w:val="lowerRoman"/>
      <w:lvlText w:val="%3."/>
      <w:lvlJc w:val="right"/>
      <w:pPr>
        <w:ind w:left="2509" w:hanging="180"/>
      </w:pPr>
    </w:lvl>
    <w:lvl w:ilvl="3" w:tplc="E7AAFBA6">
      <w:start w:val="1"/>
      <w:numFmt w:val="decimal"/>
      <w:lvlText w:val="%4."/>
      <w:lvlJc w:val="left"/>
      <w:pPr>
        <w:ind w:left="3229" w:hanging="360"/>
      </w:pPr>
    </w:lvl>
    <w:lvl w:ilvl="4" w:tplc="DA7C7C00">
      <w:start w:val="1"/>
      <w:numFmt w:val="lowerLetter"/>
      <w:lvlText w:val="%5."/>
      <w:lvlJc w:val="left"/>
      <w:pPr>
        <w:ind w:left="3949" w:hanging="360"/>
      </w:pPr>
    </w:lvl>
    <w:lvl w:ilvl="5" w:tplc="6D96B4E8">
      <w:start w:val="1"/>
      <w:numFmt w:val="lowerRoman"/>
      <w:lvlText w:val="%6."/>
      <w:lvlJc w:val="right"/>
      <w:pPr>
        <w:ind w:left="4669" w:hanging="180"/>
      </w:pPr>
    </w:lvl>
    <w:lvl w:ilvl="6" w:tplc="D5F6E98A">
      <w:start w:val="1"/>
      <w:numFmt w:val="decimal"/>
      <w:lvlText w:val="%7."/>
      <w:lvlJc w:val="left"/>
      <w:pPr>
        <w:ind w:left="5389" w:hanging="360"/>
      </w:pPr>
    </w:lvl>
    <w:lvl w:ilvl="7" w:tplc="1A9A0346">
      <w:start w:val="1"/>
      <w:numFmt w:val="lowerLetter"/>
      <w:lvlText w:val="%8."/>
      <w:lvlJc w:val="left"/>
      <w:pPr>
        <w:ind w:left="6109" w:hanging="360"/>
      </w:pPr>
    </w:lvl>
    <w:lvl w:ilvl="8" w:tplc="10CEEF1C">
      <w:start w:val="1"/>
      <w:numFmt w:val="lowerRoman"/>
      <w:lvlText w:val="%9."/>
      <w:lvlJc w:val="right"/>
      <w:pPr>
        <w:ind w:left="6829" w:hanging="180"/>
      </w:pPr>
    </w:lvl>
  </w:abstractNum>
  <w:abstractNum w:abstractNumId="10" w15:restartNumberingAfterBreak="0">
    <w:nsid w:val="30A0186D"/>
    <w:multiLevelType w:val="hybridMultilevel"/>
    <w:tmpl w:val="79EAA524"/>
    <w:lvl w:ilvl="0" w:tplc="EFF05D52">
      <w:start w:val="1"/>
      <w:numFmt w:val="decimal"/>
      <w:lvlText w:val="%1)"/>
      <w:lvlJc w:val="left"/>
      <w:pPr>
        <w:ind w:left="720" w:hanging="360"/>
      </w:pPr>
      <w:rPr>
        <w:rFonts w:cs="Times New Roman" w:hint="default"/>
      </w:rPr>
    </w:lvl>
    <w:lvl w:ilvl="1" w:tplc="71FEBF9C">
      <w:start w:val="1"/>
      <w:numFmt w:val="lowerLetter"/>
      <w:lvlText w:val="%2."/>
      <w:lvlJc w:val="left"/>
      <w:pPr>
        <w:ind w:left="1440" w:hanging="360"/>
      </w:pPr>
      <w:rPr>
        <w:rFonts w:cs="Times New Roman"/>
      </w:rPr>
    </w:lvl>
    <w:lvl w:ilvl="2" w:tplc="7D76B47A">
      <w:start w:val="1"/>
      <w:numFmt w:val="lowerRoman"/>
      <w:lvlText w:val="%3."/>
      <w:lvlJc w:val="right"/>
      <w:pPr>
        <w:ind w:left="2160" w:hanging="180"/>
      </w:pPr>
      <w:rPr>
        <w:rFonts w:cs="Times New Roman"/>
      </w:rPr>
    </w:lvl>
    <w:lvl w:ilvl="3" w:tplc="63485B54">
      <w:start w:val="1"/>
      <w:numFmt w:val="decimal"/>
      <w:lvlText w:val="%4."/>
      <w:lvlJc w:val="left"/>
      <w:pPr>
        <w:ind w:left="2880" w:hanging="360"/>
      </w:pPr>
      <w:rPr>
        <w:rFonts w:cs="Times New Roman"/>
      </w:rPr>
    </w:lvl>
    <w:lvl w:ilvl="4" w:tplc="3EF4AB0A">
      <w:start w:val="1"/>
      <w:numFmt w:val="lowerLetter"/>
      <w:lvlText w:val="%5."/>
      <w:lvlJc w:val="left"/>
      <w:pPr>
        <w:ind w:left="3600" w:hanging="360"/>
      </w:pPr>
      <w:rPr>
        <w:rFonts w:cs="Times New Roman"/>
      </w:rPr>
    </w:lvl>
    <w:lvl w:ilvl="5" w:tplc="0B4A721E">
      <w:start w:val="1"/>
      <w:numFmt w:val="lowerRoman"/>
      <w:lvlText w:val="%6."/>
      <w:lvlJc w:val="right"/>
      <w:pPr>
        <w:ind w:left="4320" w:hanging="180"/>
      </w:pPr>
      <w:rPr>
        <w:rFonts w:cs="Times New Roman"/>
      </w:rPr>
    </w:lvl>
    <w:lvl w:ilvl="6" w:tplc="75AA66F4">
      <w:start w:val="1"/>
      <w:numFmt w:val="decimal"/>
      <w:lvlText w:val="%7."/>
      <w:lvlJc w:val="left"/>
      <w:pPr>
        <w:ind w:left="5040" w:hanging="360"/>
      </w:pPr>
      <w:rPr>
        <w:rFonts w:cs="Times New Roman"/>
      </w:rPr>
    </w:lvl>
    <w:lvl w:ilvl="7" w:tplc="08E6E420">
      <w:start w:val="1"/>
      <w:numFmt w:val="lowerLetter"/>
      <w:lvlText w:val="%8."/>
      <w:lvlJc w:val="left"/>
      <w:pPr>
        <w:ind w:left="5760" w:hanging="360"/>
      </w:pPr>
      <w:rPr>
        <w:rFonts w:cs="Times New Roman"/>
      </w:rPr>
    </w:lvl>
    <w:lvl w:ilvl="8" w:tplc="50B0F87C">
      <w:start w:val="1"/>
      <w:numFmt w:val="lowerRoman"/>
      <w:lvlText w:val="%9."/>
      <w:lvlJc w:val="right"/>
      <w:pPr>
        <w:ind w:left="6480" w:hanging="180"/>
      </w:pPr>
      <w:rPr>
        <w:rFonts w:cs="Times New Roman"/>
      </w:rPr>
    </w:lvl>
  </w:abstractNum>
  <w:abstractNum w:abstractNumId="11" w15:restartNumberingAfterBreak="0">
    <w:nsid w:val="34142C94"/>
    <w:multiLevelType w:val="hybridMultilevel"/>
    <w:tmpl w:val="C3F64788"/>
    <w:lvl w:ilvl="0" w:tplc="C180D1BE">
      <w:start w:val="1"/>
      <w:numFmt w:val="decimal"/>
      <w:lvlText w:val="%1."/>
      <w:lvlJc w:val="left"/>
      <w:pPr>
        <w:tabs>
          <w:tab w:val="num" w:pos="720"/>
        </w:tabs>
        <w:ind w:left="720" w:hanging="360"/>
      </w:pPr>
      <w:rPr>
        <w:rFonts w:cs="Times New Roman"/>
      </w:rPr>
    </w:lvl>
    <w:lvl w:ilvl="1" w:tplc="F6DE5A22">
      <w:start w:val="1"/>
      <w:numFmt w:val="decimal"/>
      <w:lvlText w:val="%2."/>
      <w:lvlJc w:val="left"/>
      <w:pPr>
        <w:tabs>
          <w:tab w:val="num" w:pos="1440"/>
        </w:tabs>
        <w:ind w:left="1440" w:hanging="360"/>
      </w:pPr>
      <w:rPr>
        <w:rFonts w:cs="Times New Roman"/>
      </w:rPr>
    </w:lvl>
    <w:lvl w:ilvl="2" w:tplc="3B443266">
      <w:start w:val="1"/>
      <w:numFmt w:val="decimal"/>
      <w:lvlText w:val="%3."/>
      <w:lvlJc w:val="left"/>
      <w:pPr>
        <w:tabs>
          <w:tab w:val="num" w:pos="2160"/>
        </w:tabs>
        <w:ind w:left="2160" w:hanging="360"/>
      </w:pPr>
      <w:rPr>
        <w:rFonts w:cs="Times New Roman"/>
      </w:rPr>
    </w:lvl>
    <w:lvl w:ilvl="3" w:tplc="BB58BB44">
      <w:start w:val="1"/>
      <w:numFmt w:val="decimal"/>
      <w:lvlText w:val="%4."/>
      <w:lvlJc w:val="left"/>
      <w:pPr>
        <w:tabs>
          <w:tab w:val="num" w:pos="2880"/>
        </w:tabs>
        <w:ind w:left="2880" w:hanging="360"/>
      </w:pPr>
      <w:rPr>
        <w:rFonts w:cs="Times New Roman"/>
      </w:rPr>
    </w:lvl>
    <w:lvl w:ilvl="4" w:tplc="9E6E9384">
      <w:start w:val="1"/>
      <w:numFmt w:val="decimal"/>
      <w:lvlText w:val="%5."/>
      <w:lvlJc w:val="left"/>
      <w:pPr>
        <w:tabs>
          <w:tab w:val="num" w:pos="3600"/>
        </w:tabs>
        <w:ind w:left="3600" w:hanging="360"/>
      </w:pPr>
      <w:rPr>
        <w:rFonts w:cs="Times New Roman"/>
      </w:rPr>
    </w:lvl>
    <w:lvl w:ilvl="5" w:tplc="D6D65294">
      <w:start w:val="1"/>
      <w:numFmt w:val="decimal"/>
      <w:lvlText w:val="%6."/>
      <w:lvlJc w:val="left"/>
      <w:pPr>
        <w:tabs>
          <w:tab w:val="num" w:pos="4320"/>
        </w:tabs>
        <w:ind w:left="4320" w:hanging="360"/>
      </w:pPr>
      <w:rPr>
        <w:rFonts w:cs="Times New Roman"/>
      </w:rPr>
    </w:lvl>
    <w:lvl w:ilvl="6" w:tplc="66B46290">
      <w:start w:val="1"/>
      <w:numFmt w:val="decimal"/>
      <w:lvlText w:val="%7."/>
      <w:lvlJc w:val="left"/>
      <w:pPr>
        <w:tabs>
          <w:tab w:val="num" w:pos="5040"/>
        </w:tabs>
        <w:ind w:left="5040" w:hanging="360"/>
      </w:pPr>
      <w:rPr>
        <w:rFonts w:cs="Times New Roman"/>
      </w:rPr>
    </w:lvl>
    <w:lvl w:ilvl="7" w:tplc="BDA04356">
      <w:start w:val="1"/>
      <w:numFmt w:val="decimal"/>
      <w:lvlText w:val="%8."/>
      <w:lvlJc w:val="left"/>
      <w:pPr>
        <w:tabs>
          <w:tab w:val="num" w:pos="5760"/>
        </w:tabs>
        <w:ind w:left="5760" w:hanging="360"/>
      </w:pPr>
      <w:rPr>
        <w:rFonts w:cs="Times New Roman"/>
      </w:rPr>
    </w:lvl>
    <w:lvl w:ilvl="8" w:tplc="B06CA806">
      <w:start w:val="1"/>
      <w:numFmt w:val="decimal"/>
      <w:lvlText w:val="%9."/>
      <w:lvlJc w:val="left"/>
      <w:pPr>
        <w:tabs>
          <w:tab w:val="num" w:pos="6480"/>
        </w:tabs>
        <w:ind w:left="6480" w:hanging="360"/>
      </w:pPr>
      <w:rPr>
        <w:rFonts w:cs="Times New Roman"/>
      </w:rPr>
    </w:lvl>
  </w:abstractNum>
  <w:abstractNum w:abstractNumId="12" w15:restartNumberingAfterBreak="0">
    <w:nsid w:val="397464F5"/>
    <w:multiLevelType w:val="hybridMultilevel"/>
    <w:tmpl w:val="D41CE0BE"/>
    <w:lvl w:ilvl="0" w:tplc="8188A672">
      <w:start w:val="1"/>
      <w:numFmt w:val="decimal"/>
      <w:lvlText w:val="%1)"/>
      <w:lvlJc w:val="left"/>
      <w:pPr>
        <w:ind w:left="1418" w:hanging="360"/>
      </w:pPr>
    </w:lvl>
    <w:lvl w:ilvl="1" w:tplc="0414B526">
      <w:start w:val="1"/>
      <w:numFmt w:val="lowerLetter"/>
      <w:lvlText w:val="%2."/>
      <w:lvlJc w:val="left"/>
      <w:pPr>
        <w:ind w:left="2138" w:hanging="360"/>
      </w:pPr>
    </w:lvl>
    <w:lvl w:ilvl="2" w:tplc="EDB0233C">
      <w:start w:val="1"/>
      <w:numFmt w:val="lowerRoman"/>
      <w:lvlText w:val="%3."/>
      <w:lvlJc w:val="right"/>
      <w:pPr>
        <w:ind w:left="2858" w:hanging="180"/>
      </w:pPr>
    </w:lvl>
    <w:lvl w:ilvl="3" w:tplc="01FEEF5C">
      <w:start w:val="1"/>
      <w:numFmt w:val="decimal"/>
      <w:lvlText w:val="%4."/>
      <w:lvlJc w:val="left"/>
      <w:pPr>
        <w:ind w:left="3578" w:hanging="360"/>
      </w:pPr>
    </w:lvl>
    <w:lvl w:ilvl="4" w:tplc="3AF640EE">
      <w:start w:val="1"/>
      <w:numFmt w:val="lowerLetter"/>
      <w:lvlText w:val="%5."/>
      <w:lvlJc w:val="left"/>
      <w:pPr>
        <w:ind w:left="4298" w:hanging="360"/>
      </w:pPr>
    </w:lvl>
    <w:lvl w:ilvl="5" w:tplc="7B783C50">
      <w:start w:val="1"/>
      <w:numFmt w:val="lowerRoman"/>
      <w:lvlText w:val="%6."/>
      <w:lvlJc w:val="right"/>
      <w:pPr>
        <w:ind w:left="5018" w:hanging="180"/>
      </w:pPr>
    </w:lvl>
    <w:lvl w:ilvl="6" w:tplc="4B86A850">
      <w:start w:val="1"/>
      <w:numFmt w:val="decimal"/>
      <w:lvlText w:val="%7."/>
      <w:lvlJc w:val="left"/>
      <w:pPr>
        <w:ind w:left="5738" w:hanging="360"/>
      </w:pPr>
    </w:lvl>
    <w:lvl w:ilvl="7" w:tplc="81F4E376">
      <w:start w:val="1"/>
      <w:numFmt w:val="lowerLetter"/>
      <w:lvlText w:val="%8."/>
      <w:lvlJc w:val="left"/>
      <w:pPr>
        <w:ind w:left="6458" w:hanging="360"/>
      </w:pPr>
    </w:lvl>
    <w:lvl w:ilvl="8" w:tplc="D3B445D8">
      <w:start w:val="1"/>
      <w:numFmt w:val="lowerRoman"/>
      <w:lvlText w:val="%9."/>
      <w:lvlJc w:val="right"/>
      <w:pPr>
        <w:ind w:left="7178" w:hanging="180"/>
      </w:pPr>
    </w:lvl>
  </w:abstractNum>
  <w:abstractNum w:abstractNumId="13" w15:restartNumberingAfterBreak="0">
    <w:nsid w:val="454C3256"/>
    <w:multiLevelType w:val="hybridMultilevel"/>
    <w:tmpl w:val="887C6876"/>
    <w:lvl w:ilvl="0" w:tplc="D68C4DBC">
      <w:start w:val="1"/>
      <w:numFmt w:val="decimal"/>
      <w:lvlText w:val="%1)"/>
      <w:lvlJc w:val="left"/>
      <w:pPr>
        <w:ind w:left="1352" w:hanging="360"/>
      </w:pPr>
    </w:lvl>
    <w:lvl w:ilvl="1" w:tplc="B074E080">
      <w:start w:val="1"/>
      <w:numFmt w:val="lowerLetter"/>
      <w:lvlText w:val="%2."/>
      <w:lvlJc w:val="left"/>
      <w:pPr>
        <w:ind w:left="2072" w:hanging="360"/>
      </w:pPr>
    </w:lvl>
    <w:lvl w:ilvl="2" w:tplc="484611C0">
      <w:start w:val="1"/>
      <w:numFmt w:val="lowerRoman"/>
      <w:lvlText w:val="%3."/>
      <w:lvlJc w:val="right"/>
      <w:pPr>
        <w:ind w:left="2792" w:hanging="180"/>
      </w:pPr>
    </w:lvl>
    <w:lvl w:ilvl="3" w:tplc="399A51C8">
      <w:start w:val="1"/>
      <w:numFmt w:val="decimal"/>
      <w:lvlText w:val="%4."/>
      <w:lvlJc w:val="left"/>
      <w:pPr>
        <w:ind w:left="3512" w:hanging="360"/>
      </w:pPr>
    </w:lvl>
    <w:lvl w:ilvl="4" w:tplc="EF94A516">
      <w:start w:val="1"/>
      <w:numFmt w:val="lowerLetter"/>
      <w:lvlText w:val="%5."/>
      <w:lvlJc w:val="left"/>
      <w:pPr>
        <w:ind w:left="4232" w:hanging="360"/>
      </w:pPr>
    </w:lvl>
    <w:lvl w:ilvl="5" w:tplc="EA5A1B7A">
      <w:start w:val="1"/>
      <w:numFmt w:val="lowerRoman"/>
      <w:lvlText w:val="%6."/>
      <w:lvlJc w:val="right"/>
      <w:pPr>
        <w:ind w:left="4952" w:hanging="180"/>
      </w:pPr>
    </w:lvl>
    <w:lvl w:ilvl="6" w:tplc="5F68B4AA">
      <w:start w:val="1"/>
      <w:numFmt w:val="decimal"/>
      <w:lvlText w:val="%7."/>
      <w:lvlJc w:val="left"/>
      <w:pPr>
        <w:ind w:left="5672" w:hanging="360"/>
      </w:pPr>
    </w:lvl>
    <w:lvl w:ilvl="7" w:tplc="66DC90B0">
      <w:start w:val="1"/>
      <w:numFmt w:val="lowerLetter"/>
      <w:lvlText w:val="%8."/>
      <w:lvlJc w:val="left"/>
      <w:pPr>
        <w:ind w:left="6392" w:hanging="360"/>
      </w:pPr>
    </w:lvl>
    <w:lvl w:ilvl="8" w:tplc="57E2EDC4">
      <w:start w:val="1"/>
      <w:numFmt w:val="lowerRoman"/>
      <w:lvlText w:val="%9."/>
      <w:lvlJc w:val="right"/>
      <w:pPr>
        <w:ind w:left="7112" w:hanging="180"/>
      </w:pPr>
    </w:lvl>
  </w:abstractNum>
  <w:abstractNum w:abstractNumId="14" w15:restartNumberingAfterBreak="0">
    <w:nsid w:val="51032088"/>
    <w:multiLevelType w:val="hybridMultilevel"/>
    <w:tmpl w:val="4EDA7226"/>
    <w:lvl w:ilvl="0" w:tplc="872648A0">
      <w:start w:val="1"/>
      <w:numFmt w:val="decimal"/>
      <w:lvlText w:val="%1."/>
      <w:lvlJc w:val="left"/>
      <w:pPr>
        <w:ind w:left="1068" w:hanging="360"/>
      </w:pPr>
    </w:lvl>
    <w:lvl w:ilvl="1" w:tplc="93CA314C">
      <w:start w:val="1"/>
      <w:numFmt w:val="lowerLetter"/>
      <w:lvlText w:val="%2."/>
      <w:lvlJc w:val="left"/>
      <w:pPr>
        <w:ind w:left="1788" w:hanging="360"/>
      </w:pPr>
    </w:lvl>
    <w:lvl w:ilvl="2" w:tplc="81AE894C">
      <w:start w:val="1"/>
      <w:numFmt w:val="lowerRoman"/>
      <w:lvlText w:val="%3."/>
      <w:lvlJc w:val="right"/>
      <w:pPr>
        <w:ind w:left="2508" w:hanging="180"/>
      </w:pPr>
    </w:lvl>
    <w:lvl w:ilvl="3" w:tplc="D1CC2B38">
      <w:start w:val="1"/>
      <w:numFmt w:val="decimal"/>
      <w:lvlText w:val="%4."/>
      <w:lvlJc w:val="left"/>
      <w:pPr>
        <w:ind w:left="3228" w:hanging="360"/>
      </w:pPr>
    </w:lvl>
    <w:lvl w:ilvl="4" w:tplc="52167450">
      <w:start w:val="1"/>
      <w:numFmt w:val="lowerLetter"/>
      <w:lvlText w:val="%5."/>
      <w:lvlJc w:val="left"/>
      <w:pPr>
        <w:ind w:left="3948" w:hanging="360"/>
      </w:pPr>
    </w:lvl>
    <w:lvl w:ilvl="5" w:tplc="8A78BFD8">
      <w:start w:val="1"/>
      <w:numFmt w:val="lowerRoman"/>
      <w:lvlText w:val="%6."/>
      <w:lvlJc w:val="right"/>
      <w:pPr>
        <w:ind w:left="4668" w:hanging="180"/>
      </w:pPr>
    </w:lvl>
    <w:lvl w:ilvl="6" w:tplc="498E4AD4">
      <w:start w:val="1"/>
      <w:numFmt w:val="decimal"/>
      <w:lvlText w:val="%7."/>
      <w:lvlJc w:val="left"/>
      <w:pPr>
        <w:ind w:left="5388" w:hanging="360"/>
      </w:pPr>
    </w:lvl>
    <w:lvl w:ilvl="7" w:tplc="0E9CD5B6">
      <w:start w:val="1"/>
      <w:numFmt w:val="lowerLetter"/>
      <w:lvlText w:val="%8."/>
      <w:lvlJc w:val="left"/>
      <w:pPr>
        <w:ind w:left="6108" w:hanging="360"/>
      </w:pPr>
    </w:lvl>
    <w:lvl w:ilvl="8" w:tplc="512EA78E">
      <w:start w:val="1"/>
      <w:numFmt w:val="lowerRoman"/>
      <w:lvlText w:val="%9."/>
      <w:lvlJc w:val="right"/>
      <w:pPr>
        <w:ind w:left="6828" w:hanging="180"/>
      </w:pPr>
    </w:lvl>
  </w:abstractNum>
  <w:abstractNum w:abstractNumId="15" w15:restartNumberingAfterBreak="0">
    <w:nsid w:val="58690500"/>
    <w:multiLevelType w:val="hybridMultilevel"/>
    <w:tmpl w:val="1A0A6C64"/>
    <w:lvl w:ilvl="0" w:tplc="DB32B5E4">
      <w:start w:val="1"/>
      <w:numFmt w:val="decimal"/>
      <w:lvlText w:val="%1)"/>
      <w:lvlJc w:val="left"/>
      <w:pPr>
        <w:ind w:left="1069" w:hanging="360"/>
      </w:pPr>
      <w:rPr>
        <w:rFonts w:cs="Times New Roman" w:hint="default"/>
      </w:rPr>
    </w:lvl>
    <w:lvl w:ilvl="1" w:tplc="80188D7C">
      <w:start w:val="1"/>
      <w:numFmt w:val="lowerLetter"/>
      <w:lvlText w:val="%2."/>
      <w:lvlJc w:val="left"/>
      <w:pPr>
        <w:ind w:left="1789" w:hanging="360"/>
      </w:pPr>
      <w:rPr>
        <w:rFonts w:cs="Times New Roman"/>
      </w:rPr>
    </w:lvl>
    <w:lvl w:ilvl="2" w:tplc="401CDC7A">
      <w:start w:val="1"/>
      <w:numFmt w:val="lowerRoman"/>
      <w:lvlText w:val="%3."/>
      <w:lvlJc w:val="right"/>
      <w:pPr>
        <w:ind w:left="2509" w:hanging="180"/>
      </w:pPr>
      <w:rPr>
        <w:rFonts w:cs="Times New Roman"/>
      </w:rPr>
    </w:lvl>
    <w:lvl w:ilvl="3" w:tplc="C484740E">
      <w:start w:val="1"/>
      <w:numFmt w:val="decimal"/>
      <w:lvlText w:val="%4."/>
      <w:lvlJc w:val="left"/>
      <w:pPr>
        <w:ind w:left="3229" w:hanging="360"/>
      </w:pPr>
      <w:rPr>
        <w:rFonts w:cs="Times New Roman"/>
      </w:rPr>
    </w:lvl>
    <w:lvl w:ilvl="4" w:tplc="E274F764">
      <w:start w:val="1"/>
      <w:numFmt w:val="lowerLetter"/>
      <w:lvlText w:val="%5."/>
      <w:lvlJc w:val="left"/>
      <w:pPr>
        <w:ind w:left="3949" w:hanging="360"/>
      </w:pPr>
      <w:rPr>
        <w:rFonts w:cs="Times New Roman"/>
      </w:rPr>
    </w:lvl>
    <w:lvl w:ilvl="5" w:tplc="3E84BDEE">
      <w:start w:val="1"/>
      <w:numFmt w:val="lowerRoman"/>
      <w:lvlText w:val="%6."/>
      <w:lvlJc w:val="right"/>
      <w:pPr>
        <w:ind w:left="4669" w:hanging="180"/>
      </w:pPr>
      <w:rPr>
        <w:rFonts w:cs="Times New Roman"/>
      </w:rPr>
    </w:lvl>
    <w:lvl w:ilvl="6" w:tplc="F93C2994">
      <w:start w:val="1"/>
      <w:numFmt w:val="decimal"/>
      <w:lvlText w:val="%7."/>
      <w:lvlJc w:val="left"/>
      <w:pPr>
        <w:ind w:left="5389" w:hanging="360"/>
      </w:pPr>
      <w:rPr>
        <w:rFonts w:cs="Times New Roman"/>
      </w:rPr>
    </w:lvl>
    <w:lvl w:ilvl="7" w:tplc="7FCC3896">
      <w:start w:val="1"/>
      <w:numFmt w:val="lowerLetter"/>
      <w:lvlText w:val="%8."/>
      <w:lvlJc w:val="left"/>
      <w:pPr>
        <w:ind w:left="6109" w:hanging="360"/>
      </w:pPr>
      <w:rPr>
        <w:rFonts w:cs="Times New Roman"/>
      </w:rPr>
    </w:lvl>
    <w:lvl w:ilvl="8" w:tplc="2738DBCA">
      <w:start w:val="1"/>
      <w:numFmt w:val="lowerRoman"/>
      <w:lvlText w:val="%9."/>
      <w:lvlJc w:val="right"/>
      <w:pPr>
        <w:ind w:left="6829" w:hanging="180"/>
      </w:pPr>
      <w:rPr>
        <w:rFonts w:cs="Times New Roman"/>
      </w:rPr>
    </w:lvl>
  </w:abstractNum>
  <w:abstractNum w:abstractNumId="16"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5E1E704F"/>
    <w:multiLevelType w:val="hybridMultilevel"/>
    <w:tmpl w:val="996C3C28"/>
    <w:lvl w:ilvl="0" w:tplc="14AE98EA">
      <w:start w:val="1"/>
      <w:numFmt w:val="decimal"/>
      <w:lvlText w:val="%1."/>
      <w:lvlJc w:val="left"/>
      <w:pPr>
        <w:ind w:left="1080" w:hanging="360"/>
      </w:pPr>
      <w:rPr>
        <w:rFonts w:hint="default"/>
      </w:rPr>
    </w:lvl>
    <w:lvl w:ilvl="1" w:tplc="F7C4A082">
      <w:start w:val="1"/>
      <w:numFmt w:val="lowerLetter"/>
      <w:lvlText w:val="%2."/>
      <w:lvlJc w:val="left"/>
      <w:pPr>
        <w:ind w:left="1800" w:hanging="360"/>
      </w:pPr>
    </w:lvl>
    <w:lvl w:ilvl="2" w:tplc="3DA447BA">
      <w:start w:val="1"/>
      <w:numFmt w:val="lowerRoman"/>
      <w:lvlText w:val="%3."/>
      <w:lvlJc w:val="right"/>
      <w:pPr>
        <w:ind w:left="2520" w:hanging="180"/>
      </w:pPr>
    </w:lvl>
    <w:lvl w:ilvl="3" w:tplc="2D6E4A70">
      <w:start w:val="1"/>
      <w:numFmt w:val="decimal"/>
      <w:lvlText w:val="%4."/>
      <w:lvlJc w:val="left"/>
      <w:pPr>
        <w:ind w:left="3240" w:hanging="360"/>
      </w:pPr>
    </w:lvl>
    <w:lvl w:ilvl="4" w:tplc="09B23E4A">
      <w:start w:val="1"/>
      <w:numFmt w:val="lowerLetter"/>
      <w:lvlText w:val="%5."/>
      <w:lvlJc w:val="left"/>
      <w:pPr>
        <w:ind w:left="3960" w:hanging="360"/>
      </w:pPr>
    </w:lvl>
    <w:lvl w:ilvl="5" w:tplc="0FF22C12">
      <w:start w:val="1"/>
      <w:numFmt w:val="lowerRoman"/>
      <w:lvlText w:val="%6."/>
      <w:lvlJc w:val="right"/>
      <w:pPr>
        <w:ind w:left="4680" w:hanging="180"/>
      </w:pPr>
    </w:lvl>
    <w:lvl w:ilvl="6" w:tplc="31946A50">
      <w:start w:val="1"/>
      <w:numFmt w:val="decimal"/>
      <w:lvlText w:val="%7."/>
      <w:lvlJc w:val="left"/>
      <w:pPr>
        <w:ind w:left="5400" w:hanging="360"/>
      </w:pPr>
    </w:lvl>
    <w:lvl w:ilvl="7" w:tplc="12A80B24">
      <w:start w:val="1"/>
      <w:numFmt w:val="lowerLetter"/>
      <w:lvlText w:val="%8."/>
      <w:lvlJc w:val="left"/>
      <w:pPr>
        <w:ind w:left="6120" w:hanging="360"/>
      </w:pPr>
    </w:lvl>
    <w:lvl w:ilvl="8" w:tplc="A9A8423C">
      <w:start w:val="1"/>
      <w:numFmt w:val="lowerRoman"/>
      <w:lvlText w:val="%9."/>
      <w:lvlJc w:val="right"/>
      <w:pPr>
        <w:ind w:left="6840" w:hanging="180"/>
      </w:pPr>
    </w:lvl>
  </w:abstractNum>
  <w:abstractNum w:abstractNumId="18" w15:restartNumberingAfterBreak="0">
    <w:nsid w:val="60FC6F0F"/>
    <w:multiLevelType w:val="hybridMultilevel"/>
    <w:tmpl w:val="D18EE730"/>
    <w:lvl w:ilvl="0" w:tplc="B8D66112">
      <w:start w:val="1"/>
      <w:numFmt w:val="decimal"/>
      <w:lvlText w:val="%1."/>
      <w:lvlJc w:val="left"/>
      <w:pPr>
        <w:ind w:left="900" w:hanging="360"/>
      </w:pPr>
      <w:rPr>
        <w:rFonts w:cs="Times New Roman" w:hint="default"/>
      </w:rPr>
    </w:lvl>
    <w:lvl w:ilvl="1" w:tplc="52C83340">
      <w:start w:val="1"/>
      <w:numFmt w:val="lowerLetter"/>
      <w:lvlText w:val="%2."/>
      <w:lvlJc w:val="left"/>
      <w:pPr>
        <w:ind w:left="1620" w:hanging="360"/>
      </w:pPr>
      <w:rPr>
        <w:rFonts w:cs="Times New Roman"/>
      </w:rPr>
    </w:lvl>
    <w:lvl w:ilvl="2" w:tplc="83FE3E5A">
      <w:start w:val="1"/>
      <w:numFmt w:val="lowerRoman"/>
      <w:lvlText w:val="%3."/>
      <w:lvlJc w:val="right"/>
      <w:pPr>
        <w:ind w:left="2340" w:hanging="180"/>
      </w:pPr>
      <w:rPr>
        <w:rFonts w:cs="Times New Roman"/>
      </w:rPr>
    </w:lvl>
    <w:lvl w:ilvl="3" w:tplc="93D837C6">
      <w:start w:val="1"/>
      <w:numFmt w:val="decimal"/>
      <w:lvlText w:val="%4."/>
      <w:lvlJc w:val="left"/>
      <w:pPr>
        <w:ind w:left="3060" w:hanging="360"/>
      </w:pPr>
      <w:rPr>
        <w:rFonts w:cs="Times New Roman"/>
      </w:rPr>
    </w:lvl>
    <w:lvl w:ilvl="4" w:tplc="340890F6">
      <w:start w:val="1"/>
      <w:numFmt w:val="lowerLetter"/>
      <w:lvlText w:val="%5."/>
      <w:lvlJc w:val="left"/>
      <w:pPr>
        <w:ind w:left="3780" w:hanging="360"/>
      </w:pPr>
      <w:rPr>
        <w:rFonts w:cs="Times New Roman"/>
      </w:rPr>
    </w:lvl>
    <w:lvl w:ilvl="5" w:tplc="9EF231EA">
      <w:start w:val="1"/>
      <w:numFmt w:val="lowerRoman"/>
      <w:lvlText w:val="%6."/>
      <w:lvlJc w:val="right"/>
      <w:pPr>
        <w:ind w:left="4500" w:hanging="180"/>
      </w:pPr>
      <w:rPr>
        <w:rFonts w:cs="Times New Roman"/>
      </w:rPr>
    </w:lvl>
    <w:lvl w:ilvl="6" w:tplc="58A05EE4">
      <w:start w:val="1"/>
      <w:numFmt w:val="decimal"/>
      <w:lvlText w:val="%7."/>
      <w:lvlJc w:val="left"/>
      <w:pPr>
        <w:ind w:left="5220" w:hanging="360"/>
      </w:pPr>
      <w:rPr>
        <w:rFonts w:cs="Times New Roman"/>
      </w:rPr>
    </w:lvl>
    <w:lvl w:ilvl="7" w:tplc="E90E702C">
      <w:start w:val="1"/>
      <w:numFmt w:val="lowerLetter"/>
      <w:lvlText w:val="%8."/>
      <w:lvlJc w:val="left"/>
      <w:pPr>
        <w:ind w:left="5940" w:hanging="360"/>
      </w:pPr>
      <w:rPr>
        <w:rFonts w:cs="Times New Roman"/>
      </w:rPr>
    </w:lvl>
    <w:lvl w:ilvl="8" w:tplc="C6C62ABA">
      <w:start w:val="1"/>
      <w:numFmt w:val="lowerRoman"/>
      <w:lvlText w:val="%9."/>
      <w:lvlJc w:val="right"/>
      <w:pPr>
        <w:ind w:left="6660" w:hanging="180"/>
      </w:pPr>
      <w:rPr>
        <w:rFonts w:cs="Times New Roman"/>
      </w:rPr>
    </w:lvl>
  </w:abstractNum>
  <w:abstractNum w:abstractNumId="19" w15:restartNumberingAfterBreak="0">
    <w:nsid w:val="69B34C26"/>
    <w:multiLevelType w:val="hybridMultilevel"/>
    <w:tmpl w:val="2160BE92"/>
    <w:lvl w:ilvl="0" w:tplc="5E60152E">
      <w:start w:val="1"/>
      <w:numFmt w:val="decimal"/>
      <w:lvlText w:val="%1)"/>
      <w:lvlJc w:val="left"/>
      <w:pPr>
        <w:ind w:left="1069" w:hanging="360"/>
      </w:pPr>
      <w:rPr>
        <w:rFonts w:cs="Times New Roman" w:hint="default"/>
      </w:rPr>
    </w:lvl>
    <w:lvl w:ilvl="1" w:tplc="E13AFB88">
      <w:start w:val="1"/>
      <w:numFmt w:val="lowerLetter"/>
      <w:lvlText w:val="%2."/>
      <w:lvlJc w:val="left"/>
      <w:pPr>
        <w:ind w:left="1789" w:hanging="360"/>
      </w:pPr>
      <w:rPr>
        <w:rFonts w:cs="Times New Roman"/>
      </w:rPr>
    </w:lvl>
    <w:lvl w:ilvl="2" w:tplc="3820918A">
      <w:start w:val="1"/>
      <w:numFmt w:val="lowerRoman"/>
      <w:lvlText w:val="%3."/>
      <w:lvlJc w:val="right"/>
      <w:pPr>
        <w:ind w:left="2509" w:hanging="180"/>
      </w:pPr>
      <w:rPr>
        <w:rFonts w:cs="Times New Roman"/>
      </w:rPr>
    </w:lvl>
    <w:lvl w:ilvl="3" w:tplc="011012BE">
      <w:start w:val="1"/>
      <w:numFmt w:val="decimal"/>
      <w:lvlText w:val="%4."/>
      <w:lvlJc w:val="left"/>
      <w:pPr>
        <w:ind w:left="3229" w:hanging="360"/>
      </w:pPr>
      <w:rPr>
        <w:rFonts w:cs="Times New Roman"/>
      </w:rPr>
    </w:lvl>
    <w:lvl w:ilvl="4" w:tplc="603C67B6">
      <w:start w:val="1"/>
      <w:numFmt w:val="lowerLetter"/>
      <w:lvlText w:val="%5."/>
      <w:lvlJc w:val="left"/>
      <w:pPr>
        <w:ind w:left="3949" w:hanging="360"/>
      </w:pPr>
      <w:rPr>
        <w:rFonts w:cs="Times New Roman"/>
      </w:rPr>
    </w:lvl>
    <w:lvl w:ilvl="5" w:tplc="128CF268">
      <w:start w:val="1"/>
      <w:numFmt w:val="lowerRoman"/>
      <w:lvlText w:val="%6."/>
      <w:lvlJc w:val="right"/>
      <w:pPr>
        <w:ind w:left="4669" w:hanging="180"/>
      </w:pPr>
      <w:rPr>
        <w:rFonts w:cs="Times New Roman"/>
      </w:rPr>
    </w:lvl>
    <w:lvl w:ilvl="6" w:tplc="4A2CE5D6">
      <w:start w:val="1"/>
      <w:numFmt w:val="decimal"/>
      <w:lvlText w:val="%7."/>
      <w:lvlJc w:val="left"/>
      <w:pPr>
        <w:ind w:left="5389" w:hanging="360"/>
      </w:pPr>
      <w:rPr>
        <w:rFonts w:cs="Times New Roman"/>
      </w:rPr>
    </w:lvl>
    <w:lvl w:ilvl="7" w:tplc="E9EE0998">
      <w:start w:val="1"/>
      <w:numFmt w:val="lowerLetter"/>
      <w:lvlText w:val="%8."/>
      <w:lvlJc w:val="left"/>
      <w:pPr>
        <w:ind w:left="6109" w:hanging="360"/>
      </w:pPr>
      <w:rPr>
        <w:rFonts w:cs="Times New Roman"/>
      </w:rPr>
    </w:lvl>
    <w:lvl w:ilvl="8" w:tplc="8DF8C67E">
      <w:start w:val="1"/>
      <w:numFmt w:val="lowerRoman"/>
      <w:lvlText w:val="%9."/>
      <w:lvlJc w:val="right"/>
      <w:pPr>
        <w:ind w:left="6829" w:hanging="180"/>
      </w:pPr>
      <w:rPr>
        <w:rFonts w:cs="Times New Roman"/>
      </w:rPr>
    </w:lvl>
  </w:abstractNum>
  <w:abstractNum w:abstractNumId="20" w15:restartNumberingAfterBreak="0">
    <w:nsid w:val="72BD094D"/>
    <w:multiLevelType w:val="hybridMultilevel"/>
    <w:tmpl w:val="F4DAEDFA"/>
    <w:lvl w:ilvl="0" w:tplc="29EE08E0">
      <w:start w:val="1"/>
      <w:numFmt w:val="decimal"/>
      <w:lvlText w:val="%1)"/>
      <w:lvlJc w:val="left"/>
      <w:pPr>
        <w:ind w:left="1488" w:hanging="408"/>
      </w:pPr>
      <w:rPr>
        <w:rFonts w:cs="Times New Roman" w:hint="default"/>
      </w:rPr>
    </w:lvl>
    <w:lvl w:ilvl="1" w:tplc="E004BD1C">
      <w:start w:val="1"/>
      <w:numFmt w:val="lowerLetter"/>
      <w:lvlText w:val="%2."/>
      <w:lvlJc w:val="left"/>
      <w:pPr>
        <w:ind w:left="2160" w:hanging="360"/>
      </w:pPr>
      <w:rPr>
        <w:rFonts w:cs="Times New Roman"/>
      </w:rPr>
    </w:lvl>
    <w:lvl w:ilvl="2" w:tplc="59BCFE46">
      <w:start w:val="1"/>
      <w:numFmt w:val="lowerRoman"/>
      <w:lvlText w:val="%3."/>
      <w:lvlJc w:val="right"/>
      <w:pPr>
        <w:ind w:left="2880" w:hanging="180"/>
      </w:pPr>
      <w:rPr>
        <w:rFonts w:cs="Times New Roman"/>
      </w:rPr>
    </w:lvl>
    <w:lvl w:ilvl="3" w:tplc="52AAB3A4">
      <w:start w:val="1"/>
      <w:numFmt w:val="decimal"/>
      <w:lvlText w:val="%4."/>
      <w:lvlJc w:val="left"/>
      <w:pPr>
        <w:ind w:left="3600" w:hanging="360"/>
      </w:pPr>
      <w:rPr>
        <w:rFonts w:cs="Times New Roman"/>
      </w:rPr>
    </w:lvl>
    <w:lvl w:ilvl="4" w:tplc="183C1576">
      <w:start w:val="1"/>
      <w:numFmt w:val="lowerLetter"/>
      <w:lvlText w:val="%5."/>
      <w:lvlJc w:val="left"/>
      <w:pPr>
        <w:ind w:left="4320" w:hanging="360"/>
      </w:pPr>
      <w:rPr>
        <w:rFonts w:cs="Times New Roman"/>
      </w:rPr>
    </w:lvl>
    <w:lvl w:ilvl="5" w:tplc="CBE82C08">
      <w:start w:val="1"/>
      <w:numFmt w:val="lowerRoman"/>
      <w:lvlText w:val="%6."/>
      <w:lvlJc w:val="right"/>
      <w:pPr>
        <w:ind w:left="5040" w:hanging="180"/>
      </w:pPr>
      <w:rPr>
        <w:rFonts w:cs="Times New Roman"/>
      </w:rPr>
    </w:lvl>
    <w:lvl w:ilvl="6" w:tplc="7BEC7218">
      <w:start w:val="1"/>
      <w:numFmt w:val="decimal"/>
      <w:lvlText w:val="%7."/>
      <w:lvlJc w:val="left"/>
      <w:pPr>
        <w:ind w:left="5760" w:hanging="360"/>
      </w:pPr>
      <w:rPr>
        <w:rFonts w:cs="Times New Roman"/>
      </w:rPr>
    </w:lvl>
    <w:lvl w:ilvl="7" w:tplc="9EE2C88A">
      <w:start w:val="1"/>
      <w:numFmt w:val="lowerLetter"/>
      <w:lvlText w:val="%8."/>
      <w:lvlJc w:val="left"/>
      <w:pPr>
        <w:ind w:left="6480" w:hanging="360"/>
      </w:pPr>
      <w:rPr>
        <w:rFonts w:cs="Times New Roman"/>
      </w:rPr>
    </w:lvl>
    <w:lvl w:ilvl="8" w:tplc="F1B444AC">
      <w:start w:val="1"/>
      <w:numFmt w:val="lowerRoman"/>
      <w:lvlText w:val="%9."/>
      <w:lvlJc w:val="right"/>
      <w:pPr>
        <w:ind w:left="7200" w:hanging="180"/>
      </w:pPr>
      <w:rPr>
        <w:rFonts w:cs="Times New Roman"/>
      </w:rPr>
    </w:lvl>
  </w:abstractNum>
  <w:abstractNum w:abstractNumId="21" w15:restartNumberingAfterBreak="0">
    <w:nsid w:val="747D2040"/>
    <w:multiLevelType w:val="hybridMultilevel"/>
    <w:tmpl w:val="FCD2B51E"/>
    <w:lvl w:ilvl="0" w:tplc="F5903B40">
      <w:start w:val="1"/>
      <w:numFmt w:val="decimal"/>
      <w:lvlText w:val="%1."/>
      <w:lvlJc w:val="left"/>
      <w:pPr>
        <w:tabs>
          <w:tab w:val="num" w:pos="0"/>
        </w:tabs>
      </w:pPr>
      <w:rPr>
        <w:rFonts w:ascii="Times New Roman" w:hAnsi="Times New Roman" w:cs="Times New Roman" w:hint="default"/>
        <w:sz w:val="28"/>
        <w:szCs w:val="28"/>
      </w:rPr>
    </w:lvl>
    <w:lvl w:ilvl="1" w:tplc="66321C58">
      <w:start w:val="1"/>
      <w:numFmt w:val="decimal"/>
      <w:lvlText w:val="%2."/>
      <w:lvlJc w:val="left"/>
      <w:pPr>
        <w:tabs>
          <w:tab w:val="num" w:pos="1440"/>
        </w:tabs>
        <w:ind w:left="1440" w:hanging="360"/>
      </w:pPr>
      <w:rPr>
        <w:rFonts w:cs="Times New Roman"/>
      </w:rPr>
    </w:lvl>
    <w:lvl w:ilvl="2" w:tplc="9E00FB7C">
      <w:start w:val="1"/>
      <w:numFmt w:val="decimal"/>
      <w:lvlText w:val="%3."/>
      <w:lvlJc w:val="left"/>
      <w:pPr>
        <w:tabs>
          <w:tab w:val="num" w:pos="2160"/>
        </w:tabs>
        <w:ind w:left="2160" w:hanging="360"/>
      </w:pPr>
      <w:rPr>
        <w:rFonts w:cs="Times New Roman"/>
      </w:rPr>
    </w:lvl>
    <w:lvl w:ilvl="3" w:tplc="769A4F46">
      <w:start w:val="1"/>
      <w:numFmt w:val="decimal"/>
      <w:lvlText w:val="%4."/>
      <w:lvlJc w:val="left"/>
      <w:pPr>
        <w:tabs>
          <w:tab w:val="num" w:pos="2880"/>
        </w:tabs>
        <w:ind w:left="2880" w:hanging="360"/>
      </w:pPr>
      <w:rPr>
        <w:rFonts w:cs="Times New Roman"/>
      </w:rPr>
    </w:lvl>
    <w:lvl w:ilvl="4" w:tplc="BCDA9C6A">
      <w:start w:val="1"/>
      <w:numFmt w:val="decimal"/>
      <w:lvlText w:val="%5."/>
      <w:lvlJc w:val="left"/>
      <w:pPr>
        <w:tabs>
          <w:tab w:val="num" w:pos="3600"/>
        </w:tabs>
        <w:ind w:left="3600" w:hanging="360"/>
      </w:pPr>
      <w:rPr>
        <w:rFonts w:cs="Times New Roman"/>
      </w:rPr>
    </w:lvl>
    <w:lvl w:ilvl="5" w:tplc="21E47F26">
      <w:start w:val="1"/>
      <w:numFmt w:val="decimal"/>
      <w:lvlText w:val="%6."/>
      <w:lvlJc w:val="left"/>
      <w:pPr>
        <w:tabs>
          <w:tab w:val="num" w:pos="4320"/>
        </w:tabs>
        <w:ind w:left="4320" w:hanging="360"/>
      </w:pPr>
      <w:rPr>
        <w:rFonts w:cs="Times New Roman"/>
      </w:rPr>
    </w:lvl>
    <w:lvl w:ilvl="6" w:tplc="4C9C68AE">
      <w:start w:val="1"/>
      <w:numFmt w:val="decimal"/>
      <w:lvlText w:val="%7."/>
      <w:lvlJc w:val="left"/>
      <w:pPr>
        <w:tabs>
          <w:tab w:val="num" w:pos="5040"/>
        </w:tabs>
        <w:ind w:left="5040" w:hanging="360"/>
      </w:pPr>
      <w:rPr>
        <w:rFonts w:cs="Times New Roman"/>
      </w:rPr>
    </w:lvl>
    <w:lvl w:ilvl="7" w:tplc="56B4B526">
      <w:start w:val="1"/>
      <w:numFmt w:val="decimal"/>
      <w:lvlText w:val="%8."/>
      <w:lvlJc w:val="left"/>
      <w:pPr>
        <w:tabs>
          <w:tab w:val="num" w:pos="5760"/>
        </w:tabs>
        <w:ind w:left="5760" w:hanging="360"/>
      </w:pPr>
      <w:rPr>
        <w:rFonts w:cs="Times New Roman"/>
      </w:rPr>
    </w:lvl>
    <w:lvl w:ilvl="8" w:tplc="228841E2">
      <w:start w:val="1"/>
      <w:numFmt w:val="decimal"/>
      <w:lvlText w:val="%9."/>
      <w:lvlJc w:val="left"/>
      <w:pPr>
        <w:tabs>
          <w:tab w:val="num" w:pos="6480"/>
        </w:tabs>
        <w:ind w:left="6480" w:hanging="360"/>
      </w:pPr>
      <w:rPr>
        <w:rFonts w:cs="Times New Roman"/>
      </w:rPr>
    </w:lvl>
  </w:abstractNum>
  <w:abstractNum w:abstractNumId="22" w15:restartNumberingAfterBreak="0">
    <w:nsid w:val="74D156F2"/>
    <w:multiLevelType w:val="hybridMultilevel"/>
    <w:tmpl w:val="757C8EEE"/>
    <w:lvl w:ilvl="0" w:tplc="DDFCBDA4">
      <w:start w:val="1"/>
      <w:numFmt w:val="decimal"/>
      <w:lvlText w:val="%1."/>
      <w:lvlJc w:val="left"/>
      <w:pPr>
        <w:tabs>
          <w:tab w:val="num" w:pos="1280"/>
        </w:tabs>
        <w:ind w:left="1280" w:hanging="360"/>
      </w:pPr>
      <w:rPr>
        <w:rFonts w:cs="Times New Roman"/>
      </w:rPr>
    </w:lvl>
    <w:lvl w:ilvl="1" w:tplc="DBC6F988">
      <w:start w:val="1"/>
      <w:numFmt w:val="lowerLetter"/>
      <w:lvlText w:val="%2."/>
      <w:lvlJc w:val="left"/>
      <w:pPr>
        <w:tabs>
          <w:tab w:val="num" w:pos="1440"/>
        </w:tabs>
        <w:ind w:left="1440" w:hanging="360"/>
      </w:pPr>
      <w:rPr>
        <w:rFonts w:cs="Times New Roman"/>
      </w:rPr>
    </w:lvl>
    <w:lvl w:ilvl="2" w:tplc="7BFC0024">
      <w:start w:val="1"/>
      <w:numFmt w:val="lowerRoman"/>
      <w:lvlText w:val="%3."/>
      <w:lvlJc w:val="right"/>
      <w:pPr>
        <w:tabs>
          <w:tab w:val="num" w:pos="2160"/>
        </w:tabs>
        <w:ind w:left="2160" w:hanging="180"/>
      </w:pPr>
      <w:rPr>
        <w:rFonts w:cs="Times New Roman"/>
      </w:rPr>
    </w:lvl>
    <w:lvl w:ilvl="3" w:tplc="E1949C30">
      <w:start w:val="1"/>
      <w:numFmt w:val="decimal"/>
      <w:lvlText w:val="%4."/>
      <w:lvlJc w:val="left"/>
      <w:pPr>
        <w:tabs>
          <w:tab w:val="num" w:pos="2880"/>
        </w:tabs>
        <w:ind w:left="2880" w:hanging="360"/>
      </w:pPr>
      <w:rPr>
        <w:rFonts w:cs="Times New Roman"/>
      </w:rPr>
    </w:lvl>
    <w:lvl w:ilvl="4" w:tplc="8822FFE6">
      <w:start w:val="1"/>
      <w:numFmt w:val="lowerLetter"/>
      <w:lvlText w:val="%5."/>
      <w:lvlJc w:val="left"/>
      <w:pPr>
        <w:tabs>
          <w:tab w:val="num" w:pos="3600"/>
        </w:tabs>
        <w:ind w:left="3600" w:hanging="360"/>
      </w:pPr>
      <w:rPr>
        <w:rFonts w:cs="Times New Roman"/>
      </w:rPr>
    </w:lvl>
    <w:lvl w:ilvl="5" w:tplc="D390F4AC">
      <w:start w:val="1"/>
      <w:numFmt w:val="lowerRoman"/>
      <w:lvlText w:val="%6."/>
      <w:lvlJc w:val="right"/>
      <w:pPr>
        <w:tabs>
          <w:tab w:val="num" w:pos="4320"/>
        </w:tabs>
        <w:ind w:left="4320" w:hanging="180"/>
      </w:pPr>
      <w:rPr>
        <w:rFonts w:cs="Times New Roman"/>
      </w:rPr>
    </w:lvl>
    <w:lvl w:ilvl="6" w:tplc="F77C1C90">
      <w:start w:val="1"/>
      <w:numFmt w:val="decimal"/>
      <w:lvlText w:val="%7."/>
      <w:lvlJc w:val="left"/>
      <w:pPr>
        <w:tabs>
          <w:tab w:val="num" w:pos="5040"/>
        </w:tabs>
        <w:ind w:left="5040" w:hanging="360"/>
      </w:pPr>
      <w:rPr>
        <w:rFonts w:cs="Times New Roman"/>
      </w:rPr>
    </w:lvl>
    <w:lvl w:ilvl="7" w:tplc="11E6203C">
      <w:start w:val="1"/>
      <w:numFmt w:val="lowerLetter"/>
      <w:lvlText w:val="%8."/>
      <w:lvlJc w:val="left"/>
      <w:pPr>
        <w:tabs>
          <w:tab w:val="num" w:pos="5760"/>
        </w:tabs>
        <w:ind w:left="5760" w:hanging="360"/>
      </w:pPr>
      <w:rPr>
        <w:rFonts w:cs="Times New Roman"/>
      </w:rPr>
    </w:lvl>
    <w:lvl w:ilvl="8" w:tplc="205010E2">
      <w:start w:val="1"/>
      <w:numFmt w:val="lowerRoman"/>
      <w:lvlText w:val="%9."/>
      <w:lvlJc w:val="right"/>
      <w:pPr>
        <w:tabs>
          <w:tab w:val="num" w:pos="6480"/>
        </w:tabs>
        <w:ind w:left="6480" w:hanging="180"/>
      </w:pPr>
      <w:rPr>
        <w:rFonts w:cs="Times New Roman"/>
      </w:rPr>
    </w:lvl>
  </w:abstractNum>
  <w:abstractNum w:abstractNumId="23" w15:restartNumberingAfterBreak="0">
    <w:nsid w:val="7C9F43DB"/>
    <w:multiLevelType w:val="hybridMultilevel"/>
    <w:tmpl w:val="C6207116"/>
    <w:lvl w:ilvl="0" w:tplc="DAEC3908">
      <w:start w:val="1"/>
      <w:numFmt w:val="decimal"/>
      <w:lvlText w:val="%1."/>
      <w:lvlJc w:val="left"/>
      <w:pPr>
        <w:tabs>
          <w:tab w:val="num" w:pos="1062"/>
        </w:tabs>
        <w:ind w:left="1062" w:hanging="495"/>
      </w:pPr>
      <w:rPr>
        <w:rFonts w:cs="Times New Roman" w:hint="default"/>
      </w:rPr>
    </w:lvl>
    <w:lvl w:ilvl="1" w:tplc="32067ECA">
      <w:start w:val="1"/>
      <w:numFmt w:val="bullet"/>
      <w:lvlText w:val="o"/>
      <w:lvlJc w:val="left"/>
      <w:pPr>
        <w:ind w:left="1440" w:hanging="360"/>
      </w:pPr>
      <w:rPr>
        <w:rFonts w:ascii="Courier New" w:eastAsia="Courier New" w:hAnsi="Courier New" w:cs="Courier New" w:hint="default"/>
      </w:rPr>
    </w:lvl>
    <w:lvl w:ilvl="2" w:tplc="820C958C">
      <w:start w:val="1"/>
      <w:numFmt w:val="bullet"/>
      <w:lvlText w:val="§"/>
      <w:lvlJc w:val="left"/>
      <w:pPr>
        <w:ind w:left="2160" w:hanging="360"/>
      </w:pPr>
      <w:rPr>
        <w:rFonts w:ascii="Wingdings" w:eastAsia="Wingdings" w:hAnsi="Wingdings" w:cs="Wingdings" w:hint="default"/>
      </w:rPr>
    </w:lvl>
    <w:lvl w:ilvl="3" w:tplc="B096E09E">
      <w:start w:val="1"/>
      <w:numFmt w:val="bullet"/>
      <w:lvlText w:val="·"/>
      <w:lvlJc w:val="left"/>
      <w:pPr>
        <w:ind w:left="2880" w:hanging="360"/>
      </w:pPr>
      <w:rPr>
        <w:rFonts w:ascii="Symbol" w:eastAsia="Symbol" w:hAnsi="Symbol" w:cs="Symbol" w:hint="default"/>
      </w:rPr>
    </w:lvl>
    <w:lvl w:ilvl="4" w:tplc="89DE95EA">
      <w:start w:val="1"/>
      <w:numFmt w:val="bullet"/>
      <w:lvlText w:val="o"/>
      <w:lvlJc w:val="left"/>
      <w:pPr>
        <w:ind w:left="3600" w:hanging="360"/>
      </w:pPr>
      <w:rPr>
        <w:rFonts w:ascii="Courier New" w:eastAsia="Courier New" w:hAnsi="Courier New" w:cs="Courier New" w:hint="default"/>
      </w:rPr>
    </w:lvl>
    <w:lvl w:ilvl="5" w:tplc="D25A6D9A">
      <w:start w:val="1"/>
      <w:numFmt w:val="bullet"/>
      <w:lvlText w:val="§"/>
      <w:lvlJc w:val="left"/>
      <w:pPr>
        <w:ind w:left="4320" w:hanging="360"/>
      </w:pPr>
      <w:rPr>
        <w:rFonts w:ascii="Wingdings" w:eastAsia="Wingdings" w:hAnsi="Wingdings" w:cs="Wingdings" w:hint="default"/>
      </w:rPr>
    </w:lvl>
    <w:lvl w:ilvl="6" w:tplc="3A7E7688">
      <w:start w:val="1"/>
      <w:numFmt w:val="bullet"/>
      <w:lvlText w:val="·"/>
      <w:lvlJc w:val="left"/>
      <w:pPr>
        <w:ind w:left="5040" w:hanging="360"/>
      </w:pPr>
      <w:rPr>
        <w:rFonts w:ascii="Symbol" w:eastAsia="Symbol" w:hAnsi="Symbol" w:cs="Symbol" w:hint="default"/>
      </w:rPr>
    </w:lvl>
    <w:lvl w:ilvl="7" w:tplc="E492566A">
      <w:start w:val="1"/>
      <w:numFmt w:val="bullet"/>
      <w:lvlText w:val="o"/>
      <w:lvlJc w:val="left"/>
      <w:pPr>
        <w:ind w:left="5760" w:hanging="360"/>
      </w:pPr>
      <w:rPr>
        <w:rFonts w:ascii="Courier New" w:eastAsia="Courier New" w:hAnsi="Courier New" w:cs="Courier New" w:hint="default"/>
      </w:rPr>
    </w:lvl>
    <w:lvl w:ilvl="8" w:tplc="95EAB87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7D5F01AD"/>
    <w:multiLevelType w:val="hybridMultilevel"/>
    <w:tmpl w:val="E3607D0C"/>
    <w:lvl w:ilvl="0" w:tplc="A50AECB4">
      <w:start w:val="1"/>
      <w:numFmt w:val="decimal"/>
      <w:lvlText w:val="%1."/>
      <w:lvlJc w:val="left"/>
      <w:pPr>
        <w:ind w:left="928" w:hanging="360"/>
      </w:pPr>
    </w:lvl>
    <w:lvl w:ilvl="1" w:tplc="47CE24C4">
      <w:start w:val="1"/>
      <w:numFmt w:val="lowerLetter"/>
      <w:lvlText w:val="%2."/>
      <w:lvlJc w:val="left"/>
      <w:pPr>
        <w:ind w:left="1789" w:hanging="360"/>
      </w:pPr>
    </w:lvl>
    <w:lvl w:ilvl="2" w:tplc="B8F64ABC">
      <w:start w:val="1"/>
      <w:numFmt w:val="lowerRoman"/>
      <w:lvlText w:val="%3."/>
      <w:lvlJc w:val="right"/>
      <w:pPr>
        <w:ind w:left="2509" w:hanging="180"/>
      </w:pPr>
    </w:lvl>
    <w:lvl w:ilvl="3" w:tplc="A076786A">
      <w:start w:val="1"/>
      <w:numFmt w:val="decimal"/>
      <w:lvlText w:val="%4."/>
      <w:lvlJc w:val="left"/>
      <w:pPr>
        <w:ind w:left="3229" w:hanging="360"/>
      </w:pPr>
    </w:lvl>
    <w:lvl w:ilvl="4" w:tplc="116CD78A">
      <w:start w:val="1"/>
      <w:numFmt w:val="lowerLetter"/>
      <w:lvlText w:val="%5."/>
      <w:lvlJc w:val="left"/>
      <w:pPr>
        <w:ind w:left="3949" w:hanging="360"/>
      </w:pPr>
    </w:lvl>
    <w:lvl w:ilvl="5" w:tplc="7D96721E">
      <w:start w:val="1"/>
      <w:numFmt w:val="lowerRoman"/>
      <w:lvlText w:val="%6."/>
      <w:lvlJc w:val="right"/>
      <w:pPr>
        <w:ind w:left="4669" w:hanging="180"/>
      </w:pPr>
    </w:lvl>
    <w:lvl w:ilvl="6" w:tplc="69BCBB76">
      <w:start w:val="1"/>
      <w:numFmt w:val="decimal"/>
      <w:lvlText w:val="%7."/>
      <w:lvlJc w:val="left"/>
      <w:pPr>
        <w:ind w:left="5389" w:hanging="360"/>
      </w:pPr>
    </w:lvl>
    <w:lvl w:ilvl="7" w:tplc="2FAE70CA">
      <w:start w:val="1"/>
      <w:numFmt w:val="lowerLetter"/>
      <w:lvlText w:val="%8."/>
      <w:lvlJc w:val="left"/>
      <w:pPr>
        <w:ind w:left="6109" w:hanging="360"/>
      </w:pPr>
    </w:lvl>
    <w:lvl w:ilvl="8" w:tplc="7D6C3C7C">
      <w:start w:val="1"/>
      <w:numFmt w:val="lowerRoman"/>
      <w:lvlText w:val="%9."/>
      <w:lvlJc w:val="right"/>
      <w:pPr>
        <w:ind w:left="6829"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15"/>
  </w:num>
  <w:num w:numId="14">
    <w:abstractNumId w:val="19"/>
  </w:num>
  <w:num w:numId="15">
    <w:abstractNumId w:val="18"/>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123C"/>
    <w:rsid w:val="00002385"/>
    <w:rsid w:val="0000245C"/>
    <w:rsid w:val="00002507"/>
    <w:rsid w:val="00002BEA"/>
    <w:rsid w:val="00002DEA"/>
    <w:rsid w:val="00003E34"/>
    <w:rsid w:val="00004487"/>
    <w:rsid w:val="0000501C"/>
    <w:rsid w:val="000050E7"/>
    <w:rsid w:val="000051A6"/>
    <w:rsid w:val="00005B45"/>
    <w:rsid w:val="00006A72"/>
    <w:rsid w:val="00006E08"/>
    <w:rsid w:val="00006E8E"/>
    <w:rsid w:val="00006ED0"/>
    <w:rsid w:val="0000748B"/>
    <w:rsid w:val="000075E2"/>
    <w:rsid w:val="0000795B"/>
    <w:rsid w:val="00007D06"/>
    <w:rsid w:val="000102CF"/>
    <w:rsid w:val="000112AB"/>
    <w:rsid w:val="00011821"/>
    <w:rsid w:val="000128F4"/>
    <w:rsid w:val="00012B75"/>
    <w:rsid w:val="00012C43"/>
    <w:rsid w:val="00013486"/>
    <w:rsid w:val="000134BD"/>
    <w:rsid w:val="0001389C"/>
    <w:rsid w:val="0001484F"/>
    <w:rsid w:val="00014AE8"/>
    <w:rsid w:val="00014C6E"/>
    <w:rsid w:val="0001541F"/>
    <w:rsid w:val="00016208"/>
    <w:rsid w:val="00016368"/>
    <w:rsid w:val="00016590"/>
    <w:rsid w:val="000165C8"/>
    <w:rsid w:val="00017936"/>
    <w:rsid w:val="00020983"/>
    <w:rsid w:val="00020AC2"/>
    <w:rsid w:val="00021DDA"/>
    <w:rsid w:val="000221C9"/>
    <w:rsid w:val="00022F43"/>
    <w:rsid w:val="0002359D"/>
    <w:rsid w:val="00023DA7"/>
    <w:rsid w:val="00024145"/>
    <w:rsid w:val="000246F7"/>
    <w:rsid w:val="00024CFC"/>
    <w:rsid w:val="0002566D"/>
    <w:rsid w:val="00025878"/>
    <w:rsid w:val="00025CA9"/>
    <w:rsid w:val="00026970"/>
    <w:rsid w:val="00026FE7"/>
    <w:rsid w:val="000277E1"/>
    <w:rsid w:val="00027936"/>
    <w:rsid w:val="0003081D"/>
    <w:rsid w:val="0003081F"/>
    <w:rsid w:val="000316A6"/>
    <w:rsid w:val="00031CB8"/>
    <w:rsid w:val="00031E50"/>
    <w:rsid w:val="00032025"/>
    <w:rsid w:val="000325F5"/>
    <w:rsid w:val="00032759"/>
    <w:rsid w:val="0003322E"/>
    <w:rsid w:val="000336B5"/>
    <w:rsid w:val="0003389F"/>
    <w:rsid w:val="000338BB"/>
    <w:rsid w:val="00033C3E"/>
    <w:rsid w:val="00034506"/>
    <w:rsid w:val="00034F07"/>
    <w:rsid w:val="000354C2"/>
    <w:rsid w:val="00035DB1"/>
    <w:rsid w:val="000363EE"/>
    <w:rsid w:val="0003767C"/>
    <w:rsid w:val="0004021B"/>
    <w:rsid w:val="00040F88"/>
    <w:rsid w:val="00041032"/>
    <w:rsid w:val="000411C4"/>
    <w:rsid w:val="00041AA8"/>
    <w:rsid w:val="00041F6D"/>
    <w:rsid w:val="00042BF2"/>
    <w:rsid w:val="000440B8"/>
    <w:rsid w:val="00044BBF"/>
    <w:rsid w:val="000461D1"/>
    <w:rsid w:val="0004682A"/>
    <w:rsid w:val="00046C08"/>
    <w:rsid w:val="00047A8F"/>
    <w:rsid w:val="000509D0"/>
    <w:rsid w:val="00052033"/>
    <w:rsid w:val="00052A77"/>
    <w:rsid w:val="0005356D"/>
    <w:rsid w:val="00054EF4"/>
    <w:rsid w:val="000550B5"/>
    <w:rsid w:val="00055111"/>
    <w:rsid w:val="00055402"/>
    <w:rsid w:val="000555DC"/>
    <w:rsid w:val="0005580D"/>
    <w:rsid w:val="00055C85"/>
    <w:rsid w:val="000561DB"/>
    <w:rsid w:val="000574ED"/>
    <w:rsid w:val="0005762C"/>
    <w:rsid w:val="00060B50"/>
    <w:rsid w:val="00060EAB"/>
    <w:rsid w:val="00061058"/>
    <w:rsid w:val="00061D97"/>
    <w:rsid w:val="00062316"/>
    <w:rsid w:val="0006313D"/>
    <w:rsid w:val="0006368C"/>
    <w:rsid w:val="00064103"/>
    <w:rsid w:val="00064862"/>
    <w:rsid w:val="0006487B"/>
    <w:rsid w:val="0006487F"/>
    <w:rsid w:val="00065243"/>
    <w:rsid w:val="00065C1A"/>
    <w:rsid w:val="0006637B"/>
    <w:rsid w:val="00066647"/>
    <w:rsid w:val="00067329"/>
    <w:rsid w:val="00067A4E"/>
    <w:rsid w:val="000707B7"/>
    <w:rsid w:val="00070D83"/>
    <w:rsid w:val="00071E99"/>
    <w:rsid w:val="0007255A"/>
    <w:rsid w:val="00072718"/>
    <w:rsid w:val="00072A8F"/>
    <w:rsid w:val="000735B5"/>
    <w:rsid w:val="0007367C"/>
    <w:rsid w:val="000744DE"/>
    <w:rsid w:val="00074A61"/>
    <w:rsid w:val="00075D36"/>
    <w:rsid w:val="00076214"/>
    <w:rsid w:val="00076437"/>
    <w:rsid w:val="00076904"/>
    <w:rsid w:val="000769DF"/>
    <w:rsid w:val="00081BF8"/>
    <w:rsid w:val="0008225C"/>
    <w:rsid w:val="0008243E"/>
    <w:rsid w:val="00082A3C"/>
    <w:rsid w:val="00082C84"/>
    <w:rsid w:val="00083401"/>
    <w:rsid w:val="00083CE2"/>
    <w:rsid w:val="00084BC9"/>
    <w:rsid w:val="00084BFA"/>
    <w:rsid w:val="00084C3F"/>
    <w:rsid w:val="00085BFE"/>
    <w:rsid w:val="0008723A"/>
    <w:rsid w:val="00087D23"/>
    <w:rsid w:val="00090CCC"/>
    <w:rsid w:val="00091030"/>
    <w:rsid w:val="00092290"/>
    <w:rsid w:val="000922BA"/>
    <w:rsid w:val="00092F08"/>
    <w:rsid w:val="00093647"/>
    <w:rsid w:val="000946C7"/>
    <w:rsid w:val="000955C9"/>
    <w:rsid w:val="0009597B"/>
    <w:rsid w:val="00096663"/>
    <w:rsid w:val="00096CAE"/>
    <w:rsid w:val="000972E3"/>
    <w:rsid w:val="00097851"/>
    <w:rsid w:val="000979C0"/>
    <w:rsid w:val="000A0E6B"/>
    <w:rsid w:val="000A1FC5"/>
    <w:rsid w:val="000A243B"/>
    <w:rsid w:val="000A2983"/>
    <w:rsid w:val="000A309A"/>
    <w:rsid w:val="000A48A7"/>
    <w:rsid w:val="000A4FF9"/>
    <w:rsid w:val="000A5BC7"/>
    <w:rsid w:val="000A5DC1"/>
    <w:rsid w:val="000A5EF4"/>
    <w:rsid w:val="000A6D96"/>
    <w:rsid w:val="000A70C0"/>
    <w:rsid w:val="000B0845"/>
    <w:rsid w:val="000B0AA9"/>
    <w:rsid w:val="000B1738"/>
    <w:rsid w:val="000B256D"/>
    <w:rsid w:val="000B2BA9"/>
    <w:rsid w:val="000B3192"/>
    <w:rsid w:val="000B43EB"/>
    <w:rsid w:val="000B4B20"/>
    <w:rsid w:val="000B51BD"/>
    <w:rsid w:val="000B5AE9"/>
    <w:rsid w:val="000B5C04"/>
    <w:rsid w:val="000B5D9D"/>
    <w:rsid w:val="000B742A"/>
    <w:rsid w:val="000C0215"/>
    <w:rsid w:val="000C1048"/>
    <w:rsid w:val="000C1E2C"/>
    <w:rsid w:val="000C210B"/>
    <w:rsid w:val="000C259C"/>
    <w:rsid w:val="000C479F"/>
    <w:rsid w:val="000C5927"/>
    <w:rsid w:val="000C5D16"/>
    <w:rsid w:val="000C5D77"/>
    <w:rsid w:val="000C5E72"/>
    <w:rsid w:val="000C6660"/>
    <w:rsid w:val="000C6F64"/>
    <w:rsid w:val="000C7140"/>
    <w:rsid w:val="000C78A2"/>
    <w:rsid w:val="000C7B5A"/>
    <w:rsid w:val="000D0420"/>
    <w:rsid w:val="000D0943"/>
    <w:rsid w:val="000D1A88"/>
    <w:rsid w:val="000D40F3"/>
    <w:rsid w:val="000D529D"/>
    <w:rsid w:val="000D569B"/>
    <w:rsid w:val="000D57FF"/>
    <w:rsid w:val="000D5975"/>
    <w:rsid w:val="000D630E"/>
    <w:rsid w:val="000D6C29"/>
    <w:rsid w:val="000D7916"/>
    <w:rsid w:val="000D7E47"/>
    <w:rsid w:val="000E00D3"/>
    <w:rsid w:val="000E08CB"/>
    <w:rsid w:val="000E230D"/>
    <w:rsid w:val="000E28F6"/>
    <w:rsid w:val="000E30C9"/>
    <w:rsid w:val="000E442C"/>
    <w:rsid w:val="000E54A9"/>
    <w:rsid w:val="000E59E2"/>
    <w:rsid w:val="000E694F"/>
    <w:rsid w:val="000E70D0"/>
    <w:rsid w:val="000E786C"/>
    <w:rsid w:val="000F05FF"/>
    <w:rsid w:val="000F1507"/>
    <w:rsid w:val="000F1C71"/>
    <w:rsid w:val="000F27B4"/>
    <w:rsid w:val="000F2D9B"/>
    <w:rsid w:val="000F36C4"/>
    <w:rsid w:val="000F4845"/>
    <w:rsid w:val="000F4866"/>
    <w:rsid w:val="000F55FD"/>
    <w:rsid w:val="000F59F7"/>
    <w:rsid w:val="000F60FF"/>
    <w:rsid w:val="000F6C8F"/>
    <w:rsid w:val="000F725C"/>
    <w:rsid w:val="000F794A"/>
    <w:rsid w:val="00102328"/>
    <w:rsid w:val="001029F0"/>
    <w:rsid w:val="00102D38"/>
    <w:rsid w:val="001032FE"/>
    <w:rsid w:val="001034A3"/>
    <w:rsid w:val="00104052"/>
    <w:rsid w:val="00104471"/>
    <w:rsid w:val="00105146"/>
    <w:rsid w:val="001055BE"/>
    <w:rsid w:val="00105708"/>
    <w:rsid w:val="001059ED"/>
    <w:rsid w:val="00105B68"/>
    <w:rsid w:val="00105F0E"/>
    <w:rsid w:val="0010657A"/>
    <w:rsid w:val="00107301"/>
    <w:rsid w:val="00107FDF"/>
    <w:rsid w:val="0011138D"/>
    <w:rsid w:val="00111EB9"/>
    <w:rsid w:val="00111F10"/>
    <w:rsid w:val="001120F9"/>
    <w:rsid w:val="001128B7"/>
    <w:rsid w:val="00113BEA"/>
    <w:rsid w:val="00114C7B"/>
    <w:rsid w:val="0011593C"/>
    <w:rsid w:val="00115E22"/>
    <w:rsid w:val="00115E44"/>
    <w:rsid w:val="00115FF2"/>
    <w:rsid w:val="001165BB"/>
    <w:rsid w:val="001174B3"/>
    <w:rsid w:val="00117567"/>
    <w:rsid w:val="00117D5E"/>
    <w:rsid w:val="001213A2"/>
    <w:rsid w:val="001216D4"/>
    <w:rsid w:val="00121BE9"/>
    <w:rsid w:val="00122581"/>
    <w:rsid w:val="00122B8F"/>
    <w:rsid w:val="00122E06"/>
    <w:rsid w:val="0012362E"/>
    <w:rsid w:val="0012483B"/>
    <w:rsid w:val="0012555C"/>
    <w:rsid w:val="00125A9B"/>
    <w:rsid w:val="00125AF8"/>
    <w:rsid w:val="00125D7D"/>
    <w:rsid w:val="00127AE6"/>
    <w:rsid w:val="00130903"/>
    <w:rsid w:val="0013159C"/>
    <w:rsid w:val="00131A22"/>
    <w:rsid w:val="00131B27"/>
    <w:rsid w:val="00132DE0"/>
    <w:rsid w:val="0013531A"/>
    <w:rsid w:val="0013561C"/>
    <w:rsid w:val="00135747"/>
    <w:rsid w:val="00135A4E"/>
    <w:rsid w:val="001366AD"/>
    <w:rsid w:val="001378A1"/>
    <w:rsid w:val="00137BAA"/>
    <w:rsid w:val="00141C2B"/>
    <w:rsid w:val="00141CF9"/>
    <w:rsid w:val="00142226"/>
    <w:rsid w:val="00142EDC"/>
    <w:rsid w:val="00143599"/>
    <w:rsid w:val="001438B9"/>
    <w:rsid w:val="00143EC3"/>
    <w:rsid w:val="00144373"/>
    <w:rsid w:val="001447D0"/>
    <w:rsid w:val="0014482A"/>
    <w:rsid w:val="00144B96"/>
    <w:rsid w:val="001450E3"/>
    <w:rsid w:val="0014566C"/>
    <w:rsid w:val="0014609C"/>
    <w:rsid w:val="0014624A"/>
    <w:rsid w:val="00146CAB"/>
    <w:rsid w:val="00146F89"/>
    <w:rsid w:val="00146F93"/>
    <w:rsid w:val="001476CB"/>
    <w:rsid w:val="00147B46"/>
    <w:rsid w:val="00150833"/>
    <w:rsid w:val="001513F7"/>
    <w:rsid w:val="001524AA"/>
    <w:rsid w:val="001539A4"/>
    <w:rsid w:val="00153B11"/>
    <w:rsid w:val="00153B65"/>
    <w:rsid w:val="0015416E"/>
    <w:rsid w:val="001541F0"/>
    <w:rsid w:val="00155B35"/>
    <w:rsid w:val="0015720D"/>
    <w:rsid w:val="00157B2D"/>
    <w:rsid w:val="00160C6E"/>
    <w:rsid w:val="00161A60"/>
    <w:rsid w:val="00161B12"/>
    <w:rsid w:val="001622E8"/>
    <w:rsid w:val="00162A2D"/>
    <w:rsid w:val="00162D43"/>
    <w:rsid w:val="00163FFF"/>
    <w:rsid w:val="00164676"/>
    <w:rsid w:val="00165485"/>
    <w:rsid w:val="001657F1"/>
    <w:rsid w:val="00165B71"/>
    <w:rsid w:val="00165BE9"/>
    <w:rsid w:val="001675CA"/>
    <w:rsid w:val="00167974"/>
    <w:rsid w:val="00167B87"/>
    <w:rsid w:val="00167CF7"/>
    <w:rsid w:val="00171A56"/>
    <w:rsid w:val="00171B1E"/>
    <w:rsid w:val="00172AF8"/>
    <w:rsid w:val="00172FDA"/>
    <w:rsid w:val="0017339D"/>
    <w:rsid w:val="00175EDD"/>
    <w:rsid w:val="001765B6"/>
    <w:rsid w:val="0017677D"/>
    <w:rsid w:val="00176A8B"/>
    <w:rsid w:val="001771C4"/>
    <w:rsid w:val="00180787"/>
    <w:rsid w:val="0018093C"/>
    <w:rsid w:val="001815CB"/>
    <w:rsid w:val="001839D0"/>
    <w:rsid w:val="00183C85"/>
    <w:rsid w:val="00183FB3"/>
    <w:rsid w:val="00184595"/>
    <w:rsid w:val="00184903"/>
    <w:rsid w:val="0018536D"/>
    <w:rsid w:val="001867C2"/>
    <w:rsid w:val="00186B0E"/>
    <w:rsid w:val="00186D4A"/>
    <w:rsid w:val="0018784C"/>
    <w:rsid w:val="001879B6"/>
    <w:rsid w:val="00190015"/>
    <w:rsid w:val="0019024D"/>
    <w:rsid w:val="001912C6"/>
    <w:rsid w:val="00192D04"/>
    <w:rsid w:val="0019362D"/>
    <w:rsid w:val="00193A23"/>
    <w:rsid w:val="001940FE"/>
    <w:rsid w:val="00196DC1"/>
    <w:rsid w:val="00197269"/>
    <w:rsid w:val="001A0620"/>
    <w:rsid w:val="001A0F60"/>
    <w:rsid w:val="001A1293"/>
    <w:rsid w:val="001A18B0"/>
    <w:rsid w:val="001A1E75"/>
    <w:rsid w:val="001A2EE6"/>
    <w:rsid w:val="001A2F88"/>
    <w:rsid w:val="001A44CC"/>
    <w:rsid w:val="001A4B07"/>
    <w:rsid w:val="001A51DB"/>
    <w:rsid w:val="001A58A9"/>
    <w:rsid w:val="001A5CFB"/>
    <w:rsid w:val="001A7751"/>
    <w:rsid w:val="001B02E9"/>
    <w:rsid w:val="001B064C"/>
    <w:rsid w:val="001B0F33"/>
    <w:rsid w:val="001B130C"/>
    <w:rsid w:val="001B2281"/>
    <w:rsid w:val="001B380C"/>
    <w:rsid w:val="001B38A0"/>
    <w:rsid w:val="001B3AED"/>
    <w:rsid w:val="001B3C57"/>
    <w:rsid w:val="001B3DFD"/>
    <w:rsid w:val="001B4D10"/>
    <w:rsid w:val="001B546F"/>
    <w:rsid w:val="001B57A6"/>
    <w:rsid w:val="001B5893"/>
    <w:rsid w:val="001B5FD7"/>
    <w:rsid w:val="001B6796"/>
    <w:rsid w:val="001B6E22"/>
    <w:rsid w:val="001B7C2F"/>
    <w:rsid w:val="001C04CD"/>
    <w:rsid w:val="001C0FAB"/>
    <w:rsid w:val="001C1647"/>
    <w:rsid w:val="001C2662"/>
    <w:rsid w:val="001C30E3"/>
    <w:rsid w:val="001C45EE"/>
    <w:rsid w:val="001C45F6"/>
    <w:rsid w:val="001C4A2B"/>
    <w:rsid w:val="001C4BE1"/>
    <w:rsid w:val="001C502F"/>
    <w:rsid w:val="001C543B"/>
    <w:rsid w:val="001C5E8A"/>
    <w:rsid w:val="001C6186"/>
    <w:rsid w:val="001C6FF8"/>
    <w:rsid w:val="001C7629"/>
    <w:rsid w:val="001D0434"/>
    <w:rsid w:val="001D0DF2"/>
    <w:rsid w:val="001D11D8"/>
    <w:rsid w:val="001D14B5"/>
    <w:rsid w:val="001D164F"/>
    <w:rsid w:val="001D1C4B"/>
    <w:rsid w:val="001D2FF5"/>
    <w:rsid w:val="001D3422"/>
    <w:rsid w:val="001D358C"/>
    <w:rsid w:val="001D5567"/>
    <w:rsid w:val="001D5887"/>
    <w:rsid w:val="001D5FF6"/>
    <w:rsid w:val="001D634F"/>
    <w:rsid w:val="001D7157"/>
    <w:rsid w:val="001D726F"/>
    <w:rsid w:val="001D74E5"/>
    <w:rsid w:val="001D79FA"/>
    <w:rsid w:val="001E0707"/>
    <w:rsid w:val="001E0DBA"/>
    <w:rsid w:val="001E2E81"/>
    <w:rsid w:val="001E3011"/>
    <w:rsid w:val="001E5300"/>
    <w:rsid w:val="001E53B3"/>
    <w:rsid w:val="001E56E8"/>
    <w:rsid w:val="001E6CA8"/>
    <w:rsid w:val="001F0DCC"/>
    <w:rsid w:val="001F1A86"/>
    <w:rsid w:val="001F3F9F"/>
    <w:rsid w:val="001F4115"/>
    <w:rsid w:val="001F4FC9"/>
    <w:rsid w:val="001F5632"/>
    <w:rsid w:val="001F5E1B"/>
    <w:rsid w:val="001F62BD"/>
    <w:rsid w:val="001F70D7"/>
    <w:rsid w:val="001F7390"/>
    <w:rsid w:val="001F74E7"/>
    <w:rsid w:val="002005CD"/>
    <w:rsid w:val="00200A89"/>
    <w:rsid w:val="002012EB"/>
    <w:rsid w:val="002037EA"/>
    <w:rsid w:val="002038A8"/>
    <w:rsid w:val="002044E8"/>
    <w:rsid w:val="0020462C"/>
    <w:rsid w:val="002058F6"/>
    <w:rsid w:val="00205CE6"/>
    <w:rsid w:val="002078EE"/>
    <w:rsid w:val="00210A37"/>
    <w:rsid w:val="00210D04"/>
    <w:rsid w:val="00211709"/>
    <w:rsid w:val="00211AF8"/>
    <w:rsid w:val="00211F04"/>
    <w:rsid w:val="00212A6F"/>
    <w:rsid w:val="00212EF7"/>
    <w:rsid w:val="00213995"/>
    <w:rsid w:val="00214581"/>
    <w:rsid w:val="002146D6"/>
    <w:rsid w:val="00215791"/>
    <w:rsid w:val="00217409"/>
    <w:rsid w:val="0022024D"/>
    <w:rsid w:val="002202A7"/>
    <w:rsid w:val="0022064C"/>
    <w:rsid w:val="00220787"/>
    <w:rsid w:val="00221268"/>
    <w:rsid w:val="00221E8E"/>
    <w:rsid w:val="002228FD"/>
    <w:rsid w:val="0022369A"/>
    <w:rsid w:val="00223B03"/>
    <w:rsid w:val="00223C48"/>
    <w:rsid w:val="00224123"/>
    <w:rsid w:val="0022428E"/>
    <w:rsid w:val="00224803"/>
    <w:rsid w:val="00224AB3"/>
    <w:rsid w:val="002258C2"/>
    <w:rsid w:val="00225CE3"/>
    <w:rsid w:val="0022691E"/>
    <w:rsid w:val="00226D68"/>
    <w:rsid w:val="0022731C"/>
    <w:rsid w:val="00227C4D"/>
    <w:rsid w:val="00227E7C"/>
    <w:rsid w:val="00230384"/>
    <w:rsid w:val="00231837"/>
    <w:rsid w:val="002318B8"/>
    <w:rsid w:val="00231C0A"/>
    <w:rsid w:val="00233149"/>
    <w:rsid w:val="0023378A"/>
    <w:rsid w:val="002337C7"/>
    <w:rsid w:val="00234444"/>
    <w:rsid w:val="002348EA"/>
    <w:rsid w:val="00234AC3"/>
    <w:rsid w:val="00235B80"/>
    <w:rsid w:val="00236043"/>
    <w:rsid w:val="0023632E"/>
    <w:rsid w:val="002365B6"/>
    <w:rsid w:val="0024082E"/>
    <w:rsid w:val="00241152"/>
    <w:rsid w:val="00241A91"/>
    <w:rsid w:val="00241EAA"/>
    <w:rsid w:val="00241FD3"/>
    <w:rsid w:val="00242CDC"/>
    <w:rsid w:val="00244ABB"/>
    <w:rsid w:val="002452D0"/>
    <w:rsid w:val="002454FD"/>
    <w:rsid w:val="0024624B"/>
    <w:rsid w:val="002464CD"/>
    <w:rsid w:val="00247364"/>
    <w:rsid w:val="00247573"/>
    <w:rsid w:val="00247769"/>
    <w:rsid w:val="00247AE8"/>
    <w:rsid w:val="0025079D"/>
    <w:rsid w:val="00250C68"/>
    <w:rsid w:val="0025105A"/>
    <w:rsid w:val="002510E1"/>
    <w:rsid w:val="00251569"/>
    <w:rsid w:val="00251D25"/>
    <w:rsid w:val="00251D55"/>
    <w:rsid w:val="002524F3"/>
    <w:rsid w:val="002535EF"/>
    <w:rsid w:val="002539C4"/>
    <w:rsid w:val="00253D3A"/>
    <w:rsid w:val="00255540"/>
    <w:rsid w:val="0025607B"/>
    <w:rsid w:val="00256B16"/>
    <w:rsid w:val="00256CA1"/>
    <w:rsid w:val="00257065"/>
    <w:rsid w:val="00257CFD"/>
    <w:rsid w:val="00257E44"/>
    <w:rsid w:val="002602FA"/>
    <w:rsid w:val="00260568"/>
    <w:rsid w:val="002617B4"/>
    <w:rsid w:val="00261997"/>
    <w:rsid w:val="00261C4C"/>
    <w:rsid w:val="002621C1"/>
    <w:rsid w:val="00262AA0"/>
    <w:rsid w:val="002639B9"/>
    <w:rsid w:val="00263A93"/>
    <w:rsid w:val="00263D57"/>
    <w:rsid w:val="0026423C"/>
    <w:rsid w:val="00264F93"/>
    <w:rsid w:val="00267684"/>
    <w:rsid w:val="00270507"/>
    <w:rsid w:val="002707A2"/>
    <w:rsid w:val="00270BE1"/>
    <w:rsid w:val="002723A7"/>
    <w:rsid w:val="00272861"/>
    <w:rsid w:val="0027394D"/>
    <w:rsid w:val="002740A4"/>
    <w:rsid w:val="00274229"/>
    <w:rsid w:val="00274790"/>
    <w:rsid w:val="002747E6"/>
    <w:rsid w:val="002748E6"/>
    <w:rsid w:val="002769F3"/>
    <w:rsid w:val="00277ECA"/>
    <w:rsid w:val="002805AC"/>
    <w:rsid w:val="002807C3"/>
    <w:rsid w:val="00282518"/>
    <w:rsid w:val="002825A6"/>
    <w:rsid w:val="00282B05"/>
    <w:rsid w:val="002834EA"/>
    <w:rsid w:val="002836C6"/>
    <w:rsid w:val="00283C0F"/>
    <w:rsid w:val="00283F71"/>
    <w:rsid w:val="002842F0"/>
    <w:rsid w:val="00284947"/>
    <w:rsid w:val="0028553C"/>
    <w:rsid w:val="00285EFB"/>
    <w:rsid w:val="00286934"/>
    <w:rsid w:val="00286A1C"/>
    <w:rsid w:val="00286C57"/>
    <w:rsid w:val="002875A1"/>
    <w:rsid w:val="00287947"/>
    <w:rsid w:val="00290840"/>
    <w:rsid w:val="0029229D"/>
    <w:rsid w:val="002943A4"/>
    <w:rsid w:val="0029483C"/>
    <w:rsid w:val="00294986"/>
    <w:rsid w:val="00294F46"/>
    <w:rsid w:val="00295082"/>
    <w:rsid w:val="002953F7"/>
    <w:rsid w:val="00295575"/>
    <w:rsid w:val="00295D38"/>
    <w:rsid w:val="0029601E"/>
    <w:rsid w:val="00296DDD"/>
    <w:rsid w:val="002974B5"/>
    <w:rsid w:val="00297A6B"/>
    <w:rsid w:val="00297FE5"/>
    <w:rsid w:val="002A11E9"/>
    <w:rsid w:val="002A12B5"/>
    <w:rsid w:val="002A141D"/>
    <w:rsid w:val="002A3151"/>
    <w:rsid w:val="002A3CE9"/>
    <w:rsid w:val="002A41D9"/>
    <w:rsid w:val="002A4852"/>
    <w:rsid w:val="002A5D63"/>
    <w:rsid w:val="002A67A7"/>
    <w:rsid w:val="002A6E09"/>
    <w:rsid w:val="002B1B4B"/>
    <w:rsid w:val="002B231C"/>
    <w:rsid w:val="002B3323"/>
    <w:rsid w:val="002B348D"/>
    <w:rsid w:val="002B3C02"/>
    <w:rsid w:val="002B56FA"/>
    <w:rsid w:val="002B5B45"/>
    <w:rsid w:val="002B5B57"/>
    <w:rsid w:val="002B60C0"/>
    <w:rsid w:val="002B6E2E"/>
    <w:rsid w:val="002B6ECA"/>
    <w:rsid w:val="002B6FE8"/>
    <w:rsid w:val="002C120E"/>
    <w:rsid w:val="002C1C07"/>
    <w:rsid w:val="002C24B9"/>
    <w:rsid w:val="002C3321"/>
    <w:rsid w:val="002C344A"/>
    <w:rsid w:val="002C374D"/>
    <w:rsid w:val="002C38D7"/>
    <w:rsid w:val="002C3E34"/>
    <w:rsid w:val="002C3F25"/>
    <w:rsid w:val="002C46C2"/>
    <w:rsid w:val="002C48F9"/>
    <w:rsid w:val="002C53F2"/>
    <w:rsid w:val="002C58D7"/>
    <w:rsid w:val="002C5DC0"/>
    <w:rsid w:val="002C7472"/>
    <w:rsid w:val="002D05F7"/>
    <w:rsid w:val="002D11E3"/>
    <w:rsid w:val="002D1E16"/>
    <w:rsid w:val="002D2203"/>
    <w:rsid w:val="002D2806"/>
    <w:rsid w:val="002D2ED1"/>
    <w:rsid w:val="002D352B"/>
    <w:rsid w:val="002D3985"/>
    <w:rsid w:val="002D398D"/>
    <w:rsid w:val="002D4332"/>
    <w:rsid w:val="002D516F"/>
    <w:rsid w:val="002D5349"/>
    <w:rsid w:val="002D540A"/>
    <w:rsid w:val="002D65FE"/>
    <w:rsid w:val="002D6978"/>
    <w:rsid w:val="002E03F2"/>
    <w:rsid w:val="002E13D0"/>
    <w:rsid w:val="002E19BB"/>
    <w:rsid w:val="002E1EE9"/>
    <w:rsid w:val="002E232F"/>
    <w:rsid w:val="002E505D"/>
    <w:rsid w:val="002E68A0"/>
    <w:rsid w:val="002E6CA9"/>
    <w:rsid w:val="002E6F3F"/>
    <w:rsid w:val="002E7410"/>
    <w:rsid w:val="002E7B84"/>
    <w:rsid w:val="002F023D"/>
    <w:rsid w:val="002F193D"/>
    <w:rsid w:val="002F20FB"/>
    <w:rsid w:val="002F34FA"/>
    <w:rsid w:val="002F3CBF"/>
    <w:rsid w:val="002F4221"/>
    <w:rsid w:val="002F4F73"/>
    <w:rsid w:val="002F5949"/>
    <w:rsid w:val="002F5A52"/>
    <w:rsid w:val="002F5D34"/>
    <w:rsid w:val="002F5E24"/>
    <w:rsid w:val="002F7A42"/>
    <w:rsid w:val="003007C3"/>
    <w:rsid w:val="00300B1F"/>
    <w:rsid w:val="003012C6"/>
    <w:rsid w:val="00301B02"/>
    <w:rsid w:val="00302221"/>
    <w:rsid w:val="00302358"/>
    <w:rsid w:val="0030273E"/>
    <w:rsid w:val="003027B4"/>
    <w:rsid w:val="003030D7"/>
    <w:rsid w:val="0030496F"/>
    <w:rsid w:val="003050A9"/>
    <w:rsid w:val="003054BD"/>
    <w:rsid w:val="0030585D"/>
    <w:rsid w:val="00305EBD"/>
    <w:rsid w:val="003068E5"/>
    <w:rsid w:val="00306B10"/>
    <w:rsid w:val="00307161"/>
    <w:rsid w:val="003107A2"/>
    <w:rsid w:val="0031090F"/>
    <w:rsid w:val="00310923"/>
    <w:rsid w:val="00310D22"/>
    <w:rsid w:val="0031153F"/>
    <w:rsid w:val="00312980"/>
    <w:rsid w:val="00313337"/>
    <w:rsid w:val="00314115"/>
    <w:rsid w:val="00314FD6"/>
    <w:rsid w:val="00315497"/>
    <w:rsid w:val="0031604C"/>
    <w:rsid w:val="003161E2"/>
    <w:rsid w:val="003164F0"/>
    <w:rsid w:val="0031682C"/>
    <w:rsid w:val="00317AF9"/>
    <w:rsid w:val="00320214"/>
    <w:rsid w:val="003203B5"/>
    <w:rsid w:val="00320F17"/>
    <w:rsid w:val="0032169C"/>
    <w:rsid w:val="00321905"/>
    <w:rsid w:val="00321FBB"/>
    <w:rsid w:val="0032317D"/>
    <w:rsid w:val="00323CD1"/>
    <w:rsid w:val="00324EE7"/>
    <w:rsid w:val="00324F42"/>
    <w:rsid w:val="003276A2"/>
    <w:rsid w:val="0033068B"/>
    <w:rsid w:val="003307FF"/>
    <w:rsid w:val="00330846"/>
    <w:rsid w:val="00330C8C"/>
    <w:rsid w:val="00330FF4"/>
    <w:rsid w:val="003318EC"/>
    <w:rsid w:val="00332259"/>
    <w:rsid w:val="00332B62"/>
    <w:rsid w:val="00332CE3"/>
    <w:rsid w:val="00332F4B"/>
    <w:rsid w:val="0033445B"/>
    <w:rsid w:val="00335749"/>
    <w:rsid w:val="0033799F"/>
    <w:rsid w:val="00337DB4"/>
    <w:rsid w:val="0034179A"/>
    <w:rsid w:val="00341F57"/>
    <w:rsid w:val="00342418"/>
    <w:rsid w:val="0034269A"/>
    <w:rsid w:val="00342C60"/>
    <w:rsid w:val="0034430A"/>
    <w:rsid w:val="0034456B"/>
    <w:rsid w:val="00344676"/>
    <w:rsid w:val="00344B6E"/>
    <w:rsid w:val="00344E81"/>
    <w:rsid w:val="00345AC7"/>
    <w:rsid w:val="00346151"/>
    <w:rsid w:val="003467E8"/>
    <w:rsid w:val="00346C61"/>
    <w:rsid w:val="00346CCC"/>
    <w:rsid w:val="00347363"/>
    <w:rsid w:val="00351A84"/>
    <w:rsid w:val="003525DC"/>
    <w:rsid w:val="00353D4C"/>
    <w:rsid w:val="00354343"/>
    <w:rsid w:val="0035453D"/>
    <w:rsid w:val="0035491F"/>
    <w:rsid w:val="003551B1"/>
    <w:rsid w:val="0035576F"/>
    <w:rsid w:val="00355ED6"/>
    <w:rsid w:val="00356365"/>
    <w:rsid w:val="003575B7"/>
    <w:rsid w:val="00360320"/>
    <w:rsid w:val="00361172"/>
    <w:rsid w:val="00361251"/>
    <w:rsid w:val="00361FD3"/>
    <w:rsid w:val="00362B74"/>
    <w:rsid w:val="00363539"/>
    <w:rsid w:val="00363EAB"/>
    <w:rsid w:val="00365218"/>
    <w:rsid w:val="0036551D"/>
    <w:rsid w:val="0036645E"/>
    <w:rsid w:val="00366E22"/>
    <w:rsid w:val="00370532"/>
    <w:rsid w:val="003708D7"/>
    <w:rsid w:val="003738C8"/>
    <w:rsid w:val="003741C2"/>
    <w:rsid w:val="00377032"/>
    <w:rsid w:val="003770B9"/>
    <w:rsid w:val="00377215"/>
    <w:rsid w:val="00377BE8"/>
    <w:rsid w:val="003806D2"/>
    <w:rsid w:val="00380882"/>
    <w:rsid w:val="00380B09"/>
    <w:rsid w:val="00381292"/>
    <w:rsid w:val="003813D4"/>
    <w:rsid w:val="00381452"/>
    <w:rsid w:val="00381F03"/>
    <w:rsid w:val="00382543"/>
    <w:rsid w:val="00382AD7"/>
    <w:rsid w:val="00382BD1"/>
    <w:rsid w:val="00382CBB"/>
    <w:rsid w:val="003831A2"/>
    <w:rsid w:val="00383BBF"/>
    <w:rsid w:val="00384C61"/>
    <w:rsid w:val="00384D77"/>
    <w:rsid w:val="003851AD"/>
    <w:rsid w:val="00386ACB"/>
    <w:rsid w:val="00386C0C"/>
    <w:rsid w:val="00387176"/>
    <w:rsid w:val="003877EA"/>
    <w:rsid w:val="003879BD"/>
    <w:rsid w:val="003900ED"/>
    <w:rsid w:val="003901C7"/>
    <w:rsid w:val="00390412"/>
    <w:rsid w:val="00390E0C"/>
    <w:rsid w:val="0039109A"/>
    <w:rsid w:val="003918E1"/>
    <w:rsid w:val="003918F3"/>
    <w:rsid w:val="00391A3E"/>
    <w:rsid w:val="003925ED"/>
    <w:rsid w:val="00392C6C"/>
    <w:rsid w:val="0039360C"/>
    <w:rsid w:val="00393BCB"/>
    <w:rsid w:val="00395109"/>
    <w:rsid w:val="0039513C"/>
    <w:rsid w:val="0039539E"/>
    <w:rsid w:val="00396506"/>
    <w:rsid w:val="00397AB0"/>
    <w:rsid w:val="00397DD6"/>
    <w:rsid w:val="003A2822"/>
    <w:rsid w:val="003A2CF3"/>
    <w:rsid w:val="003A2E20"/>
    <w:rsid w:val="003A4DBA"/>
    <w:rsid w:val="003A5342"/>
    <w:rsid w:val="003A59CD"/>
    <w:rsid w:val="003A60AF"/>
    <w:rsid w:val="003A66C7"/>
    <w:rsid w:val="003A74E5"/>
    <w:rsid w:val="003B03C4"/>
    <w:rsid w:val="003B1692"/>
    <w:rsid w:val="003B35E5"/>
    <w:rsid w:val="003B3C26"/>
    <w:rsid w:val="003B3FE9"/>
    <w:rsid w:val="003B58BC"/>
    <w:rsid w:val="003B6895"/>
    <w:rsid w:val="003B6B9F"/>
    <w:rsid w:val="003B7A7B"/>
    <w:rsid w:val="003C0A3D"/>
    <w:rsid w:val="003C106F"/>
    <w:rsid w:val="003C1758"/>
    <w:rsid w:val="003C19C1"/>
    <w:rsid w:val="003C1FC4"/>
    <w:rsid w:val="003C2D2A"/>
    <w:rsid w:val="003C3175"/>
    <w:rsid w:val="003C400A"/>
    <w:rsid w:val="003C4438"/>
    <w:rsid w:val="003C4511"/>
    <w:rsid w:val="003C6A61"/>
    <w:rsid w:val="003C74FA"/>
    <w:rsid w:val="003C7671"/>
    <w:rsid w:val="003C7AFB"/>
    <w:rsid w:val="003D0876"/>
    <w:rsid w:val="003D14BB"/>
    <w:rsid w:val="003D3D63"/>
    <w:rsid w:val="003D5075"/>
    <w:rsid w:val="003D58CE"/>
    <w:rsid w:val="003D59C3"/>
    <w:rsid w:val="003D6767"/>
    <w:rsid w:val="003D6804"/>
    <w:rsid w:val="003D7377"/>
    <w:rsid w:val="003D7B24"/>
    <w:rsid w:val="003E02B2"/>
    <w:rsid w:val="003E1333"/>
    <w:rsid w:val="003E2080"/>
    <w:rsid w:val="003E38CC"/>
    <w:rsid w:val="003E39E3"/>
    <w:rsid w:val="003E53F2"/>
    <w:rsid w:val="003E5631"/>
    <w:rsid w:val="003E5945"/>
    <w:rsid w:val="003E6B79"/>
    <w:rsid w:val="003E6B9D"/>
    <w:rsid w:val="003E6D41"/>
    <w:rsid w:val="003E702B"/>
    <w:rsid w:val="003E75CA"/>
    <w:rsid w:val="003E78BE"/>
    <w:rsid w:val="003F025D"/>
    <w:rsid w:val="003F0485"/>
    <w:rsid w:val="003F1026"/>
    <w:rsid w:val="003F1888"/>
    <w:rsid w:val="003F2054"/>
    <w:rsid w:val="003F20F4"/>
    <w:rsid w:val="003F2458"/>
    <w:rsid w:val="003F2A3F"/>
    <w:rsid w:val="003F3371"/>
    <w:rsid w:val="003F37DB"/>
    <w:rsid w:val="003F3C1B"/>
    <w:rsid w:val="003F3E3E"/>
    <w:rsid w:val="003F3FBE"/>
    <w:rsid w:val="003F40AD"/>
    <w:rsid w:val="003F4ECD"/>
    <w:rsid w:val="003F61F4"/>
    <w:rsid w:val="003F66A6"/>
    <w:rsid w:val="003F670E"/>
    <w:rsid w:val="003F7061"/>
    <w:rsid w:val="003F716D"/>
    <w:rsid w:val="003F7CAD"/>
    <w:rsid w:val="003F7E50"/>
    <w:rsid w:val="00400BF1"/>
    <w:rsid w:val="00402415"/>
    <w:rsid w:val="00402469"/>
    <w:rsid w:val="00402898"/>
    <w:rsid w:val="00403C57"/>
    <w:rsid w:val="00403F9D"/>
    <w:rsid w:val="004046A7"/>
    <w:rsid w:val="00405910"/>
    <w:rsid w:val="00406B60"/>
    <w:rsid w:val="00406ED9"/>
    <w:rsid w:val="004070BF"/>
    <w:rsid w:val="00407614"/>
    <w:rsid w:val="00407AC3"/>
    <w:rsid w:val="004114D9"/>
    <w:rsid w:val="00412EFF"/>
    <w:rsid w:val="00412FD9"/>
    <w:rsid w:val="00413524"/>
    <w:rsid w:val="00413886"/>
    <w:rsid w:val="00413910"/>
    <w:rsid w:val="00414543"/>
    <w:rsid w:val="00414D90"/>
    <w:rsid w:val="00415060"/>
    <w:rsid w:val="004150A5"/>
    <w:rsid w:val="004152A6"/>
    <w:rsid w:val="00415A11"/>
    <w:rsid w:val="00415BF8"/>
    <w:rsid w:val="004160AC"/>
    <w:rsid w:val="0041624D"/>
    <w:rsid w:val="0041636A"/>
    <w:rsid w:val="00416C14"/>
    <w:rsid w:val="00420D63"/>
    <w:rsid w:val="00420EA2"/>
    <w:rsid w:val="0042106F"/>
    <w:rsid w:val="004217B6"/>
    <w:rsid w:val="004218EE"/>
    <w:rsid w:val="00422015"/>
    <w:rsid w:val="00422706"/>
    <w:rsid w:val="00422E21"/>
    <w:rsid w:val="00422EB1"/>
    <w:rsid w:val="0042304E"/>
    <w:rsid w:val="004231E4"/>
    <w:rsid w:val="00423E12"/>
    <w:rsid w:val="004248E2"/>
    <w:rsid w:val="0042514D"/>
    <w:rsid w:val="004255CE"/>
    <w:rsid w:val="00425BA5"/>
    <w:rsid w:val="00425D36"/>
    <w:rsid w:val="00426AF0"/>
    <w:rsid w:val="00426E25"/>
    <w:rsid w:val="0042788C"/>
    <w:rsid w:val="00430781"/>
    <w:rsid w:val="00430A81"/>
    <w:rsid w:val="00431F2A"/>
    <w:rsid w:val="0043223B"/>
    <w:rsid w:val="00432C45"/>
    <w:rsid w:val="004343E7"/>
    <w:rsid w:val="00435E1F"/>
    <w:rsid w:val="00437691"/>
    <w:rsid w:val="00437775"/>
    <w:rsid w:val="00440B34"/>
    <w:rsid w:val="0044105D"/>
    <w:rsid w:val="00441CDE"/>
    <w:rsid w:val="00441DD7"/>
    <w:rsid w:val="00441FC1"/>
    <w:rsid w:val="00441FD9"/>
    <w:rsid w:val="00442406"/>
    <w:rsid w:val="004429B0"/>
    <w:rsid w:val="00442EF1"/>
    <w:rsid w:val="00443A32"/>
    <w:rsid w:val="004448BF"/>
    <w:rsid w:val="004450AF"/>
    <w:rsid w:val="00445671"/>
    <w:rsid w:val="00446BAC"/>
    <w:rsid w:val="00446D98"/>
    <w:rsid w:val="004476B5"/>
    <w:rsid w:val="00450358"/>
    <w:rsid w:val="00451991"/>
    <w:rsid w:val="00452C8A"/>
    <w:rsid w:val="004534AC"/>
    <w:rsid w:val="0045381C"/>
    <w:rsid w:val="00454724"/>
    <w:rsid w:val="0045473E"/>
    <w:rsid w:val="00455030"/>
    <w:rsid w:val="004556AB"/>
    <w:rsid w:val="004557C8"/>
    <w:rsid w:val="004565D3"/>
    <w:rsid w:val="004569B5"/>
    <w:rsid w:val="00456D88"/>
    <w:rsid w:val="004579C2"/>
    <w:rsid w:val="00457F2C"/>
    <w:rsid w:val="00460368"/>
    <w:rsid w:val="0046042F"/>
    <w:rsid w:val="00460465"/>
    <w:rsid w:val="004609DF"/>
    <w:rsid w:val="00460A15"/>
    <w:rsid w:val="00460D1D"/>
    <w:rsid w:val="004610B9"/>
    <w:rsid w:val="004620E6"/>
    <w:rsid w:val="0046225A"/>
    <w:rsid w:val="00462387"/>
    <w:rsid w:val="0046255A"/>
    <w:rsid w:val="00463550"/>
    <w:rsid w:val="00463649"/>
    <w:rsid w:val="00463718"/>
    <w:rsid w:val="0046411B"/>
    <w:rsid w:val="00464649"/>
    <w:rsid w:val="0046476A"/>
    <w:rsid w:val="00464F3D"/>
    <w:rsid w:val="00464F61"/>
    <w:rsid w:val="00466C2B"/>
    <w:rsid w:val="00467603"/>
    <w:rsid w:val="00467FBC"/>
    <w:rsid w:val="0047344C"/>
    <w:rsid w:val="0047449C"/>
    <w:rsid w:val="0047530A"/>
    <w:rsid w:val="00475699"/>
    <w:rsid w:val="00475C2E"/>
    <w:rsid w:val="00475CDB"/>
    <w:rsid w:val="00475F91"/>
    <w:rsid w:val="00476165"/>
    <w:rsid w:val="00476D0A"/>
    <w:rsid w:val="00476FDD"/>
    <w:rsid w:val="0047752D"/>
    <w:rsid w:val="004775F6"/>
    <w:rsid w:val="0048010E"/>
    <w:rsid w:val="00480C69"/>
    <w:rsid w:val="00480E36"/>
    <w:rsid w:val="004811D9"/>
    <w:rsid w:val="00481467"/>
    <w:rsid w:val="004816F2"/>
    <w:rsid w:val="00481C0A"/>
    <w:rsid w:val="00481EEF"/>
    <w:rsid w:val="00482ED5"/>
    <w:rsid w:val="00483AF8"/>
    <w:rsid w:val="0048457C"/>
    <w:rsid w:val="00485768"/>
    <w:rsid w:val="00485B77"/>
    <w:rsid w:val="004869BE"/>
    <w:rsid w:val="00486D58"/>
    <w:rsid w:val="00486F0A"/>
    <w:rsid w:val="004879BA"/>
    <w:rsid w:val="00491B2C"/>
    <w:rsid w:val="00491EBD"/>
    <w:rsid w:val="00491F60"/>
    <w:rsid w:val="00492659"/>
    <w:rsid w:val="00492D6E"/>
    <w:rsid w:val="00493002"/>
    <w:rsid w:val="004937FE"/>
    <w:rsid w:val="00493A64"/>
    <w:rsid w:val="00495064"/>
    <w:rsid w:val="00496BE0"/>
    <w:rsid w:val="00496FBD"/>
    <w:rsid w:val="00497577"/>
    <w:rsid w:val="00497868"/>
    <w:rsid w:val="004A105B"/>
    <w:rsid w:val="004A1E2C"/>
    <w:rsid w:val="004A2765"/>
    <w:rsid w:val="004A2C8A"/>
    <w:rsid w:val="004A3158"/>
    <w:rsid w:val="004A3AFE"/>
    <w:rsid w:val="004A3B9A"/>
    <w:rsid w:val="004A4661"/>
    <w:rsid w:val="004A5B30"/>
    <w:rsid w:val="004A6982"/>
    <w:rsid w:val="004A76EC"/>
    <w:rsid w:val="004B05B5"/>
    <w:rsid w:val="004B07AE"/>
    <w:rsid w:val="004B1342"/>
    <w:rsid w:val="004B1766"/>
    <w:rsid w:val="004B18E4"/>
    <w:rsid w:val="004B1A88"/>
    <w:rsid w:val="004B1D94"/>
    <w:rsid w:val="004B26A1"/>
    <w:rsid w:val="004B3668"/>
    <w:rsid w:val="004B3C48"/>
    <w:rsid w:val="004B54FD"/>
    <w:rsid w:val="004B646B"/>
    <w:rsid w:val="004B6D17"/>
    <w:rsid w:val="004B7022"/>
    <w:rsid w:val="004C0399"/>
    <w:rsid w:val="004C05EC"/>
    <w:rsid w:val="004C0B42"/>
    <w:rsid w:val="004C0E81"/>
    <w:rsid w:val="004C1BA8"/>
    <w:rsid w:val="004C2F3B"/>
    <w:rsid w:val="004C32CE"/>
    <w:rsid w:val="004C3641"/>
    <w:rsid w:val="004C5493"/>
    <w:rsid w:val="004C5AB4"/>
    <w:rsid w:val="004C7018"/>
    <w:rsid w:val="004C70B0"/>
    <w:rsid w:val="004C7A72"/>
    <w:rsid w:val="004D0248"/>
    <w:rsid w:val="004D09A1"/>
    <w:rsid w:val="004D11B3"/>
    <w:rsid w:val="004D21BF"/>
    <w:rsid w:val="004D2384"/>
    <w:rsid w:val="004D28B0"/>
    <w:rsid w:val="004D29B8"/>
    <w:rsid w:val="004D3BEF"/>
    <w:rsid w:val="004D417C"/>
    <w:rsid w:val="004D4B60"/>
    <w:rsid w:val="004D58EF"/>
    <w:rsid w:val="004D5A08"/>
    <w:rsid w:val="004D6193"/>
    <w:rsid w:val="004D62F7"/>
    <w:rsid w:val="004D679A"/>
    <w:rsid w:val="004E0EBA"/>
    <w:rsid w:val="004E1587"/>
    <w:rsid w:val="004E1991"/>
    <w:rsid w:val="004E2ABF"/>
    <w:rsid w:val="004E32CA"/>
    <w:rsid w:val="004E3474"/>
    <w:rsid w:val="004E4415"/>
    <w:rsid w:val="004E49FE"/>
    <w:rsid w:val="004E4EB8"/>
    <w:rsid w:val="004E50F5"/>
    <w:rsid w:val="004E5950"/>
    <w:rsid w:val="004E5FCC"/>
    <w:rsid w:val="004E619F"/>
    <w:rsid w:val="004E6691"/>
    <w:rsid w:val="004E6CAE"/>
    <w:rsid w:val="004E74CC"/>
    <w:rsid w:val="004F0171"/>
    <w:rsid w:val="004F051F"/>
    <w:rsid w:val="004F082D"/>
    <w:rsid w:val="004F1055"/>
    <w:rsid w:val="004F10C0"/>
    <w:rsid w:val="004F10D0"/>
    <w:rsid w:val="004F1632"/>
    <w:rsid w:val="004F1F90"/>
    <w:rsid w:val="004F33E7"/>
    <w:rsid w:val="004F349F"/>
    <w:rsid w:val="004F3681"/>
    <w:rsid w:val="004F3B4D"/>
    <w:rsid w:val="004F5285"/>
    <w:rsid w:val="004F71C0"/>
    <w:rsid w:val="004F761E"/>
    <w:rsid w:val="004F7F87"/>
    <w:rsid w:val="005005D9"/>
    <w:rsid w:val="00500F57"/>
    <w:rsid w:val="005013E7"/>
    <w:rsid w:val="00501739"/>
    <w:rsid w:val="00501989"/>
    <w:rsid w:val="00501A03"/>
    <w:rsid w:val="0050250D"/>
    <w:rsid w:val="00503616"/>
    <w:rsid w:val="00503750"/>
    <w:rsid w:val="005043CB"/>
    <w:rsid w:val="00505301"/>
    <w:rsid w:val="0050619B"/>
    <w:rsid w:val="005069AA"/>
    <w:rsid w:val="0050795E"/>
    <w:rsid w:val="00510374"/>
    <w:rsid w:val="005103E3"/>
    <w:rsid w:val="005116A9"/>
    <w:rsid w:val="00511704"/>
    <w:rsid w:val="005117CA"/>
    <w:rsid w:val="00511A8F"/>
    <w:rsid w:val="00512F87"/>
    <w:rsid w:val="00512FCE"/>
    <w:rsid w:val="00513121"/>
    <w:rsid w:val="005132FC"/>
    <w:rsid w:val="005137C3"/>
    <w:rsid w:val="00513909"/>
    <w:rsid w:val="00514B0A"/>
    <w:rsid w:val="00515AFD"/>
    <w:rsid w:val="00515ED6"/>
    <w:rsid w:val="005160E5"/>
    <w:rsid w:val="00516E30"/>
    <w:rsid w:val="00521171"/>
    <w:rsid w:val="00522F14"/>
    <w:rsid w:val="00523D9E"/>
    <w:rsid w:val="00524131"/>
    <w:rsid w:val="005245C7"/>
    <w:rsid w:val="00524E2B"/>
    <w:rsid w:val="00525706"/>
    <w:rsid w:val="005258DD"/>
    <w:rsid w:val="00526129"/>
    <w:rsid w:val="00526DEB"/>
    <w:rsid w:val="00527491"/>
    <w:rsid w:val="00527A3E"/>
    <w:rsid w:val="0053036C"/>
    <w:rsid w:val="00530374"/>
    <w:rsid w:val="00530783"/>
    <w:rsid w:val="00530BE4"/>
    <w:rsid w:val="00531D9E"/>
    <w:rsid w:val="005324FE"/>
    <w:rsid w:val="0053276C"/>
    <w:rsid w:val="00533436"/>
    <w:rsid w:val="00533807"/>
    <w:rsid w:val="00534548"/>
    <w:rsid w:val="00534AB2"/>
    <w:rsid w:val="00535B08"/>
    <w:rsid w:val="00536C7B"/>
    <w:rsid w:val="0053701F"/>
    <w:rsid w:val="0054013D"/>
    <w:rsid w:val="005404C1"/>
    <w:rsid w:val="0054069F"/>
    <w:rsid w:val="00540A06"/>
    <w:rsid w:val="00541153"/>
    <w:rsid w:val="005437F5"/>
    <w:rsid w:val="00543EA1"/>
    <w:rsid w:val="00545AF5"/>
    <w:rsid w:val="0054679E"/>
    <w:rsid w:val="00546A19"/>
    <w:rsid w:val="00546DFB"/>
    <w:rsid w:val="00546FF5"/>
    <w:rsid w:val="00550C14"/>
    <w:rsid w:val="00550F48"/>
    <w:rsid w:val="0055157E"/>
    <w:rsid w:val="0055160F"/>
    <w:rsid w:val="00551EB9"/>
    <w:rsid w:val="00552404"/>
    <w:rsid w:val="00552474"/>
    <w:rsid w:val="005547D7"/>
    <w:rsid w:val="0055492B"/>
    <w:rsid w:val="00554F5D"/>
    <w:rsid w:val="00555C39"/>
    <w:rsid w:val="00555D48"/>
    <w:rsid w:val="00555FFB"/>
    <w:rsid w:val="005578BC"/>
    <w:rsid w:val="00557B46"/>
    <w:rsid w:val="00557FA1"/>
    <w:rsid w:val="0056058E"/>
    <w:rsid w:val="00561058"/>
    <w:rsid w:val="00561111"/>
    <w:rsid w:val="0056128D"/>
    <w:rsid w:val="005616C3"/>
    <w:rsid w:val="00561C5D"/>
    <w:rsid w:val="00562A49"/>
    <w:rsid w:val="00562D0F"/>
    <w:rsid w:val="00562F74"/>
    <w:rsid w:val="00563CEE"/>
    <w:rsid w:val="00564C8D"/>
    <w:rsid w:val="0056560F"/>
    <w:rsid w:val="005665FA"/>
    <w:rsid w:val="005670A2"/>
    <w:rsid w:val="00570577"/>
    <w:rsid w:val="00570B20"/>
    <w:rsid w:val="00570ECE"/>
    <w:rsid w:val="0057123F"/>
    <w:rsid w:val="005715E8"/>
    <w:rsid w:val="00572136"/>
    <w:rsid w:val="005725F1"/>
    <w:rsid w:val="00572ECC"/>
    <w:rsid w:val="00573C31"/>
    <w:rsid w:val="00573EC0"/>
    <w:rsid w:val="0057443A"/>
    <w:rsid w:val="00574B55"/>
    <w:rsid w:val="0057553E"/>
    <w:rsid w:val="00575566"/>
    <w:rsid w:val="00576C79"/>
    <w:rsid w:val="00576CF9"/>
    <w:rsid w:val="005775E9"/>
    <w:rsid w:val="00577D39"/>
    <w:rsid w:val="00580850"/>
    <w:rsid w:val="005837F5"/>
    <w:rsid w:val="00583ADB"/>
    <w:rsid w:val="00584825"/>
    <w:rsid w:val="00584849"/>
    <w:rsid w:val="00584936"/>
    <w:rsid w:val="00584988"/>
    <w:rsid w:val="00585230"/>
    <w:rsid w:val="00585FAA"/>
    <w:rsid w:val="005862C8"/>
    <w:rsid w:val="00586A7B"/>
    <w:rsid w:val="00586FEB"/>
    <w:rsid w:val="00587490"/>
    <w:rsid w:val="0059006F"/>
    <w:rsid w:val="005900E5"/>
    <w:rsid w:val="00590177"/>
    <w:rsid w:val="00590899"/>
    <w:rsid w:val="0059169E"/>
    <w:rsid w:val="00591F60"/>
    <w:rsid w:val="00592393"/>
    <w:rsid w:val="00592F1C"/>
    <w:rsid w:val="00593364"/>
    <w:rsid w:val="00593AC6"/>
    <w:rsid w:val="005943A6"/>
    <w:rsid w:val="005948D4"/>
    <w:rsid w:val="005960C5"/>
    <w:rsid w:val="00597D0A"/>
    <w:rsid w:val="005A053D"/>
    <w:rsid w:val="005A17EA"/>
    <w:rsid w:val="005A1A44"/>
    <w:rsid w:val="005A22E4"/>
    <w:rsid w:val="005A3DA0"/>
    <w:rsid w:val="005A6126"/>
    <w:rsid w:val="005A69AE"/>
    <w:rsid w:val="005A6B53"/>
    <w:rsid w:val="005A7A62"/>
    <w:rsid w:val="005A7ACB"/>
    <w:rsid w:val="005B08CD"/>
    <w:rsid w:val="005B11A7"/>
    <w:rsid w:val="005B1DEB"/>
    <w:rsid w:val="005B20F8"/>
    <w:rsid w:val="005B342E"/>
    <w:rsid w:val="005B4387"/>
    <w:rsid w:val="005B4EA6"/>
    <w:rsid w:val="005B5CC3"/>
    <w:rsid w:val="005B79BA"/>
    <w:rsid w:val="005C0A57"/>
    <w:rsid w:val="005C1231"/>
    <w:rsid w:val="005C1307"/>
    <w:rsid w:val="005C1FF9"/>
    <w:rsid w:val="005C2617"/>
    <w:rsid w:val="005C29D0"/>
    <w:rsid w:val="005C2CB8"/>
    <w:rsid w:val="005C2F0C"/>
    <w:rsid w:val="005C3ED6"/>
    <w:rsid w:val="005C55B1"/>
    <w:rsid w:val="005C64C4"/>
    <w:rsid w:val="005C6EB5"/>
    <w:rsid w:val="005C7215"/>
    <w:rsid w:val="005C73ED"/>
    <w:rsid w:val="005C7FDF"/>
    <w:rsid w:val="005D0293"/>
    <w:rsid w:val="005D1149"/>
    <w:rsid w:val="005D17A9"/>
    <w:rsid w:val="005D20D2"/>
    <w:rsid w:val="005D4347"/>
    <w:rsid w:val="005D57B1"/>
    <w:rsid w:val="005D5A47"/>
    <w:rsid w:val="005D61D7"/>
    <w:rsid w:val="005D66AC"/>
    <w:rsid w:val="005D6B57"/>
    <w:rsid w:val="005D6DD2"/>
    <w:rsid w:val="005D7047"/>
    <w:rsid w:val="005E0C41"/>
    <w:rsid w:val="005E1A8B"/>
    <w:rsid w:val="005E1ABC"/>
    <w:rsid w:val="005E34D0"/>
    <w:rsid w:val="005E5BA5"/>
    <w:rsid w:val="005E5E8D"/>
    <w:rsid w:val="005E6AFA"/>
    <w:rsid w:val="005E7739"/>
    <w:rsid w:val="005E7ED2"/>
    <w:rsid w:val="005F01EC"/>
    <w:rsid w:val="005F0C69"/>
    <w:rsid w:val="005F0EFC"/>
    <w:rsid w:val="005F292D"/>
    <w:rsid w:val="005F2ED1"/>
    <w:rsid w:val="005F3296"/>
    <w:rsid w:val="005F3C2C"/>
    <w:rsid w:val="005F3D28"/>
    <w:rsid w:val="005F41EC"/>
    <w:rsid w:val="005F65F1"/>
    <w:rsid w:val="005F660F"/>
    <w:rsid w:val="005F7278"/>
    <w:rsid w:val="005F7355"/>
    <w:rsid w:val="005F7B9B"/>
    <w:rsid w:val="00600618"/>
    <w:rsid w:val="00600935"/>
    <w:rsid w:val="00600FA2"/>
    <w:rsid w:val="006018DD"/>
    <w:rsid w:val="00601CA1"/>
    <w:rsid w:val="00601DD3"/>
    <w:rsid w:val="00602083"/>
    <w:rsid w:val="00602459"/>
    <w:rsid w:val="00602CA8"/>
    <w:rsid w:val="00603103"/>
    <w:rsid w:val="006038E2"/>
    <w:rsid w:val="00605351"/>
    <w:rsid w:val="00605490"/>
    <w:rsid w:val="00605AAD"/>
    <w:rsid w:val="00606D43"/>
    <w:rsid w:val="00607046"/>
    <w:rsid w:val="00607053"/>
    <w:rsid w:val="00607FBB"/>
    <w:rsid w:val="00610299"/>
    <w:rsid w:val="00610590"/>
    <w:rsid w:val="00611DAB"/>
    <w:rsid w:val="00611E26"/>
    <w:rsid w:val="00613466"/>
    <w:rsid w:val="00614408"/>
    <w:rsid w:val="00614A1A"/>
    <w:rsid w:val="00614B6C"/>
    <w:rsid w:val="00615131"/>
    <w:rsid w:val="00615D80"/>
    <w:rsid w:val="0061654B"/>
    <w:rsid w:val="00616728"/>
    <w:rsid w:val="0061692A"/>
    <w:rsid w:val="00616B7B"/>
    <w:rsid w:val="00616CD0"/>
    <w:rsid w:val="0062051F"/>
    <w:rsid w:val="0062056D"/>
    <w:rsid w:val="00620CB0"/>
    <w:rsid w:val="00621780"/>
    <w:rsid w:val="00621BFE"/>
    <w:rsid w:val="00622C64"/>
    <w:rsid w:val="00622DAC"/>
    <w:rsid w:val="00622E20"/>
    <w:rsid w:val="00622FDB"/>
    <w:rsid w:val="00625FC6"/>
    <w:rsid w:val="00626494"/>
    <w:rsid w:val="006266AC"/>
    <w:rsid w:val="006277A7"/>
    <w:rsid w:val="00627889"/>
    <w:rsid w:val="00630ADD"/>
    <w:rsid w:val="00631D1E"/>
    <w:rsid w:val="00631FEB"/>
    <w:rsid w:val="00632342"/>
    <w:rsid w:val="0063274A"/>
    <w:rsid w:val="00632C0C"/>
    <w:rsid w:val="00633439"/>
    <w:rsid w:val="006338C9"/>
    <w:rsid w:val="00634878"/>
    <w:rsid w:val="00634D51"/>
    <w:rsid w:val="00634FAC"/>
    <w:rsid w:val="006354A1"/>
    <w:rsid w:val="006360EC"/>
    <w:rsid w:val="006361A8"/>
    <w:rsid w:val="0063630F"/>
    <w:rsid w:val="00636BC8"/>
    <w:rsid w:val="0063715A"/>
    <w:rsid w:val="00640834"/>
    <w:rsid w:val="006414AB"/>
    <w:rsid w:val="006418D5"/>
    <w:rsid w:val="00641C11"/>
    <w:rsid w:val="00641E50"/>
    <w:rsid w:val="00641F19"/>
    <w:rsid w:val="00642BA2"/>
    <w:rsid w:val="00643AFF"/>
    <w:rsid w:val="00643D0D"/>
    <w:rsid w:val="00644B81"/>
    <w:rsid w:val="00644EB3"/>
    <w:rsid w:val="0064562E"/>
    <w:rsid w:val="00645E65"/>
    <w:rsid w:val="00646FEB"/>
    <w:rsid w:val="00647474"/>
    <w:rsid w:val="00647514"/>
    <w:rsid w:val="006507E3"/>
    <w:rsid w:val="00650D20"/>
    <w:rsid w:val="006523E1"/>
    <w:rsid w:val="00652EBD"/>
    <w:rsid w:val="00653203"/>
    <w:rsid w:val="0065342B"/>
    <w:rsid w:val="006544B2"/>
    <w:rsid w:val="00654950"/>
    <w:rsid w:val="00655668"/>
    <w:rsid w:val="006556DC"/>
    <w:rsid w:val="00656EA9"/>
    <w:rsid w:val="006573AC"/>
    <w:rsid w:val="00657640"/>
    <w:rsid w:val="00657CF1"/>
    <w:rsid w:val="00660329"/>
    <w:rsid w:val="006608E7"/>
    <w:rsid w:val="00660C02"/>
    <w:rsid w:val="0066189E"/>
    <w:rsid w:val="006619BA"/>
    <w:rsid w:val="00662AF4"/>
    <w:rsid w:val="0066357A"/>
    <w:rsid w:val="006641C4"/>
    <w:rsid w:val="00665682"/>
    <w:rsid w:val="00666F17"/>
    <w:rsid w:val="00666FEF"/>
    <w:rsid w:val="006674F9"/>
    <w:rsid w:val="006675D5"/>
    <w:rsid w:val="00667B33"/>
    <w:rsid w:val="0067230E"/>
    <w:rsid w:val="00672AC4"/>
    <w:rsid w:val="0067465C"/>
    <w:rsid w:val="0067641F"/>
    <w:rsid w:val="006766D1"/>
    <w:rsid w:val="00677684"/>
    <w:rsid w:val="0068046A"/>
    <w:rsid w:val="00680899"/>
    <w:rsid w:val="006817AC"/>
    <w:rsid w:val="0068183B"/>
    <w:rsid w:val="006819BD"/>
    <w:rsid w:val="00681BE0"/>
    <w:rsid w:val="00681F5D"/>
    <w:rsid w:val="006820F2"/>
    <w:rsid w:val="0068233C"/>
    <w:rsid w:val="00682385"/>
    <w:rsid w:val="00682A85"/>
    <w:rsid w:val="006840E2"/>
    <w:rsid w:val="0068413E"/>
    <w:rsid w:val="006843C4"/>
    <w:rsid w:val="006848FF"/>
    <w:rsid w:val="00684FC3"/>
    <w:rsid w:val="006856B2"/>
    <w:rsid w:val="00685CFD"/>
    <w:rsid w:val="00686DF0"/>
    <w:rsid w:val="00687611"/>
    <w:rsid w:val="006905F6"/>
    <w:rsid w:val="0069089B"/>
    <w:rsid w:val="0069149C"/>
    <w:rsid w:val="00691597"/>
    <w:rsid w:val="006924FE"/>
    <w:rsid w:val="00692A64"/>
    <w:rsid w:val="006933DB"/>
    <w:rsid w:val="006951D9"/>
    <w:rsid w:val="006962D1"/>
    <w:rsid w:val="00696856"/>
    <w:rsid w:val="0069727F"/>
    <w:rsid w:val="006A0354"/>
    <w:rsid w:val="006A0A1E"/>
    <w:rsid w:val="006A290A"/>
    <w:rsid w:val="006A2A5B"/>
    <w:rsid w:val="006A2D95"/>
    <w:rsid w:val="006A32BB"/>
    <w:rsid w:val="006A35EA"/>
    <w:rsid w:val="006A4E86"/>
    <w:rsid w:val="006A5EE6"/>
    <w:rsid w:val="006A60AB"/>
    <w:rsid w:val="006A6340"/>
    <w:rsid w:val="006A783E"/>
    <w:rsid w:val="006A7BE3"/>
    <w:rsid w:val="006A7D3D"/>
    <w:rsid w:val="006B0A7B"/>
    <w:rsid w:val="006B0D33"/>
    <w:rsid w:val="006B0E86"/>
    <w:rsid w:val="006B10C3"/>
    <w:rsid w:val="006B1B80"/>
    <w:rsid w:val="006B1CB6"/>
    <w:rsid w:val="006B1D40"/>
    <w:rsid w:val="006B2151"/>
    <w:rsid w:val="006B2423"/>
    <w:rsid w:val="006B3976"/>
    <w:rsid w:val="006B43A6"/>
    <w:rsid w:val="006B45B3"/>
    <w:rsid w:val="006B48A3"/>
    <w:rsid w:val="006B4E7F"/>
    <w:rsid w:val="006B5E49"/>
    <w:rsid w:val="006B63B3"/>
    <w:rsid w:val="006B64B8"/>
    <w:rsid w:val="006B6E6D"/>
    <w:rsid w:val="006C00FE"/>
    <w:rsid w:val="006C11BE"/>
    <w:rsid w:val="006C1667"/>
    <w:rsid w:val="006C168B"/>
    <w:rsid w:val="006C394B"/>
    <w:rsid w:val="006C433C"/>
    <w:rsid w:val="006C4FCA"/>
    <w:rsid w:val="006C5001"/>
    <w:rsid w:val="006C5384"/>
    <w:rsid w:val="006C53BB"/>
    <w:rsid w:val="006C7B25"/>
    <w:rsid w:val="006D026E"/>
    <w:rsid w:val="006D04D2"/>
    <w:rsid w:val="006D0690"/>
    <w:rsid w:val="006D075C"/>
    <w:rsid w:val="006D13AE"/>
    <w:rsid w:val="006D1BA9"/>
    <w:rsid w:val="006D2602"/>
    <w:rsid w:val="006D2675"/>
    <w:rsid w:val="006D2DBB"/>
    <w:rsid w:val="006D2DE4"/>
    <w:rsid w:val="006D306E"/>
    <w:rsid w:val="006D34B2"/>
    <w:rsid w:val="006D40A3"/>
    <w:rsid w:val="006D4C04"/>
    <w:rsid w:val="006D5AE8"/>
    <w:rsid w:val="006D5C32"/>
    <w:rsid w:val="006D689D"/>
    <w:rsid w:val="006D7015"/>
    <w:rsid w:val="006D7654"/>
    <w:rsid w:val="006D7897"/>
    <w:rsid w:val="006D7C62"/>
    <w:rsid w:val="006E011A"/>
    <w:rsid w:val="006E12FF"/>
    <w:rsid w:val="006E2E41"/>
    <w:rsid w:val="006E483C"/>
    <w:rsid w:val="006E547F"/>
    <w:rsid w:val="006E56D4"/>
    <w:rsid w:val="006E5980"/>
    <w:rsid w:val="006E5D1D"/>
    <w:rsid w:val="006E65E3"/>
    <w:rsid w:val="006E6639"/>
    <w:rsid w:val="006E6BFB"/>
    <w:rsid w:val="006E6F2E"/>
    <w:rsid w:val="006E7A9B"/>
    <w:rsid w:val="006F17B2"/>
    <w:rsid w:val="006F1C2C"/>
    <w:rsid w:val="006F1C90"/>
    <w:rsid w:val="006F38C6"/>
    <w:rsid w:val="006F3A56"/>
    <w:rsid w:val="006F432D"/>
    <w:rsid w:val="006F5390"/>
    <w:rsid w:val="006F583C"/>
    <w:rsid w:val="006F6004"/>
    <w:rsid w:val="006F60DF"/>
    <w:rsid w:val="006F630E"/>
    <w:rsid w:val="006F6416"/>
    <w:rsid w:val="006F69B2"/>
    <w:rsid w:val="006F7564"/>
    <w:rsid w:val="006F7BC3"/>
    <w:rsid w:val="0070134D"/>
    <w:rsid w:val="0070195D"/>
    <w:rsid w:val="0070213B"/>
    <w:rsid w:val="00703713"/>
    <w:rsid w:val="00703CB2"/>
    <w:rsid w:val="00703F19"/>
    <w:rsid w:val="00704311"/>
    <w:rsid w:val="00704826"/>
    <w:rsid w:val="00705525"/>
    <w:rsid w:val="007063A8"/>
    <w:rsid w:val="00711959"/>
    <w:rsid w:val="00712446"/>
    <w:rsid w:val="00712804"/>
    <w:rsid w:val="007129F5"/>
    <w:rsid w:val="00712DDE"/>
    <w:rsid w:val="00713183"/>
    <w:rsid w:val="00713C0D"/>
    <w:rsid w:val="00714C3F"/>
    <w:rsid w:val="00714F40"/>
    <w:rsid w:val="00714F82"/>
    <w:rsid w:val="00716171"/>
    <w:rsid w:val="007162D8"/>
    <w:rsid w:val="007169F0"/>
    <w:rsid w:val="00716EC6"/>
    <w:rsid w:val="00717756"/>
    <w:rsid w:val="00717BCC"/>
    <w:rsid w:val="00717E1B"/>
    <w:rsid w:val="00720EF0"/>
    <w:rsid w:val="007212BC"/>
    <w:rsid w:val="0072162A"/>
    <w:rsid w:val="00721640"/>
    <w:rsid w:val="007217D0"/>
    <w:rsid w:val="007218F8"/>
    <w:rsid w:val="0072226A"/>
    <w:rsid w:val="0072292C"/>
    <w:rsid w:val="00722AE3"/>
    <w:rsid w:val="007239D0"/>
    <w:rsid w:val="00724216"/>
    <w:rsid w:val="00725189"/>
    <w:rsid w:val="00725482"/>
    <w:rsid w:val="00725D97"/>
    <w:rsid w:val="00730B55"/>
    <w:rsid w:val="007317BA"/>
    <w:rsid w:val="007319BF"/>
    <w:rsid w:val="00732A76"/>
    <w:rsid w:val="007334BF"/>
    <w:rsid w:val="0073363A"/>
    <w:rsid w:val="007336A5"/>
    <w:rsid w:val="00733C55"/>
    <w:rsid w:val="00733D85"/>
    <w:rsid w:val="00734527"/>
    <w:rsid w:val="00734896"/>
    <w:rsid w:val="0073560D"/>
    <w:rsid w:val="007369CD"/>
    <w:rsid w:val="0073700B"/>
    <w:rsid w:val="00740210"/>
    <w:rsid w:val="00740307"/>
    <w:rsid w:val="0074179F"/>
    <w:rsid w:val="00742B9A"/>
    <w:rsid w:val="00742D8D"/>
    <w:rsid w:val="00743410"/>
    <w:rsid w:val="00743680"/>
    <w:rsid w:val="00744322"/>
    <w:rsid w:val="0074488C"/>
    <w:rsid w:val="007472F4"/>
    <w:rsid w:val="007505D6"/>
    <w:rsid w:val="00750DD2"/>
    <w:rsid w:val="00751BFA"/>
    <w:rsid w:val="00753F6F"/>
    <w:rsid w:val="00754EE5"/>
    <w:rsid w:val="00756C4B"/>
    <w:rsid w:val="00756FCF"/>
    <w:rsid w:val="00757261"/>
    <w:rsid w:val="007604DE"/>
    <w:rsid w:val="00760618"/>
    <w:rsid w:val="007612F5"/>
    <w:rsid w:val="00761577"/>
    <w:rsid w:val="00761867"/>
    <w:rsid w:val="00761BF2"/>
    <w:rsid w:val="00763AA3"/>
    <w:rsid w:val="007641EF"/>
    <w:rsid w:val="007654B8"/>
    <w:rsid w:val="00765E55"/>
    <w:rsid w:val="007666A0"/>
    <w:rsid w:val="00767233"/>
    <w:rsid w:val="00767C50"/>
    <w:rsid w:val="007701C1"/>
    <w:rsid w:val="007715B7"/>
    <w:rsid w:val="00773677"/>
    <w:rsid w:val="007746DA"/>
    <w:rsid w:val="007747BD"/>
    <w:rsid w:val="00775C76"/>
    <w:rsid w:val="007763E7"/>
    <w:rsid w:val="00777132"/>
    <w:rsid w:val="007779B8"/>
    <w:rsid w:val="00777C60"/>
    <w:rsid w:val="00780351"/>
    <w:rsid w:val="00782546"/>
    <w:rsid w:val="0078317B"/>
    <w:rsid w:val="007832AC"/>
    <w:rsid w:val="00783AEA"/>
    <w:rsid w:val="007851ED"/>
    <w:rsid w:val="0078588E"/>
    <w:rsid w:val="00785B6F"/>
    <w:rsid w:val="00787963"/>
    <w:rsid w:val="007902CF"/>
    <w:rsid w:val="0079064F"/>
    <w:rsid w:val="007909B6"/>
    <w:rsid w:val="007915B0"/>
    <w:rsid w:val="00791FEC"/>
    <w:rsid w:val="00792469"/>
    <w:rsid w:val="00793451"/>
    <w:rsid w:val="00793B82"/>
    <w:rsid w:val="00794667"/>
    <w:rsid w:val="00794908"/>
    <w:rsid w:val="00795291"/>
    <w:rsid w:val="00795D7C"/>
    <w:rsid w:val="007968B0"/>
    <w:rsid w:val="00796A89"/>
    <w:rsid w:val="00796DA4"/>
    <w:rsid w:val="007970BA"/>
    <w:rsid w:val="0079714B"/>
    <w:rsid w:val="00797292"/>
    <w:rsid w:val="007A0474"/>
    <w:rsid w:val="007A0719"/>
    <w:rsid w:val="007A0902"/>
    <w:rsid w:val="007A1106"/>
    <w:rsid w:val="007A119B"/>
    <w:rsid w:val="007A178C"/>
    <w:rsid w:val="007A1B80"/>
    <w:rsid w:val="007A1D9D"/>
    <w:rsid w:val="007A1E1C"/>
    <w:rsid w:val="007A2AA3"/>
    <w:rsid w:val="007A391F"/>
    <w:rsid w:val="007A3AB5"/>
    <w:rsid w:val="007A3F94"/>
    <w:rsid w:val="007A4EDD"/>
    <w:rsid w:val="007A65F0"/>
    <w:rsid w:val="007A69D1"/>
    <w:rsid w:val="007A7326"/>
    <w:rsid w:val="007A7CEA"/>
    <w:rsid w:val="007B0805"/>
    <w:rsid w:val="007B0B60"/>
    <w:rsid w:val="007B12DC"/>
    <w:rsid w:val="007B170B"/>
    <w:rsid w:val="007B18B7"/>
    <w:rsid w:val="007B22D3"/>
    <w:rsid w:val="007B2764"/>
    <w:rsid w:val="007B2D73"/>
    <w:rsid w:val="007B3BC9"/>
    <w:rsid w:val="007B41D2"/>
    <w:rsid w:val="007B43DA"/>
    <w:rsid w:val="007B4919"/>
    <w:rsid w:val="007B4BAB"/>
    <w:rsid w:val="007B4D48"/>
    <w:rsid w:val="007B7DF1"/>
    <w:rsid w:val="007C0203"/>
    <w:rsid w:val="007C0A0D"/>
    <w:rsid w:val="007C0D43"/>
    <w:rsid w:val="007C197A"/>
    <w:rsid w:val="007C1AAA"/>
    <w:rsid w:val="007C1C61"/>
    <w:rsid w:val="007C3109"/>
    <w:rsid w:val="007C4EE8"/>
    <w:rsid w:val="007C51C8"/>
    <w:rsid w:val="007C603E"/>
    <w:rsid w:val="007C6230"/>
    <w:rsid w:val="007C6A0A"/>
    <w:rsid w:val="007C7AE2"/>
    <w:rsid w:val="007D0B32"/>
    <w:rsid w:val="007D0B46"/>
    <w:rsid w:val="007D109A"/>
    <w:rsid w:val="007D16E6"/>
    <w:rsid w:val="007D295E"/>
    <w:rsid w:val="007D2A38"/>
    <w:rsid w:val="007D2B71"/>
    <w:rsid w:val="007D31E9"/>
    <w:rsid w:val="007D3C89"/>
    <w:rsid w:val="007D3D38"/>
    <w:rsid w:val="007D3E34"/>
    <w:rsid w:val="007D42A6"/>
    <w:rsid w:val="007D49F9"/>
    <w:rsid w:val="007D55F4"/>
    <w:rsid w:val="007D7B4F"/>
    <w:rsid w:val="007E0120"/>
    <w:rsid w:val="007E0614"/>
    <w:rsid w:val="007E1500"/>
    <w:rsid w:val="007E1944"/>
    <w:rsid w:val="007E1B8D"/>
    <w:rsid w:val="007E20D8"/>
    <w:rsid w:val="007E2D87"/>
    <w:rsid w:val="007E3C9D"/>
    <w:rsid w:val="007E3E57"/>
    <w:rsid w:val="007E4E7A"/>
    <w:rsid w:val="007E5423"/>
    <w:rsid w:val="007E5B3F"/>
    <w:rsid w:val="007E5F16"/>
    <w:rsid w:val="007E7FB7"/>
    <w:rsid w:val="007F0C5E"/>
    <w:rsid w:val="007F0DE4"/>
    <w:rsid w:val="007F1039"/>
    <w:rsid w:val="007F1EFC"/>
    <w:rsid w:val="007F34C0"/>
    <w:rsid w:val="007F3891"/>
    <w:rsid w:val="007F3AE6"/>
    <w:rsid w:val="007F3DFE"/>
    <w:rsid w:val="007F501C"/>
    <w:rsid w:val="007F6559"/>
    <w:rsid w:val="007F65D6"/>
    <w:rsid w:val="007F6C59"/>
    <w:rsid w:val="007F720D"/>
    <w:rsid w:val="007F7C93"/>
    <w:rsid w:val="007F7F28"/>
    <w:rsid w:val="00800317"/>
    <w:rsid w:val="00801185"/>
    <w:rsid w:val="00802166"/>
    <w:rsid w:val="008032E7"/>
    <w:rsid w:val="00805397"/>
    <w:rsid w:val="008066B7"/>
    <w:rsid w:val="008066ED"/>
    <w:rsid w:val="0080736F"/>
    <w:rsid w:val="00807D3F"/>
    <w:rsid w:val="008101C2"/>
    <w:rsid w:val="00816909"/>
    <w:rsid w:val="00816A58"/>
    <w:rsid w:val="00816D93"/>
    <w:rsid w:val="00816DC9"/>
    <w:rsid w:val="00817A7F"/>
    <w:rsid w:val="0082129D"/>
    <w:rsid w:val="00821931"/>
    <w:rsid w:val="00821D4C"/>
    <w:rsid w:val="00821F1E"/>
    <w:rsid w:val="008220D2"/>
    <w:rsid w:val="0082262A"/>
    <w:rsid w:val="00823214"/>
    <w:rsid w:val="00823B16"/>
    <w:rsid w:val="00823B80"/>
    <w:rsid w:val="00825A35"/>
    <w:rsid w:val="00825F62"/>
    <w:rsid w:val="0082658C"/>
    <w:rsid w:val="008267E3"/>
    <w:rsid w:val="0082693D"/>
    <w:rsid w:val="0082701E"/>
    <w:rsid w:val="008317A9"/>
    <w:rsid w:val="00831CB2"/>
    <w:rsid w:val="008348C7"/>
    <w:rsid w:val="00834C54"/>
    <w:rsid w:val="00834E3C"/>
    <w:rsid w:val="00835006"/>
    <w:rsid w:val="00835620"/>
    <w:rsid w:val="0083683B"/>
    <w:rsid w:val="00836D94"/>
    <w:rsid w:val="008374E2"/>
    <w:rsid w:val="00837717"/>
    <w:rsid w:val="00840681"/>
    <w:rsid w:val="0084114C"/>
    <w:rsid w:val="0084116A"/>
    <w:rsid w:val="00841B8A"/>
    <w:rsid w:val="00842387"/>
    <w:rsid w:val="00842E94"/>
    <w:rsid w:val="00843141"/>
    <w:rsid w:val="0084513A"/>
    <w:rsid w:val="00845C39"/>
    <w:rsid w:val="00846427"/>
    <w:rsid w:val="00846450"/>
    <w:rsid w:val="0084652B"/>
    <w:rsid w:val="0084710B"/>
    <w:rsid w:val="00851541"/>
    <w:rsid w:val="00851808"/>
    <w:rsid w:val="00851F10"/>
    <w:rsid w:val="008523CD"/>
    <w:rsid w:val="00852710"/>
    <w:rsid w:val="00852AAC"/>
    <w:rsid w:val="00852FF2"/>
    <w:rsid w:val="00853EDB"/>
    <w:rsid w:val="00854A0C"/>
    <w:rsid w:val="00855D1A"/>
    <w:rsid w:val="00856120"/>
    <w:rsid w:val="0085623D"/>
    <w:rsid w:val="00856E3F"/>
    <w:rsid w:val="008571FF"/>
    <w:rsid w:val="00861B6B"/>
    <w:rsid w:val="00861D6B"/>
    <w:rsid w:val="00862560"/>
    <w:rsid w:val="00862793"/>
    <w:rsid w:val="0086291D"/>
    <w:rsid w:val="00863037"/>
    <w:rsid w:val="008632D3"/>
    <w:rsid w:val="00864E19"/>
    <w:rsid w:val="008657C4"/>
    <w:rsid w:val="00865943"/>
    <w:rsid w:val="00866E89"/>
    <w:rsid w:val="00866EE7"/>
    <w:rsid w:val="0086788D"/>
    <w:rsid w:val="0087001F"/>
    <w:rsid w:val="008711D1"/>
    <w:rsid w:val="008717A4"/>
    <w:rsid w:val="008717F6"/>
    <w:rsid w:val="00872208"/>
    <w:rsid w:val="008737F6"/>
    <w:rsid w:val="00873F0A"/>
    <w:rsid w:val="008740C5"/>
    <w:rsid w:val="008746DC"/>
    <w:rsid w:val="008749C4"/>
    <w:rsid w:val="008754EC"/>
    <w:rsid w:val="008756F9"/>
    <w:rsid w:val="0087574F"/>
    <w:rsid w:val="00875970"/>
    <w:rsid w:val="00877016"/>
    <w:rsid w:val="00877926"/>
    <w:rsid w:val="0088235A"/>
    <w:rsid w:val="008827E3"/>
    <w:rsid w:val="008839A6"/>
    <w:rsid w:val="00883A93"/>
    <w:rsid w:val="00883BC0"/>
    <w:rsid w:val="00883F0F"/>
    <w:rsid w:val="0088447E"/>
    <w:rsid w:val="00884841"/>
    <w:rsid w:val="00884E62"/>
    <w:rsid w:val="0088546A"/>
    <w:rsid w:val="008869DF"/>
    <w:rsid w:val="00886C31"/>
    <w:rsid w:val="008873AB"/>
    <w:rsid w:val="0089049B"/>
    <w:rsid w:val="008916D9"/>
    <w:rsid w:val="00891CE6"/>
    <w:rsid w:val="00892784"/>
    <w:rsid w:val="00892A2D"/>
    <w:rsid w:val="00893835"/>
    <w:rsid w:val="00893883"/>
    <w:rsid w:val="008940F8"/>
    <w:rsid w:val="0089600D"/>
    <w:rsid w:val="0089652B"/>
    <w:rsid w:val="00896A65"/>
    <w:rsid w:val="00897CEC"/>
    <w:rsid w:val="008A0B17"/>
    <w:rsid w:val="008A0E29"/>
    <w:rsid w:val="008A2181"/>
    <w:rsid w:val="008A2409"/>
    <w:rsid w:val="008A4110"/>
    <w:rsid w:val="008A4B4E"/>
    <w:rsid w:val="008A4F3D"/>
    <w:rsid w:val="008A4F6B"/>
    <w:rsid w:val="008A51B3"/>
    <w:rsid w:val="008A5B63"/>
    <w:rsid w:val="008A5E59"/>
    <w:rsid w:val="008A5EAE"/>
    <w:rsid w:val="008A67C1"/>
    <w:rsid w:val="008A6E20"/>
    <w:rsid w:val="008A75AD"/>
    <w:rsid w:val="008B10D0"/>
    <w:rsid w:val="008B11B5"/>
    <w:rsid w:val="008B17EC"/>
    <w:rsid w:val="008B22B5"/>
    <w:rsid w:val="008B29E0"/>
    <w:rsid w:val="008B2ADD"/>
    <w:rsid w:val="008B514A"/>
    <w:rsid w:val="008B69B1"/>
    <w:rsid w:val="008B73DE"/>
    <w:rsid w:val="008B7ADE"/>
    <w:rsid w:val="008C07B7"/>
    <w:rsid w:val="008C09D2"/>
    <w:rsid w:val="008C0FF7"/>
    <w:rsid w:val="008C13DA"/>
    <w:rsid w:val="008C1E6F"/>
    <w:rsid w:val="008C2D39"/>
    <w:rsid w:val="008C32FA"/>
    <w:rsid w:val="008C3C0F"/>
    <w:rsid w:val="008C544D"/>
    <w:rsid w:val="008C5A5D"/>
    <w:rsid w:val="008C65E2"/>
    <w:rsid w:val="008C6998"/>
    <w:rsid w:val="008C69C7"/>
    <w:rsid w:val="008C6BEE"/>
    <w:rsid w:val="008C7B57"/>
    <w:rsid w:val="008D00ED"/>
    <w:rsid w:val="008D1313"/>
    <w:rsid w:val="008D25CC"/>
    <w:rsid w:val="008D29F3"/>
    <w:rsid w:val="008D2CD7"/>
    <w:rsid w:val="008D30D5"/>
    <w:rsid w:val="008D4EDB"/>
    <w:rsid w:val="008D6922"/>
    <w:rsid w:val="008D70B6"/>
    <w:rsid w:val="008D7A6F"/>
    <w:rsid w:val="008E018B"/>
    <w:rsid w:val="008E08FD"/>
    <w:rsid w:val="008E0F73"/>
    <w:rsid w:val="008E1634"/>
    <w:rsid w:val="008E167F"/>
    <w:rsid w:val="008E3771"/>
    <w:rsid w:val="008E3E84"/>
    <w:rsid w:val="008E4F2C"/>
    <w:rsid w:val="008E6A60"/>
    <w:rsid w:val="008E7389"/>
    <w:rsid w:val="008E7B6D"/>
    <w:rsid w:val="008E7F6B"/>
    <w:rsid w:val="008F0402"/>
    <w:rsid w:val="008F1418"/>
    <w:rsid w:val="008F19ED"/>
    <w:rsid w:val="008F23CF"/>
    <w:rsid w:val="008F2552"/>
    <w:rsid w:val="008F2D0D"/>
    <w:rsid w:val="008F3A7D"/>
    <w:rsid w:val="008F4290"/>
    <w:rsid w:val="008F472B"/>
    <w:rsid w:val="008F4C77"/>
    <w:rsid w:val="008F4FEE"/>
    <w:rsid w:val="008F5011"/>
    <w:rsid w:val="008F51E5"/>
    <w:rsid w:val="008F52A5"/>
    <w:rsid w:val="008F5F1E"/>
    <w:rsid w:val="00900D4B"/>
    <w:rsid w:val="00901C49"/>
    <w:rsid w:val="00906515"/>
    <w:rsid w:val="00910413"/>
    <w:rsid w:val="00910911"/>
    <w:rsid w:val="00911C70"/>
    <w:rsid w:val="009129DF"/>
    <w:rsid w:val="009134F9"/>
    <w:rsid w:val="009135AA"/>
    <w:rsid w:val="0091380D"/>
    <w:rsid w:val="00913D17"/>
    <w:rsid w:val="009147AF"/>
    <w:rsid w:val="00914A90"/>
    <w:rsid w:val="00914C9A"/>
    <w:rsid w:val="00915C56"/>
    <w:rsid w:val="00916386"/>
    <w:rsid w:val="0091650F"/>
    <w:rsid w:val="009179A3"/>
    <w:rsid w:val="009206B4"/>
    <w:rsid w:val="009208AB"/>
    <w:rsid w:val="00921439"/>
    <w:rsid w:val="009216D5"/>
    <w:rsid w:val="00922275"/>
    <w:rsid w:val="00923A1F"/>
    <w:rsid w:val="00923B43"/>
    <w:rsid w:val="00923EF3"/>
    <w:rsid w:val="00924161"/>
    <w:rsid w:val="0092586B"/>
    <w:rsid w:val="00925A19"/>
    <w:rsid w:val="00926031"/>
    <w:rsid w:val="0092676D"/>
    <w:rsid w:val="00926DAE"/>
    <w:rsid w:val="00926F56"/>
    <w:rsid w:val="0092772E"/>
    <w:rsid w:val="009277AC"/>
    <w:rsid w:val="00927E9C"/>
    <w:rsid w:val="0093253A"/>
    <w:rsid w:val="0093353D"/>
    <w:rsid w:val="00933FEA"/>
    <w:rsid w:val="009343B6"/>
    <w:rsid w:val="00936243"/>
    <w:rsid w:val="00936A31"/>
    <w:rsid w:val="00937671"/>
    <w:rsid w:val="00937962"/>
    <w:rsid w:val="00937DF1"/>
    <w:rsid w:val="00937E77"/>
    <w:rsid w:val="0094058D"/>
    <w:rsid w:val="009405D5"/>
    <w:rsid w:val="0094122F"/>
    <w:rsid w:val="0094154D"/>
    <w:rsid w:val="00941D4E"/>
    <w:rsid w:val="00941E1F"/>
    <w:rsid w:val="0094257E"/>
    <w:rsid w:val="009431D6"/>
    <w:rsid w:val="00943629"/>
    <w:rsid w:val="009455E1"/>
    <w:rsid w:val="009458DA"/>
    <w:rsid w:val="009464E8"/>
    <w:rsid w:val="00950D51"/>
    <w:rsid w:val="00951361"/>
    <w:rsid w:val="00952BB9"/>
    <w:rsid w:val="00952C88"/>
    <w:rsid w:val="00953314"/>
    <w:rsid w:val="0095353C"/>
    <w:rsid w:val="009537E0"/>
    <w:rsid w:val="00956152"/>
    <w:rsid w:val="0095646F"/>
    <w:rsid w:val="009578DC"/>
    <w:rsid w:val="00960DDB"/>
    <w:rsid w:val="009617E6"/>
    <w:rsid w:val="00961CA5"/>
    <w:rsid w:val="00961E7C"/>
    <w:rsid w:val="009622C2"/>
    <w:rsid w:val="009625E8"/>
    <w:rsid w:val="0096291A"/>
    <w:rsid w:val="009629D4"/>
    <w:rsid w:val="00962E6F"/>
    <w:rsid w:val="009639A6"/>
    <w:rsid w:val="00963FB5"/>
    <w:rsid w:val="00964464"/>
    <w:rsid w:val="00965A90"/>
    <w:rsid w:val="0096647D"/>
    <w:rsid w:val="00966F2B"/>
    <w:rsid w:val="00967848"/>
    <w:rsid w:val="00970B48"/>
    <w:rsid w:val="0097146C"/>
    <w:rsid w:val="00972175"/>
    <w:rsid w:val="00972855"/>
    <w:rsid w:val="0097345C"/>
    <w:rsid w:val="00973690"/>
    <w:rsid w:val="009738D9"/>
    <w:rsid w:val="00973D94"/>
    <w:rsid w:val="00974621"/>
    <w:rsid w:val="009748E0"/>
    <w:rsid w:val="00975E8F"/>
    <w:rsid w:val="00976011"/>
    <w:rsid w:val="009761A0"/>
    <w:rsid w:val="00976F3D"/>
    <w:rsid w:val="00977056"/>
    <w:rsid w:val="009776E2"/>
    <w:rsid w:val="009777E5"/>
    <w:rsid w:val="00980287"/>
    <w:rsid w:val="00980564"/>
    <w:rsid w:val="009813FB"/>
    <w:rsid w:val="00981DEF"/>
    <w:rsid w:val="009831D3"/>
    <w:rsid w:val="0098354C"/>
    <w:rsid w:val="0098397F"/>
    <w:rsid w:val="00983D4E"/>
    <w:rsid w:val="00984A54"/>
    <w:rsid w:val="00984B88"/>
    <w:rsid w:val="009856F5"/>
    <w:rsid w:val="009856FA"/>
    <w:rsid w:val="00985D09"/>
    <w:rsid w:val="009910D9"/>
    <w:rsid w:val="00991E17"/>
    <w:rsid w:val="00991E3F"/>
    <w:rsid w:val="00992E9D"/>
    <w:rsid w:val="00992F7E"/>
    <w:rsid w:val="0099368B"/>
    <w:rsid w:val="00993FB2"/>
    <w:rsid w:val="009941AA"/>
    <w:rsid w:val="009942D4"/>
    <w:rsid w:val="00994545"/>
    <w:rsid w:val="00994927"/>
    <w:rsid w:val="00995561"/>
    <w:rsid w:val="009956F3"/>
    <w:rsid w:val="00995B77"/>
    <w:rsid w:val="0099674F"/>
    <w:rsid w:val="00997604"/>
    <w:rsid w:val="00997615"/>
    <w:rsid w:val="00997B61"/>
    <w:rsid w:val="00997EB7"/>
    <w:rsid w:val="009A042D"/>
    <w:rsid w:val="009A0AB5"/>
    <w:rsid w:val="009A2529"/>
    <w:rsid w:val="009A3290"/>
    <w:rsid w:val="009A4B5F"/>
    <w:rsid w:val="009A5ECF"/>
    <w:rsid w:val="009A670D"/>
    <w:rsid w:val="009A6A6F"/>
    <w:rsid w:val="009A7877"/>
    <w:rsid w:val="009A7A88"/>
    <w:rsid w:val="009A7F2F"/>
    <w:rsid w:val="009A7F7A"/>
    <w:rsid w:val="009B009E"/>
    <w:rsid w:val="009B0432"/>
    <w:rsid w:val="009B1A0B"/>
    <w:rsid w:val="009B1F26"/>
    <w:rsid w:val="009B2282"/>
    <w:rsid w:val="009B2E59"/>
    <w:rsid w:val="009B381D"/>
    <w:rsid w:val="009B3D19"/>
    <w:rsid w:val="009B58DB"/>
    <w:rsid w:val="009B7F13"/>
    <w:rsid w:val="009C002F"/>
    <w:rsid w:val="009C14D9"/>
    <w:rsid w:val="009C156C"/>
    <w:rsid w:val="009C199E"/>
    <w:rsid w:val="009C2AB2"/>
    <w:rsid w:val="009C2D1D"/>
    <w:rsid w:val="009C2FF2"/>
    <w:rsid w:val="009C4958"/>
    <w:rsid w:val="009C508B"/>
    <w:rsid w:val="009C6EE9"/>
    <w:rsid w:val="009C7CFF"/>
    <w:rsid w:val="009D1141"/>
    <w:rsid w:val="009D166A"/>
    <w:rsid w:val="009D28EA"/>
    <w:rsid w:val="009D301D"/>
    <w:rsid w:val="009D387A"/>
    <w:rsid w:val="009D4C53"/>
    <w:rsid w:val="009D5B10"/>
    <w:rsid w:val="009D5D11"/>
    <w:rsid w:val="009D5FBB"/>
    <w:rsid w:val="009D766B"/>
    <w:rsid w:val="009E1E69"/>
    <w:rsid w:val="009E2285"/>
    <w:rsid w:val="009E28A0"/>
    <w:rsid w:val="009E38FA"/>
    <w:rsid w:val="009E399C"/>
    <w:rsid w:val="009E4E07"/>
    <w:rsid w:val="009E5230"/>
    <w:rsid w:val="009F0B2C"/>
    <w:rsid w:val="009F0BAD"/>
    <w:rsid w:val="009F1854"/>
    <w:rsid w:val="009F1A9E"/>
    <w:rsid w:val="009F1BF8"/>
    <w:rsid w:val="009F1F50"/>
    <w:rsid w:val="009F1FC5"/>
    <w:rsid w:val="009F2214"/>
    <w:rsid w:val="009F2EF3"/>
    <w:rsid w:val="009F3061"/>
    <w:rsid w:val="009F3189"/>
    <w:rsid w:val="009F454C"/>
    <w:rsid w:val="009F4801"/>
    <w:rsid w:val="009F58E2"/>
    <w:rsid w:val="009F5953"/>
    <w:rsid w:val="009F64F4"/>
    <w:rsid w:val="009F6F5E"/>
    <w:rsid w:val="009F71A8"/>
    <w:rsid w:val="00A00112"/>
    <w:rsid w:val="00A00691"/>
    <w:rsid w:val="00A01CDE"/>
    <w:rsid w:val="00A02A5E"/>
    <w:rsid w:val="00A0387B"/>
    <w:rsid w:val="00A058F3"/>
    <w:rsid w:val="00A06AED"/>
    <w:rsid w:val="00A07361"/>
    <w:rsid w:val="00A075BF"/>
    <w:rsid w:val="00A0798E"/>
    <w:rsid w:val="00A11480"/>
    <w:rsid w:val="00A11CB5"/>
    <w:rsid w:val="00A120D1"/>
    <w:rsid w:val="00A123EE"/>
    <w:rsid w:val="00A1285A"/>
    <w:rsid w:val="00A12B54"/>
    <w:rsid w:val="00A142A0"/>
    <w:rsid w:val="00A148D7"/>
    <w:rsid w:val="00A16063"/>
    <w:rsid w:val="00A1630C"/>
    <w:rsid w:val="00A16320"/>
    <w:rsid w:val="00A16BF6"/>
    <w:rsid w:val="00A176A9"/>
    <w:rsid w:val="00A17A41"/>
    <w:rsid w:val="00A17D36"/>
    <w:rsid w:val="00A2010D"/>
    <w:rsid w:val="00A20E8C"/>
    <w:rsid w:val="00A211B6"/>
    <w:rsid w:val="00A21385"/>
    <w:rsid w:val="00A220F0"/>
    <w:rsid w:val="00A22186"/>
    <w:rsid w:val="00A2277B"/>
    <w:rsid w:val="00A22BF9"/>
    <w:rsid w:val="00A2310D"/>
    <w:rsid w:val="00A23D94"/>
    <w:rsid w:val="00A241AA"/>
    <w:rsid w:val="00A242CD"/>
    <w:rsid w:val="00A24BB0"/>
    <w:rsid w:val="00A251EF"/>
    <w:rsid w:val="00A257D5"/>
    <w:rsid w:val="00A25B9E"/>
    <w:rsid w:val="00A25FDF"/>
    <w:rsid w:val="00A2669A"/>
    <w:rsid w:val="00A267EC"/>
    <w:rsid w:val="00A30823"/>
    <w:rsid w:val="00A309A1"/>
    <w:rsid w:val="00A31921"/>
    <w:rsid w:val="00A319D7"/>
    <w:rsid w:val="00A32884"/>
    <w:rsid w:val="00A32BEF"/>
    <w:rsid w:val="00A32E94"/>
    <w:rsid w:val="00A332D2"/>
    <w:rsid w:val="00A3428C"/>
    <w:rsid w:val="00A3456F"/>
    <w:rsid w:val="00A34EA7"/>
    <w:rsid w:val="00A350C8"/>
    <w:rsid w:val="00A35730"/>
    <w:rsid w:val="00A35E76"/>
    <w:rsid w:val="00A362D3"/>
    <w:rsid w:val="00A36EB9"/>
    <w:rsid w:val="00A4083F"/>
    <w:rsid w:val="00A414CC"/>
    <w:rsid w:val="00A41F36"/>
    <w:rsid w:val="00A4216F"/>
    <w:rsid w:val="00A4221D"/>
    <w:rsid w:val="00A42EB7"/>
    <w:rsid w:val="00A43EAF"/>
    <w:rsid w:val="00A44050"/>
    <w:rsid w:val="00A44E6D"/>
    <w:rsid w:val="00A45107"/>
    <w:rsid w:val="00A46A2B"/>
    <w:rsid w:val="00A500A7"/>
    <w:rsid w:val="00A5217F"/>
    <w:rsid w:val="00A524F7"/>
    <w:rsid w:val="00A52E15"/>
    <w:rsid w:val="00A5355E"/>
    <w:rsid w:val="00A53611"/>
    <w:rsid w:val="00A53FB2"/>
    <w:rsid w:val="00A54760"/>
    <w:rsid w:val="00A54FC9"/>
    <w:rsid w:val="00A559FC"/>
    <w:rsid w:val="00A55B7E"/>
    <w:rsid w:val="00A5635B"/>
    <w:rsid w:val="00A568C6"/>
    <w:rsid w:val="00A56D28"/>
    <w:rsid w:val="00A57FAF"/>
    <w:rsid w:val="00A60204"/>
    <w:rsid w:val="00A60D06"/>
    <w:rsid w:val="00A60EA5"/>
    <w:rsid w:val="00A61468"/>
    <w:rsid w:val="00A62CFF"/>
    <w:rsid w:val="00A63674"/>
    <w:rsid w:val="00A649B1"/>
    <w:rsid w:val="00A64B7D"/>
    <w:rsid w:val="00A64E92"/>
    <w:rsid w:val="00A66319"/>
    <w:rsid w:val="00A6671C"/>
    <w:rsid w:val="00A66B34"/>
    <w:rsid w:val="00A6742E"/>
    <w:rsid w:val="00A67D63"/>
    <w:rsid w:val="00A709FA"/>
    <w:rsid w:val="00A70C61"/>
    <w:rsid w:val="00A717F2"/>
    <w:rsid w:val="00A71AFC"/>
    <w:rsid w:val="00A7352C"/>
    <w:rsid w:val="00A73FFB"/>
    <w:rsid w:val="00A74469"/>
    <w:rsid w:val="00A7488E"/>
    <w:rsid w:val="00A749C7"/>
    <w:rsid w:val="00A77417"/>
    <w:rsid w:val="00A77EF9"/>
    <w:rsid w:val="00A804F3"/>
    <w:rsid w:val="00A805F2"/>
    <w:rsid w:val="00A809F7"/>
    <w:rsid w:val="00A80E6E"/>
    <w:rsid w:val="00A81097"/>
    <w:rsid w:val="00A81E79"/>
    <w:rsid w:val="00A8374C"/>
    <w:rsid w:val="00A83B03"/>
    <w:rsid w:val="00A83B0C"/>
    <w:rsid w:val="00A83F4B"/>
    <w:rsid w:val="00A847A2"/>
    <w:rsid w:val="00A85AE6"/>
    <w:rsid w:val="00A87CCD"/>
    <w:rsid w:val="00A87EB9"/>
    <w:rsid w:val="00A87EF6"/>
    <w:rsid w:val="00A900A3"/>
    <w:rsid w:val="00A9284D"/>
    <w:rsid w:val="00A92C19"/>
    <w:rsid w:val="00A92FD2"/>
    <w:rsid w:val="00A939F9"/>
    <w:rsid w:val="00A9518D"/>
    <w:rsid w:val="00A956B9"/>
    <w:rsid w:val="00A960A4"/>
    <w:rsid w:val="00A96744"/>
    <w:rsid w:val="00A97F76"/>
    <w:rsid w:val="00AA004C"/>
    <w:rsid w:val="00AA0FC9"/>
    <w:rsid w:val="00AA10E4"/>
    <w:rsid w:val="00AA172A"/>
    <w:rsid w:val="00AA1CE0"/>
    <w:rsid w:val="00AA1F5A"/>
    <w:rsid w:val="00AA200C"/>
    <w:rsid w:val="00AA25B4"/>
    <w:rsid w:val="00AA44FC"/>
    <w:rsid w:val="00AA59B6"/>
    <w:rsid w:val="00AA6CB2"/>
    <w:rsid w:val="00AA7012"/>
    <w:rsid w:val="00AA705C"/>
    <w:rsid w:val="00AB0DC0"/>
    <w:rsid w:val="00AB22A5"/>
    <w:rsid w:val="00AB29D1"/>
    <w:rsid w:val="00AB2B1B"/>
    <w:rsid w:val="00AB3294"/>
    <w:rsid w:val="00AB36D0"/>
    <w:rsid w:val="00AB3B7C"/>
    <w:rsid w:val="00AB3EA9"/>
    <w:rsid w:val="00AB46DA"/>
    <w:rsid w:val="00AB49B4"/>
    <w:rsid w:val="00AB4A39"/>
    <w:rsid w:val="00AB4BEA"/>
    <w:rsid w:val="00AB4ED0"/>
    <w:rsid w:val="00AB71BA"/>
    <w:rsid w:val="00AB7335"/>
    <w:rsid w:val="00AB7C5F"/>
    <w:rsid w:val="00AC14FF"/>
    <w:rsid w:val="00AC1E3A"/>
    <w:rsid w:val="00AC232B"/>
    <w:rsid w:val="00AC4072"/>
    <w:rsid w:val="00AC440E"/>
    <w:rsid w:val="00AC44FD"/>
    <w:rsid w:val="00AC476B"/>
    <w:rsid w:val="00AC4B0C"/>
    <w:rsid w:val="00AC4F8F"/>
    <w:rsid w:val="00AC56AC"/>
    <w:rsid w:val="00AC5ABF"/>
    <w:rsid w:val="00AC5AC4"/>
    <w:rsid w:val="00AC5EA2"/>
    <w:rsid w:val="00AC6142"/>
    <w:rsid w:val="00AC6C21"/>
    <w:rsid w:val="00AC6EA0"/>
    <w:rsid w:val="00AC7BB0"/>
    <w:rsid w:val="00AC7D92"/>
    <w:rsid w:val="00AD028B"/>
    <w:rsid w:val="00AD0B2F"/>
    <w:rsid w:val="00AD0B50"/>
    <w:rsid w:val="00AD13D2"/>
    <w:rsid w:val="00AD19D1"/>
    <w:rsid w:val="00AD1DC7"/>
    <w:rsid w:val="00AD35EC"/>
    <w:rsid w:val="00AD3B84"/>
    <w:rsid w:val="00AD3D21"/>
    <w:rsid w:val="00AD401B"/>
    <w:rsid w:val="00AD543C"/>
    <w:rsid w:val="00AD5916"/>
    <w:rsid w:val="00AD6053"/>
    <w:rsid w:val="00AD69C6"/>
    <w:rsid w:val="00AD6A17"/>
    <w:rsid w:val="00AD74C9"/>
    <w:rsid w:val="00AD7534"/>
    <w:rsid w:val="00AD7546"/>
    <w:rsid w:val="00AD7630"/>
    <w:rsid w:val="00AE03CA"/>
    <w:rsid w:val="00AE09C2"/>
    <w:rsid w:val="00AE0FDB"/>
    <w:rsid w:val="00AE13E8"/>
    <w:rsid w:val="00AE1D97"/>
    <w:rsid w:val="00AE1DFE"/>
    <w:rsid w:val="00AE2369"/>
    <w:rsid w:val="00AE28E4"/>
    <w:rsid w:val="00AE2E7F"/>
    <w:rsid w:val="00AE356C"/>
    <w:rsid w:val="00AE3A2F"/>
    <w:rsid w:val="00AE3BD8"/>
    <w:rsid w:val="00AE41E6"/>
    <w:rsid w:val="00AE464D"/>
    <w:rsid w:val="00AE4A09"/>
    <w:rsid w:val="00AE4A15"/>
    <w:rsid w:val="00AE4C71"/>
    <w:rsid w:val="00AE5558"/>
    <w:rsid w:val="00AE5E3E"/>
    <w:rsid w:val="00AE6839"/>
    <w:rsid w:val="00AE7AA2"/>
    <w:rsid w:val="00AF0054"/>
    <w:rsid w:val="00AF0CE4"/>
    <w:rsid w:val="00AF163B"/>
    <w:rsid w:val="00AF1AB7"/>
    <w:rsid w:val="00AF226A"/>
    <w:rsid w:val="00AF2D76"/>
    <w:rsid w:val="00AF3E87"/>
    <w:rsid w:val="00AF55FF"/>
    <w:rsid w:val="00AF5993"/>
    <w:rsid w:val="00AF5F94"/>
    <w:rsid w:val="00AF6E19"/>
    <w:rsid w:val="00B001FE"/>
    <w:rsid w:val="00B00A3D"/>
    <w:rsid w:val="00B00ABA"/>
    <w:rsid w:val="00B00F02"/>
    <w:rsid w:val="00B0180E"/>
    <w:rsid w:val="00B01B95"/>
    <w:rsid w:val="00B01C84"/>
    <w:rsid w:val="00B02E82"/>
    <w:rsid w:val="00B03416"/>
    <w:rsid w:val="00B03579"/>
    <w:rsid w:val="00B036EB"/>
    <w:rsid w:val="00B03D9F"/>
    <w:rsid w:val="00B05BD7"/>
    <w:rsid w:val="00B065A3"/>
    <w:rsid w:val="00B06F50"/>
    <w:rsid w:val="00B06F69"/>
    <w:rsid w:val="00B0705B"/>
    <w:rsid w:val="00B0713F"/>
    <w:rsid w:val="00B071B3"/>
    <w:rsid w:val="00B111A5"/>
    <w:rsid w:val="00B1308A"/>
    <w:rsid w:val="00B1461D"/>
    <w:rsid w:val="00B14A23"/>
    <w:rsid w:val="00B14FD2"/>
    <w:rsid w:val="00B158B9"/>
    <w:rsid w:val="00B1625E"/>
    <w:rsid w:val="00B162CC"/>
    <w:rsid w:val="00B2036D"/>
    <w:rsid w:val="00B20B10"/>
    <w:rsid w:val="00B21609"/>
    <w:rsid w:val="00B21BBA"/>
    <w:rsid w:val="00B22454"/>
    <w:rsid w:val="00B22BD8"/>
    <w:rsid w:val="00B2367E"/>
    <w:rsid w:val="00B2370E"/>
    <w:rsid w:val="00B23C49"/>
    <w:rsid w:val="00B24B54"/>
    <w:rsid w:val="00B25C6A"/>
    <w:rsid w:val="00B266A2"/>
    <w:rsid w:val="00B267F5"/>
    <w:rsid w:val="00B27188"/>
    <w:rsid w:val="00B300D1"/>
    <w:rsid w:val="00B30894"/>
    <w:rsid w:val="00B3091B"/>
    <w:rsid w:val="00B30B42"/>
    <w:rsid w:val="00B315B9"/>
    <w:rsid w:val="00B31B12"/>
    <w:rsid w:val="00B31CB8"/>
    <w:rsid w:val="00B31F3A"/>
    <w:rsid w:val="00B32146"/>
    <w:rsid w:val="00B32373"/>
    <w:rsid w:val="00B32D07"/>
    <w:rsid w:val="00B33155"/>
    <w:rsid w:val="00B3347F"/>
    <w:rsid w:val="00B33B47"/>
    <w:rsid w:val="00B343FC"/>
    <w:rsid w:val="00B34B3E"/>
    <w:rsid w:val="00B356BA"/>
    <w:rsid w:val="00B35AA0"/>
    <w:rsid w:val="00B363AD"/>
    <w:rsid w:val="00B3689C"/>
    <w:rsid w:val="00B36B64"/>
    <w:rsid w:val="00B37919"/>
    <w:rsid w:val="00B37B6F"/>
    <w:rsid w:val="00B37D6D"/>
    <w:rsid w:val="00B37EE2"/>
    <w:rsid w:val="00B40702"/>
    <w:rsid w:val="00B40BA9"/>
    <w:rsid w:val="00B4102A"/>
    <w:rsid w:val="00B4162C"/>
    <w:rsid w:val="00B418E7"/>
    <w:rsid w:val="00B41D51"/>
    <w:rsid w:val="00B430E1"/>
    <w:rsid w:val="00B442EE"/>
    <w:rsid w:val="00B463E5"/>
    <w:rsid w:val="00B472EC"/>
    <w:rsid w:val="00B502DE"/>
    <w:rsid w:val="00B508F6"/>
    <w:rsid w:val="00B5131F"/>
    <w:rsid w:val="00B53114"/>
    <w:rsid w:val="00B5344B"/>
    <w:rsid w:val="00B548E7"/>
    <w:rsid w:val="00B54BA2"/>
    <w:rsid w:val="00B5563C"/>
    <w:rsid w:val="00B55D6B"/>
    <w:rsid w:val="00B55F8B"/>
    <w:rsid w:val="00B56844"/>
    <w:rsid w:val="00B568B7"/>
    <w:rsid w:val="00B56A08"/>
    <w:rsid w:val="00B57E09"/>
    <w:rsid w:val="00B6042F"/>
    <w:rsid w:val="00B6112C"/>
    <w:rsid w:val="00B61D3C"/>
    <w:rsid w:val="00B61DB3"/>
    <w:rsid w:val="00B61E09"/>
    <w:rsid w:val="00B62CF8"/>
    <w:rsid w:val="00B63380"/>
    <w:rsid w:val="00B63825"/>
    <w:rsid w:val="00B63BA4"/>
    <w:rsid w:val="00B6416A"/>
    <w:rsid w:val="00B646A0"/>
    <w:rsid w:val="00B667D0"/>
    <w:rsid w:val="00B67604"/>
    <w:rsid w:val="00B679CA"/>
    <w:rsid w:val="00B67AB3"/>
    <w:rsid w:val="00B67B85"/>
    <w:rsid w:val="00B67C23"/>
    <w:rsid w:val="00B703AF"/>
    <w:rsid w:val="00B71438"/>
    <w:rsid w:val="00B723EB"/>
    <w:rsid w:val="00B7384B"/>
    <w:rsid w:val="00B7431E"/>
    <w:rsid w:val="00B75837"/>
    <w:rsid w:val="00B768AE"/>
    <w:rsid w:val="00B7692E"/>
    <w:rsid w:val="00B76E2A"/>
    <w:rsid w:val="00B777B0"/>
    <w:rsid w:val="00B7780D"/>
    <w:rsid w:val="00B77FA9"/>
    <w:rsid w:val="00B807DF"/>
    <w:rsid w:val="00B807F3"/>
    <w:rsid w:val="00B80863"/>
    <w:rsid w:val="00B811A3"/>
    <w:rsid w:val="00B83BF0"/>
    <w:rsid w:val="00B847C2"/>
    <w:rsid w:val="00B84FB4"/>
    <w:rsid w:val="00B85077"/>
    <w:rsid w:val="00B854BE"/>
    <w:rsid w:val="00B874F6"/>
    <w:rsid w:val="00B904C4"/>
    <w:rsid w:val="00B9135B"/>
    <w:rsid w:val="00B9181C"/>
    <w:rsid w:val="00B92CBF"/>
    <w:rsid w:val="00B931F7"/>
    <w:rsid w:val="00B939F5"/>
    <w:rsid w:val="00B9456B"/>
    <w:rsid w:val="00B94B20"/>
    <w:rsid w:val="00B95684"/>
    <w:rsid w:val="00B95ED1"/>
    <w:rsid w:val="00B95F57"/>
    <w:rsid w:val="00B96622"/>
    <w:rsid w:val="00B976AD"/>
    <w:rsid w:val="00B97811"/>
    <w:rsid w:val="00B97A97"/>
    <w:rsid w:val="00B97C52"/>
    <w:rsid w:val="00BA00CA"/>
    <w:rsid w:val="00BA015A"/>
    <w:rsid w:val="00BA05B8"/>
    <w:rsid w:val="00BA1B1D"/>
    <w:rsid w:val="00BA203B"/>
    <w:rsid w:val="00BA279C"/>
    <w:rsid w:val="00BA43C5"/>
    <w:rsid w:val="00BA5610"/>
    <w:rsid w:val="00BA66BB"/>
    <w:rsid w:val="00BB0ADC"/>
    <w:rsid w:val="00BB1BCB"/>
    <w:rsid w:val="00BB2114"/>
    <w:rsid w:val="00BB2917"/>
    <w:rsid w:val="00BB32E5"/>
    <w:rsid w:val="00BB395E"/>
    <w:rsid w:val="00BC0237"/>
    <w:rsid w:val="00BC1591"/>
    <w:rsid w:val="00BC218B"/>
    <w:rsid w:val="00BC3B2B"/>
    <w:rsid w:val="00BC4C4C"/>
    <w:rsid w:val="00BC5070"/>
    <w:rsid w:val="00BC5369"/>
    <w:rsid w:val="00BC5547"/>
    <w:rsid w:val="00BC57BF"/>
    <w:rsid w:val="00BC603E"/>
    <w:rsid w:val="00BC6322"/>
    <w:rsid w:val="00BC64A1"/>
    <w:rsid w:val="00BC77ED"/>
    <w:rsid w:val="00BC7A7B"/>
    <w:rsid w:val="00BC7E1E"/>
    <w:rsid w:val="00BD0501"/>
    <w:rsid w:val="00BD085B"/>
    <w:rsid w:val="00BD0B45"/>
    <w:rsid w:val="00BD0CF3"/>
    <w:rsid w:val="00BD0D02"/>
    <w:rsid w:val="00BD1111"/>
    <w:rsid w:val="00BD181B"/>
    <w:rsid w:val="00BD185E"/>
    <w:rsid w:val="00BD22DE"/>
    <w:rsid w:val="00BD278E"/>
    <w:rsid w:val="00BD29AC"/>
    <w:rsid w:val="00BD3EA4"/>
    <w:rsid w:val="00BD4648"/>
    <w:rsid w:val="00BD5377"/>
    <w:rsid w:val="00BD57DE"/>
    <w:rsid w:val="00BD5A03"/>
    <w:rsid w:val="00BD5AC8"/>
    <w:rsid w:val="00BD602F"/>
    <w:rsid w:val="00BD62E7"/>
    <w:rsid w:val="00BD6494"/>
    <w:rsid w:val="00BD6E7C"/>
    <w:rsid w:val="00BD7150"/>
    <w:rsid w:val="00BE02B7"/>
    <w:rsid w:val="00BE07E9"/>
    <w:rsid w:val="00BE091F"/>
    <w:rsid w:val="00BE1D1B"/>
    <w:rsid w:val="00BE21FE"/>
    <w:rsid w:val="00BE22D7"/>
    <w:rsid w:val="00BE25A7"/>
    <w:rsid w:val="00BE2E54"/>
    <w:rsid w:val="00BE2F20"/>
    <w:rsid w:val="00BE357D"/>
    <w:rsid w:val="00BE4361"/>
    <w:rsid w:val="00BE4438"/>
    <w:rsid w:val="00BE4558"/>
    <w:rsid w:val="00BE49A1"/>
    <w:rsid w:val="00BE4EF2"/>
    <w:rsid w:val="00BE629B"/>
    <w:rsid w:val="00BF0787"/>
    <w:rsid w:val="00BF09C7"/>
    <w:rsid w:val="00BF1460"/>
    <w:rsid w:val="00BF16C7"/>
    <w:rsid w:val="00BF25E4"/>
    <w:rsid w:val="00BF2FB8"/>
    <w:rsid w:val="00BF3C49"/>
    <w:rsid w:val="00BF3F03"/>
    <w:rsid w:val="00BF425B"/>
    <w:rsid w:val="00BF42D5"/>
    <w:rsid w:val="00BF4B96"/>
    <w:rsid w:val="00BF4CF1"/>
    <w:rsid w:val="00BF4D4E"/>
    <w:rsid w:val="00BF5013"/>
    <w:rsid w:val="00BF5459"/>
    <w:rsid w:val="00BF56DB"/>
    <w:rsid w:val="00BF6887"/>
    <w:rsid w:val="00BF6B18"/>
    <w:rsid w:val="00BF6FD1"/>
    <w:rsid w:val="00BF73A1"/>
    <w:rsid w:val="00BF7ABF"/>
    <w:rsid w:val="00C003CD"/>
    <w:rsid w:val="00C0099A"/>
    <w:rsid w:val="00C01933"/>
    <w:rsid w:val="00C01EF5"/>
    <w:rsid w:val="00C021EC"/>
    <w:rsid w:val="00C03E74"/>
    <w:rsid w:val="00C05EFA"/>
    <w:rsid w:val="00C06039"/>
    <w:rsid w:val="00C0636A"/>
    <w:rsid w:val="00C071AA"/>
    <w:rsid w:val="00C0786C"/>
    <w:rsid w:val="00C07A76"/>
    <w:rsid w:val="00C07D62"/>
    <w:rsid w:val="00C07F09"/>
    <w:rsid w:val="00C07F15"/>
    <w:rsid w:val="00C10330"/>
    <w:rsid w:val="00C10731"/>
    <w:rsid w:val="00C10A15"/>
    <w:rsid w:val="00C11169"/>
    <w:rsid w:val="00C1144A"/>
    <w:rsid w:val="00C1148C"/>
    <w:rsid w:val="00C126E6"/>
    <w:rsid w:val="00C1298E"/>
    <w:rsid w:val="00C134F3"/>
    <w:rsid w:val="00C1399E"/>
    <w:rsid w:val="00C13DD7"/>
    <w:rsid w:val="00C13EAF"/>
    <w:rsid w:val="00C142B4"/>
    <w:rsid w:val="00C1476B"/>
    <w:rsid w:val="00C14CC9"/>
    <w:rsid w:val="00C151CF"/>
    <w:rsid w:val="00C158BD"/>
    <w:rsid w:val="00C15E86"/>
    <w:rsid w:val="00C16DD4"/>
    <w:rsid w:val="00C17244"/>
    <w:rsid w:val="00C175AF"/>
    <w:rsid w:val="00C201D5"/>
    <w:rsid w:val="00C20429"/>
    <w:rsid w:val="00C208B5"/>
    <w:rsid w:val="00C21537"/>
    <w:rsid w:val="00C2155D"/>
    <w:rsid w:val="00C21EEF"/>
    <w:rsid w:val="00C23272"/>
    <w:rsid w:val="00C2331D"/>
    <w:rsid w:val="00C248F2"/>
    <w:rsid w:val="00C251C7"/>
    <w:rsid w:val="00C25500"/>
    <w:rsid w:val="00C25502"/>
    <w:rsid w:val="00C25B58"/>
    <w:rsid w:val="00C25E7E"/>
    <w:rsid w:val="00C25F2B"/>
    <w:rsid w:val="00C27F5E"/>
    <w:rsid w:val="00C3109A"/>
    <w:rsid w:val="00C31C84"/>
    <w:rsid w:val="00C31FF1"/>
    <w:rsid w:val="00C320F0"/>
    <w:rsid w:val="00C3226F"/>
    <w:rsid w:val="00C32AF4"/>
    <w:rsid w:val="00C334F7"/>
    <w:rsid w:val="00C33C9E"/>
    <w:rsid w:val="00C343A0"/>
    <w:rsid w:val="00C34454"/>
    <w:rsid w:val="00C367C6"/>
    <w:rsid w:val="00C36F19"/>
    <w:rsid w:val="00C400C4"/>
    <w:rsid w:val="00C4095E"/>
    <w:rsid w:val="00C41259"/>
    <w:rsid w:val="00C413E3"/>
    <w:rsid w:val="00C41D01"/>
    <w:rsid w:val="00C42C53"/>
    <w:rsid w:val="00C4418E"/>
    <w:rsid w:val="00C45BFF"/>
    <w:rsid w:val="00C45EAE"/>
    <w:rsid w:val="00C4619A"/>
    <w:rsid w:val="00C469AD"/>
    <w:rsid w:val="00C46EC0"/>
    <w:rsid w:val="00C50A0A"/>
    <w:rsid w:val="00C515C7"/>
    <w:rsid w:val="00C52F22"/>
    <w:rsid w:val="00C53B0E"/>
    <w:rsid w:val="00C541BB"/>
    <w:rsid w:val="00C54283"/>
    <w:rsid w:val="00C54A4C"/>
    <w:rsid w:val="00C54D5F"/>
    <w:rsid w:val="00C551B1"/>
    <w:rsid w:val="00C55C12"/>
    <w:rsid w:val="00C55C67"/>
    <w:rsid w:val="00C566FC"/>
    <w:rsid w:val="00C568AC"/>
    <w:rsid w:val="00C6043F"/>
    <w:rsid w:val="00C61849"/>
    <w:rsid w:val="00C61B5E"/>
    <w:rsid w:val="00C6221A"/>
    <w:rsid w:val="00C62F16"/>
    <w:rsid w:val="00C638FE"/>
    <w:rsid w:val="00C640B6"/>
    <w:rsid w:val="00C643C5"/>
    <w:rsid w:val="00C65335"/>
    <w:rsid w:val="00C66204"/>
    <w:rsid w:val="00C6658E"/>
    <w:rsid w:val="00C67634"/>
    <w:rsid w:val="00C67FD7"/>
    <w:rsid w:val="00C70548"/>
    <w:rsid w:val="00C70F6A"/>
    <w:rsid w:val="00C72301"/>
    <w:rsid w:val="00C72CBA"/>
    <w:rsid w:val="00C72E3F"/>
    <w:rsid w:val="00C72E49"/>
    <w:rsid w:val="00C73026"/>
    <w:rsid w:val="00C73C87"/>
    <w:rsid w:val="00C7432D"/>
    <w:rsid w:val="00C74BBA"/>
    <w:rsid w:val="00C76335"/>
    <w:rsid w:val="00C77509"/>
    <w:rsid w:val="00C816E3"/>
    <w:rsid w:val="00C81AD2"/>
    <w:rsid w:val="00C82229"/>
    <w:rsid w:val="00C82761"/>
    <w:rsid w:val="00C84F01"/>
    <w:rsid w:val="00C85647"/>
    <w:rsid w:val="00C85796"/>
    <w:rsid w:val="00C8598D"/>
    <w:rsid w:val="00C878FB"/>
    <w:rsid w:val="00C87CA1"/>
    <w:rsid w:val="00C926E8"/>
    <w:rsid w:val="00C92F06"/>
    <w:rsid w:val="00C936BA"/>
    <w:rsid w:val="00C949F3"/>
    <w:rsid w:val="00C949F5"/>
    <w:rsid w:val="00C94DC0"/>
    <w:rsid w:val="00C94E25"/>
    <w:rsid w:val="00C95287"/>
    <w:rsid w:val="00C95687"/>
    <w:rsid w:val="00C95781"/>
    <w:rsid w:val="00C96520"/>
    <w:rsid w:val="00C971F1"/>
    <w:rsid w:val="00CA048F"/>
    <w:rsid w:val="00CA1A2A"/>
    <w:rsid w:val="00CA361F"/>
    <w:rsid w:val="00CA4BA0"/>
    <w:rsid w:val="00CA52B2"/>
    <w:rsid w:val="00CA52EA"/>
    <w:rsid w:val="00CA619E"/>
    <w:rsid w:val="00CA6E62"/>
    <w:rsid w:val="00CA6E9D"/>
    <w:rsid w:val="00CA7402"/>
    <w:rsid w:val="00CA74BB"/>
    <w:rsid w:val="00CB0E55"/>
    <w:rsid w:val="00CB1427"/>
    <w:rsid w:val="00CB208A"/>
    <w:rsid w:val="00CB22C8"/>
    <w:rsid w:val="00CB4B13"/>
    <w:rsid w:val="00CB4F7A"/>
    <w:rsid w:val="00CB6B36"/>
    <w:rsid w:val="00CB7026"/>
    <w:rsid w:val="00CB7442"/>
    <w:rsid w:val="00CC01FB"/>
    <w:rsid w:val="00CC08BF"/>
    <w:rsid w:val="00CC119B"/>
    <w:rsid w:val="00CC1410"/>
    <w:rsid w:val="00CC1711"/>
    <w:rsid w:val="00CC1AB5"/>
    <w:rsid w:val="00CC256E"/>
    <w:rsid w:val="00CC2ADD"/>
    <w:rsid w:val="00CC3182"/>
    <w:rsid w:val="00CC31B8"/>
    <w:rsid w:val="00CC3994"/>
    <w:rsid w:val="00CC414E"/>
    <w:rsid w:val="00CC4BFB"/>
    <w:rsid w:val="00CC5114"/>
    <w:rsid w:val="00CC54BA"/>
    <w:rsid w:val="00CD242E"/>
    <w:rsid w:val="00CD2440"/>
    <w:rsid w:val="00CD3120"/>
    <w:rsid w:val="00CD3B35"/>
    <w:rsid w:val="00CD4D50"/>
    <w:rsid w:val="00CD60C2"/>
    <w:rsid w:val="00CD6790"/>
    <w:rsid w:val="00CD7C07"/>
    <w:rsid w:val="00CE00F2"/>
    <w:rsid w:val="00CE23B2"/>
    <w:rsid w:val="00CE2BC2"/>
    <w:rsid w:val="00CE34B4"/>
    <w:rsid w:val="00CE47C0"/>
    <w:rsid w:val="00CE4860"/>
    <w:rsid w:val="00CE505A"/>
    <w:rsid w:val="00CE68AE"/>
    <w:rsid w:val="00CE6DE3"/>
    <w:rsid w:val="00CE7634"/>
    <w:rsid w:val="00CE7F72"/>
    <w:rsid w:val="00CF049A"/>
    <w:rsid w:val="00CF321A"/>
    <w:rsid w:val="00CF4DA6"/>
    <w:rsid w:val="00CF517D"/>
    <w:rsid w:val="00CF5A10"/>
    <w:rsid w:val="00CF5DD0"/>
    <w:rsid w:val="00CF606A"/>
    <w:rsid w:val="00CF612C"/>
    <w:rsid w:val="00CF671E"/>
    <w:rsid w:val="00CF6B07"/>
    <w:rsid w:val="00D00DF1"/>
    <w:rsid w:val="00D01494"/>
    <w:rsid w:val="00D01BB3"/>
    <w:rsid w:val="00D01F61"/>
    <w:rsid w:val="00D022A9"/>
    <w:rsid w:val="00D03004"/>
    <w:rsid w:val="00D03AE7"/>
    <w:rsid w:val="00D044B6"/>
    <w:rsid w:val="00D04C51"/>
    <w:rsid w:val="00D04E6F"/>
    <w:rsid w:val="00D052FB"/>
    <w:rsid w:val="00D07264"/>
    <w:rsid w:val="00D10B27"/>
    <w:rsid w:val="00D10BD0"/>
    <w:rsid w:val="00D10C0F"/>
    <w:rsid w:val="00D11A76"/>
    <w:rsid w:val="00D11DBC"/>
    <w:rsid w:val="00D12051"/>
    <w:rsid w:val="00D125C8"/>
    <w:rsid w:val="00D1273A"/>
    <w:rsid w:val="00D12C17"/>
    <w:rsid w:val="00D13E47"/>
    <w:rsid w:val="00D13E5D"/>
    <w:rsid w:val="00D144DF"/>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35E7"/>
    <w:rsid w:val="00D245A6"/>
    <w:rsid w:val="00D26172"/>
    <w:rsid w:val="00D264DE"/>
    <w:rsid w:val="00D315F7"/>
    <w:rsid w:val="00D31817"/>
    <w:rsid w:val="00D3271F"/>
    <w:rsid w:val="00D32915"/>
    <w:rsid w:val="00D329DE"/>
    <w:rsid w:val="00D331E6"/>
    <w:rsid w:val="00D333D4"/>
    <w:rsid w:val="00D350EB"/>
    <w:rsid w:val="00D35BF7"/>
    <w:rsid w:val="00D36022"/>
    <w:rsid w:val="00D37396"/>
    <w:rsid w:val="00D40226"/>
    <w:rsid w:val="00D40839"/>
    <w:rsid w:val="00D42233"/>
    <w:rsid w:val="00D4226E"/>
    <w:rsid w:val="00D429F7"/>
    <w:rsid w:val="00D44F46"/>
    <w:rsid w:val="00D45CE9"/>
    <w:rsid w:val="00D46551"/>
    <w:rsid w:val="00D46ADD"/>
    <w:rsid w:val="00D46DD2"/>
    <w:rsid w:val="00D46F56"/>
    <w:rsid w:val="00D50155"/>
    <w:rsid w:val="00D50266"/>
    <w:rsid w:val="00D512F4"/>
    <w:rsid w:val="00D51400"/>
    <w:rsid w:val="00D51534"/>
    <w:rsid w:val="00D516B1"/>
    <w:rsid w:val="00D51F50"/>
    <w:rsid w:val="00D52D65"/>
    <w:rsid w:val="00D52F4E"/>
    <w:rsid w:val="00D53C77"/>
    <w:rsid w:val="00D53CAE"/>
    <w:rsid w:val="00D545C1"/>
    <w:rsid w:val="00D54861"/>
    <w:rsid w:val="00D55640"/>
    <w:rsid w:val="00D560B8"/>
    <w:rsid w:val="00D60348"/>
    <w:rsid w:val="00D609BC"/>
    <w:rsid w:val="00D60CBE"/>
    <w:rsid w:val="00D613C3"/>
    <w:rsid w:val="00D62241"/>
    <w:rsid w:val="00D62328"/>
    <w:rsid w:val="00D6487F"/>
    <w:rsid w:val="00D6510C"/>
    <w:rsid w:val="00D65279"/>
    <w:rsid w:val="00D653A8"/>
    <w:rsid w:val="00D65532"/>
    <w:rsid w:val="00D65890"/>
    <w:rsid w:val="00D66E32"/>
    <w:rsid w:val="00D6727C"/>
    <w:rsid w:val="00D677CD"/>
    <w:rsid w:val="00D67C5C"/>
    <w:rsid w:val="00D70C2B"/>
    <w:rsid w:val="00D719C4"/>
    <w:rsid w:val="00D71C08"/>
    <w:rsid w:val="00D72393"/>
    <w:rsid w:val="00D72796"/>
    <w:rsid w:val="00D72C83"/>
    <w:rsid w:val="00D72F21"/>
    <w:rsid w:val="00D73502"/>
    <w:rsid w:val="00D7370D"/>
    <w:rsid w:val="00D73ACF"/>
    <w:rsid w:val="00D73B8C"/>
    <w:rsid w:val="00D74777"/>
    <w:rsid w:val="00D74AE2"/>
    <w:rsid w:val="00D74DE4"/>
    <w:rsid w:val="00D753D6"/>
    <w:rsid w:val="00D75927"/>
    <w:rsid w:val="00D764AC"/>
    <w:rsid w:val="00D76BE5"/>
    <w:rsid w:val="00D76DC7"/>
    <w:rsid w:val="00D770F9"/>
    <w:rsid w:val="00D7720C"/>
    <w:rsid w:val="00D8004A"/>
    <w:rsid w:val="00D801FC"/>
    <w:rsid w:val="00D8075F"/>
    <w:rsid w:val="00D80AE5"/>
    <w:rsid w:val="00D80C70"/>
    <w:rsid w:val="00D80D64"/>
    <w:rsid w:val="00D80FC2"/>
    <w:rsid w:val="00D811C9"/>
    <w:rsid w:val="00D81697"/>
    <w:rsid w:val="00D81CE4"/>
    <w:rsid w:val="00D820A1"/>
    <w:rsid w:val="00D82845"/>
    <w:rsid w:val="00D83112"/>
    <w:rsid w:val="00D838D8"/>
    <w:rsid w:val="00D84343"/>
    <w:rsid w:val="00D848D7"/>
    <w:rsid w:val="00D848E7"/>
    <w:rsid w:val="00D850F2"/>
    <w:rsid w:val="00D853DA"/>
    <w:rsid w:val="00D85886"/>
    <w:rsid w:val="00D861BF"/>
    <w:rsid w:val="00D86BBE"/>
    <w:rsid w:val="00D87488"/>
    <w:rsid w:val="00D904B0"/>
    <w:rsid w:val="00D90D56"/>
    <w:rsid w:val="00D91403"/>
    <w:rsid w:val="00D919EB"/>
    <w:rsid w:val="00D92170"/>
    <w:rsid w:val="00D94F4A"/>
    <w:rsid w:val="00D956E7"/>
    <w:rsid w:val="00D95AC2"/>
    <w:rsid w:val="00D95C4C"/>
    <w:rsid w:val="00D9783E"/>
    <w:rsid w:val="00DA0027"/>
    <w:rsid w:val="00DA0270"/>
    <w:rsid w:val="00DA0BCD"/>
    <w:rsid w:val="00DA0CCF"/>
    <w:rsid w:val="00DA1D65"/>
    <w:rsid w:val="00DA2287"/>
    <w:rsid w:val="00DA33D7"/>
    <w:rsid w:val="00DA3DD8"/>
    <w:rsid w:val="00DA422C"/>
    <w:rsid w:val="00DA5B54"/>
    <w:rsid w:val="00DA62E3"/>
    <w:rsid w:val="00DA63A8"/>
    <w:rsid w:val="00DA68E3"/>
    <w:rsid w:val="00DA6E2B"/>
    <w:rsid w:val="00DA7D8C"/>
    <w:rsid w:val="00DB05C7"/>
    <w:rsid w:val="00DB12AC"/>
    <w:rsid w:val="00DB4208"/>
    <w:rsid w:val="00DB477A"/>
    <w:rsid w:val="00DB47BA"/>
    <w:rsid w:val="00DB4C91"/>
    <w:rsid w:val="00DB4EA7"/>
    <w:rsid w:val="00DB55F6"/>
    <w:rsid w:val="00DB63B9"/>
    <w:rsid w:val="00DB670D"/>
    <w:rsid w:val="00DB6C87"/>
    <w:rsid w:val="00DB726C"/>
    <w:rsid w:val="00DB7A3F"/>
    <w:rsid w:val="00DB7A77"/>
    <w:rsid w:val="00DC00EA"/>
    <w:rsid w:val="00DC03C9"/>
    <w:rsid w:val="00DC0A6B"/>
    <w:rsid w:val="00DC0C7E"/>
    <w:rsid w:val="00DC1095"/>
    <w:rsid w:val="00DC14B7"/>
    <w:rsid w:val="00DC1852"/>
    <w:rsid w:val="00DC2CFC"/>
    <w:rsid w:val="00DC2F9A"/>
    <w:rsid w:val="00DC39E9"/>
    <w:rsid w:val="00DC42C9"/>
    <w:rsid w:val="00DC5225"/>
    <w:rsid w:val="00DC53B3"/>
    <w:rsid w:val="00DC690E"/>
    <w:rsid w:val="00DC6A29"/>
    <w:rsid w:val="00DD0091"/>
    <w:rsid w:val="00DD022A"/>
    <w:rsid w:val="00DD22F8"/>
    <w:rsid w:val="00DD2A49"/>
    <w:rsid w:val="00DD30EC"/>
    <w:rsid w:val="00DD3615"/>
    <w:rsid w:val="00DD48FD"/>
    <w:rsid w:val="00DD4E0A"/>
    <w:rsid w:val="00DD53DA"/>
    <w:rsid w:val="00DD5453"/>
    <w:rsid w:val="00DD5FF1"/>
    <w:rsid w:val="00DE045F"/>
    <w:rsid w:val="00DE0A08"/>
    <w:rsid w:val="00DE0F9B"/>
    <w:rsid w:val="00DE133D"/>
    <w:rsid w:val="00DE19D4"/>
    <w:rsid w:val="00DE21DB"/>
    <w:rsid w:val="00DE345F"/>
    <w:rsid w:val="00DE3A0B"/>
    <w:rsid w:val="00DE3A8C"/>
    <w:rsid w:val="00DE55BF"/>
    <w:rsid w:val="00DE5B58"/>
    <w:rsid w:val="00DE75C6"/>
    <w:rsid w:val="00DF0500"/>
    <w:rsid w:val="00DF14AD"/>
    <w:rsid w:val="00DF2203"/>
    <w:rsid w:val="00DF259E"/>
    <w:rsid w:val="00DF2AD8"/>
    <w:rsid w:val="00DF3E35"/>
    <w:rsid w:val="00DF4C98"/>
    <w:rsid w:val="00DF6343"/>
    <w:rsid w:val="00DF6663"/>
    <w:rsid w:val="00DF7ED3"/>
    <w:rsid w:val="00E0065E"/>
    <w:rsid w:val="00E009B4"/>
    <w:rsid w:val="00E00A08"/>
    <w:rsid w:val="00E00A1D"/>
    <w:rsid w:val="00E00E6D"/>
    <w:rsid w:val="00E0459A"/>
    <w:rsid w:val="00E056FA"/>
    <w:rsid w:val="00E05968"/>
    <w:rsid w:val="00E07678"/>
    <w:rsid w:val="00E07D53"/>
    <w:rsid w:val="00E1086C"/>
    <w:rsid w:val="00E11B35"/>
    <w:rsid w:val="00E12DCC"/>
    <w:rsid w:val="00E131EB"/>
    <w:rsid w:val="00E13702"/>
    <w:rsid w:val="00E14282"/>
    <w:rsid w:val="00E14322"/>
    <w:rsid w:val="00E149C3"/>
    <w:rsid w:val="00E15727"/>
    <w:rsid w:val="00E16573"/>
    <w:rsid w:val="00E16585"/>
    <w:rsid w:val="00E17178"/>
    <w:rsid w:val="00E173CF"/>
    <w:rsid w:val="00E1767E"/>
    <w:rsid w:val="00E17F3C"/>
    <w:rsid w:val="00E17F4E"/>
    <w:rsid w:val="00E21127"/>
    <w:rsid w:val="00E2258E"/>
    <w:rsid w:val="00E22785"/>
    <w:rsid w:val="00E25A00"/>
    <w:rsid w:val="00E263CA"/>
    <w:rsid w:val="00E27205"/>
    <w:rsid w:val="00E272AB"/>
    <w:rsid w:val="00E2738C"/>
    <w:rsid w:val="00E27999"/>
    <w:rsid w:val="00E317F7"/>
    <w:rsid w:val="00E319FE"/>
    <w:rsid w:val="00E31CCE"/>
    <w:rsid w:val="00E31DD9"/>
    <w:rsid w:val="00E31FCF"/>
    <w:rsid w:val="00E32BE0"/>
    <w:rsid w:val="00E33298"/>
    <w:rsid w:val="00E33461"/>
    <w:rsid w:val="00E335A6"/>
    <w:rsid w:val="00E339FD"/>
    <w:rsid w:val="00E3401F"/>
    <w:rsid w:val="00E3544B"/>
    <w:rsid w:val="00E35563"/>
    <w:rsid w:val="00E35770"/>
    <w:rsid w:val="00E35A71"/>
    <w:rsid w:val="00E35A96"/>
    <w:rsid w:val="00E35ECA"/>
    <w:rsid w:val="00E36DD4"/>
    <w:rsid w:val="00E378DE"/>
    <w:rsid w:val="00E379E8"/>
    <w:rsid w:val="00E42F1F"/>
    <w:rsid w:val="00E43181"/>
    <w:rsid w:val="00E4338D"/>
    <w:rsid w:val="00E443F9"/>
    <w:rsid w:val="00E44601"/>
    <w:rsid w:val="00E44A77"/>
    <w:rsid w:val="00E45010"/>
    <w:rsid w:val="00E45D45"/>
    <w:rsid w:val="00E4699A"/>
    <w:rsid w:val="00E46C91"/>
    <w:rsid w:val="00E47707"/>
    <w:rsid w:val="00E47E7D"/>
    <w:rsid w:val="00E50944"/>
    <w:rsid w:val="00E50E72"/>
    <w:rsid w:val="00E51A04"/>
    <w:rsid w:val="00E52F25"/>
    <w:rsid w:val="00E531A8"/>
    <w:rsid w:val="00E536DD"/>
    <w:rsid w:val="00E54C06"/>
    <w:rsid w:val="00E5794C"/>
    <w:rsid w:val="00E57C2C"/>
    <w:rsid w:val="00E57F6A"/>
    <w:rsid w:val="00E61072"/>
    <w:rsid w:val="00E6181A"/>
    <w:rsid w:val="00E61E45"/>
    <w:rsid w:val="00E626A7"/>
    <w:rsid w:val="00E627D7"/>
    <w:rsid w:val="00E633A1"/>
    <w:rsid w:val="00E637E6"/>
    <w:rsid w:val="00E63917"/>
    <w:rsid w:val="00E63EF2"/>
    <w:rsid w:val="00E63FA5"/>
    <w:rsid w:val="00E64281"/>
    <w:rsid w:val="00E64AE7"/>
    <w:rsid w:val="00E6515D"/>
    <w:rsid w:val="00E65AA2"/>
    <w:rsid w:val="00E65FFA"/>
    <w:rsid w:val="00E6659F"/>
    <w:rsid w:val="00E6692B"/>
    <w:rsid w:val="00E66DE9"/>
    <w:rsid w:val="00E67C27"/>
    <w:rsid w:val="00E702F3"/>
    <w:rsid w:val="00E707CC"/>
    <w:rsid w:val="00E709D9"/>
    <w:rsid w:val="00E70B1F"/>
    <w:rsid w:val="00E70DE4"/>
    <w:rsid w:val="00E70EB7"/>
    <w:rsid w:val="00E7190A"/>
    <w:rsid w:val="00E71A66"/>
    <w:rsid w:val="00E724C0"/>
    <w:rsid w:val="00E72A8D"/>
    <w:rsid w:val="00E72EFC"/>
    <w:rsid w:val="00E7312A"/>
    <w:rsid w:val="00E74F3F"/>
    <w:rsid w:val="00E7515B"/>
    <w:rsid w:val="00E75550"/>
    <w:rsid w:val="00E76095"/>
    <w:rsid w:val="00E76924"/>
    <w:rsid w:val="00E77C48"/>
    <w:rsid w:val="00E77F3C"/>
    <w:rsid w:val="00E8015D"/>
    <w:rsid w:val="00E80F0E"/>
    <w:rsid w:val="00E80F25"/>
    <w:rsid w:val="00E815A5"/>
    <w:rsid w:val="00E82137"/>
    <w:rsid w:val="00E83879"/>
    <w:rsid w:val="00E849C4"/>
    <w:rsid w:val="00E853F6"/>
    <w:rsid w:val="00E8565C"/>
    <w:rsid w:val="00E8594A"/>
    <w:rsid w:val="00E85CDD"/>
    <w:rsid w:val="00E8626E"/>
    <w:rsid w:val="00E86525"/>
    <w:rsid w:val="00E86A30"/>
    <w:rsid w:val="00E86BF2"/>
    <w:rsid w:val="00E8700F"/>
    <w:rsid w:val="00E87A19"/>
    <w:rsid w:val="00E90DB9"/>
    <w:rsid w:val="00E91FCD"/>
    <w:rsid w:val="00E92495"/>
    <w:rsid w:val="00E926EA"/>
    <w:rsid w:val="00E92761"/>
    <w:rsid w:val="00E92790"/>
    <w:rsid w:val="00E929E3"/>
    <w:rsid w:val="00E93FD9"/>
    <w:rsid w:val="00E94C4F"/>
    <w:rsid w:val="00E94ED9"/>
    <w:rsid w:val="00E9615E"/>
    <w:rsid w:val="00E96EA7"/>
    <w:rsid w:val="00E978C5"/>
    <w:rsid w:val="00E97E73"/>
    <w:rsid w:val="00EA00B5"/>
    <w:rsid w:val="00EA0185"/>
    <w:rsid w:val="00EA0B19"/>
    <w:rsid w:val="00EA0C15"/>
    <w:rsid w:val="00EA1224"/>
    <w:rsid w:val="00EA1926"/>
    <w:rsid w:val="00EA2967"/>
    <w:rsid w:val="00EA3B51"/>
    <w:rsid w:val="00EA4E79"/>
    <w:rsid w:val="00EA51D5"/>
    <w:rsid w:val="00EA55EE"/>
    <w:rsid w:val="00EA5893"/>
    <w:rsid w:val="00EA5DA3"/>
    <w:rsid w:val="00EA6B4B"/>
    <w:rsid w:val="00EB0030"/>
    <w:rsid w:val="00EB07AC"/>
    <w:rsid w:val="00EB0C56"/>
    <w:rsid w:val="00EB1747"/>
    <w:rsid w:val="00EB1DA6"/>
    <w:rsid w:val="00EB2425"/>
    <w:rsid w:val="00EB2E8C"/>
    <w:rsid w:val="00EB395B"/>
    <w:rsid w:val="00EB5224"/>
    <w:rsid w:val="00EB5F33"/>
    <w:rsid w:val="00EB643C"/>
    <w:rsid w:val="00EB6841"/>
    <w:rsid w:val="00EB709C"/>
    <w:rsid w:val="00EB72AA"/>
    <w:rsid w:val="00EB75BB"/>
    <w:rsid w:val="00EB75F2"/>
    <w:rsid w:val="00EB77B9"/>
    <w:rsid w:val="00EB7BBD"/>
    <w:rsid w:val="00EC01F5"/>
    <w:rsid w:val="00EC0EC4"/>
    <w:rsid w:val="00EC13E5"/>
    <w:rsid w:val="00EC1570"/>
    <w:rsid w:val="00EC18E0"/>
    <w:rsid w:val="00EC1DCC"/>
    <w:rsid w:val="00EC2863"/>
    <w:rsid w:val="00EC2EDE"/>
    <w:rsid w:val="00EC4425"/>
    <w:rsid w:val="00EC4E92"/>
    <w:rsid w:val="00EC50E3"/>
    <w:rsid w:val="00EC53D3"/>
    <w:rsid w:val="00EC56B9"/>
    <w:rsid w:val="00EC6908"/>
    <w:rsid w:val="00EC6A33"/>
    <w:rsid w:val="00EC6C1A"/>
    <w:rsid w:val="00EC72EE"/>
    <w:rsid w:val="00EC7322"/>
    <w:rsid w:val="00ED0A2C"/>
    <w:rsid w:val="00ED43C6"/>
    <w:rsid w:val="00ED4731"/>
    <w:rsid w:val="00ED5390"/>
    <w:rsid w:val="00ED593B"/>
    <w:rsid w:val="00ED65DE"/>
    <w:rsid w:val="00ED6A07"/>
    <w:rsid w:val="00ED71A0"/>
    <w:rsid w:val="00ED7692"/>
    <w:rsid w:val="00EE0FD9"/>
    <w:rsid w:val="00EE10F7"/>
    <w:rsid w:val="00EE113C"/>
    <w:rsid w:val="00EE12F2"/>
    <w:rsid w:val="00EE1F0E"/>
    <w:rsid w:val="00EE1FD1"/>
    <w:rsid w:val="00EE2850"/>
    <w:rsid w:val="00EE3321"/>
    <w:rsid w:val="00EE3C1D"/>
    <w:rsid w:val="00EE460D"/>
    <w:rsid w:val="00EE4F88"/>
    <w:rsid w:val="00EE5405"/>
    <w:rsid w:val="00EE6122"/>
    <w:rsid w:val="00EE6395"/>
    <w:rsid w:val="00EE6617"/>
    <w:rsid w:val="00EF014E"/>
    <w:rsid w:val="00EF1DBD"/>
    <w:rsid w:val="00EF204E"/>
    <w:rsid w:val="00EF260A"/>
    <w:rsid w:val="00EF2BB6"/>
    <w:rsid w:val="00EF4A69"/>
    <w:rsid w:val="00EF4F76"/>
    <w:rsid w:val="00EF579E"/>
    <w:rsid w:val="00EF60B7"/>
    <w:rsid w:val="00EF6393"/>
    <w:rsid w:val="00EF6D45"/>
    <w:rsid w:val="00EF6F3C"/>
    <w:rsid w:val="00EF7840"/>
    <w:rsid w:val="00F0015C"/>
    <w:rsid w:val="00F002E1"/>
    <w:rsid w:val="00F00879"/>
    <w:rsid w:val="00F01FF4"/>
    <w:rsid w:val="00F027A0"/>
    <w:rsid w:val="00F033DA"/>
    <w:rsid w:val="00F035C7"/>
    <w:rsid w:val="00F04F0D"/>
    <w:rsid w:val="00F059A3"/>
    <w:rsid w:val="00F078C4"/>
    <w:rsid w:val="00F108AC"/>
    <w:rsid w:val="00F10ABC"/>
    <w:rsid w:val="00F10B9A"/>
    <w:rsid w:val="00F12770"/>
    <w:rsid w:val="00F14580"/>
    <w:rsid w:val="00F14620"/>
    <w:rsid w:val="00F15A82"/>
    <w:rsid w:val="00F16CD0"/>
    <w:rsid w:val="00F16D3A"/>
    <w:rsid w:val="00F206BD"/>
    <w:rsid w:val="00F20E82"/>
    <w:rsid w:val="00F2154F"/>
    <w:rsid w:val="00F21E4C"/>
    <w:rsid w:val="00F2342C"/>
    <w:rsid w:val="00F23C16"/>
    <w:rsid w:val="00F23C7F"/>
    <w:rsid w:val="00F240E9"/>
    <w:rsid w:val="00F25967"/>
    <w:rsid w:val="00F25C01"/>
    <w:rsid w:val="00F277F7"/>
    <w:rsid w:val="00F30A19"/>
    <w:rsid w:val="00F311BF"/>
    <w:rsid w:val="00F320A5"/>
    <w:rsid w:val="00F321C3"/>
    <w:rsid w:val="00F322A2"/>
    <w:rsid w:val="00F339AC"/>
    <w:rsid w:val="00F33B28"/>
    <w:rsid w:val="00F33BEC"/>
    <w:rsid w:val="00F340F9"/>
    <w:rsid w:val="00F34F86"/>
    <w:rsid w:val="00F35AA0"/>
    <w:rsid w:val="00F3793E"/>
    <w:rsid w:val="00F401B2"/>
    <w:rsid w:val="00F423CA"/>
    <w:rsid w:val="00F432ED"/>
    <w:rsid w:val="00F43C56"/>
    <w:rsid w:val="00F43CF2"/>
    <w:rsid w:val="00F4472A"/>
    <w:rsid w:val="00F45A52"/>
    <w:rsid w:val="00F45ABA"/>
    <w:rsid w:val="00F4610B"/>
    <w:rsid w:val="00F462ED"/>
    <w:rsid w:val="00F47050"/>
    <w:rsid w:val="00F47C6D"/>
    <w:rsid w:val="00F50760"/>
    <w:rsid w:val="00F50FF3"/>
    <w:rsid w:val="00F512AE"/>
    <w:rsid w:val="00F51914"/>
    <w:rsid w:val="00F51BFE"/>
    <w:rsid w:val="00F531B8"/>
    <w:rsid w:val="00F57A94"/>
    <w:rsid w:val="00F601FB"/>
    <w:rsid w:val="00F60676"/>
    <w:rsid w:val="00F60AE3"/>
    <w:rsid w:val="00F60E58"/>
    <w:rsid w:val="00F61748"/>
    <w:rsid w:val="00F61E3E"/>
    <w:rsid w:val="00F620B8"/>
    <w:rsid w:val="00F63013"/>
    <w:rsid w:val="00F6359E"/>
    <w:rsid w:val="00F6509F"/>
    <w:rsid w:val="00F65A0F"/>
    <w:rsid w:val="00F65E4B"/>
    <w:rsid w:val="00F66004"/>
    <w:rsid w:val="00F66B23"/>
    <w:rsid w:val="00F671CE"/>
    <w:rsid w:val="00F67903"/>
    <w:rsid w:val="00F679F6"/>
    <w:rsid w:val="00F706E2"/>
    <w:rsid w:val="00F71762"/>
    <w:rsid w:val="00F733B1"/>
    <w:rsid w:val="00F737F0"/>
    <w:rsid w:val="00F740DA"/>
    <w:rsid w:val="00F7475C"/>
    <w:rsid w:val="00F74BA6"/>
    <w:rsid w:val="00F7530D"/>
    <w:rsid w:val="00F753AD"/>
    <w:rsid w:val="00F75A8C"/>
    <w:rsid w:val="00F760C5"/>
    <w:rsid w:val="00F76117"/>
    <w:rsid w:val="00F76A14"/>
    <w:rsid w:val="00F77397"/>
    <w:rsid w:val="00F77750"/>
    <w:rsid w:val="00F77B20"/>
    <w:rsid w:val="00F816D1"/>
    <w:rsid w:val="00F81793"/>
    <w:rsid w:val="00F818FD"/>
    <w:rsid w:val="00F8236A"/>
    <w:rsid w:val="00F82FA1"/>
    <w:rsid w:val="00F82FF3"/>
    <w:rsid w:val="00F849A8"/>
    <w:rsid w:val="00F84E7E"/>
    <w:rsid w:val="00F85204"/>
    <w:rsid w:val="00F85CB8"/>
    <w:rsid w:val="00F86186"/>
    <w:rsid w:val="00F866FB"/>
    <w:rsid w:val="00F8674A"/>
    <w:rsid w:val="00F90015"/>
    <w:rsid w:val="00F911B6"/>
    <w:rsid w:val="00F91653"/>
    <w:rsid w:val="00F93213"/>
    <w:rsid w:val="00F9326C"/>
    <w:rsid w:val="00F94632"/>
    <w:rsid w:val="00F953FA"/>
    <w:rsid w:val="00F95C4C"/>
    <w:rsid w:val="00F96BD9"/>
    <w:rsid w:val="00FA0DD2"/>
    <w:rsid w:val="00FA1E41"/>
    <w:rsid w:val="00FA1F60"/>
    <w:rsid w:val="00FA274E"/>
    <w:rsid w:val="00FA2CFD"/>
    <w:rsid w:val="00FA2E31"/>
    <w:rsid w:val="00FA56FA"/>
    <w:rsid w:val="00FA5822"/>
    <w:rsid w:val="00FA5EE0"/>
    <w:rsid w:val="00FA6B54"/>
    <w:rsid w:val="00FA7723"/>
    <w:rsid w:val="00FA782C"/>
    <w:rsid w:val="00FB0631"/>
    <w:rsid w:val="00FB0A77"/>
    <w:rsid w:val="00FB0C38"/>
    <w:rsid w:val="00FB1370"/>
    <w:rsid w:val="00FB14BD"/>
    <w:rsid w:val="00FB1CDF"/>
    <w:rsid w:val="00FB3068"/>
    <w:rsid w:val="00FB3A8B"/>
    <w:rsid w:val="00FB3CCB"/>
    <w:rsid w:val="00FB54FC"/>
    <w:rsid w:val="00FB566C"/>
    <w:rsid w:val="00FB6F00"/>
    <w:rsid w:val="00FB731F"/>
    <w:rsid w:val="00FC1005"/>
    <w:rsid w:val="00FC1042"/>
    <w:rsid w:val="00FC18C9"/>
    <w:rsid w:val="00FC1D8B"/>
    <w:rsid w:val="00FC2DA5"/>
    <w:rsid w:val="00FC2FB7"/>
    <w:rsid w:val="00FC30F3"/>
    <w:rsid w:val="00FC3AC5"/>
    <w:rsid w:val="00FC4E51"/>
    <w:rsid w:val="00FC5596"/>
    <w:rsid w:val="00FC6159"/>
    <w:rsid w:val="00FC702C"/>
    <w:rsid w:val="00FC7201"/>
    <w:rsid w:val="00FC7909"/>
    <w:rsid w:val="00FD02DB"/>
    <w:rsid w:val="00FD06A2"/>
    <w:rsid w:val="00FD1423"/>
    <w:rsid w:val="00FD1438"/>
    <w:rsid w:val="00FD1D8D"/>
    <w:rsid w:val="00FD1E0D"/>
    <w:rsid w:val="00FD56D7"/>
    <w:rsid w:val="00FD5DEA"/>
    <w:rsid w:val="00FD68CE"/>
    <w:rsid w:val="00FE1A50"/>
    <w:rsid w:val="00FE2423"/>
    <w:rsid w:val="00FE2BFB"/>
    <w:rsid w:val="00FE2DE8"/>
    <w:rsid w:val="00FE2F90"/>
    <w:rsid w:val="00FE3715"/>
    <w:rsid w:val="00FE498B"/>
    <w:rsid w:val="00FF10DA"/>
    <w:rsid w:val="00FF14CF"/>
    <w:rsid w:val="00FF2231"/>
    <w:rsid w:val="00FF413B"/>
    <w:rsid w:val="00FF48B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38795BAB-6173-4D69-9E60-A28D24C7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locked/>
    <w:rPr>
      <w:rFonts w:ascii="Cambria" w:hAnsi="Cambria" w:cs="Times New Roman"/>
      <w:b/>
      <w:i/>
      <w:sz w:val="28"/>
    </w:rPr>
  </w:style>
  <w:style w:type="character" w:customStyle="1" w:styleId="30">
    <w:name w:val="Заголовок 3 Знак"/>
    <w:basedOn w:val="a0"/>
    <w:link w:val="3"/>
    <w:uiPriority w:val="99"/>
    <w:locked/>
    <w:rPr>
      <w:rFonts w:ascii="Cambria" w:hAnsi="Cambria" w:cs="Times New Roman"/>
      <w:b/>
      <w:sz w:val="26"/>
    </w:rPr>
  </w:style>
  <w:style w:type="character" w:customStyle="1" w:styleId="40">
    <w:name w:val="Заголовок 4 Знак"/>
    <w:basedOn w:val="a0"/>
    <w:link w:val="4"/>
    <w:uiPriority w:val="99"/>
    <w:locked/>
    <w:rPr>
      <w:rFonts w:ascii="Calibri" w:hAnsi="Calibri" w:cs="Times New Roman"/>
      <w:b/>
      <w:sz w:val="28"/>
    </w:rPr>
  </w:style>
  <w:style w:type="character" w:customStyle="1" w:styleId="50">
    <w:name w:val="Заголовок 5 Знак"/>
    <w:basedOn w:val="a0"/>
    <w:link w:val="5"/>
    <w:uiPriority w:val="99"/>
    <w:locked/>
    <w:rPr>
      <w:rFonts w:ascii="Calibri" w:hAnsi="Calibri" w:cs="Times New Roman"/>
      <w:b/>
      <w:i/>
      <w:sz w:val="26"/>
    </w:rPr>
  </w:style>
  <w:style w:type="character" w:customStyle="1" w:styleId="60">
    <w:name w:val="Заголовок 6 Знак"/>
    <w:basedOn w:val="a0"/>
    <w:link w:val="6"/>
    <w:uiPriority w:val="99"/>
    <w:locked/>
    <w:rPr>
      <w:rFonts w:ascii="Calibri" w:hAnsi="Calibri" w:cs="Times New Roman"/>
      <w:b/>
    </w:rPr>
  </w:style>
  <w:style w:type="character" w:customStyle="1" w:styleId="70">
    <w:name w:val="Заголовок 7 Знак"/>
    <w:basedOn w:val="a0"/>
    <w:link w:val="7"/>
    <w:uiPriority w:val="99"/>
    <w:locked/>
    <w:rPr>
      <w:rFonts w:ascii="Calibri" w:hAnsi="Calibri" w:cs="Times New Roman"/>
      <w:sz w:val="24"/>
    </w:rPr>
  </w:style>
  <w:style w:type="character" w:customStyle="1" w:styleId="80">
    <w:name w:val="Заголовок 8 Знак"/>
    <w:basedOn w:val="a0"/>
    <w:link w:val="8"/>
    <w:uiPriority w:val="99"/>
    <w:locked/>
    <w:rPr>
      <w:rFonts w:ascii="Calibri" w:hAnsi="Calibri" w:cs="Times New Roman"/>
      <w:i/>
      <w:sz w:val="24"/>
    </w:rPr>
  </w:style>
  <w:style w:type="character" w:customStyle="1" w:styleId="90">
    <w:name w:val="Заголовок 9 Знак"/>
    <w:basedOn w:val="a0"/>
    <w:link w:val="9"/>
    <w:uiPriority w:val="99"/>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basedOn w:val="a"/>
    <w:uiPriority w:val="99"/>
    <w:pPr>
      <w:snapToGrid/>
      <w:spacing w:beforeAutospacing="1" w:afterAutospacing="1"/>
    </w:pPr>
    <w:rPr>
      <w:color w:val="000000"/>
      <w:szCs w:val="24"/>
    </w:rPr>
  </w:style>
  <w:style w:type="paragraph" w:customStyle="1" w:styleId="ConsPlusTitle">
    <w:name w:val="ConsPlusTitle"/>
    <w:pPr>
      <w:autoSpaceDE w:val="0"/>
      <w:autoSpaceDN w:val="0"/>
      <w:adjustRightInd w:val="0"/>
    </w:pPr>
    <w:rPr>
      <w:b/>
      <w:bCs/>
      <w:sz w:val="28"/>
      <w:szCs w:val="28"/>
    </w:rPr>
  </w:style>
  <w:style w:type="paragraph" w:styleId="ad">
    <w:name w:val="Title"/>
    <w:basedOn w:val="a"/>
    <w:link w:val="ae"/>
    <w:uiPriority w:val="99"/>
    <w:qFormat/>
    <w:pPr>
      <w:snapToGrid/>
      <w:spacing w:before="0" w:after="0"/>
      <w:jc w:val="center"/>
    </w:pPr>
    <w:rPr>
      <w:b/>
      <w:bCs/>
      <w:szCs w:val="24"/>
    </w:rPr>
  </w:style>
  <w:style w:type="character" w:customStyle="1" w:styleId="ae">
    <w:name w:val="Заголовок Знак"/>
    <w:basedOn w:val="a0"/>
    <w:link w:val="ad"/>
    <w:uiPriority w:val="99"/>
    <w:locked/>
    <w:rPr>
      <w:rFonts w:ascii="Cambria" w:hAnsi="Cambria" w:cs="Times New Roman"/>
      <w:b/>
      <w:kern w:val="28"/>
      <w:sz w:val="32"/>
    </w:rPr>
  </w:style>
  <w:style w:type="paragraph" w:customStyle="1" w:styleId="af">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0">
    <w:name w:val="Список определений"/>
    <w:basedOn w:val="a"/>
    <w:next w:val="af"/>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1">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2">
    <w:name w:val="Цветовое выделение"/>
    <w:uiPriority w:val="99"/>
    <w:rPr>
      <w:b/>
      <w:color w:val="000080"/>
      <w:sz w:val="20"/>
    </w:rPr>
  </w:style>
  <w:style w:type="character" w:customStyle="1" w:styleId="af3">
    <w:name w:val="Не вступил в силу"/>
    <w:uiPriority w:val="99"/>
    <w:rPr>
      <w:color w:val="008080"/>
      <w:sz w:val="20"/>
    </w:rPr>
  </w:style>
  <w:style w:type="paragraph" w:customStyle="1" w:styleId="af4">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5">
    <w:name w:val="Plain Text"/>
    <w:basedOn w:val="a"/>
    <w:link w:val="af6"/>
    <w:uiPriority w:val="99"/>
    <w:pPr>
      <w:snapToGrid/>
      <w:spacing w:before="0" w:after="0"/>
    </w:pPr>
    <w:rPr>
      <w:rFonts w:ascii="Courier New" w:hAnsi="Courier New" w:cs="Courier New"/>
      <w:sz w:val="20"/>
    </w:rPr>
  </w:style>
  <w:style w:type="character" w:customStyle="1" w:styleId="af6">
    <w:name w:val="Текст Знак"/>
    <w:basedOn w:val="a0"/>
    <w:link w:val="af5"/>
    <w:uiPriority w:val="99"/>
    <w:locked/>
    <w:rPr>
      <w:rFonts w:ascii="Courier New" w:hAnsi="Courier New" w:cs="Times New Roman"/>
      <w:sz w:val="20"/>
    </w:rPr>
  </w:style>
  <w:style w:type="paragraph" w:styleId="af7">
    <w:name w:val="footnote text"/>
    <w:basedOn w:val="a"/>
    <w:link w:val="af8"/>
    <w:uiPriority w:val="99"/>
    <w:semiHidden/>
    <w:pPr>
      <w:snapToGrid/>
      <w:spacing w:before="0" w:after="0"/>
    </w:pPr>
    <w:rPr>
      <w:sz w:val="20"/>
    </w:rPr>
  </w:style>
  <w:style w:type="character" w:customStyle="1" w:styleId="af8">
    <w:name w:val="Текст сноски Знак"/>
    <w:basedOn w:val="a0"/>
    <w:link w:val="af7"/>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9">
    <w:name w:val="Îñíîâíîé òåêñò"/>
    <w:basedOn w:val="afa"/>
    <w:uiPriority w:val="99"/>
    <w:rPr>
      <w:sz w:val="28"/>
      <w:szCs w:val="28"/>
    </w:rPr>
  </w:style>
  <w:style w:type="paragraph" w:customStyle="1" w:styleId="afa">
    <w:name w:val="Îáû÷íûé"/>
    <w:uiPriority w:val="99"/>
    <w:pPr>
      <w:suppressAutoHyphens/>
      <w:overflowPunct w:val="0"/>
      <w:autoSpaceDE w:val="0"/>
      <w:textAlignment w:val="baseline"/>
    </w:pPr>
    <w:rPr>
      <w:lang w:eastAsia="ar-SA"/>
    </w:rPr>
  </w:style>
  <w:style w:type="character" w:customStyle="1" w:styleId="afb">
    <w:name w:val="Стиль полужирный"/>
    <w:uiPriority w:val="99"/>
    <w:rPr>
      <w:rFonts w:ascii="Times New Roman" w:hAnsi="Times New Roman"/>
      <w:sz w:val="24"/>
    </w:rPr>
  </w:style>
  <w:style w:type="paragraph" w:styleId="afc">
    <w:name w:val="Body Text Indent"/>
    <w:basedOn w:val="a"/>
    <w:link w:val="afd"/>
    <w:uiPriority w:val="99"/>
    <w:rsid w:val="00ED0A2C"/>
    <w:pPr>
      <w:snapToGrid/>
      <w:spacing w:before="0" w:after="120"/>
      <w:ind w:left="283"/>
    </w:pPr>
    <w:rPr>
      <w:sz w:val="28"/>
      <w:szCs w:val="28"/>
    </w:rPr>
  </w:style>
  <w:style w:type="character" w:customStyle="1" w:styleId="afd">
    <w:name w:val="Основной текст с отступом Знак"/>
    <w:basedOn w:val="a0"/>
    <w:link w:val="afc"/>
    <w:uiPriority w:val="99"/>
    <w:locked/>
    <w:rPr>
      <w:rFonts w:cs="Times New Roman"/>
      <w:sz w:val="20"/>
    </w:rPr>
  </w:style>
  <w:style w:type="table" w:styleId="afe">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0"/>
    <w:uiPriority w:val="99"/>
    <w:semiHidden/>
    <w:rsid w:val="00E63EF2"/>
    <w:rPr>
      <w:rFonts w:cs="Times New Roman"/>
      <w:vertAlign w:val="superscript"/>
    </w:rPr>
  </w:style>
  <w:style w:type="paragraph" w:customStyle="1" w:styleId="aff0">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1">
    <w:name w:val="No Spacing"/>
    <w:link w:val="aff2"/>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3">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4">
    <w:name w:val="Цитаты"/>
    <w:basedOn w:val="a"/>
    <w:uiPriority w:val="99"/>
    <w:rsid w:val="00534548"/>
    <w:pPr>
      <w:snapToGrid/>
      <w:ind w:left="360" w:right="360"/>
    </w:pPr>
    <w:rPr>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6">
    <w:name w:val="Strong"/>
    <w:basedOn w:val="a0"/>
    <w:uiPriority w:val="99"/>
    <w:qFormat/>
    <w:rsid w:val="00534548"/>
    <w:rPr>
      <w:rFonts w:cs="Times New Roman"/>
      <w:b/>
    </w:rPr>
  </w:style>
  <w:style w:type="paragraph" w:styleId="aff7">
    <w:name w:val="Subtitle"/>
    <w:basedOn w:val="a"/>
    <w:link w:val="aff8"/>
    <w:uiPriority w:val="99"/>
    <w:qFormat/>
    <w:rsid w:val="00534548"/>
    <w:pPr>
      <w:snapToGrid/>
      <w:spacing w:before="0" w:after="0"/>
      <w:ind w:firstLine="720"/>
      <w:jc w:val="right"/>
    </w:pPr>
    <w:rPr>
      <w:sz w:val="28"/>
      <w:szCs w:val="28"/>
    </w:r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9">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d">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0">
    <w:name w:val="Гипертекстовая ссылка"/>
    <w:uiPriority w:val="99"/>
    <w:rsid w:val="00EB7BBD"/>
    <w:rPr>
      <w:color w:val="008000"/>
      <w:sz w:val="20"/>
      <w:u w:val="single"/>
    </w:rPr>
  </w:style>
  <w:style w:type="paragraph" w:customStyle="1" w:styleId="afff1">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2">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3">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styleId="afff4">
    <w:name w:val="Placeholder Text"/>
    <w:basedOn w:val="a0"/>
    <w:uiPriority w:val="99"/>
    <w:semiHidden/>
    <w:rsid w:val="00A57FAF"/>
    <w:rPr>
      <w:color w:val="808080"/>
    </w:rPr>
  </w:style>
  <w:style w:type="numbering" w:customStyle="1" w:styleId="19">
    <w:name w:val="Нет списка1"/>
    <w:next w:val="a2"/>
    <w:uiPriority w:val="99"/>
    <w:semiHidden/>
    <w:unhideWhenUsed/>
    <w:rsid w:val="00412FD9"/>
  </w:style>
  <w:style w:type="character" w:customStyle="1" w:styleId="QuoteChar">
    <w:name w:val="Quote Char"/>
    <w:uiPriority w:val="29"/>
    <w:rsid w:val="00412FD9"/>
    <w:rPr>
      <w:i/>
    </w:rPr>
  </w:style>
  <w:style w:type="character" w:customStyle="1" w:styleId="IntenseQuoteChar">
    <w:name w:val="Intense Quote Char"/>
    <w:uiPriority w:val="30"/>
    <w:rsid w:val="00412FD9"/>
    <w:rPr>
      <w:i/>
    </w:rPr>
  </w:style>
  <w:style w:type="character" w:customStyle="1" w:styleId="EndnoteTextChar">
    <w:name w:val="Endnote Text Char"/>
    <w:uiPriority w:val="99"/>
    <w:rsid w:val="00412FD9"/>
    <w:rPr>
      <w:sz w:val="20"/>
    </w:rPr>
  </w:style>
  <w:style w:type="character" w:customStyle="1" w:styleId="Heading1Char">
    <w:name w:val="Heading 1 Char"/>
    <w:basedOn w:val="a0"/>
    <w:uiPriority w:val="9"/>
    <w:rsid w:val="00412FD9"/>
    <w:rPr>
      <w:rFonts w:ascii="Arial" w:eastAsia="Arial" w:hAnsi="Arial" w:cs="Arial"/>
      <w:sz w:val="40"/>
      <w:szCs w:val="40"/>
    </w:rPr>
  </w:style>
  <w:style w:type="character" w:customStyle="1" w:styleId="Heading2Char">
    <w:name w:val="Heading 2 Char"/>
    <w:basedOn w:val="a0"/>
    <w:uiPriority w:val="9"/>
    <w:rsid w:val="00412FD9"/>
    <w:rPr>
      <w:rFonts w:ascii="Arial" w:eastAsia="Arial" w:hAnsi="Arial" w:cs="Arial"/>
      <w:sz w:val="34"/>
    </w:rPr>
  </w:style>
  <w:style w:type="character" w:customStyle="1" w:styleId="Heading3Char">
    <w:name w:val="Heading 3 Char"/>
    <w:basedOn w:val="a0"/>
    <w:uiPriority w:val="9"/>
    <w:rsid w:val="00412FD9"/>
    <w:rPr>
      <w:rFonts w:ascii="Arial" w:eastAsia="Arial" w:hAnsi="Arial" w:cs="Arial"/>
      <w:sz w:val="30"/>
      <w:szCs w:val="30"/>
    </w:rPr>
  </w:style>
  <w:style w:type="character" w:customStyle="1" w:styleId="Heading4Char">
    <w:name w:val="Heading 4 Char"/>
    <w:basedOn w:val="a0"/>
    <w:uiPriority w:val="9"/>
    <w:rsid w:val="00412FD9"/>
    <w:rPr>
      <w:rFonts w:ascii="Arial" w:eastAsia="Arial" w:hAnsi="Arial" w:cs="Arial"/>
      <w:b/>
      <w:bCs/>
      <w:sz w:val="26"/>
      <w:szCs w:val="26"/>
    </w:rPr>
  </w:style>
  <w:style w:type="character" w:customStyle="1" w:styleId="Heading5Char">
    <w:name w:val="Heading 5 Char"/>
    <w:basedOn w:val="a0"/>
    <w:uiPriority w:val="9"/>
    <w:rsid w:val="00412FD9"/>
    <w:rPr>
      <w:rFonts w:ascii="Arial" w:eastAsia="Arial" w:hAnsi="Arial" w:cs="Arial"/>
      <w:b/>
      <w:bCs/>
      <w:sz w:val="24"/>
      <w:szCs w:val="24"/>
    </w:rPr>
  </w:style>
  <w:style w:type="character" w:customStyle="1" w:styleId="Heading6Char">
    <w:name w:val="Heading 6 Char"/>
    <w:basedOn w:val="a0"/>
    <w:uiPriority w:val="9"/>
    <w:rsid w:val="00412FD9"/>
    <w:rPr>
      <w:rFonts w:ascii="Arial" w:eastAsia="Arial" w:hAnsi="Arial" w:cs="Arial"/>
      <w:b/>
      <w:bCs/>
      <w:sz w:val="22"/>
      <w:szCs w:val="22"/>
    </w:rPr>
  </w:style>
  <w:style w:type="character" w:customStyle="1" w:styleId="Heading7Char">
    <w:name w:val="Heading 7 Char"/>
    <w:basedOn w:val="a0"/>
    <w:uiPriority w:val="9"/>
    <w:rsid w:val="00412FD9"/>
    <w:rPr>
      <w:rFonts w:ascii="Arial" w:eastAsia="Arial" w:hAnsi="Arial" w:cs="Arial"/>
      <w:b/>
      <w:bCs/>
      <w:i/>
      <w:iCs/>
      <w:sz w:val="22"/>
      <w:szCs w:val="22"/>
    </w:rPr>
  </w:style>
  <w:style w:type="character" w:customStyle="1" w:styleId="Heading8Char">
    <w:name w:val="Heading 8 Char"/>
    <w:basedOn w:val="a0"/>
    <w:uiPriority w:val="9"/>
    <w:rsid w:val="00412FD9"/>
    <w:rPr>
      <w:rFonts w:ascii="Arial" w:eastAsia="Arial" w:hAnsi="Arial" w:cs="Arial"/>
      <w:i/>
      <w:iCs/>
      <w:sz w:val="22"/>
      <w:szCs w:val="22"/>
    </w:rPr>
  </w:style>
  <w:style w:type="character" w:customStyle="1" w:styleId="Heading9Char">
    <w:name w:val="Heading 9 Char"/>
    <w:basedOn w:val="a0"/>
    <w:uiPriority w:val="9"/>
    <w:rsid w:val="00412FD9"/>
    <w:rPr>
      <w:rFonts w:ascii="Arial" w:eastAsia="Arial" w:hAnsi="Arial" w:cs="Arial"/>
      <w:i/>
      <w:iCs/>
      <w:sz w:val="21"/>
      <w:szCs w:val="21"/>
    </w:rPr>
  </w:style>
  <w:style w:type="character" w:customStyle="1" w:styleId="TitleChar">
    <w:name w:val="Title Char"/>
    <w:basedOn w:val="a0"/>
    <w:uiPriority w:val="10"/>
    <w:rsid w:val="00412FD9"/>
    <w:rPr>
      <w:sz w:val="48"/>
      <w:szCs w:val="48"/>
    </w:rPr>
  </w:style>
  <w:style w:type="character" w:customStyle="1" w:styleId="SubtitleChar">
    <w:name w:val="Subtitle Char"/>
    <w:basedOn w:val="a0"/>
    <w:uiPriority w:val="11"/>
    <w:rsid w:val="00412FD9"/>
    <w:rPr>
      <w:sz w:val="24"/>
      <w:szCs w:val="24"/>
    </w:rPr>
  </w:style>
  <w:style w:type="paragraph" w:styleId="28">
    <w:name w:val="Quote"/>
    <w:basedOn w:val="a"/>
    <w:next w:val="a"/>
    <w:link w:val="29"/>
    <w:uiPriority w:val="29"/>
    <w:qFormat/>
    <w:rsid w:val="00412FD9"/>
    <w:pPr>
      <w:snapToGrid/>
      <w:spacing w:before="0" w:after="0"/>
      <w:ind w:left="720" w:right="720"/>
    </w:pPr>
    <w:rPr>
      <w:i/>
      <w:sz w:val="20"/>
    </w:rPr>
  </w:style>
  <w:style w:type="character" w:customStyle="1" w:styleId="29">
    <w:name w:val="Цитата 2 Знак"/>
    <w:basedOn w:val="a0"/>
    <w:link w:val="28"/>
    <w:uiPriority w:val="29"/>
    <w:rsid w:val="00412FD9"/>
    <w:rPr>
      <w:i/>
    </w:rPr>
  </w:style>
  <w:style w:type="paragraph" w:styleId="afff5">
    <w:name w:val="Intense Quote"/>
    <w:basedOn w:val="a"/>
    <w:next w:val="a"/>
    <w:link w:val="afff6"/>
    <w:uiPriority w:val="30"/>
    <w:qFormat/>
    <w:rsid w:val="00412FD9"/>
    <w:pPr>
      <w:pBdr>
        <w:top w:val="single" w:sz="4" w:space="5" w:color="FFFFFF"/>
        <w:left w:val="single" w:sz="4" w:space="10" w:color="FFFFFF"/>
        <w:bottom w:val="single" w:sz="4" w:space="5" w:color="FFFFFF"/>
        <w:right w:val="single" w:sz="4" w:space="10" w:color="FFFFFF"/>
      </w:pBdr>
      <w:shd w:val="clear" w:color="auto" w:fill="F2F2F2"/>
      <w:snapToGrid/>
      <w:spacing w:before="0" w:after="0"/>
      <w:ind w:left="720" w:right="720"/>
    </w:pPr>
    <w:rPr>
      <w:i/>
      <w:sz w:val="20"/>
    </w:rPr>
  </w:style>
  <w:style w:type="character" w:customStyle="1" w:styleId="afff6">
    <w:name w:val="Выделенная цитата Знак"/>
    <w:basedOn w:val="a0"/>
    <w:link w:val="afff5"/>
    <w:uiPriority w:val="30"/>
    <w:rsid w:val="00412FD9"/>
    <w:rPr>
      <w:i/>
      <w:shd w:val="clear" w:color="auto" w:fill="F2F2F2"/>
    </w:rPr>
  </w:style>
  <w:style w:type="character" w:customStyle="1" w:styleId="HeaderChar">
    <w:name w:val="Header Char"/>
    <w:basedOn w:val="a0"/>
    <w:uiPriority w:val="99"/>
    <w:rsid w:val="00412FD9"/>
  </w:style>
  <w:style w:type="character" w:customStyle="1" w:styleId="FooterChar">
    <w:name w:val="Footer Char"/>
    <w:basedOn w:val="a0"/>
    <w:uiPriority w:val="99"/>
    <w:rsid w:val="00412FD9"/>
  </w:style>
  <w:style w:type="paragraph" w:customStyle="1" w:styleId="1a">
    <w:name w:val="Название объекта1"/>
    <w:basedOn w:val="a"/>
    <w:next w:val="a"/>
    <w:uiPriority w:val="35"/>
    <w:semiHidden/>
    <w:unhideWhenUsed/>
    <w:qFormat/>
    <w:rsid w:val="00412FD9"/>
    <w:pPr>
      <w:snapToGrid/>
      <w:spacing w:before="0" w:after="0" w:line="276" w:lineRule="auto"/>
    </w:pPr>
    <w:rPr>
      <w:b/>
      <w:bCs/>
      <w:color w:val="4F81BD"/>
      <w:sz w:val="18"/>
      <w:szCs w:val="18"/>
    </w:rPr>
  </w:style>
  <w:style w:type="character" w:customStyle="1" w:styleId="CaptionChar">
    <w:name w:val="Caption Char"/>
    <w:uiPriority w:val="99"/>
    <w:rsid w:val="00412FD9"/>
  </w:style>
  <w:style w:type="table" w:customStyle="1" w:styleId="TableGridLight">
    <w:name w:val="Table Grid Light"/>
    <w:basedOn w:val="a1"/>
    <w:uiPriority w:val="59"/>
    <w:rsid w:val="00412FD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b"/>
    <w:uiPriority w:val="59"/>
    <w:rsid w:val="00412FD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a"/>
    <w:uiPriority w:val="59"/>
    <w:rsid w:val="00412FD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next w:val="37"/>
    <w:uiPriority w:val="99"/>
    <w:rsid w:val="00412FD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next w:val="43"/>
    <w:uiPriority w:val="99"/>
    <w:rsid w:val="00412FD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2"/>
    <w:uiPriority w:val="99"/>
    <w:rsid w:val="00412FD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412FD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412FD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412FD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412FD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412FD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412FD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412FD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412FD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412FD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412FD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412FD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412FD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412FD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412FD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412FD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412FD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412FD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412FD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412FD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412FD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412FD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412FD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412FD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412FD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412FD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412FD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412FD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412FD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412F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412F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412F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412F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412F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412F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412F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412FD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412FD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412FD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412FD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412FD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412FD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412FD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412FD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412FD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412FD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412FD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412FD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412FD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412FD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412FD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412FD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412FD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412FD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412FD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412FD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412FD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412FD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412FD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412FD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412FD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412FD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412FD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412FD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412FD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412FD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412FD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412FD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412FD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412FD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412FD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412FD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412FD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412FD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412FD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412FD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412FD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412FD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412FD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412FD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412FD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412FD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412FD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412FD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412FD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412FD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412FD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412FD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412FD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412FD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412FD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412FD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412FD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412FD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412FD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412FD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412FD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412FD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412FD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412FD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412FD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412FD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412FD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412FD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412FD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412FD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412FD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412FD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412FD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412FD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412FD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412FD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412FD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412FD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12FD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412FD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412FD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412FD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412FD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412FD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412FD9"/>
    <w:rPr>
      <w:sz w:val="18"/>
    </w:rPr>
  </w:style>
  <w:style w:type="paragraph" w:styleId="afff7">
    <w:name w:val="endnote text"/>
    <w:basedOn w:val="a"/>
    <w:link w:val="afff8"/>
    <w:uiPriority w:val="99"/>
    <w:semiHidden/>
    <w:unhideWhenUsed/>
    <w:rsid w:val="00412FD9"/>
    <w:pPr>
      <w:snapToGrid/>
      <w:spacing w:before="0" w:after="0"/>
    </w:pPr>
    <w:rPr>
      <w:sz w:val="20"/>
    </w:rPr>
  </w:style>
  <w:style w:type="character" w:customStyle="1" w:styleId="afff8">
    <w:name w:val="Текст концевой сноски Знак"/>
    <w:basedOn w:val="a0"/>
    <w:link w:val="afff7"/>
    <w:uiPriority w:val="99"/>
    <w:semiHidden/>
    <w:rsid w:val="00412FD9"/>
  </w:style>
  <w:style w:type="character" w:styleId="afff9">
    <w:name w:val="endnote reference"/>
    <w:basedOn w:val="a0"/>
    <w:uiPriority w:val="99"/>
    <w:semiHidden/>
    <w:unhideWhenUsed/>
    <w:rsid w:val="00412FD9"/>
    <w:rPr>
      <w:vertAlign w:val="superscript"/>
    </w:rPr>
  </w:style>
  <w:style w:type="paragraph" w:styleId="1c">
    <w:name w:val="toc 1"/>
    <w:basedOn w:val="a"/>
    <w:next w:val="a"/>
    <w:uiPriority w:val="39"/>
    <w:unhideWhenUsed/>
    <w:locked/>
    <w:rsid w:val="00412FD9"/>
    <w:pPr>
      <w:snapToGrid/>
      <w:spacing w:before="0" w:after="57"/>
    </w:pPr>
    <w:rPr>
      <w:sz w:val="20"/>
    </w:rPr>
  </w:style>
  <w:style w:type="paragraph" w:styleId="2b">
    <w:name w:val="toc 2"/>
    <w:basedOn w:val="a"/>
    <w:next w:val="a"/>
    <w:uiPriority w:val="39"/>
    <w:unhideWhenUsed/>
    <w:locked/>
    <w:rsid w:val="00412FD9"/>
    <w:pPr>
      <w:snapToGrid/>
      <w:spacing w:before="0" w:after="57"/>
      <w:ind w:left="283"/>
    </w:pPr>
    <w:rPr>
      <w:sz w:val="20"/>
    </w:rPr>
  </w:style>
  <w:style w:type="paragraph" w:styleId="38">
    <w:name w:val="toc 3"/>
    <w:basedOn w:val="a"/>
    <w:next w:val="a"/>
    <w:uiPriority w:val="39"/>
    <w:unhideWhenUsed/>
    <w:locked/>
    <w:rsid w:val="00412FD9"/>
    <w:pPr>
      <w:snapToGrid/>
      <w:spacing w:before="0" w:after="57"/>
      <w:ind w:left="567"/>
    </w:pPr>
    <w:rPr>
      <w:sz w:val="20"/>
    </w:rPr>
  </w:style>
  <w:style w:type="paragraph" w:styleId="44">
    <w:name w:val="toc 4"/>
    <w:basedOn w:val="a"/>
    <w:next w:val="a"/>
    <w:uiPriority w:val="39"/>
    <w:unhideWhenUsed/>
    <w:locked/>
    <w:rsid w:val="00412FD9"/>
    <w:pPr>
      <w:snapToGrid/>
      <w:spacing w:before="0" w:after="57"/>
      <w:ind w:left="850"/>
    </w:pPr>
    <w:rPr>
      <w:sz w:val="20"/>
    </w:rPr>
  </w:style>
  <w:style w:type="paragraph" w:styleId="53">
    <w:name w:val="toc 5"/>
    <w:basedOn w:val="a"/>
    <w:next w:val="a"/>
    <w:uiPriority w:val="39"/>
    <w:unhideWhenUsed/>
    <w:locked/>
    <w:rsid w:val="00412FD9"/>
    <w:pPr>
      <w:snapToGrid/>
      <w:spacing w:before="0" w:after="57"/>
      <w:ind w:left="1134"/>
    </w:pPr>
    <w:rPr>
      <w:sz w:val="20"/>
    </w:rPr>
  </w:style>
  <w:style w:type="paragraph" w:styleId="62">
    <w:name w:val="toc 6"/>
    <w:basedOn w:val="a"/>
    <w:next w:val="a"/>
    <w:uiPriority w:val="39"/>
    <w:unhideWhenUsed/>
    <w:locked/>
    <w:rsid w:val="00412FD9"/>
    <w:pPr>
      <w:snapToGrid/>
      <w:spacing w:before="0" w:after="57"/>
      <w:ind w:left="1417"/>
    </w:pPr>
    <w:rPr>
      <w:sz w:val="20"/>
    </w:rPr>
  </w:style>
  <w:style w:type="paragraph" w:styleId="71">
    <w:name w:val="toc 7"/>
    <w:basedOn w:val="a"/>
    <w:next w:val="a"/>
    <w:uiPriority w:val="39"/>
    <w:unhideWhenUsed/>
    <w:locked/>
    <w:rsid w:val="00412FD9"/>
    <w:pPr>
      <w:snapToGrid/>
      <w:spacing w:before="0" w:after="57"/>
      <w:ind w:left="1701"/>
    </w:pPr>
    <w:rPr>
      <w:sz w:val="20"/>
    </w:rPr>
  </w:style>
  <w:style w:type="paragraph" w:styleId="81">
    <w:name w:val="toc 8"/>
    <w:basedOn w:val="a"/>
    <w:next w:val="a"/>
    <w:uiPriority w:val="39"/>
    <w:unhideWhenUsed/>
    <w:locked/>
    <w:rsid w:val="00412FD9"/>
    <w:pPr>
      <w:snapToGrid/>
      <w:spacing w:before="0" w:after="57"/>
      <w:ind w:left="1984"/>
    </w:pPr>
    <w:rPr>
      <w:sz w:val="20"/>
    </w:rPr>
  </w:style>
  <w:style w:type="paragraph" w:styleId="91">
    <w:name w:val="toc 9"/>
    <w:basedOn w:val="a"/>
    <w:next w:val="a"/>
    <w:uiPriority w:val="39"/>
    <w:unhideWhenUsed/>
    <w:locked/>
    <w:rsid w:val="00412FD9"/>
    <w:pPr>
      <w:snapToGrid/>
      <w:spacing w:before="0" w:after="57"/>
      <w:ind w:left="2268"/>
    </w:pPr>
    <w:rPr>
      <w:sz w:val="20"/>
    </w:rPr>
  </w:style>
  <w:style w:type="paragraph" w:styleId="afffa">
    <w:name w:val="TOC Heading"/>
    <w:uiPriority w:val="39"/>
    <w:unhideWhenUsed/>
    <w:rsid w:val="00412FD9"/>
  </w:style>
  <w:style w:type="paragraph" w:styleId="afffb">
    <w:name w:val="table of figures"/>
    <w:basedOn w:val="a"/>
    <w:next w:val="a"/>
    <w:uiPriority w:val="99"/>
    <w:unhideWhenUsed/>
    <w:rsid w:val="00412FD9"/>
    <w:pPr>
      <w:snapToGrid/>
      <w:spacing w:before="0" w:after="0"/>
    </w:pPr>
    <w:rPr>
      <w:sz w:val="20"/>
    </w:rPr>
  </w:style>
  <w:style w:type="character" w:customStyle="1" w:styleId="afffc">
    <w:name w:val="Основной шрифт"/>
    <w:uiPriority w:val="99"/>
    <w:rsid w:val="00412FD9"/>
  </w:style>
  <w:style w:type="character" w:customStyle="1" w:styleId="afffd">
    <w:name w:val="номер страницы"/>
    <w:uiPriority w:val="99"/>
    <w:rsid w:val="00412FD9"/>
    <w:rPr>
      <w:rFonts w:cs="Times New Roman"/>
    </w:rPr>
  </w:style>
  <w:style w:type="table" w:customStyle="1" w:styleId="1d">
    <w:name w:val="Сетка таблицы1"/>
    <w:basedOn w:val="a1"/>
    <w:next w:val="afe"/>
    <w:uiPriority w:val="99"/>
    <w:rsid w:val="00412F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e">
    <w:name w:val="List Paragraph"/>
    <w:basedOn w:val="a"/>
    <w:uiPriority w:val="34"/>
    <w:qFormat/>
    <w:rsid w:val="00412FD9"/>
    <w:pPr>
      <w:snapToGrid/>
      <w:spacing w:before="0" w:after="200" w:line="276" w:lineRule="auto"/>
      <w:ind w:left="720"/>
      <w:contextualSpacing/>
    </w:pPr>
    <w:rPr>
      <w:rFonts w:ascii="Calibri" w:hAnsi="Calibri"/>
      <w:sz w:val="22"/>
      <w:szCs w:val="22"/>
      <w:lang w:eastAsia="en-US"/>
    </w:rPr>
  </w:style>
  <w:style w:type="character" w:customStyle="1" w:styleId="54">
    <w:name w:val="Основной текст (5)_"/>
    <w:link w:val="55"/>
    <w:rsid w:val="00412FD9"/>
    <w:rPr>
      <w:sz w:val="26"/>
      <w:shd w:val="clear" w:color="auto" w:fill="FFFFFF"/>
    </w:rPr>
  </w:style>
  <w:style w:type="paragraph" w:customStyle="1" w:styleId="55">
    <w:name w:val="Основной текст (5)"/>
    <w:basedOn w:val="a"/>
    <w:link w:val="54"/>
    <w:rsid w:val="00412FD9"/>
    <w:pPr>
      <w:shd w:val="clear" w:color="auto" w:fill="FFFFFF"/>
      <w:snapToGrid/>
      <w:spacing w:before="420" w:after="300" w:line="240" w:lineRule="atLeast"/>
    </w:pPr>
    <w:rPr>
      <w:sz w:val="26"/>
    </w:rPr>
  </w:style>
  <w:style w:type="character" w:customStyle="1" w:styleId="2c">
    <w:name w:val="Заголовок №2_"/>
    <w:link w:val="2d"/>
    <w:rsid w:val="00412FD9"/>
    <w:rPr>
      <w:b/>
      <w:bCs/>
      <w:spacing w:val="-1"/>
      <w:sz w:val="25"/>
      <w:szCs w:val="25"/>
      <w:shd w:val="clear" w:color="auto" w:fill="FFFFFF"/>
    </w:rPr>
  </w:style>
  <w:style w:type="paragraph" w:customStyle="1" w:styleId="2d">
    <w:name w:val="Заголовок №2"/>
    <w:basedOn w:val="a"/>
    <w:link w:val="2c"/>
    <w:rsid w:val="00412FD9"/>
    <w:pPr>
      <w:widowControl w:val="0"/>
      <w:shd w:val="clear" w:color="auto" w:fill="FFFFFF"/>
      <w:snapToGrid/>
      <w:spacing w:before="1560" w:after="600" w:line="312" w:lineRule="exact"/>
      <w:outlineLvl w:val="1"/>
    </w:pPr>
    <w:rPr>
      <w:b/>
      <w:bCs/>
      <w:spacing w:val="-1"/>
      <w:sz w:val="25"/>
      <w:szCs w:val="25"/>
    </w:rPr>
  </w:style>
  <w:style w:type="character" w:customStyle="1" w:styleId="affff">
    <w:name w:val="Основной текст_"/>
    <w:link w:val="1e"/>
    <w:rsid w:val="00412FD9"/>
    <w:rPr>
      <w:spacing w:val="-2"/>
      <w:sz w:val="25"/>
      <w:szCs w:val="25"/>
      <w:shd w:val="clear" w:color="auto" w:fill="FFFFFF"/>
    </w:rPr>
  </w:style>
  <w:style w:type="paragraph" w:customStyle="1" w:styleId="1e">
    <w:name w:val="Основной текст1"/>
    <w:basedOn w:val="a"/>
    <w:link w:val="affff"/>
    <w:rsid w:val="00412FD9"/>
    <w:pPr>
      <w:widowControl w:val="0"/>
      <w:shd w:val="clear" w:color="auto" w:fill="FFFFFF"/>
      <w:snapToGrid/>
      <w:spacing w:before="600" w:after="180" w:line="307" w:lineRule="exact"/>
      <w:jc w:val="both"/>
    </w:pPr>
    <w:rPr>
      <w:spacing w:val="-2"/>
      <w:sz w:val="25"/>
      <w:szCs w:val="25"/>
    </w:rPr>
  </w:style>
  <w:style w:type="character" w:customStyle="1" w:styleId="affff0">
    <w:name w:val="Основной текст + Полужирный"/>
    <w:rsid w:val="00412FD9"/>
    <w:rPr>
      <w:rFonts w:ascii="Times New Roman" w:eastAsia="Times New Roman" w:hAnsi="Times New Roman" w:cs="Times New Roman" w:hint="default"/>
      <w:b/>
      <w:bCs/>
      <w:color w:val="000000"/>
      <w:spacing w:val="33"/>
      <w:position w:val="0"/>
      <w:sz w:val="25"/>
      <w:szCs w:val="25"/>
      <w:shd w:val="clear" w:color="auto" w:fill="FFFFFF"/>
      <w:lang w:val="ru-RU"/>
    </w:rPr>
  </w:style>
  <w:style w:type="character" w:customStyle="1" w:styleId="FontStyle15">
    <w:name w:val="Font Style15"/>
    <w:rsid w:val="00412FD9"/>
    <w:rPr>
      <w:rFonts w:ascii="Times New Roman" w:hAnsi="Times New Roman"/>
      <w:color w:val="000000"/>
      <w:sz w:val="24"/>
    </w:rPr>
  </w:style>
  <w:style w:type="character" w:customStyle="1" w:styleId="ConsPlusNormal0">
    <w:name w:val="ConsPlusNormal Знак"/>
    <w:link w:val="ConsPlusNormal"/>
    <w:rsid w:val="00412FD9"/>
    <w:rPr>
      <w:rFonts w:ascii="Arial" w:hAnsi="Arial" w:cs="Arial"/>
    </w:rPr>
  </w:style>
  <w:style w:type="character" w:customStyle="1" w:styleId="aff2">
    <w:name w:val="Без интервала Знак"/>
    <w:link w:val="aff1"/>
    <w:uiPriority w:val="1"/>
    <w:rsid w:val="00412FD9"/>
    <w:rPr>
      <w:rFonts w:ascii="Arial" w:hAnsi="Arial" w:cs="Arial"/>
    </w:rPr>
  </w:style>
  <w:style w:type="character" w:customStyle="1" w:styleId="1f">
    <w:name w:val="Текст сноски Знак1"/>
    <w:basedOn w:val="a0"/>
    <w:uiPriority w:val="99"/>
    <w:semiHidden/>
    <w:rsid w:val="00412FD9"/>
  </w:style>
  <w:style w:type="character" w:customStyle="1" w:styleId="Bodytext8">
    <w:name w:val="Body text (8)_"/>
    <w:link w:val="Bodytext80"/>
    <w:rsid w:val="00412FD9"/>
    <w:rPr>
      <w:b/>
      <w:sz w:val="26"/>
      <w:shd w:val="clear" w:color="auto" w:fill="FFFFFF"/>
    </w:rPr>
  </w:style>
  <w:style w:type="paragraph" w:customStyle="1" w:styleId="Bodytext80">
    <w:name w:val="Body text (8)"/>
    <w:basedOn w:val="a"/>
    <w:link w:val="Bodytext8"/>
    <w:rsid w:val="00412FD9"/>
    <w:pPr>
      <w:widowControl w:val="0"/>
      <w:shd w:val="clear" w:color="auto" w:fill="FFFFFF"/>
      <w:snapToGrid/>
      <w:spacing w:before="600" w:after="540" w:line="322" w:lineRule="exact"/>
      <w:ind w:hanging="420"/>
      <w:jc w:val="center"/>
    </w:pPr>
    <w:rPr>
      <w:b/>
      <w:sz w:val="26"/>
    </w:rPr>
  </w:style>
  <w:style w:type="paragraph" w:customStyle="1" w:styleId="affff1">
    <w:name w:val="обычный"/>
    <w:basedOn w:val="a"/>
    <w:uiPriority w:val="99"/>
    <w:rsid w:val="00412FD9"/>
    <w:pPr>
      <w:snapToGrid/>
      <w:spacing w:before="0" w:after="0"/>
    </w:pPr>
    <w:rPr>
      <w:rFonts w:ascii="Calibri" w:hAnsi="Calibri" w:cs="Calibri"/>
      <w:color w:val="000000"/>
      <w:sz w:val="20"/>
    </w:rPr>
  </w:style>
  <w:style w:type="paragraph" w:customStyle="1" w:styleId="1f0">
    <w:name w:val="Верхний колонтитул1"/>
    <w:basedOn w:val="a"/>
    <w:rsid w:val="00412FD9"/>
    <w:pPr>
      <w:tabs>
        <w:tab w:val="center" w:pos="4153"/>
        <w:tab w:val="right" w:pos="8306"/>
      </w:tabs>
      <w:snapToGrid/>
      <w:spacing w:before="0" w:after="0"/>
    </w:pPr>
    <w:rPr>
      <w:sz w:val="28"/>
    </w:rPr>
  </w:style>
  <w:style w:type="character" w:customStyle="1" w:styleId="affff2">
    <w:name w:val="Текст примечания Знак"/>
    <w:link w:val="affff3"/>
    <w:uiPriority w:val="99"/>
    <w:semiHidden/>
    <w:rsid w:val="00412FD9"/>
    <w:rPr>
      <w:rFonts w:ascii="Calibri" w:eastAsia="Calibri" w:hAnsi="Calibri"/>
      <w:lang w:eastAsia="en-US"/>
    </w:rPr>
  </w:style>
  <w:style w:type="paragraph" w:styleId="affff3">
    <w:name w:val="annotation text"/>
    <w:basedOn w:val="a"/>
    <w:link w:val="affff2"/>
    <w:uiPriority w:val="99"/>
    <w:semiHidden/>
    <w:unhideWhenUsed/>
    <w:rsid w:val="00412FD9"/>
    <w:pPr>
      <w:snapToGrid/>
      <w:spacing w:before="0" w:after="200"/>
    </w:pPr>
    <w:rPr>
      <w:rFonts w:ascii="Calibri" w:eastAsia="Calibri" w:hAnsi="Calibri"/>
      <w:sz w:val="20"/>
      <w:lang w:eastAsia="en-US"/>
    </w:rPr>
  </w:style>
  <w:style w:type="character" w:customStyle="1" w:styleId="1f1">
    <w:name w:val="Текст примечания Знак1"/>
    <w:basedOn w:val="a0"/>
    <w:uiPriority w:val="99"/>
    <w:semiHidden/>
    <w:rsid w:val="00412FD9"/>
  </w:style>
  <w:style w:type="character" w:customStyle="1" w:styleId="affff4">
    <w:name w:val="Тема примечания Знак"/>
    <w:link w:val="affff5"/>
    <w:uiPriority w:val="99"/>
    <w:semiHidden/>
    <w:rsid w:val="00412FD9"/>
    <w:rPr>
      <w:rFonts w:ascii="Calibri" w:eastAsia="Calibri" w:hAnsi="Calibri"/>
      <w:b/>
      <w:bCs/>
      <w:lang w:eastAsia="en-US"/>
    </w:rPr>
  </w:style>
  <w:style w:type="paragraph" w:styleId="affff5">
    <w:name w:val="annotation subject"/>
    <w:basedOn w:val="affff3"/>
    <w:next w:val="affff3"/>
    <w:link w:val="affff4"/>
    <w:uiPriority w:val="99"/>
    <w:semiHidden/>
    <w:unhideWhenUsed/>
    <w:rsid w:val="00412FD9"/>
    <w:rPr>
      <w:b/>
      <w:bCs/>
    </w:rPr>
  </w:style>
  <w:style w:type="character" w:customStyle="1" w:styleId="1f2">
    <w:name w:val="Тема примечания Знак1"/>
    <w:basedOn w:val="1f1"/>
    <w:uiPriority w:val="99"/>
    <w:semiHidden/>
    <w:rsid w:val="00412FD9"/>
    <w:rPr>
      <w:b/>
      <w:bCs/>
    </w:rPr>
  </w:style>
  <w:style w:type="paragraph" w:customStyle="1" w:styleId="2e">
    <w:name w:val="Основной текст2"/>
    <w:basedOn w:val="a"/>
    <w:rsid w:val="00412FD9"/>
    <w:pPr>
      <w:widowControl w:val="0"/>
      <w:shd w:val="clear" w:color="auto" w:fill="FFFFFF"/>
      <w:snapToGrid/>
      <w:spacing w:before="360" w:after="360" w:line="0" w:lineRule="atLeast"/>
      <w:ind w:hanging="1580"/>
      <w:jc w:val="center"/>
    </w:pPr>
    <w:rPr>
      <w:sz w:val="28"/>
      <w:szCs w:val="28"/>
    </w:rPr>
  </w:style>
  <w:style w:type="paragraph" w:customStyle="1" w:styleId="Standard">
    <w:name w:val="Standard"/>
    <w:rsid w:val="00412FD9"/>
    <w:rPr>
      <w:rFonts w:eastAsia="SimSun"/>
      <w:sz w:val="24"/>
      <w:szCs w:val="24"/>
      <w:lang w:bidi="hi-IN"/>
    </w:rPr>
  </w:style>
  <w:style w:type="table" w:customStyle="1" w:styleId="2f">
    <w:name w:val="Сетка таблицы2"/>
    <w:basedOn w:val="a1"/>
    <w:next w:val="afe"/>
    <w:uiPriority w:val="59"/>
    <w:rsid w:val="00412F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6">
    <w:name w:val="annotation reference"/>
    <w:uiPriority w:val="99"/>
    <w:semiHidden/>
    <w:unhideWhenUsed/>
    <w:rsid w:val="00412FD9"/>
    <w:rPr>
      <w:sz w:val="16"/>
      <w:szCs w:val="16"/>
    </w:rPr>
  </w:style>
  <w:style w:type="paragraph" w:styleId="affff7">
    <w:name w:val="Revision"/>
    <w:hidden/>
    <w:uiPriority w:val="99"/>
    <w:semiHidden/>
    <w:rsid w:val="00412FD9"/>
  </w:style>
  <w:style w:type="character" w:customStyle="1" w:styleId="docdata">
    <w:name w:val="docdata"/>
    <w:basedOn w:val="a0"/>
    <w:rsid w:val="00412FD9"/>
  </w:style>
  <w:style w:type="paragraph" w:customStyle="1" w:styleId="docy">
    <w:name w:val="docy"/>
    <w:basedOn w:val="a"/>
    <w:rsid w:val="00412FD9"/>
    <w:pPr>
      <w:snapToGrid/>
      <w:spacing w:beforeAutospacing="1" w:afterAutospacing="1"/>
    </w:pPr>
    <w:rPr>
      <w:szCs w:val="24"/>
    </w:rPr>
  </w:style>
  <w:style w:type="character" w:customStyle="1" w:styleId="1f3">
    <w:name w:val="Просмотренная гиперссылка1"/>
    <w:basedOn w:val="a0"/>
    <w:uiPriority w:val="99"/>
    <w:semiHidden/>
    <w:unhideWhenUsed/>
    <w:rsid w:val="00412FD9"/>
    <w:rPr>
      <w:color w:val="800080"/>
      <w:u w:val="single"/>
    </w:rPr>
  </w:style>
  <w:style w:type="table" w:styleId="1b">
    <w:name w:val="Plain Table 1"/>
    <w:basedOn w:val="a1"/>
    <w:uiPriority w:val="41"/>
    <w:rsid w:val="00412F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a">
    <w:name w:val="Plain Table 2"/>
    <w:basedOn w:val="a1"/>
    <w:uiPriority w:val="42"/>
    <w:rsid w:val="00412F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7">
    <w:name w:val="Plain Table 3"/>
    <w:basedOn w:val="a1"/>
    <w:uiPriority w:val="43"/>
    <w:rsid w:val="00412F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3">
    <w:name w:val="Plain Table 4"/>
    <w:basedOn w:val="a1"/>
    <w:uiPriority w:val="44"/>
    <w:rsid w:val="00412F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412F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412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412F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412F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412F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412F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412F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412F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412FD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412FD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412F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412F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412FD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412F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412F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8">
    <w:name w:val="FollowedHyperlink"/>
    <w:basedOn w:val="a0"/>
    <w:uiPriority w:val="99"/>
    <w:semiHidden/>
    <w:unhideWhenUsed/>
    <w:rsid w:val="00412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9893">
      <w:bodyDiv w:val="1"/>
      <w:marLeft w:val="0"/>
      <w:marRight w:val="0"/>
      <w:marTop w:val="0"/>
      <w:marBottom w:val="0"/>
      <w:divBdr>
        <w:top w:val="none" w:sz="0" w:space="0" w:color="auto"/>
        <w:left w:val="none" w:sz="0" w:space="0" w:color="auto"/>
        <w:bottom w:val="none" w:sz="0" w:space="0" w:color="auto"/>
        <w:right w:val="none" w:sz="0" w:space="0" w:color="auto"/>
      </w:divBdr>
    </w:div>
    <w:div w:id="286276979">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1065687683">
      <w:marLeft w:val="0"/>
      <w:marRight w:val="0"/>
      <w:marTop w:val="0"/>
      <w:marBottom w:val="0"/>
      <w:divBdr>
        <w:top w:val="none" w:sz="0" w:space="0" w:color="auto"/>
        <w:left w:val="none" w:sz="0" w:space="0" w:color="auto"/>
        <w:bottom w:val="none" w:sz="0" w:space="0" w:color="auto"/>
        <w:right w:val="none" w:sz="0" w:space="0" w:color="auto"/>
      </w:divBdr>
    </w:div>
    <w:div w:id="1065687684">
      <w:marLeft w:val="0"/>
      <w:marRight w:val="0"/>
      <w:marTop w:val="0"/>
      <w:marBottom w:val="0"/>
      <w:divBdr>
        <w:top w:val="none" w:sz="0" w:space="0" w:color="auto"/>
        <w:left w:val="none" w:sz="0" w:space="0" w:color="auto"/>
        <w:bottom w:val="none" w:sz="0" w:space="0" w:color="auto"/>
        <w:right w:val="none" w:sz="0" w:space="0" w:color="auto"/>
      </w:divBdr>
    </w:div>
    <w:div w:id="1065687685">
      <w:marLeft w:val="0"/>
      <w:marRight w:val="0"/>
      <w:marTop w:val="0"/>
      <w:marBottom w:val="0"/>
      <w:divBdr>
        <w:top w:val="none" w:sz="0" w:space="0" w:color="auto"/>
        <w:left w:val="none" w:sz="0" w:space="0" w:color="auto"/>
        <w:bottom w:val="none" w:sz="0" w:space="0" w:color="auto"/>
        <w:right w:val="none" w:sz="0" w:space="0" w:color="auto"/>
      </w:divBdr>
    </w:div>
    <w:div w:id="1065687686">
      <w:marLeft w:val="0"/>
      <w:marRight w:val="0"/>
      <w:marTop w:val="0"/>
      <w:marBottom w:val="0"/>
      <w:divBdr>
        <w:top w:val="none" w:sz="0" w:space="0" w:color="auto"/>
        <w:left w:val="none" w:sz="0" w:space="0" w:color="auto"/>
        <w:bottom w:val="none" w:sz="0" w:space="0" w:color="auto"/>
        <w:right w:val="none" w:sz="0" w:space="0" w:color="auto"/>
      </w:divBdr>
    </w:div>
    <w:div w:id="1065687687">
      <w:marLeft w:val="0"/>
      <w:marRight w:val="0"/>
      <w:marTop w:val="0"/>
      <w:marBottom w:val="0"/>
      <w:divBdr>
        <w:top w:val="none" w:sz="0" w:space="0" w:color="auto"/>
        <w:left w:val="none" w:sz="0" w:space="0" w:color="auto"/>
        <w:bottom w:val="none" w:sz="0" w:space="0" w:color="auto"/>
        <w:right w:val="none" w:sz="0" w:space="0" w:color="auto"/>
      </w:divBdr>
    </w:div>
    <w:div w:id="1065687688">
      <w:marLeft w:val="0"/>
      <w:marRight w:val="0"/>
      <w:marTop w:val="0"/>
      <w:marBottom w:val="0"/>
      <w:divBdr>
        <w:top w:val="none" w:sz="0" w:space="0" w:color="auto"/>
        <w:left w:val="none" w:sz="0" w:space="0" w:color="auto"/>
        <w:bottom w:val="none" w:sz="0" w:space="0" w:color="auto"/>
        <w:right w:val="none" w:sz="0" w:space="0" w:color="auto"/>
      </w:divBdr>
    </w:div>
    <w:div w:id="1065687689">
      <w:marLeft w:val="0"/>
      <w:marRight w:val="0"/>
      <w:marTop w:val="0"/>
      <w:marBottom w:val="0"/>
      <w:divBdr>
        <w:top w:val="none" w:sz="0" w:space="0" w:color="auto"/>
        <w:left w:val="none" w:sz="0" w:space="0" w:color="auto"/>
        <w:bottom w:val="none" w:sz="0" w:space="0" w:color="auto"/>
        <w:right w:val="none" w:sz="0" w:space="0" w:color="auto"/>
      </w:divBdr>
    </w:div>
    <w:div w:id="1065687690">
      <w:marLeft w:val="0"/>
      <w:marRight w:val="0"/>
      <w:marTop w:val="0"/>
      <w:marBottom w:val="0"/>
      <w:divBdr>
        <w:top w:val="none" w:sz="0" w:space="0" w:color="auto"/>
        <w:left w:val="none" w:sz="0" w:space="0" w:color="auto"/>
        <w:bottom w:val="none" w:sz="0" w:space="0" w:color="auto"/>
        <w:right w:val="none" w:sz="0" w:space="0" w:color="auto"/>
      </w:divBdr>
    </w:div>
    <w:div w:id="1065687691">
      <w:marLeft w:val="0"/>
      <w:marRight w:val="0"/>
      <w:marTop w:val="0"/>
      <w:marBottom w:val="0"/>
      <w:divBdr>
        <w:top w:val="none" w:sz="0" w:space="0" w:color="auto"/>
        <w:left w:val="none" w:sz="0" w:space="0" w:color="auto"/>
        <w:bottom w:val="none" w:sz="0" w:space="0" w:color="auto"/>
        <w:right w:val="none" w:sz="0" w:space="0" w:color="auto"/>
      </w:divBdr>
    </w:div>
    <w:div w:id="1065687692">
      <w:marLeft w:val="0"/>
      <w:marRight w:val="0"/>
      <w:marTop w:val="0"/>
      <w:marBottom w:val="0"/>
      <w:divBdr>
        <w:top w:val="none" w:sz="0" w:space="0" w:color="auto"/>
        <w:left w:val="none" w:sz="0" w:space="0" w:color="auto"/>
        <w:bottom w:val="none" w:sz="0" w:space="0" w:color="auto"/>
        <w:right w:val="none" w:sz="0" w:space="0" w:color="auto"/>
      </w:divBdr>
    </w:div>
    <w:div w:id="1065687693">
      <w:marLeft w:val="0"/>
      <w:marRight w:val="0"/>
      <w:marTop w:val="0"/>
      <w:marBottom w:val="0"/>
      <w:divBdr>
        <w:top w:val="none" w:sz="0" w:space="0" w:color="auto"/>
        <w:left w:val="none" w:sz="0" w:space="0" w:color="auto"/>
        <w:bottom w:val="none" w:sz="0" w:space="0" w:color="auto"/>
        <w:right w:val="none" w:sz="0" w:space="0" w:color="auto"/>
      </w:divBdr>
    </w:div>
    <w:div w:id="1065687694">
      <w:marLeft w:val="0"/>
      <w:marRight w:val="0"/>
      <w:marTop w:val="0"/>
      <w:marBottom w:val="0"/>
      <w:divBdr>
        <w:top w:val="none" w:sz="0" w:space="0" w:color="auto"/>
        <w:left w:val="none" w:sz="0" w:space="0" w:color="auto"/>
        <w:bottom w:val="none" w:sz="0" w:space="0" w:color="auto"/>
        <w:right w:val="none" w:sz="0" w:space="0" w:color="auto"/>
      </w:divBdr>
    </w:div>
    <w:div w:id="1065687695">
      <w:marLeft w:val="0"/>
      <w:marRight w:val="0"/>
      <w:marTop w:val="0"/>
      <w:marBottom w:val="0"/>
      <w:divBdr>
        <w:top w:val="none" w:sz="0" w:space="0" w:color="auto"/>
        <w:left w:val="none" w:sz="0" w:space="0" w:color="auto"/>
        <w:bottom w:val="none" w:sz="0" w:space="0" w:color="auto"/>
        <w:right w:val="none" w:sz="0" w:space="0" w:color="auto"/>
      </w:divBdr>
    </w:div>
    <w:div w:id="1065687696">
      <w:marLeft w:val="0"/>
      <w:marRight w:val="0"/>
      <w:marTop w:val="0"/>
      <w:marBottom w:val="0"/>
      <w:divBdr>
        <w:top w:val="none" w:sz="0" w:space="0" w:color="auto"/>
        <w:left w:val="none" w:sz="0" w:space="0" w:color="auto"/>
        <w:bottom w:val="none" w:sz="0" w:space="0" w:color="auto"/>
        <w:right w:val="none" w:sz="0" w:space="0" w:color="auto"/>
      </w:divBdr>
    </w:div>
    <w:div w:id="1065687697">
      <w:marLeft w:val="0"/>
      <w:marRight w:val="0"/>
      <w:marTop w:val="0"/>
      <w:marBottom w:val="0"/>
      <w:divBdr>
        <w:top w:val="none" w:sz="0" w:space="0" w:color="auto"/>
        <w:left w:val="none" w:sz="0" w:space="0" w:color="auto"/>
        <w:bottom w:val="none" w:sz="0" w:space="0" w:color="auto"/>
        <w:right w:val="none" w:sz="0" w:space="0" w:color="auto"/>
      </w:divBdr>
    </w:div>
    <w:div w:id="1065687698">
      <w:marLeft w:val="0"/>
      <w:marRight w:val="0"/>
      <w:marTop w:val="0"/>
      <w:marBottom w:val="0"/>
      <w:divBdr>
        <w:top w:val="none" w:sz="0" w:space="0" w:color="auto"/>
        <w:left w:val="none" w:sz="0" w:space="0" w:color="auto"/>
        <w:bottom w:val="none" w:sz="0" w:space="0" w:color="auto"/>
        <w:right w:val="none" w:sz="0" w:space="0" w:color="auto"/>
      </w:divBdr>
    </w:div>
    <w:div w:id="1065687699">
      <w:marLeft w:val="0"/>
      <w:marRight w:val="0"/>
      <w:marTop w:val="0"/>
      <w:marBottom w:val="0"/>
      <w:divBdr>
        <w:top w:val="none" w:sz="0" w:space="0" w:color="auto"/>
        <w:left w:val="none" w:sz="0" w:space="0" w:color="auto"/>
        <w:bottom w:val="none" w:sz="0" w:space="0" w:color="auto"/>
        <w:right w:val="none" w:sz="0" w:space="0" w:color="auto"/>
      </w:divBdr>
    </w:div>
    <w:div w:id="1065687700">
      <w:marLeft w:val="0"/>
      <w:marRight w:val="0"/>
      <w:marTop w:val="0"/>
      <w:marBottom w:val="0"/>
      <w:divBdr>
        <w:top w:val="none" w:sz="0" w:space="0" w:color="auto"/>
        <w:left w:val="none" w:sz="0" w:space="0" w:color="auto"/>
        <w:bottom w:val="none" w:sz="0" w:space="0" w:color="auto"/>
        <w:right w:val="none" w:sz="0" w:space="0" w:color="auto"/>
      </w:divBdr>
    </w:div>
    <w:div w:id="1065687701">
      <w:marLeft w:val="0"/>
      <w:marRight w:val="0"/>
      <w:marTop w:val="0"/>
      <w:marBottom w:val="0"/>
      <w:divBdr>
        <w:top w:val="none" w:sz="0" w:space="0" w:color="auto"/>
        <w:left w:val="none" w:sz="0" w:space="0" w:color="auto"/>
        <w:bottom w:val="none" w:sz="0" w:space="0" w:color="auto"/>
        <w:right w:val="none" w:sz="0" w:space="0" w:color="auto"/>
      </w:divBdr>
    </w:div>
    <w:div w:id="1065687702">
      <w:marLeft w:val="0"/>
      <w:marRight w:val="0"/>
      <w:marTop w:val="0"/>
      <w:marBottom w:val="0"/>
      <w:divBdr>
        <w:top w:val="none" w:sz="0" w:space="0" w:color="auto"/>
        <w:left w:val="none" w:sz="0" w:space="0" w:color="auto"/>
        <w:bottom w:val="none" w:sz="0" w:space="0" w:color="auto"/>
        <w:right w:val="none" w:sz="0" w:space="0" w:color="auto"/>
      </w:divBdr>
    </w:div>
    <w:div w:id="1065687703">
      <w:marLeft w:val="0"/>
      <w:marRight w:val="0"/>
      <w:marTop w:val="0"/>
      <w:marBottom w:val="0"/>
      <w:divBdr>
        <w:top w:val="none" w:sz="0" w:space="0" w:color="auto"/>
        <w:left w:val="none" w:sz="0" w:space="0" w:color="auto"/>
        <w:bottom w:val="none" w:sz="0" w:space="0" w:color="auto"/>
        <w:right w:val="none" w:sz="0" w:space="0" w:color="auto"/>
      </w:divBdr>
    </w:div>
    <w:div w:id="1065687704">
      <w:marLeft w:val="0"/>
      <w:marRight w:val="0"/>
      <w:marTop w:val="0"/>
      <w:marBottom w:val="0"/>
      <w:divBdr>
        <w:top w:val="none" w:sz="0" w:space="0" w:color="auto"/>
        <w:left w:val="none" w:sz="0" w:space="0" w:color="auto"/>
        <w:bottom w:val="none" w:sz="0" w:space="0" w:color="auto"/>
        <w:right w:val="none" w:sz="0" w:space="0" w:color="auto"/>
      </w:divBdr>
    </w:div>
    <w:div w:id="1065687705">
      <w:marLeft w:val="0"/>
      <w:marRight w:val="0"/>
      <w:marTop w:val="0"/>
      <w:marBottom w:val="0"/>
      <w:divBdr>
        <w:top w:val="none" w:sz="0" w:space="0" w:color="auto"/>
        <w:left w:val="none" w:sz="0" w:space="0" w:color="auto"/>
        <w:bottom w:val="none" w:sz="0" w:space="0" w:color="auto"/>
        <w:right w:val="none" w:sz="0" w:space="0" w:color="auto"/>
      </w:divBdr>
    </w:div>
    <w:div w:id="1065687706">
      <w:marLeft w:val="0"/>
      <w:marRight w:val="0"/>
      <w:marTop w:val="0"/>
      <w:marBottom w:val="0"/>
      <w:divBdr>
        <w:top w:val="none" w:sz="0" w:space="0" w:color="auto"/>
        <w:left w:val="none" w:sz="0" w:space="0" w:color="auto"/>
        <w:bottom w:val="none" w:sz="0" w:space="0" w:color="auto"/>
        <w:right w:val="none" w:sz="0" w:space="0" w:color="auto"/>
      </w:divBdr>
    </w:div>
    <w:div w:id="1065687707">
      <w:marLeft w:val="0"/>
      <w:marRight w:val="0"/>
      <w:marTop w:val="0"/>
      <w:marBottom w:val="0"/>
      <w:divBdr>
        <w:top w:val="none" w:sz="0" w:space="0" w:color="auto"/>
        <w:left w:val="none" w:sz="0" w:space="0" w:color="auto"/>
        <w:bottom w:val="none" w:sz="0" w:space="0" w:color="auto"/>
        <w:right w:val="none" w:sz="0" w:space="0" w:color="auto"/>
      </w:divBdr>
    </w:div>
    <w:div w:id="1065687708">
      <w:marLeft w:val="0"/>
      <w:marRight w:val="0"/>
      <w:marTop w:val="0"/>
      <w:marBottom w:val="0"/>
      <w:divBdr>
        <w:top w:val="none" w:sz="0" w:space="0" w:color="auto"/>
        <w:left w:val="none" w:sz="0" w:space="0" w:color="auto"/>
        <w:bottom w:val="none" w:sz="0" w:space="0" w:color="auto"/>
        <w:right w:val="none" w:sz="0" w:space="0" w:color="auto"/>
      </w:divBdr>
    </w:div>
    <w:div w:id="1065687709">
      <w:marLeft w:val="0"/>
      <w:marRight w:val="0"/>
      <w:marTop w:val="0"/>
      <w:marBottom w:val="0"/>
      <w:divBdr>
        <w:top w:val="none" w:sz="0" w:space="0" w:color="auto"/>
        <w:left w:val="none" w:sz="0" w:space="0" w:color="auto"/>
        <w:bottom w:val="none" w:sz="0" w:space="0" w:color="auto"/>
        <w:right w:val="none" w:sz="0" w:space="0" w:color="auto"/>
      </w:divBdr>
    </w:div>
    <w:div w:id="1065687710">
      <w:marLeft w:val="0"/>
      <w:marRight w:val="0"/>
      <w:marTop w:val="0"/>
      <w:marBottom w:val="0"/>
      <w:divBdr>
        <w:top w:val="none" w:sz="0" w:space="0" w:color="auto"/>
        <w:left w:val="none" w:sz="0" w:space="0" w:color="auto"/>
        <w:bottom w:val="none" w:sz="0" w:space="0" w:color="auto"/>
        <w:right w:val="none" w:sz="0" w:space="0" w:color="auto"/>
      </w:divBdr>
    </w:div>
    <w:div w:id="1065687711">
      <w:marLeft w:val="0"/>
      <w:marRight w:val="0"/>
      <w:marTop w:val="0"/>
      <w:marBottom w:val="0"/>
      <w:divBdr>
        <w:top w:val="none" w:sz="0" w:space="0" w:color="auto"/>
        <w:left w:val="none" w:sz="0" w:space="0" w:color="auto"/>
        <w:bottom w:val="none" w:sz="0" w:space="0" w:color="auto"/>
        <w:right w:val="none" w:sz="0" w:space="0" w:color="auto"/>
      </w:divBdr>
    </w:div>
    <w:div w:id="1065687712">
      <w:marLeft w:val="0"/>
      <w:marRight w:val="0"/>
      <w:marTop w:val="0"/>
      <w:marBottom w:val="0"/>
      <w:divBdr>
        <w:top w:val="none" w:sz="0" w:space="0" w:color="auto"/>
        <w:left w:val="none" w:sz="0" w:space="0" w:color="auto"/>
        <w:bottom w:val="none" w:sz="0" w:space="0" w:color="auto"/>
        <w:right w:val="none" w:sz="0" w:space="0" w:color="auto"/>
      </w:divBdr>
    </w:div>
    <w:div w:id="1065687713">
      <w:marLeft w:val="0"/>
      <w:marRight w:val="0"/>
      <w:marTop w:val="0"/>
      <w:marBottom w:val="0"/>
      <w:divBdr>
        <w:top w:val="none" w:sz="0" w:space="0" w:color="auto"/>
        <w:left w:val="none" w:sz="0" w:space="0" w:color="auto"/>
        <w:bottom w:val="none" w:sz="0" w:space="0" w:color="auto"/>
        <w:right w:val="none" w:sz="0" w:space="0" w:color="auto"/>
      </w:divBdr>
    </w:div>
    <w:div w:id="1065687714">
      <w:marLeft w:val="0"/>
      <w:marRight w:val="0"/>
      <w:marTop w:val="0"/>
      <w:marBottom w:val="0"/>
      <w:divBdr>
        <w:top w:val="none" w:sz="0" w:space="0" w:color="auto"/>
        <w:left w:val="none" w:sz="0" w:space="0" w:color="auto"/>
        <w:bottom w:val="none" w:sz="0" w:space="0" w:color="auto"/>
        <w:right w:val="none" w:sz="0" w:space="0" w:color="auto"/>
      </w:divBdr>
    </w:div>
    <w:div w:id="1065687715">
      <w:marLeft w:val="0"/>
      <w:marRight w:val="0"/>
      <w:marTop w:val="0"/>
      <w:marBottom w:val="0"/>
      <w:divBdr>
        <w:top w:val="none" w:sz="0" w:space="0" w:color="auto"/>
        <w:left w:val="none" w:sz="0" w:space="0" w:color="auto"/>
        <w:bottom w:val="none" w:sz="0" w:space="0" w:color="auto"/>
        <w:right w:val="none" w:sz="0" w:space="0" w:color="auto"/>
      </w:divBdr>
    </w:div>
    <w:div w:id="1065687716">
      <w:marLeft w:val="0"/>
      <w:marRight w:val="0"/>
      <w:marTop w:val="0"/>
      <w:marBottom w:val="0"/>
      <w:divBdr>
        <w:top w:val="none" w:sz="0" w:space="0" w:color="auto"/>
        <w:left w:val="none" w:sz="0" w:space="0" w:color="auto"/>
        <w:bottom w:val="none" w:sz="0" w:space="0" w:color="auto"/>
        <w:right w:val="none" w:sz="0" w:space="0" w:color="auto"/>
      </w:divBdr>
    </w:div>
    <w:div w:id="1065687717">
      <w:marLeft w:val="0"/>
      <w:marRight w:val="0"/>
      <w:marTop w:val="0"/>
      <w:marBottom w:val="0"/>
      <w:divBdr>
        <w:top w:val="none" w:sz="0" w:space="0" w:color="auto"/>
        <w:left w:val="none" w:sz="0" w:space="0" w:color="auto"/>
        <w:bottom w:val="none" w:sz="0" w:space="0" w:color="auto"/>
        <w:right w:val="none" w:sz="0" w:space="0" w:color="auto"/>
      </w:divBdr>
    </w:div>
    <w:div w:id="1065687718">
      <w:marLeft w:val="0"/>
      <w:marRight w:val="0"/>
      <w:marTop w:val="0"/>
      <w:marBottom w:val="0"/>
      <w:divBdr>
        <w:top w:val="none" w:sz="0" w:space="0" w:color="auto"/>
        <w:left w:val="none" w:sz="0" w:space="0" w:color="auto"/>
        <w:bottom w:val="none" w:sz="0" w:space="0" w:color="auto"/>
        <w:right w:val="none" w:sz="0" w:space="0" w:color="auto"/>
      </w:divBdr>
    </w:div>
    <w:div w:id="1065687719">
      <w:marLeft w:val="0"/>
      <w:marRight w:val="0"/>
      <w:marTop w:val="0"/>
      <w:marBottom w:val="0"/>
      <w:divBdr>
        <w:top w:val="none" w:sz="0" w:space="0" w:color="auto"/>
        <w:left w:val="none" w:sz="0" w:space="0" w:color="auto"/>
        <w:bottom w:val="none" w:sz="0" w:space="0" w:color="auto"/>
        <w:right w:val="none" w:sz="0" w:space="0" w:color="auto"/>
      </w:divBdr>
    </w:div>
    <w:div w:id="1065687720">
      <w:marLeft w:val="0"/>
      <w:marRight w:val="0"/>
      <w:marTop w:val="0"/>
      <w:marBottom w:val="0"/>
      <w:divBdr>
        <w:top w:val="none" w:sz="0" w:space="0" w:color="auto"/>
        <w:left w:val="none" w:sz="0" w:space="0" w:color="auto"/>
        <w:bottom w:val="none" w:sz="0" w:space="0" w:color="auto"/>
        <w:right w:val="none" w:sz="0" w:space="0" w:color="auto"/>
      </w:divBdr>
    </w:div>
    <w:div w:id="1065687721">
      <w:marLeft w:val="0"/>
      <w:marRight w:val="0"/>
      <w:marTop w:val="0"/>
      <w:marBottom w:val="0"/>
      <w:divBdr>
        <w:top w:val="none" w:sz="0" w:space="0" w:color="auto"/>
        <w:left w:val="none" w:sz="0" w:space="0" w:color="auto"/>
        <w:bottom w:val="none" w:sz="0" w:space="0" w:color="auto"/>
        <w:right w:val="none" w:sz="0" w:space="0" w:color="auto"/>
      </w:divBdr>
    </w:div>
    <w:div w:id="1091658283">
      <w:bodyDiv w:val="1"/>
      <w:marLeft w:val="0"/>
      <w:marRight w:val="0"/>
      <w:marTop w:val="0"/>
      <w:marBottom w:val="0"/>
      <w:divBdr>
        <w:top w:val="none" w:sz="0" w:space="0" w:color="auto"/>
        <w:left w:val="none" w:sz="0" w:space="0" w:color="auto"/>
        <w:bottom w:val="none" w:sz="0" w:space="0" w:color="auto"/>
        <w:right w:val="none" w:sz="0" w:space="0" w:color="auto"/>
      </w:divBdr>
    </w:div>
    <w:div w:id="1158577149">
      <w:bodyDiv w:val="1"/>
      <w:marLeft w:val="0"/>
      <w:marRight w:val="0"/>
      <w:marTop w:val="0"/>
      <w:marBottom w:val="0"/>
      <w:divBdr>
        <w:top w:val="none" w:sz="0" w:space="0" w:color="auto"/>
        <w:left w:val="none" w:sz="0" w:space="0" w:color="auto"/>
        <w:bottom w:val="none" w:sz="0" w:space="0" w:color="auto"/>
        <w:right w:val="none" w:sz="0" w:space="0" w:color="auto"/>
      </w:divBdr>
    </w:div>
    <w:div w:id="1344359345">
      <w:bodyDiv w:val="1"/>
      <w:marLeft w:val="0"/>
      <w:marRight w:val="0"/>
      <w:marTop w:val="0"/>
      <w:marBottom w:val="0"/>
      <w:divBdr>
        <w:top w:val="none" w:sz="0" w:space="0" w:color="auto"/>
        <w:left w:val="none" w:sz="0" w:space="0" w:color="auto"/>
        <w:bottom w:val="none" w:sz="0" w:space="0" w:color="auto"/>
        <w:right w:val="none" w:sz="0" w:space="0" w:color="auto"/>
      </w:divBdr>
    </w:div>
    <w:div w:id="1369064843">
      <w:bodyDiv w:val="1"/>
      <w:marLeft w:val="0"/>
      <w:marRight w:val="0"/>
      <w:marTop w:val="0"/>
      <w:marBottom w:val="0"/>
      <w:divBdr>
        <w:top w:val="none" w:sz="0" w:space="0" w:color="auto"/>
        <w:left w:val="none" w:sz="0" w:space="0" w:color="auto"/>
        <w:bottom w:val="none" w:sz="0" w:space="0" w:color="auto"/>
        <w:right w:val="none" w:sz="0" w:space="0" w:color="auto"/>
      </w:divBdr>
    </w:div>
    <w:div w:id="1490899949">
      <w:bodyDiv w:val="1"/>
      <w:marLeft w:val="0"/>
      <w:marRight w:val="0"/>
      <w:marTop w:val="0"/>
      <w:marBottom w:val="0"/>
      <w:divBdr>
        <w:top w:val="none" w:sz="0" w:space="0" w:color="auto"/>
        <w:left w:val="none" w:sz="0" w:space="0" w:color="auto"/>
        <w:bottom w:val="none" w:sz="0" w:space="0" w:color="auto"/>
        <w:right w:val="none" w:sz="0" w:space="0" w:color="auto"/>
      </w:divBdr>
    </w:div>
    <w:div w:id="1901597041">
      <w:bodyDiv w:val="1"/>
      <w:marLeft w:val="0"/>
      <w:marRight w:val="0"/>
      <w:marTop w:val="0"/>
      <w:marBottom w:val="0"/>
      <w:divBdr>
        <w:top w:val="none" w:sz="0" w:space="0" w:color="auto"/>
        <w:left w:val="none" w:sz="0" w:space="0" w:color="auto"/>
        <w:bottom w:val="none" w:sz="0" w:space="0" w:color="auto"/>
        <w:right w:val="none" w:sz="0" w:space="0" w:color="auto"/>
      </w:divBdr>
    </w:div>
    <w:div w:id="21081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Общие"/>
          <w:gallery w:val="placeholder"/>
        </w:category>
        <w:types>
          <w:type w:val="bbPlcHdr"/>
        </w:types>
        <w:behaviors>
          <w:behavior w:val="content"/>
        </w:behaviors>
        <w:guid w:val="{591FDD29-CAF5-48AC-B1D7-8BCBB197A496}"/>
      </w:docPartPr>
      <w:docPartBody>
        <w:p w:rsidR="00BA7F58" w:rsidRDefault="000934F5">
          <w:r w:rsidRPr="009053B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F5"/>
    <w:rsid w:val="00091C4B"/>
    <w:rsid w:val="000934F5"/>
    <w:rsid w:val="001B4D82"/>
    <w:rsid w:val="001C4E0F"/>
    <w:rsid w:val="00200F89"/>
    <w:rsid w:val="004C2558"/>
    <w:rsid w:val="0059552C"/>
    <w:rsid w:val="0066195D"/>
    <w:rsid w:val="00730E6B"/>
    <w:rsid w:val="007A28EC"/>
    <w:rsid w:val="008B7762"/>
    <w:rsid w:val="00A0556F"/>
    <w:rsid w:val="00BA0936"/>
    <w:rsid w:val="00BA7F58"/>
    <w:rsid w:val="00C32368"/>
    <w:rsid w:val="00C700D0"/>
    <w:rsid w:val="00C84AEF"/>
    <w:rsid w:val="00E77FB4"/>
    <w:rsid w:val="00FE0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4F5"/>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34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47DF15-A226-4062-B1BE-A86D4AC5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22858</Words>
  <Characters>130294</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152847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Гурская Алена Геннадьевна</cp:lastModifiedBy>
  <cp:revision>2</cp:revision>
  <cp:lastPrinted>2024-03-13T02:56:00Z</cp:lastPrinted>
  <dcterms:created xsi:type="dcterms:W3CDTF">2024-03-13T04:40:00Z</dcterms:created>
  <dcterms:modified xsi:type="dcterms:W3CDTF">2024-03-13T04:40:00Z</dcterms:modified>
</cp:coreProperties>
</file>