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504D03" w:rsidRPr="00504D03" w:rsidRDefault="00504D03" w:rsidP="00733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504D03" w:rsidRDefault="00504D03" w:rsidP="001400BA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00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33D4F" w:rsidRPr="001400BA">
        <w:rPr>
          <w:rFonts w:ascii="Times New Roman" w:hAnsi="Times New Roman" w:cs="Times New Roman"/>
          <w:sz w:val="28"/>
          <w:szCs w:val="28"/>
        </w:rPr>
        <w:t xml:space="preserve"> </w:t>
      </w:r>
      <w:r w:rsidR="001400BA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1400BA" w:rsidRPr="001400BA">
        <w:rPr>
          <w:rFonts w:ascii="Times New Roman" w:hAnsi="Times New Roman" w:cs="Times New Roman"/>
          <w:sz w:val="28"/>
          <w:szCs w:val="28"/>
        </w:rPr>
        <w:t>администрации Татарского района от 29.02.2016 №184 «Об утверждении Порядка формирования, ведения и обязательного опубликования перечня имущества, находящегося в муниципальной собственности Татарского района, свободного от прав третьих лиц (за исключением имущественных прав субъектов малого и среднего предпринимательства)»</w:t>
      </w:r>
    </w:p>
    <w:p w:rsidR="001400BA" w:rsidRPr="001400BA" w:rsidRDefault="001400BA" w:rsidP="001400BA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Default="00504D03" w:rsidP="00E6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adm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uer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5925C5" w:rsidRPr="005925C5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400BA">
        <w:rPr>
          <w:rFonts w:ascii="Times New Roman" w:hAnsi="Times New Roman" w:cs="Times New Roman"/>
          <w:b/>
          <w:sz w:val="28"/>
          <w:szCs w:val="28"/>
        </w:rPr>
        <w:t>30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>.</w:t>
      </w:r>
      <w:r w:rsidR="00733D4F">
        <w:rPr>
          <w:rFonts w:ascii="Times New Roman" w:hAnsi="Times New Roman" w:cs="Times New Roman"/>
          <w:b/>
          <w:sz w:val="28"/>
          <w:szCs w:val="28"/>
        </w:rPr>
        <w:t>03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>.201</w:t>
      </w:r>
      <w:r w:rsidR="00733D4F">
        <w:rPr>
          <w:rFonts w:ascii="Times New Roman" w:hAnsi="Times New Roman" w:cs="Times New Roman"/>
          <w:b/>
          <w:sz w:val="28"/>
          <w:szCs w:val="28"/>
        </w:rPr>
        <w:t>8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6568D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 w:rsidR="001400BA">
        <w:rPr>
          <w:rFonts w:ascii="Times New Roman" w:hAnsi="Times New Roman" w:cs="Times New Roman"/>
          <w:sz w:val="28"/>
          <w:szCs w:val="28"/>
        </w:rPr>
        <w:t>, инвестиций и трудовых отношений</w:t>
      </w:r>
      <w:r w:rsidR="00A21EB2">
        <w:rPr>
          <w:rFonts w:ascii="Times New Roman" w:hAnsi="Times New Roman" w:cs="Times New Roman"/>
          <w:sz w:val="28"/>
          <w:szCs w:val="28"/>
        </w:rPr>
        <w:t xml:space="preserve"> администрации Татарс</w:t>
      </w:r>
      <w:bookmarkStart w:id="0" w:name="_GoBack"/>
      <w:bookmarkEnd w:id="0"/>
      <w:r w:rsidR="00A21EB2"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Pr="00504D03">
        <w:rPr>
          <w:rFonts w:ascii="Times New Roman" w:hAnsi="Times New Roman" w:cs="Times New Roman"/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21EB2" w:rsidRPr="00504D03" w:rsidRDefault="00A21EB2" w:rsidP="00504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Название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Сфера деятельности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Pr="00A21EB2">
        <w:rPr>
          <w:rFonts w:ascii="Times New Roman" w:hAnsi="Times New Roman" w:cs="Times New Roman"/>
          <w:sz w:val="28"/>
          <w:szCs w:val="28"/>
        </w:rPr>
        <w:tab/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B2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04D03" w:rsidRPr="00504D03" w:rsidRDefault="00A21EB2" w:rsidP="00A21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Примерный перечень вопросов,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D03" w:rsidRPr="00504D03" w:rsidRDefault="00504D03" w:rsidP="00504D03">
      <w:pPr>
        <w:pStyle w:val="a3"/>
        <w:ind w:left="0" w:firstLine="709"/>
        <w:jc w:val="both"/>
        <w:rPr>
          <w:i/>
          <w:sz w:val="28"/>
          <w:szCs w:val="28"/>
          <w:lang w:eastAsia="en-US"/>
        </w:rPr>
      </w:pPr>
      <w:r w:rsidRPr="00504D03">
        <w:rPr>
          <w:i/>
          <w:sz w:val="28"/>
          <w:szCs w:val="28"/>
          <w:lang w:eastAsia="en-US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045A12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504D03"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>Является ли выбранный вариант решения проблемы оптимальным</w:t>
      </w:r>
      <w:r w:rsidR="00E64ACF">
        <w:rPr>
          <w:rFonts w:ascii="Times New Roman" w:hAnsi="Times New Roman" w:cs="Times New Roman"/>
          <w:i/>
          <w:sz w:val="28"/>
          <w:szCs w:val="28"/>
        </w:rPr>
        <w:t>?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045A12" w:rsidRPr="00045A12" w:rsidRDefault="00045A12" w:rsidP="00045A12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045A12">
        <w:rPr>
          <w:i/>
          <w:sz w:val="28"/>
          <w:szCs w:val="28"/>
        </w:rPr>
        <w:t xml:space="preserve">Существуют ли в </w:t>
      </w:r>
      <w:r w:rsidRPr="00504D03">
        <w:rPr>
          <w:i/>
          <w:sz w:val="28"/>
          <w:szCs w:val="28"/>
          <w:lang w:eastAsia="en-US"/>
        </w:rPr>
        <w:t>муниципально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нормативно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правово</w:t>
      </w:r>
      <w:r>
        <w:rPr>
          <w:i/>
          <w:sz w:val="28"/>
          <w:szCs w:val="28"/>
          <w:lang w:eastAsia="en-US"/>
        </w:rPr>
        <w:t xml:space="preserve">м акте </w:t>
      </w:r>
      <w:r w:rsidRPr="00045A12">
        <w:rPr>
          <w:i/>
          <w:sz w:val="28"/>
          <w:szCs w:val="28"/>
        </w:rPr>
        <w:t>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</w:rPr>
        <w:t>- 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нормативном правовом 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акте избыточных требований </w:t>
      </w:r>
      <w:r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AA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приводят к существенным издержкам или невозможности осуществления предпринимательской или инвестиционной деятельности</w:t>
      </w:r>
      <w:r w:rsidR="009D0FAA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избыточных полномочий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обязательных процедур,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недостаточность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>таких полномочий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;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11E3" w:rsidRPr="00504D03" w:rsidTr="00F90D43">
        <w:tc>
          <w:tcPr>
            <w:tcW w:w="9889" w:type="dxa"/>
          </w:tcPr>
          <w:p w:rsidR="001611E3" w:rsidRPr="00504D03" w:rsidRDefault="001611E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2B1854" w:rsidRDefault="003E5862" w:rsidP="003E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4. 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Существуют ли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муниципальном нормативном правовом акте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положения,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способст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ующие 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возникновению необоснованных расходов бюджета 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Новосибирской области</w:t>
      </w:r>
      <w:r w:rsidR="002B1854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E5862" w:rsidRPr="00504D03" w:rsidTr="00F90D43">
        <w:tc>
          <w:tcPr>
            <w:tcW w:w="9889" w:type="dxa"/>
          </w:tcPr>
          <w:p w:rsidR="003E5862" w:rsidRPr="00504D03" w:rsidRDefault="003E5862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F90D43" w:rsidRDefault="002B1854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504D03"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Какие 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Вы предлагаете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F90D43" w:rsidRPr="00F90D43" w:rsidRDefault="00F90D43" w:rsidP="00F90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Какие 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 района Новосибирской области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Вы предлагаете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0D43" w:rsidRPr="00504D03" w:rsidTr="00F90D43">
        <w:tc>
          <w:tcPr>
            <w:tcW w:w="9889" w:type="dxa"/>
          </w:tcPr>
          <w:p w:rsidR="00F90D43" w:rsidRPr="00504D03" w:rsidRDefault="00F90D4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7. 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Если у Вас имеются дополнительные замечания, комментарии и предложения по настоящему акту, </w:t>
      </w:r>
      <w:r w:rsidR="00F90D43">
        <w:rPr>
          <w:rFonts w:ascii="Times New Roman" w:hAnsi="Times New Roman" w:cs="Times New Roman"/>
          <w:i/>
          <w:sz w:val="28"/>
          <w:szCs w:val="28"/>
        </w:rPr>
        <w:t>просьба указать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</w:t>
            </w:r>
          </w:p>
        </w:tc>
      </w:tr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504D03" w:rsidRPr="00504D03" w:rsidRDefault="00504D03" w:rsidP="00504D03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504D03" w:rsidRPr="00504D03" w:rsidSect="009D0FA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34E21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D03"/>
    <w:rsid w:val="00045A12"/>
    <w:rsid w:val="00063880"/>
    <w:rsid w:val="0011637D"/>
    <w:rsid w:val="001400BA"/>
    <w:rsid w:val="001611E3"/>
    <w:rsid w:val="001F2887"/>
    <w:rsid w:val="002B1854"/>
    <w:rsid w:val="003E5862"/>
    <w:rsid w:val="00504D03"/>
    <w:rsid w:val="005925C5"/>
    <w:rsid w:val="005B1351"/>
    <w:rsid w:val="0062645D"/>
    <w:rsid w:val="00733D4F"/>
    <w:rsid w:val="008220D7"/>
    <w:rsid w:val="0096568D"/>
    <w:rsid w:val="009D0FAA"/>
    <w:rsid w:val="00A21EB2"/>
    <w:rsid w:val="00B31C0F"/>
    <w:rsid w:val="00C552FE"/>
    <w:rsid w:val="00C94CD6"/>
    <w:rsid w:val="00CE08FE"/>
    <w:rsid w:val="00E575A1"/>
    <w:rsid w:val="00E64ACF"/>
    <w:rsid w:val="00F832CF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EA434-BDF6-4572-84EE-7907B6B9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04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04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4D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92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u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24</cp:revision>
  <cp:lastPrinted>2017-10-19T09:55:00Z</cp:lastPrinted>
  <dcterms:created xsi:type="dcterms:W3CDTF">2017-10-19T05:53:00Z</dcterms:created>
  <dcterms:modified xsi:type="dcterms:W3CDTF">2018-02-28T05:26:00Z</dcterms:modified>
</cp:coreProperties>
</file>