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8E" w:rsidRPr="00D84C00" w:rsidRDefault="000F558E" w:rsidP="006928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F558E" w:rsidRPr="00D84C00" w:rsidRDefault="000F558E" w:rsidP="006928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>о необходимости разработки проекта муниципального</w:t>
      </w:r>
    </w:p>
    <w:p w:rsidR="000F558E" w:rsidRPr="00D84C00" w:rsidRDefault="000F558E" w:rsidP="006928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– постановления </w:t>
      </w:r>
      <w:r w:rsidR="001713BB" w:rsidRPr="00D84C00">
        <w:rPr>
          <w:rFonts w:ascii="Times New Roman" w:hAnsi="Times New Roman" w:cs="Times New Roman"/>
          <w:sz w:val="28"/>
          <w:szCs w:val="28"/>
        </w:rPr>
        <w:t xml:space="preserve">администрации города Бердска </w:t>
      </w:r>
      <w:r w:rsidRPr="00D84C00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города Бердска»</w:t>
      </w:r>
    </w:p>
    <w:p w:rsidR="000F558E" w:rsidRPr="00D84C00" w:rsidRDefault="000F558E" w:rsidP="00AA7D24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558E" w:rsidRPr="00D84C00" w:rsidRDefault="000F558E" w:rsidP="006928A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>Наименование разработчика</w:t>
      </w:r>
      <w:r w:rsidR="00645D78">
        <w:rPr>
          <w:rFonts w:ascii="Times New Roman" w:hAnsi="Times New Roman" w:cs="Times New Roman"/>
          <w:sz w:val="28"/>
          <w:szCs w:val="28"/>
        </w:rPr>
        <w:t>:</w:t>
      </w:r>
      <w:r w:rsidRPr="00D84C00">
        <w:rPr>
          <w:rFonts w:ascii="Times New Roman" w:hAnsi="Times New Roman" w:cs="Times New Roman"/>
          <w:sz w:val="28"/>
          <w:szCs w:val="28"/>
        </w:rPr>
        <w:t xml:space="preserve"> </w:t>
      </w:r>
      <w:r w:rsidRPr="00645D78">
        <w:rPr>
          <w:rFonts w:ascii="Times New Roman" w:hAnsi="Times New Roman" w:cs="Times New Roman"/>
          <w:sz w:val="28"/>
          <w:szCs w:val="28"/>
          <w:u w:val="single"/>
        </w:rPr>
        <w:t>отдел промышленности, торговли и развития предпринимательства администрации города Бердска</w:t>
      </w:r>
      <w:r w:rsidR="00645D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28AE" w:rsidRPr="00AA7D24" w:rsidRDefault="000F558E" w:rsidP="00692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C00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45D78">
        <w:rPr>
          <w:rFonts w:ascii="Times New Roman" w:hAnsi="Times New Roman" w:cs="Times New Roman"/>
          <w:sz w:val="28"/>
          <w:szCs w:val="28"/>
          <w:u w:val="single"/>
        </w:rPr>
        <w:t>бельганс Евгений Александрович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45D7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="00645D78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>8(38341)30800</w:t>
      </w:r>
      <w:r w:rsidR="004713DF" w:rsidRPr="00AA7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558E" w:rsidRPr="00D84C00" w:rsidRDefault="000F558E" w:rsidP="006928A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>Оп</w:t>
      </w:r>
      <w:r w:rsidR="006928AE">
        <w:rPr>
          <w:rFonts w:ascii="Times New Roman" w:hAnsi="Times New Roman" w:cs="Times New Roman"/>
          <w:sz w:val="28"/>
          <w:szCs w:val="28"/>
        </w:rPr>
        <w:t>исание</w:t>
      </w:r>
      <w:r w:rsidRPr="00D84C00">
        <w:rPr>
          <w:rFonts w:ascii="Times New Roman" w:hAnsi="Times New Roman" w:cs="Times New Roman"/>
          <w:sz w:val="28"/>
          <w:szCs w:val="28"/>
        </w:rPr>
        <w:t xml:space="preserve"> проблем, для решения которых разработчик намерен разработать</w:t>
      </w:r>
      <w:r w:rsidR="00D84C00">
        <w:rPr>
          <w:rFonts w:ascii="Times New Roman" w:hAnsi="Times New Roman" w:cs="Times New Roman"/>
          <w:sz w:val="28"/>
          <w:szCs w:val="28"/>
        </w:rPr>
        <w:t xml:space="preserve"> </w:t>
      </w:r>
      <w:r w:rsidRPr="00D84C00">
        <w:rPr>
          <w:rFonts w:ascii="Times New Roman" w:hAnsi="Times New Roman" w:cs="Times New Roman"/>
          <w:sz w:val="28"/>
          <w:szCs w:val="28"/>
        </w:rPr>
        <w:t>проект муниципального акта, и их негативные эффекты (последствия)</w:t>
      </w:r>
      <w:r w:rsidR="00AA7D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820"/>
        <w:gridCol w:w="4597"/>
      </w:tblGrid>
      <w:tr w:rsidR="006928AE" w:rsidRPr="00D84C00" w:rsidTr="006928AE">
        <w:tc>
          <w:tcPr>
            <w:tcW w:w="313" w:type="pct"/>
          </w:tcPr>
          <w:p w:rsidR="006928AE" w:rsidRDefault="006928AE" w:rsidP="00692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558E" w:rsidRPr="00D84C00" w:rsidRDefault="000F558E" w:rsidP="00692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C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4C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9" w:type="pct"/>
          </w:tcPr>
          <w:p w:rsidR="000F558E" w:rsidRPr="00D84C00" w:rsidRDefault="000F558E" w:rsidP="00692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0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288" w:type="pct"/>
          </w:tcPr>
          <w:p w:rsidR="000F558E" w:rsidRPr="00D84C00" w:rsidRDefault="000F558E" w:rsidP="00692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0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6928AE" w:rsidRPr="00D84C00" w:rsidTr="006928AE">
        <w:tc>
          <w:tcPr>
            <w:tcW w:w="313" w:type="pct"/>
          </w:tcPr>
          <w:p w:rsidR="000F558E" w:rsidRPr="00D84C00" w:rsidRDefault="001713BB" w:rsidP="00692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pct"/>
          </w:tcPr>
          <w:p w:rsidR="000F558E" w:rsidRPr="00D84C00" w:rsidRDefault="00E93B63" w:rsidP="006928AE">
            <w:pPr>
              <w:pStyle w:val="ConsPlusNormal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мест размещения</w:t>
            </w:r>
            <w:r w:rsidR="0068141B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торговых объектов</w:t>
            </w:r>
            <w:r w:rsidR="00692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41B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соответствующих принципам и требованиям, установленным действующим законодательством Российской Федерации.</w:t>
            </w:r>
          </w:p>
        </w:tc>
        <w:tc>
          <w:tcPr>
            <w:tcW w:w="2288" w:type="pct"/>
          </w:tcPr>
          <w:p w:rsidR="000F558E" w:rsidRPr="00D84C00" w:rsidRDefault="00E93B63" w:rsidP="006928AE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действующего законодательства.</w:t>
            </w:r>
          </w:p>
        </w:tc>
      </w:tr>
    </w:tbl>
    <w:p w:rsidR="000F558E" w:rsidRPr="00D84C00" w:rsidRDefault="000F558E" w:rsidP="00692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6075"/>
      </w:tblGrid>
      <w:tr w:rsidR="000F558E" w:rsidRPr="00D84C00" w:rsidTr="006928AE">
        <w:tc>
          <w:tcPr>
            <w:tcW w:w="1976" w:type="pct"/>
          </w:tcPr>
          <w:p w:rsidR="000F558E" w:rsidRPr="00D84C00" w:rsidRDefault="000F558E" w:rsidP="00692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0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024" w:type="pct"/>
          </w:tcPr>
          <w:p w:rsidR="000F558E" w:rsidRPr="00D84C00" w:rsidRDefault="000F558E" w:rsidP="006928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C00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0F558E" w:rsidRPr="00D84C00" w:rsidTr="006928AE">
        <w:tc>
          <w:tcPr>
            <w:tcW w:w="1976" w:type="pct"/>
          </w:tcPr>
          <w:p w:rsidR="000F558E" w:rsidRPr="00D84C00" w:rsidRDefault="00E93B63" w:rsidP="006928A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мест размещения нестационарных торговых объектов</w:t>
            </w:r>
            <w:r w:rsidR="00692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соответствующих принципам и требованиям, установленным действующим законодательством Российской Федерации.</w:t>
            </w:r>
          </w:p>
        </w:tc>
        <w:tc>
          <w:tcPr>
            <w:tcW w:w="3024" w:type="pct"/>
          </w:tcPr>
          <w:p w:rsidR="000F558E" w:rsidRPr="00D84C00" w:rsidRDefault="00E93B63" w:rsidP="00645D78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действующим нормам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Pr="00D84C0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 размещения нестационарных торговых объектов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558E" w:rsidRPr="00D84C00" w:rsidRDefault="000F558E" w:rsidP="00692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6928AE" w:rsidRPr="00AA7D24" w:rsidRDefault="000F558E" w:rsidP="006928A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8AE">
        <w:rPr>
          <w:rFonts w:ascii="Times New Roman" w:hAnsi="Times New Roman" w:cs="Times New Roman"/>
          <w:sz w:val="28"/>
          <w:szCs w:val="28"/>
        </w:rPr>
        <w:t>адрес почтовый:</w:t>
      </w:r>
      <w:r w:rsidR="003E6E7F" w:rsidRPr="006928AE">
        <w:rPr>
          <w:rFonts w:ascii="Times New Roman" w:hAnsi="Times New Roman" w:cs="Times New Roman"/>
          <w:sz w:val="28"/>
          <w:szCs w:val="28"/>
        </w:rPr>
        <w:t xml:space="preserve"> </w:t>
      </w:r>
      <w:r w:rsidR="003E6E7F" w:rsidRPr="00AA7D24">
        <w:rPr>
          <w:rFonts w:ascii="Times New Roman" w:hAnsi="Times New Roman" w:cs="Times New Roman"/>
          <w:sz w:val="28"/>
          <w:szCs w:val="28"/>
          <w:u w:val="single"/>
        </w:rPr>
        <w:t xml:space="preserve">633010, г. Бердск, </w:t>
      </w:r>
      <w:proofErr w:type="gramStart"/>
      <w:r w:rsidR="003E6E7F" w:rsidRPr="00AA7D24">
        <w:rPr>
          <w:rFonts w:ascii="Times New Roman" w:hAnsi="Times New Roman" w:cs="Times New Roman"/>
          <w:sz w:val="28"/>
          <w:szCs w:val="28"/>
          <w:u w:val="single"/>
        </w:rPr>
        <w:t>Новосибирская</w:t>
      </w:r>
      <w:proofErr w:type="gramEnd"/>
      <w:r w:rsidR="003E6E7F" w:rsidRPr="00AA7D24">
        <w:rPr>
          <w:rFonts w:ascii="Times New Roman" w:hAnsi="Times New Roman" w:cs="Times New Roman"/>
          <w:sz w:val="28"/>
          <w:szCs w:val="28"/>
          <w:u w:val="single"/>
        </w:rPr>
        <w:t xml:space="preserve"> обл., ул.</w:t>
      </w:r>
      <w:r w:rsidR="006928AE" w:rsidRPr="00AA7D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6E7F" w:rsidRPr="00AA7D24">
        <w:rPr>
          <w:rFonts w:ascii="Times New Roman" w:hAnsi="Times New Roman" w:cs="Times New Roman"/>
          <w:sz w:val="28"/>
          <w:szCs w:val="28"/>
          <w:u w:val="single"/>
        </w:rPr>
        <w:t>М.</w:t>
      </w:r>
      <w:r w:rsidR="006928AE" w:rsidRPr="00AA7D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6E7F" w:rsidRPr="00AA7D24">
        <w:rPr>
          <w:rFonts w:ascii="Times New Roman" w:hAnsi="Times New Roman" w:cs="Times New Roman"/>
          <w:sz w:val="28"/>
          <w:szCs w:val="28"/>
          <w:u w:val="single"/>
        </w:rPr>
        <w:t>Горького, д.9;</w:t>
      </w:r>
    </w:p>
    <w:p w:rsidR="003E6E7F" w:rsidRPr="00AA7D24" w:rsidRDefault="003E6E7F" w:rsidP="006928A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8A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A7D24">
        <w:rPr>
          <w:rFonts w:ascii="Times New Roman" w:hAnsi="Times New Roman" w:cs="Times New Roman"/>
          <w:sz w:val="28"/>
          <w:szCs w:val="28"/>
          <w:u w:val="single"/>
          <w:lang w:val="en-US"/>
        </w:rPr>
        <w:t>eko</w:t>
      </w:r>
      <w:proofErr w:type="spellEnd"/>
      <w:r w:rsidRPr="00AA7D24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AA7D24">
        <w:rPr>
          <w:rFonts w:ascii="Times New Roman" w:hAnsi="Times New Roman" w:cs="Times New Roman"/>
          <w:sz w:val="28"/>
          <w:szCs w:val="28"/>
          <w:u w:val="single"/>
          <w:lang w:val="en-US"/>
        </w:rPr>
        <w:t>berdsk</w:t>
      </w:r>
      <w:proofErr w:type="spellEnd"/>
      <w:r w:rsidRPr="00AA7D24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A7D2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A7D2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A7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28AE" w:rsidRDefault="000F558E" w:rsidP="00692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 xml:space="preserve">Предложения и </w:t>
      </w:r>
      <w:bookmarkStart w:id="0" w:name="_GoBack"/>
      <w:bookmarkEnd w:id="0"/>
      <w:r w:rsidRPr="00D84C00">
        <w:rPr>
          <w:rFonts w:ascii="Times New Roman" w:hAnsi="Times New Roman" w:cs="Times New Roman"/>
          <w:sz w:val="28"/>
          <w:szCs w:val="28"/>
        </w:rPr>
        <w:t xml:space="preserve">замечания могут быть направлены также посредством размещения комментариев на странице ГИС НСО </w:t>
      </w:r>
      <w:r w:rsidR="006928AE">
        <w:rPr>
          <w:rFonts w:ascii="Times New Roman" w:hAnsi="Times New Roman" w:cs="Times New Roman"/>
          <w:sz w:val="28"/>
          <w:szCs w:val="28"/>
        </w:rPr>
        <w:t>«</w:t>
      </w:r>
      <w:r w:rsidRPr="00D84C0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6928AE">
        <w:rPr>
          <w:rFonts w:ascii="Times New Roman" w:hAnsi="Times New Roman" w:cs="Times New Roman"/>
          <w:sz w:val="28"/>
          <w:szCs w:val="28"/>
        </w:rPr>
        <w:t>»</w:t>
      </w:r>
      <w:r w:rsidRPr="00D84C0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0F558E" w:rsidRPr="00AA7D24" w:rsidRDefault="000F558E" w:rsidP="006928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C00">
        <w:rPr>
          <w:rFonts w:ascii="Times New Roman" w:hAnsi="Times New Roman" w:cs="Times New Roman"/>
          <w:sz w:val="28"/>
          <w:szCs w:val="28"/>
        </w:rPr>
        <w:t xml:space="preserve">Срок, в течение которого принимаются предложения и замечания в связи с размещением уведомления: 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93B63" w:rsidRPr="00AA7D2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E6E7F" w:rsidRPr="00AA7D24">
        <w:rPr>
          <w:rFonts w:ascii="Times New Roman" w:hAnsi="Times New Roman" w:cs="Times New Roman"/>
          <w:sz w:val="28"/>
          <w:szCs w:val="28"/>
          <w:u w:val="single"/>
        </w:rPr>
        <w:t>.12.2019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D84C00" w:rsidRPr="00AA7D24">
        <w:rPr>
          <w:rFonts w:ascii="Times New Roman" w:hAnsi="Times New Roman" w:cs="Times New Roman"/>
          <w:sz w:val="28"/>
          <w:szCs w:val="28"/>
          <w:u w:val="single"/>
        </w:rPr>
        <w:t xml:space="preserve"> 18.12.2019</w:t>
      </w:r>
      <w:r w:rsidRPr="00AA7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0F558E" w:rsidRPr="00AA7D24" w:rsidSect="006928A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EB" w:rsidRDefault="00E066EB" w:rsidP="00D84C00">
      <w:pPr>
        <w:spacing w:after="0" w:line="240" w:lineRule="auto"/>
      </w:pPr>
      <w:r>
        <w:separator/>
      </w:r>
    </w:p>
  </w:endnote>
  <w:endnote w:type="continuationSeparator" w:id="0">
    <w:p w:rsidR="00E066EB" w:rsidRDefault="00E066EB" w:rsidP="00D8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EB" w:rsidRDefault="00E066EB" w:rsidP="00D84C00">
      <w:pPr>
        <w:spacing w:after="0" w:line="240" w:lineRule="auto"/>
      </w:pPr>
      <w:r>
        <w:separator/>
      </w:r>
    </w:p>
  </w:footnote>
  <w:footnote w:type="continuationSeparator" w:id="0">
    <w:p w:rsidR="00E066EB" w:rsidRDefault="00E066EB" w:rsidP="00D8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67024"/>
      <w:docPartObj>
        <w:docPartGallery w:val="Page Numbers (Top of Page)"/>
        <w:docPartUnique/>
      </w:docPartObj>
    </w:sdtPr>
    <w:sdtEndPr/>
    <w:sdtContent>
      <w:p w:rsidR="00D84C00" w:rsidRDefault="00D84C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AE">
          <w:rPr>
            <w:noProof/>
          </w:rPr>
          <w:t>2</w:t>
        </w:r>
        <w:r>
          <w:fldChar w:fldCharType="end"/>
        </w:r>
      </w:p>
    </w:sdtContent>
  </w:sdt>
  <w:p w:rsidR="00D84C00" w:rsidRDefault="00D84C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2DBF"/>
    <w:multiLevelType w:val="hybridMultilevel"/>
    <w:tmpl w:val="C756AF8A"/>
    <w:lvl w:ilvl="0" w:tplc="6D1C511A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36C22"/>
    <w:multiLevelType w:val="hybridMultilevel"/>
    <w:tmpl w:val="C51E8D82"/>
    <w:lvl w:ilvl="0" w:tplc="442CDE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8E"/>
    <w:rsid w:val="000F558E"/>
    <w:rsid w:val="001713BB"/>
    <w:rsid w:val="002C1393"/>
    <w:rsid w:val="00314676"/>
    <w:rsid w:val="00331D50"/>
    <w:rsid w:val="003E6E7F"/>
    <w:rsid w:val="003F5D63"/>
    <w:rsid w:val="004713DF"/>
    <w:rsid w:val="005800F2"/>
    <w:rsid w:val="005903CC"/>
    <w:rsid w:val="005D2A9F"/>
    <w:rsid w:val="00645D78"/>
    <w:rsid w:val="0068141B"/>
    <w:rsid w:val="006928AE"/>
    <w:rsid w:val="00A470A4"/>
    <w:rsid w:val="00A94A0B"/>
    <w:rsid w:val="00AA7D24"/>
    <w:rsid w:val="00D84C00"/>
    <w:rsid w:val="00D91E5C"/>
    <w:rsid w:val="00E066EB"/>
    <w:rsid w:val="00E93B63"/>
    <w:rsid w:val="00EC32E9"/>
    <w:rsid w:val="00E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E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C00"/>
  </w:style>
  <w:style w:type="paragraph" w:styleId="a6">
    <w:name w:val="footer"/>
    <w:basedOn w:val="a"/>
    <w:link w:val="a7"/>
    <w:uiPriority w:val="99"/>
    <w:unhideWhenUsed/>
    <w:rsid w:val="00D8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C00"/>
  </w:style>
  <w:style w:type="paragraph" w:styleId="a8">
    <w:name w:val="List Paragraph"/>
    <w:basedOn w:val="a"/>
    <w:uiPriority w:val="34"/>
    <w:qFormat/>
    <w:rsid w:val="00692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E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C00"/>
  </w:style>
  <w:style w:type="paragraph" w:styleId="a6">
    <w:name w:val="footer"/>
    <w:basedOn w:val="a"/>
    <w:link w:val="a7"/>
    <w:uiPriority w:val="99"/>
    <w:unhideWhenUsed/>
    <w:rsid w:val="00D8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C00"/>
  </w:style>
  <w:style w:type="paragraph" w:styleId="a8">
    <w:name w:val="List Paragraph"/>
    <w:basedOn w:val="a"/>
    <w:uiPriority w:val="34"/>
    <w:qFormat/>
    <w:rsid w:val="0069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Мартынова</dc:creator>
  <cp:lastModifiedBy>K4-Abelgans</cp:lastModifiedBy>
  <cp:revision>7</cp:revision>
  <cp:lastPrinted>2019-12-06T01:45:00Z</cp:lastPrinted>
  <dcterms:created xsi:type="dcterms:W3CDTF">2019-12-06T01:39:00Z</dcterms:created>
  <dcterms:modified xsi:type="dcterms:W3CDTF">2019-12-09T02:19:00Z</dcterms:modified>
</cp:coreProperties>
</file>