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37" w:rsidRPr="00FC40AC" w:rsidRDefault="006F7C37" w:rsidP="006F7C37">
      <w:pPr>
        <w:pStyle w:val="ConsPlusTitle"/>
        <w:widowControl/>
        <w:ind w:left="4962"/>
        <w:jc w:val="center"/>
        <w:rPr>
          <w:b w:val="0"/>
          <w:sz w:val="28"/>
        </w:rPr>
      </w:pPr>
      <w:r w:rsidRPr="00FC40AC">
        <w:rPr>
          <w:b w:val="0"/>
          <w:sz w:val="28"/>
        </w:rPr>
        <w:t>Проект</w:t>
      </w:r>
    </w:p>
    <w:p w:rsidR="006F7C37" w:rsidRPr="00FC40AC" w:rsidRDefault="006F7C37" w:rsidP="006F7C37">
      <w:pPr>
        <w:pStyle w:val="ConsPlusTitle"/>
        <w:widowControl/>
        <w:ind w:left="4962"/>
        <w:jc w:val="center"/>
        <w:rPr>
          <w:b w:val="0"/>
          <w:sz w:val="28"/>
        </w:rPr>
      </w:pPr>
      <w:r w:rsidRPr="00FC40AC">
        <w:rPr>
          <w:b w:val="0"/>
          <w:sz w:val="28"/>
        </w:rPr>
        <w:t>постановления администрации</w:t>
      </w:r>
    </w:p>
    <w:p w:rsidR="006F7C37" w:rsidRPr="00FC40AC" w:rsidRDefault="006F7C37" w:rsidP="006F7C37">
      <w:pPr>
        <w:pStyle w:val="ConsPlusTitle"/>
        <w:widowControl/>
        <w:ind w:left="4962"/>
        <w:jc w:val="center"/>
        <w:rPr>
          <w:b w:val="0"/>
          <w:sz w:val="28"/>
        </w:rPr>
      </w:pPr>
      <w:r w:rsidRPr="00FC40AC">
        <w:rPr>
          <w:b w:val="0"/>
          <w:sz w:val="28"/>
        </w:rPr>
        <w:t>Карасукского района</w:t>
      </w:r>
    </w:p>
    <w:p w:rsidR="006F7C37" w:rsidRPr="00FC40AC" w:rsidRDefault="006F7C37" w:rsidP="006F7C37">
      <w:pPr>
        <w:pStyle w:val="ConsPlusTitle"/>
        <w:widowControl/>
        <w:ind w:left="4962"/>
        <w:jc w:val="center"/>
        <w:rPr>
          <w:b w:val="0"/>
          <w:sz w:val="28"/>
        </w:rPr>
      </w:pPr>
      <w:r w:rsidRPr="00FC40AC">
        <w:rPr>
          <w:b w:val="0"/>
          <w:sz w:val="28"/>
        </w:rPr>
        <w:t>Новосибирской области</w:t>
      </w:r>
    </w:p>
    <w:p w:rsidR="002D190A" w:rsidRPr="00FC40AC" w:rsidRDefault="002D190A" w:rsidP="002D190A">
      <w:pPr>
        <w:jc w:val="center"/>
        <w:rPr>
          <w:sz w:val="28"/>
          <w:szCs w:val="28"/>
          <w:lang w:eastAsia="ru-RU"/>
        </w:rPr>
      </w:pPr>
    </w:p>
    <w:p w:rsidR="002D190A" w:rsidRPr="00FC40AC" w:rsidRDefault="002D190A" w:rsidP="002D190A">
      <w:pPr>
        <w:spacing w:after="0" w:line="240" w:lineRule="auto"/>
        <w:rPr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rPr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 xml:space="preserve">Об утверждении муниципальной программы Карасукского района Новосибирской области </w:t>
      </w:r>
      <w:r w:rsidRPr="00FC40AC">
        <w:rPr>
          <w:b/>
          <w:sz w:val="28"/>
          <w:szCs w:val="28"/>
        </w:rPr>
        <w:t>«</w:t>
      </w:r>
      <w:r w:rsidRPr="00FC40AC">
        <w:rPr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2021-2023 годы»</w:t>
      </w:r>
    </w:p>
    <w:p w:rsidR="002D190A" w:rsidRPr="00FC40AC" w:rsidRDefault="002D190A" w:rsidP="002D190A">
      <w:pPr>
        <w:spacing w:after="0" w:line="240" w:lineRule="auto"/>
        <w:jc w:val="center"/>
        <w:rPr>
          <w:bCs/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jc w:val="center"/>
        <w:rPr>
          <w:sz w:val="28"/>
          <w:szCs w:val="28"/>
        </w:rPr>
      </w:pPr>
    </w:p>
    <w:p w:rsidR="002D190A" w:rsidRPr="00FC40AC" w:rsidRDefault="002D190A" w:rsidP="0022228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 соответствии со статьей 179 Бюджетного кодекса Российской Федерации, постановлением</w:t>
      </w:r>
      <w:r w:rsidRPr="00FC40AC">
        <w:rPr>
          <w:b/>
          <w:sz w:val="28"/>
          <w:szCs w:val="28"/>
        </w:rPr>
        <w:t xml:space="preserve"> </w:t>
      </w:r>
      <w:r w:rsidRPr="00FC40AC">
        <w:rPr>
          <w:sz w:val="28"/>
          <w:szCs w:val="28"/>
        </w:rPr>
        <w:t>администрации Карасукского района Новосибирской области от 17.09.2015 № 2794-п «Об утверждении п</w:t>
      </w:r>
      <w:r w:rsidRPr="00FC40AC">
        <w:rPr>
          <w:color w:val="000000"/>
          <w:sz w:val="28"/>
          <w:szCs w:val="28"/>
        </w:rPr>
        <w:t>орядка принятия решений о разработке муниципальных программ города Карасука Карасукского района Новосибирской области, Карасукского района Новосибирской области, их формирования и реализации, порядка проведения оценки эффективности реализации муниципальных программ города Карасука Карасукского района Новосибирской области, Карасукского района Новосибирской области»</w:t>
      </w:r>
      <w:r w:rsidR="00564E4E" w:rsidRPr="00FC40AC">
        <w:rPr>
          <w:color w:val="000000"/>
          <w:sz w:val="28"/>
          <w:szCs w:val="28"/>
        </w:rPr>
        <w:t xml:space="preserve"> (</w:t>
      </w:r>
      <w:r w:rsidR="00321334" w:rsidRPr="00FC40AC">
        <w:rPr>
          <w:color w:val="000000"/>
          <w:sz w:val="28"/>
          <w:szCs w:val="28"/>
        </w:rPr>
        <w:t>в ред</w:t>
      </w:r>
      <w:r w:rsidR="00564E4E" w:rsidRPr="00FC40AC">
        <w:rPr>
          <w:color w:val="000000"/>
          <w:sz w:val="28"/>
          <w:szCs w:val="28"/>
        </w:rPr>
        <w:t>.</w:t>
      </w:r>
      <w:r w:rsidRPr="00FC40AC">
        <w:rPr>
          <w:sz w:val="28"/>
          <w:szCs w:val="28"/>
        </w:rPr>
        <w:t xml:space="preserve"> от 10.01.2017  №9-п, от 14.07.2017 №1855-п, от 25.07.2017 № 1950-п</w:t>
      </w:r>
      <w:r w:rsidR="00564E4E" w:rsidRPr="00FC40AC">
        <w:rPr>
          <w:sz w:val="28"/>
          <w:szCs w:val="28"/>
        </w:rPr>
        <w:t>)</w:t>
      </w:r>
      <w:r w:rsidRPr="00FC40AC">
        <w:rPr>
          <w:sz w:val="28"/>
          <w:szCs w:val="28"/>
        </w:rPr>
        <w:t xml:space="preserve">, постановлением администрации Карасукского района Новосибирской области от </w:t>
      </w:r>
      <w:r w:rsidR="00222284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>.0</w:t>
      </w:r>
      <w:r w:rsidR="00222284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>.20</w:t>
      </w:r>
      <w:r w:rsidR="00222284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 xml:space="preserve"> №</w:t>
      </w:r>
      <w:r w:rsidR="00222284" w:rsidRPr="00FC40AC">
        <w:rPr>
          <w:sz w:val="28"/>
          <w:szCs w:val="28"/>
        </w:rPr>
        <w:t>593</w:t>
      </w:r>
      <w:r w:rsidRPr="00FC40AC">
        <w:rPr>
          <w:sz w:val="28"/>
          <w:szCs w:val="28"/>
        </w:rPr>
        <w:t>-п «Об утверждении перечня программ на 20</w:t>
      </w:r>
      <w:r w:rsidR="00222284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 xml:space="preserve"> год и плановый период 20</w:t>
      </w:r>
      <w:r w:rsidR="00AB428C" w:rsidRPr="00FC40AC">
        <w:rPr>
          <w:sz w:val="28"/>
          <w:szCs w:val="28"/>
        </w:rPr>
        <w:t>2</w:t>
      </w:r>
      <w:r w:rsidR="00222284" w:rsidRPr="00FC40AC">
        <w:rPr>
          <w:sz w:val="28"/>
          <w:szCs w:val="28"/>
        </w:rPr>
        <w:t>1</w:t>
      </w:r>
      <w:r w:rsidRPr="00FC40AC">
        <w:rPr>
          <w:sz w:val="28"/>
          <w:szCs w:val="28"/>
        </w:rPr>
        <w:t xml:space="preserve"> и 202</w:t>
      </w:r>
      <w:r w:rsidR="00222284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 xml:space="preserve"> годов» </w:t>
      </w:r>
    </w:p>
    <w:p w:rsidR="002D190A" w:rsidRPr="00FC40AC" w:rsidRDefault="002D190A" w:rsidP="002D190A">
      <w:pPr>
        <w:tabs>
          <w:tab w:val="left" w:pos="709"/>
        </w:tabs>
        <w:suppressAutoHyphens/>
        <w:spacing w:after="0" w:line="240" w:lineRule="auto"/>
        <w:jc w:val="both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П О С Т А Н О В Л Я Ю:</w:t>
      </w:r>
    </w:p>
    <w:p w:rsidR="002D190A" w:rsidRPr="00FC40AC" w:rsidRDefault="002D190A" w:rsidP="002D1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1.</w:t>
      </w:r>
      <w:r w:rsidRPr="00FC40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40AC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Карасукского района Новосибирской области </w:t>
      </w:r>
      <w:r w:rsidRPr="00FC40AC">
        <w:rPr>
          <w:rFonts w:ascii="Times New Roman" w:hAnsi="Times New Roman" w:cs="Times New Roman"/>
          <w:b/>
          <w:sz w:val="28"/>
          <w:szCs w:val="28"/>
        </w:rPr>
        <w:t>«</w:t>
      </w:r>
      <w:r w:rsidRPr="00FC40AC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2021-2023 годы».</w:t>
      </w:r>
    </w:p>
    <w:p w:rsidR="002D190A" w:rsidRPr="00FC40AC" w:rsidRDefault="002D190A" w:rsidP="002D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2. Установить Порядок </w:t>
      </w:r>
      <w:r w:rsidRPr="00FC40AC">
        <w:rPr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</w:t>
      </w:r>
      <w:r w:rsidRPr="00FC40AC">
        <w:rPr>
          <w:color w:val="FF0000"/>
          <w:sz w:val="28"/>
          <w:szCs w:val="28"/>
        </w:rPr>
        <w:t xml:space="preserve"> </w:t>
      </w:r>
      <w:r w:rsidRPr="00FC40AC">
        <w:rPr>
          <w:sz w:val="28"/>
          <w:szCs w:val="28"/>
        </w:rPr>
        <w:t>согласно приложению № 1 к настоящему постановлению.</w:t>
      </w:r>
    </w:p>
    <w:p w:rsidR="00803959" w:rsidRPr="00FC40AC" w:rsidRDefault="00803959" w:rsidP="00803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3. Признать утратившим</w:t>
      </w:r>
      <w:r w:rsidR="0077650F" w:rsidRPr="00FC40AC">
        <w:rPr>
          <w:sz w:val="28"/>
          <w:szCs w:val="28"/>
        </w:rPr>
        <w:t>и</w:t>
      </w:r>
      <w:r w:rsidRPr="00FC40AC">
        <w:rPr>
          <w:sz w:val="28"/>
          <w:szCs w:val="28"/>
        </w:rPr>
        <w:t xml:space="preserve"> силу с 01.01.2021, но не ранее чем через десять дней со дня его официального опубликования:</w:t>
      </w:r>
    </w:p>
    <w:p w:rsidR="00803959" w:rsidRPr="00FC40AC" w:rsidRDefault="00803959" w:rsidP="00803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1) постановление администрации Карасукского района Новосибирской области от 16.11.2017 № 3292-п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2018-2020 годы»» (</w:t>
      </w:r>
      <w:r w:rsidR="008E19EC" w:rsidRPr="00FC40AC">
        <w:rPr>
          <w:sz w:val="28"/>
          <w:szCs w:val="28"/>
        </w:rPr>
        <w:t xml:space="preserve">в </w:t>
      </w:r>
      <w:r w:rsidRPr="00FC40AC">
        <w:rPr>
          <w:sz w:val="28"/>
          <w:szCs w:val="28"/>
        </w:rPr>
        <w:t>редакции от 08.06.2018 №1557-п, от 20.11.2</w:t>
      </w:r>
      <w:r w:rsidR="008E19EC" w:rsidRPr="00FC40AC">
        <w:rPr>
          <w:sz w:val="28"/>
          <w:szCs w:val="28"/>
        </w:rPr>
        <w:t>018 №3333-п, от 15.03.2019 №556</w:t>
      </w:r>
      <w:r w:rsidRPr="00FC40AC">
        <w:rPr>
          <w:sz w:val="28"/>
          <w:szCs w:val="28"/>
        </w:rPr>
        <w:t>-п,</w:t>
      </w:r>
      <w:r w:rsidR="008E19EC" w:rsidRPr="00FC40AC">
        <w:rPr>
          <w:sz w:val="28"/>
          <w:szCs w:val="28"/>
        </w:rPr>
        <w:t xml:space="preserve"> от 24.09.2019 №2578-п, от 05.03.2020 №471-п)</w:t>
      </w:r>
      <w:r w:rsidRPr="00FC40AC">
        <w:rPr>
          <w:sz w:val="28"/>
          <w:szCs w:val="28"/>
        </w:rPr>
        <w:t>;</w:t>
      </w:r>
    </w:p>
    <w:p w:rsidR="00803959" w:rsidRPr="00FC40AC" w:rsidRDefault="00803959" w:rsidP="00803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2) постановление администрации Карасукского района Новосибирской области от 2</w:t>
      </w:r>
      <w:r w:rsidR="008E19EC" w:rsidRPr="00FC40AC">
        <w:rPr>
          <w:sz w:val="28"/>
          <w:szCs w:val="28"/>
        </w:rPr>
        <w:t>6</w:t>
      </w:r>
      <w:r w:rsidRPr="00FC40AC">
        <w:rPr>
          <w:sz w:val="28"/>
          <w:szCs w:val="28"/>
        </w:rPr>
        <w:t>.1</w:t>
      </w:r>
      <w:r w:rsidR="008E19EC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>.201</w:t>
      </w:r>
      <w:r w:rsidR="008E19EC" w:rsidRPr="00FC40AC">
        <w:rPr>
          <w:sz w:val="28"/>
          <w:szCs w:val="28"/>
        </w:rPr>
        <w:t>8</w:t>
      </w:r>
      <w:r w:rsidRPr="00FC40AC">
        <w:rPr>
          <w:sz w:val="28"/>
          <w:szCs w:val="28"/>
        </w:rPr>
        <w:t xml:space="preserve"> № </w:t>
      </w:r>
      <w:r w:rsidR="008E19EC" w:rsidRPr="00FC40AC">
        <w:rPr>
          <w:sz w:val="28"/>
          <w:szCs w:val="28"/>
        </w:rPr>
        <w:t>3845</w:t>
      </w:r>
      <w:r w:rsidRPr="00FC40AC">
        <w:rPr>
          <w:sz w:val="28"/>
          <w:szCs w:val="28"/>
        </w:rPr>
        <w:t>-п «О</w:t>
      </w:r>
      <w:r w:rsidR="008E19EC" w:rsidRPr="00FC40AC">
        <w:rPr>
          <w:sz w:val="28"/>
          <w:szCs w:val="28"/>
        </w:rPr>
        <w:t xml:space="preserve"> внесении изменений в постановление администрации Карасукского района Новосибирской области от 16.11.2017 №3292-п «Об</w:t>
      </w:r>
      <w:r w:rsidRPr="00FC40AC">
        <w:rPr>
          <w:sz w:val="28"/>
          <w:szCs w:val="28"/>
        </w:rPr>
        <w:t xml:space="preserve"> утверждении </w:t>
      </w:r>
      <w:r w:rsidR="008E19EC" w:rsidRPr="00FC40AC">
        <w:rPr>
          <w:sz w:val="28"/>
          <w:szCs w:val="28"/>
        </w:rPr>
        <w:t>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2018</w:t>
      </w:r>
      <w:r w:rsidR="00A32B57" w:rsidRPr="00FC40AC">
        <w:rPr>
          <w:sz w:val="28"/>
          <w:szCs w:val="28"/>
        </w:rPr>
        <w:t>-2020</w:t>
      </w:r>
      <w:r w:rsidR="008E19EC" w:rsidRPr="00FC40AC">
        <w:rPr>
          <w:sz w:val="28"/>
          <w:szCs w:val="28"/>
        </w:rPr>
        <w:t xml:space="preserve"> годы»</w:t>
      </w:r>
      <w:r w:rsidRPr="00FC40AC">
        <w:rPr>
          <w:bCs/>
          <w:sz w:val="28"/>
          <w:szCs w:val="28"/>
        </w:rPr>
        <w:t>»</w:t>
      </w:r>
      <w:r w:rsidR="00A32B57" w:rsidRPr="00FC40AC">
        <w:rPr>
          <w:bCs/>
          <w:sz w:val="28"/>
          <w:szCs w:val="28"/>
        </w:rPr>
        <w:t>.</w:t>
      </w:r>
      <w:r w:rsidRPr="00FC40AC">
        <w:rPr>
          <w:sz w:val="28"/>
          <w:szCs w:val="28"/>
        </w:rPr>
        <w:t xml:space="preserve"> </w:t>
      </w:r>
    </w:p>
    <w:p w:rsidR="002D190A" w:rsidRPr="00FC40AC" w:rsidRDefault="00803959" w:rsidP="002D1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</w:t>
      </w:r>
      <w:r w:rsidR="002D190A" w:rsidRPr="00FC40AC">
        <w:rPr>
          <w:rFonts w:ascii="Times New Roman" w:hAnsi="Times New Roman" w:cs="Times New Roman"/>
          <w:sz w:val="28"/>
          <w:szCs w:val="28"/>
        </w:rPr>
        <w:t>. Организационно-контрольному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2D190A" w:rsidRPr="00FC40AC" w:rsidRDefault="00803959" w:rsidP="002D1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5</w:t>
      </w:r>
      <w:r w:rsidR="002D190A" w:rsidRPr="00FC40AC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2D190A" w:rsidRPr="00FC40AC" w:rsidRDefault="002D190A" w:rsidP="002D190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Глава Карасукского района</w:t>
      </w: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Новосибирской области                                                                             А.П. Гофман</w:t>
      </w: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77650F" w:rsidRPr="00FC40AC" w:rsidRDefault="0077650F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77650F" w:rsidRPr="00FC40AC" w:rsidRDefault="0077650F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9971D0" w:rsidRPr="00FC40AC" w:rsidRDefault="009971D0" w:rsidP="00975C30">
      <w:pPr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Утверждена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постановлением администрации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Карасукского района</w:t>
      </w:r>
    </w:p>
    <w:p w:rsidR="00202F8F" w:rsidRPr="00FC40AC" w:rsidRDefault="00202F8F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Новосибирской области</w:t>
      </w:r>
    </w:p>
    <w:p w:rsidR="00F25259" w:rsidRPr="00FC40AC" w:rsidRDefault="007F1A58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о</w:t>
      </w:r>
      <w:r w:rsidR="00F25259" w:rsidRPr="00FC40AC">
        <w:rPr>
          <w:sz w:val="28"/>
          <w:szCs w:val="28"/>
        </w:rPr>
        <w:t>т</w:t>
      </w:r>
      <w:r w:rsidRPr="00FC40AC">
        <w:rPr>
          <w:sz w:val="28"/>
          <w:szCs w:val="28"/>
        </w:rPr>
        <w:t xml:space="preserve">   __________</w:t>
      </w:r>
      <w:r w:rsidR="00F973CC" w:rsidRPr="00FC40AC">
        <w:rPr>
          <w:sz w:val="28"/>
          <w:szCs w:val="28"/>
        </w:rPr>
        <w:t xml:space="preserve"> №</w:t>
      </w:r>
      <w:r w:rsidR="00AD5A05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______</w:t>
      </w:r>
      <w:r w:rsidR="00AD5A05" w:rsidRPr="00FC40AC">
        <w:rPr>
          <w:sz w:val="28"/>
          <w:szCs w:val="28"/>
        </w:rPr>
        <w:t>-п</w:t>
      </w: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МУНИЦИПАЛЬНАЯ ПРОГРАММА</w:t>
      </w:r>
    </w:p>
    <w:p w:rsidR="00202F8F" w:rsidRPr="00FC40AC" w:rsidRDefault="00202F8F" w:rsidP="00975C30">
      <w:pPr>
        <w:pStyle w:val="ConsPlusTitle"/>
        <w:widowControl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>Карасукского района Новосибирской области</w:t>
      </w:r>
    </w:p>
    <w:p w:rsidR="00F25259" w:rsidRPr="00FC40AC" w:rsidRDefault="00F25259" w:rsidP="00975C30">
      <w:pPr>
        <w:pStyle w:val="ConsPlusTitle"/>
        <w:widowControl/>
        <w:jc w:val="center"/>
        <w:rPr>
          <w:sz w:val="28"/>
          <w:szCs w:val="28"/>
        </w:rPr>
      </w:pP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«Развитие субъектов малого и среднего предпринимательства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в Карасукском районе Новосибирской области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>на 20</w:t>
      </w:r>
      <w:r w:rsidR="007F1A58" w:rsidRPr="00FC40AC">
        <w:rPr>
          <w:sz w:val="32"/>
          <w:szCs w:val="32"/>
        </w:rPr>
        <w:t>2</w:t>
      </w:r>
      <w:r w:rsidRPr="00FC40AC">
        <w:rPr>
          <w:sz w:val="32"/>
          <w:szCs w:val="32"/>
        </w:rPr>
        <w:t>1-202</w:t>
      </w:r>
      <w:r w:rsidR="007F1A58" w:rsidRPr="00FC40AC">
        <w:rPr>
          <w:sz w:val="32"/>
          <w:szCs w:val="32"/>
        </w:rPr>
        <w:t>3</w:t>
      </w:r>
      <w:r w:rsidRPr="00FC40AC">
        <w:rPr>
          <w:sz w:val="32"/>
          <w:szCs w:val="32"/>
        </w:rPr>
        <w:t xml:space="preserve"> годы»</w:t>
      </w:r>
    </w:p>
    <w:p w:rsidR="00202F8F" w:rsidRPr="00FC40AC" w:rsidRDefault="00202F8F" w:rsidP="00975C30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p w:rsidR="001A4AC3" w:rsidRPr="00FC40AC" w:rsidRDefault="00F727BA" w:rsidP="00F347ED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</w:t>
      </w:r>
      <w:r w:rsidRPr="00FC40AC">
        <w:rPr>
          <w:b/>
          <w:sz w:val="28"/>
          <w:szCs w:val="28"/>
        </w:rPr>
        <w:t>.</w:t>
      </w:r>
      <w:r w:rsidR="003F1AA2" w:rsidRPr="00FC40AC">
        <w:rPr>
          <w:b/>
          <w:sz w:val="28"/>
          <w:szCs w:val="28"/>
        </w:rPr>
        <w:t>Паспорт</w:t>
      </w:r>
      <w:r w:rsidR="00F347ED" w:rsidRPr="00FC40AC">
        <w:rPr>
          <w:b/>
          <w:sz w:val="28"/>
          <w:szCs w:val="28"/>
        </w:rPr>
        <w:t xml:space="preserve"> </w:t>
      </w:r>
      <w:r w:rsidR="00004CAA" w:rsidRPr="00FC40AC">
        <w:rPr>
          <w:b/>
          <w:sz w:val="28"/>
          <w:szCs w:val="28"/>
        </w:rPr>
        <w:t xml:space="preserve">муниципальной  </w:t>
      </w:r>
      <w:r w:rsidR="001A4AC3" w:rsidRPr="00FC40AC">
        <w:rPr>
          <w:b/>
          <w:sz w:val="28"/>
          <w:szCs w:val="28"/>
        </w:rPr>
        <w:t>программы</w:t>
      </w:r>
    </w:p>
    <w:p w:rsidR="00202F8F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1A4AC3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в Карасукском районе Новосибирской области на 20</w:t>
      </w:r>
      <w:r w:rsidR="007F1A58" w:rsidRPr="00FC40AC">
        <w:rPr>
          <w:b/>
          <w:sz w:val="28"/>
          <w:szCs w:val="28"/>
        </w:rPr>
        <w:t>2</w:t>
      </w:r>
      <w:r w:rsidRPr="00FC40AC">
        <w:rPr>
          <w:b/>
          <w:sz w:val="28"/>
          <w:szCs w:val="28"/>
        </w:rPr>
        <w:t>1</w:t>
      </w:r>
      <w:r w:rsidR="009A5ABC" w:rsidRPr="00FC40AC">
        <w:rPr>
          <w:b/>
          <w:sz w:val="28"/>
          <w:szCs w:val="28"/>
        </w:rPr>
        <w:t>-202</w:t>
      </w:r>
      <w:r w:rsidR="007F1A58" w:rsidRPr="00FC40AC">
        <w:rPr>
          <w:b/>
          <w:sz w:val="28"/>
          <w:szCs w:val="28"/>
        </w:rPr>
        <w:t>3</w:t>
      </w:r>
      <w:r w:rsidRPr="00FC40AC">
        <w:rPr>
          <w:b/>
          <w:sz w:val="28"/>
          <w:szCs w:val="28"/>
        </w:rPr>
        <w:t xml:space="preserve"> годы»</w:t>
      </w:r>
      <w:r w:rsidR="006B0D5C" w:rsidRPr="00FC40AC">
        <w:rPr>
          <w:b/>
          <w:sz w:val="28"/>
          <w:szCs w:val="28"/>
        </w:rPr>
        <w:t>.</w:t>
      </w:r>
    </w:p>
    <w:p w:rsidR="001A4AC3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6237"/>
      </w:tblGrid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F347ED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FC40AC">
              <w:rPr>
                <w:bCs/>
                <w:color w:val="000000"/>
                <w:sz w:val="28"/>
                <w:szCs w:val="28"/>
              </w:rPr>
              <w:t>Муниципальная программа «Развитие субъектов малого и среднего предпринимательства в Карасукском районе Новосибирской области на 20</w:t>
            </w:r>
            <w:r w:rsidR="007F1A58" w:rsidRPr="00FC40AC">
              <w:rPr>
                <w:bCs/>
                <w:color w:val="000000"/>
                <w:sz w:val="28"/>
                <w:szCs w:val="28"/>
              </w:rPr>
              <w:t>2</w:t>
            </w:r>
            <w:r w:rsidRPr="00FC40AC">
              <w:rPr>
                <w:bCs/>
                <w:color w:val="000000"/>
                <w:sz w:val="28"/>
                <w:szCs w:val="28"/>
              </w:rPr>
              <w:t>1-202</w:t>
            </w:r>
            <w:r w:rsidR="007F1A58" w:rsidRPr="00FC40AC">
              <w:rPr>
                <w:bCs/>
                <w:color w:val="000000"/>
                <w:sz w:val="28"/>
                <w:szCs w:val="28"/>
              </w:rPr>
              <w:t>3</w:t>
            </w:r>
            <w:r w:rsidRPr="00FC40AC">
              <w:rPr>
                <w:bCs/>
                <w:color w:val="000000"/>
                <w:sz w:val="28"/>
                <w:szCs w:val="28"/>
              </w:rPr>
              <w:t xml:space="preserve"> годы» </w:t>
            </w:r>
            <w:r w:rsidRPr="00FC40AC">
              <w:rPr>
                <w:color w:val="000000"/>
                <w:sz w:val="28"/>
                <w:szCs w:val="28"/>
              </w:rPr>
              <w:t xml:space="preserve">(далее – муниципальная программа) 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C40AC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  <w:r w:rsidRPr="00FC40AC">
              <w:rPr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Федеральный закон от 24</w:t>
            </w:r>
            <w:r w:rsidR="00DD3DDB" w:rsidRPr="00FC40AC">
              <w:rPr>
                <w:sz w:val="28"/>
                <w:szCs w:val="28"/>
              </w:rPr>
              <w:t>.06.</w:t>
            </w:r>
            <w:r w:rsidRPr="00FC40AC">
              <w:rPr>
                <w:sz w:val="28"/>
                <w:szCs w:val="28"/>
              </w:rPr>
              <w:t>2007 N 209-ФЗ «О развитии малого и среднего предпринимательства в Российской Федерации».</w:t>
            </w:r>
          </w:p>
          <w:p w:rsidR="0033270B" w:rsidRPr="00FC40AC" w:rsidRDefault="0033270B" w:rsidP="00F347E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Закон Новосибирской области от </w:t>
            </w:r>
            <w:r w:rsidR="00DD3DDB" w:rsidRPr="00FC40AC">
              <w:rPr>
                <w:color w:val="000000"/>
                <w:sz w:val="28"/>
                <w:szCs w:val="28"/>
              </w:rPr>
              <w:t>0</w:t>
            </w:r>
            <w:r w:rsidRPr="00FC40AC">
              <w:rPr>
                <w:color w:val="000000"/>
                <w:sz w:val="28"/>
                <w:szCs w:val="28"/>
              </w:rPr>
              <w:t>2</w:t>
            </w:r>
            <w:r w:rsidR="00DD3DDB" w:rsidRPr="00FC40AC">
              <w:rPr>
                <w:color w:val="000000"/>
                <w:sz w:val="28"/>
                <w:szCs w:val="28"/>
              </w:rPr>
              <w:t>.07.</w:t>
            </w:r>
            <w:r w:rsidRPr="00FC40AC">
              <w:rPr>
                <w:color w:val="000000"/>
                <w:sz w:val="28"/>
                <w:szCs w:val="28"/>
              </w:rPr>
              <w:t>2008 № 245-ОЗ «О развитии малого и среднего предпринимательства в Новосибирской области».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Hlk308598596"/>
            <w:r w:rsidRPr="00FC40AC">
              <w:rPr>
                <w:color w:val="000000"/>
                <w:sz w:val="28"/>
                <w:szCs w:val="28"/>
              </w:rPr>
              <w:t>Разработчик муниципальной</w:t>
            </w:r>
            <w:r w:rsidR="001F2CFD" w:rsidRPr="00FC40AC">
              <w:rPr>
                <w:color w:val="000000"/>
                <w:sz w:val="28"/>
                <w:szCs w:val="28"/>
              </w:rPr>
              <w:t xml:space="preserve"> </w:t>
            </w:r>
            <w:r w:rsidRPr="00FC40A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3270B" w:rsidRPr="00FC40AC" w:rsidRDefault="0033270B" w:rsidP="00F347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Управление экономического развития администрации  Карасукского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4</w:t>
            </w:r>
          </w:p>
        </w:tc>
        <w:bookmarkEnd w:id="0"/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F347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Управление экономического развития</w:t>
            </w:r>
            <w:r w:rsidR="0019480B" w:rsidRPr="00FC40AC">
              <w:rPr>
                <w:color w:val="000000"/>
                <w:sz w:val="28"/>
                <w:szCs w:val="28"/>
              </w:rPr>
              <w:t>, управление имущества и земельных отношений</w:t>
            </w:r>
            <w:r w:rsidRPr="00FC40AC">
              <w:rPr>
                <w:color w:val="000000"/>
                <w:sz w:val="28"/>
                <w:szCs w:val="28"/>
              </w:rPr>
              <w:t xml:space="preserve"> администрации  Карасукского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237" w:type="dxa"/>
          </w:tcPr>
          <w:p w:rsidR="0019480B" w:rsidRPr="00FC40AC" w:rsidRDefault="00A90EFB" w:rsidP="008578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</w:t>
            </w:r>
            <w:r w:rsidR="0046166F" w:rsidRPr="00FC40AC">
              <w:rPr>
                <w:sz w:val="28"/>
                <w:szCs w:val="28"/>
              </w:rPr>
              <w:t>одпрограмм</w:t>
            </w:r>
            <w:r w:rsidRPr="00FC40AC">
              <w:rPr>
                <w:sz w:val="28"/>
                <w:szCs w:val="28"/>
              </w:rPr>
              <w:t>ы не выделяются</w:t>
            </w:r>
          </w:p>
        </w:tc>
      </w:tr>
      <w:tr w:rsidR="0033270B" w:rsidRPr="00FC40AC" w:rsidTr="0033270B">
        <w:trPr>
          <w:trHeight w:val="1124"/>
        </w:trPr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Цель и задачи муниципальной программы. </w:t>
            </w:r>
          </w:p>
        </w:tc>
        <w:tc>
          <w:tcPr>
            <w:tcW w:w="6237" w:type="dxa"/>
          </w:tcPr>
          <w:p w:rsidR="0033270B" w:rsidRPr="00FC40AC" w:rsidRDefault="001948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Основной целью</w:t>
            </w:r>
            <w:r w:rsidR="0033270B" w:rsidRPr="00FC40AC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  <w:r w:rsidRPr="00FC40AC">
              <w:rPr>
                <w:color w:val="000000"/>
                <w:sz w:val="28"/>
                <w:szCs w:val="28"/>
              </w:rPr>
              <w:t>является</w:t>
            </w:r>
            <w:r w:rsidR="003C6D8B" w:rsidRPr="00FC40AC">
              <w:rPr>
                <w:color w:val="000000"/>
                <w:sz w:val="28"/>
                <w:szCs w:val="28"/>
              </w:rPr>
              <w:t xml:space="preserve"> </w:t>
            </w:r>
            <w:r w:rsidR="00202F8F" w:rsidRPr="00FC40AC">
              <w:rPr>
                <w:sz w:val="28"/>
                <w:szCs w:val="28"/>
              </w:rPr>
              <w:t>создание благоприятных условий для развити</w:t>
            </w:r>
            <w:r w:rsidR="00B3500D" w:rsidRPr="00FC40AC">
              <w:rPr>
                <w:sz w:val="28"/>
                <w:szCs w:val="28"/>
              </w:rPr>
              <w:t>я</w:t>
            </w:r>
            <w:r w:rsidR="00202F8F" w:rsidRPr="00FC40AC">
              <w:rPr>
                <w:sz w:val="28"/>
                <w:szCs w:val="28"/>
              </w:rPr>
              <w:t xml:space="preserve"> сферы малого и среднего </w:t>
            </w:r>
            <w:r w:rsidR="00B3500D" w:rsidRPr="00FC40AC">
              <w:rPr>
                <w:sz w:val="28"/>
                <w:szCs w:val="28"/>
              </w:rPr>
              <w:t>предпринимательства</w:t>
            </w:r>
            <w:r w:rsidR="00202F8F" w:rsidRPr="00FC40AC">
              <w:rPr>
                <w:sz w:val="28"/>
                <w:szCs w:val="28"/>
              </w:rPr>
              <w:t xml:space="preserve">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</w:t>
            </w:r>
            <w:r w:rsidR="00202F8F" w:rsidRPr="00FC40AC">
              <w:rPr>
                <w:sz w:val="28"/>
                <w:szCs w:val="28"/>
              </w:rPr>
              <w:lastRenderedPageBreak/>
              <w:t xml:space="preserve">обеспечения </w:t>
            </w:r>
            <w:r w:rsidR="00B3500D" w:rsidRPr="00FC40AC">
              <w:rPr>
                <w:sz w:val="28"/>
                <w:szCs w:val="28"/>
              </w:rPr>
              <w:t xml:space="preserve">высокого уровня </w:t>
            </w:r>
            <w:r w:rsidR="00202F8F" w:rsidRPr="00FC40AC">
              <w:rPr>
                <w:sz w:val="28"/>
                <w:szCs w:val="28"/>
              </w:rPr>
              <w:t>занятости населения</w:t>
            </w:r>
            <w:r w:rsidR="00B3500D" w:rsidRPr="00FC40AC">
              <w:rPr>
                <w:sz w:val="28"/>
                <w:szCs w:val="28"/>
              </w:rPr>
              <w:t>, в том числе</w:t>
            </w:r>
            <w:r w:rsidR="00202F8F" w:rsidRPr="00FC40AC">
              <w:rPr>
                <w:sz w:val="28"/>
                <w:szCs w:val="28"/>
              </w:rPr>
              <w:t xml:space="preserve"> самозанятости.</w:t>
            </w:r>
          </w:p>
          <w:p w:rsidR="0033270B" w:rsidRPr="00FC40AC" w:rsidRDefault="009D36DE" w:rsidP="00975C30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Задачи муниципальной программы</w:t>
            </w:r>
            <w:r w:rsidR="0033270B" w:rsidRPr="00FC40AC">
              <w:rPr>
                <w:sz w:val="28"/>
                <w:szCs w:val="28"/>
              </w:rPr>
              <w:t>:</w:t>
            </w:r>
          </w:p>
          <w:p w:rsidR="00A3238E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 </w:t>
            </w:r>
            <w:r w:rsidR="00317892" w:rsidRPr="00FC40AC">
              <w:rPr>
                <w:sz w:val="28"/>
                <w:szCs w:val="28"/>
              </w:rPr>
              <w:t>Стимулирование</w:t>
            </w:r>
            <w:r w:rsidR="00317892" w:rsidRPr="00FC40AC">
              <w:t xml:space="preserve"> </w:t>
            </w:r>
            <w:r w:rsidR="006B6E23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путем </w:t>
            </w:r>
            <w:r w:rsidR="00317892" w:rsidRPr="00FC40AC">
              <w:rPr>
                <w:sz w:val="28"/>
                <w:szCs w:val="28"/>
                <w:lang w:eastAsia="ru-RU"/>
              </w:rPr>
              <w:t>повышени</w:t>
            </w:r>
            <w:r w:rsidR="00931560" w:rsidRPr="00FC40AC">
              <w:rPr>
                <w:sz w:val="28"/>
                <w:szCs w:val="28"/>
                <w:lang w:eastAsia="ru-RU"/>
              </w:rPr>
              <w:t>я</w:t>
            </w:r>
            <w:r w:rsidR="00317892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FF3216" w:rsidRPr="00FC40AC">
              <w:rPr>
                <w:sz w:val="28"/>
                <w:szCs w:val="28"/>
                <w:lang w:eastAsia="ru-RU"/>
              </w:rPr>
              <w:t xml:space="preserve">уровня </w:t>
            </w:r>
            <w:r w:rsidRPr="00FC40AC">
              <w:rPr>
                <w:sz w:val="28"/>
                <w:szCs w:val="28"/>
                <w:lang w:eastAsia="ru-RU"/>
              </w:rPr>
              <w:t xml:space="preserve">информированности </w:t>
            </w:r>
            <w:r w:rsidR="00155F62" w:rsidRPr="00FC40AC">
              <w:rPr>
                <w:sz w:val="28"/>
                <w:szCs w:val="28"/>
                <w:lang w:eastAsia="ru-RU"/>
              </w:rPr>
              <w:t>субъектов малого и среднего предпринимательства (далее –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r w:rsidRPr="00FC40AC">
              <w:rPr>
                <w:sz w:val="28"/>
                <w:szCs w:val="28"/>
                <w:lang w:eastAsia="ru-RU"/>
              </w:rPr>
              <w:t>СМиСП</w:t>
            </w:r>
            <w:r w:rsidR="00155F62" w:rsidRPr="00FC40AC">
              <w:rPr>
                <w:sz w:val="28"/>
                <w:szCs w:val="28"/>
                <w:lang w:eastAsia="ru-RU"/>
              </w:rPr>
              <w:t>)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r w:rsidRPr="00FC40AC">
              <w:rPr>
                <w:sz w:val="28"/>
                <w:szCs w:val="28"/>
                <w:lang w:eastAsia="ru-RU"/>
              </w:rPr>
              <w:t>по вопросам ведения деятельности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и</w:t>
            </w:r>
            <w:r w:rsidRPr="00FC40AC">
              <w:rPr>
                <w:sz w:val="28"/>
                <w:szCs w:val="28"/>
                <w:lang w:eastAsia="ru-RU"/>
              </w:rPr>
              <w:t xml:space="preserve"> обеспечения доступности  информационно-консультационной поддержки.</w:t>
            </w:r>
          </w:p>
          <w:p w:rsidR="0033270B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>Ф</w:t>
            </w:r>
            <w:r w:rsidR="0033270B" w:rsidRPr="00FC40AC">
              <w:rPr>
                <w:sz w:val="28"/>
                <w:szCs w:val="28"/>
                <w:lang w:eastAsia="ru-RU"/>
              </w:rPr>
              <w:t xml:space="preserve">ормирование условий, обеспечивающих рост количества </w:t>
            </w:r>
            <w:r w:rsidRPr="00FC40AC">
              <w:rPr>
                <w:sz w:val="28"/>
                <w:szCs w:val="28"/>
                <w:lang w:eastAsia="ru-RU"/>
              </w:rPr>
              <w:t>СМиСП</w:t>
            </w:r>
            <w:r w:rsidR="0033270B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602838" w:rsidRPr="00FC40AC">
              <w:rPr>
                <w:sz w:val="28"/>
                <w:szCs w:val="28"/>
                <w:lang w:eastAsia="ru-RU"/>
              </w:rPr>
              <w:t xml:space="preserve">и </w:t>
            </w:r>
            <w:r w:rsidR="00647B19" w:rsidRPr="00FC40AC">
              <w:rPr>
                <w:sz w:val="28"/>
                <w:szCs w:val="28"/>
                <w:lang w:eastAsia="ru-RU"/>
              </w:rPr>
              <w:t xml:space="preserve"> самозанятых граждан, официально зафиксировавших свой статус.</w:t>
            </w:r>
          </w:p>
          <w:p w:rsidR="0033270B" w:rsidRPr="00FC40AC" w:rsidRDefault="0092114F" w:rsidP="00050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color w:val="000000"/>
              </w:rPr>
            </w:pPr>
            <w:r w:rsidRPr="00FC40AC">
              <w:rPr>
                <w:sz w:val="28"/>
                <w:szCs w:val="28"/>
                <w:lang w:eastAsia="ru-RU"/>
              </w:rPr>
              <w:t>Расширение возможностей СМиСП, с</w:t>
            </w:r>
            <w:r w:rsidR="0033270B" w:rsidRPr="00FC40AC">
              <w:rPr>
                <w:sz w:val="28"/>
                <w:szCs w:val="28"/>
                <w:lang w:eastAsia="ru-RU"/>
              </w:rPr>
              <w:t>одействие в продвижении продукции</w:t>
            </w:r>
            <w:r w:rsidR="00D34248" w:rsidRPr="00FC40AC">
              <w:rPr>
                <w:sz w:val="28"/>
                <w:szCs w:val="28"/>
                <w:lang w:eastAsia="ru-RU"/>
              </w:rPr>
              <w:t xml:space="preserve"> и </w:t>
            </w:r>
            <w:r w:rsidR="000E49C2" w:rsidRPr="00FC40AC">
              <w:rPr>
                <w:sz w:val="28"/>
                <w:szCs w:val="28"/>
                <w:lang w:eastAsia="ru-RU"/>
              </w:rPr>
              <w:t xml:space="preserve">услуг на </w:t>
            </w:r>
            <w:r w:rsidR="005378F6" w:rsidRPr="00FC40AC">
              <w:rPr>
                <w:sz w:val="28"/>
                <w:szCs w:val="28"/>
                <w:lang w:eastAsia="ru-RU"/>
              </w:rPr>
              <w:t>рынк</w:t>
            </w:r>
            <w:r w:rsidR="003A05EA" w:rsidRPr="00FC40AC">
              <w:rPr>
                <w:sz w:val="28"/>
                <w:szCs w:val="28"/>
                <w:lang w:eastAsia="ru-RU"/>
              </w:rPr>
              <w:t>и</w:t>
            </w:r>
            <w:r w:rsidR="005378F6" w:rsidRPr="00FC40AC">
              <w:rPr>
                <w:sz w:val="28"/>
                <w:szCs w:val="28"/>
                <w:lang w:eastAsia="ru-RU"/>
              </w:rPr>
              <w:t>.</w:t>
            </w:r>
            <w:r w:rsidR="000057F6" w:rsidRPr="00FC40A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9C2" w:rsidRPr="00FC40AC" w:rsidTr="007A4F1C">
        <w:trPr>
          <w:trHeight w:val="558"/>
        </w:trPr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37" w:type="dxa"/>
          </w:tcPr>
          <w:p w:rsidR="005378F6" w:rsidRPr="00FC40AC" w:rsidRDefault="005378F6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Основные целевые индикаторы муниципальной программы:</w:t>
            </w:r>
          </w:p>
          <w:p w:rsidR="00AE53F0" w:rsidRPr="00FC40AC" w:rsidRDefault="00AE53F0" w:rsidP="00975C30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t> </w:t>
            </w:r>
            <w:r w:rsidR="001465FF" w:rsidRPr="00FC40AC">
              <w:rPr>
                <w:sz w:val="28"/>
                <w:szCs w:val="28"/>
              </w:rPr>
              <w:t>ко</w:t>
            </w:r>
            <w:r w:rsidRPr="00FC40AC">
              <w:rPr>
                <w:sz w:val="28"/>
                <w:szCs w:val="28"/>
              </w:rPr>
              <w:t>личество СМиСП</w:t>
            </w:r>
            <w:r w:rsidR="00437E13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в расчете на 1 тыс. человек населения</w:t>
            </w:r>
            <w:r w:rsidR="00413F5B" w:rsidRPr="00FC40AC">
              <w:rPr>
                <w:sz w:val="28"/>
                <w:szCs w:val="28"/>
              </w:rPr>
              <w:t xml:space="preserve"> района</w:t>
            </w:r>
            <w:r w:rsidR="001465FF" w:rsidRPr="00FC40AC">
              <w:rPr>
                <w:sz w:val="28"/>
                <w:szCs w:val="28"/>
              </w:rPr>
              <w:t>;</w:t>
            </w:r>
          </w:p>
          <w:p w:rsidR="000E49C2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д</w:t>
            </w:r>
            <w:r w:rsidR="000E49C2" w:rsidRPr="00FC40AC">
              <w:rPr>
                <w:sz w:val="28"/>
                <w:szCs w:val="28"/>
              </w:rPr>
              <w:t>оля среднесписочной численности работников (без вне</w:t>
            </w:r>
            <w:r w:rsidR="008E3732" w:rsidRPr="00FC40AC">
              <w:rPr>
                <w:sz w:val="28"/>
                <w:szCs w:val="28"/>
              </w:rPr>
              <w:t>шних совместителей), занятых</w:t>
            </w:r>
            <w:r w:rsidR="00416D89" w:rsidRPr="00FC40AC">
              <w:rPr>
                <w:sz w:val="28"/>
                <w:szCs w:val="28"/>
              </w:rPr>
              <w:t xml:space="preserve"> у СМиСП</w:t>
            </w:r>
            <w:r w:rsidR="00F02071" w:rsidRPr="00FC40AC">
              <w:rPr>
                <w:sz w:val="28"/>
                <w:szCs w:val="28"/>
              </w:rPr>
              <w:t xml:space="preserve">, </w:t>
            </w:r>
            <w:r w:rsidR="000E49C2" w:rsidRPr="00FC40AC">
              <w:rPr>
                <w:sz w:val="28"/>
                <w:szCs w:val="28"/>
              </w:rPr>
              <w:t>в общей численности занят</w:t>
            </w:r>
            <w:r w:rsidR="00413F5B" w:rsidRPr="00FC40AC">
              <w:rPr>
                <w:sz w:val="28"/>
                <w:szCs w:val="28"/>
              </w:rPr>
              <w:t>ых в экономике района</w:t>
            </w:r>
            <w:r w:rsidRPr="00FC40AC">
              <w:rPr>
                <w:sz w:val="28"/>
                <w:szCs w:val="28"/>
              </w:rPr>
              <w:t>;</w:t>
            </w:r>
          </w:p>
          <w:p w:rsidR="008E3732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="00F02071" w:rsidRPr="00FC40AC">
              <w:rPr>
                <w:sz w:val="28"/>
                <w:szCs w:val="28"/>
              </w:rPr>
              <w:t xml:space="preserve">оличество вновь созданных рабочих мест </w:t>
            </w:r>
            <w:r w:rsidR="00413F5B" w:rsidRPr="00FC40AC">
              <w:rPr>
                <w:sz w:val="28"/>
                <w:szCs w:val="28"/>
              </w:rPr>
              <w:t xml:space="preserve">СМиСП </w:t>
            </w:r>
            <w:r w:rsidR="00F02071" w:rsidRPr="00FC40AC">
              <w:rPr>
                <w:sz w:val="28"/>
                <w:szCs w:val="28"/>
              </w:rPr>
              <w:t>(включая вновь зарегистрированных и</w:t>
            </w:r>
            <w:r w:rsidR="00413F5B" w:rsidRPr="00FC40AC">
              <w:rPr>
                <w:sz w:val="28"/>
                <w:szCs w:val="28"/>
              </w:rPr>
              <w:t>ндивидуальных предпринимателей), получателями поддержки</w:t>
            </w:r>
            <w:r w:rsidRPr="00FC40AC">
              <w:rPr>
                <w:sz w:val="28"/>
                <w:szCs w:val="28"/>
              </w:rPr>
              <w:t>;</w:t>
            </w:r>
          </w:p>
          <w:p w:rsidR="00665DBD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</w:t>
            </w:r>
            <w:r w:rsidR="00665DBD" w:rsidRPr="00FC40AC">
              <w:rPr>
                <w:sz w:val="28"/>
                <w:szCs w:val="28"/>
              </w:rPr>
              <w:t xml:space="preserve">ост выручки (доходов) от реализации товаров (работ, услуг) </w:t>
            </w:r>
            <w:r w:rsidR="00413F5B" w:rsidRPr="00FC40AC">
              <w:rPr>
                <w:sz w:val="28"/>
                <w:szCs w:val="28"/>
              </w:rPr>
              <w:t>СМиСП, получателей поддержки</w:t>
            </w:r>
            <w:r w:rsidRPr="00FC40AC">
              <w:rPr>
                <w:sz w:val="28"/>
                <w:szCs w:val="28"/>
              </w:rPr>
              <w:t>;</w:t>
            </w:r>
          </w:p>
          <w:p w:rsidR="00CE46D1" w:rsidRPr="00FC40AC" w:rsidRDefault="001465FF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="00F02071" w:rsidRPr="00FC40AC">
              <w:rPr>
                <w:sz w:val="28"/>
                <w:szCs w:val="28"/>
              </w:rPr>
              <w:t>оличество</w:t>
            </w:r>
            <w:r w:rsidR="007F1A58" w:rsidRPr="00FC40AC">
              <w:rPr>
                <w:sz w:val="28"/>
                <w:szCs w:val="28"/>
              </w:rPr>
              <w:t xml:space="preserve"> </w:t>
            </w:r>
            <w:r w:rsidR="00F02071" w:rsidRPr="00FC40AC">
              <w:rPr>
                <w:sz w:val="28"/>
                <w:szCs w:val="28"/>
              </w:rPr>
              <w:t>СМиСП, принявших участие в мероприятиях (семинар</w:t>
            </w:r>
            <w:r w:rsidR="00665DBD" w:rsidRPr="00FC40AC">
              <w:rPr>
                <w:sz w:val="28"/>
                <w:szCs w:val="28"/>
              </w:rPr>
              <w:t>ы</w:t>
            </w:r>
            <w:r w:rsidR="00F02071" w:rsidRPr="00FC40AC">
              <w:rPr>
                <w:sz w:val="28"/>
                <w:szCs w:val="28"/>
              </w:rPr>
              <w:t>, курс</w:t>
            </w:r>
            <w:r w:rsidR="00665DBD" w:rsidRPr="00FC40AC">
              <w:rPr>
                <w:sz w:val="28"/>
                <w:szCs w:val="28"/>
              </w:rPr>
              <w:t>ы</w:t>
            </w:r>
            <w:r w:rsidR="00F02071" w:rsidRPr="00FC40AC">
              <w:rPr>
                <w:sz w:val="28"/>
                <w:szCs w:val="28"/>
              </w:rPr>
              <w:t>, конкурс</w:t>
            </w:r>
            <w:r w:rsidR="00665DBD" w:rsidRPr="00FC40AC">
              <w:rPr>
                <w:sz w:val="28"/>
                <w:szCs w:val="28"/>
              </w:rPr>
              <w:t>ы</w:t>
            </w:r>
            <w:r w:rsidR="00AA5738" w:rsidRPr="00FC40AC">
              <w:rPr>
                <w:sz w:val="28"/>
                <w:szCs w:val="28"/>
              </w:rPr>
              <w:t>, круглые столы и др.</w:t>
            </w:r>
            <w:r w:rsidR="00F02071" w:rsidRPr="00FC40AC">
              <w:rPr>
                <w:sz w:val="28"/>
                <w:szCs w:val="28"/>
              </w:rPr>
              <w:t>)</w:t>
            </w:r>
            <w:r w:rsidR="000252D2" w:rsidRPr="00FC40AC">
              <w:rPr>
                <w:sz w:val="28"/>
                <w:szCs w:val="28"/>
              </w:rPr>
              <w:t xml:space="preserve"> или воспользовавшихся информационной поддержкой</w:t>
            </w:r>
            <w:r w:rsidR="00CE46D1" w:rsidRPr="00FC40AC">
              <w:rPr>
                <w:sz w:val="28"/>
                <w:szCs w:val="28"/>
              </w:rPr>
              <w:t>;</w:t>
            </w:r>
          </w:p>
          <w:p w:rsidR="00957656" w:rsidRPr="00FC40AC" w:rsidRDefault="00CE46D1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СМиСП</w:t>
            </w:r>
            <w:r w:rsidR="0077195E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принявших участие в</w:t>
            </w:r>
            <w:r w:rsidR="0077195E" w:rsidRPr="00FC40AC">
              <w:rPr>
                <w:sz w:val="28"/>
                <w:szCs w:val="28"/>
              </w:rPr>
              <w:t xml:space="preserve"> выставках, ярмарках</w:t>
            </w:r>
            <w:r w:rsidR="00957656" w:rsidRPr="00FC40AC">
              <w:rPr>
                <w:sz w:val="28"/>
                <w:szCs w:val="28"/>
              </w:rPr>
              <w:t>;</w:t>
            </w:r>
          </w:p>
          <w:p w:rsidR="000E49C2" w:rsidRPr="00FC40AC" w:rsidRDefault="00957656" w:rsidP="004825F2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</w:t>
            </w:r>
            <w:r w:rsidR="004825F2" w:rsidRPr="00FC40AC">
              <w:rPr>
                <w:sz w:val="28"/>
                <w:szCs w:val="28"/>
              </w:rPr>
              <w:t xml:space="preserve">заключенных субъектами МСП </w:t>
            </w:r>
            <w:r w:rsidRPr="00FC40AC">
              <w:rPr>
                <w:sz w:val="28"/>
                <w:szCs w:val="28"/>
              </w:rPr>
              <w:t xml:space="preserve">договоров аренды </w:t>
            </w:r>
            <w:r w:rsidR="0096456C" w:rsidRPr="00FC40AC">
              <w:rPr>
                <w:sz w:val="28"/>
                <w:szCs w:val="28"/>
              </w:rPr>
              <w:t xml:space="preserve">муниципального </w:t>
            </w:r>
            <w:r w:rsidRPr="00FC40AC">
              <w:rPr>
                <w:sz w:val="28"/>
                <w:szCs w:val="28"/>
              </w:rPr>
              <w:t>имущества, включенного в переч</w:t>
            </w:r>
            <w:r w:rsidR="0096456C" w:rsidRPr="00FC40AC">
              <w:rPr>
                <w:sz w:val="28"/>
                <w:szCs w:val="28"/>
              </w:rPr>
              <w:t>е</w:t>
            </w:r>
            <w:r w:rsidR="009D36DE" w:rsidRPr="00FC40AC">
              <w:rPr>
                <w:sz w:val="28"/>
                <w:szCs w:val="28"/>
              </w:rPr>
              <w:t>н</w:t>
            </w:r>
            <w:r w:rsidR="0096456C" w:rsidRPr="00FC40AC">
              <w:rPr>
                <w:sz w:val="28"/>
                <w:szCs w:val="28"/>
              </w:rPr>
              <w:t>ь</w:t>
            </w:r>
            <w:r w:rsidR="009D36DE" w:rsidRPr="00FC40AC">
              <w:rPr>
                <w:sz w:val="28"/>
                <w:szCs w:val="28"/>
              </w:rPr>
              <w:t xml:space="preserve"> муниципального имущества города Карасука и </w:t>
            </w:r>
            <w:r w:rsidR="0096456C" w:rsidRPr="00FC40AC">
              <w:rPr>
                <w:sz w:val="28"/>
                <w:szCs w:val="28"/>
              </w:rPr>
              <w:t xml:space="preserve">перечень муниципального имущества </w:t>
            </w:r>
            <w:r w:rsidR="009D36DE" w:rsidRPr="00FC40AC">
              <w:rPr>
                <w:sz w:val="28"/>
                <w:szCs w:val="28"/>
              </w:rPr>
              <w:t>Карасукского района</w:t>
            </w:r>
            <w:r w:rsidR="0096456C" w:rsidRPr="00FC40AC">
              <w:rPr>
                <w:sz w:val="28"/>
                <w:szCs w:val="28"/>
              </w:rPr>
              <w:t xml:space="preserve">, </w:t>
            </w:r>
            <w:r w:rsidR="00413F5B" w:rsidRPr="00FC40AC">
              <w:rPr>
                <w:sz w:val="28"/>
                <w:szCs w:val="28"/>
              </w:rPr>
              <w:t>в рамках оказания имущественной поддержки</w:t>
            </w:r>
            <w:r w:rsidR="004825F2" w:rsidRPr="00FC40AC">
              <w:rPr>
                <w:sz w:val="28"/>
                <w:szCs w:val="28"/>
              </w:rPr>
              <w:t xml:space="preserve"> СМиСП</w:t>
            </w:r>
            <w:r w:rsidR="00665DBD" w:rsidRPr="00FC40AC">
              <w:rPr>
                <w:sz w:val="28"/>
                <w:szCs w:val="28"/>
              </w:rPr>
              <w:t>.</w:t>
            </w:r>
          </w:p>
        </w:tc>
      </w:tr>
      <w:tr w:rsidR="000E49C2" w:rsidRPr="00FC40AC" w:rsidTr="0033270B"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Сроки и  этапы реализации муниципальной программы </w:t>
            </w:r>
          </w:p>
        </w:tc>
        <w:tc>
          <w:tcPr>
            <w:tcW w:w="6237" w:type="dxa"/>
          </w:tcPr>
          <w:p w:rsidR="000E49C2" w:rsidRPr="00FC40AC" w:rsidRDefault="000E49C2" w:rsidP="007F1A5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Период реализации муниципальной программы 20</w:t>
            </w:r>
            <w:r w:rsidR="007F1A58" w:rsidRPr="00FC40AC">
              <w:rPr>
                <w:sz w:val="28"/>
                <w:szCs w:val="28"/>
              </w:rPr>
              <w:t>2</w:t>
            </w:r>
            <w:r w:rsidRPr="00FC40AC">
              <w:rPr>
                <w:sz w:val="28"/>
                <w:szCs w:val="28"/>
              </w:rPr>
              <w:t>1-202</w:t>
            </w:r>
            <w:r w:rsidR="007F1A58" w:rsidRPr="00FC40AC">
              <w:rPr>
                <w:sz w:val="28"/>
                <w:szCs w:val="28"/>
              </w:rPr>
              <w:t>3</w:t>
            </w:r>
            <w:r w:rsidRPr="00FC40AC">
              <w:rPr>
                <w:sz w:val="28"/>
                <w:szCs w:val="28"/>
              </w:rPr>
              <w:t xml:space="preserve"> годы. Этапы реализации муниципальной не выделяются</w:t>
            </w:r>
            <w:r w:rsidR="00205AA1" w:rsidRPr="00FC40AC">
              <w:rPr>
                <w:sz w:val="28"/>
                <w:szCs w:val="28"/>
              </w:rPr>
              <w:t>.</w:t>
            </w:r>
          </w:p>
        </w:tc>
      </w:tr>
      <w:tr w:rsidR="000E49C2" w:rsidRPr="00FC40AC" w:rsidTr="0033270B"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Ресурсное обеспечение муниципальной  программы</w:t>
            </w:r>
          </w:p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0E2CB9" w:rsidRPr="00FC40AC">
              <w:rPr>
                <w:sz w:val="28"/>
                <w:szCs w:val="28"/>
              </w:rPr>
              <w:t>3</w:t>
            </w:r>
            <w:r w:rsidR="007F1A58" w:rsidRPr="00FC40AC">
              <w:rPr>
                <w:sz w:val="28"/>
                <w:szCs w:val="28"/>
              </w:rPr>
              <w:t> </w:t>
            </w:r>
            <w:r w:rsidR="00797443" w:rsidRPr="00FC40AC">
              <w:rPr>
                <w:sz w:val="28"/>
                <w:szCs w:val="28"/>
              </w:rPr>
              <w:t>09</w:t>
            </w:r>
            <w:r w:rsidR="005008AB" w:rsidRPr="00FC40AC">
              <w:rPr>
                <w:sz w:val="28"/>
                <w:szCs w:val="28"/>
              </w:rPr>
              <w:t>8</w:t>
            </w:r>
            <w:r w:rsidR="007F1A58" w:rsidRPr="00FC40AC">
              <w:rPr>
                <w:sz w:val="28"/>
                <w:szCs w:val="28"/>
              </w:rPr>
              <w:t>,</w:t>
            </w:r>
            <w:r w:rsidR="005008AB" w:rsidRPr="00FC40AC">
              <w:rPr>
                <w:sz w:val="28"/>
                <w:szCs w:val="28"/>
              </w:rPr>
              <w:t>4</w:t>
            </w:r>
            <w:r w:rsidR="007F1A58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тыс. рублей, в том числе: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FC40AC">
              <w:rPr>
                <w:sz w:val="28"/>
                <w:szCs w:val="28"/>
              </w:rPr>
              <w:t>900</w:t>
            </w:r>
            <w:r w:rsidR="007F1A58" w:rsidRPr="00FC40AC">
              <w:rPr>
                <w:sz w:val="28"/>
                <w:szCs w:val="28"/>
              </w:rPr>
              <w:t>,0</w:t>
            </w:r>
            <w:r w:rsidRPr="00FC40AC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7F1A58" w:rsidRPr="00FC40AC">
              <w:rPr>
                <w:sz w:val="28"/>
                <w:szCs w:val="28"/>
              </w:rPr>
              <w:t>2</w:t>
            </w:r>
            <w:r w:rsidR="00470030" w:rsidRPr="00FC40AC">
              <w:rPr>
                <w:sz w:val="28"/>
                <w:szCs w:val="28"/>
              </w:rPr>
              <w:t> </w:t>
            </w:r>
            <w:r w:rsidR="005008AB" w:rsidRPr="00FC40AC">
              <w:rPr>
                <w:sz w:val="28"/>
                <w:szCs w:val="28"/>
              </w:rPr>
              <w:t>198</w:t>
            </w:r>
            <w:r w:rsidR="00470030" w:rsidRPr="00FC40AC">
              <w:rPr>
                <w:sz w:val="28"/>
                <w:szCs w:val="28"/>
              </w:rPr>
              <w:t>,</w:t>
            </w:r>
            <w:r w:rsidR="005008AB" w:rsidRPr="00FC40AC">
              <w:rPr>
                <w:sz w:val="28"/>
                <w:szCs w:val="28"/>
              </w:rPr>
              <w:t>4</w:t>
            </w:r>
            <w:r w:rsidRPr="00FC40AC">
              <w:rPr>
                <w:sz w:val="28"/>
                <w:szCs w:val="28"/>
              </w:rPr>
              <w:t xml:space="preserve"> тыс. рублей</w:t>
            </w:r>
            <w:r w:rsidRPr="00FC40AC">
              <w:rPr>
                <w:szCs w:val="28"/>
              </w:rPr>
              <w:t>.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Объемы финансирования по годам: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i/>
                <w:sz w:val="28"/>
                <w:szCs w:val="28"/>
              </w:rPr>
              <w:t>20</w:t>
            </w:r>
            <w:r w:rsidR="007F1A58" w:rsidRPr="00FC40AC">
              <w:rPr>
                <w:i/>
                <w:sz w:val="28"/>
                <w:szCs w:val="28"/>
              </w:rPr>
              <w:t>2</w:t>
            </w:r>
            <w:r w:rsidRPr="00FC40AC">
              <w:rPr>
                <w:i/>
                <w:sz w:val="28"/>
                <w:szCs w:val="28"/>
              </w:rPr>
              <w:t>1 год</w:t>
            </w:r>
            <w:r w:rsidRPr="00FC40AC">
              <w:rPr>
                <w:sz w:val="28"/>
                <w:szCs w:val="28"/>
              </w:rPr>
              <w:t xml:space="preserve"> – общий объем финансирования муниципальной программы 1</w:t>
            </w:r>
            <w:r w:rsidR="007F1A58" w:rsidRPr="00FC40AC">
              <w:rPr>
                <w:sz w:val="28"/>
                <w:szCs w:val="28"/>
              </w:rPr>
              <w:t> </w:t>
            </w:r>
            <w:r w:rsidR="00797443" w:rsidRPr="00FC40AC">
              <w:rPr>
                <w:sz w:val="28"/>
                <w:szCs w:val="28"/>
              </w:rPr>
              <w:t>03</w:t>
            </w:r>
            <w:r w:rsidR="007F1A58" w:rsidRPr="00FC40AC">
              <w:rPr>
                <w:sz w:val="28"/>
                <w:szCs w:val="28"/>
              </w:rPr>
              <w:t>2,8</w:t>
            </w:r>
            <w:r w:rsidRPr="00FC40AC">
              <w:rPr>
                <w:sz w:val="28"/>
                <w:szCs w:val="28"/>
              </w:rPr>
              <w:t xml:space="preserve"> тыс. рублей, в том числе: 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FC40AC">
              <w:rPr>
                <w:sz w:val="28"/>
                <w:szCs w:val="28"/>
              </w:rPr>
              <w:t>30</w:t>
            </w:r>
            <w:r w:rsidR="007F1A58" w:rsidRPr="00FC40AC">
              <w:rPr>
                <w:sz w:val="28"/>
                <w:szCs w:val="28"/>
              </w:rPr>
              <w:t>0,0</w:t>
            </w:r>
            <w:r w:rsidRPr="00FC40AC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7F1A58" w:rsidRPr="00FC40AC">
              <w:rPr>
                <w:sz w:val="28"/>
                <w:szCs w:val="28"/>
              </w:rPr>
              <w:t>732,8</w:t>
            </w:r>
            <w:r w:rsidRPr="00FC40AC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i/>
                <w:sz w:val="28"/>
                <w:szCs w:val="28"/>
              </w:rPr>
              <w:t>20</w:t>
            </w:r>
            <w:r w:rsidR="007F1A58" w:rsidRPr="00FC40AC">
              <w:rPr>
                <w:i/>
                <w:sz w:val="28"/>
                <w:szCs w:val="28"/>
              </w:rPr>
              <w:t>22</w:t>
            </w:r>
            <w:r w:rsidRPr="00FC40AC">
              <w:rPr>
                <w:i/>
                <w:sz w:val="28"/>
                <w:szCs w:val="28"/>
              </w:rPr>
              <w:t xml:space="preserve"> год</w:t>
            </w:r>
            <w:r w:rsidRPr="00FC40AC">
              <w:rPr>
                <w:sz w:val="28"/>
                <w:szCs w:val="28"/>
              </w:rPr>
              <w:t xml:space="preserve"> – общий объем финансирования муниципальной программы 1</w:t>
            </w:r>
            <w:r w:rsidR="007F1A58" w:rsidRPr="00FC40AC">
              <w:rPr>
                <w:sz w:val="28"/>
                <w:szCs w:val="28"/>
              </w:rPr>
              <w:t> </w:t>
            </w:r>
            <w:r w:rsidR="00797443" w:rsidRPr="00FC40AC">
              <w:rPr>
                <w:sz w:val="28"/>
                <w:szCs w:val="28"/>
              </w:rPr>
              <w:t>03</w:t>
            </w:r>
            <w:r w:rsidR="007F1A58" w:rsidRPr="00FC40AC">
              <w:rPr>
                <w:sz w:val="28"/>
                <w:szCs w:val="28"/>
              </w:rPr>
              <w:t>2,8</w:t>
            </w:r>
            <w:r w:rsidRPr="00FC40AC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FC40AC">
              <w:rPr>
                <w:sz w:val="28"/>
                <w:szCs w:val="28"/>
              </w:rPr>
              <w:t>30</w:t>
            </w:r>
            <w:r w:rsidRPr="00FC40AC">
              <w:rPr>
                <w:sz w:val="28"/>
                <w:szCs w:val="28"/>
              </w:rPr>
              <w:t>0,0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0E2CB9" w:rsidRPr="00FC40AC">
              <w:rPr>
                <w:sz w:val="28"/>
                <w:szCs w:val="28"/>
              </w:rPr>
              <w:t>7</w:t>
            </w:r>
            <w:r w:rsidR="007F1A58" w:rsidRPr="00FC40AC">
              <w:rPr>
                <w:sz w:val="28"/>
                <w:szCs w:val="28"/>
              </w:rPr>
              <w:t xml:space="preserve">32,8 </w:t>
            </w:r>
            <w:r w:rsidRPr="00FC40AC">
              <w:rPr>
                <w:sz w:val="28"/>
                <w:szCs w:val="28"/>
              </w:rPr>
              <w:t>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i/>
                <w:sz w:val="28"/>
                <w:szCs w:val="28"/>
              </w:rPr>
              <w:t>202</w:t>
            </w:r>
            <w:r w:rsidR="007F1A58" w:rsidRPr="00FC40AC">
              <w:rPr>
                <w:i/>
                <w:sz w:val="28"/>
                <w:szCs w:val="28"/>
              </w:rPr>
              <w:t>3</w:t>
            </w:r>
            <w:r w:rsidRPr="00FC40AC">
              <w:rPr>
                <w:i/>
                <w:sz w:val="28"/>
                <w:szCs w:val="28"/>
              </w:rPr>
              <w:t xml:space="preserve"> год</w:t>
            </w:r>
            <w:r w:rsidRPr="00FC40AC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FB354C" w:rsidRPr="00FC40AC">
              <w:rPr>
                <w:sz w:val="28"/>
                <w:szCs w:val="28"/>
              </w:rPr>
              <w:t> </w:t>
            </w:r>
            <w:r w:rsidR="007F1A58" w:rsidRPr="00FC40AC">
              <w:rPr>
                <w:sz w:val="28"/>
                <w:szCs w:val="28"/>
              </w:rPr>
              <w:t>1</w:t>
            </w:r>
            <w:r w:rsidR="005008AB" w:rsidRPr="00FC40AC">
              <w:rPr>
                <w:sz w:val="28"/>
                <w:szCs w:val="28"/>
              </w:rPr>
              <w:t> </w:t>
            </w:r>
            <w:r w:rsidR="00797443" w:rsidRPr="00FC40AC">
              <w:rPr>
                <w:sz w:val="28"/>
                <w:szCs w:val="28"/>
              </w:rPr>
              <w:t>03</w:t>
            </w:r>
            <w:r w:rsidR="005008AB" w:rsidRPr="00FC40AC">
              <w:rPr>
                <w:sz w:val="28"/>
                <w:szCs w:val="28"/>
              </w:rPr>
              <w:t>2,8</w:t>
            </w:r>
            <w:r w:rsidRPr="00FC40AC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местного бюджета Карасукского района Новосибирской области – </w:t>
            </w:r>
            <w:r w:rsidR="00797443" w:rsidRPr="00FC40AC">
              <w:rPr>
                <w:sz w:val="28"/>
                <w:szCs w:val="28"/>
              </w:rPr>
              <w:t>30</w:t>
            </w:r>
            <w:r w:rsidRPr="00FC40AC">
              <w:rPr>
                <w:sz w:val="28"/>
                <w:szCs w:val="28"/>
              </w:rPr>
              <w:t>0</w:t>
            </w:r>
            <w:r w:rsidR="007F1A58" w:rsidRPr="00FC40AC">
              <w:rPr>
                <w:sz w:val="28"/>
                <w:szCs w:val="28"/>
              </w:rPr>
              <w:t>,0</w:t>
            </w:r>
            <w:r w:rsidRPr="00FC40AC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FB354C" w:rsidRPr="00FC40AC">
              <w:rPr>
                <w:sz w:val="28"/>
                <w:szCs w:val="28"/>
              </w:rPr>
              <w:t>7</w:t>
            </w:r>
            <w:r w:rsidR="005008AB" w:rsidRPr="00FC40AC">
              <w:rPr>
                <w:sz w:val="28"/>
                <w:szCs w:val="28"/>
              </w:rPr>
              <w:t>32,8</w:t>
            </w:r>
            <w:r w:rsidR="00FB354C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тыс. рублей.</w:t>
            </w:r>
          </w:p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E49C2" w:rsidRPr="00FC40AC" w:rsidTr="0065047B">
        <w:trPr>
          <w:trHeight w:val="1408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0E49C2" w:rsidRPr="00FC40AC" w:rsidRDefault="000E49C2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Реализация муниципальной программы позволит достичь следующих результатов</w:t>
            </w:r>
            <w:r w:rsidRPr="00FC40AC">
              <w:rPr>
                <w:color w:val="000000"/>
                <w:sz w:val="28"/>
                <w:szCs w:val="28"/>
              </w:rPr>
              <w:t xml:space="preserve"> к </w:t>
            </w:r>
            <w:r w:rsidR="001465FF" w:rsidRPr="00FC40AC">
              <w:rPr>
                <w:color w:val="000000"/>
                <w:sz w:val="28"/>
                <w:szCs w:val="28"/>
              </w:rPr>
              <w:t>концу периода реализации муниципальной программы</w:t>
            </w:r>
            <w:r w:rsidRPr="00FC40AC">
              <w:rPr>
                <w:color w:val="000000"/>
                <w:sz w:val="28"/>
                <w:szCs w:val="28"/>
              </w:rPr>
              <w:t>:</w:t>
            </w:r>
          </w:p>
          <w:p w:rsidR="00AE53F0" w:rsidRPr="00FC40AC" w:rsidRDefault="00AE53F0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C40AC">
              <w:rPr>
                <w:sz w:val="28"/>
                <w:szCs w:val="28"/>
              </w:rPr>
              <w:t>-</w:t>
            </w:r>
            <w:r w:rsidRPr="00FC40AC">
              <w:rPr>
                <w:sz w:val="28"/>
                <w:szCs w:val="28"/>
                <w:lang w:eastAsia="ru-RU"/>
              </w:rPr>
              <w:t>количество СМиСП</w:t>
            </w:r>
            <w:r w:rsidR="00437E13" w:rsidRPr="00FC40AC">
              <w:rPr>
                <w:sz w:val="28"/>
                <w:szCs w:val="28"/>
                <w:lang w:eastAsia="ru-RU"/>
              </w:rPr>
              <w:t xml:space="preserve">, </w:t>
            </w:r>
            <w:r w:rsidRPr="00FC40AC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  <w:lang w:eastAsia="ru-RU"/>
              </w:rPr>
              <w:t xml:space="preserve"> к концу периода реализации муниципальной программы </w:t>
            </w:r>
            <w:r w:rsidR="003C6D8B" w:rsidRPr="00FC40AC">
              <w:rPr>
                <w:sz w:val="28"/>
                <w:szCs w:val="28"/>
                <w:lang w:eastAsia="ru-RU"/>
              </w:rPr>
              <w:t xml:space="preserve">составит 26,3 единицы </w:t>
            </w:r>
            <w:r w:rsidRPr="00FC40AC">
              <w:rPr>
                <w:sz w:val="28"/>
                <w:szCs w:val="28"/>
                <w:lang w:eastAsia="ru-RU"/>
              </w:rPr>
              <w:t xml:space="preserve">на 1 тыс.  </w:t>
            </w:r>
            <w:r w:rsidR="00413F5B" w:rsidRPr="00FC40AC">
              <w:rPr>
                <w:sz w:val="28"/>
                <w:szCs w:val="28"/>
                <w:lang w:eastAsia="ru-RU"/>
              </w:rPr>
              <w:t xml:space="preserve">человек </w:t>
            </w:r>
            <w:r w:rsidRPr="00FC40AC">
              <w:rPr>
                <w:sz w:val="28"/>
                <w:szCs w:val="28"/>
                <w:lang w:eastAsia="ru-RU"/>
              </w:rPr>
              <w:t>населения</w:t>
            </w:r>
            <w:r w:rsidR="00E37431" w:rsidRPr="00FC40AC">
              <w:rPr>
                <w:sz w:val="28"/>
                <w:szCs w:val="28"/>
                <w:lang w:eastAsia="ru-RU"/>
              </w:rPr>
              <w:t xml:space="preserve"> района</w:t>
            </w:r>
            <w:r w:rsidRPr="00FC40AC">
              <w:rPr>
                <w:sz w:val="28"/>
                <w:szCs w:val="28"/>
                <w:lang w:eastAsia="ru-RU"/>
              </w:rPr>
              <w:t>;</w:t>
            </w:r>
          </w:p>
          <w:p w:rsidR="0096248E" w:rsidRPr="00FC40AC" w:rsidRDefault="0096248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совместителей), занятых у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D89" w:rsidRPr="00FC40AC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3F5B" w:rsidRPr="00FC40AC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занятых в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экономи</w:t>
            </w:r>
            <w:r w:rsidR="00413F5B" w:rsidRPr="00FC40AC">
              <w:rPr>
                <w:rFonts w:ascii="Times New Roman" w:hAnsi="Times New Roman" w:cs="Times New Roman"/>
                <w:sz w:val="28"/>
                <w:szCs w:val="28"/>
              </w:rPr>
              <w:t>ке района,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AA6216" w:rsidRPr="00FC40AC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BC5B2E" w:rsidRPr="00FC40AC" w:rsidRDefault="00BC5B2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вновь созданных рабочих мест 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>субъектами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431" w:rsidRPr="00FC40AC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>, получившими поддержку,</w:t>
            </w:r>
            <w:r w:rsidR="00B56676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вновь зарегистрированных индивидуальных предпринимателей)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реализации программы</w:t>
            </w:r>
            <w:r w:rsidR="00E37431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D82223" w:rsidRPr="00FC4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59F3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335" w:rsidRPr="00FC40AC" w:rsidRDefault="001C5335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- </w:t>
            </w:r>
            <w:r w:rsidR="000252D2" w:rsidRPr="00FC40AC">
              <w:rPr>
                <w:sz w:val="28"/>
                <w:szCs w:val="28"/>
              </w:rPr>
              <w:t xml:space="preserve">рост выручки (доходов) от реализации товаров (работ, услуг) </w:t>
            </w:r>
            <w:r w:rsidRPr="00FC40AC">
              <w:rPr>
                <w:sz w:val="28"/>
                <w:szCs w:val="28"/>
              </w:rPr>
              <w:t>СМиСП</w:t>
            </w:r>
            <w:r w:rsidR="00F95822" w:rsidRPr="00FC40AC">
              <w:rPr>
                <w:sz w:val="28"/>
                <w:szCs w:val="28"/>
              </w:rPr>
              <w:t>, получателей поддержки,</w:t>
            </w:r>
            <w:r w:rsidRPr="00FC40AC">
              <w:rPr>
                <w:sz w:val="28"/>
                <w:szCs w:val="28"/>
              </w:rPr>
              <w:t xml:space="preserve"> </w:t>
            </w:r>
            <w:r w:rsidR="00E37431" w:rsidRPr="00FC40AC">
              <w:rPr>
                <w:sz w:val="28"/>
                <w:szCs w:val="28"/>
              </w:rPr>
              <w:t xml:space="preserve">составит </w:t>
            </w:r>
            <w:r w:rsidRPr="00FC40AC">
              <w:rPr>
                <w:sz w:val="28"/>
                <w:szCs w:val="28"/>
              </w:rPr>
              <w:t>не менее 1</w:t>
            </w:r>
            <w:r w:rsidR="00C21983" w:rsidRPr="00FC40AC">
              <w:rPr>
                <w:sz w:val="28"/>
                <w:szCs w:val="28"/>
              </w:rPr>
              <w:t>0</w:t>
            </w:r>
            <w:r w:rsidR="002059F3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%  по сравнению с базовым годом (20</w:t>
            </w:r>
            <w:r w:rsidR="00266171" w:rsidRPr="00FC40AC">
              <w:rPr>
                <w:sz w:val="28"/>
                <w:szCs w:val="28"/>
              </w:rPr>
              <w:t>20</w:t>
            </w:r>
            <w:r w:rsidRPr="00FC40AC">
              <w:rPr>
                <w:sz w:val="28"/>
                <w:szCs w:val="28"/>
              </w:rPr>
              <w:t xml:space="preserve"> год);</w:t>
            </w:r>
          </w:p>
          <w:p w:rsidR="000252D2" w:rsidRPr="00FC40AC" w:rsidRDefault="00BC5B2E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- количество СМиСП, принявших участие в мероприятиях (семинар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  <w:r w:rsidR="00CE46D1" w:rsidRPr="00FC40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5738" w:rsidRPr="00FC40AC">
              <w:rPr>
                <w:rFonts w:ascii="Times New Roman" w:hAnsi="Times New Roman" w:cs="Times New Roman"/>
                <w:sz w:val="28"/>
                <w:szCs w:val="28"/>
              </w:rPr>
              <w:t>, круглые столы и др.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) или воспользовавшихся информационной поддержкой не менее 1</w:t>
            </w:r>
            <w:r w:rsidR="008341FD" w:rsidRPr="00FC40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% по сравнению с базовым годом (20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0252D2"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18B7" w:rsidRPr="00FC40AC" w:rsidRDefault="000252D2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- количество СМиСП, принявших участие в выставках, ярмарках в 202</w:t>
            </w:r>
            <w:r w:rsidR="00266171" w:rsidRPr="00FC4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 менее 3</w:t>
            </w:r>
            <w:r w:rsidR="008341FD" w:rsidRPr="00FC4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E818B7" w:rsidRPr="00FC40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B2E" w:rsidRPr="00FC40AC" w:rsidRDefault="00E818B7" w:rsidP="00975C30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25F2" w:rsidRPr="00FC40AC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субъектами МСП договоров аренды муниципального имущества, включенного в перечень муниципального имущества города Карасука и перечень муниципального имущества Карасукского района, в рамках оказания имущественной поддержки СМиСП</w:t>
            </w:r>
            <w:r w:rsidR="0000585C" w:rsidRPr="00FC40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не менее 1 договора</w:t>
            </w:r>
            <w:r w:rsidR="00731CE6" w:rsidRPr="00FC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9C2" w:rsidRPr="00FC40AC" w:rsidRDefault="000E49C2" w:rsidP="00975C30">
            <w:pPr>
              <w:pStyle w:val="ConsPlusNonformat"/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49C2" w:rsidRPr="00FC40AC" w:rsidTr="0033270B">
        <w:trPr>
          <w:trHeight w:val="1094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237" w:type="dxa"/>
          </w:tcPr>
          <w:p w:rsidR="000E49C2" w:rsidRPr="00FC40AC" w:rsidRDefault="008B13A2" w:rsidP="00975C30">
            <w:pPr>
              <w:spacing w:after="0" w:line="240" w:lineRule="auto"/>
              <w:jc w:val="both"/>
              <w:rPr>
                <w:szCs w:val="28"/>
              </w:rPr>
            </w:pPr>
            <w:hyperlink r:id="rId8" w:history="1">
              <w:r w:rsidR="000E49C2" w:rsidRPr="00FC40AC">
                <w:rPr>
                  <w:rStyle w:val="af1"/>
                  <w:szCs w:val="28"/>
                </w:rPr>
                <w:t>http://adm-karasuk.nso.ru/page/282</w:t>
              </w:r>
            </w:hyperlink>
          </w:p>
        </w:tc>
      </w:tr>
    </w:tbl>
    <w:p w:rsidR="004B10F1" w:rsidRPr="00FC40AC" w:rsidRDefault="004B10F1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:rsidR="00804E7E" w:rsidRPr="00FC40AC" w:rsidRDefault="00804E7E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</w:t>
      </w:r>
      <w:r w:rsidRPr="00FC40AC">
        <w:rPr>
          <w:b/>
          <w:sz w:val="28"/>
          <w:szCs w:val="28"/>
        </w:rPr>
        <w:t>. ОБОСНОВАНИЕ НЕОБХОДИМОСТИ РАЗРАБОТКИ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4710A0" w:rsidRPr="00FC40AC" w:rsidRDefault="004710A0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Государственная политика в сфере развития субъектов </w:t>
      </w:r>
      <w:r w:rsidR="00B56676" w:rsidRPr="00FC40AC">
        <w:rPr>
          <w:sz w:val="28"/>
          <w:szCs w:val="28"/>
          <w:lang w:eastAsia="ru-RU"/>
        </w:rPr>
        <w:t>МСП</w:t>
      </w:r>
      <w:r w:rsidR="002D4BF8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осуществляется в целях формирования конкурентной среды, обеспечения благоприятных условий для развития </w:t>
      </w:r>
      <w:r w:rsidR="00B56676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 xml:space="preserve">, обеспечения </w:t>
      </w:r>
      <w:r w:rsidR="00B56676" w:rsidRPr="00FC40AC">
        <w:rPr>
          <w:sz w:val="28"/>
          <w:szCs w:val="28"/>
          <w:lang w:eastAsia="ru-RU"/>
        </w:rPr>
        <w:t xml:space="preserve">их </w:t>
      </w:r>
      <w:r w:rsidRPr="00FC40AC">
        <w:rPr>
          <w:sz w:val="28"/>
          <w:szCs w:val="28"/>
          <w:lang w:eastAsia="ru-RU"/>
        </w:rPr>
        <w:t xml:space="preserve">конкурентоспособности, оказания содействия субъектам </w:t>
      </w:r>
      <w:r w:rsidR="00B56676" w:rsidRPr="00FC40AC">
        <w:rPr>
          <w:sz w:val="28"/>
          <w:szCs w:val="28"/>
          <w:lang w:eastAsia="ru-RU"/>
        </w:rPr>
        <w:t>МСП</w:t>
      </w:r>
      <w:r w:rsidRPr="00FC40AC">
        <w:rPr>
          <w:sz w:val="28"/>
          <w:szCs w:val="28"/>
          <w:lang w:eastAsia="ru-RU"/>
        </w:rPr>
        <w:t xml:space="preserve"> в продвижении производимых ими товаров (работ, услуг), результатов интеллектуальной деятельности на рынок Российской Федерации и рынки</w:t>
      </w:r>
      <w:r w:rsidR="002D4BF8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иностранных государств, </w:t>
      </w:r>
      <w:r w:rsidR="002D4BF8" w:rsidRPr="00FC40AC">
        <w:rPr>
          <w:sz w:val="28"/>
          <w:szCs w:val="28"/>
          <w:lang w:eastAsia="ru-RU"/>
        </w:rPr>
        <w:t>рост</w:t>
      </w:r>
      <w:r w:rsidRPr="00FC40AC">
        <w:rPr>
          <w:sz w:val="28"/>
          <w:szCs w:val="28"/>
          <w:lang w:eastAsia="ru-RU"/>
        </w:rPr>
        <w:t xml:space="preserve"> количества </w:t>
      </w:r>
      <w:r w:rsidR="00B56676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 xml:space="preserve">, обеспечения занятости населения и развития самозанятости, увеличения доли производимых </w:t>
      </w:r>
      <w:r w:rsidR="00B56676" w:rsidRPr="00FC40AC">
        <w:rPr>
          <w:sz w:val="28"/>
          <w:szCs w:val="28"/>
          <w:lang w:eastAsia="ru-RU"/>
        </w:rPr>
        <w:t xml:space="preserve">СМиСП </w:t>
      </w:r>
      <w:r w:rsidRPr="00FC40AC">
        <w:rPr>
          <w:sz w:val="28"/>
          <w:szCs w:val="28"/>
          <w:lang w:eastAsia="ru-RU"/>
        </w:rPr>
        <w:t>товаров (работ, услуг) в объеме валового внутреннего продукта</w:t>
      </w:r>
      <w:r w:rsidR="002D4BF8" w:rsidRPr="00FC40AC">
        <w:rPr>
          <w:sz w:val="28"/>
          <w:szCs w:val="28"/>
          <w:lang w:eastAsia="ru-RU"/>
        </w:rPr>
        <w:t xml:space="preserve"> и роста</w:t>
      </w:r>
      <w:r w:rsidRPr="00FC40AC">
        <w:rPr>
          <w:sz w:val="28"/>
          <w:szCs w:val="28"/>
          <w:lang w:eastAsia="ru-RU"/>
        </w:rPr>
        <w:t xml:space="preserve"> уплаченных субъектами </w:t>
      </w:r>
      <w:r w:rsidRPr="00FC40AC">
        <w:rPr>
          <w:sz w:val="28"/>
          <w:szCs w:val="28"/>
          <w:lang w:eastAsia="ru-RU"/>
        </w:rPr>
        <w:lastRenderedPageBreak/>
        <w:t>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Настоящая муниципальная программа разработана в соответствии</w:t>
      </w:r>
      <w:r w:rsidR="006A1294" w:rsidRPr="00FC40AC">
        <w:rPr>
          <w:sz w:val="28"/>
          <w:szCs w:val="28"/>
        </w:rPr>
        <w:t xml:space="preserve"> с</w:t>
      </w:r>
      <w:r w:rsidR="00F81DF8" w:rsidRPr="00FC40AC">
        <w:rPr>
          <w:sz w:val="28"/>
          <w:szCs w:val="28"/>
        </w:rPr>
        <w:t>: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 Федеральным законом  от 24.07.2007 № 209-ФЗ «О развитии малого и среднего предпринимательства в Российской Федерации»</w:t>
      </w:r>
      <w:r w:rsidR="00F81DF8" w:rsidRPr="00FC40AC">
        <w:rPr>
          <w:sz w:val="28"/>
          <w:szCs w:val="28"/>
        </w:rPr>
        <w:t>;</w:t>
      </w:r>
    </w:p>
    <w:p w:rsidR="00804E7E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 в Российской Федераци</w:t>
      </w:r>
      <w:r w:rsidR="00DD3DDB" w:rsidRPr="00FC40AC">
        <w:rPr>
          <w:sz w:val="28"/>
          <w:szCs w:val="28"/>
        </w:rPr>
        <w:t>и»</w:t>
      </w:r>
      <w:r w:rsidR="00F81DF8" w:rsidRPr="00FC40AC">
        <w:rPr>
          <w:sz w:val="28"/>
          <w:szCs w:val="28"/>
        </w:rPr>
        <w:t>;</w:t>
      </w:r>
    </w:p>
    <w:p w:rsidR="00A90EFB" w:rsidRPr="00FC40AC" w:rsidRDefault="00A90EFB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Законом Новосибирской области от </w:t>
      </w:r>
      <w:r w:rsidR="00DD3DDB" w:rsidRPr="00FC40AC">
        <w:rPr>
          <w:sz w:val="28"/>
          <w:szCs w:val="28"/>
        </w:rPr>
        <w:t>0</w:t>
      </w:r>
      <w:r w:rsidRPr="00FC40AC">
        <w:rPr>
          <w:sz w:val="28"/>
          <w:szCs w:val="28"/>
        </w:rPr>
        <w:t>2</w:t>
      </w:r>
      <w:r w:rsidR="00DD3DDB" w:rsidRPr="00FC40AC">
        <w:rPr>
          <w:sz w:val="28"/>
          <w:szCs w:val="28"/>
        </w:rPr>
        <w:t>.07.</w:t>
      </w:r>
      <w:r w:rsidRPr="00FC40AC">
        <w:rPr>
          <w:sz w:val="28"/>
          <w:szCs w:val="28"/>
        </w:rPr>
        <w:t>2008 № 245-ОЗ «О развитии малого и среднего предпринимательства в Новосибирской области»;</w:t>
      </w:r>
    </w:p>
    <w:p w:rsidR="00F81DF8" w:rsidRPr="00FC40AC" w:rsidRDefault="00F81DF8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 02.06.2016 № 1083-р</w:t>
      </w:r>
      <w:r w:rsidR="006B6E23" w:rsidRPr="00FC40AC">
        <w:rPr>
          <w:sz w:val="28"/>
          <w:szCs w:val="28"/>
          <w:lang w:eastAsia="ru-RU"/>
        </w:rPr>
        <w:t xml:space="preserve"> </w:t>
      </w:r>
      <w:r w:rsidR="006B6E23" w:rsidRPr="00FC40AC">
        <w:rPr>
          <w:color w:val="000000"/>
          <w:sz w:val="28"/>
          <w:szCs w:val="28"/>
        </w:rPr>
        <w:t>(в ред</w:t>
      </w:r>
      <w:r w:rsidR="006A1294" w:rsidRPr="00FC40AC">
        <w:rPr>
          <w:color w:val="000000"/>
          <w:sz w:val="28"/>
          <w:szCs w:val="28"/>
        </w:rPr>
        <w:t>.</w:t>
      </w:r>
      <w:r w:rsidR="006B6E23" w:rsidRPr="00FC40AC">
        <w:rPr>
          <w:color w:val="000000"/>
          <w:sz w:val="28"/>
          <w:szCs w:val="28"/>
        </w:rPr>
        <w:t xml:space="preserve"> от 30.03.2018 N 547-р)</w:t>
      </w:r>
      <w:r w:rsidRPr="00FC40AC">
        <w:rPr>
          <w:sz w:val="28"/>
          <w:szCs w:val="28"/>
          <w:lang w:eastAsia="ru-RU"/>
        </w:rPr>
        <w:t>;</w:t>
      </w:r>
    </w:p>
    <w:p w:rsidR="00327505" w:rsidRPr="00FC40AC" w:rsidRDefault="00F81DF8" w:rsidP="007A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Стратегией социально-экономического развития Новосибирской об</w:t>
      </w:r>
      <w:r w:rsidR="002876CF" w:rsidRPr="00FC40AC">
        <w:rPr>
          <w:sz w:val="28"/>
          <w:szCs w:val="28"/>
          <w:lang w:eastAsia="ru-RU"/>
        </w:rPr>
        <w:t>ласти на период до 2030</w:t>
      </w:r>
      <w:r w:rsidRPr="00FC40AC">
        <w:rPr>
          <w:sz w:val="28"/>
          <w:szCs w:val="28"/>
          <w:lang w:eastAsia="ru-RU"/>
        </w:rPr>
        <w:t xml:space="preserve"> года, утвержденной постановлением </w:t>
      </w:r>
      <w:r w:rsidR="002876CF" w:rsidRPr="00FC40AC">
        <w:rPr>
          <w:sz w:val="28"/>
          <w:szCs w:val="28"/>
          <w:lang w:eastAsia="ru-RU"/>
        </w:rPr>
        <w:t>Правительства</w:t>
      </w:r>
      <w:r w:rsidRPr="00FC40AC">
        <w:rPr>
          <w:sz w:val="28"/>
          <w:szCs w:val="28"/>
          <w:lang w:eastAsia="ru-RU"/>
        </w:rPr>
        <w:t xml:space="preserve"> Новосибирской области от </w:t>
      </w:r>
      <w:r w:rsidR="002876CF" w:rsidRPr="00FC40AC">
        <w:rPr>
          <w:sz w:val="28"/>
          <w:szCs w:val="28"/>
          <w:lang w:eastAsia="ru-RU"/>
        </w:rPr>
        <w:t>19</w:t>
      </w:r>
      <w:r w:rsidRPr="00FC40AC">
        <w:rPr>
          <w:sz w:val="28"/>
          <w:szCs w:val="28"/>
          <w:lang w:eastAsia="ru-RU"/>
        </w:rPr>
        <w:t>.</w:t>
      </w:r>
      <w:r w:rsidR="002876CF" w:rsidRPr="00FC40AC">
        <w:rPr>
          <w:sz w:val="28"/>
          <w:szCs w:val="28"/>
          <w:lang w:eastAsia="ru-RU"/>
        </w:rPr>
        <w:t>03</w:t>
      </w:r>
      <w:r w:rsidRPr="00FC40AC">
        <w:rPr>
          <w:sz w:val="28"/>
          <w:szCs w:val="28"/>
          <w:lang w:eastAsia="ru-RU"/>
        </w:rPr>
        <w:t>.20</w:t>
      </w:r>
      <w:r w:rsidR="002876CF" w:rsidRPr="00FC40AC">
        <w:rPr>
          <w:sz w:val="28"/>
          <w:szCs w:val="28"/>
          <w:lang w:eastAsia="ru-RU"/>
        </w:rPr>
        <w:t>19</w:t>
      </w:r>
      <w:r w:rsidRPr="00FC40AC">
        <w:rPr>
          <w:sz w:val="28"/>
          <w:szCs w:val="28"/>
          <w:lang w:eastAsia="ru-RU"/>
        </w:rPr>
        <w:t xml:space="preserve"> № </w:t>
      </w:r>
      <w:r w:rsidR="002876CF" w:rsidRPr="00FC40AC">
        <w:rPr>
          <w:sz w:val="28"/>
          <w:szCs w:val="28"/>
          <w:lang w:eastAsia="ru-RU"/>
        </w:rPr>
        <w:t>105-п</w:t>
      </w:r>
      <w:r w:rsidR="00327505" w:rsidRPr="00FC40AC">
        <w:rPr>
          <w:sz w:val="28"/>
          <w:szCs w:val="28"/>
          <w:lang w:eastAsia="ru-RU"/>
        </w:rPr>
        <w:t>;</w:t>
      </w:r>
    </w:p>
    <w:p w:rsidR="007A7032" w:rsidRPr="00FC40AC" w:rsidRDefault="00327505" w:rsidP="007A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Стратегией социально-экономического развития Карасукского района Новосибирской области до 2030 года, принятой сессией Совета депутатов Карасукского района Новосибирской области 28.12.2018 № 256</w:t>
      </w:r>
      <w:r w:rsidR="00F81DF8" w:rsidRPr="00FC40AC">
        <w:rPr>
          <w:sz w:val="28"/>
          <w:szCs w:val="28"/>
          <w:lang w:eastAsia="ru-RU"/>
        </w:rPr>
        <w:t>.</w:t>
      </w:r>
    </w:p>
    <w:p w:rsidR="007A7032" w:rsidRPr="00FC40AC" w:rsidRDefault="00825AEB" w:rsidP="007A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Развитие малого и среднего предпринимательства, особенно в сфере материального производства</w:t>
      </w:r>
      <w:r w:rsidR="00D82223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</w:t>
      </w:r>
      <w:r w:rsidR="005C40E5" w:rsidRPr="00FC40AC">
        <w:rPr>
          <w:sz w:val="28"/>
          <w:szCs w:val="28"/>
        </w:rPr>
        <w:t>содействие созданию эффективных рабочих мест и расширени</w:t>
      </w:r>
      <w:r w:rsidR="00D82223" w:rsidRPr="00FC40AC">
        <w:rPr>
          <w:sz w:val="28"/>
          <w:szCs w:val="28"/>
        </w:rPr>
        <w:t>ю</w:t>
      </w:r>
      <w:r w:rsidR="005C40E5" w:rsidRPr="00FC40AC">
        <w:rPr>
          <w:sz w:val="28"/>
          <w:szCs w:val="28"/>
        </w:rPr>
        <w:t xml:space="preserve"> самозанятости населения</w:t>
      </w:r>
      <w:r w:rsidR="00F32B2F" w:rsidRPr="00FC40AC">
        <w:rPr>
          <w:sz w:val="28"/>
          <w:szCs w:val="28"/>
        </w:rPr>
        <w:t>, развитию конкурентной среды на рынках</w:t>
      </w:r>
      <w:r w:rsidR="0062417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явля</w:t>
      </w:r>
      <w:r w:rsidR="00F32B2F" w:rsidRPr="00FC40AC">
        <w:rPr>
          <w:sz w:val="28"/>
          <w:szCs w:val="28"/>
        </w:rPr>
        <w:t>ю</w:t>
      </w:r>
      <w:r w:rsidRPr="00FC40AC">
        <w:rPr>
          <w:sz w:val="28"/>
          <w:szCs w:val="28"/>
        </w:rPr>
        <w:t>тся  приоритетны</w:t>
      </w:r>
      <w:r w:rsidR="00F32B2F" w:rsidRPr="00FC40AC">
        <w:rPr>
          <w:sz w:val="28"/>
          <w:szCs w:val="28"/>
        </w:rPr>
        <w:t>ми</w:t>
      </w:r>
      <w:r w:rsidRPr="00FC40AC">
        <w:rPr>
          <w:sz w:val="28"/>
          <w:szCs w:val="28"/>
        </w:rPr>
        <w:t xml:space="preserve"> направлени</w:t>
      </w:r>
      <w:r w:rsidR="00F32B2F" w:rsidRPr="00FC40AC">
        <w:rPr>
          <w:sz w:val="28"/>
          <w:szCs w:val="28"/>
        </w:rPr>
        <w:t>ями</w:t>
      </w:r>
      <w:r w:rsidRPr="00FC40AC">
        <w:rPr>
          <w:sz w:val="28"/>
          <w:szCs w:val="28"/>
        </w:rPr>
        <w:t xml:space="preserve"> социально-экономического</w:t>
      </w:r>
      <w:r w:rsidR="0062417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развития района на 20</w:t>
      </w:r>
      <w:r w:rsidR="0062417B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 xml:space="preserve"> год</w:t>
      </w:r>
      <w:r w:rsidR="0062417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и плановый период 20</w:t>
      </w:r>
      <w:r w:rsidR="0062417B" w:rsidRPr="00FC40AC">
        <w:rPr>
          <w:sz w:val="28"/>
          <w:szCs w:val="28"/>
        </w:rPr>
        <w:t>21</w:t>
      </w:r>
      <w:r w:rsidRPr="00FC40AC">
        <w:rPr>
          <w:sz w:val="28"/>
          <w:szCs w:val="28"/>
        </w:rPr>
        <w:t xml:space="preserve"> и 202</w:t>
      </w:r>
      <w:r w:rsidR="0062417B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 xml:space="preserve"> годов</w:t>
      </w:r>
      <w:r w:rsidR="00CE0B83" w:rsidRPr="00FC40AC">
        <w:rPr>
          <w:sz w:val="28"/>
          <w:szCs w:val="28"/>
        </w:rPr>
        <w:t>.</w:t>
      </w:r>
    </w:p>
    <w:p w:rsidR="007A7032" w:rsidRPr="00FC40AC" w:rsidRDefault="007A7032" w:rsidP="007A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Одной из </w:t>
      </w:r>
      <w:r w:rsidR="00327505" w:rsidRPr="00FC40AC">
        <w:rPr>
          <w:sz w:val="28"/>
          <w:szCs w:val="28"/>
        </w:rPr>
        <w:t xml:space="preserve">стратегических </w:t>
      </w:r>
      <w:r w:rsidRPr="00FC40AC">
        <w:rPr>
          <w:sz w:val="28"/>
          <w:szCs w:val="28"/>
        </w:rPr>
        <w:t xml:space="preserve">целей </w:t>
      </w:r>
      <w:r w:rsidR="00327505" w:rsidRPr="00FC40AC">
        <w:rPr>
          <w:sz w:val="28"/>
          <w:szCs w:val="28"/>
        </w:rPr>
        <w:t xml:space="preserve">развития района </w:t>
      </w:r>
      <w:r w:rsidRPr="00FC40AC">
        <w:rPr>
          <w:sz w:val="28"/>
          <w:szCs w:val="28"/>
        </w:rPr>
        <w:t xml:space="preserve">является </w:t>
      </w:r>
      <w:r w:rsidR="00327505" w:rsidRPr="00FC40AC">
        <w:rPr>
          <w:sz w:val="28"/>
          <w:szCs w:val="28"/>
        </w:rPr>
        <w:t>с</w:t>
      </w:r>
      <w:r w:rsidRPr="00FC40AC">
        <w:rPr>
          <w:sz w:val="28"/>
          <w:szCs w:val="28"/>
        </w:rPr>
        <w:t xml:space="preserve">оздание благоприятных условий для эффективного развития </w:t>
      </w:r>
      <w:r w:rsidR="00B56676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>, для достижения которой запланированы следующие мероприятия:</w:t>
      </w:r>
    </w:p>
    <w:p w:rsidR="007A7032" w:rsidRPr="00FC40AC" w:rsidRDefault="007A7032" w:rsidP="007A7032">
      <w:pPr>
        <w:spacing w:after="0" w:line="240" w:lineRule="auto"/>
        <w:ind w:firstLine="34"/>
        <w:rPr>
          <w:sz w:val="28"/>
          <w:szCs w:val="28"/>
        </w:rPr>
      </w:pPr>
      <w:r w:rsidRPr="00FC40AC">
        <w:rPr>
          <w:i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>редоставление информационно-консультационных услуг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ind w:firstLine="34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казание имущественной и финансовой поддержки</w:t>
      </w:r>
      <w:r w:rsidR="00327505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</w:t>
      </w:r>
    </w:p>
    <w:p w:rsidR="007A7032" w:rsidRPr="00FC40AC" w:rsidRDefault="007A7032" w:rsidP="007A7032">
      <w:pPr>
        <w:spacing w:after="0" w:line="240" w:lineRule="auto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рганизация участия представителей бизнеса в обучающих семинарах, тренингах, курсах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ind w:firstLine="34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о</w:t>
      </w:r>
      <w:r w:rsidRPr="00FC40AC">
        <w:rPr>
          <w:sz w:val="28"/>
          <w:szCs w:val="28"/>
        </w:rPr>
        <w:t>рганизация и проведение выставок или ярмарок на территории района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ind w:firstLine="34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 xml:space="preserve">ривлечение субъектов </w:t>
      </w:r>
      <w:r w:rsidR="00B56676" w:rsidRPr="00FC40AC">
        <w:rPr>
          <w:sz w:val="28"/>
          <w:szCs w:val="28"/>
        </w:rPr>
        <w:t>МПС</w:t>
      </w:r>
      <w:r w:rsidRPr="00FC40AC">
        <w:rPr>
          <w:sz w:val="28"/>
          <w:szCs w:val="28"/>
        </w:rPr>
        <w:t xml:space="preserve"> к участию в оптово-розничных универсальных ярмарках, организуемых Минпромторгом НСО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ind w:firstLine="34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п</w:t>
      </w:r>
      <w:r w:rsidRPr="00FC40AC">
        <w:rPr>
          <w:sz w:val="28"/>
          <w:szCs w:val="28"/>
        </w:rPr>
        <w:t>оддержка приоритетных направлений в развитии малого и среднего предпринимательства, в том числе в сельских поселениях района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р</w:t>
      </w:r>
      <w:r w:rsidRPr="00FC40AC">
        <w:rPr>
          <w:sz w:val="28"/>
          <w:szCs w:val="28"/>
        </w:rPr>
        <w:t>еализация мероприятий по созданию благоприятных условий для развития самозанятости населения</w:t>
      </w:r>
      <w:r w:rsidR="00327505" w:rsidRPr="00FC40AC">
        <w:rPr>
          <w:sz w:val="28"/>
          <w:szCs w:val="28"/>
        </w:rPr>
        <w:t>;</w:t>
      </w:r>
    </w:p>
    <w:p w:rsidR="007A7032" w:rsidRPr="00FC40AC" w:rsidRDefault="007A7032" w:rsidP="007A7032">
      <w:pPr>
        <w:spacing w:after="0" w:line="240" w:lineRule="auto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327505" w:rsidRPr="00FC40AC">
        <w:rPr>
          <w:sz w:val="28"/>
          <w:szCs w:val="28"/>
        </w:rPr>
        <w:t>с</w:t>
      </w:r>
      <w:r w:rsidRPr="00FC40AC">
        <w:rPr>
          <w:sz w:val="28"/>
          <w:szCs w:val="28"/>
        </w:rPr>
        <w:t>овершенствование мер и инструментов поддержки предпринимательства.</w:t>
      </w:r>
    </w:p>
    <w:p w:rsidR="00F34368" w:rsidRPr="00FC40AC" w:rsidRDefault="00804E7E" w:rsidP="00A81C66">
      <w:pPr>
        <w:tabs>
          <w:tab w:val="left" w:pos="-70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C40AC">
        <w:rPr>
          <w:sz w:val="28"/>
          <w:szCs w:val="28"/>
        </w:rPr>
        <w:t xml:space="preserve">В современных экономических условиях малый и средний бизнес играет значительную роль в решении экономических и социальных задач </w:t>
      </w:r>
      <w:r w:rsidR="005D6A1E" w:rsidRPr="00FC40AC">
        <w:rPr>
          <w:sz w:val="28"/>
          <w:szCs w:val="28"/>
        </w:rPr>
        <w:t>города и района</w:t>
      </w:r>
      <w:r w:rsidR="004E2AD9" w:rsidRPr="00FC40AC">
        <w:rPr>
          <w:sz w:val="28"/>
          <w:szCs w:val="28"/>
        </w:rPr>
        <w:t xml:space="preserve">. </w:t>
      </w:r>
      <w:r w:rsidR="00A81C66" w:rsidRPr="00FC40AC">
        <w:rPr>
          <w:color w:val="000000"/>
          <w:sz w:val="28"/>
          <w:szCs w:val="28"/>
        </w:rPr>
        <w:t>Успешное функционирование малого и среднего предпринимательства создает благоприятные условия для оздоровления экономики: развивается конкуренция, создаются дополнительные рабочие места</w:t>
      </w:r>
      <w:r w:rsidRPr="00FC40AC">
        <w:rPr>
          <w:sz w:val="28"/>
          <w:szCs w:val="28"/>
        </w:rPr>
        <w:t xml:space="preserve">, </w:t>
      </w:r>
      <w:r w:rsidR="005D6A1E" w:rsidRPr="00FC40AC">
        <w:rPr>
          <w:sz w:val="28"/>
          <w:szCs w:val="28"/>
          <w:lang w:eastAsia="ru-RU"/>
        </w:rPr>
        <w:t>обеспечивая занятость</w:t>
      </w:r>
      <w:r w:rsidR="00A81C66" w:rsidRPr="00FC40AC">
        <w:rPr>
          <w:sz w:val="28"/>
          <w:szCs w:val="28"/>
          <w:lang w:eastAsia="ru-RU"/>
        </w:rPr>
        <w:t xml:space="preserve"> и</w:t>
      </w:r>
      <w:r w:rsidR="005D6A1E" w:rsidRPr="00FC40AC">
        <w:rPr>
          <w:sz w:val="28"/>
          <w:szCs w:val="28"/>
        </w:rPr>
        <w:t xml:space="preserve"> снижени</w:t>
      </w:r>
      <w:r w:rsidR="00A81C66" w:rsidRPr="00FC40AC">
        <w:rPr>
          <w:sz w:val="28"/>
          <w:szCs w:val="28"/>
        </w:rPr>
        <w:t>е</w:t>
      </w:r>
      <w:r w:rsidR="005D6A1E" w:rsidRPr="00FC40AC">
        <w:rPr>
          <w:sz w:val="28"/>
          <w:szCs w:val="28"/>
        </w:rPr>
        <w:t xml:space="preserve"> уровня безработицы, </w:t>
      </w:r>
      <w:r w:rsidR="00A81C66" w:rsidRPr="00FC40AC">
        <w:rPr>
          <w:sz w:val="28"/>
          <w:szCs w:val="28"/>
        </w:rPr>
        <w:t>растет</w:t>
      </w:r>
      <w:r w:rsidR="005D6A1E" w:rsidRPr="00FC40AC">
        <w:rPr>
          <w:sz w:val="28"/>
          <w:szCs w:val="28"/>
          <w:lang w:eastAsia="ru-RU"/>
        </w:rPr>
        <w:t xml:space="preserve"> дол</w:t>
      </w:r>
      <w:r w:rsidR="00A81C66" w:rsidRPr="00FC40AC">
        <w:rPr>
          <w:sz w:val="28"/>
          <w:szCs w:val="28"/>
          <w:lang w:eastAsia="ru-RU"/>
        </w:rPr>
        <w:t>я</w:t>
      </w:r>
      <w:r w:rsidR="005D6A1E" w:rsidRPr="00FC40AC">
        <w:rPr>
          <w:sz w:val="28"/>
          <w:szCs w:val="28"/>
          <w:lang w:eastAsia="ru-RU"/>
        </w:rPr>
        <w:t xml:space="preserve"> производимых СМиС</w:t>
      </w:r>
      <w:r w:rsidR="00155F62" w:rsidRPr="00FC40AC">
        <w:rPr>
          <w:sz w:val="28"/>
          <w:szCs w:val="28"/>
          <w:lang w:eastAsia="ru-RU"/>
        </w:rPr>
        <w:t>П</w:t>
      </w:r>
      <w:r w:rsidR="005D6A1E" w:rsidRPr="00FC40AC">
        <w:rPr>
          <w:sz w:val="28"/>
          <w:szCs w:val="28"/>
          <w:lang w:eastAsia="ru-RU"/>
        </w:rPr>
        <w:t xml:space="preserve"> товаров </w:t>
      </w:r>
      <w:r w:rsidR="005D6A1E" w:rsidRPr="00FC40AC">
        <w:rPr>
          <w:sz w:val="28"/>
          <w:szCs w:val="28"/>
          <w:lang w:eastAsia="ru-RU"/>
        </w:rPr>
        <w:lastRenderedPageBreak/>
        <w:t xml:space="preserve">(работ, услуг) в </w:t>
      </w:r>
      <w:r w:rsidR="00A81C66" w:rsidRPr="00FC40AC">
        <w:rPr>
          <w:sz w:val="28"/>
          <w:szCs w:val="28"/>
          <w:lang w:eastAsia="ru-RU"/>
        </w:rPr>
        <w:t xml:space="preserve">общем </w:t>
      </w:r>
      <w:r w:rsidR="005D6A1E" w:rsidRPr="00FC40AC">
        <w:rPr>
          <w:sz w:val="28"/>
          <w:szCs w:val="28"/>
          <w:lang w:eastAsia="ru-RU"/>
        </w:rPr>
        <w:t>объеме валового районного</w:t>
      </w:r>
      <w:r w:rsidR="00A81C66" w:rsidRPr="00FC40AC">
        <w:rPr>
          <w:sz w:val="28"/>
          <w:szCs w:val="28"/>
          <w:lang w:eastAsia="ru-RU"/>
        </w:rPr>
        <w:t xml:space="preserve"> продукта, увеличиваются</w:t>
      </w:r>
      <w:r w:rsidR="005D6A1E" w:rsidRPr="00FC40AC">
        <w:rPr>
          <w:sz w:val="28"/>
          <w:szCs w:val="28"/>
          <w:lang w:eastAsia="ru-RU"/>
        </w:rPr>
        <w:t xml:space="preserve"> </w:t>
      </w:r>
      <w:r w:rsidR="005008AB" w:rsidRPr="00FC40AC">
        <w:rPr>
          <w:sz w:val="28"/>
          <w:szCs w:val="28"/>
          <w:lang w:eastAsia="ru-RU"/>
        </w:rPr>
        <w:t>объем</w:t>
      </w:r>
      <w:r w:rsidR="00A81C66" w:rsidRPr="00FC40AC">
        <w:rPr>
          <w:sz w:val="28"/>
          <w:szCs w:val="28"/>
          <w:lang w:eastAsia="ru-RU"/>
        </w:rPr>
        <w:t>ы</w:t>
      </w:r>
      <w:r w:rsidR="005D6A1E" w:rsidRPr="00FC40AC">
        <w:rPr>
          <w:sz w:val="28"/>
          <w:szCs w:val="28"/>
          <w:lang w:eastAsia="ru-RU"/>
        </w:rPr>
        <w:t xml:space="preserve"> уплаченных налогов в налоговых доходах  местного бюджета.</w:t>
      </w:r>
      <w:r w:rsidR="00A81C66" w:rsidRPr="00FC40AC">
        <w:rPr>
          <w:sz w:val="28"/>
          <w:szCs w:val="28"/>
          <w:lang w:eastAsia="ru-RU"/>
        </w:rPr>
        <w:t xml:space="preserve"> </w:t>
      </w:r>
      <w:r w:rsidR="00F34368" w:rsidRPr="00FC40AC">
        <w:rPr>
          <w:color w:val="000000"/>
          <w:sz w:val="28"/>
          <w:szCs w:val="28"/>
        </w:rPr>
        <w:t>Большое значение имеет способность малых предприятий расширять сферу приложения труда, создавать новые возможности не только для трудоустройства, но, прежде всего для расширения предпринимательской деятельности населения, развертывания его творческих сил и использования свободных производственных мощностей.</w:t>
      </w:r>
    </w:p>
    <w:p w:rsidR="00D25412" w:rsidRPr="00FC40AC" w:rsidRDefault="001A21FD" w:rsidP="00D6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В</w:t>
      </w:r>
      <w:r w:rsidR="00AF6A6A" w:rsidRPr="00FC40AC">
        <w:rPr>
          <w:sz w:val="28"/>
          <w:szCs w:val="28"/>
          <w:lang w:eastAsia="ru-RU"/>
        </w:rPr>
        <w:t xml:space="preserve"> Едино</w:t>
      </w:r>
      <w:r w:rsidRPr="00FC40AC">
        <w:rPr>
          <w:sz w:val="28"/>
          <w:szCs w:val="28"/>
          <w:lang w:eastAsia="ru-RU"/>
        </w:rPr>
        <w:t>м</w:t>
      </w:r>
      <w:r w:rsidR="00AF6A6A" w:rsidRPr="00FC40AC">
        <w:rPr>
          <w:sz w:val="28"/>
          <w:szCs w:val="28"/>
          <w:lang w:eastAsia="ru-RU"/>
        </w:rPr>
        <w:t xml:space="preserve"> реестр</w:t>
      </w:r>
      <w:r w:rsidRPr="00FC40AC">
        <w:rPr>
          <w:sz w:val="28"/>
          <w:szCs w:val="28"/>
          <w:lang w:eastAsia="ru-RU"/>
        </w:rPr>
        <w:t>е</w:t>
      </w:r>
      <w:r w:rsidR="00AF6A6A" w:rsidRPr="00FC40AC">
        <w:rPr>
          <w:sz w:val="28"/>
          <w:szCs w:val="28"/>
          <w:lang w:eastAsia="ru-RU"/>
        </w:rPr>
        <w:t xml:space="preserve"> субъектов МСП</w:t>
      </w:r>
      <w:r w:rsidR="00BF525F" w:rsidRPr="00FC40AC">
        <w:rPr>
          <w:sz w:val="28"/>
          <w:szCs w:val="28"/>
          <w:lang w:eastAsia="ru-RU"/>
        </w:rPr>
        <w:t xml:space="preserve"> </w:t>
      </w:r>
      <w:r w:rsidR="00AF6A6A" w:rsidRPr="00FC40AC">
        <w:rPr>
          <w:sz w:val="28"/>
          <w:szCs w:val="28"/>
          <w:lang w:eastAsia="ru-RU"/>
        </w:rPr>
        <w:t xml:space="preserve">зарегистрировано свыше 1000 субъектов МСП </w:t>
      </w:r>
      <w:r w:rsidRPr="00FC40AC">
        <w:rPr>
          <w:sz w:val="28"/>
          <w:szCs w:val="28"/>
          <w:lang w:eastAsia="ru-RU"/>
        </w:rPr>
        <w:t xml:space="preserve">района </w:t>
      </w:r>
      <w:r w:rsidR="00AF6A6A" w:rsidRPr="00FC40AC">
        <w:rPr>
          <w:sz w:val="28"/>
          <w:szCs w:val="28"/>
          <w:lang w:eastAsia="ru-RU"/>
        </w:rPr>
        <w:t>(с учетом индивидуальных предпринимателей),</w:t>
      </w:r>
      <w:r w:rsidR="00AF6A6A" w:rsidRPr="00FC40A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0585C" w:rsidRPr="00FC40AC">
        <w:rPr>
          <w:color w:val="000000"/>
          <w:sz w:val="28"/>
          <w:szCs w:val="28"/>
          <w:lang w:eastAsia="ru-RU"/>
        </w:rPr>
        <w:t xml:space="preserve">по состоянию на 01.07.2020 </w:t>
      </w:r>
      <w:r w:rsidR="00BF525F" w:rsidRPr="00FC40AC">
        <w:rPr>
          <w:color w:val="000000"/>
          <w:sz w:val="28"/>
          <w:szCs w:val="28"/>
          <w:lang w:eastAsia="ru-RU"/>
        </w:rPr>
        <w:t xml:space="preserve">в районе </w:t>
      </w:r>
      <w:r w:rsidR="000B48C8" w:rsidRPr="00FC40AC">
        <w:rPr>
          <w:color w:val="000000"/>
          <w:sz w:val="28"/>
          <w:szCs w:val="28"/>
          <w:lang w:eastAsia="ru-RU"/>
        </w:rPr>
        <w:t>осуществ</w:t>
      </w:r>
      <w:r w:rsidR="0045414F" w:rsidRPr="00FC40AC">
        <w:rPr>
          <w:color w:val="000000"/>
          <w:sz w:val="28"/>
          <w:szCs w:val="28"/>
          <w:lang w:eastAsia="ru-RU"/>
        </w:rPr>
        <w:t>ля</w:t>
      </w:r>
      <w:r w:rsidR="0000585C" w:rsidRPr="00FC40AC">
        <w:rPr>
          <w:color w:val="000000"/>
          <w:sz w:val="28"/>
          <w:szCs w:val="28"/>
          <w:lang w:eastAsia="ru-RU"/>
        </w:rPr>
        <w:t>ют</w:t>
      </w:r>
      <w:r w:rsidR="000B48C8" w:rsidRPr="00FC40AC">
        <w:rPr>
          <w:color w:val="000000"/>
          <w:sz w:val="28"/>
          <w:szCs w:val="28"/>
          <w:lang w:eastAsia="ru-RU"/>
        </w:rPr>
        <w:t xml:space="preserve"> хозяйственную деятельность </w:t>
      </w:r>
      <w:r w:rsidR="008E0D1B" w:rsidRPr="00FC40AC">
        <w:rPr>
          <w:color w:val="000000"/>
          <w:sz w:val="28"/>
          <w:szCs w:val="28"/>
          <w:lang w:eastAsia="ru-RU"/>
        </w:rPr>
        <w:t xml:space="preserve">1096 субъектов предпринимательства, из которых </w:t>
      </w:r>
      <w:r w:rsidR="000B48C8" w:rsidRPr="00FC40AC">
        <w:rPr>
          <w:color w:val="000000"/>
          <w:sz w:val="28"/>
          <w:szCs w:val="28"/>
          <w:lang w:eastAsia="ru-RU"/>
        </w:rPr>
        <w:t>1</w:t>
      </w:r>
      <w:r w:rsidR="009F49E5" w:rsidRPr="00FC40AC">
        <w:rPr>
          <w:color w:val="000000"/>
          <w:sz w:val="28"/>
          <w:szCs w:val="28"/>
          <w:lang w:eastAsia="ru-RU"/>
        </w:rPr>
        <w:t>16</w:t>
      </w:r>
      <w:r w:rsidR="0062417B" w:rsidRPr="00FC40AC">
        <w:rPr>
          <w:color w:val="000000"/>
          <w:sz w:val="28"/>
          <w:szCs w:val="28"/>
          <w:lang w:eastAsia="ru-RU"/>
        </w:rPr>
        <w:t xml:space="preserve"> </w:t>
      </w:r>
      <w:r w:rsidR="00DD3DDB" w:rsidRPr="00FC40AC">
        <w:rPr>
          <w:color w:val="000000"/>
          <w:sz w:val="28"/>
          <w:szCs w:val="28"/>
          <w:lang w:eastAsia="ru-RU"/>
        </w:rPr>
        <w:t>малы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DD3DDB" w:rsidRPr="00FC40AC">
        <w:rPr>
          <w:color w:val="000000"/>
          <w:sz w:val="28"/>
          <w:szCs w:val="28"/>
          <w:lang w:eastAsia="ru-RU"/>
        </w:rPr>
        <w:t xml:space="preserve"> </w:t>
      </w:r>
      <w:r w:rsidR="009F49E5" w:rsidRPr="00FC40AC">
        <w:rPr>
          <w:color w:val="000000"/>
          <w:sz w:val="28"/>
          <w:szCs w:val="28"/>
          <w:lang w:eastAsia="ru-RU"/>
        </w:rPr>
        <w:t>и средни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9F49E5" w:rsidRPr="00FC40AC">
        <w:rPr>
          <w:color w:val="000000"/>
          <w:sz w:val="28"/>
          <w:szCs w:val="28"/>
          <w:lang w:eastAsia="ru-RU"/>
        </w:rPr>
        <w:t xml:space="preserve"> </w:t>
      </w:r>
      <w:r w:rsidR="00DD3DDB" w:rsidRPr="00FC40AC">
        <w:rPr>
          <w:color w:val="000000"/>
          <w:sz w:val="28"/>
          <w:szCs w:val="28"/>
          <w:lang w:eastAsia="ru-RU"/>
        </w:rPr>
        <w:t>предприяти</w:t>
      </w:r>
      <w:r w:rsidR="008E0D1B" w:rsidRPr="00FC40AC">
        <w:rPr>
          <w:color w:val="000000"/>
          <w:sz w:val="28"/>
          <w:szCs w:val="28"/>
          <w:lang w:eastAsia="ru-RU"/>
        </w:rPr>
        <w:t>я</w:t>
      </w:r>
      <w:r w:rsidR="009F49E5" w:rsidRPr="00FC40AC">
        <w:rPr>
          <w:color w:val="000000"/>
          <w:sz w:val="28"/>
          <w:szCs w:val="28"/>
          <w:lang w:eastAsia="ru-RU"/>
        </w:rPr>
        <w:t>, 980 индивидуальны</w:t>
      </w:r>
      <w:r w:rsidR="008E0D1B" w:rsidRPr="00FC40AC">
        <w:rPr>
          <w:color w:val="000000"/>
          <w:sz w:val="28"/>
          <w:szCs w:val="28"/>
          <w:lang w:eastAsia="ru-RU"/>
        </w:rPr>
        <w:t>е</w:t>
      </w:r>
      <w:r w:rsidR="009F49E5" w:rsidRPr="00FC40AC">
        <w:rPr>
          <w:color w:val="000000"/>
          <w:sz w:val="28"/>
          <w:szCs w:val="28"/>
          <w:lang w:eastAsia="ru-RU"/>
        </w:rPr>
        <w:t xml:space="preserve"> предпринимател</w:t>
      </w:r>
      <w:r w:rsidR="008E0D1B" w:rsidRPr="00FC40AC">
        <w:rPr>
          <w:color w:val="000000"/>
          <w:sz w:val="28"/>
          <w:szCs w:val="28"/>
          <w:lang w:eastAsia="ru-RU"/>
        </w:rPr>
        <w:t>и</w:t>
      </w:r>
      <w:r w:rsidR="00FD1343" w:rsidRPr="00FC40AC">
        <w:rPr>
          <w:color w:val="000000"/>
          <w:sz w:val="28"/>
          <w:szCs w:val="28"/>
          <w:vertAlign w:val="superscript"/>
          <w:lang w:eastAsia="ru-RU"/>
        </w:rPr>
        <w:t>1</w:t>
      </w:r>
      <w:r w:rsidR="006E6B1A" w:rsidRPr="00FC40AC">
        <w:rPr>
          <w:color w:val="000000"/>
          <w:sz w:val="28"/>
          <w:szCs w:val="28"/>
          <w:lang w:eastAsia="ru-RU"/>
        </w:rPr>
        <w:t xml:space="preserve">. </w:t>
      </w:r>
      <w:r w:rsidR="006475E3" w:rsidRPr="00FC40AC">
        <w:rPr>
          <w:sz w:val="28"/>
          <w:szCs w:val="28"/>
          <w:lang w:eastAsia="ru-RU"/>
        </w:rPr>
        <w:t>Малое и среднее предпринимательство - это в первую очередь микробизнес, число средних предприятий сравнительно невелико.</w:t>
      </w:r>
    </w:p>
    <w:p w:rsidR="007D1FF2" w:rsidRPr="00FC40AC" w:rsidRDefault="006475E3" w:rsidP="00D6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Динамика </w:t>
      </w:r>
      <w:r w:rsidR="000C6327" w:rsidRPr="00FC40AC">
        <w:rPr>
          <w:sz w:val="28"/>
          <w:szCs w:val="28"/>
          <w:lang w:eastAsia="ru-RU"/>
        </w:rPr>
        <w:t xml:space="preserve">количества </w:t>
      </w:r>
      <w:r w:rsidR="00583440" w:rsidRPr="00FC40AC">
        <w:rPr>
          <w:sz w:val="28"/>
          <w:szCs w:val="28"/>
          <w:lang w:eastAsia="ru-RU"/>
        </w:rPr>
        <w:t>субъектов МСП</w:t>
      </w:r>
      <w:r w:rsidR="000C6327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 xml:space="preserve">в последние годы является </w:t>
      </w:r>
      <w:r w:rsidR="003F1477" w:rsidRPr="00FC40AC">
        <w:rPr>
          <w:sz w:val="28"/>
          <w:szCs w:val="28"/>
          <w:lang w:eastAsia="ru-RU"/>
        </w:rPr>
        <w:t>не стабильной</w:t>
      </w:r>
      <w:r w:rsidRPr="00FC40AC">
        <w:rPr>
          <w:sz w:val="28"/>
          <w:szCs w:val="28"/>
          <w:lang w:eastAsia="ru-RU"/>
        </w:rPr>
        <w:t xml:space="preserve">. </w:t>
      </w:r>
      <w:r w:rsidR="00583440" w:rsidRPr="00FC40AC">
        <w:rPr>
          <w:sz w:val="28"/>
          <w:szCs w:val="28"/>
          <w:lang w:eastAsia="ru-RU"/>
        </w:rPr>
        <w:t xml:space="preserve">Если за 2019 год </w:t>
      </w:r>
      <w:r w:rsidR="00583440" w:rsidRPr="00FC40AC">
        <w:rPr>
          <w:sz w:val="28"/>
          <w:szCs w:val="28"/>
        </w:rPr>
        <w:t>к</w:t>
      </w:r>
      <w:r w:rsidR="00583440" w:rsidRPr="00FC40AC">
        <w:rPr>
          <w:color w:val="000000"/>
          <w:sz w:val="28"/>
          <w:szCs w:val="28"/>
          <w:lang w:eastAsia="ru-RU"/>
        </w:rPr>
        <w:t xml:space="preserve">оличество СМиСП  выросло на 12 по сравнению с </w:t>
      </w:r>
      <w:r w:rsidR="00583440" w:rsidRPr="00FC40AC">
        <w:rPr>
          <w:sz w:val="28"/>
          <w:szCs w:val="28"/>
          <w:lang w:eastAsia="ru-RU"/>
        </w:rPr>
        <w:t>предшествующим годом, то</w:t>
      </w:r>
      <w:r w:rsidR="0000585C" w:rsidRPr="00FC40AC">
        <w:rPr>
          <w:sz w:val="28"/>
          <w:szCs w:val="28"/>
          <w:lang w:eastAsia="ru-RU"/>
        </w:rPr>
        <w:t xml:space="preserve"> </w:t>
      </w:r>
      <w:r w:rsidR="00D25412" w:rsidRPr="00FC40AC">
        <w:rPr>
          <w:sz w:val="28"/>
          <w:szCs w:val="28"/>
          <w:lang w:eastAsia="ru-RU"/>
        </w:rPr>
        <w:t>с начала текущего года</w:t>
      </w:r>
      <w:r w:rsidR="00DD3DDB" w:rsidRPr="00FC40AC">
        <w:rPr>
          <w:sz w:val="28"/>
          <w:szCs w:val="28"/>
        </w:rPr>
        <w:t xml:space="preserve"> </w:t>
      </w:r>
      <w:r w:rsidR="00583440" w:rsidRPr="00FC40AC">
        <w:rPr>
          <w:sz w:val="28"/>
          <w:szCs w:val="28"/>
        </w:rPr>
        <w:t>наблюдается снижение. Так, на 01.07.2020</w:t>
      </w:r>
      <w:r w:rsidR="003F3995" w:rsidRPr="00FC40AC">
        <w:rPr>
          <w:sz w:val="28"/>
          <w:szCs w:val="28"/>
        </w:rPr>
        <w:t xml:space="preserve"> </w:t>
      </w:r>
      <w:r w:rsidR="00583440" w:rsidRPr="00FC40AC">
        <w:rPr>
          <w:sz w:val="28"/>
          <w:szCs w:val="28"/>
        </w:rPr>
        <w:t>к</w:t>
      </w:r>
      <w:r w:rsidR="00583440" w:rsidRPr="00FC40AC">
        <w:rPr>
          <w:color w:val="000000"/>
          <w:sz w:val="28"/>
          <w:szCs w:val="28"/>
          <w:lang w:eastAsia="ru-RU"/>
        </w:rPr>
        <w:t xml:space="preserve">оличество СМиСП  уменьшилось </w:t>
      </w:r>
      <w:r w:rsidR="003F3995" w:rsidRPr="00FC40AC">
        <w:rPr>
          <w:sz w:val="28"/>
          <w:szCs w:val="28"/>
        </w:rPr>
        <w:t xml:space="preserve">на </w:t>
      </w:r>
      <w:r w:rsidR="00D25412" w:rsidRPr="00FC40AC">
        <w:rPr>
          <w:sz w:val="28"/>
          <w:szCs w:val="28"/>
        </w:rPr>
        <w:t>45</w:t>
      </w:r>
      <w:r w:rsidR="003F3995" w:rsidRPr="00FC40AC">
        <w:rPr>
          <w:sz w:val="28"/>
          <w:szCs w:val="28"/>
        </w:rPr>
        <w:t xml:space="preserve"> единиц или</w:t>
      </w:r>
      <w:r w:rsidR="0014177D" w:rsidRPr="00FC40AC">
        <w:rPr>
          <w:sz w:val="28"/>
          <w:szCs w:val="28"/>
        </w:rPr>
        <w:t xml:space="preserve"> </w:t>
      </w:r>
      <w:r w:rsidR="00D25412" w:rsidRPr="00FC40AC">
        <w:rPr>
          <w:sz w:val="28"/>
          <w:szCs w:val="28"/>
        </w:rPr>
        <w:t>почти 4,0</w:t>
      </w:r>
      <w:r w:rsidR="003F3995" w:rsidRPr="00FC40AC">
        <w:rPr>
          <w:sz w:val="28"/>
          <w:szCs w:val="28"/>
        </w:rPr>
        <w:t xml:space="preserve"> %</w:t>
      </w:r>
      <w:r w:rsidR="008E0D1B" w:rsidRPr="00FC40AC">
        <w:rPr>
          <w:sz w:val="28"/>
          <w:szCs w:val="28"/>
        </w:rPr>
        <w:t>, чи</w:t>
      </w:r>
      <w:r w:rsidR="0087235E" w:rsidRPr="00FC40AC">
        <w:rPr>
          <w:sz w:val="28"/>
          <w:szCs w:val="28"/>
          <w:lang w:eastAsia="ru-RU"/>
        </w:rPr>
        <w:t xml:space="preserve">сленность </w:t>
      </w:r>
      <w:r w:rsidR="0087235E" w:rsidRPr="00FC40AC">
        <w:rPr>
          <w:sz w:val="28"/>
          <w:szCs w:val="28"/>
        </w:rPr>
        <w:t xml:space="preserve"> индивидуальных предпринимателей </w:t>
      </w:r>
      <w:r w:rsidR="00583440" w:rsidRPr="00FC40AC">
        <w:rPr>
          <w:sz w:val="28"/>
          <w:szCs w:val="28"/>
        </w:rPr>
        <w:t>сократилась</w:t>
      </w:r>
      <w:r w:rsidR="003F3995" w:rsidRPr="00FC40AC">
        <w:rPr>
          <w:sz w:val="28"/>
          <w:szCs w:val="28"/>
        </w:rPr>
        <w:t xml:space="preserve"> на </w:t>
      </w:r>
      <w:r w:rsidR="00D25412" w:rsidRPr="00FC40AC">
        <w:rPr>
          <w:sz w:val="28"/>
          <w:szCs w:val="28"/>
        </w:rPr>
        <w:t>34.</w:t>
      </w:r>
    </w:p>
    <w:p w:rsidR="007D1FF2" w:rsidRPr="00FC40AC" w:rsidRDefault="00744718" w:rsidP="003C6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</w:t>
      </w:r>
      <w:r w:rsidR="00B55EC8" w:rsidRPr="00FC40AC">
        <w:rPr>
          <w:sz w:val="28"/>
          <w:szCs w:val="28"/>
          <w:lang w:eastAsia="ru-RU"/>
        </w:rPr>
        <w:t xml:space="preserve">а </w:t>
      </w:r>
      <w:r w:rsidRPr="00FC40AC">
        <w:rPr>
          <w:sz w:val="28"/>
          <w:szCs w:val="28"/>
          <w:lang w:eastAsia="ru-RU"/>
        </w:rPr>
        <w:t xml:space="preserve">одну </w:t>
      </w:r>
      <w:r w:rsidR="00B55EC8" w:rsidRPr="00FC40AC">
        <w:rPr>
          <w:sz w:val="28"/>
          <w:szCs w:val="28"/>
          <w:lang w:eastAsia="ru-RU"/>
        </w:rPr>
        <w:t xml:space="preserve">тысячу </w:t>
      </w:r>
      <w:r w:rsidR="002C1681" w:rsidRPr="00FC40AC">
        <w:rPr>
          <w:sz w:val="28"/>
          <w:szCs w:val="28"/>
          <w:lang w:eastAsia="ru-RU"/>
        </w:rPr>
        <w:t xml:space="preserve">человек </w:t>
      </w:r>
      <w:r w:rsidR="00B55EC8" w:rsidRPr="00FC40AC">
        <w:rPr>
          <w:sz w:val="28"/>
          <w:szCs w:val="28"/>
          <w:lang w:eastAsia="ru-RU"/>
        </w:rPr>
        <w:t xml:space="preserve">населения </w:t>
      </w:r>
      <w:r w:rsidR="003F3995" w:rsidRPr="00FC40AC">
        <w:rPr>
          <w:sz w:val="28"/>
          <w:szCs w:val="28"/>
          <w:lang w:eastAsia="ru-RU"/>
        </w:rPr>
        <w:t xml:space="preserve">района </w:t>
      </w:r>
      <w:r w:rsidR="002C1681" w:rsidRPr="00FC40AC">
        <w:rPr>
          <w:sz w:val="28"/>
          <w:szCs w:val="28"/>
        </w:rPr>
        <w:t xml:space="preserve">количество субъектов МСП </w:t>
      </w:r>
      <w:r w:rsidRPr="00FC40AC">
        <w:rPr>
          <w:sz w:val="28"/>
          <w:szCs w:val="28"/>
        </w:rPr>
        <w:t xml:space="preserve">по состоянию на 01.07.2020 </w:t>
      </w:r>
      <w:r w:rsidR="00B55EC8" w:rsidRPr="00FC40AC">
        <w:rPr>
          <w:sz w:val="28"/>
          <w:szCs w:val="28"/>
          <w:lang w:eastAsia="ru-RU"/>
        </w:rPr>
        <w:t xml:space="preserve">составляет </w:t>
      </w:r>
      <w:r w:rsidR="007D1FF2" w:rsidRPr="00FC40AC">
        <w:rPr>
          <w:sz w:val="28"/>
          <w:szCs w:val="28"/>
        </w:rPr>
        <w:t>2</w:t>
      </w:r>
      <w:r w:rsidR="003F3995" w:rsidRPr="00FC40AC">
        <w:rPr>
          <w:sz w:val="28"/>
          <w:szCs w:val="28"/>
        </w:rPr>
        <w:t>5</w:t>
      </w:r>
      <w:r w:rsidR="007D1FF2" w:rsidRPr="00FC40AC">
        <w:rPr>
          <w:sz w:val="28"/>
          <w:szCs w:val="28"/>
        </w:rPr>
        <w:t>,6 единиц</w:t>
      </w:r>
      <w:r w:rsidR="001C7493" w:rsidRPr="00FC40AC">
        <w:rPr>
          <w:sz w:val="28"/>
          <w:szCs w:val="28"/>
        </w:rPr>
        <w:t>, тогда как на 01.01.2020</w:t>
      </w:r>
      <w:r w:rsidR="00256E9F" w:rsidRPr="00FC40AC">
        <w:rPr>
          <w:sz w:val="28"/>
          <w:szCs w:val="28"/>
        </w:rPr>
        <w:t xml:space="preserve"> приходилось 26,</w:t>
      </w:r>
      <w:r w:rsidR="00D25412" w:rsidRPr="00FC40AC">
        <w:rPr>
          <w:sz w:val="28"/>
          <w:szCs w:val="28"/>
        </w:rPr>
        <w:t>8</w:t>
      </w:r>
      <w:r w:rsidR="00256E9F" w:rsidRPr="00FC40AC">
        <w:rPr>
          <w:sz w:val="28"/>
          <w:szCs w:val="28"/>
        </w:rPr>
        <w:t xml:space="preserve"> </w:t>
      </w:r>
      <w:r w:rsidR="008E0D1B" w:rsidRPr="00FC40AC">
        <w:rPr>
          <w:sz w:val="28"/>
          <w:szCs w:val="28"/>
        </w:rPr>
        <w:t>субъектов МСП</w:t>
      </w:r>
      <w:r w:rsidRPr="00FC40AC">
        <w:rPr>
          <w:sz w:val="28"/>
          <w:szCs w:val="28"/>
        </w:rPr>
        <w:t xml:space="preserve"> на тысячу </w:t>
      </w:r>
      <w:r w:rsidR="009738BF" w:rsidRPr="00FC40AC">
        <w:rPr>
          <w:sz w:val="28"/>
          <w:szCs w:val="28"/>
        </w:rPr>
        <w:t>жителей</w:t>
      </w:r>
      <w:r w:rsidR="00256E9F" w:rsidRPr="00FC40AC">
        <w:rPr>
          <w:sz w:val="28"/>
          <w:szCs w:val="28"/>
        </w:rPr>
        <w:t>, на 01.01.2019 – 26,5</w:t>
      </w:r>
      <w:r w:rsidR="007D1FF2" w:rsidRPr="00FC40AC">
        <w:rPr>
          <w:sz w:val="28"/>
          <w:szCs w:val="28"/>
        </w:rPr>
        <w:t>.</w:t>
      </w:r>
    </w:p>
    <w:p w:rsidR="007D1FF2" w:rsidRPr="00FC40AC" w:rsidRDefault="002C1681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Предприятия малого и среднего бизнеса </w:t>
      </w:r>
      <w:r w:rsidR="00104673" w:rsidRPr="00FC40AC">
        <w:rPr>
          <w:sz w:val="28"/>
          <w:szCs w:val="28"/>
          <w:lang w:eastAsia="ru-RU"/>
        </w:rPr>
        <w:t xml:space="preserve">на начало 2019 года </w:t>
      </w:r>
      <w:r w:rsidRPr="00FC40AC">
        <w:rPr>
          <w:sz w:val="28"/>
          <w:szCs w:val="28"/>
          <w:lang w:eastAsia="ru-RU"/>
        </w:rPr>
        <w:t>обеспечива</w:t>
      </w:r>
      <w:r w:rsidR="00104673" w:rsidRPr="00FC40AC">
        <w:rPr>
          <w:sz w:val="28"/>
          <w:szCs w:val="28"/>
          <w:lang w:eastAsia="ru-RU"/>
        </w:rPr>
        <w:t>ли</w:t>
      </w:r>
      <w:r w:rsidRPr="00FC40AC">
        <w:rPr>
          <w:sz w:val="28"/>
          <w:szCs w:val="28"/>
          <w:lang w:eastAsia="ru-RU"/>
        </w:rPr>
        <w:t xml:space="preserve"> занятость более 20 % экономически активного населения района. </w:t>
      </w:r>
      <w:r w:rsidR="00712157" w:rsidRPr="00FC40AC">
        <w:rPr>
          <w:sz w:val="28"/>
          <w:szCs w:val="28"/>
        </w:rPr>
        <w:t xml:space="preserve">Однако, </w:t>
      </w:r>
      <w:r w:rsidR="009738BF" w:rsidRPr="00FC40AC">
        <w:rPr>
          <w:sz w:val="28"/>
          <w:szCs w:val="28"/>
        </w:rPr>
        <w:t>по состоянию на 01.01.</w:t>
      </w:r>
      <w:r w:rsidR="00104673" w:rsidRPr="00FC40AC">
        <w:rPr>
          <w:sz w:val="28"/>
          <w:szCs w:val="28"/>
        </w:rPr>
        <w:t xml:space="preserve">2020 года доля работников </w:t>
      </w:r>
      <w:r w:rsidR="00AA6216" w:rsidRPr="00FC40AC">
        <w:rPr>
          <w:sz w:val="28"/>
          <w:szCs w:val="28"/>
        </w:rPr>
        <w:t>у субъектов МСП</w:t>
      </w:r>
      <w:r w:rsidR="00104673" w:rsidRPr="00FC40AC">
        <w:rPr>
          <w:sz w:val="28"/>
          <w:szCs w:val="28"/>
        </w:rPr>
        <w:t xml:space="preserve"> сократилась более чем на 2 п.п.</w:t>
      </w:r>
      <w:r w:rsidR="009738BF" w:rsidRPr="00FC40AC">
        <w:rPr>
          <w:sz w:val="28"/>
          <w:szCs w:val="28"/>
        </w:rPr>
        <w:t xml:space="preserve"> относительно предшествующего года</w:t>
      </w:r>
      <w:r w:rsidR="00E35531" w:rsidRPr="00FC40AC">
        <w:rPr>
          <w:sz w:val="28"/>
          <w:szCs w:val="28"/>
        </w:rPr>
        <w:t>.</w:t>
      </w:r>
      <w:r w:rsidR="00AA6216" w:rsidRPr="00FC40AC">
        <w:rPr>
          <w:sz w:val="28"/>
          <w:szCs w:val="28"/>
        </w:rPr>
        <w:t xml:space="preserve"> </w:t>
      </w:r>
      <w:r w:rsidR="000E7FB0" w:rsidRPr="00FC40AC">
        <w:rPr>
          <w:sz w:val="28"/>
          <w:szCs w:val="28"/>
        </w:rPr>
        <w:t>На протяжении последних 3-х лет наблюдается</w:t>
      </w:r>
      <w:r w:rsidR="00AA6216" w:rsidRPr="00FC40AC">
        <w:rPr>
          <w:sz w:val="28"/>
          <w:szCs w:val="28"/>
        </w:rPr>
        <w:t xml:space="preserve"> постепенн</w:t>
      </w:r>
      <w:r w:rsidR="000E7FB0" w:rsidRPr="00FC40AC">
        <w:rPr>
          <w:sz w:val="28"/>
          <w:szCs w:val="28"/>
        </w:rPr>
        <w:t>ое</w:t>
      </w:r>
      <w:r w:rsidR="00AA6216" w:rsidRPr="00FC40AC">
        <w:rPr>
          <w:sz w:val="28"/>
          <w:szCs w:val="28"/>
        </w:rPr>
        <w:t xml:space="preserve"> снижение </w:t>
      </w:r>
      <w:r w:rsidR="00712157" w:rsidRPr="00FC40AC">
        <w:rPr>
          <w:sz w:val="28"/>
          <w:szCs w:val="28"/>
        </w:rPr>
        <w:t>ч</w:t>
      </w:r>
      <w:r w:rsidR="0013545F" w:rsidRPr="00FC40AC">
        <w:rPr>
          <w:color w:val="000000"/>
          <w:sz w:val="28"/>
          <w:szCs w:val="28"/>
          <w:lang w:eastAsia="ru-RU"/>
        </w:rPr>
        <w:t>и</w:t>
      </w:r>
      <w:r w:rsidR="006E6B1A" w:rsidRPr="00FC40AC">
        <w:rPr>
          <w:sz w:val="28"/>
          <w:szCs w:val="28"/>
        </w:rPr>
        <w:t>сленност</w:t>
      </w:r>
      <w:r w:rsidR="005F4FC5" w:rsidRPr="00FC40AC">
        <w:rPr>
          <w:sz w:val="28"/>
          <w:szCs w:val="28"/>
        </w:rPr>
        <w:t>и</w:t>
      </w:r>
      <w:r w:rsidR="006E6B1A" w:rsidRPr="00FC40AC">
        <w:rPr>
          <w:sz w:val="28"/>
          <w:szCs w:val="28"/>
        </w:rPr>
        <w:t xml:space="preserve"> работников, занятых </w:t>
      </w:r>
      <w:r w:rsidR="000E7FB0" w:rsidRPr="00FC40AC">
        <w:rPr>
          <w:sz w:val="28"/>
          <w:szCs w:val="28"/>
        </w:rPr>
        <w:t>у субъектов МСП</w:t>
      </w:r>
      <w:r w:rsidR="0014177D" w:rsidRPr="00FC40AC"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108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1273"/>
        <w:gridCol w:w="1679"/>
        <w:gridCol w:w="1679"/>
        <w:gridCol w:w="1659"/>
      </w:tblGrid>
      <w:tr w:rsidR="002B2FDD" w:rsidRPr="00FC40AC" w:rsidTr="002B2FDD">
        <w:trPr>
          <w:trHeight w:val="519"/>
        </w:trPr>
        <w:tc>
          <w:tcPr>
            <w:tcW w:w="3847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both"/>
            </w:pPr>
            <w:r w:rsidRPr="00FC40AC">
              <w:t>Наименование</w:t>
            </w:r>
          </w:p>
        </w:tc>
        <w:tc>
          <w:tcPr>
            <w:tcW w:w="1273" w:type="dxa"/>
          </w:tcPr>
          <w:p w:rsidR="002B2FDD" w:rsidRPr="00FC40AC" w:rsidRDefault="002B2FDD" w:rsidP="00225BC3">
            <w:pPr>
              <w:widowControl w:val="0"/>
              <w:spacing w:after="0" w:line="240" w:lineRule="auto"/>
              <w:jc w:val="center"/>
              <w:rPr>
                <w:vertAlign w:val="superscript"/>
              </w:rPr>
            </w:pPr>
            <w:r w:rsidRPr="00FC40AC">
              <w:t xml:space="preserve">2017 </w:t>
            </w:r>
            <w:r w:rsidR="0082494B" w:rsidRPr="00FC40AC">
              <w:t xml:space="preserve"> </w:t>
            </w:r>
            <w:r w:rsidR="0082494B" w:rsidRPr="00FC40AC">
              <w:rPr>
                <w:sz w:val="18"/>
                <w:szCs w:val="18"/>
              </w:rPr>
              <w:t>(01.01.2018)</w:t>
            </w:r>
          </w:p>
        </w:tc>
        <w:tc>
          <w:tcPr>
            <w:tcW w:w="1679" w:type="dxa"/>
          </w:tcPr>
          <w:p w:rsidR="0082494B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2018</w:t>
            </w:r>
          </w:p>
          <w:p w:rsidR="002B2FDD" w:rsidRPr="00FC40AC" w:rsidRDefault="002B2FDD" w:rsidP="00225BC3">
            <w:pPr>
              <w:widowControl w:val="0"/>
              <w:spacing w:after="0" w:line="240" w:lineRule="auto"/>
              <w:jc w:val="center"/>
              <w:rPr>
                <w:vertAlign w:val="superscript"/>
              </w:rPr>
            </w:pPr>
            <w:r w:rsidRPr="00FC40AC">
              <w:rPr>
                <w:sz w:val="18"/>
                <w:szCs w:val="18"/>
              </w:rPr>
              <w:t>(01.01.2019)</w:t>
            </w:r>
          </w:p>
        </w:tc>
        <w:tc>
          <w:tcPr>
            <w:tcW w:w="1679" w:type="dxa"/>
          </w:tcPr>
          <w:p w:rsidR="0082494B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2019</w:t>
            </w:r>
          </w:p>
          <w:p w:rsidR="002B2FDD" w:rsidRPr="00FC40AC" w:rsidRDefault="002B2FDD" w:rsidP="00225BC3">
            <w:pPr>
              <w:widowControl w:val="0"/>
              <w:spacing w:after="0" w:line="240" w:lineRule="auto"/>
              <w:jc w:val="center"/>
              <w:rPr>
                <w:vertAlign w:val="superscript"/>
              </w:rPr>
            </w:pPr>
            <w:r w:rsidRPr="00FC40AC">
              <w:rPr>
                <w:sz w:val="18"/>
                <w:szCs w:val="18"/>
              </w:rPr>
              <w:t>(01.01.2020)</w:t>
            </w:r>
          </w:p>
        </w:tc>
        <w:tc>
          <w:tcPr>
            <w:tcW w:w="1659" w:type="dxa"/>
          </w:tcPr>
          <w:p w:rsidR="002B2FDD" w:rsidRPr="00FC40AC" w:rsidRDefault="002B2FDD" w:rsidP="00225BC3">
            <w:pPr>
              <w:widowControl w:val="0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C40AC">
              <w:t xml:space="preserve">2020 </w:t>
            </w:r>
            <w:r w:rsidRPr="00FC40AC">
              <w:rPr>
                <w:sz w:val="16"/>
                <w:szCs w:val="16"/>
              </w:rPr>
              <w:t>(01.07.2020)</w:t>
            </w:r>
            <w:r w:rsidR="00225BC3" w:rsidRPr="00FC40AC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2B2FDD" w:rsidRPr="00FC40AC" w:rsidTr="002B2FDD">
        <w:trPr>
          <w:trHeight w:val="519"/>
        </w:trPr>
        <w:tc>
          <w:tcPr>
            <w:tcW w:w="3847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</w:pPr>
            <w:r w:rsidRPr="00FC40AC">
              <w:t>Средние предприятия, ед.</w:t>
            </w:r>
            <w:r w:rsidR="00F347ED" w:rsidRPr="00FC40AC">
              <w:rPr>
                <w:vertAlign w:val="superscript"/>
              </w:rPr>
              <w:t>1</w:t>
            </w:r>
            <w:r w:rsidRPr="00FC40AC">
              <w:t xml:space="preserve">                            </w:t>
            </w:r>
            <w:r w:rsidRPr="00FC40AC">
              <w:rPr>
                <w:sz w:val="22"/>
                <w:szCs w:val="22"/>
              </w:rPr>
              <w:t>- численность работников, чел.</w:t>
            </w:r>
          </w:p>
        </w:tc>
        <w:tc>
          <w:tcPr>
            <w:tcW w:w="1273" w:type="dxa"/>
          </w:tcPr>
          <w:p w:rsidR="002B2FDD" w:rsidRPr="00FC40AC" w:rsidRDefault="00225BC3" w:rsidP="002B2FDD">
            <w:pPr>
              <w:widowControl w:val="0"/>
              <w:spacing w:after="0" w:line="240" w:lineRule="auto"/>
              <w:jc w:val="center"/>
            </w:pPr>
            <w:r w:rsidRPr="00FC40AC">
              <w:t>8</w:t>
            </w:r>
          </w:p>
          <w:p w:rsidR="00177EF7" w:rsidRPr="00FC40AC" w:rsidRDefault="00177EF7" w:rsidP="00225BC3">
            <w:pPr>
              <w:widowControl w:val="0"/>
              <w:spacing w:after="0" w:line="240" w:lineRule="auto"/>
              <w:jc w:val="center"/>
            </w:pPr>
            <w:r w:rsidRPr="00FC40AC">
              <w:t>1</w:t>
            </w:r>
            <w:r w:rsidR="00225BC3" w:rsidRPr="00FC40AC">
              <w:t>342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7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1181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7</w:t>
            </w:r>
          </w:p>
          <w:p w:rsidR="002B2FDD" w:rsidRPr="00FC40AC" w:rsidRDefault="00225BC3" w:rsidP="002B2FDD">
            <w:pPr>
              <w:widowControl w:val="0"/>
              <w:spacing w:after="0" w:line="240" w:lineRule="auto"/>
              <w:jc w:val="center"/>
            </w:pPr>
            <w:r w:rsidRPr="00FC40AC">
              <w:t>1041</w:t>
            </w:r>
          </w:p>
        </w:tc>
        <w:tc>
          <w:tcPr>
            <w:tcW w:w="165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</w:pPr>
            <w:r w:rsidRPr="00FC40AC">
              <w:t>8</w:t>
            </w:r>
          </w:p>
          <w:p w:rsidR="002B2FDD" w:rsidRPr="00FC40AC" w:rsidRDefault="002B2FDD" w:rsidP="000A6B60">
            <w:pPr>
              <w:widowControl w:val="0"/>
              <w:spacing w:after="0" w:line="240" w:lineRule="auto"/>
              <w:jc w:val="center"/>
            </w:pPr>
            <w:r w:rsidRPr="00FC40AC">
              <w:t xml:space="preserve">1114 </w:t>
            </w:r>
          </w:p>
        </w:tc>
      </w:tr>
      <w:tr w:rsidR="002B2FDD" w:rsidRPr="00FC40AC" w:rsidTr="002B2FDD">
        <w:trPr>
          <w:trHeight w:val="306"/>
        </w:trPr>
        <w:tc>
          <w:tcPr>
            <w:tcW w:w="3847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 w:rsidRPr="00FC40AC">
              <w:rPr>
                <w:sz w:val="22"/>
                <w:szCs w:val="22"/>
              </w:rPr>
              <w:t>Малые предприятия, ед.</w:t>
            </w:r>
            <w:r w:rsidR="001A21FD" w:rsidRPr="00FC40AC">
              <w:rPr>
                <w:sz w:val="22"/>
                <w:szCs w:val="22"/>
                <w:vertAlign w:val="superscript"/>
              </w:rPr>
              <w:t>1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 w:rsidRPr="00FC40AC">
              <w:t xml:space="preserve">- </w:t>
            </w:r>
            <w:r w:rsidRPr="00FC40AC">
              <w:rPr>
                <w:sz w:val="22"/>
                <w:szCs w:val="22"/>
              </w:rPr>
              <w:t>численность работников, чел.</w:t>
            </w:r>
            <w:r w:rsidR="001A21FD" w:rsidRPr="00FC40A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3" w:type="dxa"/>
          </w:tcPr>
          <w:p w:rsidR="002B2FDD" w:rsidRPr="00FC40AC" w:rsidRDefault="0082494B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136</w:t>
            </w:r>
          </w:p>
          <w:p w:rsidR="003F3528" w:rsidRPr="00FC40AC" w:rsidRDefault="003F3528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2032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128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1696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</w:t>
            </w:r>
            <w:r w:rsidR="00225BC3" w:rsidRPr="00FC40AC">
              <w:rPr>
                <w:sz w:val="22"/>
                <w:szCs w:val="22"/>
              </w:rPr>
              <w:t>2</w:t>
            </w:r>
            <w:r w:rsidRPr="00FC40AC">
              <w:rPr>
                <w:sz w:val="22"/>
                <w:szCs w:val="22"/>
              </w:rPr>
              <w:t>0</w:t>
            </w:r>
          </w:p>
          <w:p w:rsidR="002B2FDD" w:rsidRPr="00FC40AC" w:rsidRDefault="002B2FDD" w:rsidP="00225BC3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</w:t>
            </w:r>
            <w:r w:rsidR="00225BC3" w:rsidRPr="00FC40AC">
              <w:rPr>
                <w:sz w:val="22"/>
                <w:szCs w:val="22"/>
              </w:rPr>
              <w:t>476</w:t>
            </w:r>
          </w:p>
        </w:tc>
        <w:tc>
          <w:tcPr>
            <w:tcW w:w="165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108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1189</w:t>
            </w:r>
          </w:p>
        </w:tc>
      </w:tr>
      <w:tr w:rsidR="002B2FDD" w:rsidRPr="00FC40AC" w:rsidTr="002B2FDD">
        <w:trPr>
          <w:trHeight w:val="270"/>
        </w:trPr>
        <w:tc>
          <w:tcPr>
            <w:tcW w:w="3847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 w:rsidRPr="00FC40AC">
              <w:rPr>
                <w:sz w:val="22"/>
                <w:szCs w:val="22"/>
              </w:rPr>
              <w:t>Индивидуальные предприниматели (ИП), ед.</w:t>
            </w:r>
            <w:r w:rsidR="001A21FD" w:rsidRPr="00FC40AC">
              <w:rPr>
                <w:sz w:val="22"/>
                <w:szCs w:val="22"/>
                <w:vertAlign w:val="superscript"/>
              </w:rPr>
              <w:t>1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FC40AC">
              <w:t xml:space="preserve">- </w:t>
            </w:r>
            <w:r w:rsidRPr="00FC40AC">
              <w:rPr>
                <w:sz w:val="22"/>
                <w:szCs w:val="22"/>
              </w:rPr>
              <w:t>численность работников, чел.</w:t>
            </w:r>
          </w:p>
        </w:tc>
        <w:tc>
          <w:tcPr>
            <w:tcW w:w="1273" w:type="dxa"/>
          </w:tcPr>
          <w:p w:rsidR="002B2FDD" w:rsidRPr="00FC40AC" w:rsidRDefault="0082494B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1011</w:t>
            </w:r>
          </w:p>
          <w:p w:rsidR="00177EF7" w:rsidRPr="00FC40AC" w:rsidRDefault="00177EF7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800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1002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820</w:t>
            </w:r>
          </w:p>
        </w:tc>
        <w:tc>
          <w:tcPr>
            <w:tcW w:w="1679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1014</w:t>
            </w:r>
          </w:p>
          <w:p w:rsidR="002B2FDD" w:rsidRPr="00FC40AC" w:rsidRDefault="002B2FDD" w:rsidP="00D31761">
            <w:pPr>
              <w:widowControl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8</w:t>
            </w:r>
            <w:r w:rsidR="00D31761" w:rsidRPr="00FC40AC">
              <w:rPr>
                <w:sz w:val="22"/>
                <w:szCs w:val="22"/>
              </w:rPr>
              <w:t>22</w:t>
            </w:r>
          </w:p>
        </w:tc>
        <w:tc>
          <w:tcPr>
            <w:tcW w:w="165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980</w:t>
            </w:r>
          </w:p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836</w:t>
            </w:r>
          </w:p>
        </w:tc>
      </w:tr>
      <w:tr w:rsidR="002B2FDD" w:rsidRPr="00FC40AC" w:rsidTr="002B2FDD">
        <w:trPr>
          <w:trHeight w:val="270"/>
        </w:trPr>
        <w:tc>
          <w:tcPr>
            <w:tcW w:w="3847" w:type="dxa"/>
          </w:tcPr>
          <w:p w:rsidR="002B2FDD" w:rsidRPr="00FC40AC" w:rsidRDefault="002B2FDD" w:rsidP="00284577">
            <w:pPr>
              <w:widowControl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Итого СМиСП, ед.</w:t>
            </w:r>
          </w:p>
        </w:tc>
        <w:tc>
          <w:tcPr>
            <w:tcW w:w="1273" w:type="dxa"/>
          </w:tcPr>
          <w:p w:rsidR="002B2FDD" w:rsidRPr="00FC40AC" w:rsidRDefault="0082494B" w:rsidP="00D31761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115</w:t>
            </w:r>
            <w:r w:rsidR="00D31761" w:rsidRPr="00FC40A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67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1137</w:t>
            </w:r>
          </w:p>
        </w:tc>
        <w:tc>
          <w:tcPr>
            <w:tcW w:w="1679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1141</w:t>
            </w:r>
          </w:p>
        </w:tc>
        <w:tc>
          <w:tcPr>
            <w:tcW w:w="1659" w:type="dxa"/>
          </w:tcPr>
          <w:p w:rsidR="002B2FDD" w:rsidRPr="00FC40AC" w:rsidRDefault="002B2FDD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1096</w:t>
            </w:r>
          </w:p>
        </w:tc>
      </w:tr>
      <w:tr w:rsidR="002B2FDD" w:rsidRPr="00FC40AC" w:rsidTr="002B2FDD">
        <w:trPr>
          <w:trHeight w:val="267"/>
        </w:trPr>
        <w:tc>
          <w:tcPr>
            <w:tcW w:w="3847" w:type="dxa"/>
          </w:tcPr>
          <w:p w:rsidR="002B2FDD" w:rsidRPr="00FC40AC" w:rsidRDefault="002B2FDD" w:rsidP="00371BC5">
            <w:pPr>
              <w:widowControl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 xml:space="preserve">Итого численность </w:t>
            </w:r>
            <w:r w:rsidR="00284577" w:rsidRPr="00FC40AC">
              <w:rPr>
                <w:i/>
                <w:sz w:val="22"/>
                <w:szCs w:val="22"/>
              </w:rPr>
              <w:t xml:space="preserve">работников, </w:t>
            </w:r>
            <w:r w:rsidRPr="00FC40AC">
              <w:rPr>
                <w:i/>
                <w:sz w:val="22"/>
                <w:szCs w:val="22"/>
              </w:rPr>
              <w:t>занятых у СМиСП, чел.</w:t>
            </w:r>
          </w:p>
        </w:tc>
        <w:tc>
          <w:tcPr>
            <w:tcW w:w="1273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4174</w:t>
            </w:r>
          </w:p>
        </w:tc>
        <w:tc>
          <w:tcPr>
            <w:tcW w:w="1679" w:type="dxa"/>
          </w:tcPr>
          <w:p w:rsidR="002B2FDD" w:rsidRPr="00FC40AC" w:rsidRDefault="00371BC5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3697</w:t>
            </w:r>
          </w:p>
        </w:tc>
        <w:tc>
          <w:tcPr>
            <w:tcW w:w="1679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3339</w:t>
            </w:r>
          </w:p>
        </w:tc>
        <w:tc>
          <w:tcPr>
            <w:tcW w:w="1659" w:type="dxa"/>
          </w:tcPr>
          <w:p w:rsidR="002B2FDD" w:rsidRPr="00FC40AC" w:rsidRDefault="00371BC5" w:rsidP="002B2FDD">
            <w:pPr>
              <w:widowControl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FC40AC">
              <w:rPr>
                <w:i/>
                <w:sz w:val="22"/>
                <w:szCs w:val="22"/>
              </w:rPr>
              <w:t>313</w:t>
            </w:r>
            <w:r w:rsidR="002B2FDD" w:rsidRPr="00FC40AC">
              <w:rPr>
                <w:i/>
                <w:sz w:val="22"/>
                <w:szCs w:val="22"/>
              </w:rPr>
              <w:t>9</w:t>
            </w:r>
          </w:p>
        </w:tc>
      </w:tr>
      <w:tr w:rsidR="002B2FDD" w:rsidRPr="00FC40AC" w:rsidTr="002B2FDD">
        <w:trPr>
          <w:trHeight w:val="267"/>
        </w:trPr>
        <w:tc>
          <w:tcPr>
            <w:tcW w:w="3847" w:type="dxa"/>
          </w:tcPr>
          <w:p w:rsidR="002B2FDD" w:rsidRPr="00FC40AC" w:rsidRDefault="002B2FDD" w:rsidP="00371BC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Доля работников СМиСП в общей численности занятых в экономике района, %</w:t>
            </w:r>
          </w:p>
        </w:tc>
        <w:tc>
          <w:tcPr>
            <w:tcW w:w="1273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23,1</w:t>
            </w:r>
          </w:p>
        </w:tc>
        <w:tc>
          <w:tcPr>
            <w:tcW w:w="1679" w:type="dxa"/>
          </w:tcPr>
          <w:p w:rsidR="002B2FDD" w:rsidRPr="00FC40AC" w:rsidRDefault="002B2FDD" w:rsidP="00D31761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2</w:t>
            </w:r>
            <w:r w:rsidR="00D31761" w:rsidRPr="00FC40AC">
              <w:rPr>
                <w:sz w:val="22"/>
                <w:szCs w:val="22"/>
              </w:rPr>
              <w:t>0,9</w:t>
            </w:r>
          </w:p>
        </w:tc>
        <w:tc>
          <w:tcPr>
            <w:tcW w:w="1679" w:type="dxa"/>
          </w:tcPr>
          <w:p w:rsidR="002B2FDD" w:rsidRPr="00FC40AC" w:rsidRDefault="00D31761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18,8</w:t>
            </w:r>
          </w:p>
        </w:tc>
        <w:tc>
          <w:tcPr>
            <w:tcW w:w="1659" w:type="dxa"/>
          </w:tcPr>
          <w:p w:rsidR="002B2FDD" w:rsidRPr="00FC40AC" w:rsidRDefault="00284577" w:rsidP="002B2FDD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C40AC">
              <w:rPr>
                <w:sz w:val="22"/>
                <w:szCs w:val="22"/>
              </w:rPr>
              <w:t>18,2</w:t>
            </w:r>
          </w:p>
        </w:tc>
      </w:tr>
    </w:tbl>
    <w:p w:rsidR="007D1FF2" w:rsidRPr="00FC40AC" w:rsidRDefault="007D1FF2" w:rsidP="00975C30">
      <w:pPr>
        <w:tabs>
          <w:tab w:val="left" w:pos="-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347ED" w:rsidRPr="00FC40AC" w:rsidRDefault="00F347ED" w:rsidP="00F34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16"/>
          <w:szCs w:val="16"/>
          <w:lang w:eastAsia="ru-RU"/>
        </w:rPr>
      </w:pPr>
      <w:r w:rsidRPr="00FC40AC">
        <w:rPr>
          <w:rStyle w:val="aff2"/>
          <w:i/>
          <w:sz w:val="16"/>
          <w:szCs w:val="16"/>
        </w:rPr>
        <w:footnoteRef/>
      </w:r>
      <w:r w:rsidRPr="00FC40AC">
        <w:rPr>
          <w:i/>
          <w:sz w:val="16"/>
          <w:szCs w:val="16"/>
          <w:lang w:eastAsia="ru-RU"/>
        </w:rPr>
        <w:t xml:space="preserve">Данные приведены на основе показателей Минэкономразвития НСО «Брошюра «Социально-экономическое развитие муниципальных районов и городских округов Новосибирской области», </w:t>
      </w:r>
      <w:r w:rsidRPr="00FC40AC">
        <w:rPr>
          <w:i/>
          <w:sz w:val="16"/>
          <w:szCs w:val="16"/>
        </w:rPr>
        <w:t>бюллетеней Новосибирскстата "Статистические показатели малого бизнеса городских округов и муниципальных районов Новосибирской области (с учетом микропредприятий)" и "Основные экономические показатели деятельности средних предприятий по городским округам и муниципальным районам Новосибирской области"</w:t>
      </w:r>
      <w:r w:rsidRPr="00FC40AC">
        <w:rPr>
          <w:i/>
          <w:sz w:val="16"/>
          <w:szCs w:val="16"/>
          <w:lang w:eastAsia="ru-RU"/>
        </w:rPr>
        <w:t>.</w:t>
      </w:r>
    </w:p>
    <w:p w:rsidR="00C57A7C" w:rsidRPr="00FC40AC" w:rsidRDefault="000E7FB0" w:rsidP="00C57A7C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 xml:space="preserve">Снижение </w:t>
      </w:r>
      <w:r w:rsidR="00F347ED" w:rsidRPr="00FC40AC">
        <w:rPr>
          <w:sz w:val="28"/>
          <w:szCs w:val="28"/>
        </w:rPr>
        <w:t>количества</w:t>
      </w:r>
      <w:r w:rsidRPr="00FC40AC">
        <w:rPr>
          <w:sz w:val="28"/>
          <w:szCs w:val="28"/>
        </w:rPr>
        <w:t xml:space="preserve"> индивидуальных предпринимателей и численности работников </w:t>
      </w:r>
      <w:r w:rsidR="00F347ED" w:rsidRPr="00FC40AC">
        <w:rPr>
          <w:sz w:val="28"/>
          <w:szCs w:val="28"/>
        </w:rPr>
        <w:t xml:space="preserve">у </w:t>
      </w:r>
      <w:r w:rsidRPr="00FC40AC">
        <w:rPr>
          <w:sz w:val="28"/>
          <w:szCs w:val="28"/>
        </w:rPr>
        <w:t>СМиСП</w:t>
      </w:r>
      <w:r w:rsidR="00BA123C" w:rsidRPr="00FC40AC">
        <w:rPr>
          <w:sz w:val="28"/>
          <w:szCs w:val="28"/>
        </w:rPr>
        <w:t xml:space="preserve"> связано, в том числе, с </w:t>
      </w:r>
      <w:r w:rsidR="00BA123C" w:rsidRPr="00FC40AC">
        <w:rPr>
          <w:sz w:val="28"/>
          <w:szCs w:val="28"/>
          <w:lang w:eastAsia="ru-RU"/>
        </w:rPr>
        <w:t xml:space="preserve">введением </w:t>
      </w:r>
      <w:r w:rsidR="00BA123C" w:rsidRPr="00FC40AC">
        <w:rPr>
          <w:sz w:val="28"/>
          <w:szCs w:val="28"/>
        </w:rPr>
        <w:t>в текущем году</w:t>
      </w:r>
      <w:r w:rsidR="00BA123C" w:rsidRPr="00FC40AC">
        <w:rPr>
          <w:sz w:val="28"/>
          <w:szCs w:val="28"/>
          <w:lang w:eastAsia="ru-RU"/>
        </w:rPr>
        <w:t xml:space="preserve"> льготного налогового режима</w:t>
      </w:r>
      <w:r w:rsidR="00BA123C" w:rsidRPr="00FC40AC">
        <w:rPr>
          <w:sz w:val="28"/>
          <w:szCs w:val="28"/>
          <w:shd w:val="clear" w:color="auto" w:fill="FFFFFF"/>
        </w:rPr>
        <w:t xml:space="preserve"> для </w:t>
      </w:r>
      <w:r w:rsidR="00BA123C" w:rsidRPr="00FC40AC">
        <w:rPr>
          <w:bCs/>
          <w:sz w:val="28"/>
          <w:szCs w:val="28"/>
          <w:shd w:val="clear" w:color="auto" w:fill="FFFFFF"/>
        </w:rPr>
        <w:t>самозанятых граждан</w:t>
      </w:r>
      <w:r w:rsidR="00BA123C" w:rsidRPr="00FC40AC">
        <w:rPr>
          <w:sz w:val="28"/>
          <w:szCs w:val="28"/>
          <w:lang w:eastAsia="ru-RU"/>
        </w:rPr>
        <w:t xml:space="preserve"> - </w:t>
      </w:r>
      <w:r w:rsidR="00BA123C" w:rsidRPr="00FC40AC">
        <w:rPr>
          <w:sz w:val="28"/>
          <w:szCs w:val="28"/>
          <w:shd w:val="clear" w:color="auto" w:fill="FFFFFF"/>
        </w:rPr>
        <w:t>налога на профессиональный доход, являющегося о</w:t>
      </w:r>
      <w:r w:rsidR="00C57A7C" w:rsidRPr="00FC40AC">
        <w:rPr>
          <w:sz w:val="28"/>
          <w:szCs w:val="28"/>
        </w:rPr>
        <w:t>дним из факторов</w:t>
      </w:r>
      <w:r w:rsidR="00C57A7C" w:rsidRPr="00FC40AC">
        <w:rPr>
          <w:sz w:val="28"/>
          <w:szCs w:val="28"/>
          <w:lang w:eastAsia="ru-RU"/>
        </w:rPr>
        <w:t xml:space="preserve"> экономической самостоятельности населения</w:t>
      </w:r>
      <w:r w:rsidR="00C57A7C" w:rsidRPr="00FC40AC">
        <w:rPr>
          <w:bCs/>
          <w:sz w:val="28"/>
          <w:szCs w:val="28"/>
          <w:shd w:val="clear" w:color="auto" w:fill="FFFFFF"/>
        </w:rPr>
        <w:t>.</w:t>
      </w:r>
      <w:r w:rsidR="00C57A7C" w:rsidRPr="00FC40AC">
        <w:rPr>
          <w:sz w:val="28"/>
          <w:szCs w:val="28"/>
          <w:lang w:eastAsia="ru-RU"/>
        </w:rPr>
        <w:t xml:space="preserve"> Регистрация граждан в качестве самозанятых ведет</w:t>
      </w:r>
      <w:r w:rsidR="00BA123C" w:rsidRPr="00FC40AC">
        <w:rPr>
          <w:sz w:val="28"/>
          <w:szCs w:val="28"/>
          <w:lang w:eastAsia="ru-RU"/>
        </w:rPr>
        <w:t xml:space="preserve"> также</w:t>
      </w:r>
      <w:r w:rsidR="00C57A7C" w:rsidRPr="00FC40AC">
        <w:rPr>
          <w:sz w:val="28"/>
          <w:szCs w:val="28"/>
          <w:lang w:eastAsia="ru-RU"/>
        </w:rPr>
        <w:t xml:space="preserve"> к снижению уровня неформальной занятости в сфере малого и среднего предпринимательства, связанной в первую очередь со сложными процедурами государственного регулирования и высоким уровнем финансовой нагрузки. </w:t>
      </w:r>
      <w:r w:rsidR="00C57A7C" w:rsidRPr="00FC40AC">
        <w:rPr>
          <w:color w:val="000000"/>
          <w:sz w:val="28"/>
          <w:szCs w:val="28"/>
        </w:rPr>
        <w:t>Официальный статус самозанятых граждан, позволяет им работать открыто с наименьшей финансовой нагрузкой. По данным межрайонной ИФНС России №14 по Новосибирской области на территории района с начала текущего года в качестве самозанятых зарегистрировано 50 налогоплательщиков.</w:t>
      </w:r>
    </w:p>
    <w:p w:rsidR="002C1681" w:rsidRPr="00FC40AC" w:rsidRDefault="00F34368" w:rsidP="002C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color w:val="000000"/>
          <w:sz w:val="28"/>
          <w:szCs w:val="28"/>
        </w:rPr>
        <w:t xml:space="preserve">Тенденции развития малого предпринимательства показывают, что предприятия создаются и развиваются в основном в отраслях, не требующих значительных капитальных вложений – торговля, общественное питание, посреднические услуги. Непроизводственная сфера деятельности по-прежнему остается более привлекательной, чем производственная. </w:t>
      </w:r>
      <w:r w:rsidR="002C1681" w:rsidRPr="00FC40AC">
        <w:rPr>
          <w:sz w:val="28"/>
          <w:szCs w:val="28"/>
          <w:lang w:eastAsia="ru-RU"/>
        </w:rPr>
        <w:t xml:space="preserve">Сектор малого и среднего предпринимательства района сосредоточен в основном в сферах торговли и предоставления услуг населению. </w:t>
      </w:r>
      <w:r w:rsidR="002C1681" w:rsidRPr="00FC40AC">
        <w:rPr>
          <w:sz w:val="28"/>
          <w:szCs w:val="28"/>
        </w:rPr>
        <w:t>Наиболее востребованным для  СМиСП в районе вид</w:t>
      </w:r>
      <w:r w:rsidR="003F1477" w:rsidRPr="00FC40AC">
        <w:rPr>
          <w:sz w:val="28"/>
          <w:szCs w:val="28"/>
        </w:rPr>
        <w:t>ом</w:t>
      </w:r>
      <w:r w:rsidR="002C1681" w:rsidRPr="00FC40AC">
        <w:rPr>
          <w:sz w:val="28"/>
          <w:szCs w:val="28"/>
        </w:rPr>
        <w:t xml:space="preserve"> экономической деятельности по-прежнему является розничная торговля, где сосредоточено более </w:t>
      </w:r>
      <w:r w:rsidR="00165AF6" w:rsidRPr="00FC40AC">
        <w:rPr>
          <w:sz w:val="28"/>
          <w:szCs w:val="28"/>
        </w:rPr>
        <w:t>50</w:t>
      </w:r>
      <w:r w:rsidR="002C1681" w:rsidRPr="00FC40AC">
        <w:rPr>
          <w:sz w:val="28"/>
          <w:szCs w:val="28"/>
        </w:rPr>
        <w:t>% предприятий, предоставлением услуг населению занимаются порядка 3</w:t>
      </w:r>
      <w:r w:rsidR="00165AF6" w:rsidRPr="00FC40AC">
        <w:rPr>
          <w:sz w:val="28"/>
          <w:szCs w:val="28"/>
        </w:rPr>
        <w:t>0</w:t>
      </w:r>
      <w:r w:rsidR="002C1681" w:rsidRPr="00FC40AC">
        <w:rPr>
          <w:sz w:val="28"/>
          <w:szCs w:val="28"/>
        </w:rPr>
        <w:t xml:space="preserve">% </w:t>
      </w:r>
      <w:r w:rsidR="003F1477" w:rsidRPr="00FC40AC">
        <w:rPr>
          <w:sz w:val="28"/>
          <w:szCs w:val="28"/>
        </w:rPr>
        <w:t>субъектов предпринимательства</w:t>
      </w:r>
      <w:r w:rsidR="002C1681" w:rsidRPr="00FC40AC">
        <w:rPr>
          <w:sz w:val="28"/>
          <w:szCs w:val="28"/>
        </w:rPr>
        <w:t xml:space="preserve">, в сферах промышленности и сельского хозяйства занято около </w:t>
      </w:r>
      <w:r w:rsidR="00165AF6" w:rsidRPr="00FC40AC">
        <w:rPr>
          <w:sz w:val="28"/>
          <w:szCs w:val="28"/>
        </w:rPr>
        <w:t>20</w:t>
      </w:r>
      <w:r w:rsidR="002C1681" w:rsidRPr="00FC40AC">
        <w:rPr>
          <w:sz w:val="28"/>
          <w:szCs w:val="28"/>
        </w:rPr>
        <w:t>% субъектов малого и среднего бизнеса.</w:t>
      </w:r>
    </w:p>
    <w:p w:rsidR="002C1681" w:rsidRPr="00FC40AC" w:rsidRDefault="002C1681" w:rsidP="002C1681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Современный потребительский рынок района </w:t>
      </w:r>
      <w:r w:rsidR="00BA123C" w:rsidRPr="00FC40AC">
        <w:rPr>
          <w:sz w:val="28"/>
          <w:szCs w:val="28"/>
        </w:rPr>
        <w:t>самый динамично развивающийся сектор экономики района</w:t>
      </w:r>
      <w:r w:rsidRPr="00FC40AC">
        <w:rPr>
          <w:sz w:val="28"/>
          <w:szCs w:val="28"/>
        </w:rPr>
        <w:t>, с соответствующим уровнем насыщенности товарами и услугами, развитой сетью предприятий торговли, общественного питания и бытового обслуживания населения.</w:t>
      </w:r>
    </w:p>
    <w:p w:rsidR="002C1681" w:rsidRPr="00FC40AC" w:rsidRDefault="002C1681" w:rsidP="002C1681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 итогам 2019 года объём розничного товарооборота, включая оборот розничной торговли и общественное питание, малых и средних предприятий и индивидуальных предпринимателей достиг 5,0 млрд. руб., увеличившись по сравнению с предыдущим годом на 3,2% в сопоставимых ценах.</w:t>
      </w:r>
    </w:p>
    <w:p w:rsidR="00E37431" w:rsidRPr="00FC40AC" w:rsidRDefault="00DB7C14" w:rsidP="00E37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Однако, в</w:t>
      </w:r>
      <w:r w:rsidR="002C1681" w:rsidRPr="00FC40AC">
        <w:rPr>
          <w:sz w:val="28"/>
          <w:szCs w:val="28"/>
        </w:rPr>
        <w:t xml:space="preserve"> 2020 году </w:t>
      </w:r>
      <w:r w:rsidR="00086215" w:rsidRPr="00FC40AC">
        <w:rPr>
          <w:sz w:val="28"/>
          <w:szCs w:val="28"/>
        </w:rPr>
        <w:t xml:space="preserve">распространение новой коронавирусной инфекции </w:t>
      </w:r>
      <w:r w:rsidR="00492FFA" w:rsidRPr="00FC40AC">
        <w:rPr>
          <w:sz w:val="28"/>
          <w:szCs w:val="28"/>
        </w:rPr>
        <w:t xml:space="preserve">и </w:t>
      </w:r>
      <w:r w:rsidR="00BA123C" w:rsidRPr="00FC40AC">
        <w:rPr>
          <w:sz w:val="28"/>
          <w:szCs w:val="28"/>
        </w:rPr>
        <w:t>введение ряда ограничительных мероприятий в деятельност</w:t>
      </w:r>
      <w:r w:rsidR="00492FFA" w:rsidRPr="00FC40AC">
        <w:rPr>
          <w:sz w:val="28"/>
          <w:szCs w:val="28"/>
        </w:rPr>
        <w:t>ь</w:t>
      </w:r>
      <w:r w:rsidR="00BA123C" w:rsidRPr="00FC40AC">
        <w:rPr>
          <w:sz w:val="28"/>
          <w:szCs w:val="28"/>
        </w:rPr>
        <w:t xml:space="preserve"> предприятий </w:t>
      </w:r>
      <w:r w:rsidR="002C1681" w:rsidRPr="00FC40AC">
        <w:rPr>
          <w:sz w:val="28"/>
          <w:szCs w:val="28"/>
        </w:rPr>
        <w:t>внесло определенные коррективы во все отрасл</w:t>
      </w:r>
      <w:r w:rsidRPr="00FC40AC">
        <w:rPr>
          <w:sz w:val="28"/>
          <w:szCs w:val="28"/>
        </w:rPr>
        <w:t>и</w:t>
      </w:r>
      <w:r w:rsidR="002C1681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экономики</w:t>
      </w:r>
      <w:r w:rsidR="002C1681" w:rsidRPr="00FC40AC">
        <w:rPr>
          <w:sz w:val="28"/>
          <w:szCs w:val="28"/>
        </w:rPr>
        <w:t xml:space="preserve"> района</w:t>
      </w:r>
      <w:r w:rsidRPr="00FC40AC">
        <w:rPr>
          <w:sz w:val="28"/>
          <w:szCs w:val="28"/>
        </w:rPr>
        <w:t xml:space="preserve"> и негативно повлияло на </w:t>
      </w:r>
      <w:r w:rsidR="00492FFA" w:rsidRPr="00FC40AC">
        <w:rPr>
          <w:sz w:val="28"/>
          <w:szCs w:val="28"/>
        </w:rPr>
        <w:t xml:space="preserve">развитие </w:t>
      </w:r>
      <w:r w:rsidRPr="00FC40AC">
        <w:rPr>
          <w:sz w:val="28"/>
          <w:szCs w:val="28"/>
        </w:rPr>
        <w:t>потребительск</w:t>
      </w:r>
      <w:r w:rsidR="00492FFA" w:rsidRPr="00FC40AC">
        <w:rPr>
          <w:sz w:val="28"/>
          <w:szCs w:val="28"/>
        </w:rPr>
        <w:t>ого рынка</w:t>
      </w:r>
      <w:r w:rsidR="002C1681" w:rsidRPr="00FC40AC">
        <w:rPr>
          <w:sz w:val="28"/>
          <w:szCs w:val="28"/>
        </w:rPr>
        <w:t>.</w:t>
      </w:r>
    </w:p>
    <w:p w:rsidR="002C1681" w:rsidRPr="00FC40AC" w:rsidRDefault="00E37431" w:rsidP="00C57A7C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Временное приостановление </w:t>
      </w:r>
      <w:r w:rsidR="002C1681" w:rsidRPr="00FC40AC">
        <w:rPr>
          <w:sz w:val="28"/>
          <w:szCs w:val="28"/>
        </w:rPr>
        <w:t xml:space="preserve">деятельности предприятий непродовольственной розницы, переход на ограниченный режим работы предприятий общепита, </w:t>
      </w:r>
      <w:r w:rsidR="002C1681" w:rsidRPr="00FC40AC">
        <w:rPr>
          <w:sz w:val="28"/>
          <w:szCs w:val="28"/>
          <w:shd w:val="clear" w:color="auto" w:fill="FFFFFF"/>
        </w:rPr>
        <w:t>снижения реальных доходов населения</w:t>
      </w:r>
      <w:r w:rsidR="002C1681" w:rsidRPr="00FC40AC">
        <w:rPr>
          <w:sz w:val="28"/>
          <w:szCs w:val="28"/>
        </w:rPr>
        <w:t xml:space="preserve"> оказали определенное влияние на сокращение оборота субъектов</w:t>
      </w:r>
      <w:r w:rsidRPr="00FC40AC">
        <w:rPr>
          <w:sz w:val="28"/>
          <w:szCs w:val="28"/>
        </w:rPr>
        <w:t xml:space="preserve"> </w:t>
      </w:r>
      <w:r w:rsidR="002C1681" w:rsidRPr="00FC40AC">
        <w:rPr>
          <w:sz w:val="28"/>
          <w:szCs w:val="28"/>
        </w:rPr>
        <w:t xml:space="preserve">предпринимательства. </w:t>
      </w:r>
      <w:r w:rsidR="00165AF6" w:rsidRPr="00FC40AC">
        <w:rPr>
          <w:sz w:val="28"/>
          <w:szCs w:val="28"/>
        </w:rPr>
        <w:t>П</w:t>
      </w:r>
      <w:r w:rsidR="002C1681" w:rsidRPr="00FC40AC">
        <w:rPr>
          <w:sz w:val="28"/>
          <w:szCs w:val="28"/>
        </w:rPr>
        <w:t xml:space="preserve">о </w:t>
      </w:r>
      <w:r w:rsidR="0029136B" w:rsidRPr="00FC40AC">
        <w:rPr>
          <w:sz w:val="28"/>
          <w:szCs w:val="28"/>
        </w:rPr>
        <w:t>прогнозным данным в</w:t>
      </w:r>
      <w:r w:rsidR="002C1681" w:rsidRPr="00FC40AC">
        <w:rPr>
          <w:sz w:val="28"/>
          <w:szCs w:val="28"/>
        </w:rPr>
        <w:t xml:space="preserve"> текуще</w:t>
      </w:r>
      <w:r w:rsidR="0029136B" w:rsidRPr="00FC40AC">
        <w:rPr>
          <w:sz w:val="28"/>
          <w:szCs w:val="28"/>
        </w:rPr>
        <w:t>м году</w:t>
      </w:r>
      <w:r w:rsidR="002C1681" w:rsidRPr="00FC40AC">
        <w:rPr>
          <w:sz w:val="28"/>
          <w:szCs w:val="28"/>
        </w:rPr>
        <w:t xml:space="preserve"> ожидается спад объема выручки в сфере потребительского рынка в среднем на 20,0% относительно предшествующего года.</w:t>
      </w:r>
    </w:p>
    <w:p w:rsidR="0029136B" w:rsidRPr="00FC40AC" w:rsidRDefault="0029136B" w:rsidP="00AA3662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lastRenderedPageBreak/>
        <w:t xml:space="preserve">Одной из мер </w:t>
      </w:r>
      <w:r w:rsidR="00A57DF6" w:rsidRPr="00FC40AC">
        <w:rPr>
          <w:sz w:val="28"/>
          <w:szCs w:val="28"/>
          <w:lang w:eastAsia="ru-RU"/>
        </w:rPr>
        <w:t>муниципально</w:t>
      </w:r>
      <w:r w:rsidRPr="00FC40AC">
        <w:rPr>
          <w:sz w:val="28"/>
          <w:szCs w:val="28"/>
          <w:lang w:eastAsia="ru-RU"/>
        </w:rPr>
        <w:t xml:space="preserve">й поддержки СМиСП по восстановлению </w:t>
      </w:r>
      <w:r w:rsidR="00492FFA" w:rsidRPr="00FC40AC">
        <w:rPr>
          <w:sz w:val="28"/>
          <w:szCs w:val="28"/>
          <w:lang w:eastAsia="ru-RU"/>
        </w:rPr>
        <w:t>экономики</w:t>
      </w:r>
      <w:r w:rsidRPr="00FC40AC">
        <w:rPr>
          <w:sz w:val="28"/>
          <w:szCs w:val="28"/>
          <w:lang w:eastAsia="ru-RU"/>
        </w:rPr>
        <w:t xml:space="preserve"> должна стать реализация мероприятий, направленных на дальнейшее развитие СМиСП района.</w:t>
      </w:r>
    </w:p>
    <w:p w:rsidR="00E7733D" w:rsidRPr="00FC40AC" w:rsidRDefault="000B48C8" w:rsidP="00AA3662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Для </w:t>
      </w:r>
      <w:r w:rsidR="00FC4723" w:rsidRPr="00FC40AC">
        <w:rPr>
          <w:sz w:val="28"/>
          <w:szCs w:val="28"/>
          <w:lang w:eastAsia="ru-RU"/>
        </w:rPr>
        <w:t>выявления приоритетных направлений деятельности малого и среднего бизнеса, выработк</w:t>
      </w:r>
      <w:r w:rsidR="005711DC" w:rsidRPr="00FC40AC">
        <w:rPr>
          <w:sz w:val="28"/>
          <w:szCs w:val="28"/>
          <w:lang w:eastAsia="ru-RU"/>
        </w:rPr>
        <w:t>и</w:t>
      </w:r>
      <w:r w:rsidR="00FC4723" w:rsidRPr="00FC40AC">
        <w:rPr>
          <w:sz w:val="28"/>
          <w:szCs w:val="28"/>
          <w:lang w:eastAsia="ru-RU"/>
        </w:rPr>
        <w:t xml:space="preserve"> предложений по созданию благоприятных условий их развити</w:t>
      </w:r>
      <w:r w:rsidR="005711DC" w:rsidRPr="00FC40AC">
        <w:rPr>
          <w:sz w:val="28"/>
          <w:szCs w:val="28"/>
          <w:lang w:eastAsia="ru-RU"/>
        </w:rPr>
        <w:t>я</w:t>
      </w:r>
      <w:r w:rsidR="00FC4723" w:rsidRPr="00FC40AC">
        <w:rPr>
          <w:sz w:val="28"/>
          <w:szCs w:val="28"/>
          <w:lang w:eastAsia="ru-RU"/>
        </w:rPr>
        <w:t xml:space="preserve"> </w:t>
      </w:r>
      <w:r w:rsidR="005711DC" w:rsidRPr="00FC40AC">
        <w:rPr>
          <w:sz w:val="28"/>
          <w:szCs w:val="28"/>
          <w:lang w:eastAsia="ru-RU"/>
        </w:rPr>
        <w:t xml:space="preserve">в районе </w:t>
      </w:r>
      <w:r w:rsidR="003F1477" w:rsidRPr="00FC40AC">
        <w:rPr>
          <w:sz w:val="28"/>
          <w:szCs w:val="28"/>
          <w:lang w:eastAsia="ru-RU"/>
        </w:rPr>
        <w:t>создана инфраструктура поддержки СМиСП,</w:t>
      </w:r>
      <w:r w:rsidRPr="00FC40AC">
        <w:rPr>
          <w:sz w:val="28"/>
          <w:szCs w:val="28"/>
          <w:lang w:eastAsia="ru-RU"/>
        </w:rPr>
        <w:t xml:space="preserve"> </w:t>
      </w:r>
      <w:r w:rsidR="003F1477" w:rsidRPr="00FC40AC">
        <w:rPr>
          <w:sz w:val="28"/>
          <w:szCs w:val="28"/>
          <w:lang w:eastAsia="ru-RU"/>
        </w:rPr>
        <w:t xml:space="preserve">включающая </w:t>
      </w:r>
      <w:r w:rsidRPr="00FC40AC">
        <w:rPr>
          <w:sz w:val="28"/>
          <w:szCs w:val="28"/>
          <w:lang w:eastAsia="ru-RU"/>
        </w:rPr>
        <w:t xml:space="preserve">Совет </w:t>
      </w:r>
      <w:r w:rsidR="00AA3662" w:rsidRPr="00FC40AC">
        <w:rPr>
          <w:sz w:val="28"/>
          <w:szCs w:val="28"/>
        </w:rPr>
        <w:t xml:space="preserve">по улучшению инвестиционного климата, развитию предпринимательства  и конкуренции в Карасукском </w:t>
      </w:r>
      <w:r w:rsidRPr="00FC40AC">
        <w:rPr>
          <w:sz w:val="28"/>
          <w:szCs w:val="28"/>
          <w:lang w:eastAsia="ru-RU"/>
        </w:rPr>
        <w:t>район</w:t>
      </w:r>
      <w:r w:rsidR="00AA3662" w:rsidRPr="00FC40AC">
        <w:rPr>
          <w:sz w:val="28"/>
          <w:szCs w:val="28"/>
          <w:lang w:eastAsia="ru-RU"/>
        </w:rPr>
        <w:t>е</w:t>
      </w:r>
      <w:r w:rsidR="00D80101" w:rsidRPr="00FC40AC">
        <w:rPr>
          <w:sz w:val="28"/>
          <w:szCs w:val="28"/>
          <w:lang w:eastAsia="ru-RU"/>
        </w:rPr>
        <w:t xml:space="preserve"> Новосибирской облас</w:t>
      </w:r>
      <w:r w:rsidR="00E7733D" w:rsidRPr="00FC40AC">
        <w:rPr>
          <w:sz w:val="28"/>
          <w:szCs w:val="28"/>
          <w:lang w:eastAsia="ru-RU"/>
        </w:rPr>
        <w:t>ти (далее – Совет</w:t>
      </w:r>
      <w:r w:rsidR="00D80101" w:rsidRPr="00FC40AC">
        <w:rPr>
          <w:sz w:val="28"/>
          <w:szCs w:val="28"/>
          <w:lang w:eastAsia="ru-RU"/>
        </w:rPr>
        <w:t>)</w:t>
      </w:r>
      <w:r w:rsidR="005711DC" w:rsidRPr="00FC40AC">
        <w:rPr>
          <w:sz w:val="28"/>
          <w:szCs w:val="28"/>
          <w:lang w:eastAsia="ru-RU"/>
        </w:rPr>
        <w:t xml:space="preserve">, </w:t>
      </w:r>
      <w:r w:rsidR="003F1477" w:rsidRPr="00FC40AC">
        <w:rPr>
          <w:sz w:val="28"/>
          <w:szCs w:val="28"/>
          <w:lang w:eastAsia="ru-RU"/>
        </w:rPr>
        <w:t xml:space="preserve">в состав которого вошли </w:t>
      </w:r>
      <w:r w:rsidR="005711DC" w:rsidRPr="00FC40AC">
        <w:rPr>
          <w:sz w:val="28"/>
          <w:szCs w:val="28"/>
          <w:lang w:eastAsia="ru-RU"/>
        </w:rPr>
        <w:t>представител</w:t>
      </w:r>
      <w:r w:rsidR="005A391F" w:rsidRPr="00FC40AC">
        <w:rPr>
          <w:sz w:val="28"/>
          <w:szCs w:val="28"/>
          <w:lang w:eastAsia="ru-RU"/>
        </w:rPr>
        <w:t>и</w:t>
      </w:r>
      <w:r w:rsidR="005711DC" w:rsidRPr="00FC40AC">
        <w:rPr>
          <w:sz w:val="28"/>
          <w:szCs w:val="28"/>
          <w:lang w:eastAsia="ru-RU"/>
        </w:rPr>
        <w:t xml:space="preserve"> бизнеса различных сфер деятельности района</w:t>
      </w:r>
      <w:r w:rsidRPr="00FC40AC">
        <w:rPr>
          <w:sz w:val="28"/>
          <w:szCs w:val="28"/>
          <w:lang w:eastAsia="ru-RU"/>
        </w:rPr>
        <w:t xml:space="preserve">. </w:t>
      </w:r>
    </w:p>
    <w:p w:rsidR="00D13A01" w:rsidRPr="00FC40AC" w:rsidRDefault="000B48C8" w:rsidP="00E77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На базе управления экономического развития</w:t>
      </w:r>
      <w:r w:rsidR="00D80101" w:rsidRPr="00FC40AC">
        <w:rPr>
          <w:sz w:val="28"/>
          <w:szCs w:val="28"/>
          <w:lang w:eastAsia="ru-RU"/>
        </w:rPr>
        <w:t xml:space="preserve"> администрации Карасукского района </w:t>
      </w:r>
      <w:r w:rsidR="00646943" w:rsidRPr="00FC40AC">
        <w:rPr>
          <w:sz w:val="28"/>
          <w:szCs w:val="28"/>
          <w:lang w:eastAsia="ru-RU"/>
        </w:rPr>
        <w:t>(далее УЭР администрации района)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AA3662" w:rsidRPr="00FC40AC">
        <w:rPr>
          <w:sz w:val="28"/>
          <w:szCs w:val="28"/>
        </w:rPr>
        <w:t>функционирует</w:t>
      </w:r>
      <w:r w:rsidRPr="00FC40AC">
        <w:rPr>
          <w:sz w:val="28"/>
          <w:szCs w:val="28"/>
          <w:lang w:eastAsia="ru-RU"/>
        </w:rPr>
        <w:t xml:space="preserve"> информационно-консультационный пункт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D13A01" w:rsidRPr="00FC40AC">
        <w:rPr>
          <w:sz w:val="28"/>
          <w:szCs w:val="28"/>
          <w:lang w:eastAsia="ru-RU"/>
        </w:rPr>
        <w:t xml:space="preserve">(далее – ИКП), </w:t>
      </w:r>
      <w:r w:rsidR="00F023CA" w:rsidRPr="00FC40AC">
        <w:rPr>
          <w:sz w:val="28"/>
          <w:szCs w:val="28"/>
          <w:lang w:eastAsia="ru-RU"/>
        </w:rPr>
        <w:t>где ведется</w:t>
      </w:r>
      <w:r w:rsidRPr="00FC40AC">
        <w:rPr>
          <w:sz w:val="28"/>
          <w:szCs w:val="28"/>
          <w:lang w:eastAsia="ru-RU"/>
        </w:rPr>
        <w:t xml:space="preserve"> регулярный прием </w:t>
      </w:r>
      <w:r w:rsidR="005711DC" w:rsidRPr="00FC40AC">
        <w:rPr>
          <w:sz w:val="28"/>
          <w:szCs w:val="28"/>
          <w:lang w:eastAsia="ru-RU"/>
        </w:rPr>
        <w:t>представителей бизнеса</w:t>
      </w:r>
      <w:r w:rsidRPr="00FC40AC">
        <w:rPr>
          <w:sz w:val="28"/>
          <w:szCs w:val="28"/>
          <w:lang w:eastAsia="ru-RU"/>
        </w:rPr>
        <w:t xml:space="preserve">, </w:t>
      </w:r>
      <w:r w:rsidR="00F023CA" w:rsidRPr="00FC40AC">
        <w:rPr>
          <w:sz w:val="28"/>
          <w:szCs w:val="28"/>
          <w:lang w:eastAsia="ru-RU"/>
        </w:rPr>
        <w:t>проводится</w:t>
      </w:r>
      <w:r w:rsidRPr="00FC40AC">
        <w:rPr>
          <w:sz w:val="28"/>
          <w:szCs w:val="28"/>
          <w:lang w:eastAsia="ru-RU"/>
        </w:rPr>
        <w:t xml:space="preserve"> мониторинг потребностей на основании обращений</w:t>
      </w:r>
      <w:r w:rsidR="00F023CA" w:rsidRPr="00FC40AC">
        <w:rPr>
          <w:sz w:val="28"/>
          <w:szCs w:val="28"/>
          <w:lang w:eastAsia="ru-RU"/>
        </w:rPr>
        <w:t>, результаты которого</w:t>
      </w:r>
      <w:r w:rsidRPr="00FC40AC">
        <w:rPr>
          <w:sz w:val="28"/>
          <w:szCs w:val="28"/>
          <w:lang w:eastAsia="ru-RU"/>
        </w:rPr>
        <w:t xml:space="preserve">  учитыва</w:t>
      </w:r>
      <w:r w:rsidR="00F023CA" w:rsidRPr="00FC40AC">
        <w:rPr>
          <w:sz w:val="28"/>
          <w:szCs w:val="28"/>
          <w:lang w:eastAsia="ru-RU"/>
        </w:rPr>
        <w:t>ются</w:t>
      </w:r>
      <w:r w:rsidRPr="00FC40AC">
        <w:rPr>
          <w:sz w:val="28"/>
          <w:szCs w:val="28"/>
          <w:lang w:eastAsia="ru-RU"/>
        </w:rPr>
        <w:t xml:space="preserve"> при формировании плана мероприятий по поддержке </w:t>
      </w:r>
      <w:r w:rsidR="005711DC" w:rsidRPr="00FC40AC">
        <w:rPr>
          <w:sz w:val="28"/>
          <w:szCs w:val="28"/>
          <w:lang w:eastAsia="ru-RU"/>
        </w:rPr>
        <w:t>СМП</w:t>
      </w:r>
      <w:r w:rsidRPr="00FC40AC">
        <w:rPr>
          <w:sz w:val="28"/>
          <w:szCs w:val="28"/>
          <w:lang w:eastAsia="ru-RU"/>
        </w:rPr>
        <w:t>.</w:t>
      </w:r>
    </w:p>
    <w:p w:rsidR="00B91937" w:rsidRPr="00FC40AC" w:rsidRDefault="00D13A01" w:rsidP="00F973CC">
      <w:pPr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В</w:t>
      </w:r>
      <w:r w:rsidR="000B48C8" w:rsidRPr="00FC40AC">
        <w:rPr>
          <w:sz w:val="28"/>
          <w:szCs w:val="28"/>
          <w:lang w:eastAsia="ru-RU"/>
        </w:rPr>
        <w:t xml:space="preserve"> 201</w:t>
      </w:r>
      <w:r w:rsidR="00AA3662" w:rsidRPr="00FC40AC">
        <w:rPr>
          <w:sz w:val="28"/>
          <w:szCs w:val="28"/>
          <w:lang w:eastAsia="ru-RU"/>
        </w:rPr>
        <w:t>9</w:t>
      </w:r>
      <w:r w:rsidR="000B48C8" w:rsidRPr="00FC40AC">
        <w:rPr>
          <w:sz w:val="28"/>
          <w:szCs w:val="28"/>
          <w:lang w:eastAsia="ru-RU"/>
        </w:rPr>
        <w:t xml:space="preserve"> году </w:t>
      </w:r>
      <w:r w:rsidR="00A33508" w:rsidRPr="00FC40AC">
        <w:rPr>
          <w:sz w:val="28"/>
          <w:szCs w:val="28"/>
          <w:lang w:eastAsia="ru-RU"/>
        </w:rPr>
        <w:t>по различным вопросам ведения бизнеса</w:t>
      </w:r>
      <w:r w:rsidR="007E3E22" w:rsidRPr="00FC40AC">
        <w:rPr>
          <w:sz w:val="28"/>
          <w:szCs w:val="28"/>
          <w:lang w:eastAsia="ru-RU"/>
        </w:rPr>
        <w:t xml:space="preserve"> и</w:t>
      </w:r>
      <w:r w:rsidR="00A33508" w:rsidRPr="00FC40AC">
        <w:rPr>
          <w:sz w:val="28"/>
          <w:szCs w:val="28"/>
          <w:lang w:eastAsia="ru-RU"/>
        </w:rPr>
        <w:t xml:space="preserve"> действующих</w:t>
      </w:r>
      <w:r w:rsidR="000B48C8" w:rsidRPr="00FC40AC">
        <w:rPr>
          <w:sz w:val="28"/>
          <w:szCs w:val="28"/>
          <w:lang w:eastAsia="ru-RU"/>
        </w:rPr>
        <w:t xml:space="preserve"> мерах государственной и муниципальной поддержк</w:t>
      </w:r>
      <w:r w:rsidR="00646943" w:rsidRPr="00FC40AC">
        <w:rPr>
          <w:sz w:val="28"/>
          <w:szCs w:val="28"/>
          <w:lang w:eastAsia="ru-RU"/>
        </w:rPr>
        <w:t>и</w:t>
      </w:r>
      <w:r w:rsidR="007E3E22" w:rsidRPr="00FC40AC">
        <w:rPr>
          <w:sz w:val="28"/>
          <w:szCs w:val="28"/>
          <w:lang w:eastAsia="ru-RU"/>
        </w:rPr>
        <w:t xml:space="preserve"> в ИКП обратилось 175 субъектов предпринимательства, которые</w:t>
      </w:r>
      <w:r w:rsidR="000B48C8" w:rsidRPr="00FC40AC">
        <w:rPr>
          <w:sz w:val="28"/>
          <w:szCs w:val="28"/>
          <w:lang w:eastAsia="ru-RU"/>
        </w:rPr>
        <w:t xml:space="preserve"> </w:t>
      </w:r>
      <w:r w:rsidR="00D159F1" w:rsidRPr="00FC40AC">
        <w:rPr>
          <w:sz w:val="28"/>
          <w:szCs w:val="28"/>
          <w:lang w:eastAsia="ru-RU"/>
        </w:rPr>
        <w:t>заинтересованы в возможности получения займов и субсидий, и активно у</w:t>
      </w:r>
      <w:r w:rsidR="0006698D" w:rsidRPr="00FC40AC">
        <w:rPr>
          <w:sz w:val="28"/>
          <w:szCs w:val="28"/>
          <w:lang w:eastAsia="ru-RU"/>
        </w:rPr>
        <w:t xml:space="preserve">частвуют в </w:t>
      </w:r>
      <w:r w:rsidR="000B48C8" w:rsidRPr="00FC40AC">
        <w:rPr>
          <w:sz w:val="28"/>
          <w:szCs w:val="28"/>
          <w:lang w:eastAsia="ru-RU"/>
        </w:rPr>
        <w:t>программа</w:t>
      </w:r>
      <w:r w:rsidR="0006698D" w:rsidRPr="00FC40AC">
        <w:rPr>
          <w:sz w:val="28"/>
          <w:szCs w:val="28"/>
          <w:lang w:eastAsia="ru-RU"/>
        </w:rPr>
        <w:t>х</w:t>
      </w:r>
      <w:r w:rsidR="000B48C8" w:rsidRPr="00FC40AC">
        <w:rPr>
          <w:sz w:val="28"/>
          <w:szCs w:val="28"/>
          <w:lang w:eastAsia="ru-RU"/>
        </w:rPr>
        <w:t xml:space="preserve"> развития малого и среднего бизнеса, </w:t>
      </w:r>
      <w:r w:rsidR="0006698D" w:rsidRPr="00FC40AC">
        <w:rPr>
          <w:sz w:val="28"/>
          <w:szCs w:val="28"/>
          <w:lang w:eastAsia="ru-RU"/>
        </w:rPr>
        <w:t xml:space="preserve">реализуемых </w:t>
      </w:r>
      <w:r w:rsidR="000B48C8" w:rsidRPr="00FC40AC">
        <w:rPr>
          <w:sz w:val="28"/>
          <w:szCs w:val="28"/>
          <w:lang w:eastAsia="ru-RU"/>
        </w:rPr>
        <w:t>Правительством</w:t>
      </w:r>
      <w:r w:rsidR="00CD5355" w:rsidRPr="00FC40AC">
        <w:rPr>
          <w:sz w:val="28"/>
          <w:szCs w:val="28"/>
          <w:lang w:eastAsia="ru-RU"/>
        </w:rPr>
        <w:t xml:space="preserve"> области</w:t>
      </w:r>
      <w:r w:rsidR="000B48C8" w:rsidRPr="00FC40AC">
        <w:rPr>
          <w:sz w:val="28"/>
          <w:szCs w:val="28"/>
          <w:lang w:eastAsia="ru-RU"/>
        </w:rPr>
        <w:t xml:space="preserve"> и администрацией района. </w:t>
      </w:r>
      <w:r w:rsidR="00A57DF6" w:rsidRPr="00FC40AC">
        <w:rPr>
          <w:sz w:val="28"/>
          <w:szCs w:val="28"/>
          <w:lang w:eastAsia="ru-RU"/>
        </w:rPr>
        <w:t xml:space="preserve">В  текущем году всеобщая пандемия </w:t>
      </w:r>
      <w:r w:rsidR="00437E13" w:rsidRPr="00FC40AC">
        <w:rPr>
          <w:sz w:val="28"/>
          <w:szCs w:val="28"/>
        </w:rPr>
        <w:t xml:space="preserve">коронавирусной инфекции </w:t>
      </w:r>
      <w:r w:rsidR="00A57DF6" w:rsidRPr="00FC40AC">
        <w:rPr>
          <w:sz w:val="28"/>
          <w:szCs w:val="28"/>
          <w:lang w:eastAsia="ru-RU"/>
        </w:rPr>
        <w:t>резко сократила количество обращений субъектов МСП</w:t>
      </w:r>
      <w:r w:rsidR="00437E13" w:rsidRPr="00FC40AC">
        <w:rPr>
          <w:sz w:val="28"/>
          <w:szCs w:val="28"/>
          <w:lang w:eastAsia="ru-RU"/>
        </w:rPr>
        <w:t xml:space="preserve"> в ИКП района</w:t>
      </w:r>
      <w:r w:rsidR="00A57DF6" w:rsidRPr="00FC40AC">
        <w:rPr>
          <w:sz w:val="28"/>
          <w:szCs w:val="28"/>
          <w:lang w:eastAsia="ru-RU"/>
        </w:rPr>
        <w:t>.</w:t>
      </w:r>
    </w:p>
    <w:p w:rsidR="00B91937" w:rsidRPr="00FC40AC" w:rsidRDefault="000B48C8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Специалист ИКП </w:t>
      </w:r>
      <w:r w:rsidR="00D159F1" w:rsidRPr="00FC40AC">
        <w:rPr>
          <w:sz w:val="28"/>
          <w:szCs w:val="28"/>
          <w:lang w:eastAsia="ru-RU"/>
        </w:rPr>
        <w:t>провод</w:t>
      </w:r>
      <w:r w:rsidR="00810B43" w:rsidRPr="00FC40AC">
        <w:rPr>
          <w:sz w:val="28"/>
          <w:szCs w:val="28"/>
          <w:lang w:eastAsia="ru-RU"/>
        </w:rPr>
        <w:t>ит</w:t>
      </w:r>
      <w:r w:rsidR="00F023CA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консульт</w:t>
      </w:r>
      <w:r w:rsidR="00D159F1" w:rsidRPr="00FC40AC">
        <w:rPr>
          <w:sz w:val="28"/>
          <w:szCs w:val="28"/>
          <w:lang w:eastAsia="ru-RU"/>
        </w:rPr>
        <w:t>ации</w:t>
      </w:r>
      <w:r w:rsidRPr="00FC40AC">
        <w:rPr>
          <w:sz w:val="28"/>
          <w:szCs w:val="28"/>
          <w:lang w:eastAsia="ru-RU"/>
        </w:rPr>
        <w:t xml:space="preserve"> по </w:t>
      </w:r>
      <w:r w:rsidR="00810B43" w:rsidRPr="00FC40AC">
        <w:rPr>
          <w:sz w:val="28"/>
          <w:szCs w:val="28"/>
          <w:lang w:eastAsia="ru-RU"/>
        </w:rPr>
        <w:t>вопросам</w:t>
      </w:r>
      <w:r w:rsidRPr="00FC40AC">
        <w:rPr>
          <w:sz w:val="28"/>
          <w:szCs w:val="28"/>
          <w:lang w:eastAsia="ru-RU"/>
        </w:rPr>
        <w:t xml:space="preserve"> получения микрозайма в Фонде микрофинансирования Новосибирской области</w:t>
      </w:r>
      <w:r w:rsidR="00D159F1" w:rsidRPr="00FC40AC">
        <w:rPr>
          <w:sz w:val="28"/>
          <w:szCs w:val="28"/>
          <w:lang w:eastAsia="ru-RU"/>
        </w:rPr>
        <w:t>, предоставлени</w:t>
      </w:r>
      <w:r w:rsidR="00810B43" w:rsidRPr="00FC40AC">
        <w:rPr>
          <w:sz w:val="28"/>
          <w:szCs w:val="28"/>
          <w:lang w:eastAsia="ru-RU"/>
        </w:rPr>
        <w:t>я</w:t>
      </w:r>
      <w:r w:rsidR="00D159F1" w:rsidRPr="00FC40AC">
        <w:rPr>
          <w:sz w:val="28"/>
          <w:szCs w:val="28"/>
          <w:lang w:eastAsia="ru-RU"/>
        </w:rPr>
        <w:t xml:space="preserve"> пакета документов, необходимого для получения </w:t>
      </w:r>
      <w:r w:rsidR="00810B43" w:rsidRPr="00FC40AC">
        <w:rPr>
          <w:sz w:val="28"/>
          <w:szCs w:val="28"/>
          <w:lang w:eastAsia="ru-RU"/>
        </w:rPr>
        <w:t xml:space="preserve">субсидий в рамках оказания </w:t>
      </w:r>
      <w:r w:rsidR="00D159F1" w:rsidRPr="00FC40AC">
        <w:rPr>
          <w:sz w:val="28"/>
          <w:szCs w:val="28"/>
          <w:lang w:eastAsia="ru-RU"/>
        </w:rPr>
        <w:t>финансовой поддержки</w:t>
      </w:r>
      <w:r w:rsidRPr="00FC40AC">
        <w:rPr>
          <w:sz w:val="28"/>
          <w:szCs w:val="28"/>
          <w:lang w:eastAsia="ru-RU"/>
        </w:rPr>
        <w:t xml:space="preserve">. </w:t>
      </w:r>
      <w:r w:rsidR="007E3E22" w:rsidRPr="00FC40AC">
        <w:rPr>
          <w:sz w:val="28"/>
          <w:szCs w:val="28"/>
          <w:lang w:eastAsia="ru-RU"/>
        </w:rPr>
        <w:t>Организуются</w:t>
      </w:r>
      <w:r w:rsidRPr="00FC40AC">
        <w:rPr>
          <w:sz w:val="28"/>
          <w:szCs w:val="28"/>
          <w:lang w:eastAsia="ru-RU"/>
        </w:rPr>
        <w:t xml:space="preserve"> встречи предпринимателей района с представителями фондов, деятельность которых направлена на поддержку малого и среднего бизнеса. </w:t>
      </w:r>
    </w:p>
    <w:p w:rsidR="0008284D" w:rsidRPr="00FC40AC" w:rsidRDefault="000B48C8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Представители малого и среднего бизнеса района </w:t>
      </w:r>
      <w:r w:rsidR="007E3E22" w:rsidRPr="00FC40AC">
        <w:rPr>
          <w:sz w:val="28"/>
          <w:szCs w:val="28"/>
          <w:lang w:eastAsia="ru-RU"/>
        </w:rPr>
        <w:t xml:space="preserve">активно </w:t>
      </w:r>
      <w:r w:rsidRPr="00FC40AC">
        <w:rPr>
          <w:sz w:val="28"/>
          <w:szCs w:val="28"/>
          <w:lang w:eastAsia="ru-RU"/>
        </w:rPr>
        <w:t>участ</w:t>
      </w:r>
      <w:r w:rsidR="00350EE2" w:rsidRPr="00FC40AC">
        <w:rPr>
          <w:sz w:val="28"/>
          <w:szCs w:val="28"/>
          <w:lang w:eastAsia="ru-RU"/>
        </w:rPr>
        <w:t>вуют</w:t>
      </w:r>
      <w:r w:rsidRPr="00FC40AC">
        <w:rPr>
          <w:sz w:val="28"/>
          <w:szCs w:val="28"/>
          <w:lang w:eastAsia="ru-RU"/>
        </w:rPr>
        <w:t xml:space="preserve"> в обучающих семинарах</w:t>
      </w:r>
      <w:r w:rsidR="00350EE2" w:rsidRPr="00FC40AC">
        <w:rPr>
          <w:sz w:val="28"/>
          <w:szCs w:val="28"/>
          <w:lang w:eastAsia="ru-RU"/>
        </w:rPr>
        <w:t>,</w:t>
      </w:r>
      <w:r w:rsidRPr="00FC40AC">
        <w:rPr>
          <w:sz w:val="28"/>
          <w:szCs w:val="28"/>
          <w:lang w:eastAsia="ru-RU"/>
        </w:rPr>
        <w:t xml:space="preserve">  конкурсах профессионального мастерства различных уровней, представляют свою продукцию на проводимых </w:t>
      </w:r>
      <w:r w:rsidR="007E3E22" w:rsidRPr="00FC40AC">
        <w:rPr>
          <w:sz w:val="28"/>
          <w:szCs w:val="28"/>
          <w:lang w:eastAsia="ru-RU"/>
        </w:rPr>
        <w:t xml:space="preserve">выставках, </w:t>
      </w:r>
      <w:r w:rsidRPr="00FC40AC">
        <w:rPr>
          <w:sz w:val="28"/>
          <w:szCs w:val="28"/>
          <w:lang w:eastAsia="ru-RU"/>
        </w:rPr>
        <w:t>оптово-розничных  универсальных, сезонных, праздничных ярмарках.</w:t>
      </w:r>
    </w:p>
    <w:p w:rsidR="00AD4C19" w:rsidRPr="00FC40AC" w:rsidRDefault="00AD4C19" w:rsidP="00AD4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В целях оказания имущественной поддержки субъектам МСП на территории города Карасука Карасукского района Новосибирской области и Карасукского района Новосибирской области создана рабочая группа по вопросам оказания имущественной поддержки.</w:t>
      </w:r>
    </w:p>
    <w:p w:rsidR="005F49E2" w:rsidRPr="00FC40AC" w:rsidRDefault="005F49E2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В рамках реализации </w:t>
      </w:r>
      <w:r w:rsidR="00810B43" w:rsidRPr="00FC40AC">
        <w:rPr>
          <w:sz w:val="28"/>
          <w:szCs w:val="28"/>
        </w:rPr>
        <w:t xml:space="preserve">мероприятия </w:t>
      </w:r>
      <w:r w:rsidRPr="00FC40AC">
        <w:rPr>
          <w:sz w:val="28"/>
          <w:szCs w:val="28"/>
        </w:rPr>
        <w:t>муниципальной программы «Развитие субъектов малого и среднего предпринимательства в Карасукском районе Новосибирской области на 201</w:t>
      </w:r>
      <w:r w:rsidR="00A33508" w:rsidRPr="00FC40AC">
        <w:rPr>
          <w:sz w:val="28"/>
          <w:szCs w:val="28"/>
        </w:rPr>
        <w:t>8</w:t>
      </w:r>
      <w:r w:rsidRPr="00FC40AC">
        <w:rPr>
          <w:sz w:val="28"/>
          <w:szCs w:val="28"/>
        </w:rPr>
        <w:t>-20</w:t>
      </w:r>
      <w:r w:rsidR="00A33508" w:rsidRPr="00FC40AC">
        <w:rPr>
          <w:sz w:val="28"/>
          <w:szCs w:val="28"/>
        </w:rPr>
        <w:t>20</w:t>
      </w:r>
      <w:r w:rsidRPr="00FC40AC">
        <w:rPr>
          <w:sz w:val="28"/>
          <w:szCs w:val="28"/>
        </w:rPr>
        <w:t xml:space="preserve"> годы» </w:t>
      </w:r>
      <w:r w:rsidR="00810B43" w:rsidRPr="00FC40AC">
        <w:rPr>
          <w:sz w:val="28"/>
          <w:szCs w:val="28"/>
        </w:rPr>
        <w:t xml:space="preserve">по оказанию финансовой поддержки </w:t>
      </w:r>
      <w:r w:rsidRPr="00FC40AC">
        <w:rPr>
          <w:sz w:val="28"/>
          <w:szCs w:val="28"/>
        </w:rPr>
        <w:t>был</w:t>
      </w:r>
      <w:r w:rsidR="00810B43" w:rsidRPr="00FC40AC">
        <w:rPr>
          <w:sz w:val="28"/>
          <w:szCs w:val="28"/>
        </w:rPr>
        <w:t>о выдано</w:t>
      </w:r>
      <w:r w:rsidRPr="00FC40AC">
        <w:rPr>
          <w:sz w:val="28"/>
          <w:szCs w:val="28"/>
        </w:rPr>
        <w:t xml:space="preserve"> </w:t>
      </w:r>
      <w:r w:rsidR="00810B43" w:rsidRPr="00FC40AC">
        <w:rPr>
          <w:sz w:val="28"/>
          <w:szCs w:val="28"/>
        </w:rPr>
        <w:t>16 субсидий</w:t>
      </w:r>
      <w:r w:rsidRPr="00FC40AC">
        <w:rPr>
          <w:sz w:val="28"/>
          <w:szCs w:val="28"/>
        </w:rPr>
        <w:t xml:space="preserve"> субъектам </w:t>
      </w:r>
      <w:r w:rsidR="00810B43" w:rsidRPr="00FC40AC">
        <w:rPr>
          <w:sz w:val="28"/>
          <w:szCs w:val="28"/>
        </w:rPr>
        <w:t>МСП</w:t>
      </w:r>
      <w:r w:rsidRPr="00FC40AC">
        <w:rPr>
          <w:sz w:val="28"/>
          <w:szCs w:val="28"/>
        </w:rPr>
        <w:t xml:space="preserve"> </w:t>
      </w:r>
      <w:r w:rsidR="00810B43" w:rsidRPr="00FC40AC">
        <w:rPr>
          <w:sz w:val="28"/>
          <w:szCs w:val="28"/>
        </w:rPr>
        <w:t xml:space="preserve">в </w:t>
      </w:r>
      <w:r w:rsidR="005B4EE1" w:rsidRPr="00FC40AC">
        <w:rPr>
          <w:sz w:val="28"/>
          <w:szCs w:val="28"/>
        </w:rPr>
        <w:t xml:space="preserve">общей </w:t>
      </w:r>
      <w:r w:rsidR="00810B43" w:rsidRPr="00FC40AC">
        <w:rPr>
          <w:sz w:val="28"/>
          <w:szCs w:val="28"/>
        </w:rPr>
        <w:t>сумме</w:t>
      </w:r>
      <w:r w:rsidRPr="00FC40AC">
        <w:rPr>
          <w:sz w:val="28"/>
          <w:szCs w:val="28"/>
        </w:rPr>
        <w:t xml:space="preserve"> </w:t>
      </w:r>
      <w:r w:rsidR="009B0FC5" w:rsidRPr="00FC40AC">
        <w:rPr>
          <w:sz w:val="28"/>
          <w:szCs w:val="28"/>
        </w:rPr>
        <w:t>1,9</w:t>
      </w:r>
      <w:r w:rsidRPr="00FC40AC">
        <w:rPr>
          <w:sz w:val="28"/>
          <w:szCs w:val="28"/>
        </w:rPr>
        <w:t xml:space="preserve"> млн. рублей</w:t>
      </w:r>
      <w:r w:rsidR="005B4EE1" w:rsidRPr="00FC40AC">
        <w:rPr>
          <w:sz w:val="28"/>
          <w:szCs w:val="28"/>
        </w:rPr>
        <w:t>, в том числе</w:t>
      </w:r>
      <w:r w:rsidRPr="00FC40AC">
        <w:rPr>
          <w:sz w:val="28"/>
          <w:szCs w:val="28"/>
        </w:rPr>
        <w:t xml:space="preserve"> в  201</w:t>
      </w:r>
      <w:r w:rsidR="00A33508" w:rsidRPr="00FC40AC">
        <w:rPr>
          <w:sz w:val="28"/>
          <w:szCs w:val="28"/>
        </w:rPr>
        <w:t>8</w:t>
      </w:r>
      <w:r w:rsidRPr="00FC40AC">
        <w:rPr>
          <w:sz w:val="28"/>
          <w:szCs w:val="28"/>
        </w:rPr>
        <w:t xml:space="preserve"> году </w:t>
      </w:r>
      <w:r w:rsidR="00810B43" w:rsidRPr="00FC40AC">
        <w:rPr>
          <w:sz w:val="28"/>
          <w:szCs w:val="28"/>
        </w:rPr>
        <w:t>10</w:t>
      </w:r>
      <w:r w:rsidRPr="00FC40AC">
        <w:rPr>
          <w:sz w:val="28"/>
          <w:szCs w:val="28"/>
        </w:rPr>
        <w:t xml:space="preserve"> СМП </w:t>
      </w:r>
      <w:r w:rsidR="00810B43" w:rsidRPr="00FC40AC">
        <w:rPr>
          <w:sz w:val="28"/>
          <w:szCs w:val="28"/>
        </w:rPr>
        <w:t>на сумму</w:t>
      </w:r>
      <w:r w:rsidRPr="00FC40AC">
        <w:rPr>
          <w:sz w:val="28"/>
          <w:szCs w:val="28"/>
        </w:rPr>
        <w:t xml:space="preserve"> </w:t>
      </w:r>
      <w:r w:rsidR="00713E01" w:rsidRPr="00FC40AC">
        <w:rPr>
          <w:sz w:val="28"/>
          <w:szCs w:val="28"/>
        </w:rPr>
        <w:t>0,7</w:t>
      </w:r>
      <w:r w:rsidRPr="00FC40AC">
        <w:rPr>
          <w:sz w:val="28"/>
          <w:szCs w:val="28"/>
        </w:rPr>
        <w:t xml:space="preserve"> млн. рублей</w:t>
      </w:r>
      <w:r w:rsidR="00810B43" w:rsidRPr="00FC40AC">
        <w:rPr>
          <w:sz w:val="28"/>
          <w:szCs w:val="28"/>
        </w:rPr>
        <w:t>;</w:t>
      </w:r>
      <w:r w:rsidRPr="00FC40AC">
        <w:rPr>
          <w:sz w:val="28"/>
          <w:szCs w:val="28"/>
        </w:rPr>
        <w:t xml:space="preserve">  в 201</w:t>
      </w:r>
      <w:r w:rsidR="00A33508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году </w:t>
      </w:r>
      <w:r w:rsidR="00713E01" w:rsidRPr="00FC40AC">
        <w:rPr>
          <w:sz w:val="28"/>
          <w:szCs w:val="28"/>
        </w:rPr>
        <w:t>6</w:t>
      </w:r>
      <w:r w:rsidRPr="00FC40AC">
        <w:rPr>
          <w:sz w:val="28"/>
          <w:szCs w:val="28"/>
        </w:rPr>
        <w:t xml:space="preserve"> СМП в объёме 1,</w:t>
      </w:r>
      <w:r w:rsidR="00713E01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 xml:space="preserve"> млн. рублей.</w:t>
      </w:r>
    </w:p>
    <w:p w:rsidR="005B4EE1" w:rsidRPr="00FC40AC" w:rsidRDefault="0008284D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Субъектами малого предпринимательства</w:t>
      </w:r>
      <w:r w:rsidR="000701A7" w:rsidRPr="00FC40AC">
        <w:rPr>
          <w:sz w:val="28"/>
          <w:szCs w:val="28"/>
        </w:rPr>
        <w:t xml:space="preserve"> - получателями финансовой поддержки,</w:t>
      </w:r>
      <w:r w:rsidR="00713E01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за период реализации муниципальной программы было создано</w:t>
      </w:r>
      <w:r w:rsidR="000B393E" w:rsidRPr="00FC40AC">
        <w:rPr>
          <w:sz w:val="28"/>
          <w:szCs w:val="28"/>
        </w:rPr>
        <w:t xml:space="preserve"> </w:t>
      </w:r>
      <w:r w:rsidR="000420CC" w:rsidRPr="00FC40AC">
        <w:rPr>
          <w:sz w:val="28"/>
          <w:szCs w:val="28"/>
        </w:rPr>
        <w:t xml:space="preserve">13 </w:t>
      </w:r>
      <w:r w:rsidRPr="00FC40AC">
        <w:rPr>
          <w:sz w:val="28"/>
          <w:szCs w:val="28"/>
        </w:rPr>
        <w:t>дополнительных рабочих мест</w:t>
      </w:r>
      <w:r w:rsidR="005B4EE1" w:rsidRPr="00FC40AC">
        <w:rPr>
          <w:sz w:val="28"/>
          <w:szCs w:val="28"/>
        </w:rPr>
        <w:t xml:space="preserve"> в сферах производства, здравоохранения, оказания бытовых услуг, деятельности объектов спорта и организации развлечений.</w:t>
      </w:r>
      <w:r w:rsidR="002879BD" w:rsidRPr="00FC40AC">
        <w:rPr>
          <w:sz w:val="28"/>
          <w:szCs w:val="28"/>
        </w:rPr>
        <w:t xml:space="preserve"> </w:t>
      </w:r>
    </w:p>
    <w:p w:rsidR="005B4EE1" w:rsidRPr="00FC40AC" w:rsidRDefault="005B4EE1" w:rsidP="005B4EE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Б</w:t>
      </w:r>
      <w:r w:rsidR="000420CC" w:rsidRPr="00FC40AC">
        <w:rPr>
          <w:sz w:val="28"/>
          <w:szCs w:val="28"/>
        </w:rPr>
        <w:t>олее 20 субъектов, обра</w:t>
      </w:r>
      <w:r w:rsidR="00957656" w:rsidRPr="00FC40AC">
        <w:rPr>
          <w:sz w:val="28"/>
          <w:szCs w:val="28"/>
        </w:rPr>
        <w:t>тив</w:t>
      </w:r>
      <w:r w:rsidR="000420CC" w:rsidRPr="00FC40AC">
        <w:rPr>
          <w:sz w:val="28"/>
          <w:szCs w:val="28"/>
        </w:rPr>
        <w:t>шихся в ИКП за консультационной поддержкой, зарегистрировали предпринимательскую деятельность в год обращения</w:t>
      </w:r>
      <w:r w:rsidR="0008284D" w:rsidRPr="00FC40AC">
        <w:rPr>
          <w:sz w:val="28"/>
          <w:szCs w:val="28"/>
        </w:rPr>
        <w:t>.</w:t>
      </w:r>
      <w:r w:rsidRPr="00FC40AC">
        <w:rPr>
          <w:sz w:val="28"/>
          <w:szCs w:val="28"/>
        </w:rPr>
        <w:t xml:space="preserve"> Оказанная финансовая поддержка также позволила субъектам МСП расширить производство</w:t>
      </w:r>
      <w:r w:rsidR="003C6DC3" w:rsidRPr="00FC40AC">
        <w:rPr>
          <w:sz w:val="28"/>
          <w:szCs w:val="28"/>
        </w:rPr>
        <w:t>, разнообразить сферу предоставляемых услуг</w:t>
      </w:r>
      <w:r w:rsidRPr="00FC40AC">
        <w:rPr>
          <w:sz w:val="28"/>
          <w:szCs w:val="28"/>
        </w:rPr>
        <w:t xml:space="preserve"> и обеспечить рост объемов полученной выручки.</w:t>
      </w:r>
    </w:p>
    <w:p w:rsidR="002D5FE3" w:rsidRPr="00FC40AC" w:rsidRDefault="002D5FE3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Сравнительный а</w:t>
      </w:r>
      <w:r w:rsidRPr="00FC40AC">
        <w:rPr>
          <w:sz w:val="28"/>
          <w:szCs w:val="28"/>
        </w:rPr>
        <w:t xml:space="preserve">нализ </w:t>
      </w:r>
      <w:r w:rsidR="004C4D8B" w:rsidRPr="00FC40AC">
        <w:rPr>
          <w:sz w:val="28"/>
          <w:szCs w:val="28"/>
        </w:rPr>
        <w:t>основных показателей</w:t>
      </w:r>
      <w:r w:rsidR="0008284D" w:rsidRPr="00FC40AC">
        <w:rPr>
          <w:sz w:val="28"/>
          <w:szCs w:val="28"/>
        </w:rPr>
        <w:t xml:space="preserve"> деятельности</w:t>
      </w:r>
      <w:r w:rsidR="000420CC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малого и среднего предпринимательства на территории района </w:t>
      </w:r>
      <w:r w:rsidR="004C4D8B" w:rsidRPr="00FC40AC">
        <w:rPr>
          <w:sz w:val="28"/>
          <w:szCs w:val="28"/>
        </w:rPr>
        <w:t>указывает на</w:t>
      </w:r>
      <w:r w:rsidR="000420CC" w:rsidRPr="00FC40AC">
        <w:rPr>
          <w:sz w:val="28"/>
          <w:szCs w:val="28"/>
        </w:rPr>
        <w:t xml:space="preserve"> </w:t>
      </w:r>
      <w:r w:rsidR="004A13BC" w:rsidRPr="00FC40AC">
        <w:rPr>
          <w:sz w:val="28"/>
          <w:szCs w:val="28"/>
        </w:rPr>
        <w:t xml:space="preserve">их </w:t>
      </w:r>
      <w:r w:rsidRPr="00FC40AC">
        <w:rPr>
          <w:sz w:val="28"/>
          <w:szCs w:val="28"/>
        </w:rPr>
        <w:t>положительн</w:t>
      </w:r>
      <w:r w:rsidR="004C4D8B" w:rsidRPr="00FC40AC">
        <w:rPr>
          <w:sz w:val="28"/>
          <w:szCs w:val="28"/>
        </w:rPr>
        <w:t>ую</w:t>
      </w:r>
      <w:r w:rsidRPr="00FC40AC">
        <w:rPr>
          <w:sz w:val="28"/>
          <w:szCs w:val="28"/>
        </w:rPr>
        <w:t xml:space="preserve"> динамик</w:t>
      </w:r>
      <w:r w:rsidR="004C4D8B" w:rsidRPr="00FC40AC">
        <w:rPr>
          <w:sz w:val="28"/>
          <w:szCs w:val="28"/>
        </w:rPr>
        <w:t>у</w:t>
      </w:r>
      <w:r w:rsidRPr="00FC40AC">
        <w:rPr>
          <w:sz w:val="28"/>
          <w:szCs w:val="28"/>
        </w:rPr>
        <w:t xml:space="preserve">, однако сохраняется актуальность </w:t>
      </w:r>
      <w:r w:rsidR="004A13BC" w:rsidRPr="00FC40AC">
        <w:rPr>
          <w:sz w:val="28"/>
          <w:szCs w:val="28"/>
        </w:rPr>
        <w:t>принятия мер для дальнейшего развития сферы малого и среднего предпринимательства</w:t>
      </w:r>
      <w:r w:rsidR="0008284D" w:rsidRPr="00FC40AC">
        <w:rPr>
          <w:sz w:val="28"/>
          <w:szCs w:val="28"/>
        </w:rPr>
        <w:t>,</w:t>
      </w:r>
      <w:r w:rsidR="004A13BC" w:rsidRPr="00FC40AC">
        <w:rPr>
          <w:sz w:val="28"/>
          <w:szCs w:val="28"/>
        </w:rPr>
        <w:t xml:space="preserve"> обусловленная необходимостью увеличения темпов экономического роста в районе за счет стимулирования деловой активности СМиСП</w:t>
      </w:r>
      <w:r w:rsidRPr="00FC40AC">
        <w:rPr>
          <w:sz w:val="28"/>
          <w:szCs w:val="28"/>
        </w:rPr>
        <w:t xml:space="preserve">. 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Несмотря на принимаемые меры по созданию благоприятных условий в секторе малого и среднего</w:t>
      </w:r>
      <w:r w:rsidR="001E24D9" w:rsidRPr="00FC40AC">
        <w:rPr>
          <w:sz w:val="28"/>
          <w:szCs w:val="28"/>
        </w:rPr>
        <w:t xml:space="preserve"> предпринимательства</w:t>
      </w:r>
      <w:r w:rsidRPr="00FC40AC">
        <w:rPr>
          <w:sz w:val="28"/>
          <w:szCs w:val="28"/>
        </w:rPr>
        <w:t xml:space="preserve">, продолжают сохраняться проблемы, препятствующие </w:t>
      </w:r>
      <w:r w:rsidR="001E24D9" w:rsidRPr="00FC40AC">
        <w:rPr>
          <w:sz w:val="28"/>
          <w:szCs w:val="28"/>
        </w:rPr>
        <w:t xml:space="preserve">их </w:t>
      </w:r>
      <w:r w:rsidRPr="00FC40AC">
        <w:rPr>
          <w:sz w:val="28"/>
          <w:szCs w:val="28"/>
        </w:rPr>
        <w:t>развитию, объективно присущие малому и среднему бизнесу не только в районе, но и в России в целом</w:t>
      </w:r>
      <w:r w:rsidR="004A13BC" w:rsidRPr="00FC40AC">
        <w:rPr>
          <w:sz w:val="28"/>
          <w:szCs w:val="28"/>
        </w:rPr>
        <w:t xml:space="preserve"> и на решение которых направлена муниципальная программа</w:t>
      </w:r>
      <w:r w:rsidRPr="00FC40AC">
        <w:rPr>
          <w:sz w:val="28"/>
          <w:szCs w:val="28"/>
        </w:rPr>
        <w:t>:</w:t>
      </w:r>
    </w:p>
    <w:p w:rsidR="00DF4741" w:rsidRPr="00FC40AC" w:rsidRDefault="00DF4741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инновационная и инвестиционная активность малых и средних предприятий в сфере материального производства;</w:t>
      </w:r>
    </w:p>
    <w:p w:rsidR="008525F4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</w:t>
      </w:r>
      <w:r w:rsidR="00DF4741" w:rsidRPr="00FC40AC">
        <w:rPr>
          <w:sz w:val="28"/>
          <w:szCs w:val="28"/>
        </w:rPr>
        <w:t>е достаточная</w:t>
      </w:r>
      <w:r w:rsidRPr="00FC40AC">
        <w:rPr>
          <w:sz w:val="28"/>
          <w:szCs w:val="28"/>
        </w:rPr>
        <w:t xml:space="preserve"> доступность финансовых ресурсов для ведения предпринимательской деятельности</w:t>
      </w:r>
      <w:r w:rsidR="006F2E87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как на начальном этапе деятельности, так и на этапе их дальнейшего развития</w:t>
      </w:r>
      <w:r w:rsidR="006F2E87" w:rsidRPr="00FC40AC">
        <w:rPr>
          <w:sz w:val="28"/>
          <w:szCs w:val="28"/>
        </w:rPr>
        <w:t>,</w:t>
      </w:r>
      <w:r w:rsidR="00F023CA" w:rsidRPr="00FC40AC">
        <w:rPr>
          <w:sz w:val="28"/>
          <w:szCs w:val="28"/>
        </w:rPr>
        <w:t xml:space="preserve"> </w:t>
      </w:r>
      <w:r w:rsidR="006F2E87" w:rsidRPr="00FC40AC">
        <w:rPr>
          <w:sz w:val="28"/>
          <w:szCs w:val="28"/>
        </w:rPr>
        <w:t>ввиду высоких процентных ставок, значительных требований к залогу;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доступность производственн</w:t>
      </w:r>
      <w:r w:rsidR="008158C3" w:rsidRPr="00FC40AC">
        <w:rPr>
          <w:sz w:val="28"/>
          <w:szCs w:val="28"/>
        </w:rPr>
        <w:t>ых и</w:t>
      </w:r>
      <w:r w:rsidR="000420CC" w:rsidRPr="00FC40AC">
        <w:rPr>
          <w:sz w:val="28"/>
          <w:szCs w:val="28"/>
        </w:rPr>
        <w:t xml:space="preserve"> </w:t>
      </w:r>
      <w:r w:rsidR="008158C3" w:rsidRPr="00FC40AC">
        <w:rPr>
          <w:sz w:val="28"/>
          <w:szCs w:val="28"/>
        </w:rPr>
        <w:t>офисных помещений,</w:t>
      </w:r>
      <w:r w:rsidR="000420CC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производственного </w:t>
      </w:r>
      <w:r w:rsidRPr="00FC40AC">
        <w:rPr>
          <w:sz w:val="28"/>
          <w:szCs w:val="28"/>
        </w:rPr>
        <w:t>оборудования;</w:t>
      </w:r>
    </w:p>
    <w:p w:rsidR="00987DEC" w:rsidRPr="00FC40AC" w:rsidRDefault="00DF4741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проблемы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 стимулирования сбыта, продвижения продукции на новые рынки,</w:t>
      </w:r>
      <w:r w:rsidR="000420CC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>поиска новых деловых партнёров и формирования деловых связей;</w:t>
      </w:r>
    </w:p>
    <w:p w:rsidR="00987DEC" w:rsidRPr="00FC40AC" w:rsidRDefault="000420CC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дефицит квалифицированных кадров</w:t>
      </w:r>
      <w:r w:rsidR="00987DEC" w:rsidRPr="00FC40AC">
        <w:rPr>
          <w:rFonts w:ascii="Times New Roman" w:hAnsi="Times New Roman" w:cs="Times New Roman"/>
          <w:sz w:val="28"/>
          <w:szCs w:val="28"/>
        </w:rPr>
        <w:t>;</w:t>
      </w:r>
    </w:p>
    <w:p w:rsidR="00987DEC" w:rsidRPr="00FC40AC" w:rsidRDefault="006F2E87" w:rsidP="00975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недостаточн</w:t>
      </w:r>
      <w:r w:rsidR="000420CC" w:rsidRPr="00FC40AC">
        <w:rPr>
          <w:rFonts w:ascii="Times New Roman" w:hAnsi="Times New Roman" w:cs="Times New Roman"/>
          <w:sz w:val="28"/>
          <w:szCs w:val="28"/>
        </w:rPr>
        <w:t>ая информированность субъектов</w:t>
      </w:r>
      <w:r w:rsidRPr="00FC40A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420CC" w:rsidRPr="00FC40AC">
        <w:rPr>
          <w:rFonts w:ascii="Times New Roman" w:hAnsi="Times New Roman" w:cs="Times New Roman"/>
          <w:sz w:val="28"/>
          <w:szCs w:val="28"/>
        </w:rPr>
        <w:t>ьства</w:t>
      </w:r>
      <w:r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по различным вопросам </w:t>
      </w:r>
      <w:r w:rsidR="0090336F" w:rsidRPr="00FC40AC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987DEC" w:rsidRPr="00FC40AC">
        <w:rPr>
          <w:rFonts w:ascii="Times New Roman" w:hAnsi="Times New Roman"/>
          <w:sz w:val="28"/>
          <w:szCs w:val="28"/>
        </w:rPr>
        <w:t>.</w:t>
      </w:r>
    </w:p>
    <w:p w:rsidR="000B48C8" w:rsidRPr="00FC40AC" w:rsidRDefault="000B48C8" w:rsidP="00CE46D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Масштабность, сложность и многообразие проблем развития </w:t>
      </w:r>
      <w:r w:rsidR="009A407A" w:rsidRPr="00FC40AC">
        <w:rPr>
          <w:sz w:val="28"/>
          <w:szCs w:val="28"/>
        </w:rPr>
        <w:t>МСП</w:t>
      </w:r>
      <w:r w:rsidRPr="00FC40AC">
        <w:rPr>
          <w:sz w:val="28"/>
          <w:szCs w:val="28"/>
        </w:rPr>
        <w:t>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0701A7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районе, </w:t>
      </w:r>
      <w:r w:rsidRPr="00FC40AC">
        <w:rPr>
          <w:sz w:val="28"/>
          <w:szCs w:val="28"/>
          <w:lang w:eastAsia="ru-RU"/>
        </w:rPr>
        <w:t xml:space="preserve">осуществлять мониторинг </w:t>
      </w:r>
      <w:r w:rsidRPr="00FC40AC">
        <w:rPr>
          <w:sz w:val="28"/>
          <w:szCs w:val="28"/>
          <w:lang w:eastAsia="ru-RU"/>
        </w:rPr>
        <w:lastRenderedPageBreak/>
        <w:t>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</w:t>
      </w:r>
      <w:r w:rsidRPr="00FC40AC">
        <w:rPr>
          <w:sz w:val="28"/>
          <w:szCs w:val="28"/>
        </w:rPr>
        <w:t>.</w:t>
      </w:r>
    </w:p>
    <w:p w:rsidR="000701A7" w:rsidRPr="00FC40AC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Разработанная муниципальная программа является прямым продолжением уже реализованных ранее программ по развитию малого и среднего предпринимательства в </w:t>
      </w:r>
      <w:r w:rsidR="00B01C66" w:rsidRPr="00FC40AC">
        <w:rPr>
          <w:sz w:val="28"/>
          <w:szCs w:val="28"/>
        </w:rPr>
        <w:t xml:space="preserve">районе </w:t>
      </w:r>
      <w:r w:rsidRPr="00FC40AC">
        <w:rPr>
          <w:sz w:val="28"/>
          <w:szCs w:val="28"/>
        </w:rPr>
        <w:t xml:space="preserve"> и представляет собой комплексную систему мероприятий по созданию благоприятной среды для развития предпринимательства, реализация которых позволит повысить эффективность муниципального управления в решении вопросов социально-экономического развития </w:t>
      </w:r>
      <w:r w:rsidR="00B01C66" w:rsidRPr="00FC40AC">
        <w:rPr>
          <w:sz w:val="28"/>
          <w:szCs w:val="28"/>
        </w:rPr>
        <w:t>района</w:t>
      </w:r>
      <w:r w:rsidRPr="00FC40AC">
        <w:rPr>
          <w:sz w:val="28"/>
          <w:szCs w:val="28"/>
        </w:rPr>
        <w:t>.</w:t>
      </w:r>
      <w:r w:rsidR="00DF4741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Настоящей </w:t>
      </w:r>
      <w:r w:rsidR="007C5B0C" w:rsidRPr="00FC40AC">
        <w:rPr>
          <w:sz w:val="28"/>
          <w:szCs w:val="28"/>
        </w:rPr>
        <w:t>П</w:t>
      </w:r>
      <w:r w:rsidR="002B2FFB" w:rsidRPr="00FC40AC">
        <w:rPr>
          <w:sz w:val="28"/>
          <w:szCs w:val="28"/>
        </w:rPr>
        <w:t>рограммой п</w:t>
      </w:r>
      <w:r w:rsidR="007C5B0C" w:rsidRPr="00FC40AC">
        <w:rPr>
          <w:sz w:val="28"/>
          <w:szCs w:val="28"/>
        </w:rPr>
        <w:t>редполагается пролонгация мероприятий всех видов поддержки СМиСП ранее действующих муниципальных программ.</w:t>
      </w:r>
      <w:r w:rsidR="00DF4741" w:rsidRPr="00FC40AC">
        <w:rPr>
          <w:sz w:val="28"/>
          <w:szCs w:val="28"/>
        </w:rPr>
        <w:t xml:space="preserve"> </w:t>
      </w:r>
      <w:r w:rsidR="000701A7" w:rsidRPr="00FC40AC">
        <w:rPr>
          <w:sz w:val="28"/>
          <w:szCs w:val="28"/>
        </w:rPr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0701A7" w:rsidRPr="00FC40AC" w:rsidRDefault="009F1CCE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Р</w:t>
      </w:r>
      <w:r w:rsidRPr="00FC40AC">
        <w:rPr>
          <w:sz w:val="28"/>
          <w:szCs w:val="28"/>
          <w:lang w:eastAsia="ru-RU"/>
        </w:rPr>
        <w:t>еализация муниципальной программы обеспечит комплексное урегулирование основных проблем в сфере развития малого и среднего предпринимательства; позволит увеличить оборот малых и средних предприятий, объем товаров собственного производства</w:t>
      </w:r>
      <w:r w:rsidR="003A4E29" w:rsidRPr="00FC40AC">
        <w:rPr>
          <w:sz w:val="28"/>
          <w:szCs w:val="28"/>
          <w:lang w:eastAsia="ru-RU"/>
        </w:rPr>
        <w:t>, сохранить и  увеличить количество рабочих мест на  предприятиях</w:t>
      </w:r>
      <w:r w:rsidR="00AD4C19" w:rsidRPr="00FC40AC">
        <w:rPr>
          <w:sz w:val="28"/>
          <w:szCs w:val="28"/>
          <w:lang w:eastAsia="ru-RU"/>
        </w:rPr>
        <w:t>, воспользовавшихся мерами государственной поддержки</w:t>
      </w:r>
      <w:r w:rsidRPr="00FC40AC">
        <w:rPr>
          <w:sz w:val="28"/>
          <w:szCs w:val="28"/>
          <w:lang w:eastAsia="ru-RU"/>
        </w:rPr>
        <w:t>.</w:t>
      </w:r>
    </w:p>
    <w:p w:rsidR="00804E7E" w:rsidRPr="00FC40AC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Учитывая ограниченность собственных финансовых ресурсов для решения вопросов развития малого и среднего бизнеса, администрация продолжит работу по привлечению средств областного бюджета на софинансирование муниципальной программы в рамках государственной программы Новосибирской области «Развитие субъектов малого и среднего предпринимательства в Новосибирской области на 2017 – 2022 годы». </w:t>
      </w:r>
    </w:p>
    <w:p w:rsidR="004A13BC" w:rsidRPr="00FC40AC" w:rsidRDefault="004A13BC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04E7E" w:rsidRPr="00FC40AC" w:rsidRDefault="00804E7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III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ЦЕЛИ И ЗАДАЧИ, ВАЖНЕЙШИЕ ЦЕЛЕВЫЕ ИНДИКАТОРЫ МУНИЦИПАЛЬНОЙ ПРОГРАММЫ</w:t>
      </w:r>
    </w:p>
    <w:p w:rsidR="00B3491B" w:rsidRPr="00FC40AC" w:rsidRDefault="00B3491B" w:rsidP="00975C3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4787" w:rsidRPr="00FC40AC" w:rsidRDefault="00201A4F" w:rsidP="00975C3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C40AC">
        <w:rPr>
          <w:sz w:val="28"/>
          <w:szCs w:val="28"/>
        </w:rPr>
        <w:t>Целью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программы является</w:t>
      </w:r>
      <w:r w:rsidR="00F023CA" w:rsidRPr="00FC40AC">
        <w:rPr>
          <w:sz w:val="28"/>
          <w:szCs w:val="28"/>
        </w:rPr>
        <w:t xml:space="preserve"> </w:t>
      </w:r>
      <w:r w:rsidR="00202F8F" w:rsidRPr="00FC40AC">
        <w:rPr>
          <w:sz w:val="28"/>
          <w:szCs w:val="28"/>
        </w:rPr>
        <w:t xml:space="preserve">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</w:r>
      <w:r w:rsidR="0029136B" w:rsidRPr="00FC40AC">
        <w:rPr>
          <w:sz w:val="28"/>
          <w:szCs w:val="28"/>
        </w:rPr>
        <w:t xml:space="preserve">высокого уровня </w:t>
      </w:r>
      <w:r w:rsidR="00202F8F" w:rsidRPr="00FC40AC">
        <w:rPr>
          <w:sz w:val="28"/>
          <w:szCs w:val="28"/>
        </w:rPr>
        <w:t>занятости населения</w:t>
      </w:r>
      <w:r w:rsidR="0029136B" w:rsidRPr="00FC40AC">
        <w:rPr>
          <w:sz w:val="28"/>
          <w:szCs w:val="28"/>
        </w:rPr>
        <w:t>, в том числе</w:t>
      </w:r>
      <w:r w:rsidR="00202F8F" w:rsidRPr="00FC40AC">
        <w:rPr>
          <w:sz w:val="28"/>
          <w:szCs w:val="28"/>
        </w:rPr>
        <w:t xml:space="preserve"> самозанятости.</w:t>
      </w:r>
    </w:p>
    <w:p w:rsidR="00201A4F" w:rsidRPr="00FC40AC" w:rsidRDefault="00201A4F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  <w:t>На достижение поставленной цели направлены следующие задачи:</w:t>
      </w:r>
    </w:p>
    <w:p w:rsidR="00BA2247" w:rsidRPr="00FC40AC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FC40AC">
        <w:rPr>
          <w:sz w:val="28"/>
          <w:szCs w:val="28"/>
        </w:rPr>
        <w:t>Стимулирование</w:t>
      </w:r>
      <w:r w:rsidRPr="00FC40AC">
        <w:t xml:space="preserve"> </w:t>
      </w:r>
      <w:r w:rsidRPr="00FC40AC">
        <w:rPr>
          <w:sz w:val="28"/>
          <w:szCs w:val="28"/>
          <w:lang w:eastAsia="ru-RU"/>
        </w:rPr>
        <w:t>предпринимательской активности путем повышения уровня информированности СМиСП по вопросам ведения деятельности и обеспечения доступности  информационно-консультационной поддержки</w:t>
      </w:r>
      <w:r w:rsidR="00982E11" w:rsidRPr="00FC40AC">
        <w:rPr>
          <w:sz w:val="28"/>
          <w:szCs w:val="28"/>
          <w:lang w:eastAsia="ru-RU"/>
        </w:rPr>
        <w:t>.</w:t>
      </w:r>
    </w:p>
    <w:p w:rsidR="00BA2247" w:rsidRPr="00FC40AC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Формирование условий, обеспечивающих рост количества СМиСП </w:t>
      </w:r>
      <w:r w:rsidR="004B10F1" w:rsidRPr="00FC40AC">
        <w:rPr>
          <w:sz w:val="28"/>
          <w:szCs w:val="28"/>
          <w:lang w:eastAsia="ru-RU"/>
        </w:rPr>
        <w:t>и самозанятых граждан, официально зафиксировавших свой статус.</w:t>
      </w:r>
    </w:p>
    <w:p w:rsidR="00BA2247" w:rsidRPr="00FC40AC" w:rsidRDefault="0092114F" w:rsidP="00975C30">
      <w:pPr>
        <w:pStyle w:val="a3"/>
        <w:widowControl w:val="0"/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Расширение возможностей СМиСП, содействие</w:t>
      </w:r>
      <w:r w:rsidR="00DF4741" w:rsidRPr="00FC40AC">
        <w:rPr>
          <w:sz w:val="28"/>
          <w:szCs w:val="28"/>
          <w:lang w:eastAsia="ru-RU"/>
        </w:rPr>
        <w:t xml:space="preserve"> </w:t>
      </w:r>
      <w:r w:rsidR="00982E11" w:rsidRPr="00FC40AC">
        <w:rPr>
          <w:sz w:val="28"/>
          <w:szCs w:val="28"/>
          <w:lang w:eastAsia="ru-RU"/>
        </w:rPr>
        <w:t xml:space="preserve">в продвижении продукции </w:t>
      </w:r>
      <w:r w:rsidR="00982E11" w:rsidRPr="00FC40AC">
        <w:rPr>
          <w:sz w:val="28"/>
          <w:szCs w:val="28"/>
          <w:lang w:eastAsia="ru-RU"/>
        </w:rPr>
        <w:lastRenderedPageBreak/>
        <w:t>(товаров, работ, услуг) на рынки.</w:t>
      </w:r>
    </w:p>
    <w:p w:rsidR="00201A4F" w:rsidRPr="00FC40AC" w:rsidRDefault="00201A4F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A804CE" w:rsidRPr="00FC40AC" w:rsidRDefault="00A804CE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- </w:t>
      </w:r>
      <w:r w:rsidR="006A7CF7" w:rsidRPr="00FC40AC">
        <w:rPr>
          <w:sz w:val="28"/>
          <w:szCs w:val="28"/>
          <w:lang w:eastAsia="ru-RU"/>
        </w:rPr>
        <w:t xml:space="preserve">количество СМиСП, </w:t>
      </w:r>
      <w:r w:rsidR="006A7CF7" w:rsidRPr="00FC40AC">
        <w:rPr>
          <w:sz w:val="28"/>
          <w:szCs w:val="28"/>
        </w:rPr>
        <w:t>включая индивидуальных предпринимателей</w:t>
      </w:r>
      <w:r w:rsidR="00437E13" w:rsidRPr="00FC40AC">
        <w:rPr>
          <w:sz w:val="28"/>
          <w:szCs w:val="28"/>
        </w:rPr>
        <w:t>,</w:t>
      </w:r>
      <w:r w:rsidR="006A7CF7" w:rsidRPr="00FC40AC">
        <w:rPr>
          <w:sz w:val="28"/>
          <w:szCs w:val="28"/>
          <w:lang w:eastAsia="ru-RU"/>
        </w:rPr>
        <w:t xml:space="preserve"> на 1 тыс.  </w:t>
      </w:r>
      <w:r w:rsidR="002D73CC" w:rsidRPr="00FC40AC">
        <w:rPr>
          <w:sz w:val="28"/>
          <w:szCs w:val="28"/>
          <w:lang w:eastAsia="ru-RU"/>
        </w:rPr>
        <w:t xml:space="preserve">человек </w:t>
      </w:r>
      <w:r w:rsidR="006A7CF7" w:rsidRPr="00FC40AC">
        <w:rPr>
          <w:sz w:val="28"/>
          <w:szCs w:val="28"/>
          <w:lang w:eastAsia="ru-RU"/>
        </w:rPr>
        <w:t>населения</w:t>
      </w:r>
      <w:r w:rsidR="00CE46D1" w:rsidRPr="00FC40AC">
        <w:rPr>
          <w:sz w:val="28"/>
          <w:szCs w:val="28"/>
          <w:lang w:eastAsia="ru-RU"/>
        </w:rPr>
        <w:t xml:space="preserve"> района</w:t>
      </w:r>
      <w:r w:rsidRPr="00FC40AC">
        <w:rPr>
          <w:sz w:val="28"/>
          <w:szCs w:val="28"/>
          <w:lang w:eastAsia="ru-RU"/>
        </w:rPr>
        <w:t>;</w:t>
      </w:r>
    </w:p>
    <w:p w:rsidR="00201A4F" w:rsidRPr="00FC40AC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 xml:space="preserve">доля среднесписочной численности работников (без внешних совместителей), занятых </w:t>
      </w:r>
      <w:r w:rsidR="002D73CC" w:rsidRPr="00FC40AC">
        <w:rPr>
          <w:sz w:val="28"/>
          <w:szCs w:val="28"/>
        </w:rPr>
        <w:t>у СМиСП, в общей численности занятых в экономике района</w:t>
      </w:r>
      <w:r w:rsidR="00201A4F" w:rsidRPr="00FC40AC">
        <w:rPr>
          <w:sz w:val="28"/>
          <w:szCs w:val="28"/>
        </w:rPr>
        <w:t>;</w:t>
      </w:r>
    </w:p>
    <w:p w:rsidR="00201A4F" w:rsidRPr="00FC40AC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>количество вновь созданных рабочих мест</w:t>
      </w:r>
      <w:r w:rsidR="000701A7" w:rsidRPr="00FC40AC">
        <w:rPr>
          <w:sz w:val="28"/>
          <w:szCs w:val="28"/>
        </w:rPr>
        <w:t xml:space="preserve"> </w:t>
      </w:r>
      <w:r w:rsidR="002D73CC" w:rsidRPr="00FC40AC">
        <w:rPr>
          <w:sz w:val="28"/>
          <w:szCs w:val="28"/>
        </w:rPr>
        <w:t xml:space="preserve">СМиСП </w:t>
      </w:r>
      <w:r w:rsidR="000701A7" w:rsidRPr="00FC40AC">
        <w:rPr>
          <w:sz w:val="28"/>
          <w:szCs w:val="28"/>
        </w:rPr>
        <w:t>(включая вновь зарегистрированных индивидуальных предпринимателей)</w:t>
      </w:r>
      <w:r w:rsidR="002D73CC" w:rsidRPr="00FC40AC">
        <w:rPr>
          <w:sz w:val="28"/>
          <w:szCs w:val="28"/>
        </w:rPr>
        <w:t>, получателями поддержки</w:t>
      </w:r>
      <w:r w:rsidR="00201A4F" w:rsidRPr="00FC40AC">
        <w:rPr>
          <w:sz w:val="28"/>
          <w:szCs w:val="28"/>
        </w:rPr>
        <w:t>;</w:t>
      </w:r>
    </w:p>
    <w:p w:rsidR="00F345B5" w:rsidRPr="00FC40AC" w:rsidRDefault="00790DCE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F345B5" w:rsidRPr="00FC40AC">
        <w:rPr>
          <w:sz w:val="28"/>
          <w:szCs w:val="28"/>
        </w:rPr>
        <w:t xml:space="preserve">рост выручки (доходов) от реализации товаров (работ, услуг) </w:t>
      </w:r>
      <w:r w:rsidR="002D73CC" w:rsidRPr="00FC40AC">
        <w:rPr>
          <w:sz w:val="28"/>
          <w:szCs w:val="28"/>
        </w:rPr>
        <w:t>СМиСП, получателей поддержки</w:t>
      </w:r>
      <w:r w:rsidR="00F345B5" w:rsidRPr="00FC40AC">
        <w:rPr>
          <w:sz w:val="28"/>
          <w:szCs w:val="28"/>
        </w:rPr>
        <w:t>;</w:t>
      </w:r>
    </w:p>
    <w:p w:rsidR="00CE46D1" w:rsidRPr="00FC40AC" w:rsidRDefault="00790DCE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201A4F" w:rsidRPr="00FC40AC">
        <w:rPr>
          <w:sz w:val="28"/>
          <w:szCs w:val="28"/>
        </w:rPr>
        <w:t>количество СМиСП, принявших участие в мероприятиях (семинар</w:t>
      </w:r>
      <w:r w:rsidR="00DF53FD" w:rsidRPr="00FC40AC">
        <w:rPr>
          <w:sz w:val="28"/>
          <w:szCs w:val="28"/>
        </w:rPr>
        <w:t>ы</w:t>
      </w:r>
      <w:r w:rsidR="00201A4F" w:rsidRPr="00FC40AC">
        <w:rPr>
          <w:sz w:val="28"/>
          <w:szCs w:val="28"/>
        </w:rPr>
        <w:t>, курс</w:t>
      </w:r>
      <w:r w:rsidR="00DF53FD" w:rsidRPr="00FC40AC">
        <w:rPr>
          <w:sz w:val="28"/>
          <w:szCs w:val="28"/>
        </w:rPr>
        <w:t>ы</w:t>
      </w:r>
      <w:r w:rsidR="00201A4F" w:rsidRPr="00FC40AC">
        <w:rPr>
          <w:sz w:val="28"/>
          <w:szCs w:val="28"/>
        </w:rPr>
        <w:t>, конкурс</w:t>
      </w:r>
      <w:r w:rsidR="00DF53FD" w:rsidRPr="00FC40AC">
        <w:rPr>
          <w:sz w:val="28"/>
          <w:szCs w:val="28"/>
        </w:rPr>
        <w:t>ы</w:t>
      </w:r>
      <w:r w:rsidR="00AA5738" w:rsidRPr="00FC40AC">
        <w:rPr>
          <w:sz w:val="28"/>
          <w:szCs w:val="28"/>
        </w:rPr>
        <w:t>, круглые столы и др.</w:t>
      </w:r>
      <w:r w:rsidR="00201A4F" w:rsidRPr="00FC40AC">
        <w:rPr>
          <w:sz w:val="28"/>
          <w:szCs w:val="28"/>
        </w:rPr>
        <w:t>) или воспользовавшихся информационной поддержкой</w:t>
      </w:r>
      <w:r w:rsidR="00CE46D1" w:rsidRPr="00FC40AC">
        <w:rPr>
          <w:sz w:val="28"/>
          <w:szCs w:val="28"/>
        </w:rPr>
        <w:t>;</w:t>
      </w:r>
    </w:p>
    <w:p w:rsidR="00957656" w:rsidRPr="00FC40AC" w:rsidRDefault="00CE46D1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количество СМиСП, принявших участие в выставках и ярмарках</w:t>
      </w:r>
      <w:r w:rsidR="00957656" w:rsidRPr="00FC40AC">
        <w:rPr>
          <w:sz w:val="28"/>
          <w:szCs w:val="28"/>
        </w:rPr>
        <w:t>;</w:t>
      </w:r>
    </w:p>
    <w:p w:rsidR="00201A4F" w:rsidRPr="00FC40AC" w:rsidRDefault="004825F2" w:rsidP="004825F2">
      <w:pPr>
        <w:widowControl w:val="0"/>
        <w:tabs>
          <w:tab w:val="left" w:pos="432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-количество заключенных субъектами МСП договоров аренды муниципального имущества, включенного в перечень муниципального имущества города Карасука и перечень муниципального имущества Карасукского района, в рамках оказания имущественной поддержки СМиСП</w:t>
      </w:r>
      <w:r w:rsidR="00DF53FD" w:rsidRPr="00FC40AC">
        <w:rPr>
          <w:sz w:val="28"/>
          <w:szCs w:val="28"/>
        </w:rPr>
        <w:t>.</w:t>
      </w:r>
    </w:p>
    <w:p w:rsidR="00562B23" w:rsidRPr="00FC40AC" w:rsidRDefault="00B8571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Эффективность муниципальной программы определяется достижением запланированных показателей целевых индикаторов.</w:t>
      </w:r>
    </w:p>
    <w:p w:rsidR="002E26FF" w:rsidRPr="00FC40AC" w:rsidRDefault="00562B23" w:rsidP="0097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Цель и задачи </w:t>
      </w:r>
      <w:r w:rsidR="004A3413" w:rsidRPr="00FC40AC">
        <w:rPr>
          <w:sz w:val="28"/>
          <w:szCs w:val="28"/>
        </w:rPr>
        <w:t>муниципальной п</w:t>
      </w:r>
      <w:r w:rsidRPr="00FC40AC">
        <w:rPr>
          <w:sz w:val="28"/>
          <w:szCs w:val="28"/>
        </w:rPr>
        <w:t xml:space="preserve">рограммы с указанием целевых индикаторов приведены в Приложении </w:t>
      </w:r>
      <w:r w:rsidR="002F1F16" w:rsidRPr="00FC40AC">
        <w:rPr>
          <w:sz w:val="28"/>
          <w:szCs w:val="28"/>
        </w:rPr>
        <w:t>№</w:t>
      </w:r>
      <w:r w:rsidRPr="00FC40AC">
        <w:rPr>
          <w:sz w:val="28"/>
          <w:szCs w:val="28"/>
        </w:rPr>
        <w:t>1.</w:t>
      </w:r>
    </w:p>
    <w:p w:rsidR="00B3491B" w:rsidRPr="00FC40AC" w:rsidRDefault="00B3491B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IV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ОСНОВНЫЕ МЕРОПРИЯТИЯ МУНИЦИПАЛЬНОЙ ПРОГРАММЫ</w:t>
      </w:r>
    </w:p>
    <w:p w:rsidR="00B3491B" w:rsidRPr="00FC40AC" w:rsidRDefault="00B3491B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>Муниципальная программа будет реализовываться в течение 3-х лет с 20</w:t>
      </w:r>
      <w:r w:rsidR="00DF4741" w:rsidRPr="00FC40AC">
        <w:rPr>
          <w:sz w:val="28"/>
          <w:szCs w:val="28"/>
        </w:rPr>
        <w:t>21</w:t>
      </w:r>
      <w:r w:rsidRPr="00FC40AC">
        <w:rPr>
          <w:sz w:val="28"/>
          <w:szCs w:val="28"/>
        </w:rPr>
        <w:t xml:space="preserve"> по 202</w:t>
      </w:r>
      <w:r w:rsidR="00DF4741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 xml:space="preserve"> годы.</w:t>
      </w:r>
    </w:p>
    <w:p w:rsidR="00083C80" w:rsidRPr="00FC40AC" w:rsidRDefault="00083C80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Для достижения цели муниципальной </w:t>
      </w:r>
      <w:r w:rsidRPr="00FC40AC">
        <w:rPr>
          <w:sz w:val="28"/>
          <w:szCs w:val="28"/>
        </w:rPr>
        <w:t>программы</w:t>
      </w:r>
      <w:r w:rsidRPr="00FC40AC">
        <w:rPr>
          <w:sz w:val="28"/>
          <w:szCs w:val="28"/>
          <w:lang w:eastAsia="ru-RU"/>
        </w:rPr>
        <w:t xml:space="preserve"> и решения задач планируется реализация мероприятий, </w:t>
      </w:r>
      <w:r w:rsidRPr="00FC40AC">
        <w:rPr>
          <w:sz w:val="28"/>
          <w:szCs w:val="28"/>
        </w:rPr>
        <w:t>направленных на информационно-</w:t>
      </w:r>
      <w:r w:rsidR="00A804CE" w:rsidRPr="00FC40AC">
        <w:rPr>
          <w:sz w:val="28"/>
          <w:szCs w:val="28"/>
        </w:rPr>
        <w:t>консультационную</w:t>
      </w:r>
      <w:r w:rsidRPr="00FC40AC">
        <w:rPr>
          <w:sz w:val="28"/>
          <w:szCs w:val="28"/>
        </w:rPr>
        <w:t xml:space="preserve">, </w:t>
      </w:r>
      <w:r w:rsidR="00A51CCE" w:rsidRPr="00FC40AC">
        <w:rPr>
          <w:sz w:val="28"/>
          <w:szCs w:val="28"/>
        </w:rPr>
        <w:t xml:space="preserve">имущественную </w:t>
      </w:r>
      <w:r w:rsidRPr="00FC40AC">
        <w:rPr>
          <w:sz w:val="28"/>
          <w:szCs w:val="28"/>
        </w:rPr>
        <w:t xml:space="preserve">и финансовую поддержку малого и среднего предпринимательства в </w:t>
      </w:r>
      <w:r w:rsidR="00A51CCE" w:rsidRPr="00FC40AC">
        <w:rPr>
          <w:sz w:val="28"/>
          <w:szCs w:val="28"/>
        </w:rPr>
        <w:t>районе.</w:t>
      </w: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 №2 к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программе.</w:t>
      </w:r>
    </w:p>
    <w:p w:rsidR="00295535" w:rsidRPr="00FC40AC" w:rsidRDefault="00295535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295535" w:rsidRPr="00FC40AC" w:rsidRDefault="0029553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V. РЕСУРСНОЕ ОБЕСПЕЧЕНИЕ МУНИЦИПАЛЬНОЙ ПРОГРАММЫ</w:t>
      </w:r>
    </w:p>
    <w:p w:rsidR="00B3491B" w:rsidRPr="00FC40AC" w:rsidRDefault="00B3491B" w:rsidP="00975C3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535" w:rsidRPr="00FC40AC" w:rsidRDefault="00295535" w:rsidP="00975C3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E0975" w:rsidRPr="00FC40AC">
        <w:rPr>
          <w:rFonts w:ascii="Times New Roman" w:hAnsi="Times New Roman" w:cs="Times New Roman"/>
          <w:sz w:val="28"/>
          <w:szCs w:val="28"/>
        </w:rPr>
        <w:t>3</w:t>
      </w:r>
      <w:r w:rsidR="00797443" w:rsidRPr="00FC40AC">
        <w:rPr>
          <w:rFonts w:ascii="Times New Roman" w:hAnsi="Times New Roman" w:cs="Times New Roman"/>
          <w:sz w:val="28"/>
          <w:szCs w:val="28"/>
        </w:rPr>
        <w:t>09</w:t>
      </w:r>
      <w:r w:rsidR="00067A02" w:rsidRPr="00FC40AC">
        <w:rPr>
          <w:rFonts w:ascii="Times New Roman" w:hAnsi="Times New Roman" w:cs="Times New Roman"/>
          <w:sz w:val="28"/>
          <w:szCs w:val="28"/>
        </w:rPr>
        <w:t>8</w:t>
      </w:r>
      <w:r w:rsidR="00470030" w:rsidRPr="00FC40AC">
        <w:rPr>
          <w:rFonts w:ascii="Times New Roman" w:hAnsi="Times New Roman" w:cs="Times New Roman"/>
          <w:sz w:val="28"/>
          <w:szCs w:val="28"/>
        </w:rPr>
        <w:t>,</w:t>
      </w:r>
      <w:r w:rsidR="00067A02" w:rsidRPr="00FC40AC">
        <w:rPr>
          <w:rFonts w:ascii="Times New Roman" w:hAnsi="Times New Roman" w:cs="Times New Roman"/>
          <w:sz w:val="28"/>
          <w:szCs w:val="28"/>
        </w:rPr>
        <w:t>4</w:t>
      </w:r>
      <w:r w:rsidRPr="00FC40A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90</w:t>
      </w:r>
      <w:r w:rsidR="00A40BA9" w:rsidRPr="00FC40AC">
        <w:rPr>
          <w:rFonts w:ascii="Times New Roman" w:hAnsi="Times New Roman" w:cs="Times New Roman"/>
          <w:sz w:val="28"/>
          <w:szCs w:val="28"/>
        </w:rPr>
        <w:t>0</w:t>
      </w:r>
      <w:r w:rsidRPr="00FC40AC">
        <w:rPr>
          <w:rFonts w:ascii="Times New Roman" w:hAnsi="Times New Roman" w:cs="Times New Roman"/>
          <w:sz w:val="28"/>
          <w:szCs w:val="28"/>
        </w:rPr>
        <w:t>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A40BA9" w:rsidRPr="00FC40AC">
        <w:rPr>
          <w:rFonts w:ascii="Times New Roman" w:hAnsi="Times New Roman" w:cs="Times New Roman"/>
          <w:sz w:val="28"/>
          <w:szCs w:val="28"/>
        </w:rPr>
        <w:t>2</w:t>
      </w:r>
      <w:r w:rsidR="00067A02" w:rsidRPr="00FC40AC">
        <w:rPr>
          <w:rFonts w:ascii="Times New Roman" w:hAnsi="Times New Roman" w:cs="Times New Roman"/>
          <w:sz w:val="28"/>
          <w:szCs w:val="28"/>
        </w:rPr>
        <w:t> 198,4</w:t>
      </w:r>
      <w:r w:rsidRPr="00FC40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по годам: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</w:t>
      </w:r>
      <w:r w:rsidR="00A40BA9" w:rsidRPr="00FC40AC">
        <w:rPr>
          <w:rFonts w:ascii="Times New Roman" w:hAnsi="Times New Roman" w:cs="Times New Roman"/>
          <w:sz w:val="28"/>
          <w:szCs w:val="28"/>
        </w:rPr>
        <w:t>21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34885" w:rsidRPr="00FC40AC">
        <w:rPr>
          <w:rFonts w:ascii="Times New Roman" w:hAnsi="Times New Roman" w:cs="Times New Roman"/>
          <w:sz w:val="28"/>
          <w:szCs w:val="28"/>
        </w:rPr>
        <w:t>1</w:t>
      </w:r>
      <w:r w:rsidR="00A40BA9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797443" w:rsidRPr="00FC40AC">
        <w:rPr>
          <w:rFonts w:ascii="Times New Roman" w:hAnsi="Times New Roman" w:cs="Times New Roman"/>
          <w:sz w:val="28"/>
          <w:szCs w:val="28"/>
        </w:rPr>
        <w:t>03</w:t>
      </w:r>
      <w:r w:rsidR="00A40BA9" w:rsidRPr="00FC40AC">
        <w:rPr>
          <w:rFonts w:ascii="Times New Roman" w:hAnsi="Times New Roman" w:cs="Times New Roman"/>
          <w:sz w:val="28"/>
          <w:szCs w:val="28"/>
        </w:rPr>
        <w:t>2,8</w:t>
      </w:r>
      <w:r w:rsidRPr="00FC40A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30</w:t>
      </w:r>
      <w:r w:rsidR="00A40BA9" w:rsidRPr="00FC40AC">
        <w:rPr>
          <w:rFonts w:ascii="Times New Roman" w:hAnsi="Times New Roman" w:cs="Times New Roman"/>
          <w:sz w:val="28"/>
          <w:szCs w:val="28"/>
        </w:rPr>
        <w:t>0</w:t>
      </w:r>
      <w:r w:rsidRPr="00FC40AC">
        <w:rPr>
          <w:rFonts w:ascii="Times New Roman" w:hAnsi="Times New Roman" w:cs="Times New Roman"/>
          <w:sz w:val="28"/>
          <w:szCs w:val="28"/>
        </w:rPr>
        <w:t>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A40BA9" w:rsidRPr="00FC40AC">
        <w:rPr>
          <w:rFonts w:ascii="Times New Roman" w:hAnsi="Times New Roman" w:cs="Times New Roman"/>
          <w:sz w:val="28"/>
          <w:szCs w:val="28"/>
        </w:rPr>
        <w:t xml:space="preserve">732,8 </w:t>
      </w:r>
      <w:r w:rsidRPr="00FC40AC">
        <w:rPr>
          <w:rFonts w:ascii="Times New Roman" w:hAnsi="Times New Roman" w:cs="Times New Roman"/>
          <w:sz w:val="28"/>
          <w:szCs w:val="28"/>
        </w:rPr>
        <w:t>тыс. руб.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</w:t>
      </w:r>
      <w:r w:rsidR="00A40BA9" w:rsidRPr="00FC40AC">
        <w:rPr>
          <w:rFonts w:ascii="Times New Roman" w:hAnsi="Times New Roman" w:cs="Times New Roman"/>
          <w:sz w:val="28"/>
          <w:szCs w:val="28"/>
        </w:rPr>
        <w:t>22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7443" w:rsidRPr="00FC40AC">
        <w:rPr>
          <w:rFonts w:ascii="Times New Roman" w:hAnsi="Times New Roman" w:cs="Times New Roman"/>
          <w:sz w:val="28"/>
          <w:szCs w:val="28"/>
        </w:rPr>
        <w:t xml:space="preserve">1 032,8 </w:t>
      </w:r>
      <w:r w:rsidRPr="00FC40AC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30</w:t>
      </w:r>
      <w:r w:rsidRPr="00FC40AC">
        <w:rPr>
          <w:rFonts w:ascii="Times New Roman" w:hAnsi="Times New Roman" w:cs="Times New Roman"/>
          <w:sz w:val="28"/>
          <w:szCs w:val="28"/>
        </w:rPr>
        <w:t>0,0 тыс. руб.,</w:t>
      </w:r>
    </w:p>
    <w:p w:rsidR="00295535" w:rsidRPr="00FC40AC" w:rsidRDefault="00295535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A40BA9" w:rsidRPr="00FC40AC">
        <w:rPr>
          <w:rFonts w:ascii="Times New Roman" w:hAnsi="Times New Roman" w:cs="Times New Roman"/>
          <w:sz w:val="28"/>
          <w:szCs w:val="28"/>
        </w:rPr>
        <w:t xml:space="preserve">732,8 </w:t>
      </w:r>
      <w:r w:rsidRPr="00FC40AC">
        <w:rPr>
          <w:rFonts w:ascii="Times New Roman" w:hAnsi="Times New Roman" w:cs="Times New Roman"/>
          <w:sz w:val="28"/>
          <w:szCs w:val="28"/>
        </w:rPr>
        <w:t>тыс. руб.</w:t>
      </w:r>
    </w:p>
    <w:p w:rsidR="00295535" w:rsidRPr="00FC40AC" w:rsidRDefault="00295535" w:rsidP="00975C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202</w:t>
      </w:r>
      <w:r w:rsidR="00A40BA9" w:rsidRPr="00FC40AC">
        <w:rPr>
          <w:rFonts w:ascii="Times New Roman" w:hAnsi="Times New Roman" w:cs="Times New Roman"/>
          <w:sz w:val="28"/>
          <w:szCs w:val="28"/>
        </w:rPr>
        <w:t>3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7443" w:rsidRPr="00FC40AC">
        <w:rPr>
          <w:rFonts w:ascii="Times New Roman" w:hAnsi="Times New Roman" w:cs="Times New Roman"/>
          <w:sz w:val="28"/>
          <w:szCs w:val="28"/>
        </w:rPr>
        <w:t xml:space="preserve">1 032,8 </w:t>
      </w:r>
      <w:r w:rsidRPr="00FC40AC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067A02" w:rsidRPr="00FC40AC" w:rsidRDefault="00067A02" w:rsidP="00067A02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797443" w:rsidRPr="00FC40AC">
        <w:rPr>
          <w:rFonts w:ascii="Times New Roman" w:hAnsi="Times New Roman" w:cs="Times New Roman"/>
          <w:sz w:val="28"/>
          <w:szCs w:val="28"/>
        </w:rPr>
        <w:t>30</w:t>
      </w:r>
      <w:r w:rsidRPr="00FC40AC">
        <w:rPr>
          <w:rFonts w:ascii="Times New Roman" w:hAnsi="Times New Roman" w:cs="Times New Roman"/>
          <w:sz w:val="28"/>
          <w:szCs w:val="28"/>
        </w:rPr>
        <w:t>0,0 тыс. руб.,</w:t>
      </w:r>
    </w:p>
    <w:p w:rsidR="00295535" w:rsidRPr="00FC40AC" w:rsidRDefault="00067A02" w:rsidP="00067A02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областной бюджет – 732,8 тыс. руб.</w:t>
      </w:r>
    </w:p>
    <w:p w:rsidR="00F81DF8" w:rsidRPr="00FC40AC" w:rsidRDefault="00F81DF8" w:rsidP="00975C3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295535" w:rsidRPr="00FC40AC" w:rsidRDefault="0029553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уточнению.</w:t>
      </w:r>
    </w:p>
    <w:p w:rsidR="00B9060E" w:rsidRPr="00FC40AC" w:rsidRDefault="00B8606F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Сводные финансовые </w:t>
      </w:r>
      <w:r w:rsidR="00815635" w:rsidRPr="00FC40AC">
        <w:rPr>
          <w:sz w:val="28"/>
          <w:szCs w:val="28"/>
        </w:rPr>
        <w:t xml:space="preserve">затраты муниципальной программы </w:t>
      </w:r>
      <w:r w:rsidRPr="00FC40AC">
        <w:rPr>
          <w:sz w:val="28"/>
          <w:szCs w:val="28"/>
        </w:rPr>
        <w:t xml:space="preserve">приведены в Приложении № </w:t>
      </w:r>
      <w:r w:rsidR="00D308ED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>.</w:t>
      </w:r>
    </w:p>
    <w:p w:rsidR="0002293B" w:rsidRPr="00FC40AC" w:rsidRDefault="00E93DEE" w:rsidP="0002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Финансовая поддержка СМиСП в рамках </w:t>
      </w:r>
      <w:r w:rsidR="00295535" w:rsidRPr="00FC40AC">
        <w:rPr>
          <w:sz w:val="28"/>
          <w:szCs w:val="28"/>
        </w:rPr>
        <w:t xml:space="preserve">реализации </w:t>
      </w:r>
      <w:r w:rsidR="00D63BA9" w:rsidRPr="00FC40AC">
        <w:rPr>
          <w:sz w:val="28"/>
          <w:szCs w:val="28"/>
        </w:rPr>
        <w:t>мероприятий М</w:t>
      </w:r>
      <w:r w:rsidR="00295535" w:rsidRPr="00FC40AC">
        <w:rPr>
          <w:sz w:val="28"/>
          <w:szCs w:val="28"/>
        </w:rPr>
        <w:t>униципальной</w:t>
      </w:r>
      <w:r w:rsidRPr="00FC40AC">
        <w:rPr>
          <w:sz w:val="28"/>
          <w:szCs w:val="28"/>
        </w:rPr>
        <w:t xml:space="preserve"> программы осуществляется в </w:t>
      </w:r>
      <w:r w:rsidR="00295535" w:rsidRPr="00FC40AC">
        <w:rPr>
          <w:sz w:val="28"/>
          <w:szCs w:val="28"/>
        </w:rPr>
        <w:t>соответствии с</w:t>
      </w:r>
      <w:r w:rsidR="009A407A" w:rsidRPr="00FC40AC">
        <w:rPr>
          <w:sz w:val="28"/>
          <w:szCs w:val="28"/>
        </w:rPr>
        <w:t xml:space="preserve"> </w:t>
      </w:r>
      <w:r w:rsidR="00295535" w:rsidRPr="00FC40AC">
        <w:rPr>
          <w:sz w:val="28"/>
          <w:szCs w:val="28"/>
        </w:rPr>
        <w:t xml:space="preserve">Порядком </w:t>
      </w:r>
      <w:r w:rsidR="00295535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02293B" w:rsidRPr="00FC40AC">
        <w:rPr>
          <w:sz w:val="28"/>
          <w:szCs w:val="28"/>
          <w:lang w:eastAsia="ru-RU"/>
        </w:rPr>
        <w:t>на реализацию мероприятий муниципальной программы, установленным согласно приложению № 1 к постановлению администрации Карасукского района Новосибирской области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</w:t>
      </w:r>
      <w:r w:rsidR="00A40BA9" w:rsidRPr="00FC40AC">
        <w:rPr>
          <w:sz w:val="28"/>
          <w:szCs w:val="28"/>
          <w:lang w:eastAsia="ru-RU"/>
        </w:rPr>
        <w:t>21</w:t>
      </w:r>
      <w:r w:rsidR="0002293B" w:rsidRPr="00FC40AC">
        <w:rPr>
          <w:sz w:val="28"/>
          <w:szCs w:val="28"/>
          <w:lang w:eastAsia="ru-RU"/>
        </w:rPr>
        <w:t>-202</w:t>
      </w:r>
      <w:r w:rsidR="00A40BA9" w:rsidRPr="00FC40AC">
        <w:rPr>
          <w:sz w:val="28"/>
          <w:szCs w:val="28"/>
          <w:lang w:eastAsia="ru-RU"/>
        </w:rPr>
        <w:t>3</w:t>
      </w:r>
      <w:r w:rsidR="0002293B" w:rsidRPr="00FC40AC">
        <w:rPr>
          <w:sz w:val="28"/>
          <w:szCs w:val="28"/>
          <w:lang w:eastAsia="ru-RU"/>
        </w:rPr>
        <w:t xml:space="preserve"> годы».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Предоставление </w:t>
      </w:r>
      <w:r w:rsidR="003C6DC3" w:rsidRPr="00FC40AC">
        <w:rPr>
          <w:sz w:val="28"/>
          <w:szCs w:val="28"/>
          <w:lang w:eastAsia="ru-RU"/>
        </w:rPr>
        <w:t xml:space="preserve">финансовой поддержки в форме </w:t>
      </w:r>
      <w:r w:rsidRPr="00FC40AC">
        <w:rPr>
          <w:sz w:val="28"/>
          <w:szCs w:val="28"/>
          <w:lang w:eastAsia="ru-RU"/>
        </w:rPr>
        <w:t>субсидий носит заявительный характер</w:t>
      </w:r>
      <w:r w:rsidR="00D63BA9" w:rsidRPr="00FC40AC">
        <w:rPr>
          <w:sz w:val="28"/>
          <w:szCs w:val="28"/>
          <w:lang w:eastAsia="ru-RU"/>
        </w:rPr>
        <w:t>, з</w:t>
      </w:r>
      <w:r w:rsidRPr="00FC40AC">
        <w:rPr>
          <w:sz w:val="28"/>
          <w:szCs w:val="28"/>
          <w:lang w:eastAsia="ru-RU"/>
        </w:rPr>
        <w:t xml:space="preserve">аявки </w:t>
      </w:r>
      <w:r w:rsidR="00D63BA9" w:rsidRPr="00FC40AC">
        <w:rPr>
          <w:sz w:val="28"/>
          <w:szCs w:val="28"/>
          <w:lang w:eastAsia="ru-RU"/>
        </w:rPr>
        <w:t>принимаются и рассматриваются</w:t>
      </w:r>
      <w:r w:rsidRPr="00FC40AC">
        <w:rPr>
          <w:sz w:val="28"/>
          <w:szCs w:val="28"/>
          <w:lang w:eastAsia="ru-RU"/>
        </w:rPr>
        <w:t xml:space="preserve"> </w:t>
      </w:r>
      <w:r w:rsidR="006B7FAB" w:rsidRPr="00FC40AC">
        <w:rPr>
          <w:sz w:val="28"/>
          <w:szCs w:val="28"/>
          <w:lang w:eastAsia="ru-RU"/>
        </w:rPr>
        <w:t xml:space="preserve">УЭР администрации </w:t>
      </w:r>
      <w:r w:rsidRPr="00FC40AC">
        <w:rPr>
          <w:sz w:val="28"/>
          <w:szCs w:val="28"/>
          <w:lang w:eastAsia="ru-RU"/>
        </w:rPr>
        <w:t xml:space="preserve"> района, </w:t>
      </w:r>
      <w:r w:rsidR="003C6DC3" w:rsidRPr="00FC40AC">
        <w:rPr>
          <w:sz w:val="28"/>
          <w:szCs w:val="28"/>
          <w:lang w:eastAsia="ru-RU"/>
        </w:rPr>
        <w:t>затем</w:t>
      </w:r>
      <w:r w:rsidRPr="00FC40AC">
        <w:rPr>
          <w:sz w:val="28"/>
          <w:szCs w:val="28"/>
          <w:lang w:eastAsia="ru-RU"/>
        </w:rPr>
        <w:t xml:space="preserve"> направляются </w:t>
      </w:r>
      <w:r w:rsidR="00E7733D" w:rsidRPr="00FC40AC">
        <w:rPr>
          <w:sz w:val="28"/>
          <w:szCs w:val="28"/>
          <w:lang w:eastAsia="ru-RU"/>
        </w:rPr>
        <w:t>на</w:t>
      </w:r>
      <w:r w:rsidR="00A40BA9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Совет</w:t>
      </w:r>
      <w:r w:rsidR="003C6DC3" w:rsidRPr="00FC40AC">
        <w:rPr>
          <w:sz w:val="28"/>
          <w:szCs w:val="28"/>
          <w:lang w:eastAsia="ru-RU"/>
        </w:rPr>
        <w:t xml:space="preserve"> для принятия решений</w:t>
      </w:r>
      <w:r w:rsidRPr="00FC40AC">
        <w:rPr>
          <w:sz w:val="28"/>
          <w:szCs w:val="28"/>
          <w:lang w:eastAsia="ru-RU"/>
        </w:rPr>
        <w:t>. Субсидии предоставляются на основании заключенных между администрацией района и СМиСП договоров.</w:t>
      </w:r>
    </w:p>
    <w:p w:rsidR="00000ECE" w:rsidRPr="00FC40AC" w:rsidRDefault="0043415F" w:rsidP="00000ECE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И</w:t>
      </w:r>
      <w:r w:rsidR="00F67C6B" w:rsidRPr="00FC40AC">
        <w:rPr>
          <w:sz w:val="28"/>
          <w:szCs w:val="28"/>
        </w:rPr>
        <w:t>мущественн</w:t>
      </w:r>
      <w:r w:rsidRPr="00FC40AC">
        <w:rPr>
          <w:sz w:val="28"/>
          <w:szCs w:val="28"/>
        </w:rPr>
        <w:t>ая</w:t>
      </w:r>
      <w:r w:rsidR="00F67C6B" w:rsidRPr="00FC40AC">
        <w:rPr>
          <w:sz w:val="28"/>
          <w:szCs w:val="28"/>
        </w:rPr>
        <w:t xml:space="preserve"> поддержк</w:t>
      </w:r>
      <w:r w:rsidRPr="00FC40AC">
        <w:rPr>
          <w:sz w:val="28"/>
          <w:szCs w:val="28"/>
        </w:rPr>
        <w:t>а</w:t>
      </w:r>
      <w:r w:rsidR="00F023CA" w:rsidRPr="00FC40AC">
        <w:rPr>
          <w:sz w:val="28"/>
          <w:szCs w:val="28"/>
        </w:rPr>
        <w:t xml:space="preserve"> </w:t>
      </w:r>
      <w:r w:rsidR="00000ECE" w:rsidRPr="00FC40AC">
        <w:rPr>
          <w:sz w:val="28"/>
          <w:szCs w:val="28"/>
        </w:rPr>
        <w:t>субъектов МСП</w:t>
      </w:r>
      <w:r w:rsidRPr="00FC40AC">
        <w:rPr>
          <w:sz w:val="28"/>
          <w:szCs w:val="28"/>
        </w:rPr>
        <w:t xml:space="preserve"> </w:t>
      </w:r>
      <w:r w:rsidR="00000ECE" w:rsidRPr="00FC40AC">
        <w:rPr>
          <w:sz w:val="28"/>
          <w:szCs w:val="28"/>
        </w:rPr>
        <w:t xml:space="preserve">заключается в </w:t>
      </w:r>
      <w:r w:rsidR="00000ECE" w:rsidRPr="00FC40AC">
        <w:rPr>
          <w:color w:val="000000"/>
          <w:sz w:val="28"/>
          <w:szCs w:val="28"/>
        </w:rPr>
        <w:t>предоставлении </w:t>
      </w:r>
      <w:r w:rsidR="003C6DC3" w:rsidRPr="00FC40AC">
        <w:rPr>
          <w:color w:val="000000"/>
          <w:sz w:val="28"/>
          <w:szCs w:val="28"/>
        </w:rPr>
        <w:t xml:space="preserve">им </w:t>
      </w:r>
      <w:r w:rsidR="00000ECE" w:rsidRPr="00FC40AC">
        <w:rPr>
          <w:color w:val="000000"/>
          <w:sz w:val="28"/>
          <w:szCs w:val="28"/>
        </w:rPr>
        <w:t xml:space="preserve">во владение </w:t>
      </w:r>
      <w:r w:rsidR="003C6DC3" w:rsidRPr="00FC40AC">
        <w:rPr>
          <w:color w:val="000000"/>
          <w:sz w:val="28"/>
          <w:szCs w:val="28"/>
        </w:rPr>
        <w:t>или</w:t>
      </w:r>
      <w:r w:rsidR="00000ECE" w:rsidRPr="00FC40AC">
        <w:rPr>
          <w:color w:val="000000"/>
          <w:sz w:val="28"/>
          <w:szCs w:val="28"/>
        </w:rPr>
        <w:t xml:space="preserve"> в пользование на долгосрочной основе (в том числе по льготным ставкам арендной платы) муниципального имущества, включенного в </w:t>
      </w:r>
      <w:r w:rsidR="001D3D7A" w:rsidRPr="00FC40AC">
        <w:rPr>
          <w:color w:val="000000"/>
          <w:sz w:val="28"/>
          <w:szCs w:val="28"/>
        </w:rPr>
        <w:t>П</w:t>
      </w:r>
      <w:r w:rsidR="00000ECE" w:rsidRPr="00FC40AC">
        <w:rPr>
          <w:sz w:val="28"/>
          <w:szCs w:val="28"/>
        </w:rPr>
        <w:t xml:space="preserve">еречень муниципального имущества города Карасука Карасукского района Новосибирской области, </w:t>
      </w:r>
      <w:r w:rsidR="00000ECE" w:rsidRPr="00FC40AC">
        <w:rPr>
          <w:sz w:val="28"/>
          <w:szCs w:val="28"/>
          <w:bdr w:val="none" w:sz="0" w:space="0" w:color="auto" w:frame="1"/>
        </w:rPr>
        <w:t>свободного от прав третьих лиц (</w:t>
      </w:r>
      <w:r w:rsidR="00000ECE" w:rsidRPr="00FC40AC">
        <w:rPr>
          <w:rFonts w:eastAsia="Calibr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00ECE" w:rsidRPr="00FC40AC">
        <w:rPr>
          <w:sz w:val="28"/>
          <w:szCs w:val="28"/>
          <w:bdr w:val="none" w:sz="0" w:space="0" w:color="auto" w:frame="1"/>
        </w:rPr>
        <w:t>)</w:t>
      </w:r>
      <w:r w:rsidR="00000ECE" w:rsidRPr="00FC40AC">
        <w:rPr>
          <w:sz w:val="28"/>
          <w:szCs w:val="28"/>
        </w:rPr>
        <w:t xml:space="preserve">, утвержденный постановлением администрации Карасукского района Новосибирской области от 25.10.2018 №3102-п и </w:t>
      </w:r>
      <w:r w:rsidR="001D3D7A" w:rsidRPr="00FC40AC">
        <w:rPr>
          <w:sz w:val="28"/>
          <w:szCs w:val="28"/>
        </w:rPr>
        <w:t>П</w:t>
      </w:r>
      <w:r w:rsidR="00000ECE" w:rsidRPr="00FC40AC">
        <w:rPr>
          <w:sz w:val="28"/>
          <w:szCs w:val="28"/>
        </w:rPr>
        <w:t>еречень муниципального имущества Карасукского района Новосибирской области</w:t>
      </w:r>
      <w:r w:rsidR="001D3D7A" w:rsidRPr="00FC40AC">
        <w:rPr>
          <w:sz w:val="28"/>
          <w:szCs w:val="28"/>
        </w:rPr>
        <w:t xml:space="preserve">, </w:t>
      </w:r>
      <w:r w:rsidR="001D3D7A" w:rsidRPr="00FC40AC">
        <w:rPr>
          <w:sz w:val="28"/>
          <w:szCs w:val="28"/>
          <w:bdr w:val="none" w:sz="0" w:space="0" w:color="auto" w:frame="1"/>
        </w:rPr>
        <w:t>свободного от прав третьих лиц (</w:t>
      </w:r>
      <w:r w:rsidR="001D3D7A" w:rsidRPr="00FC40AC">
        <w:rPr>
          <w:rFonts w:eastAsia="Calibr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D3D7A" w:rsidRPr="00FC40AC">
        <w:rPr>
          <w:sz w:val="28"/>
          <w:szCs w:val="28"/>
          <w:bdr w:val="none" w:sz="0" w:space="0" w:color="auto" w:frame="1"/>
        </w:rPr>
        <w:t>)</w:t>
      </w:r>
      <w:r w:rsidR="00000ECE" w:rsidRPr="00FC40AC">
        <w:rPr>
          <w:sz w:val="28"/>
          <w:szCs w:val="28"/>
        </w:rPr>
        <w:t xml:space="preserve">, утвержденный постановлением администрации </w:t>
      </w:r>
      <w:r w:rsidR="00000ECE" w:rsidRPr="00FC40AC">
        <w:rPr>
          <w:sz w:val="28"/>
          <w:szCs w:val="28"/>
        </w:rPr>
        <w:lastRenderedPageBreak/>
        <w:t>Карасукского района Новосибирской области от 31.10.2018 №3178-п (в редакции постановлений от 19.02.2019 № 349-п, от 12.04.2019 № 830-п, от 14.06.2019 № 1505-п, от 28.06.2019 № 1657-п, от 04.10.2019 № 2743-п, от 10.12.2019 № 3450-п, от 30.03.2020 № 673-п, от 09.06.2020 № 1231-п, от 30.06.2020 № 1426-п)</w:t>
      </w:r>
      <w:r w:rsidR="001D3D7A" w:rsidRPr="00FC40AC">
        <w:rPr>
          <w:sz w:val="28"/>
          <w:szCs w:val="28"/>
        </w:rPr>
        <w:t xml:space="preserve"> (далее – Переч</w:t>
      </w:r>
      <w:r w:rsidR="002D73CC" w:rsidRPr="00FC40AC">
        <w:rPr>
          <w:sz w:val="28"/>
          <w:szCs w:val="28"/>
        </w:rPr>
        <w:t>ни</w:t>
      </w:r>
      <w:r w:rsidR="001D3D7A" w:rsidRPr="00FC40AC">
        <w:rPr>
          <w:sz w:val="28"/>
          <w:szCs w:val="28"/>
        </w:rPr>
        <w:t>)</w:t>
      </w:r>
      <w:r w:rsidR="00000ECE" w:rsidRPr="00FC40AC">
        <w:rPr>
          <w:sz w:val="28"/>
          <w:szCs w:val="28"/>
        </w:rPr>
        <w:t>.</w:t>
      </w:r>
    </w:p>
    <w:p w:rsidR="006635A1" w:rsidRPr="00FC40AC" w:rsidRDefault="005A1D70" w:rsidP="006635A1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</w:t>
      </w:r>
      <w:r w:rsidR="001D3D7A" w:rsidRPr="00FC40AC">
        <w:rPr>
          <w:sz w:val="28"/>
          <w:szCs w:val="28"/>
        </w:rPr>
        <w:t>роцедур</w:t>
      </w:r>
      <w:r w:rsidRPr="00FC40AC">
        <w:rPr>
          <w:sz w:val="28"/>
          <w:szCs w:val="28"/>
        </w:rPr>
        <w:t>а</w:t>
      </w:r>
      <w:r w:rsidR="001D3D7A" w:rsidRPr="00FC40AC">
        <w:rPr>
          <w:sz w:val="28"/>
          <w:szCs w:val="28"/>
        </w:rPr>
        <w:t xml:space="preserve"> </w:t>
      </w:r>
      <w:r w:rsidR="00B942D5" w:rsidRPr="00FC40AC">
        <w:rPr>
          <w:sz w:val="28"/>
          <w:szCs w:val="28"/>
        </w:rPr>
        <w:t xml:space="preserve">и условия </w:t>
      </w:r>
      <w:r w:rsidR="001D3D7A" w:rsidRPr="00FC40AC">
        <w:rPr>
          <w:sz w:val="28"/>
          <w:szCs w:val="28"/>
        </w:rPr>
        <w:t xml:space="preserve">предоставления в аренду </w:t>
      </w:r>
      <w:r w:rsidR="00B942D5" w:rsidRPr="00FC40AC">
        <w:rPr>
          <w:sz w:val="28"/>
          <w:szCs w:val="28"/>
        </w:rPr>
        <w:t xml:space="preserve">СМиСП </w:t>
      </w:r>
      <w:r w:rsidR="001D3D7A" w:rsidRPr="00FC40AC">
        <w:rPr>
          <w:sz w:val="28"/>
          <w:szCs w:val="28"/>
        </w:rPr>
        <w:t>имущества, включенного в Переч</w:t>
      </w:r>
      <w:r w:rsidR="00B942D5" w:rsidRPr="00FC40AC">
        <w:rPr>
          <w:sz w:val="28"/>
          <w:szCs w:val="28"/>
        </w:rPr>
        <w:t>ни</w:t>
      </w:r>
      <w:r w:rsidR="001D3D7A" w:rsidRPr="00FC40AC">
        <w:rPr>
          <w:sz w:val="28"/>
          <w:szCs w:val="28"/>
        </w:rPr>
        <w:t xml:space="preserve">, осуществляется </w:t>
      </w:r>
      <w:r w:rsidR="003C6DC3" w:rsidRPr="00FC40AC">
        <w:rPr>
          <w:sz w:val="28"/>
          <w:szCs w:val="28"/>
        </w:rPr>
        <w:t xml:space="preserve">УИиЗО администрации района </w:t>
      </w:r>
      <w:r w:rsidRPr="00FC40AC">
        <w:rPr>
          <w:sz w:val="28"/>
          <w:szCs w:val="28"/>
        </w:rPr>
        <w:t xml:space="preserve">в соответствии с </w:t>
      </w:r>
      <w:r w:rsidR="00B942D5" w:rsidRPr="00FC40AC">
        <w:rPr>
          <w:sz w:val="28"/>
          <w:szCs w:val="28"/>
        </w:rPr>
        <w:t>«</w:t>
      </w:r>
      <w:r w:rsidRPr="00FC40AC">
        <w:rPr>
          <w:sz w:val="28"/>
          <w:szCs w:val="28"/>
        </w:rPr>
        <w:t>Порядком и условиями предоставления в аренду муниципального имущества города Карасука Карасукского района Новосибирской области, включенного в перечень муниципального имущества города Карасука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 w:rsidR="00B942D5" w:rsidRPr="00FC40AC">
        <w:rPr>
          <w:sz w:val="28"/>
          <w:szCs w:val="28"/>
        </w:rPr>
        <w:t>»</w:t>
      </w:r>
      <w:r w:rsidRPr="00FC40AC">
        <w:rPr>
          <w:sz w:val="28"/>
          <w:szCs w:val="28"/>
        </w:rPr>
        <w:t xml:space="preserve">, утвержденным </w:t>
      </w:r>
      <w:r w:rsidR="00F67C6B" w:rsidRPr="00FC40AC">
        <w:rPr>
          <w:sz w:val="28"/>
          <w:szCs w:val="28"/>
        </w:rPr>
        <w:t>решени</w:t>
      </w:r>
      <w:r w:rsidR="0002682C" w:rsidRPr="00FC40AC">
        <w:rPr>
          <w:sz w:val="28"/>
          <w:szCs w:val="28"/>
        </w:rPr>
        <w:t>ем</w:t>
      </w:r>
      <w:r w:rsidR="00F67C6B" w:rsidRPr="00FC40AC">
        <w:rPr>
          <w:sz w:val="28"/>
          <w:szCs w:val="28"/>
        </w:rPr>
        <w:t xml:space="preserve"> Совета депутатов города Карасука Карасукского района Новосибирской области </w:t>
      </w:r>
      <w:r w:rsidR="0002682C" w:rsidRPr="00FC40AC">
        <w:rPr>
          <w:sz w:val="28"/>
          <w:szCs w:val="28"/>
        </w:rPr>
        <w:t xml:space="preserve"> от </w:t>
      </w:r>
      <w:r w:rsidR="00666970" w:rsidRPr="00FC40AC">
        <w:rPr>
          <w:sz w:val="28"/>
          <w:szCs w:val="28"/>
        </w:rPr>
        <w:t>25</w:t>
      </w:r>
      <w:r w:rsidR="00F67C6B" w:rsidRPr="00FC40AC">
        <w:rPr>
          <w:sz w:val="28"/>
          <w:szCs w:val="28"/>
        </w:rPr>
        <w:t>.</w:t>
      </w:r>
      <w:r w:rsidR="00666970" w:rsidRPr="00FC40AC">
        <w:rPr>
          <w:sz w:val="28"/>
          <w:szCs w:val="28"/>
        </w:rPr>
        <w:t>12</w:t>
      </w:r>
      <w:r w:rsidR="00F67C6B" w:rsidRPr="00FC40AC">
        <w:rPr>
          <w:sz w:val="28"/>
          <w:szCs w:val="28"/>
        </w:rPr>
        <w:t>.201</w:t>
      </w:r>
      <w:r w:rsidR="00666970" w:rsidRPr="00FC40AC">
        <w:rPr>
          <w:sz w:val="28"/>
          <w:szCs w:val="28"/>
        </w:rPr>
        <w:t>8</w:t>
      </w:r>
      <w:r w:rsidR="00F67C6B" w:rsidRPr="00FC40AC">
        <w:rPr>
          <w:sz w:val="28"/>
          <w:szCs w:val="28"/>
        </w:rPr>
        <w:t xml:space="preserve"> г. № </w:t>
      </w:r>
      <w:r w:rsidR="00666970" w:rsidRPr="00FC40AC">
        <w:rPr>
          <w:sz w:val="28"/>
          <w:szCs w:val="28"/>
        </w:rPr>
        <w:t>59</w:t>
      </w:r>
      <w:r w:rsidR="001A0E0F" w:rsidRPr="00FC40AC">
        <w:rPr>
          <w:sz w:val="28"/>
          <w:szCs w:val="28"/>
        </w:rPr>
        <w:t xml:space="preserve"> </w:t>
      </w:r>
      <w:r w:rsidR="0002682C" w:rsidRPr="00FC40AC">
        <w:rPr>
          <w:sz w:val="28"/>
          <w:szCs w:val="28"/>
        </w:rPr>
        <w:t xml:space="preserve">и «Порядком и условиями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</w:t>
      </w:r>
      <w:r w:rsidR="008E0975" w:rsidRPr="00FC40A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02682C" w:rsidRPr="00FC40AC">
        <w:rPr>
          <w:sz w:val="28"/>
          <w:szCs w:val="28"/>
        </w:rPr>
        <w:t xml:space="preserve">имущественных прав субъектов малого и среднего предпринимательства), в том числе льготы для субъектов малого и среднего предпринимательства», утвержденным решением </w:t>
      </w:r>
      <w:r w:rsidR="006635A1" w:rsidRPr="00FC40AC">
        <w:rPr>
          <w:sz w:val="28"/>
          <w:szCs w:val="28"/>
        </w:rPr>
        <w:t>Совета депутатов Карасукского района Новосибирской области от 18.</w:t>
      </w:r>
      <w:r w:rsidR="008E0975" w:rsidRPr="00FC40AC">
        <w:rPr>
          <w:sz w:val="28"/>
          <w:szCs w:val="28"/>
        </w:rPr>
        <w:t>12</w:t>
      </w:r>
      <w:r w:rsidR="006635A1" w:rsidRPr="00FC40AC">
        <w:rPr>
          <w:sz w:val="28"/>
          <w:szCs w:val="28"/>
        </w:rPr>
        <w:t>.201</w:t>
      </w:r>
      <w:r w:rsidR="008E0975" w:rsidRPr="00FC40AC">
        <w:rPr>
          <w:sz w:val="28"/>
          <w:szCs w:val="28"/>
        </w:rPr>
        <w:t>8</w:t>
      </w:r>
      <w:r w:rsidR="006635A1" w:rsidRPr="00FC40AC">
        <w:rPr>
          <w:sz w:val="28"/>
          <w:szCs w:val="28"/>
        </w:rPr>
        <w:t xml:space="preserve"> г. № </w:t>
      </w:r>
      <w:r w:rsidR="008E0975" w:rsidRPr="00FC40AC">
        <w:rPr>
          <w:sz w:val="28"/>
          <w:szCs w:val="28"/>
        </w:rPr>
        <w:t>253</w:t>
      </w:r>
      <w:r w:rsidR="00B942D5" w:rsidRPr="00FC40AC">
        <w:rPr>
          <w:sz w:val="28"/>
          <w:szCs w:val="28"/>
        </w:rPr>
        <w:t xml:space="preserve"> (далее – Порядок)</w:t>
      </w:r>
      <w:r w:rsidR="006635A1" w:rsidRPr="00FC40AC">
        <w:rPr>
          <w:sz w:val="28"/>
          <w:szCs w:val="28"/>
        </w:rPr>
        <w:t>.</w:t>
      </w:r>
    </w:p>
    <w:p w:rsidR="001A0E0F" w:rsidRPr="00FC40AC" w:rsidRDefault="001A0E0F" w:rsidP="00A031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В </w:t>
      </w:r>
      <w:r w:rsidR="00B942D5" w:rsidRPr="00FC40AC">
        <w:rPr>
          <w:rFonts w:ascii="Times New Roman" w:hAnsi="Times New Roman" w:cs="Times New Roman"/>
          <w:sz w:val="28"/>
          <w:szCs w:val="28"/>
        </w:rPr>
        <w:t>рамках вышеуказанных Порядков субъектам МСП, осуществляющим социально значимые виды деятельности, предоставляются дополнительные льготы в виде применения понижающего коэффициента, корректирующего величину размера арендной платы.</w:t>
      </w:r>
      <w:r w:rsidR="00A031EB" w:rsidRPr="00FC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Информационное обеспечение реализации муниципальной программы обеспечивается путем размещения в сети Интернет на официальном сайте</w:t>
      </w:r>
      <w:r w:rsidR="00A40BA9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администрации района, в разделе</w:t>
      </w:r>
      <w:r w:rsidR="00A40BA9" w:rsidRPr="00FC40AC">
        <w:rPr>
          <w:sz w:val="28"/>
          <w:szCs w:val="28"/>
          <w:lang w:eastAsia="ru-RU"/>
        </w:rPr>
        <w:t xml:space="preserve"> </w:t>
      </w:r>
      <w:r w:rsidR="00F345B5" w:rsidRPr="00FC40AC">
        <w:rPr>
          <w:sz w:val="28"/>
          <w:szCs w:val="28"/>
          <w:lang w:eastAsia="ru-RU"/>
        </w:rPr>
        <w:t>«</w:t>
      </w:r>
      <w:r w:rsidR="009A407A" w:rsidRPr="00FC40AC">
        <w:rPr>
          <w:sz w:val="28"/>
          <w:szCs w:val="28"/>
          <w:lang w:eastAsia="ru-RU"/>
        </w:rPr>
        <w:t>Деятельность</w:t>
      </w:r>
      <w:r w:rsidR="00F345B5" w:rsidRPr="00FC40AC">
        <w:rPr>
          <w:sz w:val="28"/>
          <w:szCs w:val="28"/>
          <w:lang w:eastAsia="ru-RU"/>
        </w:rPr>
        <w:t>»</w:t>
      </w:r>
      <w:r w:rsidR="009A407A" w:rsidRPr="00FC40AC">
        <w:rPr>
          <w:sz w:val="28"/>
          <w:szCs w:val="28"/>
          <w:lang w:eastAsia="ru-RU"/>
        </w:rPr>
        <w:t xml:space="preserve"> - </w:t>
      </w:r>
      <w:r w:rsidRPr="00FC40AC">
        <w:rPr>
          <w:sz w:val="28"/>
          <w:szCs w:val="28"/>
          <w:lang w:eastAsia="ru-RU"/>
        </w:rPr>
        <w:t>«</w:t>
      </w:r>
      <w:r w:rsidR="00F345B5" w:rsidRPr="00FC40AC">
        <w:rPr>
          <w:sz w:val="28"/>
          <w:szCs w:val="28"/>
          <w:lang w:eastAsia="ru-RU"/>
        </w:rPr>
        <w:t>Бизнесу</w:t>
      </w:r>
      <w:r w:rsidRPr="00FC40AC">
        <w:rPr>
          <w:sz w:val="28"/>
          <w:szCs w:val="28"/>
          <w:lang w:eastAsia="ru-RU"/>
        </w:rPr>
        <w:t>»</w:t>
      </w:r>
      <w:r w:rsidR="002E65CE" w:rsidRPr="00FC40AC">
        <w:rPr>
          <w:sz w:val="28"/>
          <w:szCs w:val="28"/>
          <w:lang w:eastAsia="ru-RU"/>
        </w:rPr>
        <w:t>- «Малое и среднее предпринимательство»</w:t>
      </w:r>
      <w:r w:rsidRPr="00FC40AC">
        <w:rPr>
          <w:sz w:val="28"/>
          <w:szCs w:val="28"/>
          <w:lang w:eastAsia="ru-RU"/>
        </w:rPr>
        <w:t>:</w:t>
      </w:r>
    </w:p>
    <w:p w:rsidR="00F81DF8" w:rsidRPr="00FC40AC" w:rsidRDefault="00FC6772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</w:t>
      </w:r>
      <w:r w:rsidR="00F81DF8" w:rsidRPr="00FC40AC">
        <w:rPr>
          <w:sz w:val="28"/>
          <w:szCs w:val="28"/>
          <w:lang w:eastAsia="ru-RU"/>
        </w:rPr>
        <w:t>униципальн</w:t>
      </w:r>
      <w:r w:rsidRPr="00FC40AC">
        <w:rPr>
          <w:sz w:val="28"/>
          <w:szCs w:val="28"/>
          <w:lang w:eastAsia="ru-RU"/>
        </w:rPr>
        <w:t>ой</w:t>
      </w:r>
      <w:r w:rsidR="00F81DF8" w:rsidRPr="00FC40AC">
        <w:rPr>
          <w:sz w:val="28"/>
          <w:szCs w:val="28"/>
          <w:lang w:eastAsia="ru-RU"/>
        </w:rPr>
        <w:t xml:space="preserve"> программ</w:t>
      </w:r>
      <w:r w:rsidRPr="00FC40AC">
        <w:rPr>
          <w:sz w:val="28"/>
          <w:szCs w:val="28"/>
          <w:lang w:eastAsia="ru-RU"/>
        </w:rPr>
        <w:t>ы</w:t>
      </w:r>
      <w:r w:rsidR="00B942D5" w:rsidRPr="00FC40AC">
        <w:rPr>
          <w:sz w:val="28"/>
          <w:szCs w:val="28"/>
          <w:lang w:eastAsia="ru-RU"/>
        </w:rPr>
        <w:t xml:space="preserve"> и</w:t>
      </w:r>
      <w:r w:rsidRPr="00FC40AC">
        <w:rPr>
          <w:sz w:val="28"/>
          <w:szCs w:val="28"/>
          <w:lang w:eastAsia="ru-RU"/>
        </w:rPr>
        <w:t xml:space="preserve"> П</w:t>
      </w:r>
      <w:r w:rsidR="006E4291" w:rsidRPr="00FC40AC">
        <w:rPr>
          <w:sz w:val="28"/>
          <w:szCs w:val="28"/>
          <w:lang w:eastAsia="ru-RU"/>
        </w:rPr>
        <w:t>орядк</w:t>
      </w:r>
      <w:r w:rsidRPr="00FC40AC">
        <w:rPr>
          <w:sz w:val="28"/>
          <w:szCs w:val="28"/>
          <w:lang w:eastAsia="ru-RU"/>
        </w:rPr>
        <w:t>а</w:t>
      </w:r>
      <w:r w:rsidR="006E4291" w:rsidRPr="00FC40AC">
        <w:rPr>
          <w:sz w:val="28"/>
          <w:szCs w:val="28"/>
          <w:lang w:eastAsia="ru-RU"/>
        </w:rPr>
        <w:t xml:space="preserve"> </w:t>
      </w:r>
      <w:r w:rsidR="006E4291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6E4291" w:rsidRPr="00FC40AC">
        <w:rPr>
          <w:bCs/>
          <w:sz w:val="28"/>
          <w:szCs w:val="28"/>
          <w:lang w:eastAsia="ru-RU"/>
        </w:rPr>
        <w:t>на реализацию мероприятий муниципальной программы</w:t>
      </w:r>
      <w:r w:rsidR="00F81DF8" w:rsidRPr="00FC40AC">
        <w:rPr>
          <w:sz w:val="28"/>
          <w:szCs w:val="28"/>
          <w:lang w:eastAsia="ru-RU"/>
        </w:rPr>
        <w:t>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информации о ходе реализации </w:t>
      </w:r>
      <w:r w:rsidR="002E65CE" w:rsidRPr="00FC40AC">
        <w:rPr>
          <w:sz w:val="28"/>
          <w:szCs w:val="28"/>
          <w:lang w:eastAsia="ru-RU"/>
        </w:rPr>
        <w:t>М</w:t>
      </w:r>
      <w:r w:rsidRPr="00FC40AC">
        <w:rPr>
          <w:sz w:val="28"/>
          <w:szCs w:val="28"/>
          <w:lang w:eastAsia="ru-RU"/>
        </w:rPr>
        <w:t>униципальной программы</w:t>
      </w:r>
      <w:r w:rsidR="002E65CE" w:rsidRPr="00FC40AC">
        <w:rPr>
          <w:sz w:val="28"/>
          <w:szCs w:val="28"/>
          <w:lang w:eastAsia="ru-RU"/>
        </w:rPr>
        <w:t xml:space="preserve"> (реестры СМиСП, получателей поддержки; выписки протоколов заседаний Совета);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новостей в сфере предпринимательства</w:t>
      </w:r>
      <w:r w:rsidR="002E65CE" w:rsidRPr="00FC40AC">
        <w:rPr>
          <w:sz w:val="28"/>
          <w:szCs w:val="28"/>
          <w:lang w:eastAsia="ru-RU"/>
        </w:rPr>
        <w:t>.</w:t>
      </w:r>
    </w:p>
    <w:p w:rsidR="006E4291" w:rsidRPr="00FC40AC" w:rsidRDefault="006E4291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В разделе «Имущественная поддержка СМСП» </w:t>
      </w:r>
      <w:r w:rsidR="00D63BA9" w:rsidRPr="00FC40AC">
        <w:rPr>
          <w:sz w:val="28"/>
          <w:szCs w:val="28"/>
          <w:lang w:eastAsia="ru-RU"/>
        </w:rPr>
        <w:t xml:space="preserve">официального сайта администрации района </w:t>
      </w:r>
      <w:r w:rsidRPr="00FC40AC">
        <w:rPr>
          <w:sz w:val="28"/>
          <w:szCs w:val="28"/>
          <w:lang w:eastAsia="ru-RU"/>
        </w:rPr>
        <w:t xml:space="preserve">размещены </w:t>
      </w:r>
      <w:r w:rsidR="004B10F1" w:rsidRPr="00FC40AC">
        <w:rPr>
          <w:sz w:val="28"/>
          <w:szCs w:val="28"/>
          <w:lang w:eastAsia="ru-RU"/>
        </w:rPr>
        <w:t>п</w:t>
      </w:r>
      <w:r w:rsidR="005E02E1" w:rsidRPr="00FC40AC">
        <w:rPr>
          <w:sz w:val="28"/>
          <w:szCs w:val="28"/>
          <w:lang w:eastAsia="ru-RU"/>
        </w:rPr>
        <w:t>еречни муниципального имущества</w:t>
      </w:r>
      <w:r w:rsidR="004B10F1" w:rsidRPr="00FC40AC">
        <w:rPr>
          <w:sz w:val="28"/>
          <w:szCs w:val="28"/>
          <w:lang w:eastAsia="ru-RU"/>
        </w:rPr>
        <w:t xml:space="preserve"> города Карасука и Карасукского района</w:t>
      </w:r>
      <w:r w:rsidR="005E02E1" w:rsidRPr="00FC40AC">
        <w:rPr>
          <w:sz w:val="28"/>
          <w:szCs w:val="28"/>
          <w:lang w:eastAsia="ru-RU"/>
        </w:rPr>
        <w:t xml:space="preserve">,  </w:t>
      </w:r>
      <w:r w:rsidR="004B10F1" w:rsidRPr="00FC40AC">
        <w:rPr>
          <w:sz w:val="28"/>
          <w:szCs w:val="28"/>
          <w:lang w:eastAsia="ru-RU"/>
        </w:rPr>
        <w:t xml:space="preserve">порядок и условия предоставления в аренду муниципального имущества, </w:t>
      </w:r>
      <w:r w:rsidR="005E02E1" w:rsidRPr="00FC40AC">
        <w:rPr>
          <w:sz w:val="28"/>
          <w:szCs w:val="28"/>
          <w:lang w:eastAsia="ru-RU"/>
        </w:rPr>
        <w:t xml:space="preserve">протоколы заседания рабочей группы по вопросам </w:t>
      </w:r>
      <w:r w:rsidR="005E02E1" w:rsidRPr="00FC40AC">
        <w:rPr>
          <w:sz w:val="28"/>
          <w:szCs w:val="28"/>
          <w:lang w:eastAsia="ru-RU"/>
        </w:rPr>
        <w:lastRenderedPageBreak/>
        <w:t>предоставления имущественной поддержки субъектам МСП</w:t>
      </w:r>
      <w:r w:rsidR="00D63BA9" w:rsidRPr="00FC40AC">
        <w:rPr>
          <w:sz w:val="28"/>
          <w:szCs w:val="28"/>
          <w:lang w:eastAsia="ru-RU"/>
        </w:rPr>
        <w:t>, извещения о проведении аукционов</w:t>
      </w:r>
      <w:r w:rsidR="00FC6772" w:rsidRPr="00FC40AC">
        <w:rPr>
          <w:sz w:val="28"/>
          <w:szCs w:val="28"/>
          <w:lang w:eastAsia="ru-RU"/>
        </w:rPr>
        <w:t>.</w:t>
      </w:r>
    </w:p>
    <w:p w:rsidR="00F81DF8" w:rsidRPr="00FC40AC" w:rsidRDefault="00F81DF8" w:rsidP="00975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VI. ОЖИДАЕМЫЕ РЕЗУЛЬТАТЫ РЕАЛИЗАЦИИ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2B6E14" w:rsidRPr="00FC40AC" w:rsidRDefault="002B6E1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Эффективность реализации муниципальной программы </w:t>
      </w:r>
      <w:r w:rsidR="002C221E" w:rsidRPr="00FC40AC">
        <w:rPr>
          <w:sz w:val="28"/>
          <w:szCs w:val="28"/>
          <w:lang w:eastAsia="ru-RU"/>
        </w:rPr>
        <w:t xml:space="preserve">можно оценить </w:t>
      </w:r>
      <w:r w:rsidRPr="00FC40AC">
        <w:rPr>
          <w:sz w:val="28"/>
          <w:szCs w:val="28"/>
          <w:lang w:eastAsia="ru-RU"/>
        </w:rPr>
        <w:t>по  показателям социальной и экономической значимости достигнутых результатов.</w:t>
      </w:r>
    </w:p>
    <w:p w:rsidR="002C221E" w:rsidRPr="00FC40AC" w:rsidRDefault="00834885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Успешная </w:t>
      </w:r>
      <w:r w:rsidR="002C221E" w:rsidRPr="00FC40AC">
        <w:rPr>
          <w:sz w:val="28"/>
          <w:szCs w:val="28"/>
        </w:rPr>
        <w:t>р</w:t>
      </w:r>
      <w:r w:rsidR="002C221E" w:rsidRPr="00FC40AC">
        <w:rPr>
          <w:sz w:val="28"/>
          <w:szCs w:val="28"/>
          <w:lang w:eastAsia="ru-RU"/>
        </w:rPr>
        <w:t>еализация мероприятий государственной программы позволит:</w:t>
      </w:r>
    </w:p>
    <w:p w:rsidR="002C221E" w:rsidRPr="00FC40AC" w:rsidRDefault="002C221E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экономическим показателям:</w:t>
      </w:r>
    </w:p>
    <w:p w:rsidR="00045EA0" w:rsidRPr="00FC40AC" w:rsidRDefault="00045EA0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обеспечить рост</w:t>
      </w:r>
      <w:r w:rsidRPr="00FC40AC">
        <w:rPr>
          <w:sz w:val="28"/>
          <w:szCs w:val="28"/>
          <w:lang w:eastAsia="ru-RU"/>
        </w:rPr>
        <w:t xml:space="preserve"> количества </w:t>
      </w:r>
      <w:r w:rsidR="002D73CC" w:rsidRPr="00FC40AC">
        <w:rPr>
          <w:sz w:val="28"/>
          <w:szCs w:val="28"/>
        </w:rPr>
        <w:t>СМиСП</w:t>
      </w:r>
      <w:r w:rsidR="00437E13" w:rsidRPr="00FC40AC">
        <w:rPr>
          <w:sz w:val="28"/>
          <w:szCs w:val="28"/>
        </w:rPr>
        <w:t xml:space="preserve">, </w:t>
      </w:r>
      <w:r w:rsidRPr="00FC40AC">
        <w:rPr>
          <w:sz w:val="28"/>
          <w:szCs w:val="28"/>
        </w:rPr>
        <w:t>включая индивидуальных предпринимателей</w:t>
      </w:r>
      <w:r w:rsidR="00437E13" w:rsidRPr="00FC40AC">
        <w:rPr>
          <w:sz w:val="28"/>
          <w:szCs w:val="28"/>
        </w:rPr>
        <w:t>,</w:t>
      </w:r>
      <w:r w:rsidRPr="00FC40AC">
        <w:rPr>
          <w:sz w:val="28"/>
          <w:szCs w:val="28"/>
          <w:lang w:eastAsia="ru-RU"/>
        </w:rPr>
        <w:t xml:space="preserve"> к концу периода реализации </w:t>
      </w:r>
      <w:r w:rsidR="00C81054" w:rsidRPr="00FC40AC">
        <w:rPr>
          <w:sz w:val="28"/>
          <w:szCs w:val="28"/>
          <w:lang w:eastAsia="ru-RU"/>
        </w:rPr>
        <w:t xml:space="preserve">муниципальной </w:t>
      </w:r>
      <w:r w:rsidRPr="00FC40AC">
        <w:rPr>
          <w:sz w:val="28"/>
          <w:szCs w:val="28"/>
          <w:lang w:eastAsia="ru-RU"/>
        </w:rPr>
        <w:t xml:space="preserve">программы до </w:t>
      </w:r>
      <w:r w:rsidR="00F023CA" w:rsidRPr="00FC40AC">
        <w:rPr>
          <w:sz w:val="28"/>
          <w:szCs w:val="28"/>
          <w:lang w:eastAsia="ru-RU"/>
        </w:rPr>
        <w:t xml:space="preserve">26,3 единиц </w:t>
      </w:r>
      <w:r w:rsidR="00157E6D" w:rsidRPr="00FC40AC">
        <w:rPr>
          <w:sz w:val="28"/>
          <w:szCs w:val="28"/>
          <w:lang w:eastAsia="ru-RU"/>
        </w:rPr>
        <w:t xml:space="preserve">на 1 тыс. </w:t>
      </w:r>
      <w:r w:rsidR="002D73CC" w:rsidRPr="00FC40AC">
        <w:rPr>
          <w:sz w:val="28"/>
          <w:szCs w:val="28"/>
          <w:lang w:eastAsia="ru-RU"/>
        </w:rPr>
        <w:t xml:space="preserve">человек </w:t>
      </w:r>
      <w:r w:rsidR="00157E6D" w:rsidRPr="00FC40AC">
        <w:rPr>
          <w:sz w:val="28"/>
          <w:szCs w:val="28"/>
          <w:lang w:eastAsia="ru-RU"/>
        </w:rPr>
        <w:t>населения</w:t>
      </w:r>
      <w:r w:rsidR="00F023CA" w:rsidRPr="00FC40AC">
        <w:rPr>
          <w:sz w:val="28"/>
          <w:szCs w:val="28"/>
          <w:lang w:eastAsia="ru-RU"/>
        </w:rPr>
        <w:t xml:space="preserve"> района</w:t>
      </w:r>
      <w:r w:rsidRPr="00FC40AC">
        <w:rPr>
          <w:sz w:val="28"/>
          <w:szCs w:val="28"/>
          <w:lang w:eastAsia="ru-RU"/>
        </w:rPr>
        <w:t>;</w:t>
      </w:r>
    </w:p>
    <w:p w:rsidR="009E47A8" w:rsidRPr="00FC40AC" w:rsidRDefault="009E47A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увеличить долю</w:t>
      </w:r>
      <w:r w:rsidRPr="00FC40AC">
        <w:rPr>
          <w:sz w:val="28"/>
          <w:szCs w:val="28"/>
          <w:lang w:eastAsia="ru-RU"/>
        </w:rPr>
        <w:t xml:space="preserve"> среднесписочной численности работников (без внешних совместителей), занятых у </w:t>
      </w:r>
      <w:r w:rsidR="002D73CC" w:rsidRPr="00FC40AC">
        <w:rPr>
          <w:sz w:val="28"/>
          <w:szCs w:val="28"/>
          <w:lang w:eastAsia="ru-RU"/>
        </w:rPr>
        <w:t>СМиСП</w:t>
      </w:r>
      <w:r w:rsidRPr="00FC40AC">
        <w:rPr>
          <w:sz w:val="28"/>
          <w:szCs w:val="28"/>
          <w:lang w:eastAsia="ru-RU"/>
        </w:rPr>
        <w:t>, в общей численности занят</w:t>
      </w:r>
      <w:r w:rsidR="002D73CC" w:rsidRPr="00FC40AC">
        <w:rPr>
          <w:sz w:val="28"/>
          <w:szCs w:val="28"/>
          <w:lang w:eastAsia="ru-RU"/>
        </w:rPr>
        <w:t>ых в экономике района</w:t>
      </w:r>
      <w:r w:rsidRPr="00FC40AC">
        <w:rPr>
          <w:sz w:val="28"/>
          <w:szCs w:val="28"/>
          <w:lang w:eastAsia="ru-RU"/>
        </w:rPr>
        <w:t xml:space="preserve"> к концу периода реализации муниципальной программы </w:t>
      </w:r>
      <w:r w:rsidR="002B55C4" w:rsidRPr="00FC40AC">
        <w:rPr>
          <w:sz w:val="28"/>
          <w:szCs w:val="28"/>
          <w:lang w:eastAsia="ru-RU"/>
        </w:rPr>
        <w:t xml:space="preserve">до </w:t>
      </w:r>
      <w:r w:rsidR="00AA6216" w:rsidRPr="00FC40AC">
        <w:rPr>
          <w:sz w:val="28"/>
          <w:szCs w:val="28"/>
          <w:lang w:eastAsia="ru-RU"/>
        </w:rPr>
        <w:t>19,0</w:t>
      </w:r>
      <w:r w:rsidRPr="00FC40AC">
        <w:rPr>
          <w:sz w:val="28"/>
          <w:szCs w:val="28"/>
          <w:lang w:eastAsia="ru-RU"/>
        </w:rPr>
        <w:t>%;</w:t>
      </w:r>
    </w:p>
    <w:p w:rsidR="009E47A8" w:rsidRPr="00FC40AC" w:rsidRDefault="003A05EA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увеличить темп роста </w:t>
      </w:r>
      <w:r w:rsidR="008F0494" w:rsidRPr="00FC40AC">
        <w:rPr>
          <w:sz w:val="28"/>
          <w:szCs w:val="28"/>
        </w:rPr>
        <w:t xml:space="preserve">выручки (доходов) от реализации товаров (работ, услуг) </w:t>
      </w:r>
      <w:r w:rsidR="001E24D9" w:rsidRPr="00FC40AC">
        <w:rPr>
          <w:sz w:val="28"/>
          <w:szCs w:val="28"/>
        </w:rPr>
        <w:t>СМиСП</w:t>
      </w:r>
      <w:r w:rsidR="002D73CC" w:rsidRPr="00FC40AC">
        <w:rPr>
          <w:sz w:val="28"/>
          <w:szCs w:val="28"/>
        </w:rPr>
        <w:t>, получателей поддержки,</w:t>
      </w:r>
      <w:r w:rsidR="00CF4867" w:rsidRPr="00FC40AC">
        <w:rPr>
          <w:sz w:val="28"/>
          <w:szCs w:val="28"/>
        </w:rPr>
        <w:t xml:space="preserve"> </w:t>
      </w:r>
      <w:r w:rsidR="000B393E" w:rsidRPr="00FC40AC">
        <w:rPr>
          <w:sz w:val="28"/>
          <w:szCs w:val="28"/>
        </w:rPr>
        <w:t xml:space="preserve">к концу </w:t>
      </w:r>
      <w:r w:rsidR="00787B29" w:rsidRPr="00FC40AC">
        <w:rPr>
          <w:sz w:val="28"/>
          <w:szCs w:val="28"/>
        </w:rPr>
        <w:t>период</w:t>
      </w:r>
      <w:r w:rsidR="000B393E" w:rsidRPr="00FC40AC">
        <w:rPr>
          <w:sz w:val="28"/>
          <w:szCs w:val="28"/>
        </w:rPr>
        <w:t>а</w:t>
      </w:r>
      <w:r w:rsidR="00787B29" w:rsidRPr="00FC40AC">
        <w:rPr>
          <w:sz w:val="28"/>
          <w:szCs w:val="28"/>
        </w:rPr>
        <w:t xml:space="preserve"> реализации муниципальной программы до</w:t>
      </w:r>
      <w:r w:rsidR="00CF4867" w:rsidRPr="00FC40AC">
        <w:rPr>
          <w:sz w:val="28"/>
          <w:szCs w:val="28"/>
        </w:rPr>
        <w:t xml:space="preserve"> </w:t>
      </w:r>
      <w:r w:rsidR="000B393E" w:rsidRPr="00FC40AC">
        <w:rPr>
          <w:sz w:val="28"/>
          <w:szCs w:val="28"/>
        </w:rPr>
        <w:t xml:space="preserve">уровня не ниже </w:t>
      </w:r>
      <w:r w:rsidR="008F0494" w:rsidRPr="00FC40AC">
        <w:rPr>
          <w:sz w:val="28"/>
          <w:szCs w:val="28"/>
        </w:rPr>
        <w:t>1</w:t>
      </w:r>
      <w:r w:rsidR="007D5508" w:rsidRPr="00FC40AC">
        <w:rPr>
          <w:sz w:val="28"/>
          <w:szCs w:val="28"/>
        </w:rPr>
        <w:t>0</w:t>
      </w:r>
      <w:r w:rsidR="002B55C4" w:rsidRPr="00FC40AC">
        <w:rPr>
          <w:sz w:val="28"/>
          <w:szCs w:val="28"/>
        </w:rPr>
        <w:t>8</w:t>
      </w:r>
      <w:r w:rsidR="008F0494" w:rsidRPr="00FC40AC">
        <w:rPr>
          <w:sz w:val="28"/>
          <w:szCs w:val="28"/>
        </w:rPr>
        <w:t>%;</w:t>
      </w:r>
    </w:p>
    <w:p w:rsidR="00F345B5" w:rsidRPr="00FC40AC" w:rsidRDefault="00F345B5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увеличить количество СМиСП, принявших участие в мероприятиях (семинар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конкурс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 xml:space="preserve">, </w:t>
      </w:r>
      <w:r w:rsidR="00AA5738" w:rsidRPr="00FC40AC">
        <w:rPr>
          <w:rFonts w:ascii="Times New Roman" w:hAnsi="Times New Roman" w:cs="Times New Roman"/>
          <w:sz w:val="28"/>
          <w:szCs w:val="28"/>
        </w:rPr>
        <w:t>круглые столы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и др.) или воспользовавшихся информационной поддержкой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FC40AC">
        <w:rPr>
          <w:rFonts w:ascii="Times New Roman" w:hAnsi="Times New Roman" w:cs="Times New Roman"/>
          <w:sz w:val="28"/>
          <w:szCs w:val="28"/>
        </w:rPr>
        <w:t xml:space="preserve"> не менее 1</w:t>
      </w:r>
      <w:r w:rsidR="002B55C4" w:rsidRPr="00FC40AC">
        <w:rPr>
          <w:rFonts w:ascii="Times New Roman" w:hAnsi="Times New Roman" w:cs="Times New Roman"/>
          <w:sz w:val="28"/>
          <w:szCs w:val="28"/>
        </w:rPr>
        <w:t>50</w:t>
      </w:r>
      <w:r w:rsidRPr="00FC40AC">
        <w:rPr>
          <w:rFonts w:ascii="Times New Roman" w:hAnsi="Times New Roman" w:cs="Times New Roman"/>
          <w:sz w:val="28"/>
          <w:szCs w:val="28"/>
        </w:rPr>
        <w:t>% по сравнению с базовым годом (20</w:t>
      </w:r>
      <w:r w:rsidR="002B55C4" w:rsidRPr="00FC40AC">
        <w:rPr>
          <w:rFonts w:ascii="Times New Roman" w:hAnsi="Times New Roman" w:cs="Times New Roman"/>
          <w:sz w:val="28"/>
          <w:szCs w:val="28"/>
        </w:rPr>
        <w:t>20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год)</w:t>
      </w:r>
      <w:r w:rsidR="00DF45D9" w:rsidRPr="00FC40AC">
        <w:rPr>
          <w:rFonts w:ascii="Times New Roman" w:hAnsi="Times New Roman" w:cs="Times New Roman"/>
          <w:sz w:val="28"/>
          <w:szCs w:val="28"/>
        </w:rPr>
        <w:t>;</w:t>
      </w:r>
    </w:p>
    <w:p w:rsidR="00B3491B" w:rsidRPr="00FC40AC" w:rsidRDefault="00B3491B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увеличить количество СМиСП, принявших участие в выставках, ярмарках в 202</w:t>
      </w:r>
      <w:r w:rsidR="00CF4867" w:rsidRPr="00FC40AC">
        <w:rPr>
          <w:rFonts w:ascii="Times New Roman" w:hAnsi="Times New Roman" w:cs="Times New Roman"/>
          <w:sz w:val="28"/>
          <w:szCs w:val="28"/>
        </w:rPr>
        <w:t>3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году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до 32 участников</w:t>
      </w:r>
      <w:r w:rsidRPr="00FC40AC">
        <w:rPr>
          <w:rFonts w:ascii="Times New Roman" w:hAnsi="Times New Roman" w:cs="Times New Roman"/>
          <w:sz w:val="28"/>
          <w:szCs w:val="28"/>
        </w:rPr>
        <w:t>;</w:t>
      </w:r>
    </w:p>
    <w:p w:rsidR="00957656" w:rsidRPr="00FC40AC" w:rsidRDefault="00DA3BDD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увеличить количество заключенных </w:t>
      </w:r>
      <w:r w:rsidR="002D73CC" w:rsidRPr="00FC40AC">
        <w:rPr>
          <w:rFonts w:ascii="Times New Roman" w:hAnsi="Times New Roman" w:cs="Times New Roman"/>
          <w:sz w:val="28"/>
          <w:szCs w:val="28"/>
        </w:rPr>
        <w:t>субъектами МСП</w:t>
      </w:r>
      <w:r w:rsidR="00C94BE4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>договоров аренды</w:t>
      </w:r>
      <w:r w:rsidR="00B9175F" w:rsidRPr="00FC40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57656" w:rsidRPr="00FC40AC">
        <w:rPr>
          <w:sz w:val="28"/>
          <w:szCs w:val="28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 xml:space="preserve">имущества, включенного в </w:t>
      </w:r>
      <w:r w:rsidR="00957656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перечень муниципального имущества </w:t>
      </w:r>
      <w:r w:rsidR="00B9175F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города Карасука и перечень муниципального имущества </w:t>
      </w:r>
      <w:r w:rsidR="00957656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Карасукского района</w:t>
      </w:r>
      <w:r w:rsidR="00C94BE4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9175F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57656" w:rsidRPr="00FC40AC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</w:t>
      </w:r>
      <w:r w:rsidR="00BE7242" w:rsidRPr="00FC40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7242" w:rsidRPr="00FC40AC">
        <w:rPr>
          <w:rFonts w:ascii="Times New Roman" w:hAnsi="Times New Roman" w:cs="Times New Roman"/>
          <w:sz w:val="28"/>
          <w:szCs w:val="28"/>
        </w:rPr>
        <w:t>СМиСП</w:t>
      </w:r>
      <w:r w:rsidR="00C94BE4" w:rsidRPr="00FC40AC">
        <w:rPr>
          <w:rFonts w:ascii="Times New Roman" w:hAnsi="Times New Roman" w:cs="Times New Roman"/>
          <w:sz w:val="28"/>
          <w:szCs w:val="28"/>
        </w:rPr>
        <w:t>;</w:t>
      </w:r>
      <w:r w:rsidR="00957656" w:rsidRPr="00FC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94" w:rsidRPr="00FC40AC" w:rsidRDefault="008F049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социальным показателям:</w:t>
      </w:r>
    </w:p>
    <w:p w:rsidR="00834885" w:rsidRPr="00FC40AC" w:rsidRDefault="008F0494" w:rsidP="00975C3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создать условия </w:t>
      </w:r>
      <w:r w:rsidR="00CF4867" w:rsidRPr="00FC40AC">
        <w:rPr>
          <w:sz w:val="28"/>
          <w:szCs w:val="28"/>
        </w:rPr>
        <w:t xml:space="preserve">для </w:t>
      </w:r>
      <w:r w:rsidR="00BE7242" w:rsidRPr="00FC40AC">
        <w:rPr>
          <w:sz w:val="28"/>
          <w:szCs w:val="28"/>
        </w:rPr>
        <w:t>организации</w:t>
      </w:r>
      <w:r w:rsidRPr="00FC40AC">
        <w:rPr>
          <w:sz w:val="28"/>
          <w:szCs w:val="28"/>
        </w:rPr>
        <w:t xml:space="preserve"> </w:t>
      </w:r>
      <w:r w:rsidR="00CF4867" w:rsidRPr="00FC40AC">
        <w:rPr>
          <w:sz w:val="28"/>
          <w:szCs w:val="28"/>
        </w:rPr>
        <w:t>новых</w:t>
      </w:r>
      <w:r w:rsidRPr="00FC40AC">
        <w:rPr>
          <w:sz w:val="28"/>
          <w:szCs w:val="28"/>
        </w:rPr>
        <w:t xml:space="preserve"> рабочих мест (включая вновь зарегистрированных индивидуальных предпринимателей)</w:t>
      </w:r>
      <w:r w:rsidR="002B55C4" w:rsidRPr="00FC40AC">
        <w:rPr>
          <w:sz w:val="28"/>
          <w:szCs w:val="28"/>
        </w:rPr>
        <w:t xml:space="preserve"> субъектами</w:t>
      </w:r>
      <w:r w:rsidRPr="00FC40AC">
        <w:rPr>
          <w:sz w:val="28"/>
          <w:szCs w:val="28"/>
        </w:rPr>
        <w:t xml:space="preserve"> малого и среднего предпринимательства</w:t>
      </w:r>
      <w:r w:rsidR="002B55C4" w:rsidRPr="00FC40AC">
        <w:rPr>
          <w:sz w:val="28"/>
          <w:szCs w:val="28"/>
        </w:rPr>
        <w:t xml:space="preserve">, получателями поддержки, за весь период реализации программы </w:t>
      </w:r>
      <w:r w:rsidRPr="00FC40AC">
        <w:rPr>
          <w:sz w:val="28"/>
          <w:szCs w:val="28"/>
        </w:rPr>
        <w:t xml:space="preserve">не менее </w:t>
      </w:r>
      <w:r w:rsidR="00CF4867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</w:t>
      </w:r>
      <w:r w:rsidR="002B55C4" w:rsidRPr="00FC40AC">
        <w:rPr>
          <w:sz w:val="28"/>
          <w:szCs w:val="28"/>
        </w:rPr>
        <w:t>единиц</w:t>
      </w:r>
      <w:r w:rsidR="002D73CC" w:rsidRPr="00FC40AC">
        <w:rPr>
          <w:sz w:val="28"/>
          <w:szCs w:val="28"/>
        </w:rPr>
        <w:t>.</w:t>
      </w:r>
    </w:p>
    <w:p w:rsidR="00B3491B" w:rsidRPr="00FC40AC" w:rsidRDefault="00B3491B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C40AC">
        <w:rPr>
          <w:b/>
          <w:sz w:val="28"/>
          <w:szCs w:val="28"/>
        </w:rPr>
        <w:t>VII. СИСТЕМА КОНТРОЛЯ РЕАЛИЗАЦИИ МУНИЦИПАЛЬНОЙ ПРОГРАММЫ</w:t>
      </w:r>
    </w:p>
    <w:p w:rsidR="00B3491B" w:rsidRPr="00FC40AC" w:rsidRDefault="00B3491B" w:rsidP="00975C3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338C8" w:rsidRPr="00FC40AC" w:rsidRDefault="00C338C8" w:rsidP="00975C30">
      <w:pPr>
        <w:pStyle w:val="ConsPlusTitle"/>
        <w:ind w:firstLine="709"/>
        <w:jc w:val="both"/>
        <w:rPr>
          <w:sz w:val="28"/>
          <w:szCs w:val="28"/>
        </w:rPr>
      </w:pPr>
      <w:r w:rsidRPr="00FC40AC">
        <w:rPr>
          <w:b w:val="0"/>
          <w:sz w:val="28"/>
          <w:szCs w:val="28"/>
        </w:rPr>
        <w:t xml:space="preserve">Для обеспечения контроля за ходом реализации муниципальной программы УЭР администрации района готовит отчетную информацию в соответствии с постановлением </w:t>
      </w:r>
      <w:r w:rsidR="002A1CD3" w:rsidRPr="00FC40AC">
        <w:rPr>
          <w:b w:val="0"/>
          <w:sz w:val="28"/>
          <w:szCs w:val="28"/>
        </w:rPr>
        <w:t>администрации Карасукского района</w:t>
      </w:r>
      <w:r w:rsidRPr="00FC40AC">
        <w:rPr>
          <w:b w:val="0"/>
          <w:sz w:val="28"/>
          <w:szCs w:val="28"/>
        </w:rPr>
        <w:t xml:space="preserve"> Новосибирской области от </w:t>
      </w:r>
      <w:r w:rsidR="002A1CD3" w:rsidRPr="00FC40AC">
        <w:rPr>
          <w:b w:val="0"/>
          <w:sz w:val="28"/>
          <w:szCs w:val="28"/>
        </w:rPr>
        <w:t>17</w:t>
      </w:r>
      <w:r w:rsidRPr="00FC40AC">
        <w:rPr>
          <w:b w:val="0"/>
          <w:sz w:val="28"/>
          <w:szCs w:val="28"/>
        </w:rPr>
        <w:t>.0</w:t>
      </w:r>
      <w:r w:rsidR="002A1CD3" w:rsidRPr="00FC40AC">
        <w:rPr>
          <w:b w:val="0"/>
          <w:sz w:val="28"/>
          <w:szCs w:val="28"/>
        </w:rPr>
        <w:t>9</w:t>
      </w:r>
      <w:r w:rsidRPr="00FC40AC">
        <w:rPr>
          <w:b w:val="0"/>
          <w:sz w:val="28"/>
          <w:szCs w:val="28"/>
        </w:rPr>
        <w:t>.201</w:t>
      </w:r>
      <w:r w:rsidR="002A1CD3" w:rsidRPr="00FC40AC">
        <w:rPr>
          <w:b w:val="0"/>
          <w:sz w:val="28"/>
          <w:szCs w:val="28"/>
        </w:rPr>
        <w:t>5</w:t>
      </w:r>
      <w:r w:rsidRPr="00FC40AC">
        <w:rPr>
          <w:b w:val="0"/>
          <w:sz w:val="28"/>
          <w:szCs w:val="28"/>
        </w:rPr>
        <w:t xml:space="preserve"> № </w:t>
      </w:r>
      <w:r w:rsidR="002A1CD3" w:rsidRPr="00FC40AC">
        <w:rPr>
          <w:b w:val="0"/>
          <w:sz w:val="28"/>
          <w:szCs w:val="28"/>
        </w:rPr>
        <w:t>2794</w:t>
      </w:r>
      <w:r w:rsidRPr="00FC40AC">
        <w:rPr>
          <w:b w:val="0"/>
          <w:sz w:val="28"/>
          <w:szCs w:val="28"/>
        </w:rPr>
        <w:t>-п</w:t>
      </w:r>
      <w:r w:rsidR="00EF174C" w:rsidRPr="00FC40AC">
        <w:rPr>
          <w:b w:val="0"/>
          <w:sz w:val="28"/>
          <w:szCs w:val="28"/>
        </w:rPr>
        <w:t xml:space="preserve"> </w:t>
      </w:r>
      <w:r w:rsidR="000524FC" w:rsidRPr="00FC40AC">
        <w:rPr>
          <w:b w:val="0"/>
          <w:sz w:val="28"/>
          <w:szCs w:val="28"/>
        </w:rPr>
        <w:t>«О</w:t>
      </w:r>
      <w:r w:rsidR="002A1CD3" w:rsidRPr="00FC40AC">
        <w:rPr>
          <w:b w:val="0"/>
          <w:sz w:val="28"/>
          <w:szCs w:val="28"/>
        </w:rPr>
        <w:t>б утверждении «</w:t>
      </w:r>
      <w:r w:rsidR="005E210E" w:rsidRPr="00FC40AC">
        <w:rPr>
          <w:b w:val="0"/>
          <w:color w:val="000000"/>
          <w:sz w:val="28"/>
          <w:szCs w:val="28"/>
        </w:rPr>
        <w:t>П</w:t>
      </w:r>
      <w:r w:rsidR="002A1CD3" w:rsidRPr="00FC40AC">
        <w:rPr>
          <w:b w:val="0"/>
          <w:color w:val="000000"/>
          <w:sz w:val="28"/>
          <w:szCs w:val="28"/>
        </w:rPr>
        <w:t xml:space="preserve">орядка принятия решений о разработке муниципальных программ города Карасука Карасукского района </w:t>
      </w:r>
      <w:r w:rsidR="002A1CD3" w:rsidRPr="00FC40AC">
        <w:rPr>
          <w:b w:val="0"/>
          <w:color w:val="000000"/>
          <w:sz w:val="28"/>
          <w:szCs w:val="28"/>
        </w:rPr>
        <w:lastRenderedPageBreak/>
        <w:t>Новосибирской области, Карасукского района Новосибирской области, их формирования и реализации»</w:t>
      </w:r>
      <w:r w:rsidR="0043415F" w:rsidRPr="00FC40AC">
        <w:rPr>
          <w:b w:val="0"/>
          <w:color w:val="000000"/>
          <w:sz w:val="28"/>
          <w:szCs w:val="28"/>
        </w:rPr>
        <w:t>.</w:t>
      </w:r>
    </w:p>
    <w:p w:rsidR="00C338C8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Муниципальная программа считается завершенной после выполнения мероприятий программы в полном объеме и (или) достижения цели муниципальной программы.</w:t>
      </w:r>
    </w:p>
    <w:p w:rsidR="00834885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В целях реализации мероприятий муниципальной программы и достижения целевых индикаторов </w:t>
      </w:r>
      <w:r w:rsidR="00834885" w:rsidRPr="00FC40AC">
        <w:rPr>
          <w:sz w:val="28"/>
          <w:szCs w:val="28"/>
        </w:rPr>
        <w:t>У</w:t>
      </w:r>
      <w:r w:rsidRPr="00FC40AC">
        <w:rPr>
          <w:sz w:val="28"/>
          <w:szCs w:val="28"/>
        </w:rPr>
        <w:t>ЭР</w:t>
      </w:r>
      <w:r w:rsidR="00834885" w:rsidRPr="00FC40AC">
        <w:rPr>
          <w:sz w:val="28"/>
          <w:szCs w:val="28"/>
        </w:rPr>
        <w:t xml:space="preserve"> администрации района:</w:t>
      </w:r>
    </w:p>
    <w:p w:rsidR="00834885" w:rsidRPr="00FC40AC" w:rsidRDefault="009A407A" w:rsidP="00975C30">
      <w:pPr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</w:t>
      </w:r>
      <w:r w:rsidR="00C338C8" w:rsidRPr="00FC40AC">
        <w:rPr>
          <w:sz w:val="28"/>
          <w:szCs w:val="28"/>
        </w:rPr>
        <w:t>существляет</w:t>
      </w:r>
      <w:r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общее руководство и контроль реализации муниципальной программы;</w:t>
      </w:r>
    </w:p>
    <w:p w:rsidR="004A549A" w:rsidRPr="00FC40AC" w:rsidRDefault="004A549A" w:rsidP="001D4FD0">
      <w:pPr>
        <w:pStyle w:val="a3"/>
        <w:numPr>
          <w:ilvl w:val="2"/>
          <w:numId w:val="5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организует размещение в электронном виде информации о реализации муниципальной программы;</w:t>
      </w:r>
    </w:p>
    <w:p w:rsidR="00C338C8" w:rsidRPr="00FC40AC" w:rsidRDefault="00C338C8" w:rsidP="001D4FD0">
      <w:pPr>
        <w:pStyle w:val="a3"/>
        <w:numPr>
          <w:ilvl w:val="2"/>
          <w:numId w:val="5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оказывает </w:t>
      </w:r>
      <w:r w:rsidRPr="00FC40AC">
        <w:rPr>
          <w:sz w:val="28"/>
          <w:szCs w:val="28"/>
        </w:rPr>
        <w:t>финансовую, информационную</w:t>
      </w:r>
      <w:r w:rsidR="00381C31" w:rsidRPr="00FC40AC">
        <w:rPr>
          <w:sz w:val="28"/>
          <w:szCs w:val="28"/>
        </w:rPr>
        <w:t xml:space="preserve"> и</w:t>
      </w:r>
      <w:r w:rsidRPr="00FC40AC">
        <w:rPr>
          <w:sz w:val="28"/>
          <w:szCs w:val="28"/>
        </w:rPr>
        <w:t xml:space="preserve"> консультационную поддержк</w:t>
      </w:r>
      <w:r w:rsidR="00381C31" w:rsidRPr="00FC40AC">
        <w:rPr>
          <w:sz w:val="28"/>
          <w:szCs w:val="28"/>
        </w:rPr>
        <w:t>у</w:t>
      </w:r>
      <w:r w:rsidR="009A407A" w:rsidRPr="00FC40AC">
        <w:rPr>
          <w:sz w:val="28"/>
          <w:szCs w:val="28"/>
        </w:rPr>
        <w:t xml:space="preserve"> </w:t>
      </w:r>
      <w:r w:rsidR="006B7FAB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>;</w:t>
      </w:r>
    </w:p>
    <w:p w:rsidR="00834885" w:rsidRPr="00FC40AC" w:rsidRDefault="00834885" w:rsidP="00975C30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координ</w:t>
      </w:r>
      <w:r w:rsidR="004A549A" w:rsidRPr="00FC40AC">
        <w:rPr>
          <w:sz w:val="28"/>
          <w:szCs w:val="28"/>
        </w:rPr>
        <w:t>ирует</w:t>
      </w:r>
      <w:r w:rsidRPr="00FC40AC">
        <w:rPr>
          <w:sz w:val="28"/>
          <w:szCs w:val="28"/>
        </w:rPr>
        <w:t xml:space="preserve"> деятельност</w:t>
      </w:r>
      <w:r w:rsidR="004A549A" w:rsidRPr="00FC40AC">
        <w:rPr>
          <w:sz w:val="28"/>
          <w:szCs w:val="28"/>
        </w:rPr>
        <w:t>ь</w:t>
      </w:r>
      <w:r w:rsidRPr="00FC40AC">
        <w:rPr>
          <w:sz w:val="28"/>
          <w:szCs w:val="28"/>
        </w:rPr>
        <w:t xml:space="preserve"> участников муниципальной программы в пределах компетенции;</w:t>
      </w:r>
    </w:p>
    <w:p w:rsidR="00834885" w:rsidRPr="00FC40AC" w:rsidRDefault="00FF71AF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готовит</w:t>
      </w:r>
      <w:r w:rsidR="00834885" w:rsidRPr="00FC40AC">
        <w:rPr>
          <w:sz w:val="28"/>
          <w:szCs w:val="28"/>
        </w:rPr>
        <w:t xml:space="preserve"> в установленном порядке предложени</w:t>
      </w:r>
      <w:r w:rsidRPr="00FC40AC">
        <w:rPr>
          <w:sz w:val="28"/>
          <w:szCs w:val="28"/>
        </w:rPr>
        <w:t>я</w:t>
      </w:r>
      <w:r w:rsidR="00834885" w:rsidRPr="00FC40AC">
        <w:rPr>
          <w:sz w:val="28"/>
          <w:szCs w:val="28"/>
        </w:rPr>
        <w:t xml:space="preserve">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программным мероприятиям;</w:t>
      </w:r>
    </w:p>
    <w:p w:rsidR="00834885" w:rsidRPr="00FC40AC" w:rsidRDefault="00FF71AF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проводит </w:t>
      </w:r>
      <w:r w:rsidR="00834885" w:rsidRPr="00FC40AC">
        <w:rPr>
          <w:sz w:val="28"/>
          <w:szCs w:val="28"/>
        </w:rPr>
        <w:t>мониторинг результатов и оценку эффективности реализации программных мероприятий;</w:t>
      </w:r>
    </w:p>
    <w:p w:rsidR="00834885" w:rsidRPr="00FC40AC" w:rsidRDefault="004A549A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устанавливает причины</w:t>
      </w:r>
      <w:r w:rsidR="00F023CA" w:rsidRPr="00FC40AC">
        <w:rPr>
          <w:sz w:val="28"/>
          <w:szCs w:val="28"/>
          <w:lang w:eastAsia="ru-RU"/>
        </w:rPr>
        <w:t xml:space="preserve"> </w:t>
      </w:r>
      <w:r w:rsidR="00834885" w:rsidRPr="00FC40AC">
        <w:rPr>
          <w:sz w:val="28"/>
          <w:szCs w:val="28"/>
        </w:rPr>
        <w:t>отклонения от предусмотренных результатов реализации</w:t>
      </w:r>
      <w:r w:rsidR="00F023CA"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муниципальной программы, устанавливает причины и определяет меры по их устранению;</w:t>
      </w:r>
    </w:p>
    <w:p w:rsidR="00834885" w:rsidRPr="00FC40AC" w:rsidRDefault="00834885" w:rsidP="00975C30">
      <w:pPr>
        <w:widowControl w:val="0"/>
        <w:numPr>
          <w:ilvl w:val="2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корректирует ход выполнения муниципальной программы и вносит предложения по совершенствованию ее реализации.</w:t>
      </w:r>
    </w:p>
    <w:p w:rsidR="002C787A" w:rsidRPr="00FC40AC" w:rsidRDefault="006B7FAB" w:rsidP="002C787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Имущественн</w:t>
      </w:r>
      <w:r w:rsidR="00381C31" w:rsidRPr="00FC40AC">
        <w:rPr>
          <w:rFonts w:ascii="Times New Roman" w:hAnsi="Times New Roman" w:cs="Times New Roman"/>
          <w:sz w:val="28"/>
          <w:szCs w:val="28"/>
        </w:rPr>
        <w:t>ая</w:t>
      </w:r>
      <w:r w:rsidRPr="00FC40A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1C31" w:rsidRPr="00FC40AC">
        <w:rPr>
          <w:rFonts w:ascii="Times New Roman" w:hAnsi="Times New Roman" w:cs="Times New Roman"/>
          <w:sz w:val="28"/>
          <w:szCs w:val="28"/>
        </w:rPr>
        <w:t>а</w:t>
      </w:r>
      <w:r w:rsidR="00F023CA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СМиСП</w:t>
      </w:r>
      <w:r w:rsidR="00F023CA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634BC7" w:rsidRPr="00FC40AC">
        <w:rPr>
          <w:rFonts w:ascii="Times New Roman" w:hAnsi="Times New Roman" w:cs="Times New Roman"/>
          <w:sz w:val="28"/>
          <w:szCs w:val="28"/>
        </w:rPr>
        <w:t>оказывается путем предоставления в аренду муниципального имущества</w:t>
      </w:r>
      <w:r w:rsidR="00A00520" w:rsidRPr="00FC40AC">
        <w:rPr>
          <w:rFonts w:ascii="Times New Roman" w:hAnsi="Times New Roman" w:cs="Times New Roman"/>
          <w:sz w:val="28"/>
          <w:szCs w:val="28"/>
        </w:rPr>
        <w:t xml:space="preserve"> города Карасука и Карасукского района</w:t>
      </w:r>
      <w:r w:rsidR="002C787A" w:rsidRPr="00FC40AC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 w:rsidR="00A00520" w:rsidRPr="00FC40AC">
        <w:rPr>
          <w:rFonts w:ascii="Times New Roman" w:hAnsi="Times New Roman" w:cs="Times New Roman"/>
          <w:sz w:val="28"/>
          <w:szCs w:val="28"/>
        </w:rPr>
        <w:t>П</w:t>
      </w:r>
      <w:r w:rsidR="002C787A" w:rsidRPr="00FC40AC">
        <w:rPr>
          <w:rFonts w:ascii="Times New Roman" w:hAnsi="Times New Roman" w:cs="Times New Roman"/>
          <w:sz w:val="28"/>
          <w:szCs w:val="28"/>
        </w:rPr>
        <w:t xml:space="preserve">еречень, учет объектов которого ведет Отдел аренды, приватизации и обеспечения доходов </w:t>
      </w:r>
      <w:r w:rsidR="00916042" w:rsidRPr="00FC40AC">
        <w:rPr>
          <w:rFonts w:ascii="Times New Roman" w:hAnsi="Times New Roman" w:cs="Times New Roman"/>
          <w:sz w:val="28"/>
          <w:szCs w:val="28"/>
        </w:rPr>
        <w:t>У</w:t>
      </w:r>
      <w:r w:rsidR="002D73CC" w:rsidRPr="00FC40AC">
        <w:rPr>
          <w:rFonts w:ascii="Times New Roman" w:hAnsi="Times New Roman" w:cs="Times New Roman"/>
          <w:sz w:val="28"/>
          <w:szCs w:val="28"/>
        </w:rPr>
        <w:t>ИиЗО</w:t>
      </w:r>
      <w:r w:rsidR="002C787A" w:rsidRPr="00FC40AC">
        <w:rPr>
          <w:rFonts w:ascii="Times New Roman" w:hAnsi="Times New Roman" w:cs="Times New Roman"/>
          <w:sz w:val="28"/>
          <w:szCs w:val="28"/>
        </w:rPr>
        <w:t xml:space="preserve"> ад</w:t>
      </w:r>
      <w:r w:rsidR="00916042" w:rsidRPr="00FC40AC">
        <w:rPr>
          <w:rFonts w:ascii="Times New Roman" w:hAnsi="Times New Roman" w:cs="Times New Roman"/>
          <w:sz w:val="28"/>
          <w:szCs w:val="28"/>
        </w:rPr>
        <w:t>министрации Карасукского района</w:t>
      </w:r>
      <w:r w:rsidR="002C787A" w:rsidRPr="00FC40AC">
        <w:rPr>
          <w:rFonts w:ascii="Times New Roman" w:hAnsi="Times New Roman" w:cs="Times New Roman"/>
          <w:sz w:val="28"/>
          <w:szCs w:val="28"/>
        </w:rPr>
        <w:t>.</w:t>
      </w:r>
    </w:p>
    <w:p w:rsidR="00834885" w:rsidRPr="00FC40AC" w:rsidRDefault="00834885" w:rsidP="00244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Оценку результатов реализации муниципальной программы</w:t>
      </w:r>
      <w:r w:rsidR="00F023CA" w:rsidRPr="00FC40AC">
        <w:rPr>
          <w:sz w:val="28"/>
          <w:szCs w:val="28"/>
        </w:rPr>
        <w:t xml:space="preserve"> </w:t>
      </w:r>
      <w:r w:rsidR="00916042" w:rsidRPr="00FC40AC">
        <w:rPr>
          <w:sz w:val="28"/>
          <w:szCs w:val="28"/>
        </w:rPr>
        <w:t>осуществляет</w:t>
      </w:r>
      <w:r w:rsidR="00F023CA" w:rsidRPr="00FC40AC">
        <w:rPr>
          <w:sz w:val="28"/>
          <w:szCs w:val="28"/>
        </w:rPr>
        <w:t xml:space="preserve"> </w:t>
      </w:r>
      <w:r w:rsidR="005A0D21" w:rsidRPr="00FC40AC">
        <w:rPr>
          <w:sz w:val="28"/>
          <w:szCs w:val="28"/>
        </w:rPr>
        <w:t>УЭР</w:t>
      </w:r>
      <w:r w:rsidRPr="00FC40AC">
        <w:rPr>
          <w:sz w:val="28"/>
          <w:szCs w:val="28"/>
        </w:rPr>
        <w:t xml:space="preserve"> администрации </w:t>
      </w:r>
      <w:r w:rsidR="00A875E2" w:rsidRPr="00FC40AC">
        <w:rPr>
          <w:sz w:val="28"/>
          <w:szCs w:val="28"/>
        </w:rPr>
        <w:t>района,</w:t>
      </w:r>
      <w:r w:rsidRPr="00FC40AC">
        <w:rPr>
          <w:sz w:val="28"/>
          <w:szCs w:val="28"/>
        </w:rPr>
        <w:t xml:space="preserve"> на основании представляемой получателями субсидии отчетности в соответствии с действующим законодательством Российской Федерации.</w:t>
      </w:r>
    </w:p>
    <w:p w:rsidR="004E2410" w:rsidRPr="00FC40AC" w:rsidRDefault="004E2410" w:rsidP="0097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B6F4E" w:rsidRPr="00FC40AC" w:rsidRDefault="00DB6F4E" w:rsidP="0097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DB6F4E" w:rsidRPr="00FC40AC" w:rsidSect="00BC43A9">
          <w:footerReference w:type="default" r:id="rId9"/>
          <w:type w:val="nextColumn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82"/>
        <w:tblW w:w="5825" w:type="dxa"/>
        <w:tblLook w:val="01E0"/>
      </w:tblPr>
      <w:tblGrid>
        <w:gridCol w:w="5825"/>
      </w:tblGrid>
      <w:tr w:rsidR="00D35CB1" w:rsidRPr="00FC40AC" w:rsidTr="0092693C">
        <w:trPr>
          <w:trHeight w:val="1100"/>
        </w:trPr>
        <w:tc>
          <w:tcPr>
            <w:tcW w:w="5825" w:type="dxa"/>
          </w:tcPr>
          <w:p w:rsidR="00D35CB1" w:rsidRPr="00FC40AC" w:rsidRDefault="00D35CB1" w:rsidP="0092693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Приложение №1</w:t>
            </w:r>
          </w:p>
          <w:p w:rsidR="0092693C" w:rsidRPr="00FC40AC" w:rsidRDefault="00D35CB1" w:rsidP="0092693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</w:t>
            </w:r>
            <w:r w:rsidRPr="00FC40AC">
              <w:rPr>
                <w:bCs/>
                <w:sz w:val="28"/>
                <w:szCs w:val="28"/>
              </w:rPr>
              <w:t xml:space="preserve"> муниципальной программе</w:t>
            </w:r>
            <w:r w:rsidR="0092693C" w:rsidRPr="00FC40AC">
              <w:rPr>
                <w:bCs/>
                <w:sz w:val="28"/>
                <w:szCs w:val="28"/>
              </w:rPr>
              <w:t xml:space="preserve"> </w:t>
            </w:r>
          </w:p>
          <w:p w:rsidR="0065257E" w:rsidRPr="00FC40AC" w:rsidRDefault="00D35CB1" w:rsidP="0092693C">
            <w:pPr>
              <w:spacing w:after="0" w:line="240" w:lineRule="auto"/>
            </w:pPr>
            <w:r w:rsidRPr="00FC40AC">
              <w:rPr>
                <w:sz w:val="28"/>
                <w:szCs w:val="28"/>
              </w:rPr>
              <w:t xml:space="preserve">«Развитие субъектов малого и среднего предпринимательства в </w:t>
            </w:r>
            <w:r w:rsidR="00975C30" w:rsidRPr="00FC40AC">
              <w:rPr>
                <w:sz w:val="28"/>
                <w:szCs w:val="28"/>
              </w:rPr>
              <w:t>Карасукском районе Новосибирской области</w:t>
            </w:r>
            <w:r w:rsidR="0092693C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на 20</w:t>
            </w:r>
            <w:r w:rsidR="00DC1BC2" w:rsidRPr="00FC40AC">
              <w:rPr>
                <w:sz w:val="28"/>
                <w:szCs w:val="28"/>
              </w:rPr>
              <w:t>2</w:t>
            </w:r>
            <w:r w:rsidRPr="00FC40AC">
              <w:rPr>
                <w:sz w:val="28"/>
                <w:szCs w:val="28"/>
              </w:rPr>
              <w:t>1 – 202</w:t>
            </w:r>
            <w:r w:rsidR="00DC1BC2" w:rsidRPr="00FC40AC">
              <w:rPr>
                <w:sz w:val="28"/>
                <w:szCs w:val="28"/>
              </w:rPr>
              <w:t>3</w:t>
            </w:r>
            <w:r w:rsidRPr="00FC40AC">
              <w:rPr>
                <w:sz w:val="28"/>
                <w:szCs w:val="28"/>
              </w:rPr>
              <w:t xml:space="preserve"> годы»</w:t>
            </w:r>
          </w:p>
        </w:tc>
      </w:tr>
    </w:tbl>
    <w:p w:rsidR="00D35CB1" w:rsidRPr="00FC40AC" w:rsidRDefault="00D35CB1" w:rsidP="00975C30">
      <w:pPr>
        <w:spacing w:after="0" w:line="240" w:lineRule="auto"/>
      </w:pPr>
    </w:p>
    <w:p w:rsidR="00D35CB1" w:rsidRPr="00FC40AC" w:rsidRDefault="00D35CB1" w:rsidP="00975C30">
      <w:pPr>
        <w:spacing w:after="0" w:line="240" w:lineRule="auto"/>
      </w:pPr>
    </w:p>
    <w:p w:rsidR="00D35CB1" w:rsidRPr="00FC40AC" w:rsidRDefault="00D35CB1" w:rsidP="00975C30">
      <w:pPr>
        <w:spacing w:after="0" w:line="240" w:lineRule="auto"/>
      </w:pPr>
    </w:p>
    <w:p w:rsidR="00D35CB1" w:rsidRPr="00FC40AC" w:rsidRDefault="00D35CB1" w:rsidP="00975C30">
      <w:pPr>
        <w:spacing w:after="0" w:line="240" w:lineRule="auto"/>
      </w:pPr>
    </w:p>
    <w:p w:rsidR="00975C30" w:rsidRPr="00FC40AC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ЦЕЛИ, ЗАДАЧИ И ЦЕЛЕВЫЕ ИНДИКАТОРЫ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муниципальной программы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bCs/>
          <w:sz w:val="28"/>
          <w:szCs w:val="28"/>
        </w:rPr>
        <w:t>«</w:t>
      </w:r>
      <w:r w:rsidRPr="00FC40AC">
        <w:rPr>
          <w:b/>
          <w:sz w:val="28"/>
          <w:szCs w:val="28"/>
        </w:rPr>
        <w:t xml:space="preserve">Развитие субъектов малого и среднего предпринимательства в </w:t>
      </w:r>
      <w:r w:rsidR="00F8130F" w:rsidRPr="00FC40AC">
        <w:rPr>
          <w:b/>
          <w:sz w:val="28"/>
          <w:szCs w:val="28"/>
        </w:rPr>
        <w:t>Карасукском районе Новосибирской области</w:t>
      </w:r>
    </w:p>
    <w:p w:rsidR="00D35CB1" w:rsidRPr="00FC40AC" w:rsidRDefault="00D35CB1" w:rsidP="00975C30">
      <w:pPr>
        <w:spacing w:after="0" w:line="240" w:lineRule="auto"/>
        <w:jc w:val="center"/>
      </w:pPr>
      <w:r w:rsidRPr="00FC40AC">
        <w:rPr>
          <w:b/>
          <w:sz w:val="28"/>
          <w:szCs w:val="28"/>
        </w:rPr>
        <w:t>на 20</w:t>
      </w:r>
      <w:r w:rsidR="00EF174C" w:rsidRPr="00FC40AC">
        <w:rPr>
          <w:b/>
          <w:sz w:val="28"/>
          <w:szCs w:val="28"/>
        </w:rPr>
        <w:t>21</w:t>
      </w:r>
      <w:r w:rsidRPr="00FC40AC">
        <w:rPr>
          <w:b/>
          <w:sz w:val="28"/>
          <w:szCs w:val="28"/>
        </w:rPr>
        <w:t xml:space="preserve"> – 202</w:t>
      </w:r>
      <w:r w:rsidR="00EF174C" w:rsidRPr="00FC40AC">
        <w:rPr>
          <w:b/>
          <w:sz w:val="28"/>
          <w:szCs w:val="28"/>
        </w:rPr>
        <w:t>3</w:t>
      </w:r>
      <w:r w:rsidRPr="00FC40AC">
        <w:rPr>
          <w:b/>
          <w:sz w:val="28"/>
          <w:szCs w:val="28"/>
        </w:rPr>
        <w:t xml:space="preserve"> годы</w:t>
      </w:r>
      <w:r w:rsidRPr="00FC40AC">
        <w:rPr>
          <w:b/>
          <w:bCs/>
          <w:sz w:val="28"/>
          <w:szCs w:val="28"/>
        </w:rPr>
        <w:t>»</w:t>
      </w:r>
    </w:p>
    <w:tbl>
      <w:tblPr>
        <w:tblW w:w="503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74"/>
        <w:gridCol w:w="4036"/>
        <w:gridCol w:w="1248"/>
        <w:gridCol w:w="169"/>
        <w:gridCol w:w="993"/>
        <w:gridCol w:w="996"/>
        <w:gridCol w:w="1132"/>
        <w:gridCol w:w="1135"/>
        <w:gridCol w:w="1834"/>
      </w:tblGrid>
      <w:tr w:rsidR="00E768D7" w:rsidRPr="00FC40AC" w:rsidTr="00FB354C">
        <w:trPr>
          <w:trHeight w:val="320"/>
          <w:tblCellSpacing w:w="5" w:type="nil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7" w:rsidRPr="00FC40AC" w:rsidRDefault="0041220F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Примечание</w:t>
            </w:r>
          </w:p>
        </w:tc>
      </w:tr>
      <w:tr w:rsidR="00E768D7" w:rsidRPr="00FC40AC" w:rsidTr="00FB354C">
        <w:trPr>
          <w:trHeight w:val="329"/>
          <w:tblCellSpacing w:w="5" w:type="nil"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768D7" w:rsidRPr="00FC40AC" w:rsidTr="00F64761">
        <w:trPr>
          <w:trHeight w:val="320"/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20</w:t>
            </w:r>
            <w:r w:rsidRPr="00FC40AC">
              <w:rPr>
                <w:sz w:val="28"/>
                <w:szCs w:val="28"/>
              </w:rPr>
              <w:t xml:space="preserve"> </w:t>
            </w:r>
            <w:r w:rsidRPr="00FC40AC">
              <w:t>(базовое</w:t>
            </w:r>
          </w:p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значение,</w:t>
            </w:r>
          </w:p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оценка)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21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EF174C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202</w:t>
            </w:r>
            <w:r w:rsidR="00EF174C" w:rsidRPr="00FC40AC"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D89" w:rsidRPr="00FC40AC" w:rsidTr="00F64761">
        <w:trPr>
          <w:trHeight w:val="325"/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7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</w:p>
        </w:tc>
      </w:tr>
      <w:tr w:rsidR="006A7CF7" w:rsidRPr="00FC40AC" w:rsidTr="00FB354C">
        <w:trPr>
          <w:trHeight w:val="325"/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825F2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Цель: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4825F2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4825F2" w:rsidRPr="00FC40AC">
              <w:rPr>
                <w:sz w:val="28"/>
                <w:szCs w:val="28"/>
              </w:rPr>
              <w:t>, в том числе</w:t>
            </w:r>
            <w:r w:rsidRPr="00FC40AC">
              <w:rPr>
                <w:sz w:val="28"/>
                <w:szCs w:val="28"/>
              </w:rPr>
              <w:t xml:space="preserve"> самозанятости.</w:t>
            </w:r>
          </w:p>
        </w:tc>
      </w:tr>
      <w:tr w:rsidR="006A7CF7" w:rsidRPr="00FC40AC" w:rsidTr="00FB354C">
        <w:trPr>
          <w:tblCellSpacing w:w="5" w:type="nil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37E13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1. </w:t>
            </w:r>
            <w:r w:rsidR="003C281D" w:rsidRPr="00FC40AC">
              <w:rPr>
                <w:sz w:val="28"/>
                <w:szCs w:val="28"/>
              </w:rPr>
              <w:t>Стимулирование</w:t>
            </w:r>
            <w:r w:rsidR="003C281D" w:rsidRPr="00FC40AC">
              <w:t xml:space="preserve"> </w:t>
            </w:r>
            <w:r w:rsidR="003C281D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путем повышения уровня информированности СМиСП по вопросам </w:t>
            </w:r>
            <w:r w:rsidR="003C281D" w:rsidRPr="00FC40AC">
              <w:rPr>
                <w:sz w:val="28"/>
                <w:szCs w:val="28"/>
                <w:lang w:eastAsia="ru-RU"/>
              </w:rPr>
              <w:lastRenderedPageBreak/>
              <w:t>ведения деятельности и обеспечения доступности  информационно-консультационной поддержки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D212A8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Количество СМиСП, принявших участие в мероприятиях (семинары, курсы, конкурсы, круглые столы и др.) или воспользовавшихся информационной поддержкой.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647B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>Формирование условий, обеспечивающих рост количества СМиСП и самозанятых граждан</w:t>
            </w:r>
            <w:r w:rsidR="00647B19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69446B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 xml:space="preserve">Количество СМиСП, </w:t>
            </w:r>
            <w:r w:rsidRPr="00FC40AC">
              <w:rPr>
                <w:sz w:val="28"/>
                <w:szCs w:val="28"/>
              </w:rPr>
              <w:t>включая индивидуальных предпринимателей,</w:t>
            </w:r>
            <w:r w:rsidRPr="00FC40AC">
              <w:rPr>
                <w:sz w:val="28"/>
                <w:szCs w:val="28"/>
                <w:lang w:eastAsia="ru-RU"/>
              </w:rPr>
              <w:t xml:space="preserve"> на 1 тыс.  населения</w:t>
            </w:r>
            <w:r w:rsidR="0069446B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EF174C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5,8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  <w:r w:rsidR="00AC7B2E" w:rsidRPr="00FC40AC">
              <w:rPr>
                <w:sz w:val="28"/>
                <w:szCs w:val="28"/>
              </w:rPr>
              <w:t>6,3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Доля среднесписочной численности работников, занятых </w:t>
            </w:r>
            <w:r w:rsidR="005F437F" w:rsidRPr="00FC40AC">
              <w:rPr>
                <w:sz w:val="28"/>
                <w:szCs w:val="28"/>
              </w:rPr>
              <w:t>у СМиСП</w:t>
            </w:r>
            <w:r w:rsidR="00AC7B2E" w:rsidRPr="00FC40AC">
              <w:rPr>
                <w:sz w:val="28"/>
                <w:szCs w:val="28"/>
              </w:rPr>
              <w:t xml:space="preserve"> (включая индивидуальных предпринимателей)</w:t>
            </w:r>
            <w:r w:rsidRPr="00FC40AC">
              <w:rPr>
                <w:sz w:val="28"/>
                <w:szCs w:val="28"/>
              </w:rPr>
              <w:t>, в общей численности занятых в экономике</w:t>
            </w:r>
            <w:r w:rsidR="002B0203" w:rsidRPr="00FC40AC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18,7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A621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19,0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285C65">
            <w:pPr>
              <w:spacing w:after="0" w:line="240" w:lineRule="auto"/>
              <w:jc w:val="center"/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вновь созданных рабочих мест</w:t>
            </w:r>
            <w:r w:rsidR="003A05EA" w:rsidRPr="00FC40AC">
              <w:rPr>
                <w:sz w:val="28"/>
                <w:szCs w:val="28"/>
              </w:rPr>
              <w:t xml:space="preserve"> </w:t>
            </w:r>
            <w:r w:rsidR="005F437F" w:rsidRPr="00FC40AC">
              <w:rPr>
                <w:sz w:val="28"/>
                <w:szCs w:val="28"/>
              </w:rPr>
              <w:t xml:space="preserve">СМиСП </w:t>
            </w:r>
            <w:r w:rsidR="003A05EA" w:rsidRPr="00FC40AC">
              <w:rPr>
                <w:sz w:val="28"/>
                <w:szCs w:val="28"/>
              </w:rPr>
              <w:t>(включая вновь зарегистрированных индивидуальных предпринимателей)</w:t>
            </w:r>
            <w:r w:rsidR="002B0203" w:rsidRPr="00FC40AC">
              <w:rPr>
                <w:sz w:val="28"/>
                <w:szCs w:val="28"/>
              </w:rPr>
              <w:t>,</w:t>
            </w:r>
            <w:r w:rsidR="001425F4" w:rsidRPr="00FC40AC">
              <w:rPr>
                <w:sz w:val="28"/>
                <w:szCs w:val="28"/>
              </w:rPr>
              <w:t xml:space="preserve"> получателями поддержки,</w:t>
            </w:r>
            <w:r w:rsidR="003A05EA" w:rsidRPr="00FC40AC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EF174C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CF4867" w:rsidP="00CF48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94BE4" w:rsidRPr="00FC40AC" w:rsidTr="00FB354C">
        <w:trPr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4" w:rsidRPr="00FC40AC" w:rsidRDefault="00C94BE4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5F4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заключенных СМиСП договоров аренды муниципального имущества</w:t>
            </w:r>
            <w:r w:rsidR="00924A5F" w:rsidRPr="00FC40AC">
              <w:rPr>
                <w:sz w:val="28"/>
                <w:szCs w:val="28"/>
              </w:rPr>
              <w:t xml:space="preserve"> города Карасука и </w:t>
            </w:r>
            <w:r w:rsidR="00B9175F" w:rsidRPr="00FC40AC">
              <w:rPr>
                <w:sz w:val="28"/>
                <w:szCs w:val="28"/>
              </w:rPr>
              <w:t xml:space="preserve">муниципального имущества </w:t>
            </w:r>
            <w:r w:rsidR="00924A5F" w:rsidRPr="00FC40AC">
              <w:rPr>
                <w:sz w:val="28"/>
                <w:szCs w:val="28"/>
              </w:rPr>
              <w:t>Карасукского района</w:t>
            </w:r>
            <w:r w:rsidRPr="00FC40AC">
              <w:rPr>
                <w:sz w:val="28"/>
                <w:szCs w:val="28"/>
              </w:rPr>
              <w:t>,  включенного в Переч</w:t>
            </w:r>
            <w:r w:rsidR="005F437F" w:rsidRPr="00FC40AC">
              <w:rPr>
                <w:sz w:val="28"/>
                <w:szCs w:val="28"/>
              </w:rPr>
              <w:t>ни</w:t>
            </w:r>
            <w:r w:rsidRPr="00FC40A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1B1416" w:rsidP="009645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CF48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E4" w:rsidRPr="00FC40AC" w:rsidRDefault="00C94BE4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CF7" w:rsidRPr="00FC40AC" w:rsidTr="00FB354C">
        <w:trPr>
          <w:tblCellSpacing w:w="5" w:type="nil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3. </w:t>
            </w:r>
            <w:r w:rsidRPr="00FC40AC">
              <w:rPr>
                <w:sz w:val="28"/>
                <w:szCs w:val="28"/>
                <w:lang w:eastAsia="ru-RU"/>
              </w:rPr>
              <w:t>Расширение возможностей СМиСП, содействие в продвижении продукции и  услуг на рынк</w:t>
            </w:r>
            <w:r w:rsidR="003A05EA" w:rsidRPr="00FC40AC">
              <w:rPr>
                <w:sz w:val="28"/>
                <w:szCs w:val="28"/>
                <w:lang w:eastAsia="ru-RU"/>
              </w:rPr>
              <w:t>и</w:t>
            </w:r>
            <w:r w:rsidRPr="00FC40AC">
              <w:rPr>
                <w:sz w:val="28"/>
                <w:szCs w:val="28"/>
                <w:lang w:eastAsia="ru-RU"/>
              </w:rPr>
              <w:t>.</w:t>
            </w:r>
          </w:p>
          <w:p w:rsidR="006A7CF7" w:rsidRPr="00FC40AC" w:rsidRDefault="006A7CF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Количество СМиСП, принявших участие в выставках, ярмарках.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1425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  <w:r w:rsidR="001425F4" w:rsidRPr="00FC40AC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  <w:r w:rsidR="00AC7B2E" w:rsidRPr="00FC40AC">
              <w:rPr>
                <w:sz w:val="28"/>
                <w:szCs w:val="28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AC7B2E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BE7242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Рост выручки (доходов) от реализации товаров (работ, услуг) СМиСП.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EA" w:rsidRPr="00FC40AC" w:rsidRDefault="003A05EA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AC7B2E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AC7B2E" w:rsidRPr="00FC40AC">
              <w:rPr>
                <w:sz w:val="28"/>
                <w:szCs w:val="28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AC7B2E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35CB1" w:rsidRPr="00FC40AC" w:rsidRDefault="00D35CB1" w:rsidP="00975C30">
      <w:pPr>
        <w:spacing w:after="0" w:line="240" w:lineRule="auto"/>
      </w:pPr>
    </w:p>
    <w:p w:rsidR="00DF45D9" w:rsidRPr="00FC40AC" w:rsidRDefault="00DF45D9" w:rsidP="00975C30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BE7242" w:rsidRPr="00FC40AC" w:rsidRDefault="00BE7242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B3D47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 xml:space="preserve">Приложение N </w:t>
      </w:r>
      <w:r w:rsidR="005203B3" w:rsidRPr="00FC40AC">
        <w:rPr>
          <w:sz w:val="28"/>
          <w:szCs w:val="28"/>
        </w:rPr>
        <w:t>2</w:t>
      </w:r>
    </w:p>
    <w:p w:rsidR="009B3D47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к муниципальной программе</w:t>
      </w:r>
    </w:p>
    <w:p w:rsidR="0065257E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«Развитие субъектов малого и среднего</w:t>
      </w:r>
    </w:p>
    <w:p w:rsidR="0065257E" w:rsidRPr="00FC40AC" w:rsidRDefault="0065257E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п</w:t>
      </w:r>
      <w:r w:rsidR="009B3D47" w:rsidRPr="00FC40AC">
        <w:rPr>
          <w:bCs/>
          <w:color w:val="000000"/>
          <w:sz w:val="28"/>
          <w:szCs w:val="28"/>
        </w:rPr>
        <w:t>редпринимательства в Карасукском районе</w:t>
      </w:r>
    </w:p>
    <w:p w:rsidR="009B3D47" w:rsidRPr="00FC40AC" w:rsidRDefault="009B3D47" w:rsidP="0092693C">
      <w:pPr>
        <w:autoSpaceDE w:val="0"/>
        <w:autoSpaceDN w:val="0"/>
        <w:adjustRightInd w:val="0"/>
        <w:spacing w:after="0" w:line="240" w:lineRule="auto"/>
        <w:ind w:left="9072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Новосибирской области на 20</w:t>
      </w:r>
      <w:r w:rsidR="00DC1BC2" w:rsidRPr="00FC40AC">
        <w:rPr>
          <w:bCs/>
          <w:color w:val="000000"/>
          <w:sz w:val="28"/>
          <w:szCs w:val="28"/>
        </w:rPr>
        <w:t>21</w:t>
      </w:r>
      <w:r w:rsidRPr="00FC40AC">
        <w:rPr>
          <w:bCs/>
          <w:color w:val="000000"/>
          <w:sz w:val="28"/>
          <w:szCs w:val="28"/>
        </w:rPr>
        <w:t>-20</w:t>
      </w:r>
      <w:r w:rsidR="00C7264B" w:rsidRPr="00FC40AC">
        <w:rPr>
          <w:bCs/>
          <w:color w:val="000000"/>
          <w:sz w:val="28"/>
          <w:szCs w:val="28"/>
        </w:rPr>
        <w:t>2</w:t>
      </w:r>
      <w:r w:rsidR="00DC1BC2" w:rsidRPr="00FC40AC">
        <w:rPr>
          <w:bCs/>
          <w:color w:val="000000"/>
          <w:sz w:val="28"/>
          <w:szCs w:val="28"/>
        </w:rPr>
        <w:t>3</w:t>
      </w:r>
      <w:r w:rsidRPr="00FC40AC">
        <w:rPr>
          <w:bCs/>
          <w:color w:val="000000"/>
          <w:sz w:val="28"/>
          <w:szCs w:val="28"/>
        </w:rPr>
        <w:t xml:space="preserve"> годы»</w:t>
      </w:r>
    </w:p>
    <w:p w:rsidR="009B3D47" w:rsidRPr="00FC40AC" w:rsidRDefault="009B3D47" w:rsidP="00975C30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sz w:val="28"/>
          <w:szCs w:val="28"/>
        </w:rPr>
        <w:t xml:space="preserve">Основные мероприятия муниципальной </w:t>
      </w:r>
      <w:r w:rsidRPr="00FC40AC">
        <w:rPr>
          <w:b/>
          <w:bCs/>
          <w:color w:val="000000"/>
          <w:sz w:val="28"/>
          <w:szCs w:val="28"/>
        </w:rPr>
        <w:t>программы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bCs/>
          <w:color w:val="000000"/>
          <w:sz w:val="28"/>
          <w:szCs w:val="28"/>
        </w:rPr>
        <w:t>в Карасукском районе Новосибирской области на 20</w:t>
      </w:r>
      <w:r w:rsidR="00AC7B2E" w:rsidRPr="00FC40AC">
        <w:rPr>
          <w:b/>
          <w:bCs/>
          <w:color w:val="000000"/>
          <w:sz w:val="28"/>
          <w:szCs w:val="28"/>
        </w:rPr>
        <w:t>21</w:t>
      </w:r>
      <w:r w:rsidRPr="00FC40AC">
        <w:rPr>
          <w:b/>
          <w:bCs/>
          <w:color w:val="000000"/>
          <w:sz w:val="28"/>
          <w:szCs w:val="28"/>
        </w:rPr>
        <w:t>-202</w:t>
      </w:r>
      <w:r w:rsidR="00AC7B2E" w:rsidRPr="00FC40AC">
        <w:rPr>
          <w:b/>
          <w:bCs/>
          <w:color w:val="000000"/>
          <w:sz w:val="28"/>
          <w:szCs w:val="28"/>
        </w:rPr>
        <w:t>3</w:t>
      </w:r>
      <w:r w:rsidRPr="00FC40AC">
        <w:rPr>
          <w:b/>
          <w:bCs/>
          <w:color w:val="000000"/>
          <w:sz w:val="28"/>
          <w:szCs w:val="28"/>
        </w:rPr>
        <w:t xml:space="preserve"> годы»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"/>
        <w:gridCol w:w="5086"/>
        <w:gridCol w:w="76"/>
        <w:gridCol w:w="682"/>
        <w:gridCol w:w="600"/>
        <w:gridCol w:w="76"/>
        <w:gridCol w:w="752"/>
        <w:gridCol w:w="981"/>
        <w:gridCol w:w="259"/>
        <w:gridCol w:w="140"/>
        <w:gridCol w:w="770"/>
        <w:gridCol w:w="1294"/>
        <w:gridCol w:w="4032"/>
        <w:gridCol w:w="236"/>
      </w:tblGrid>
      <w:tr w:rsidR="00FB354C" w:rsidRPr="00FC40AC" w:rsidTr="00CB07AF">
        <w:trPr>
          <w:trHeight w:val="1184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Наименование мероприятия</w:t>
            </w:r>
          </w:p>
        </w:tc>
        <w:tc>
          <w:tcPr>
            <w:tcW w:w="224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Наименование показателя 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Единица измерения</w:t>
            </w:r>
          </w:p>
        </w:tc>
        <w:tc>
          <w:tcPr>
            <w:tcW w:w="272" w:type="pct"/>
            <w:gridSpan w:val="2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21</w:t>
            </w:r>
            <w:r w:rsidRPr="00FC40AC">
              <w:t xml:space="preserve"> год</w:t>
            </w:r>
          </w:p>
        </w:tc>
        <w:tc>
          <w:tcPr>
            <w:tcW w:w="322" w:type="pct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22</w:t>
            </w:r>
            <w:r w:rsidRPr="00FC40AC">
              <w:t xml:space="preserve"> год</w:t>
            </w:r>
          </w:p>
        </w:tc>
        <w:tc>
          <w:tcPr>
            <w:tcW w:w="384" w:type="pct"/>
            <w:gridSpan w:val="3"/>
          </w:tcPr>
          <w:p w:rsidR="00425ECC" w:rsidRPr="00FC40AC" w:rsidRDefault="00425ECC" w:rsidP="00AC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202</w:t>
            </w:r>
            <w:r w:rsidR="00AC7B2E" w:rsidRPr="00FC40AC">
              <w:t>3</w:t>
            </w:r>
            <w:r w:rsidRPr="00FC40AC">
              <w:t xml:space="preserve"> год</w:t>
            </w:r>
          </w:p>
        </w:tc>
        <w:tc>
          <w:tcPr>
            <w:tcW w:w="425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Ответственный исполнитель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Ожидаемый результат (краткое описание)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54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24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27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384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</w:t>
            </w:r>
          </w:p>
        </w:tc>
        <w:tc>
          <w:tcPr>
            <w:tcW w:w="425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Цель. -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5F437F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5F437F" w:rsidRPr="00FC40AC">
              <w:rPr>
                <w:sz w:val="28"/>
                <w:szCs w:val="28"/>
              </w:rPr>
              <w:t xml:space="preserve">, в том числе </w:t>
            </w:r>
            <w:r w:rsidRPr="00FC40AC">
              <w:rPr>
                <w:sz w:val="28"/>
                <w:szCs w:val="28"/>
              </w:rPr>
              <w:t>самозанятости.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Задача 1. </w:t>
            </w:r>
            <w:r w:rsidR="00BE7242" w:rsidRPr="00FC40AC">
              <w:rPr>
                <w:sz w:val="28"/>
                <w:szCs w:val="28"/>
              </w:rPr>
              <w:t>Стимулирование</w:t>
            </w:r>
            <w:r w:rsidRPr="00FC40AC">
              <w:rPr>
                <w:sz w:val="28"/>
                <w:szCs w:val="28"/>
              </w:rPr>
              <w:t xml:space="preserve"> </w:t>
            </w:r>
            <w:r w:rsidR="00EA4269" w:rsidRPr="00FC40AC">
              <w:rPr>
                <w:sz w:val="28"/>
                <w:szCs w:val="28"/>
              </w:rPr>
              <w:t>предпринимательской активности</w:t>
            </w:r>
            <w:r w:rsidR="00CF4867" w:rsidRPr="00FC40AC">
              <w:rPr>
                <w:sz w:val="28"/>
                <w:szCs w:val="28"/>
              </w:rPr>
              <w:t xml:space="preserve"> путем повышения</w:t>
            </w:r>
            <w:r w:rsidR="00EA4269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информированности </w:t>
            </w:r>
            <w:r w:rsidR="0092693C" w:rsidRPr="00FC40AC">
              <w:rPr>
                <w:sz w:val="28"/>
                <w:szCs w:val="28"/>
              </w:rPr>
              <w:t>СМиСП</w:t>
            </w:r>
            <w:r w:rsidRPr="00FC40AC">
              <w:rPr>
                <w:sz w:val="28"/>
                <w:szCs w:val="28"/>
              </w:rPr>
              <w:t xml:space="preserve"> по вопросам ведения предпринимательской деятельности, обеспечения доступности образовательной и информационно-консультационной поддержки.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FB35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1.1. Размещение информации о развитии малого и среднего предпринимательства, о реализации муниципальной программы,  о проведении курсов, обучающих </w:t>
            </w:r>
            <w:r w:rsidRPr="00FC40AC">
              <w:rPr>
                <w:sz w:val="28"/>
                <w:szCs w:val="28"/>
              </w:rPr>
              <w:lastRenderedPageBreak/>
              <w:t>семинаров, мастер-классов, круглых столов в информационно-телекоммуникационной сети Интернет на официальном сайте администрации района и в СМИ.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 xml:space="preserve">Количество сообщений </w:t>
            </w:r>
            <w:r w:rsidRPr="00FC40AC">
              <w:lastRenderedPageBreak/>
              <w:t>(статей)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шт.</w:t>
            </w:r>
          </w:p>
        </w:tc>
        <w:tc>
          <w:tcPr>
            <w:tcW w:w="24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FC40AC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07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29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425" w:type="pct"/>
          </w:tcPr>
          <w:p w:rsidR="00425ECC" w:rsidRPr="00FC40AC" w:rsidRDefault="00425ECC" w:rsidP="009269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</w:t>
            </w:r>
            <w:r w:rsidR="0092693C" w:rsidRPr="00FC40AC">
              <w:rPr>
                <w:sz w:val="28"/>
                <w:szCs w:val="28"/>
              </w:rPr>
              <w:t>ЭР</w:t>
            </w:r>
            <w:r w:rsidRPr="00FC40AC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Повышение уровня осведомленности предпринимателей о состоянии развития малого и среднего предпринимательства в районе </w:t>
            </w:r>
            <w:r w:rsidRPr="00FC40AC">
              <w:rPr>
                <w:sz w:val="28"/>
                <w:szCs w:val="28"/>
              </w:rPr>
              <w:lastRenderedPageBreak/>
              <w:t>и основных тенденциях развития, обеспечение СМиСП актуальной информацией по вопросам развития и поддержки малого и среднего предпринимательства. Размещение не менее 5 информационных сообщений либо статей в год.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08BC" w:rsidRPr="00FC40AC" w:rsidTr="00FB35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1.2.Обеспечение функционирования информационно-консультационного пункта (ИКП) по вопросам развития </w:t>
            </w:r>
            <w:r w:rsidR="0092693C" w:rsidRPr="00FC40AC">
              <w:rPr>
                <w:sz w:val="28"/>
                <w:szCs w:val="28"/>
              </w:rPr>
              <w:t>МСП.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Доля СМиСП получателей поддержки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%</w:t>
            </w:r>
          </w:p>
        </w:tc>
        <w:tc>
          <w:tcPr>
            <w:tcW w:w="247" w:type="pct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  <w:gridSpan w:val="2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299" w:type="pct"/>
            <w:gridSpan w:val="2"/>
          </w:tcPr>
          <w:p w:rsidR="00425ECC" w:rsidRPr="00FC40AC" w:rsidRDefault="00BE72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42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F17673" w:rsidP="00BE724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Повышение уровня</w:t>
            </w:r>
            <w:r w:rsidR="00425ECC" w:rsidRPr="00FC40AC">
              <w:rPr>
                <w:sz w:val="28"/>
                <w:szCs w:val="28"/>
              </w:rPr>
              <w:t xml:space="preserve"> информированности СМиСП по вопросам предпринимательской деятельности, оказания государственной и муниципальной поддержки. Доля СМиСП, </w:t>
            </w:r>
            <w:r w:rsidR="00035419" w:rsidRPr="00FC40AC">
              <w:rPr>
                <w:sz w:val="28"/>
                <w:szCs w:val="28"/>
              </w:rPr>
              <w:t>обратившихся</w:t>
            </w:r>
            <w:r w:rsidR="00BE7242" w:rsidRPr="00FC40AC">
              <w:rPr>
                <w:sz w:val="28"/>
                <w:szCs w:val="28"/>
              </w:rPr>
              <w:t xml:space="preserve"> за консультационной поддержкой</w:t>
            </w:r>
            <w:r w:rsidR="00035419" w:rsidRPr="00FC40AC">
              <w:rPr>
                <w:sz w:val="28"/>
                <w:szCs w:val="28"/>
              </w:rPr>
              <w:t xml:space="preserve"> в ИКП</w:t>
            </w:r>
            <w:r w:rsidR="00425ECC" w:rsidRPr="00FC40AC">
              <w:rPr>
                <w:sz w:val="28"/>
                <w:szCs w:val="28"/>
              </w:rPr>
              <w:t xml:space="preserve">, составит  ежегодно не менее </w:t>
            </w:r>
            <w:r w:rsidR="00BE7242" w:rsidRPr="00FC40AC">
              <w:rPr>
                <w:sz w:val="28"/>
                <w:szCs w:val="28"/>
              </w:rPr>
              <w:t>5</w:t>
            </w:r>
            <w:r w:rsidR="00425ECC" w:rsidRPr="00FC40AC">
              <w:rPr>
                <w:sz w:val="28"/>
                <w:szCs w:val="28"/>
              </w:rPr>
              <w:t>% 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08BC" w:rsidRPr="00FC40AC" w:rsidTr="00FB35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1.3. Поддержка и </w:t>
            </w:r>
            <w:r w:rsidR="005B1312" w:rsidRPr="00FC40A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СМиСП  сфер   бытового обслуживания, общественного питания и   торговли в профессиональных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5B1312" w:rsidRPr="00FC40A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ECC" w:rsidRPr="00FC40AC" w:rsidRDefault="005B1312" w:rsidP="00425ECC">
            <w:pPr>
              <w:pStyle w:val="ConsPlusCell"/>
              <w:widowControl/>
              <w:rPr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425ECC"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мероприятий в рамках профессиональных праздников СМиСП.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Количество мероприятий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4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07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Пропаганда идеологии предпринимательства, выявление лучших представителей СМиСП, стимулирование производства и реализации качественных товаров и услуг. Проведение не менее 1 мероприятия ежегодно.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1312" w:rsidRPr="00FC40AC" w:rsidTr="00FB35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312" w:rsidRPr="00FC40AC" w:rsidRDefault="005B1312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5B1312" w:rsidRPr="00FC40AC" w:rsidRDefault="005B1312" w:rsidP="00425ECC">
            <w:pPr>
              <w:pStyle w:val="ConsPlusCell"/>
              <w:widowControl/>
              <w:rPr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1.4. Организация участия СМиСП в 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 семинарах, тренингах, на  курсах, проводимых в рамках государственной программы Новосибирской области «Развитие СМиСП в Новосибирской области на 2017-2022 годы». Организация проведения совещаний по вопросам изменения законодательства в сфере деятельности СМиСП.</w:t>
            </w:r>
          </w:p>
        </w:tc>
        <w:tc>
          <w:tcPr>
            <w:tcW w:w="24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Коли</w:t>
            </w:r>
            <w:r w:rsidRPr="00FC40AC">
              <w:lastRenderedPageBreak/>
              <w:t xml:space="preserve">чество участников </w:t>
            </w:r>
          </w:p>
        </w:tc>
        <w:tc>
          <w:tcPr>
            <w:tcW w:w="22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ед.</w:t>
            </w:r>
          </w:p>
        </w:tc>
        <w:tc>
          <w:tcPr>
            <w:tcW w:w="247" w:type="pct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407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55</w:t>
            </w:r>
          </w:p>
        </w:tc>
        <w:tc>
          <w:tcPr>
            <w:tcW w:w="29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60</w:t>
            </w:r>
          </w:p>
        </w:tc>
        <w:tc>
          <w:tcPr>
            <w:tcW w:w="425" w:type="pct"/>
          </w:tcPr>
          <w:p w:rsidR="005B1312" w:rsidRPr="00FC40AC" w:rsidRDefault="0092693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</w:t>
            </w:r>
            <w:r w:rsidRPr="00FC40AC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2C5BD1" w:rsidRPr="00FC40AC" w:rsidRDefault="005B1312" w:rsidP="00EF05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Повышение уровня знаний </w:t>
            </w:r>
            <w:r w:rsidR="00DA3BDD" w:rsidRPr="00FC40AC">
              <w:rPr>
                <w:sz w:val="28"/>
                <w:szCs w:val="28"/>
              </w:rPr>
              <w:lastRenderedPageBreak/>
              <w:t xml:space="preserve">СМиСП </w:t>
            </w:r>
            <w:r w:rsidRPr="00FC40AC">
              <w:rPr>
                <w:sz w:val="28"/>
                <w:szCs w:val="28"/>
              </w:rPr>
              <w:t>в вопросах ведения предпринимательской деятельности;</w:t>
            </w:r>
            <w:r w:rsidR="00DA3BDD" w:rsidRPr="00FC40AC">
              <w:rPr>
                <w:sz w:val="28"/>
                <w:szCs w:val="28"/>
              </w:rPr>
              <w:t xml:space="preserve"> ежегодный рост количества</w:t>
            </w:r>
            <w:r w:rsidR="00EF0501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учас</w:t>
            </w:r>
            <w:r w:rsidR="00DA3BDD" w:rsidRPr="00FC40AC">
              <w:rPr>
                <w:sz w:val="28"/>
                <w:szCs w:val="28"/>
              </w:rPr>
              <w:t>тников</w:t>
            </w:r>
            <w:r w:rsidRPr="00FC40AC">
              <w:rPr>
                <w:sz w:val="28"/>
                <w:szCs w:val="28"/>
              </w:rPr>
              <w:t xml:space="preserve">  семинар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тренинг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  курс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 xml:space="preserve"> и других мероприяти</w:t>
            </w:r>
            <w:r w:rsidR="00DA3BDD" w:rsidRPr="00FC40AC">
              <w:rPr>
                <w:sz w:val="28"/>
                <w:szCs w:val="28"/>
              </w:rPr>
              <w:t>й</w:t>
            </w:r>
            <w:r w:rsidRPr="00FC40AC">
              <w:rPr>
                <w:sz w:val="28"/>
                <w:szCs w:val="28"/>
              </w:rPr>
              <w:t xml:space="preserve"> </w:t>
            </w:r>
            <w:r w:rsidR="00DA3BDD" w:rsidRPr="00FC40AC">
              <w:rPr>
                <w:sz w:val="28"/>
                <w:szCs w:val="28"/>
              </w:rPr>
              <w:t>для</w:t>
            </w:r>
            <w:r w:rsidRPr="00FC40AC">
              <w:rPr>
                <w:sz w:val="28"/>
                <w:szCs w:val="28"/>
              </w:rPr>
              <w:t xml:space="preserve"> </w:t>
            </w:r>
            <w:r w:rsidR="00EF0501" w:rsidRPr="00FC40AC">
              <w:rPr>
                <w:sz w:val="28"/>
                <w:szCs w:val="28"/>
              </w:rPr>
              <w:t>субъектов предпринимательства</w:t>
            </w:r>
            <w:r w:rsidRPr="00FC40AC">
              <w:rPr>
                <w:sz w:val="28"/>
                <w:szCs w:val="28"/>
              </w:rPr>
              <w:t xml:space="preserve">. </w:t>
            </w:r>
          </w:p>
          <w:p w:rsidR="005B1312" w:rsidRPr="00FC40AC" w:rsidRDefault="005B1312" w:rsidP="00A232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1312" w:rsidRPr="00FC40AC" w:rsidTr="00FB35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2C5BD1" w:rsidRPr="00FC40AC" w:rsidRDefault="005B1312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1.5. </w:t>
            </w:r>
            <w:r w:rsidR="002C5BD1" w:rsidRPr="00FC40AC">
              <w:rPr>
                <w:sz w:val="28"/>
                <w:szCs w:val="28"/>
              </w:rPr>
              <w:t xml:space="preserve">Субсидирование части затрат </w:t>
            </w:r>
            <w:r w:rsidR="000E7005" w:rsidRPr="00FC40AC">
              <w:rPr>
                <w:color w:val="000000"/>
                <w:sz w:val="28"/>
                <w:szCs w:val="28"/>
              </w:rPr>
              <w:t xml:space="preserve">СМиСП </w:t>
            </w:r>
            <w:r w:rsidR="002C5BD1" w:rsidRPr="00FC40AC">
              <w:rPr>
                <w:color w:val="000000"/>
                <w:sz w:val="28"/>
                <w:szCs w:val="28"/>
              </w:rPr>
              <w:t>на обучение</w:t>
            </w:r>
            <w:r w:rsidR="000E7005" w:rsidRPr="00FC40AC">
              <w:rPr>
                <w:color w:val="000000"/>
                <w:sz w:val="28"/>
                <w:szCs w:val="28"/>
              </w:rPr>
              <w:t>, в том числе своих работников,</w:t>
            </w:r>
            <w:r w:rsidR="002C5BD1" w:rsidRPr="00FC40AC">
              <w:rPr>
                <w:color w:val="000000"/>
                <w:sz w:val="28"/>
                <w:szCs w:val="28"/>
              </w:rPr>
              <w:t xml:space="preserve"> на </w:t>
            </w:r>
            <w:r w:rsidR="002C5BD1" w:rsidRPr="00FC40AC">
              <w:rPr>
                <w:sz w:val="28"/>
                <w:szCs w:val="28"/>
              </w:rPr>
              <w:t>образовательных курсах,  участие в конкурсах.</w:t>
            </w:r>
          </w:p>
          <w:p w:rsidR="005B1312" w:rsidRPr="00FC40AC" w:rsidRDefault="005B1312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Организация проведения выставок, конкурсов, праздничных мероприятий в рамках профессиональных праздников СМиСП.</w:t>
            </w:r>
          </w:p>
        </w:tc>
        <w:tc>
          <w:tcPr>
            <w:tcW w:w="24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Субсидия</w:t>
            </w:r>
          </w:p>
        </w:tc>
        <w:tc>
          <w:tcPr>
            <w:tcW w:w="22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47" w:type="pct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407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299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425" w:type="pct"/>
          </w:tcPr>
          <w:p w:rsidR="005B1312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администрации района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5B1312" w:rsidRPr="00FC40AC" w:rsidRDefault="00F32994" w:rsidP="00F329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>Содействие укреплению кадрового потенциала СМиСП,</w:t>
            </w:r>
            <w:r w:rsidRPr="00FC40AC">
              <w:rPr>
                <w:sz w:val="28"/>
                <w:szCs w:val="28"/>
              </w:rPr>
              <w:t xml:space="preserve"> о</w:t>
            </w:r>
            <w:r w:rsidR="002C5BD1" w:rsidRPr="00FC40AC">
              <w:rPr>
                <w:sz w:val="28"/>
                <w:szCs w:val="28"/>
              </w:rPr>
              <w:t>беспечение квалифицированными кадрами.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D3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>Формирование условий, обеспечивающих рост количества СМиСП и самозанятых граждан</w:t>
            </w:r>
            <w:r w:rsidR="00D34974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  <w:r w:rsidR="003C281D" w:rsidRPr="00FC4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2.1. Субсидирование части затрат на реализацию бизнес-плана предпринимательского проекта (начинающим бизнес)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72" w:type="pct"/>
            <w:gridSpan w:val="2"/>
          </w:tcPr>
          <w:p w:rsidR="00425ECC" w:rsidRPr="00FC40AC" w:rsidRDefault="007E1487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  <w:r w:rsidR="00CB07AF" w:rsidRPr="00FC40AC">
              <w:t>00</w:t>
            </w:r>
            <w:r w:rsidR="00425ECC" w:rsidRPr="00FC40AC">
              <w:t>,0</w:t>
            </w:r>
          </w:p>
        </w:tc>
        <w:tc>
          <w:tcPr>
            <w:tcW w:w="453" w:type="pct"/>
            <w:gridSpan w:val="3"/>
          </w:tcPr>
          <w:p w:rsidR="00425ECC" w:rsidRPr="00FC40AC" w:rsidRDefault="007E1487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  <w:r w:rsidR="00CB07AF" w:rsidRPr="00FC40AC">
              <w:t>00,0</w:t>
            </w:r>
          </w:p>
        </w:tc>
        <w:tc>
          <w:tcPr>
            <w:tcW w:w="253" w:type="pct"/>
          </w:tcPr>
          <w:p w:rsidR="00425ECC" w:rsidRPr="00FC40AC" w:rsidRDefault="007E1487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  <w:r w:rsidR="00CB07AF" w:rsidRPr="00FC40AC">
              <w:t>00,0</w:t>
            </w:r>
          </w:p>
        </w:tc>
        <w:tc>
          <w:tcPr>
            <w:tcW w:w="425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 w:val="restart"/>
            <w:tcBorders>
              <w:right w:val="single" w:sz="4" w:space="0" w:color="auto"/>
            </w:tcBorders>
          </w:tcPr>
          <w:p w:rsidR="002409C9" w:rsidRPr="00FC40AC" w:rsidRDefault="00A873B3" w:rsidP="002409C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40AC">
              <w:rPr>
                <w:sz w:val="28"/>
                <w:szCs w:val="28"/>
              </w:rPr>
              <w:t>С</w:t>
            </w:r>
            <w:r w:rsidR="00425ECC" w:rsidRPr="00FC40AC">
              <w:rPr>
                <w:sz w:val="28"/>
                <w:szCs w:val="28"/>
              </w:rPr>
              <w:t>оздание новых и развитие действующих СМиСП.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C57A7C" w:rsidRPr="00FC40AC">
              <w:rPr>
                <w:sz w:val="28"/>
                <w:szCs w:val="28"/>
                <w:lang w:eastAsia="ru-RU"/>
              </w:rPr>
              <w:t xml:space="preserve">Развитие </w:t>
            </w:r>
            <w:r w:rsidR="002409C9" w:rsidRPr="00FC40AC">
              <w:rPr>
                <w:sz w:val="28"/>
                <w:szCs w:val="28"/>
                <w:lang w:eastAsia="ru-RU"/>
              </w:rPr>
              <w:t>сфер</w:t>
            </w:r>
            <w:r w:rsidR="00C57A7C" w:rsidRPr="00FC40AC">
              <w:rPr>
                <w:sz w:val="28"/>
                <w:szCs w:val="28"/>
                <w:lang w:eastAsia="ru-RU"/>
              </w:rPr>
              <w:t>ы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 бытового обслуживания на территории сельских поселений</w:t>
            </w:r>
            <w:r w:rsidR="00C57A7C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DA3BDD" w:rsidRPr="00FC40AC">
              <w:rPr>
                <w:sz w:val="28"/>
                <w:szCs w:val="28"/>
                <w:lang w:eastAsia="ru-RU"/>
              </w:rPr>
              <w:t xml:space="preserve">с участием официально зарегистрированных </w:t>
            </w:r>
            <w:r w:rsidR="00C57A7C" w:rsidRPr="00FC40AC">
              <w:rPr>
                <w:sz w:val="28"/>
                <w:szCs w:val="28"/>
                <w:lang w:eastAsia="ru-RU"/>
              </w:rPr>
              <w:t>самозанятых граждан</w:t>
            </w:r>
            <w:r w:rsidR="002409C9" w:rsidRPr="00FC40AC">
              <w:rPr>
                <w:sz w:val="28"/>
                <w:szCs w:val="28"/>
                <w:lang w:eastAsia="ru-RU"/>
              </w:rPr>
              <w:t xml:space="preserve">. 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Достижение к концу периода  реализации муниципальной </w:t>
            </w:r>
            <w:r w:rsidRPr="00FC40AC">
              <w:rPr>
                <w:sz w:val="28"/>
                <w:szCs w:val="28"/>
              </w:rPr>
              <w:lastRenderedPageBreak/>
              <w:t>программы следующих показателей: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- количество </w:t>
            </w:r>
            <w:r w:rsidR="00625660" w:rsidRPr="00FC40AC">
              <w:rPr>
                <w:sz w:val="28"/>
                <w:szCs w:val="28"/>
              </w:rPr>
              <w:t>СМиСП</w:t>
            </w:r>
            <w:r w:rsidR="00901574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 xml:space="preserve">включая </w:t>
            </w:r>
            <w:r w:rsidR="00901574" w:rsidRPr="00FC40AC">
              <w:rPr>
                <w:sz w:val="28"/>
                <w:szCs w:val="28"/>
              </w:rPr>
              <w:t>индивидуальных предпринимателей,</w:t>
            </w:r>
            <w:r w:rsidRPr="00FC40AC">
              <w:rPr>
                <w:sz w:val="28"/>
                <w:szCs w:val="28"/>
              </w:rPr>
              <w:t xml:space="preserve">  на 1 тыс.</w:t>
            </w:r>
            <w:r w:rsidR="00625660" w:rsidRPr="00FC40AC">
              <w:rPr>
                <w:sz w:val="28"/>
                <w:szCs w:val="28"/>
              </w:rPr>
              <w:t xml:space="preserve"> человек</w:t>
            </w:r>
            <w:r w:rsidRPr="00FC40AC">
              <w:rPr>
                <w:sz w:val="28"/>
                <w:szCs w:val="28"/>
              </w:rPr>
              <w:t xml:space="preserve"> населения составит не менее 2</w:t>
            </w:r>
            <w:r w:rsidR="00DC1BC2" w:rsidRPr="00FC40AC">
              <w:rPr>
                <w:sz w:val="28"/>
                <w:szCs w:val="28"/>
              </w:rPr>
              <w:t>6,3</w:t>
            </w:r>
            <w:r w:rsidRPr="00FC40AC">
              <w:rPr>
                <w:sz w:val="28"/>
                <w:szCs w:val="28"/>
              </w:rPr>
              <w:t xml:space="preserve"> единиц</w:t>
            </w:r>
            <w:r w:rsidR="00D769B0" w:rsidRPr="00FC40AC">
              <w:rPr>
                <w:sz w:val="28"/>
                <w:szCs w:val="28"/>
              </w:rPr>
              <w:t>.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-</w:t>
            </w:r>
            <w:r w:rsidR="00625660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количество вновь созданных рабочих мест (включая вновь зарегистрированных ИП) </w:t>
            </w:r>
            <w:r w:rsidR="002409C9" w:rsidRPr="00FC40AC">
              <w:rPr>
                <w:sz w:val="28"/>
                <w:szCs w:val="28"/>
              </w:rPr>
              <w:t>СМиСП</w:t>
            </w:r>
            <w:r w:rsidR="00DC1BC2" w:rsidRPr="00FC40AC">
              <w:rPr>
                <w:sz w:val="28"/>
                <w:szCs w:val="28"/>
              </w:rPr>
              <w:t>, получателями поддержки,</w:t>
            </w:r>
            <w:r w:rsidR="002409C9" w:rsidRPr="00FC40AC">
              <w:rPr>
                <w:sz w:val="28"/>
                <w:szCs w:val="28"/>
              </w:rPr>
              <w:t xml:space="preserve"> составит</w:t>
            </w:r>
            <w:r w:rsidRPr="00FC40AC">
              <w:rPr>
                <w:sz w:val="28"/>
                <w:szCs w:val="28"/>
              </w:rPr>
              <w:t xml:space="preserve"> не менее </w:t>
            </w:r>
            <w:r w:rsidR="00F17673" w:rsidRPr="00FC40AC">
              <w:rPr>
                <w:sz w:val="28"/>
                <w:szCs w:val="28"/>
              </w:rPr>
              <w:t>9</w:t>
            </w:r>
            <w:r w:rsidR="00DC1BC2" w:rsidRPr="00FC40AC">
              <w:rPr>
                <w:sz w:val="28"/>
                <w:szCs w:val="28"/>
              </w:rPr>
              <w:t xml:space="preserve"> единиц</w:t>
            </w:r>
            <w:r w:rsidRPr="00FC40AC">
              <w:rPr>
                <w:sz w:val="28"/>
                <w:szCs w:val="28"/>
              </w:rPr>
              <w:t>;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  -доля среднесписочной численности работников (без внешних совместителей)</w:t>
            </w:r>
            <w:r w:rsidR="00625660" w:rsidRPr="00FC40AC">
              <w:rPr>
                <w:sz w:val="28"/>
                <w:szCs w:val="28"/>
              </w:rPr>
              <w:t>, занятых у</w:t>
            </w:r>
            <w:r w:rsidRPr="00FC40AC">
              <w:rPr>
                <w:sz w:val="28"/>
                <w:szCs w:val="28"/>
              </w:rPr>
              <w:t xml:space="preserve"> </w:t>
            </w:r>
            <w:r w:rsidR="00C50D4A" w:rsidRPr="00FC40AC">
              <w:rPr>
                <w:sz w:val="28"/>
                <w:szCs w:val="28"/>
              </w:rPr>
              <w:t>СМиСП</w:t>
            </w:r>
            <w:r w:rsidR="00625660" w:rsidRPr="00FC40AC">
              <w:rPr>
                <w:sz w:val="28"/>
                <w:szCs w:val="28"/>
              </w:rPr>
              <w:t>,</w:t>
            </w:r>
            <w:r w:rsidR="00C50D4A" w:rsidRPr="00FC40AC">
              <w:rPr>
                <w:sz w:val="28"/>
                <w:szCs w:val="28"/>
              </w:rPr>
              <w:t xml:space="preserve"> в общей численности  </w:t>
            </w:r>
            <w:r w:rsidRPr="00FC40AC">
              <w:rPr>
                <w:sz w:val="28"/>
                <w:szCs w:val="28"/>
              </w:rPr>
              <w:t xml:space="preserve"> </w:t>
            </w:r>
            <w:r w:rsidR="00E55D9A" w:rsidRPr="00FC40AC">
              <w:rPr>
                <w:sz w:val="28"/>
                <w:szCs w:val="28"/>
              </w:rPr>
              <w:t>занят</w:t>
            </w:r>
            <w:r w:rsidR="00625660" w:rsidRPr="00FC40AC">
              <w:rPr>
                <w:sz w:val="28"/>
                <w:szCs w:val="28"/>
              </w:rPr>
              <w:t>ых</w:t>
            </w:r>
            <w:r w:rsidR="00E55D9A" w:rsidRPr="00FC40AC">
              <w:rPr>
                <w:sz w:val="28"/>
                <w:szCs w:val="28"/>
              </w:rPr>
              <w:t xml:space="preserve"> в экономике района</w:t>
            </w:r>
            <w:r w:rsidR="002409C9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не менее </w:t>
            </w:r>
            <w:r w:rsidR="00E55D9A" w:rsidRPr="00FC40AC">
              <w:rPr>
                <w:sz w:val="28"/>
                <w:szCs w:val="28"/>
              </w:rPr>
              <w:t>19,0</w:t>
            </w:r>
            <w:r w:rsidRPr="00FC40AC">
              <w:rPr>
                <w:sz w:val="28"/>
                <w:szCs w:val="28"/>
              </w:rPr>
              <w:t xml:space="preserve">%; </w:t>
            </w:r>
          </w:p>
          <w:p w:rsidR="0018576B" w:rsidRPr="00FC40AC" w:rsidRDefault="00425ECC" w:rsidP="0018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 - рост выручки (доходов) от реализации товаров (работ, услуг) СМиСП</w:t>
            </w:r>
            <w:r w:rsidR="00E55D9A" w:rsidRPr="00FC40AC">
              <w:rPr>
                <w:sz w:val="28"/>
                <w:szCs w:val="28"/>
              </w:rPr>
              <w:t>, получателей поддержки,</w:t>
            </w:r>
            <w:r w:rsidRPr="00FC40AC">
              <w:rPr>
                <w:sz w:val="28"/>
                <w:szCs w:val="28"/>
              </w:rPr>
              <w:t xml:space="preserve"> не менее 10</w:t>
            </w:r>
            <w:r w:rsidR="00DC1BC2" w:rsidRPr="00FC40AC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%</w:t>
            </w:r>
            <w:r w:rsidR="002409C9" w:rsidRPr="00FC40AC">
              <w:rPr>
                <w:sz w:val="28"/>
                <w:szCs w:val="28"/>
              </w:rPr>
              <w:t>;</w:t>
            </w:r>
          </w:p>
          <w:p w:rsidR="00425ECC" w:rsidRPr="00FC40AC" w:rsidRDefault="0018576B" w:rsidP="0018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</w:t>
            </w:r>
            <w:r w:rsidR="002409C9" w:rsidRPr="00FC40AC">
              <w:rPr>
                <w:sz w:val="28"/>
                <w:szCs w:val="28"/>
              </w:rPr>
              <w:t>- з</w:t>
            </w:r>
            <w:r w:rsidR="00E571F0" w:rsidRPr="00FC40AC">
              <w:rPr>
                <w:sz w:val="28"/>
                <w:szCs w:val="28"/>
              </w:rPr>
              <w:t xml:space="preserve">аключение </w:t>
            </w:r>
            <w:r w:rsidR="00E55D9A" w:rsidRPr="00FC40AC">
              <w:rPr>
                <w:sz w:val="28"/>
                <w:szCs w:val="28"/>
              </w:rPr>
              <w:t xml:space="preserve">субъектами МСП </w:t>
            </w:r>
            <w:r w:rsidR="00E571F0" w:rsidRPr="00FC40AC">
              <w:rPr>
                <w:sz w:val="28"/>
                <w:szCs w:val="28"/>
              </w:rPr>
              <w:t xml:space="preserve">не менее 3 договоров аренды муниципального имущества города Карасука и муниципального имущества </w:t>
            </w:r>
            <w:r w:rsidR="00E571F0" w:rsidRPr="00FC40AC">
              <w:rPr>
                <w:sz w:val="28"/>
                <w:szCs w:val="28"/>
              </w:rPr>
              <w:lastRenderedPageBreak/>
              <w:t xml:space="preserve">Карасукского района, включенного в </w:t>
            </w:r>
            <w:r w:rsidR="00E55D9A" w:rsidRPr="00FC40AC">
              <w:rPr>
                <w:sz w:val="28"/>
                <w:szCs w:val="28"/>
              </w:rPr>
              <w:t>П</w:t>
            </w:r>
            <w:r w:rsidR="00E571F0" w:rsidRPr="00FC40AC">
              <w:rPr>
                <w:sz w:val="28"/>
                <w:szCs w:val="28"/>
              </w:rPr>
              <w:t>ереч</w:t>
            </w:r>
            <w:r w:rsidR="00E55D9A" w:rsidRPr="00FC40AC">
              <w:rPr>
                <w:sz w:val="28"/>
                <w:szCs w:val="28"/>
              </w:rPr>
              <w:t>ни</w:t>
            </w:r>
            <w:r w:rsidR="00E571F0" w:rsidRPr="00FC40AC">
              <w:rPr>
                <w:sz w:val="28"/>
                <w:szCs w:val="28"/>
              </w:rPr>
              <w:t xml:space="preserve">, </w:t>
            </w:r>
            <w:r w:rsidRPr="00FC40AC">
              <w:rPr>
                <w:sz w:val="28"/>
                <w:szCs w:val="28"/>
              </w:rPr>
              <w:t>за</w:t>
            </w:r>
            <w:r w:rsidR="00E571F0" w:rsidRPr="00FC40AC">
              <w:rPr>
                <w:sz w:val="28"/>
                <w:szCs w:val="28"/>
              </w:rPr>
              <w:t xml:space="preserve"> период реализации муниципальной программы.</w:t>
            </w:r>
            <w:r w:rsidR="00425ECC" w:rsidRPr="00FC40AC">
              <w:rPr>
                <w:sz w:val="28"/>
                <w:szCs w:val="28"/>
              </w:rPr>
              <w:t xml:space="preserve">  </w:t>
            </w:r>
          </w:p>
          <w:p w:rsidR="00D769B0" w:rsidRPr="00FC40AC" w:rsidRDefault="00D769B0" w:rsidP="002409C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07AF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2.2. Субсидирование части затрат СМиСП, связанных с приобретением оборудования в целях создания и (или) развития и (или) модернизации производства товаров, работ (услуг).</w:t>
            </w:r>
          </w:p>
        </w:tc>
        <w:tc>
          <w:tcPr>
            <w:tcW w:w="249" w:type="pct"/>
            <w:gridSpan w:val="2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197" w:type="pct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72" w:type="pct"/>
            <w:gridSpan w:val="2"/>
          </w:tcPr>
          <w:p w:rsidR="00CB07AF" w:rsidRPr="00FC40AC" w:rsidRDefault="00CB07AF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6</w:t>
            </w:r>
            <w:r w:rsidR="007E1487" w:rsidRPr="00FC40AC">
              <w:t>3</w:t>
            </w:r>
            <w:r w:rsidRPr="00FC40AC">
              <w:t>2,8</w:t>
            </w:r>
          </w:p>
        </w:tc>
        <w:tc>
          <w:tcPr>
            <w:tcW w:w="453" w:type="pct"/>
            <w:gridSpan w:val="3"/>
          </w:tcPr>
          <w:p w:rsidR="00CB07AF" w:rsidRPr="00FC40AC" w:rsidRDefault="00CB07AF" w:rsidP="007E1487">
            <w:r w:rsidRPr="00FC40AC">
              <w:t>6</w:t>
            </w:r>
            <w:r w:rsidR="007E1487" w:rsidRPr="00FC40AC">
              <w:t>3</w:t>
            </w:r>
            <w:r w:rsidRPr="00FC40AC">
              <w:t>2,8</w:t>
            </w:r>
          </w:p>
        </w:tc>
        <w:tc>
          <w:tcPr>
            <w:tcW w:w="253" w:type="pct"/>
          </w:tcPr>
          <w:p w:rsidR="00CB07AF" w:rsidRPr="00FC40AC" w:rsidRDefault="00CB07AF" w:rsidP="007E1487">
            <w:r w:rsidRPr="00FC40AC">
              <w:t>6</w:t>
            </w:r>
            <w:r w:rsidR="007E1487" w:rsidRPr="00FC40AC">
              <w:t>3</w:t>
            </w:r>
            <w:r w:rsidRPr="00FC40AC">
              <w:t>2,8</w:t>
            </w:r>
          </w:p>
        </w:tc>
        <w:tc>
          <w:tcPr>
            <w:tcW w:w="425" w:type="pct"/>
          </w:tcPr>
          <w:p w:rsidR="00CB07AF" w:rsidRPr="00FC40AC" w:rsidRDefault="0092693C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администрации района 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2.3. Субсидирование части затрат </w:t>
            </w:r>
            <w:r w:rsidRPr="00FC40AC">
              <w:rPr>
                <w:sz w:val="28"/>
                <w:szCs w:val="28"/>
              </w:rPr>
              <w:lastRenderedPageBreak/>
              <w:t>СМиСП по арендным платежам офисных и производственных помещений.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Субс</w:t>
            </w:r>
            <w:r w:rsidRPr="00FC40AC">
              <w:lastRenderedPageBreak/>
              <w:t xml:space="preserve">идия 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тыс</w:t>
            </w:r>
            <w:r w:rsidRPr="00FC40AC">
              <w:lastRenderedPageBreak/>
              <w:t>. руб.</w:t>
            </w:r>
          </w:p>
        </w:tc>
        <w:tc>
          <w:tcPr>
            <w:tcW w:w="272" w:type="pct"/>
            <w:gridSpan w:val="2"/>
          </w:tcPr>
          <w:p w:rsidR="00425ECC" w:rsidRPr="00FC40AC" w:rsidRDefault="00425ECC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1</w:t>
            </w:r>
            <w:r w:rsidR="007E1487" w:rsidRPr="00FC40AC">
              <w:t>0</w:t>
            </w:r>
            <w:r w:rsidRPr="00FC40AC">
              <w:t>0,0</w:t>
            </w:r>
          </w:p>
        </w:tc>
        <w:tc>
          <w:tcPr>
            <w:tcW w:w="453" w:type="pct"/>
            <w:gridSpan w:val="3"/>
          </w:tcPr>
          <w:p w:rsidR="00425ECC" w:rsidRPr="00FC40AC" w:rsidRDefault="00CB07AF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  <w:r w:rsidR="007E1487" w:rsidRPr="00FC40AC">
              <w:t>0</w:t>
            </w:r>
            <w:r w:rsidRPr="00FC40AC">
              <w:t>0,0</w:t>
            </w:r>
          </w:p>
        </w:tc>
        <w:tc>
          <w:tcPr>
            <w:tcW w:w="253" w:type="pct"/>
          </w:tcPr>
          <w:p w:rsidR="00425ECC" w:rsidRPr="00FC40AC" w:rsidRDefault="00425ECC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  <w:r w:rsidR="007E1487" w:rsidRPr="00FC40AC">
              <w:t>0</w:t>
            </w:r>
            <w:r w:rsidRPr="00FC40AC">
              <w:t>0,0</w:t>
            </w:r>
          </w:p>
        </w:tc>
        <w:tc>
          <w:tcPr>
            <w:tcW w:w="425" w:type="pct"/>
          </w:tcPr>
          <w:p w:rsidR="00425ECC" w:rsidRPr="00FC40AC" w:rsidRDefault="0092693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УЭР </w:t>
            </w:r>
            <w:r w:rsidRPr="00FC40AC"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2.4. Оказание имущественной поддержки СМиСП: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- предоставление в аренду муниципального имущества города Карасука Карасукского района Новосибирской области, включенного в перечень муниципального имущества города Карасука Карасукского района Новосибирской области, свободного от прав третьих лиц (за исключением имущественных прав СМиСП), утвержд</w:t>
            </w:r>
            <w:r w:rsidR="00FC6772" w:rsidRPr="00FC40AC">
              <w:rPr>
                <w:sz w:val="28"/>
                <w:szCs w:val="28"/>
              </w:rPr>
              <w:t xml:space="preserve">енного </w:t>
            </w:r>
            <w:r w:rsidRPr="00FC40AC">
              <w:rPr>
                <w:sz w:val="28"/>
                <w:szCs w:val="28"/>
              </w:rPr>
              <w:t xml:space="preserve">в соответствии с  решением Совета депутатов города Карасука Карасукского района Новосибирской области от </w:t>
            </w:r>
            <w:r w:rsidR="00C460BF" w:rsidRPr="00FC40AC">
              <w:rPr>
                <w:sz w:val="28"/>
                <w:szCs w:val="28"/>
              </w:rPr>
              <w:t>25</w:t>
            </w:r>
            <w:r w:rsidRPr="00FC40AC">
              <w:rPr>
                <w:sz w:val="28"/>
                <w:szCs w:val="28"/>
              </w:rPr>
              <w:t>.</w:t>
            </w:r>
            <w:r w:rsidR="00C460BF" w:rsidRPr="00FC40AC">
              <w:rPr>
                <w:sz w:val="28"/>
                <w:szCs w:val="28"/>
              </w:rPr>
              <w:t>1</w:t>
            </w:r>
            <w:r w:rsidRPr="00FC40AC">
              <w:rPr>
                <w:sz w:val="28"/>
                <w:szCs w:val="28"/>
              </w:rPr>
              <w:t>0</w:t>
            </w:r>
            <w:r w:rsidR="00C460BF" w:rsidRPr="00FC40AC">
              <w:rPr>
                <w:sz w:val="28"/>
                <w:szCs w:val="28"/>
              </w:rPr>
              <w:t>.2018</w:t>
            </w:r>
            <w:r w:rsidRPr="00FC40AC">
              <w:rPr>
                <w:sz w:val="28"/>
                <w:szCs w:val="28"/>
              </w:rPr>
              <w:t xml:space="preserve"> №</w:t>
            </w:r>
            <w:r w:rsidR="00C460BF" w:rsidRPr="00FC40AC">
              <w:rPr>
                <w:sz w:val="28"/>
                <w:szCs w:val="28"/>
              </w:rPr>
              <w:t>310</w:t>
            </w:r>
            <w:r w:rsidRPr="00FC40AC">
              <w:rPr>
                <w:sz w:val="28"/>
                <w:szCs w:val="28"/>
              </w:rPr>
              <w:t>2</w:t>
            </w:r>
            <w:r w:rsidR="00C460BF" w:rsidRPr="00FC40AC">
              <w:rPr>
                <w:sz w:val="28"/>
                <w:szCs w:val="28"/>
              </w:rPr>
              <w:t>-п</w:t>
            </w:r>
            <w:r w:rsidRPr="00FC40AC">
              <w:rPr>
                <w:sz w:val="28"/>
                <w:szCs w:val="28"/>
              </w:rPr>
              <w:t>;</w:t>
            </w:r>
          </w:p>
          <w:p w:rsidR="00425ECC" w:rsidRPr="00FC40AC" w:rsidRDefault="00425ECC" w:rsidP="00A8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- предоставление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имущественных прав СМиСП), </w:t>
            </w:r>
            <w:r w:rsidR="00FC6772" w:rsidRPr="00FC40AC">
              <w:rPr>
                <w:sz w:val="28"/>
                <w:szCs w:val="28"/>
              </w:rPr>
              <w:t xml:space="preserve">утвержденного постановлением администрации </w:t>
            </w:r>
            <w:r w:rsidR="00FC6772" w:rsidRPr="00FC40AC">
              <w:rPr>
                <w:sz w:val="28"/>
                <w:szCs w:val="28"/>
              </w:rPr>
              <w:lastRenderedPageBreak/>
              <w:t xml:space="preserve">Карасукского района Новосибирской области от 31.10.2018 №3178-п </w:t>
            </w:r>
            <w:r w:rsidR="00FC6772" w:rsidRPr="00FC40AC">
              <w:t>(в ред</w:t>
            </w:r>
            <w:r w:rsidR="00A873B3" w:rsidRPr="00FC40AC">
              <w:t>акции</w:t>
            </w:r>
            <w:r w:rsidR="00FC6772" w:rsidRPr="00FC40AC">
              <w:t xml:space="preserve"> постановлений от 19.02.2019 № 349-п, от 12.04.2019 № 830-п, от 14.06.2019 № 1505-п, от 28.06.2019 № 1657-п, от 04.10.2019 № 2743-п, от 10.12.2019 № 3450-п, от 30.03.2020 № 673-п, от 09.06.2020 № 1231-п, от 30.06.2020 № 1426-п).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Количество заключенных договоров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7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53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53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Отдел аренды, приватизации и обеспечения доходов У</w:t>
            </w:r>
            <w:r w:rsidR="00901574" w:rsidRPr="00FC40AC">
              <w:rPr>
                <w:sz w:val="28"/>
                <w:szCs w:val="28"/>
              </w:rPr>
              <w:t>ИиЗО</w:t>
            </w:r>
            <w:r w:rsidRPr="00FC40AC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5EC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3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Задача 3. Расширение возможностей СМиСП, содействие в продвижении продукции и  услуг на рынки.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3.1. Организация и проведение выставок или ярмарок на территории района. 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Количество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47" w:type="pct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53" w:type="pct"/>
            <w:gridSpan w:val="3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-</w:t>
            </w:r>
          </w:p>
        </w:tc>
        <w:tc>
          <w:tcPr>
            <w:tcW w:w="253" w:type="pct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</w:tcPr>
          <w:p w:rsidR="00425ECC" w:rsidRPr="00FC40AC" w:rsidRDefault="00901574" w:rsidP="007D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 w:val="restart"/>
            <w:tcBorders>
              <w:right w:val="single" w:sz="4" w:space="0" w:color="auto"/>
            </w:tcBorders>
          </w:tcPr>
          <w:p w:rsidR="00425ECC" w:rsidRPr="00FC40AC" w:rsidRDefault="0018576B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</w:t>
            </w:r>
            <w:r w:rsidR="00425ECC" w:rsidRPr="00FC40AC">
              <w:rPr>
                <w:sz w:val="28"/>
                <w:szCs w:val="28"/>
              </w:rPr>
              <w:t>тимулирование деловой активности</w:t>
            </w:r>
            <w:r w:rsidRPr="00FC40AC">
              <w:rPr>
                <w:sz w:val="28"/>
                <w:szCs w:val="28"/>
              </w:rPr>
              <w:t xml:space="preserve"> СМиСП, выход на новые рынки сбыта продукции собственного производства</w:t>
            </w:r>
            <w:r w:rsidR="00425ECC" w:rsidRPr="00FC40AC">
              <w:rPr>
                <w:sz w:val="28"/>
                <w:szCs w:val="28"/>
              </w:rPr>
              <w:t xml:space="preserve">. </w:t>
            </w: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участников выставок, ярмарок ежегодно составит не менее </w:t>
            </w:r>
            <w:r w:rsidR="00DC1BC2" w:rsidRPr="00FC40AC">
              <w:rPr>
                <w:sz w:val="28"/>
                <w:szCs w:val="28"/>
              </w:rPr>
              <w:t xml:space="preserve">12, </w:t>
            </w:r>
            <w:r w:rsidR="005B1312" w:rsidRPr="00FC40AC">
              <w:rPr>
                <w:sz w:val="28"/>
                <w:szCs w:val="28"/>
              </w:rPr>
              <w:t xml:space="preserve">в 2023 году </w:t>
            </w:r>
            <w:r w:rsidR="00DC1BC2" w:rsidRPr="00FC40AC">
              <w:rPr>
                <w:sz w:val="28"/>
                <w:szCs w:val="28"/>
              </w:rPr>
              <w:t>не менее</w:t>
            </w:r>
            <w:r w:rsidRPr="00FC40AC">
              <w:rPr>
                <w:sz w:val="28"/>
                <w:szCs w:val="28"/>
              </w:rPr>
              <w:t xml:space="preserve"> 3</w:t>
            </w:r>
            <w:r w:rsidR="00DC1BC2" w:rsidRPr="00FC40AC">
              <w:rPr>
                <w:sz w:val="28"/>
                <w:szCs w:val="28"/>
              </w:rPr>
              <w:t>2 участников</w:t>
            </w:r>
            <w:r w:rsidRPr="00FC40AC">
              <w:rPr>
                <w:sz w:val="28"/>
                <w:szCs w:val="28"/>
              </w:rPr>
              <w:t>.</w:t>
            </w:r>
          </w:p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Рост выручки (доходов) от реализации товаров (работ, услуг) СМиСП</w:t>
            </w:r>
            <w:r w:rsidR="00E55D9A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получател</w:t>
            </w:r>
            <w:r w:rsidR="001F0F6F" w:rsidRPr="00FC40AC">
              <w:rPr>
                <w:sz w:val="28"/>
                <w:szCs w:val="28"/>
              </w:rPr>
              <w:t>ей</w:t>
            </w:r>
            <w:r w:rsidRPr="00FC40AC">
              <w:rPr>
                <w:sz w:val="28"/>
                <w:szCs w:val="28"/>
              </w:rPr>
              <w:t xml:space="preserve"> поддержки</w:t>
            </w:r>
            <w:r w:rsidR="00E55D9A" w:rsidRPr="00FC40AC">
              <w:rPr>
                <w:sz w:val="28"/>
                <w:szCs w:val="28"/>
              </w:rPr>
              <w:t>,</w:t>
            </w:r>
            <w:r w:rsidRPr="00FC40AC">
              <w:rPr>
                <w:sz w:val="28"/>
                <w:szCs w:val="28"/>
              </w:rPr>
              <w:t xml:space="preserve"> </w:t>
            </w:r>
            <w:r w:rsidR="001F0F6F" w:rsidRPr="00FC40AC">
              <w:rPr>
                <w:sz w:val="28"/>
                <w:szCs w:val="28"/>
              </w:rPr>
              <w:t xml:space="preserve">до 108% </w:t>
            </w:r>
            <w:r w:rsidR="00DC1BC2" w:rsidRPr="00FC40AC">
              <w:rPr>
                <w:sz w:val="28"/>
                <w:szCs w:val="28"/>
              </w:rPr>
              <w:t>к концу периода реализации программы</w:t>
            </w:r>
            <w:r w:rsidR="001F0F6F" w:rsidRPr="00FC40AC">
              <w:rPr>
                <w:sz w:val="28"/>
                <w:szCs w:val="28"/>
              </w:rPr>
              <w:t>.</w:t>
            </w:r>
            <w:r w:rsidRPr="00FC40AC">
              <w:rPr>
                <w:sz w:val="28"/>
                <w:szCs w:val="28"/>
              </w:rPr>
              <w:t xml:space="preserve"> </w:t>
            </w:r>
          </w:p>
          <w:p w:rsidR="00E571F0" w:rsidRPr="00FC40AC" w:rsidRDefault="00E571F0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 </w:t>
            </w:r>
          </w:p>
          <w:p w:rsidR="00425ECC" w:rsidRPr="00FC40AC" w:rsidRDefault="00425ECC" w:rsidP="00FB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E571F0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3.2. Привлечение СМиСП к участию в оптово-розничных универсальных ярмарках</w:t>
            </w:r>
            <w:r w:rsidR="00E571F0" w:rsidRPr="00FC40AC">
              <w:rPr>
                <w:sz w:val="28"/>
                <w:szCs w:val="28"/>
              </w:rPr>
              <w:t xml:space="preserve"> и выставках</w:t>
            </w:r>
            <w:r w:rsidRPr="00FC40AC">
              <w:rPr>
                <w:sz w:val="28"/>
                <w:szCs w:val="28"/>
              </w:rPr>
              <w:t>, организуемых на территории области.</w:t>
            </w:r>
          </w:p>
        </w:tc>
        <w:tc>
          <w:tcPr>
            <w:tcW w:w="249" w:type="pct"/>
            <w:gridSpan w:val="2"/>
          </w:tcPr>
          <w:p w:rsidR="00425ECC" w:rsidRPr="00FC40AC" w:rsidRDefault="00425ECC" w:rsidP="00901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Количество уч</w:t>
            </w:r>
            <w:r w:rsidR="00901574" w:rsidRPr="00FC40AC">
              <w:t>-</w:t>
            </w:r>
            <w:r w:rsidRPr="00FC40AC">
              <w:t xml:space="preserve">ков 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ед.</w:t>
            </w:r>
          </w:p>
        </w:tc>
        <w:tc>
          <w:tcPr>
            <w:tcW w:w="247" w:type="pct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30</w:t>
            </w:r>
          </w:p>
        </w:tc>
        <w:tc>
          <w:tcPr>
            <w:tcW w:w="453" w:type="pct"/>
            <w:gridSpan w:val="3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12</w:t>
            </w:r>
          </w:p>
        </w:tc>
        <w:tc>
          <w:tcPr>
            <w:tcW w:w="253" w:type="pct"/>
          </w:tcPr>
          <w:p w:rsidR="00425ECC" w:rsidRPr="00FC40AC" w:rsidRDefault="00AC7B2E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32</w:t>
            </w:r>
          </w:p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vMerge w:val="restart"/>
          </w:tcPr>
          <w:p w:rsidR="0005065D" w:rsidRPr="00FC40AC" w:rsidRDefault="00901574" w:rsidP="000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65D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65D" w:rsidRPr="00FC40AC" w:rsidRDefault="0005065D" w:rsidP="00425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05065D" w:rsidRPr="00FC40AC" w:rsidRDefault="00625660" w:rsidP="00B82E6B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41" w:firstLine="0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Субсидирование части затрат СМиСП по участию в выставках, конкурсах или ярмарках.</w:t>
            </w:r>
          </w:p>
        </w:tc>
        <w:tc>
          <w:tcPr>
            <w:tcW w:w="249" w:type="pct"/>
            <w:gridSpan w:val="2"/>
          </w:tcPr>
          <w:p w:rsidR="0005065D" w:rsidRPr="00FC40AC" w:rsidRDefault="00625660" w:rsidP="003C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Субсидия</w:t>
            </w:r>
          </w:p>
        </w:tc>
        <w:tc>
          <w:tcPr>
            <w:tcW w:w="222" w:type="pct"/>
            <w:gridSpan w:val="2"/>
          </w:tcPr>
          <w:p w:rsidR="0005065D" w:rsidRPr="00FC40AC" w:rsidRDefault="00625660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47" w:type="pct"/>
          </w:tcPr>
          <w:p w:rsidR="0005065D" w:rsidRPr="00FC40AC" w:rsidRDefault="00625660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453" w:type="pct"/>
            <w:gridSpan w:val="3"/>
          </w:tcPr>
          <w:p w:rsidR="0005065D" w:rsidRPr="00FC40AC" w:rsidRDefault="00625660" w:rsidP="0062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253" w:type="pct"/>
          </w:tcPr>
          <w:p w:rsidR="0005065D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50</w:t>
            </w:r>
          </w:p>
        </w:tc>
        <w:tc>
          <w:tcPr>
            <w:tcW w:w="425" w:type="pct"/>
            <w:vMerge/>
          </w:tcPr>
          <w:p w:rsidR="0005065D" w:rsidRPr="00FC40AC" w:rsidRDefault="0005065D" w:rsidP="000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65D" w:rsidRPr="00FC40AC" w:rsidRDefault="0005065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08BC" w:rsidRPr="00FC40AC" w:rsidTr="00CB07AF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901574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3.</w:t>
            </w:r>
            <w:r w:rsidR="0005065D" w:rsidRPr="00FC40AC">
              <w:rPr>
                <w:sz w:val="28"/>
                <w:szCs w:val="28"/>
              </w:rPr>
              <w:t>4</w:t>
            </w:r>
            <w:r w:rsidRPr="00FC40AC">
              <w:rPr>
                <w:sz w:val="28"/>
                <w:szCs w:val="28"/>
              </w:rPr>
              <w:t xml:space="preserve">. </w:t>
            </w:r>
            <w:r w:rsidR="00625660" w:rsidRPr="00FC40AC">
              <w:rPr>
                <w:sz w:val="28"/>
                <w:szCs w:val="28"/>
              </w:rPr>
              <w:t>Предоставление производителям района (сельскохозяйственных и продовольственных товаров, в том числе фермерской продукции, текстиля, одежды, обуви и прочих товаров)</w:t>
            </w:r>
            <w:r w:rsidR="00901574" w:rsidRPr="00FC40AC">
              <w:rPr>
                <w:sz w:val="28"/>
                <w:szCs w:val="28"/>
              </w:rPr>
              <w:t xml:space="preserve"> и</w:t>
            </w:r>
            <w:r w:rsidR="00625660" w:rsidRPr="00FC40AC">
              <w:rPr>
                <w:sz w:val="28"/>
                <w:szCs w:val="28"/>
              </w:rPr>
              <w:t xml:space="preserve"> предприятиям системы потребительской кооперации- субъектам МСП, преимущественного права на размещение нестационарных и мобильных торговых объектов.</w:t>
            </w:r>
          </w:p>
        </w:tc>
        <w:tc>
          <w:tcPr>
            <w:tcW w:w="249" w:type="pct"/>
            <w:gridSpan w:val="2"/>
          </w:tcPr>
          <w:p w:rsidR="00425ECC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Количество</w:t>
            </w:r>
          </w:p>
        </w:tc>
        <w:tc>
          <w:tcPr>
            <w:tcW w:w="222" w:type="pct"/>
            <w:gridSpan w:val="2"/>
          </w:tcPr>
          <w:p w:rsidR="00425ECC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ед.</w:t>
            </w:r>
          </w:p>
        </w:tc>
        <w:tc>
          <w:tcPr>
            <w:tcW w:w="247" w:type="pct"/>
          </w:tcPr>
          <w:p w:rsidR="00425ECC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53" w:type="pct"/>
            <w:gridSpan w:val="3"/>
          </w:tcPr>
          <w:p w:rsidR="00425ECC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53" w:type="pct"/>
          </w:tcPr>
          <w:p w:rsidR="00425ECC" w:rsidRPr="00FC40AC" w:rsidRDefault="00625660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vMerge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C4C06" w:rsidRPr="00FC40AC" w:rsidRDefault="007C4C06" w:rsidP="00425E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01574" w:rsidRPr="00FC40AC" w:rsidRDefault="007C4C06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  <w:r w:rsidRPr="00FC40AC">
        <w:rPr>
          <w:sz w:val="28"/>
          <w:szCs w:val="28"/>
        </w:rPr>
        <w:t>Приложение N 3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к муниципальной программе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«Развитие субъектов малого и среднего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предпринимательства в Карасукском районе</w:t>
      </w:r>
    </w:p>
    <w:p w:rsidR="00901574" w:rsidRPr="00FC40AC" w:rsidRDefault="00901574" w:rsidP="00901574">
      <w:pPr>
        <w:autoSpaceDE w:val="0"/>
        <w:autoSpaceDN w:val="0"/>
        <w:adjustRightInd w:val="0"/>
        <w:spacing w:after="0" w:line="240" w:lineRule="auto"/>
        <w:ind w:left="8931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 Новосибирской области на 2021- 2023 годы»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1F0F6F" w:rsidRPr="00FC40AC" w:rsidRDefault="001F0F6F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Сводные финансовые затраты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sz w:val="28"/>
          <w:szCs w:val="28"/>
        </w:rPr>
        <w:t xml:space="preserve">муниципальной </w:t>
      </w:r>
      <w:r w:rsidRPr="00FC40AC">
        <w:rPr>
          <w:b/>
          <w:bCs/>
          <w:color w:val="000000"/>
          <w:sz w:val="28"/>
          <w:szCs w:val="28"/>
        </w:rPr>
        <w:t>программы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C40AC">
        <w:rPr>
          <w:b/>
          <w:bCs/>
          <w:color w:val="000000"/>
          <w:sz w:val="28"/>
          <w:szCs w:val="28"/>
        </w:rPr>
        <w:t>в Карасукском районе Новосибирской области на 20</w:t>
      </w:r>
      <w:r w:rsidR="00AC7B2E" w:rsidRPr="00FC40AC">
        <w:rPr>
          <w:b/>
          <w:bCs/>
          <w:color w:val="000000"/>
          <w:sz w:val="28"/>
          <w:szCs w:val="28"/>
        </w:rPr>
        <w:t>21</w:t>
      </w:r>
      <w:r w:rsidRPr="00FC40AC">
        <w:rPr>
          <w:b/>
          <w:bCs/>
          <w:color w:val="000000"/>
          <w:sz w:val="28"/>
          <w:szCs w:val="28"/>
        </w:rPr>
        <w:t>-202</w:t>
      </w:r>
      <w:r w:rsidR="00AC7B2E" w:rsidRPr="00FC40AC">
        <w:rPr>
          <w:b/>
          <w:bCs/>
          <w:color w:val="000000"/>
          <w:sz w:val="28"/>
          <w:szCs w:val="28"/>
        </w:rPr>
        <w:t>3</w:t>
      </w:r>
      <w:r w:rsidRPr="00FC40AC">
        <w:rPr>
          <w:b/>
          <w:bCs/>
          <w:color w:val="000000"/>
          <w:sz w:val="28"/>
          <w:szCs w:val="28"/>
        </w:rPr>
        <w:t xml:space="preserve"> годы»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2"/>
        <w:gridCol w:w="2957"/>
        <w:gridCol w:w="2957"/>
        <w:gridCol w:w="2958"/>
      </w:tblGrid>
      <w:tr w:rsidR="007C4C06" w:rsidRPr="00FC40AC" w:rsidTr="00D769B0">
        <w:trPr>
          <w:trHeight w:val="498"/>
        </w:trPr>
        <w:tc>
          <w:tcPr>
            <w:tcW w:w="365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Источники и объемы расходов по муниципальной программе</w:t>
            </w:r>
          </w:p>
        </w:tc>
        <w:tc>
          <w:tcPr>
            <w:tcW w:w="11134" w:type="dxa"/>
            <w:gridSpan w:val="4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Финансовые затраты,</w:t>
            </w:r>
            <w:r w:rsidR="00D80513" w:rsidRPr="00FC40AC">
              <w:rPr>
                <w:b/>
              </w:rPr>
              <w:t xml:space="preserve"> </w:t>
            </w:r>
            <w:r w:rsidRPr="00FC40AC">
              <w:rPr>
                <w:b/>
              </w:rPr>
              <w:t>тыс. руб.</w:t>
            </w:r>
          </w:p>
        </w:tc>
      </w:tr>
      <w:tr w:rsidR="007C4C06" w:rsidRPr="00FC40AC" w:rsidTr="00D769B0">
        <w:trPr>
          <w:trHeight w:val="534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Всего</w:t>
            </w:r>
          </w:p>
        </w:tc>
        <w:tc>
          <w:tcPr>
            <w:tcW w:w="8872" w:type="dxa"/>
            <w:gridSpan w:val="3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в том числе по годам реализации программы, тыс.руб.</w:t>
            </w:r>
          </w:p>
        </w:tc>
      </w:tr>
      <w:tr w:rsidR="007C4C06" w:rsidRPr="00FC40AC" w:rsidTr="00D769B0">
        <w:trPr>
          <w:trHeight w:val="391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57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21</w:t>
            </w:r>
          </w:p>
        </w:tc>
        <w:tc>
          <w:tcPr>
            <w:tcW w:w="2957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22</w:t>
            </w:r>
          </w:p>
        </w:tc>
        <w:tc>
          <w:tcPr>
            <w:tcW w:w="2958" w:type="dxa"/>
          </w:tcPr>
          <w:p w:rsidR="007C4C06" w:rsidRPr="00FC40AC" w:rsidRDefault="007C4C06" w:rsidP="00AC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202</w:t>
            </w:r>
            <w:r w:rsidR="00AC7B2E" w:rsidRPr="00FC40AC">
              <w:rPr>
                <w:b/>
              </w:rPr>
              <w:t>3</w:t>
            </w:r>
          </w:p>
        </w:tc>
      </w:tr>
      <w:tr w:rsidR="007C4C06" w:rsidRPr="00FC40AC" w:rsidTr="00D769B0">
        <w:trPr>
          <w:trHeight w:val="341"/>
        </w:trPr>
        <w:tc>
          <w:tcPr>
            <w:tcW w:w="365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226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2958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</w:tr>
      <w:tr w:rsidR="00DC1BC2" w:rsidRPr="00FC40AC" w:rsidTr="00D769B0">
        <w:trPr>
          <w:trHeight w:val="341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Всего финансовых затрат, в том числе за счет:</w:t>
            </w:r>
          </w:p>
        </w:tc>
        <w:tc>
          <w:tcPr>
            <w:tcW w:w="2262" w:type="dxa"/>
          </w:tcPr>
          <w:p w:rsidR="00DC1BC2" w:rsidRPr="00FC40AC" w:rsidRDefault="00F35433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  <w:r w:rsidR="00797443" w:rsidRPr="00FC40AC">
              <w:rPr>
                <w:sz w:val="28"/>
                <w:szCs w:val="28"/>
              </w:rPr>
              <w:t>09</w:t>
            </w:r>
            <w:r w:rsidRPr="00FC40AC">
              <w:rPr>
                <w:sz w:val="28"/>
                <w:szCs w:val="28"/>
              </w:rPr>
              <w:t>8,4</w:t>
            </w:r>
          </w:p>
        </w:tc>
        <w:tc>
          <w:tcPr>
            <w:tcW w:w="2957" w:type="dxa"/>
          </w:tcPr>
          <w:p w:rsidR="00DC1BC2" w:rsidRPr="00FC40AC" w:rsidRDefault="00DC1BC2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  <w:r w:rsidR="00797443" w:rsidRPr="00FC40AC">
              <w:rPr>
                <w:sz w:val="28"/>
                <w:szCs w:val="28"/>
              </w:rPr>
              <w:t>03</w:t>
            </w:r>
            <w:r w:rsidRPr="00FC40AC">
              <w:rPr>
                <w:sz w:val="28"/>
                <w:szCs w:val="28"/>
              </w:rPr>
              <w:t>2,8</w:t>
            </w:r>
          </w:p>
        </w:tc>
        <w:tc>
          <w:tcPr>
            <w:tcW w:w="2957" w:type="dxa"/>
          </w:tcPr>
          <w:p w:rsidR="00DC1BC2" w:rsidRPr="00FC40AC" w:rsidRDefault="00DC1BC2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  <w:r w:rsidR="00797443" w:rsidRPr="00FC40AC">
              <w:rPr>
                <w:sz w:val="28"/>
                <w:szCs w:val="28"/>
              </w:rPr>
              <w:t>03</w:t>
            </w:r>
            <w:r w:rsidRPr="00FC40AC">
              <w:rPr>
                <w:sz w:val="28"/>
                <w:szCs w:val="28"/>
              </w:rPr>
              <w:t>2,8</w:t>
            </w:r>
          </w:p>
        </w:tc>
        <w:tc>
          <w:tcPr>
            <w:tcW w:w="2958" w:type="dxa"/>
          </w:tcPr>
          <w:p w:rsidR="00DC1BC2" w:rsidRPr="00FC40AC" w:rsidRDefault="00F35433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  <w:r w:rsidR="00797443" w:rsidRPr="00FC40AC">
              <w:rPr>
                <w:sz w:val="28"/>
                <w:szCs w:val="28"/>
              </w:rPr>
              <w:t>03</w:t>
            </w:r>
            <w:r w:rsidRPr="00FC40AC">
              <w:rPr>
                <w:sz w:val="28"/>
                <w:szCs w:val="28"/>
              </w:rPr>
              <w:t>2,8</w:t>
            </w:r>
          </w:p>
        </w:tc>
      </w:tr>
      <w:tr w:rsidR="00DC1BC2" w:rsidRPr="00FC40AC" w:rsidTr="00D769B0">
        <w:trPr>
          <w:trHeight w:val="609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областного бюджета Новосибирской области </w:t>
            </w:r>
            <w:r w:rsidR="00F35433" w:rsidRPr="00FC40AC">
              <w:rPr>
                <w:color w:val="000000"/>
                <w:sz w:val="20"/>
                <w:szCs w:val="20"/>
              </w:rPr>
              <w:t>&lt;*&gt;</w:t>
            </w:r>
          </w:p>
        </w:tc>
        <w:tc>
          <w:tcPr>
            <w:tcW w:w="2262" w:type="dxa"/>
          </w:tcPr>
          <w:p w:rsidR="00DC1BC2" w:rsidRPr="00FC40AC" w:rsidRDefault="00F35433" w:rsidP="004700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2198,4</w:t>
            </w:r>
          </w:p>
        </w:tc>
        <w:tc>
          <w:tcPr>
            <w:tcW w:w="2957" w:type="dxa"/>
          </w:tcPr>
          <w:p w:rsidR="00DC1BC2" w:rsidRPr="00FC40AC" w:rsidRDefault="00DC1BC2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732,8</w:t>
            </w:r>
          </w:p>
        </w:tc>
        <w:tc>
          <w:tcPr>
            <w:tcW w:w="2957" w:type="dxa"/>
          </w:tcPr>
          <w:p w:rsidR="00DC1BC2" w:rsidRPr="00FC40AC" w:rsidRDefault="00DC1BC2" w:rsidP="00F958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732,8</w:t>
            </w:r>
          </w:p>
        </w:tc>
        <w:tc>
          <w:tcPr>
            <w:tcW w:w="2958" w:type="dxa"/>
          </w:tcPr>
          <w:p w:rsidR="00DC1BC2" w:rsidRPr="00FC40AC" w:rsidRDefault="00DC1BC2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</w:t>
            </w:r>
            <w:r w:rsidR="00F35433" w:rsidRPr="00FC40AC">
              <w:rPr>
                <w:sz w:val="28"/>
                <w:szCs w:val="28"/>
              </w:rPr>
              <w:t>32,8</w:t>
            </w:r>
          </w:p>
        </w:tc>
      </w:tr>
      <w:tr w:rsidR="009408BC" w:rsidRPr="00FC40AC" w:rsidTr="00D769B0">
        <w:trPr>
          <w:trHeight w:val="703"/>
        </w:trPr>
        <w:tc>
          <w:tcPr>
            <w:tcW w:w="3652" w:type="dxa"/>
          </w:tcPr>
          <w:p w:rsidR="009408BC" w:rsidRPr="00FC40AC" w:rsidRDefault="009408BC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местного бюджета Карасукского района </w:t>
            </w:r>
            <w:r w:rsidR="00F35433" w:rsidRPr="00FC40AC">
              <w:rPr>
                <w:color w:val="000000"/>
                <w:sz w:val="16"/>
                <w:szCs w:val="16"/>
              </w:rPr>
              <w:t>&lt;**&gt;</w:t>
            </w:r>
          </w:p>
        </w:tc>
        <w:tc>
          <w:tcPr>
            <w:tcW w:w="2262" w:type="dxa"/>
          </w:tcPr>
          <w:p w:rsidR="009408BC" w:rsidRPr="00FC40AC" w:rsidRDefault="00797443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90</w:t>
            </w:r>
            <w:r w:rsidR="00DC1BC2" w:rsidRPr="00FC40AC">
              <w:rPr>
                <w:sz w:val="28"/>
                <w:szCs w:val="28"/>
              </w:rPr>
              <w:t>0</w:t>
            </w:r>
            <w:r w:rsidR="009408BC" w:rsidRPr="00FC40AC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9408BC" w:rsidRPr="00FC40AC" w:rsidRDefault="00797443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30</w:t>
            </w:r>
            <w:r w:rsidR="00AC7B2E" w:rsidRPr="00FC40AC">
              <w:rPr>
                <w:sz w:val="28"/>
                <w:szCs w:val="28"/>
              </w:rPr>
              <w:t>0</w:t>
            </w:r>
            <w:r w:rsidR="009408BC" w:rsidRPr="00FC40AC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9408BC" w:rsidRPr="00FC40AC" w:rsidRDefault="00797443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300,0</w:t>
            </w:r>
          </w:p>
        </w:tc>
        <w:tc>
          <w:tcPr>
            <w:tcW w:w="2958" w:type="dxa"/>
          </w:tcPr>
          <w:p w:rsidR="009408BC" w:rsidRPr="00FC40AC" w:rsidRDefault="00797443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300,0</w:t>
            </w:r>
          </w:p>
        </w:tc>
      </w:tr>
    </w:tbl>
    <w:p w:rsidR="00F35433" w:rsidRPr="00FC40AC" w:rsidRDefault="00F35433" w:rsidP="00F35433">
      <w:pPr>
        <w:pStyle w:val="consplusnormal0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20"/>
          <w:szCs w:val="20"/>
        </w:rPr>
        <w:t xml:space="preserve">&lt;*&gt; </w:t>
      </w:r>
      <w:r w:rsidRPr="00FC40AC">
        <w:rPr>
          <w:color w:val="000000"/>
          <w:sz w:val="16"/>
          <w:szCs w:val="16"/>
        </w:rPr>
        <w:t>Объемы средств областного бюджета, направляемых на реализацию муниципальной программы, ежегодно уточняются после принятия и (или) внесения изменений в закон Новосибирской области об областном бюджете на очередной финансовый год и на плановый период.</w:t>
      </w:r>
    </w:p>
    <w:p w:rsidR="009B3D47" w:rsidRPr="00FC40AC" w:rsidRDefault="00F35433" w:rsidP="007D1EFD">
      <w:pPr>
        <w:pStyle w:val="aff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16"/>
          <w:szCs w:val="16"/>
        </w:rPr>
        <w:t>&lt;**&gt; Объемы средств  местного бюджета Карасукского района, направляемых на реализацию муниципальной программы, ежегодно уточняются после принятия и (или) внесения изменений в решение Совета депутатов района о бюджете на очередной финансовый год и на плановый период.</w:t>
      </w:r>
      <w:bookmarkStart w:id="1" w:name="P103"/>
      <w:bookmarkEnd w:id="1"/>
    </w:p>
    <w:p w:rsidR="00B458CC" w:rsidRPr="00FC40AC" w:rsidRDefault="00B458CC" w:rsidP="007D1EFD">
      <w:pPr>
        <w:pStyle w:val="aff"/>
        <w:spacing w:before="0" w:beforeAutospacing="0" w:after="0" w:afterAutospacing="0"/>
        <w:ind w:firstLine="252"/>
        <w:jc w:val="both"/>
        <w:rPr>
          <w:sz w:val="28"/>
          <w:szCs w:val="28"/>
        </w:rPr>
        <w:sectPr w:rsidR="00B458CC" w:rsidRPr="00FC40AC" w:rsidSect="007C4C06">
          <w:headerReference w:type="default" r:id="rId10"/>
          <w:type w:val="nextColumn"/>
          <w:pgSz w:w="16838" w:h="11905" w:orient="landscape"/>
          <w:pgMar w:top="567" w:right="1134" w:bottom="1418" w:left="1134" w:header="567" w:footer="0" w:gutter="0"/>
          <w:cols w:space="720"/>
          <w:noEndnote/>
          <w:titlePg/>
          <w:docGrid w:linePitch="299"/>
        </w:sect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N 1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Карасукского района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Новосибирской области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  <w:r w:rsidRPr="00FC40AC">
        <w:rPr>
          <w:bCs/>
          <w:color w:val="000000"/>
          <w:sz w:val="28"/>
          <w:szCs w:val="28"/>
        </w:rPr>
        <w:t>от _________ №______-п</w:t>
      </w:r>
    </w:p>
    <w:p w:rsidR="00B458CC" w:rsidRPr="00FC40AC" w:rsidRDefault="00B458CC" w:rsidP="00B458CC">
      <w:pPr>
        <w:widowControl w:val="0"/>
        <w:tabs>
          <w:tab w:val="left" w:pos="2410"/>
          <w:tab w:val="center" w:pos="5954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458CC" w:rsidRPr="00FC40AC" w:rsidRDefault="00B458CC" w:rsidP="00B458CC">
      <w:pPr>
        <w:widowControl w:val="0"/>
        <w:tabs>
          <w:tab w:val="left" w:pos="2410"/>
          <w:tab w:val="center" w:pos="5954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C40AC">
        <w:rPr>
          <w:b/>
          <w:bCs/>
          <w:sz w:val="28"/>
          <w:szCs w:val="28"/>
        </w:rPr>
        <w:t>ПОРЯДОК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C40AC">
        <w:rPr>
          <w:b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Pr="00FC40AC">
        <w:rPr>
          <w:b/>
          <w:bCs/>
          <w:sz w:val="28"/>
          <w:szCs w:val="28"/>
          <w:lang w:eastAsia="ru-RU"/>
        </w:rPr>
        <w:t>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 Карасукском районе Новосибирской области на 2021-2023 годы»</w:t>
      </w:r>
      <w:r w:rsidRPr="00FC40AC">
        <w:rPr>
          <w:b/>
          <w:bCs/>
          <w:sz w:val="28"/>
          <w:szCs w:val="28"/>
        </w:rPr>
        <w:t xml:space="preserve"> (далее  - Порядок).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B458CC" w:rsidRPr="00FC40AC" w:rsidRDefault="00B458CC" w:rsidP="00B458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8"/>
          <w:szCs w:val="28"/>
        </w:rPr>
      </w:pPr>
      <w:r w:rsidRPr="00FC40AC">
        <w:rPr>
          <w:bCs/>
          <w:sz w:val="28"/>
          <w:szCs w:val="28"/>
        </w:rPr>
        <w:t>ОБЩИЕ ПОЛОЖЕНИЯ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1.1. 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 06.09.2016 №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также физическим лицам – производителям товаров, работ, услуг», Законом Новосибирской области от 02.07.2008 № 245-ОЗ «О развитии малого и среднего предпринимательства в Новосибирской области»,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rStyle w:val="s3"/>
          <w:sz w:val="28"/>
          <w:szCs w:val="28"/>
        </w:rPr>
        <w:t>муниципальными</w:t>
      </w:r>
      <w:r w:rsidRPr="00FC40AC">
        <w:rPr>
          <w:sz w:val="28"/>
          <w:szCs w:val="28"/>
        </w:rPr>
        <w:t xml:space="preserve"> нормативными правовыми актами Карасукского района Новосибирской области и устанавливает общие правила предоставления субсидий за счет средств  бюджета Карасукского района Новосибирской области, в том числе средств бюджета Карасукского района Новосибирской области, источником финансового обеспечения которых являются субсидии из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областного бюджета Новосибирской области, юридическим лицам (за исключением субсидий государственным (муниципальным) учреждениям), индивидуальным предпринимателям– производителям товаров, работ, услуг.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1.2.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– СМиСП) в следующих формах: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субсидирование части затрат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СМиСП, </w:t>
      </w:r>
      <w:r w:rsidRPr="00FC40AC">
        <w:rPr>
          <w:sz w:val="28"/>
          <w:szCs w:val="28"/>
          <w:lang w:eastAsia="ru-RU"/>
        </w:rPr>
        <w:t>связанных с приобретением оборудования в целях создания, и (или) развития, и (или) модернизации производства товаров (работ, услуг);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субсидирование части затрат СМиСП по арендным платежам офисных и производственных помещений;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субсидирование части затрат на реализацию бизнес-плана предпринимательского проекта (начинающим бизнес);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субсидирование </w:t>
      </w:r>
      <w:r w:rsidR="00A8412A" w:rsidRPr="00FC40AC">
        <w:rPr>
          <w:sz w:val="28"/>
          <w:szCs w:val="28"/>
        </w:rPr>
        <w:t xml:space="preserve">части затрат </w:t>
      </w:r>
      <w:r w:rsidR="00A8412A" w:rsidRPr="00FC40AC">
        <w:rPr>
          <w:color w:val="000000"/>
          <w:sz w:val="28"/>
          <w:szCs w:val="28"/>
        </w:rPr>
        <w:t xml:space="preserve">СМиСП на обучение, в том числе своих работников, на </w:t>
      </w:r>
      <w:r w:rsidR="00A8412A" w:rsidRPr="00FC40AC">
        <w:rPr>
          <w:sz w:val="28"/>
          <w:szCs w:val="28"/>
        </w:rPr>
        <w:t>образовательных курсах,  участие в конкурсах</w:t>
      </w:r>
      <w:r w:rsidRPr="00FC40AC">
        <w:rPr>
          <w:sz w:val="28"/>
          <w:szCs w:val="28"/>
        </w:rPr>
        <w:t>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субсидирование части затрат</w:t>
      </w:r>
      <w:r w:rsidR="000466BF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СМиСП по участию в выставках или ярмарках.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1.3. Финансовая поддержка СМиСП предоставляется главным распорядителем бюджетных средств местного бюджета– Администрацией Карасукского района Новосибирской области (далее – Администрация района) по результатам конкурсного отбора, организатором которого является Администрация района.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1.4. Оказание финансовой поддержки СМиСП осуществляется в пределах   ассигнований, предусмотренных в бюджете Карасукского района Новосибирской области (далее - бюджет района) на соответствующий год, утвержденных на реализацию муниципальной  Программы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Величина финансовой поддержки по каждой форме финансовой поддержки установлена в приложении № 1 к настоящему Порядку.</w:t>
      </w:r>
    </w:p>
    <w:p w:rsidR="00B458CC" w:rsidRPr="00FC40AC" w:rsidRDefault="00B458CC" w:rsidP="00B458CC">
      <w:pPr>
        <w:widowControl w:val="0"/>
        <w:spacing w:after="0" w:line="240" w:lineRule="auto"/>
        <w:ind w:firstLine="709"/>
        <w:jc w:val="both"/>
      </w:pPr>
      <w:r w:rsidRPr="00FC40AC">
        <w:rPr>
          <w:sz w:val="28"/>
          <w:szCs w:val="28"/>
        </w:rPr>
        <w:t>По формам финансовой поддержки: субсидирование части затрат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СМиСП, связанных с приобретением оборудования в целях создания, и (или) развития, и (или) модернизации производства товаров (работ, услуг);субсидирование части затрат СМиСП по арендным платежам офисных и производственных помещений; субсидирование </w:t>
      </w:r>
      <w:r w:rsidR="00A8412A" w:rsidRPr="00FC40AC">
        <w:rPr>
          <w:sz w:val="28"/>
          <w:szCs w:val="28"/>
        </w:rPr>
        <w:t xml:space="preserve">части затрат </w:t>
      </w:r>
      <w:r w:rsidR="00A8412A" w:rsidRPr="00FC40AC">
        <w:rPr>
          <w:color w:val="000000"/>
          <w:sz w:val="28"/>
          <w:szCs w:val="28"/>
        </w:rPr>
        <w:t xml:space="preserve">СМиСП на обучение, в том числе своих работников, на </w:t>
      </w:r>
      <w:r w:rsidR="00A8412A" w:rsidRPr="00FC40AC">
        <w:rPr>
          <w:sz w:val="28"/>
          <w:szCs w:val="28"/>
        </w:rPr>
        <w:t>образовательных курсах,  участие в конкурсах</w:t>
      </w:r>
      <w:r w:rsidRPr="00FC40AC">
        <w:rPr>
          <w:sz w:val="28"/>
          <w:szCs w:val="28"/>
        </w:rPr>
        <w:t xml:space="preserve">; </w:t>
      </w:r>
      <w:r w:rsidRPr="00FC40AC">
        <w:rPr>
          <w:sz w:val="28"/>
          <w:szCs w:val="28"/>
          <w:lang w:eastAsia="ru-RU"/>
        </w:rPr>
        <w:t>субсидирование части затрат СМиСП</w:t>
      </w:r>
      <w:r w:rsidR="000466BF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по участию в выставках или ярмарках</w:t>
      </w:r>
      <w:r w:rsidR="000466BF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</w:rPr>
        <w:t>совокупная величина финансовой поддержки на одного СМиСП за один год не должна превышать размер фактически уплаченных налогов и иных обязательных платежей в бюджеты всех уровней и государственные внебюджетные фонды</w:t>
      </w:r>
      <w:r w:rsidR="000466B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в год получения финансовой поддержки и предшествующий год.</w:t>
      </w:r>
    </w:p>
    <w:p w:rsidR="00B458CC" w:rsidRPr="00FC40AC" w:rsidRDefault="00B458CC" w:rsidP="00901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C93E6F" w:rsidRPr="00FC40AC" w:rsidRDefault="00C93E6F" w:rsidP="0090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Проведение конкурсных процедур по отбору СМиСП, претендующих на получение финансовой поддержки, осуществляется в пределах объема средств, предусмотренных в составе бюджета Карасукского района на соответствующий финансовый период, в том числе бюджета Карасукского района, источником финансового обеспечения которого являются субсидии из областного бюджета, в разрезе направлений субсидирования.</w:t>
      </w:r>
    </w:p>
    <w:p w:rsidR="00B458CC" w:rsidRPr="00FC40AC" w:rsidRDefault="00B458CC" w:rsidP="00901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Категории получателей финансовой поддержки определены по видам деятельности и приведены в приложении №1 к настоящему Порядку.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Конкурсный отбор СМиСП, претендующих на получение финансовой поддержки, осуществляется с учетом оценки заявок на  субсидирование части </w:t>
      </w:r>
      <w:r w:rsidRPr="00FC40AC">
        <w:rPr>
          <w:sz w:val="28"/>
          <w:szCs w:val="28"/>
        </w:rPr>
        <w:lastRenderedPageBreak/>
        <w:t>затрат СМиСП,</w:t>
      </w:r>
      <w:r w:rsidRPr="00FC40AC">
        <w:rPr>
          <w:sz w:val="28"/>
          <w:szCs w:val="28"/>
          <w:lang w:eastAsia="ru-RU"/>
        </w:rPr>
        <w:t xml:space="preserve"> связанных с приобретением оборудования в целях создания, и (или) развития, и (или) модернизации производства товаров (работ, услуг)</w:t>
      </w:r>
      <w:r w:rsidRPr="00FC40AC">
        <w:rPr>
          <w:sz w:val="28"/>
          <w:szCs w:val="28"/>
        </w:rPr>
        <w:t xml:space="preserve">; субсидирование части затрат СМиСП по арендным платежам офисных и производственных помещений; субсидирование </w:t>
      </w:r>
      <w:r w:rsidR="00A8412A" w:rsidRPr="00FC40AC">
        <w:rPr>
          <w:sz w:val="28"/>
          <w:szCs w:val="28"/>
        </w:rPr>
        <w:t xml:space="preserve">части затрат </w:t>
      </w:r>
      <w:r w:rsidR="00A8412A" w:rsidRPr="00FC40AC">
        <w:rPr>
          <w:color w:val="000000"/>
          <w:sz w:val="28"/>
          <w:szCs w:val="28"/>
        </w:rPr>
        <w:t xml:space="preserve">СМиСП на обучение, в том числе своих работников, на </w:t>
      </w:r>
      <w:r w:rsidR="00A8412A" w:rsidRPr="00FC40AC">
        <w:rPr>
          <w:sz w:val="28"/>
          <w:szCs w:val="28"/>
        </w:rPr>
        <w:t>образовательных курсах,  участие в конкурсах</w:t>
      </w:r>
      <w:r w:rsidRPr="00FC40AC">
        <w:rPr>
          <w:sz w:val="28"/>
          <w:szCs w:val="28"/>
        </w:rPr>
        <w:t xml:space="preserve">; </w:t>
      </w:r>
      <w:r w:rsidRPr="00FC40AC">
        <w:rPr>
          <w:sz w:val="28"/>
          <w:szCs w:val="28"/>
          <w:lang w:eastAsia="ru-RU"/>
        </w:rPr>
        <w:t>субсидирование части затрат по участию СМиСП в выставках или ярмарках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 следующим критериям: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</w:t>
      </w:r>
      <w:r w:rsidRPr="00FC40AC">
        <w:rPr>
          <w:rFonts w:cs="Calibri"/>
          <w:sz w:val="28"/>
          <w:szCs w:val="28"/>
        </w:rPr>
        <w:t>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t>обеспечение безубыточности деятельности;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rFonts w:cs="Calibri"/>
          <w:sz w:val="28"/>
          <w:szCs w:val="28"/>
        </w:rPr>
        <w:t xml:space="preserve">сохранение количества рабочих мест в год оказания финансовой поддержки и в год, следующий за годом оказания финансовой поддержки, на уровне не ниже </w:t>
      </w:r>
      <w:r w:rsidR="00E073DF" w:rsidRPr="00FC40AC">
        <w:rPr>
          <w:rFonts w:cs="Calibri"/>
          <w:sz w:val="28"/>
          <w:szCs w:val="28"/>
        </w:rPr>
        <w:t xml:space="preserve">предшествующего </w:t>
      </w:r>
      <w:r w:rsidRPr="00FC40AC">
        <w:rPr>
          <w:rFonts w:cs="Calibri"/>
          <w:sz w:val="28"/>
          <w:szCs w:val="28"/>
        </w:rPr>
        <w:t>оказани</w:t>
      </w:r>
      <w:r w:rsidR="00E073DF" w:rsidRPr="00FC40AC">
        <w:rPr>
          <w:rFonts w:cs="Calibri"/>
          <w:sz w:val="28"/>
          <w:szCs w:val="28"/>
        </w:rPr>
        <w:t>ю</w:t>
      </w:r>
      <w:r w:rsidRPr="00FC40AC">
        <w:rPr>
          <w:rFonts w:cs="Calibri"/>
          <w:sz w:val="28"/>
          <w:szCs w:val="28"/>
        </w:rPr>
        <w:t xml:space="preserve"> финансовой поддержки </w:t>
      </w:r>
      <w:r w:rsidR="00E073DF" w:rsidRPr="00FC40AC">
        <w:rPr>
          <w:rFonts w:cs="Calibri"/>
          <w:sz w:val="28"/>
          <w:szCs w:val="28"/>
        </w:rPr>
        <w:t xml:space="preserve">года </w:t>
      </w:r>
      <w:r w:rsidRPr="00FC40AC">
        <w:rPr>
          <w:rFonts w:cs="Calibri"/>
          <w:sz w:val="28"/>
          <w:szCs w:val="28"/>
        </w:rPr>
        <w:t>и (или) создание новых рабочих мест;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t xml:space="preserve">уровень среднемесячной заработной платы одного работника за предшествующий год и последний отчетный период года </w:t>
      </w:r>
      <w:r w:rsidR="00AB60D4" w:rsidRPr="00FC40AC">
        <w:rPr>
          <w:rFonts w:cs="Calibri"/>
          <w:sz w:val="28"/>
          <w:szCs w:val="28"/>
        </w:rPr>
        <w:t xml:space="preserve">оказания финансовой поддержки </w:t>
      </w:r>
      <w:r w:rsidRPr="00FC40AC">
        <w:rPr>
          <w:rFonts w:cs="Calibri"/>
          <w:sz w:val="28"/>
          <w:szCs w:val="28"/>
        </w:rPr>
        <w:t xml:space="preserve">по отношению к установленной величине </w:t>
      </w:r>
      <w:hyperlink r:id="rId11" w:history="1">
        <w:r w:rsidRPr="00FC40AC">
          <w:rPr>
            <w:rFonts w:cs="Calibri"/>
            <w:sz w:val="28"/>
            <w:szCs w:val="28"/>
          </w:rPr>
          <w:t>прожиточного минимума</w:t>
        </w:r>
      </w:hyperlink>
      <w:r w:rsidRPr="00FC40AC">
        <w:rPr>
          <w:rFonts w:cs="Calibri"/>
          <w:sz w:val="28"/>
          <w:szCs w:val="28"/>
        </w:rPr>
        <w:t xml:space="preserve"> для трудоспособного населения Новосибирской области за соответствующий отчетный период для всех систем налогообложения;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rFonts w:cs="Calibri"/>
          <w:sz w:val="28"/>
          <w:szCs w:val="28"/>
        </w:rPr>
        <w:t>осуществление основного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 Ред.2).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Конкурсный отбор СМиСП, претендующих на получение финансовой поддержки по форме субсидирования части затрат на реализацию бизнес-плана предпринимательского проекта (начинающим бизнес) осуществляется  по следующим критериям оценки:</w:t>
      </w:r>
    </w:p>
    <w:p w:rsidR="00B458CC" w:rsidRPr="00FC40AC" w:rsidRDefault="00B458CC" w:rsidP="00B458CC">
      <w:pPr>
        <w:spacing w:after="0" w:line="240" w:lineRule="auto"/>
        <w:ind w:firstLine="709"/>
        <w:jc w:val="both"/>
      </w:pPr>
      <w:r w:rsidRPr="00FC40AC">
        <w:rPr>
          <w:sz w:val="28"/>
          <w:szCs w:val="28"/>
        </w:rPr>
        <w:t xml:space="preserve">степень детализации бизнес-плана, соответствие примерной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предпринимательства; </w:t>
      </w:r>
    </w:p>
    <w:p w:rsidR="00B458CC" w:rsidRPr="00FC40AC" w:rsidRDefault="00B458CC" w:rsidP="00B458CC">
      <w:pPr>
        <w:spacing w:after="0" w:line="240" w:lineRule="auto"/>
        <w:ind w:firstLine="709"/>
        <w:jc w:val="both"/>
      </w:pPr>
      <w:r w:rsidRPr="00FC40AC">
        <w:rPr>
          <w:sz w:val="28"/>
          <w:szCs w:val="28"/>
        </w:rPr>
        <w:t>степень обеспеченности материально-технической, ресурсной базой для реализации бизнес-плана предпринимательского проекта;</w:t>
      </w:r>
    </w:p>
    <w:p w:rsidR="00B458CC" w:rsidRPr="00FC40AC" w:rsidRDefault="00B458CC" w:rsidP="00B458CC">
      <w:pPr>
        <w:spacing w:after="0" w:line="240" w:lineRule="auto"/>
        <w:ind w:firstLine="709"/>
        <w:jc w:val="both"/>
      </w:pPr>
      <w:r w:rsidRPr="00FC40AC">
        <w:rPr>
          <w:sz w:val="28"/>
          <w:szCs w:val="28"/>
        </w:rPr>
        <w:t>размер привлеченных денежных средств на реализацию проекта, в том числе собственные средства;</w:t>
      </w:r>
    </w:p>
    <w:p w:rsidR="00B458CC" w:rsidRPr="00FC40AC" w:rsidRDefault="00B458CC" w:rsidP="00B458CC">
      <w:pPr>
        <w:spacing w:after="0" w:line="240" w:lineRule="auto"/>
        <w:ind w:firstLine="709"/>
        <w:jc w:val="both"/>
      </w:pPr>
      <w:r w:rsidRPr="00FC40AC">
        <w:rPr>
          <w:sz w:val="28"/>
          <w:szCs w:val="28"/>
        </w:rPr>
        <w:t>сохранение или создание дополнительных рабочих мест в рамках реализации предпринимательского проекта;</w:t>
      </w:r>
    </w:p>
    <w:p w:rsidR="00B458CC" w:rsidRPr="00FC40AC" w:rsidRDefault="00B458CC" w:rsidP="00B458CC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обоснование востребованности предпринимательского проекта.</w:t>
      </w:r>
    </w:p>
    <w:p w:rsidR="00B458CC" w:rsidRPr="00FC40AC" w:rsidRDefault="00B458CC" w:rsidP="00B458CC">
      <w:pPr>
        <w:spacing w:after="0" w:line="240" w:lineRule="auto"/>
        <w:ind w:firstLine="709"/>
        <w:jc w:val="both"/>
      </w:pPr>
    </w:p>
    <w:p w:rsidR="002C42AD" w:rsidRPr="00FC40AC" w:rsidRDefault="002C42AD" w:rsidP="00B458CC">
      <w:pPr>
        <w:spacing w:after="0" w:line="240" w:lineRule="auto"/>
        <w:ind w:firstLine="709"/>
        <w:jc w:val="both"/>
      </w:pPr>
    </w:p>
    <w:p w:rsidR="00B458CC" w:rsidRPr="00FC40AC" w:rsidRDefault="00B458CC" w:rsidP="00B458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8"/>
          <w:szCs w:val="28"/>
        </w:rPr>
      </w:pPr>
      <w:r w:rsidRPr="00FC40AC">
        <w:rPr>
          <w:bCs/>
          <w:sz w:val="28"/>
          <w:szCs w:val="28"/>
        </w:rPr>
        <w:lastRenderedPageBreak/>
        <w:t>УСЛОВИЯ И ПОРЯДОК ПРЕДОСТАВЛЕНИЯ СУБСИДИЙ.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2.1. Получателями финансовой поддержки являются юридические лица и индивидуальные предприниматели, отнесенные в соответствии с ФЗ № 209 к 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на территории района и соответствующие категориям получателей, указанным в Приложении №1 к настоящему Порядку.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2.2. Финансовая поддержка предоставляется при выполнении СМиСП следующих условий: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2) не является участником соглашений о разделе продукции;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B458CC" w:rsidRPr="00FC40AC" w:rsidRDefault="00B458CC" w:rsidP="00E0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B458CC" w:rsidRPr="00FC40AC" w:rsidRDefault="00B458CC" w:rsidP="00E0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F6414" w:rsidRPr="00FC40AC" w:rsidRDefault="00DF6414" w:rsidP="00E40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6) соответствие СМиСП следующим требованиям:</w:t>
      </w:r>
    </w:p>
    <w:p w:rsidR="00DF6414" w:rsidRPr="00FC40AC" w:rsidRDefault="00DF6414" w:rsidP="00E40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5D50EE" w:rsidRPr="00FC40AC" w:rsidRDefault="005D50EE" w:rsidP="00E0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должна отсутствовать просроченная задолженность по возврату в  соответствующий бюджет субсидий, бюджетных инвестиций</w:t>
      </w:r>
      <w:r w:rsidR="004249CD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</w:t>
      </w:r>
      <w:r w:rsidR="00E40A2F" w:rsidRPr="00FC40AC">
        <w:rPr>
          <w:sz w:val="28"/>
          <w:szCs w:val="28"/>
        </w:rPr>
        <w:t>предоставленных,</w:t>
      </w:r>
      <w:r w:rsidR="004249CD" w:rsidRPr="00FC40AC">
        <w:rPr>
          <w:sz w:val="28"/>
          <w:szCs w:val="28"/>
        </w:rPr>
        <w:t xml:space="preserve"> в том числе в соответствии с иными правовыми актами Новосибирской области, </w:t>
      </w:r>
      <w:r w:rsidRPr="00FC40AC">
        <w:rPr>
          <w:sz w:val="28"/>
          <w:szCs w:val="28"/>
        </w:rPr>
        <w:t>и иная просроченная задолженность перед бюджетом</w:t>
      </w:r>
      <w:r w:rsidR="004249CD" w:rsidRPr="00FC40AC">
        <w:rPr>
          <w:sz w:val="28"/>
          <w:szCs w:val="28"/>
        </w:rPr>
        <w:t xml:space="preserve"> района и областным</w:t>
      </w:r>
      <w:r w:rsidRPr="00FC40AC">
        <w:rPr>
          <w:sz w:val="28"/>
          <w:szCs w:val="28"/>
        </w:rPr>
        <w:t xml:space="preserve"> бюджет</w:t>
      </w:r>
      <w:r w:rsidR="004249CD" w:rsidRPr="00FC40AC">
        <w:rPr>
          <w:sz w:val="28"/>
          <w:szCs w:val="28"/>
        </w:rPr>
        <w:t>ом</w:t>
      </w:r>
      <w:r w:rsidRPr="00FC40AC">
        <w:rPr>
          <w:sz w:val="28"/>
          <w:szCs w:val="28"/>
        </w:rPr>
        <w:t xml:space="preserve"> </w:t>
      </w:r>
      <w:r w:rsidR="004249CD" w:rsidRPr="00FC40AC">
        <w:rPr>
          <w:sz w:val="28"/>
          <w:szCs w:val="28"/>
        </w:rPr>
        <w:t>Новосибирской области</w:t>
      </w:r>
      <w:r w:rsidRPr="00FC40AC">
        <w:rPr>
          <w:sz w:val="28"/>
          <w:szCs w:val="28"/>
        </w:rPr>
        <w:t>;</w:t>
      </w:r>
    </w:p>
    <w:p w:rsidR="005D50EE" w:rsidRPr="00FC40AC" w:rsidRDefault="005D50EE" w:rsidP="00E0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юридическое лицо не должно находиться в процессе реорганизации, ликвидации, </w:t>
      </w:r>
      <w:r w:rsidR="004249CD" w:rsidRPr="00FC40AC">
        <w:rPr>
          <w:sz w:val="28"/>
          <w:szCs w:val="28"/>
        </w:rPr>
        <w:t>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5D50EE" w:rsidRPr="00FC40AC" w:rsidRDefault="005D50EE" w:rsidP="00E07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не явля</w:t>
      </w:r>
      <w:r w:rsidR="002F3896" w:rsidRPr="00FC40AC">
        <w:rPr>
          <w:sz w:val="28"/>
          <w:szCs w:val="28"/>
        </w:rPr>
        <w:t>ется</w:t>
      </w:r>
      <w:r w:rsidRPr="00FC40AC">
        <w:rPr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</w:t>
      </w:r>
      <w:r w:rsidR="00E40A2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отношении таких юридических лиц, в совокупности превышает 50 процентов;</w:t>
      </w:r>
    </w:p>
    <w:p w:rsidR="005D50EE" w:rsidRPr="00FC40AC" w:rsidRDefault="005D50EE" w:rsidP="00E4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актами, на цели, указанные в пункте 1.2. настоящего Порядка.</w:t>
      </w:r>
    </w:p>
    <w:p w:rsidR="00DF6414" w:rsidRPr="00FC40AC" w:rsidRDefault="00DF6414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63"/>
      <w:bookmarkEnd w:id="2"/>
      <w:r w:rsidRPr="00FC40AC">
        <w:rPr>
          <w:rFonts w:ascii="Times New Roman" w:hAnsi="Times New Roman" w:cs="Times New Roman"/>
          <w:sz w:val="28"/>
          <w:szCs w:val="28"/>
        </w:rPr>
        <w:t>б) на первое число месяца, в котором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F6414" w:rsidRPr="00FC40AC" w:rsidRDefault="00DF6414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7) представлены документы, определенные настоящим Порядком (за исключением документов, запрашиваемых </w:t>
      </w:r>
      <w:r w:rsidR="002F3896" w:rsidRPr="00FC40AC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FC40AC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DF6414" w:rsidRPr="00FC40AC" w:rsidRDefault="00DF6414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8) истекли сроки ранее оказанной аналогичной поддержки (поддержки, </w:t>
      </w:r>
      <w:r w:rsidR="00E40A2F" w:rsidRPr="00FC40AC">
        <w:rPr>
          <w:rFonts w:ascii="Times New Roman" w:hAnsi="Times New Roman" w:cs="Times New Roman"/>
          <w:sz w:val="28"/>
          <w:szCs w:val="28"/>
        </w:rPr>
        <w:t>условия,</w:t>
      </w:r>
      <w:r w:rsidRPr="00FC40AC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DF6414" w:rsidRPr="00FC40AC" w:rsidRDefault="00DF6414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9) с момента признания СМиСП</w:t>
      </w:r>
      <w:r w:rsidR="00A8412A" w:rsidRPr="00FC40AC">
        <w:rPr>
          <w:rFonts w:ascii="Times New Roman" w:hAnsi="Times New Roman" w:cs="Times New Roman"/>
          <w:sz w:val="28"/>
          <w:szCs w:val="28"/>
        </w:rPr>
        <w:t>,</w:t>
      </w:r>
      <w:r w:rsidRPr="00FC40AC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1A01DE" w:rsidRPr="00FC40AC" w:rsidRDefault="001A01DE" w:rsidP="00E40A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10) по итогам работы за последний отчетный год:</w:t>
      </w:r>
    </w:p>
    <w:p w:rsidR="001A01DE" w:rsidRPr="00FC40AC" w:rsidRDefault="001A01DE" w:rsidP="00406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а) обеспечить безубыточность деятельности </w:t>
      </w:r>
      <w:r w:rsidRPr="00FC40AC">
        <w:t>(</w:t>
      </w:r>
      <w:r w:rsidRPr="00FC40AC">
        <w:rPr>
          <w:sz w:val="28"/>
          <w:szCs w:val="28"/>
        </w:rPr>
        <w:t xml:space="preserve">за исключением финансовой поддержки в форме субсидирования части затрат на реализацию бизнес-плана предпринимательского проекта (начинающим бизнес). Деятельность признается безубыточной в случае положительного значения показателя чистой прибыли (чистого дохода); </w:t>
      </w:r>
    </w:p>
    <w:p w:rsidR="001A01DE" w:rsidRPr="00FC40AC" w:rsidRDefault="001A01DE" w:rsidP="00406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2"/>
          <w:szCs w:val="22"/>
        </w:rPr>
      </w:pPr>
      <w:r w:rsidRPr="00FC40AC">
        <w:rPr>
          <w:sz w:val="28"/>
          <w:szCs w:val="28"/>
        </w:rPr>
        <w:t>б) 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 соответствующий отчетный год;</w:t>
      </w:r>
    </w:p>
    <w:p w:rsidR="00B458CC" w:rsidRPr="00FC40AC" w:rsidRDefault="004069B1" w:rsidP="00406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B458CC" w:rsidRPr="00FC40AC">
        <w:rPr>
          <w:sz w:val="28"/>
          <w:szCs w:val="28"/>
        </w:rPr>
        <w:t>1) индивидуальный предприниматель или учредитель юридического лица, претендующий на получение финансовой поддержки в форме субсидирования части затрат на реализацию бизнес-плана предпринимательского проекта (начинающим бизнес), должен пройти краткосрочное обучение бизнес-планированию (краткосрочного обучения не требуется для лиц, имеющих диплом о высшем юридическом и (или) экономическом образовании (профильной переподготовке);</w:t>
      </w:r>
    </w:p>
    <w:p w:rsidR="00B458CC" w:rsidRPr="00FC40AC" w:rsidRDefault="00B458CC" w:rsidP="004069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4069B1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>) наличие расчетного счета СМиСП, открытого в учреждениях  российских кредитных организациях;</w:t>
      </w:r>
    </w:p>
    <w:p w:rsidR="00B458CC" w:rsidRPr="00FC40AC" w:rsidRDefault="00B458CC" w:rsidP="00751535">
      <w:pPr>
        <w:spacing w:after="0" w:line="240" w:lineRule="auto"/>
        <w:ind w:firstLine="567"/>
        <w:jc w:val="both"/>
        <w:rPr>
          <w:sz w:val="20"/>
          <w:szCs w:val="20"/>
        </w:rPr>
      </w:pPr>
      <w:r w:rsidRPr="00FC40AC">
        <w:rPr>
          <w:sz w:val="28"/>
          <w:szCs w:val="28"/>
        </w:rPr>
        <w:t xml:space="preserve">13) </w:t>
      </w:r>
      <w:r w:rsidR="00663414" w:rsidRPr="00FC40AC">
        <w:rPr>
          <w:sz w:val="28"/>
          <w:szCs w:val="28"/>
        </w:rPr>
        <w:t>П</w:t>
      </w:r>
      <w:r w:rsidR="00663414" w:rsidRPr="00FC40AC">
        <w:rPr>
          <w:sz w:val="28"/>
          <w:szCs w:val="28"/>
          <w:lang w:eastAsia="ru-RU"/>
        </w:rPr>
        <w:t xml:space="preserve">ринятие </w:t>
      </w:r>
      <w:r w:rsidRPr="00FC40AC">
        <w:rPr>
          <w:sz w:val="28"/>
          <w:szCs w:val="28"/>
          <w:lang w:eastAsia="ru-RU"/>
        </w:rPr>
        <w:t>получателями поддержки обязательств по</w:t>
      </w:r>
      <w:r w:rsidR="004A6775" w:rsidRPr="00FC40AC">
        <w:rPr>
          <w:sz w:val="28"/>
          <w:szCs w:val="28"/>
          <w:lang w:eastAsia="ru-RU"/>
        </w:rPr>
        <w:t xml:space="preserve"> </w:t>
      </w:r>
      <w:r w:rsidR="00663414" w:rsidRPr="00FC40AC">
        <w:rPr>
          <w:sz w:val="28"/>
          <w:szCs w:val="28"/>
        </w:rPr>
        <w:t>обеспечению роста количества</w:t>
      </w:r>
      <w:r w:rsidR="004A6775" w:rsidRPr="00FC40AC">
        <w:rPr>
          <w:sz w:val="28"/>
          <w:szCs w:val="28"/>
        </w:rPr>
        <w:t xml:space="preserve"> рабочих мест (</w:t>
      </w:r>
      <w:r w:rsidR="00663414" w:rsidRPr="00FC40AC">
        <w:rPr>
          <w:sz w:val="28"/>
          <w:szCs w:val="28"/>
          <w:lang w:eastAsia="ru-RU"/>
        </w:rPr>
        <w:t>роста</w:t>
      </w:r>
      <w:r w:rsidR="00AB60D4" w:rsidRPr="00FC40AC">
        <w:rPr>
          <w:sz w:val="28"/>
          <w:szCs w:val="28"/>
          <w:lang w:eastAsia="ru-RU"/>
        </w:rPr>
        <w:t xml:space="preserve"> среднесписочной численности работников</w:t>
      </w:r>
      <w:r w:rsidR="004A6775" w:rsidRPr="00FC40AC">
        <w:rPr>
          <w:sz w:val="28"/>
          <w:szCs w:val="28"/>
          <w:lang w:eastAsia="ru-RU"/>
        </w:rPr>
        <w:t>)</w:t>
      </w:r>
      <w:r w:rsidRPr="00FC40AC">
        <w:rPr>
          <w:sz w:val="28"/>
          <w:szCs w:val="28"/>
          <w:lang w:eastAsia="ru-RU"/>
        </w:rPr>
        <w:t xml:space="preserve"> в год оказания финансовой поддержки по сравнению с предшествующим годом (для </w:t>
      </w:r>
      <w:r w:rsidRPr="00FC40AC">
        <w:rPr>
          <w:sz w:val="28"/>
          <w:szCs w:val="28"/>
        </w:rPr>
        <w:t>финансовой поддержки в форме</w:t>
      </w:r>
      <w:r w:rsidR="00AB60D4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субсидирования части затрат СМиСП, </w:t>
      </w:r>
      <w:r w:rsidRPr="00FC40AC">
        <w:rPr>
          <w:sz w:val="28"/>
          <w:szCs w:val="28"/>
          <w:lang w:eastAsia="ru-RU"/>
        </w:rPr>
        <w:t>связанных с приобретением оборудования в целях создания, и (или) развития, и (или) модернизации производства товаров (работ, услуг</w:t>
      </w:r>
      <w:r w:rsidRPr="00FC40AC">
        <w:rPr>
          <w:sz w:val="20"/>
          <w:szCs w:val="20"/>
          <w:lang w:eastAsia="ru-RU"/>
        </w:rPr>
        <w:t>)</w:t>
      </w:r>
      <w:r w:rsidRPr="00FC40AC">
        <w:rPr>
          <w:sz w:val="20"/>
          <w:szCs w:val="20"/>
        </w:rPr>
        <w:t xml:space="preserve">. </w:t>
      </w:r>
    </w:p>
    <w:p w:rsidR="00E40A2F" w:rsidRPr="00FC40AC" w:rsidRDefault="00E40A2F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2.3.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 и возможные способы подачи заявок публикуется Управлением экономического развития администрации Карасукского района  (далее – УЭР администрации района) на официальном сайте Администрации района в сети Интернет не позднее, чем за четырнадцать календарных</w:t>
      </w:r>
      <w:r w:rsidR="00A8412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дней до начала приема заявок. Срок приема заявок составляет не менее четырнадцати календарных дней.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2.4.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Претенденты на получение финансовой поддержки (далее – заявители) представляют в УЭР</w:t>
      </w:r>
      <w:r w:rsidR="00A02664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администрации района заявку по форме согласно приложению № 2 к настоящему Порядку с приложением документов, предусмотренных для каждой формы финансовой поддержки в соответствии с приложением № 3 к настоящему Порядку (далее – документы), опись представленных документов, подписанную заявителем (в двух экземплярах).</w:t>
      </w:r>
    </w:p>
    <w:p w:rsidR="00B458CC" w:rsidRPr="00FC40AC" w:rsidRDefault="00B458CC" w:rsidP="00E4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color w:val="000000"/>
          <w:sz w:val="28"/>
          <w:szCs w:val="28"/>
          <w:shd w:val="clear" w:color="auto" w:fill="FFFFFF"/>
        </w:rPr>
        <w:t>Вновь созданные юридические лица и вновь зарегистрированные индивидуальные предприниматели (</w:t>
      </w:r>
      <w:r w:rsidRPr="00FC40AC">
        <w:rPr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FC40AC">
        <w:rPr>
          <w:color w:val="000000"/>
          <w:sz w:val="28"/>
          <w:szCs w:val="28"/>
          <w:shd w:val="clear" w:color="auto" w:fill="FFFFFF"/>
        </w:rPr>
        <w:t xml:space="preserve">) заявляют о соответствии условиям отнесения к субъектам малого и среднего </w:t>
      </w:r>
      <w:r w:rsidRPr="00FC40AC">
        <w:rPr>
          <w:sz w:val="28"/>
          <w:szCs w:val="28"/>
          <w:shd w:val="clear" w:color="auto" w:fill="FFFFFF"/>
        </w:rPr>
        <w:t xml:space="preserve">предпринимательства, установленным Федеральным законом от 24.07.20107 № 209-ФЗ, </w:t>
      </w:r>
      <w:r w:rsidRPr="00FC40AC">
        <w:rPr>
          <w:color w:val="000000"/>
          <w:sz w:val="28"/>
          <w:szCs w:val="28"/>
          <w:shd w:val="clear" w:color="auto" w:fill="FFFFFF"/>
        </w:rPr>
        <w:t>по</w:t>
      </w:r>
      <w:r w:rsidR="00AB60D4" w:rsidRPr="00FC40AC">
        <w:rPr>
          <w:color w:val="000000"/>
          <w:sz w:val="28"/>
          <w:szCs w:val="28"/>
          <w:shd w:val="clear" w:color="auto" w:fill="FFFFFF"/>
        </w:rPr>
        <w:t xml:space="preserve"> </w:t>
      </w:r>
      <w:r w:rsidRPr="00FC40AC">
        <w:rPr>
          <w:sz w:val="28"/>
          <w:szCs w:val="28"/>
          <w:shd w:val="clear" w:color="auto" w:fill="FFFFFF"/>
        </w:rPr>
        <w:t>форме</w:t>
      </w:r>
      <w:r w:rsidR="00AB60D4" w:rsidRPr="00FC40AC">
        <w:rPr>
          <w:sz w:val="28"/>
          <w:szCs w:val="28"/>
          <w:shd w:val="clear" w:color="auto" w:fill="FFFFFF"/>
        </w:rPr>
        <w:t xml:space="preserve"> </w:t>
      </w:r>
      <w:r w:rsidRPr="00FC40AC">
        <w:rPr>
          <w:sz w:val="28"/>
          <w:szCs w:val="28"/>
          <w:lang w:eastAsia="ru-RU"/>
        </w:rPr>
        <w:t>в соответствии с приложением № 3 к настоящему Порядку.</w:t>
      </w:r>
    </w:p>
    <w:p w:rsidR="00A02664" w:rsidRPr="00FC40AC" w:rsidRDefault="00A02664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B458CC" w:rsidRPr="00FC40AC" w:rsidRDefault="00B458CC" w:rsidP="00E40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</w:t>
      </w:r>
      <w:r w:rsidR="00AB60D4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о приеме документов с указанием даты и времени подачи заявки, фамилий и инициалов лиц, представивших и принявших документы, один экземпляр описи возвращается заявителю.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 приложением № 3 к настоящему Порядку.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Заявитель вправе подать только одну заявку на получение поддержки, подача заявки на получение финансовой поддержки в нескольких формах не допускается.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2.5.</w:t>
      </w:r>
      <w:r w:rsidRPr="00FC40AC">
        <w:rPr>
          <w:sz w:val="28"/>
          <w:szCs w:val="28"/>
          <w:lang w:val="en-US"/>
        </w:rPr>
        <w:t> </w:t>
      </w:r>
      <w:r w:rsidRPr="00FC40AC">
        <w:rPr>
          <w:sz w:val="28"/>
          <w:szCs w:val="28"/>
        </w:rPr>
        <w:t>Заявка регистрируется в день её подачи специалистом УЭР администрации района с указанием номера и даты регистрации, а также фамилии и инициалов лиц, представивших и принявших документы.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2.6. Зарегистрированные заявки не возвращаются.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2.7. Ответственность за сохранность заявки несет лицо, принявшее заявку.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2.8. УЭР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администрации района в течение пяти рабочих дней после окончания срока приема заявок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готовит заключения по поступившим заявкам с предложениями об оказании финансовой поддержки или об отказе в финансовой </w:t>
      </w:r>
      <w:r w:rsidRPr="00FC40AC">
        <w:rPr>
          <w:sz w:val="28"/>
          <w:szCs w:val="28"/>
        </w:rPr>
        <w:lastRenderedPageBreak/>
        <w:t>поддержки с указанием оснований отказа (далее – заключения) и направляет их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для рассмотрения на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Совет </w:t>
      </w:r>
      <w:r w:rsidR="00A02664" w:rsidRPr="00FC40AC">
        <w:rPr>
          <w:sz w:val="28"/>
          <w:szCs w:val="28"/>
        </w:rPr>
        <w:t xml:space="preserve">по улучшению инвестиционного климата, развитию предпринимательства  и конкуренции в Карасукском </w:t>
      </w:r>
      <w:r w:rsidR="00A02664" w:rsidRPr="00FC40AC">
        <w:rPr>
          <w:sz w:val="28"/>
          <w:szCs w:val="28"/>
          <w:lang w:eastAsia="ru-RU"/>
        </w:rPr>
        <w:t>районе Новосибирской области</w:t>
      </w:r>
      <w:r w:rsidRPr="00FC40AC">
        <w:rPr>
          <w:sz w:val="28"/>
          <w:szCs w:val="28"/>
        </w:rPr>
        <w:t xml:space="preserve">, </w:t>
      </w:r>
      <w:r w:rsidR="00A02664" w:rsidRPr="00FC40AC">
        <w:rPr>
          <w:sz w:val="28"/>
          <w:szCs w:val="28"/>
        </w:rPr>
        <w:t xml:space="preserve">созданный </w:t>
      </w:r>
      <w:r w:rsidRPr="00FC40AC">
        <w:rPr>
          <w:sz w:val="28"/>
          <w:szCs w:val="28"/>
        </w:rPr>
        <w:t>постановлением администрации Карасукского района от 24.</w:t>
      </w:r>
      <w:r w:rsidR="00A02664" w:rsidRPr="00FC40AC">
        <w:rPr>
          <w:sz w:val="28"/>
          <w:szCs w:val="28"/>
        </w:rPr>
        <w:t>09</w:t>
      </w:r>
      <w:r w:rsidRPr="00FC40AC">
        <w:rPr>
          <w:sz w:val="28"/>
          <w:szCs w:val="28"/>
        </w:rPr>
        <w:t>.201</w:t>
      </w:r>
      <w:r w:rsidR="00A02664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№</w:t>
      </w:r>
      <w:r w:rsidR="00A02664" w:rsidRPr="00FC40AC">
        <w:rPr>
          <w:sz w:val="28"/>
          <w:szCs w:val="28"/>
        </w:rPr>
        <w:t>2582-п</w:t>
      </w:r>
      <w:r w:rsidRPr="00FC40AC">
        <w:rPr>
          <w:sz w:val="28"/>
          <w:szCs w:val="28"/>
        </w:rPr>
        <w:t xml:space="preserve"> (далее – Совет).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2.9. Совет в течение 30 дней со дня получения заключений с приложением заявок и документов рассматривает их на своих заседаниях.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Рассмотрение заявок в форме  субсидирования части затрат на реализацию бизнес-плана предпринимательского проекта (начинающим бизнес)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2.10.</w:t>
      </w:r>
      <w:r w:rsidR="001A5382" w:rsidRPr="00FC40AC">
        <w:rPr>
          <w:sz w:val="28"/>
          <w:szCs w:val="28"/>
        </w:rPr>
        <w:t> </w:t>
      </w:r>
      <w:r w:rsidRPr="00FC40AC">
        <w:rPr>
          <w:sz w:val="28"/>
          <w:szCs w:val="28"/>
        </w:rPr>
        <w:t>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Совета набрали 5 и более баллов, при этом ни по одному из критериев не набрано 0 баллов.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2.11. Оценка заявок осуществляется каждым членом Совета по критериям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определенным: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согласно приложению 4 к Порядку - в случае подачи заявки на оказание финансовой поддержки, за исключением финансовой поддержки в форме субсидий начинающим субъектам малого предпринимательства;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согласно приложению 5 к Порядку - в случае подачи заявки на оказание финансовой поддержки в форме предоставления субсидий начинающим субъектам малого предпринимательства.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Принятие решений Советом по заявленной финансовой поддержке осуществляется в пределах ассигнований, предусмотренных в бюджете района  на соответствующий год на реализацию муниципальной программы «Развитие малого и среднего предпринимательства в Карасукском районе Новосибирской области на 20</w:t>
      </w:r>
      <w:r w:rsidR="00736797" w:rsidRPr="00FC40AC">
        <w:rPr>
          <w:sz w:val="28"/>
          <w:szCs w:val="28"/>
        </w:rPr>
        <w:t>21</w:t>
      </w:r>
      <w:r w:rsidRPr="00FC40AC">
        <w:rPr>
          <w:sz w:val="28"/>
          <w:szCs w:val="28"/>
        </w:rPr>
        <w:t xml:space="preserve"> - 202</w:t>
      </w:r>
      <w:r w:rsidR="00736797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 xml:space="preserve"> годы»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 случае, если заявки поданы на сумму, превышающую лимит финансовой поддержки, и при соблюдении всеми заявителями условий предоставления финансовой поддержки, Совет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 пропорционально лимиту финансовой поддержки.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2.12. Заявители вправе: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 любое время до рассмотрения заявки на заседании Совета ознакомиться с заключением по их заявкам и в случае несогласия с заключением УЭР администрации района в течение 5 дней со дня ознакомления с заключением подать апелляцию в Совет;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отозвать заявку путем направления председателю Совета официального письменного уведомления (датой отзыва является дата регистрации официального </w:t>
      </w:r>
      <w:r w:rsidRPr="00FC40AC">
        <w:rPr>
          <w:sz w:val="28"/>
          <w:szCs w:val="28"/>
        </w:rPr>
        <w:lastRenderedPageBreak/>
        <w:t>письменного уведомления заявителя).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Основанием для отказа в оказании финансовой поддержки является не </w:t>
      </w:r>
      <w:r w:rsidR="00405885" w:rsidRPr="00FC40AC">
        <w:rPr>
          <w:sz w:val="28"/>
          <w:szCs w:val="28"/>
        </w:rPr>
        <w:t xml:space="preserve">выполнение </w:t>
      </w:r>
      <w:r w:rsidRPr="00FC40AC">
        <w:rPr>
          <w:sz w:val="28"/>
          <w:szCs w:val="28"/>
        </w:rPr>
        <w:t xml:space="preserve">СМиСП  условий, указанных в пунктах 2.1, 2.2. настоящего Порядка,  наличие в предоставленных документах  недостоверных сведений.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Уведомления об отказе в предоставлении финансовой поддержки направляются  претендентам в письменном виде, в электронной форме – при наличии в заявке информации об электронном адресе заявителя, в течение двух месяцев после окончания срока приема заявок.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</w:rPr>
      </w:pPr>
      <w:r w:rsidRPr="00FC40AC">
        <w:rPr>
          <w:sz w:val="28"/>
          <w:szCs w:val="28"/>
        </w:rPr>
        <w:t>Размер субсидии, предоставляемой СМиСП, определяется исходя из объема фактически понесенных и документально подтвержденных затрат за отчетный период. Величина финансовой поддержки устанавливается по каждой форме поддержки с учетом требований, указанных в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приложении №1 к настоящему Порядку.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2.13. Результаты заседания Совета оформляются протоколами и подписываются председателем Совета, а в его отсутствие – заместителем председателя Совета, а также секретарем Совета.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Выписка из протокола с результатами размещается в информационно-коммуникационной сети Интернет на официальном сайте Администрации района в течение 5 дней со дня заседания Совета.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2.14. Каждый заявитель должен быть проинформирован УЭР администрации района о принятом решении в течение 5 дней со дня заседания Совета</w:t>
      </w:r>
      <w:r w:rsidR="00B430A3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в случае отказа – в письменном виде</w:t>
      </w:r>
      <w:r w:rsidR="00B430A3" w:rsidRPr="00FC40AC">
        <w:rPr>
          <w:sz w:val="28"/>
          <w:szCs w:val="28"/>
        </w:rPr>
        <w:t xml:space="preserve"> (</w:t>
      </w:r>
      <w:r w:rsidRPr="00FC40AC">
        <w:rPr>
          <w:sz w:val="28"/>
          <w:szCs w:val="28"/>
        </w:rPr>
        <w:t>в электронной форме – при наличии в заявке информации об электронном адресе заявителя</w:t>
      </w:r>
      <w:r w:rsidR="00B430A3" w:rsidRPr="00FC40AC">
        <w:rPr>
          <w:sz w:val="28"/>
          <w:szCs w:val="28"/>
        </w:rPr>
        <w:t>)</w:t>
      </w:r>
      <w:r w:rsidRPr="00FC40AC">
        <w:rPr>
          <w:sz w:val="28"/>
          <w:szCs w:val="28"/>
        </w:rPr>
        <w:t>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2.15. С заявителями, в отношении которых было принято решение об оказании финансовой поддержки, администрация района в течение 5 рабочих дней со дня заседания Совета заключает договоры о предоставлении субсидий (далее –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Договор подписывается лично руководителем</w:t>
      </w:r>
      <w:r w:rsidR="00FB07D6" w:rsidRPr="00FC40AC">
        <w:rPr>
          <w:sz w:val="28"/>
          <w:szCs w:val="28"/>
        </w:rPr>
        <w:t xml:space="preserve"> юридического лица</w:t>
      </w:r>
      <w:r w:rsidRPr="00FC40AC">
        <w:rPr>
          <w:sz w:val="28"/>
          <w:szCs w:val="28"/>
        </w:rPr>
        <w:t xml:space="preserve"> (индивидуальным предпринимателем) с предъявлением паспорта.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В договоре должны содержатся положения о порядке и сроках перечисления субсидии, требования к содержанию и срокам представления отчета, </w:t>
      </w:r>
      <w:r w:rsidR="003975B0" w:rsidRPr="00FC40AC">
        <w:rPr>
          <w:sz w:val="28"/>
          <w:szCs w:val="28"/>
        </w:rPr>
        <w:t xml:space="preserve">порядок возврата субсидии, значения результата предоставления субсидии и показателя, необходимого для его достижения </w:t>
      </w:r>
      <w:r w:rsidRPr="00FC40AC">
        <w:rPr>
          <w:sz w:val="28"/>
          <w:szCs w:val="28"/>
        </w:rPr>
        <w:t xml:space="preserve">(в соответствии с приложением № 1 к настоящему Порядку), согласие получателя субсидии на осуществление УЭР администрации района и органами государственного (муниципального) финансового контроля проверок соблюдения получателями субсидии условий, целей и порядка их предоставления. 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Субсидии предоставляются по факту произведенных СМиСП затрат.</w:t>
      </w:r>
    </w:p>
    <w:p w:rsidR="00B458CC" w:rsidRPr="00FC40AC" w:rsidRDefault="00E40A2F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Результат предоставления субсидии и показатель, необходимый для его достижения </w:t>
      </w:r>
      <w:r w:rsidR="00B458CC" w:rsidRPr="00FC40AC">
        <w:rPr>
          <w:sz w:val="28"/>
          <w:szCs w:val="28"/>
        </w:rPr>
        <w:t>определены условиями предоставления  субсидии и отражены в Приложении № 1 к настоящему Порядку: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а) </w:t>
      </w:r>
      <w:r w:rsidR="00477139" w:rsidRPr="00FC40AC">
        <w:rPr>
          <w:sz w:val="28"/>
          <w:szCs w:val="28"/>
        </w:rPr>
        <w:t>обеспечени</w:t>
      </w:r>
      <w:r w:rsidR="00FB07D6" w:rsidRPr="00FC40AC">
        <w:rPr>
          <w:sz w:val="28"/>
          <w:szCs w:val="28"/>
        </w:rPr>
        <w:t>е</w:t>
      </w:r>
      <w:r w:rsidR="00477139" w:rsidRPr="00FC40AC">
        <w:rPr>
          <w:sz w:val="28"/>
          <w:szCs w:val="28"/>
        </w:rPr>
        <w:t xml:space="preserve"> роста количества рабочих мест (роста среднесписочной численности работников) в год оказания финансовой поддержки по сравнению с </w:t>
      </w:r>
      <w:r w:rsidR="00477139" w:rsidRPr="00FC40AC">
        <w:rPr>
          <w:sz w:val="28"/>
          <w:szCs w:val="28"/>
        </w:rPr>
        <w:lastRenderedPageBreak/>
        <w:t>предшествующим годом</w:t>
      </w:r>
      <w:r w:rsidR="00FB07D6" w:rsidRPr="00FC40AC">
        <w:rPr>
          <w:sz w:val="28"/>
          <w:szCs w:val="28"/>
        </w:rPr>
        <w:t>, из расчета: 1 новое рабочее место на каждые 200 тысяч рублей субсидии</w:t>
      </w:r>
      <w:r w:rsidRPr="00FC40AC">
        <w:rPr>
          <w:sz w:val="28"/>
          <w:szCs w:val="28"/>
        </w:rPr>
        <w:t>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б) </w:t>
      </w:r>
      <w:r w:rsidR="00FB07D6" w:rsidRPr="00FC40AC">
        <w:rPr>
          <w:sz w:val="28"/>
          <w:szCs w:val="28"/>
        </w:rPr>
        <w:t>обеспечение роста количества рабочих мест (роста 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предшествующим годом не менее чем на 5%.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Оценка достижения результат</w:t>
      </w:r>
      <w:r w:rsidR="00E40A2F" w:rsidRPr="00FC40AC">
        <w:rPr>
          <w:sz w:val="28"/>
          <w:szCs w:val="28"/>
        </w:rPr>
        <w:t>а</w:t>
      </w:r>
      <w:r w:rsidRPr="00FC40AC">
        <w:rPr>
          <w:sz w:val="28"/>
          <w:szCs w:val="28"/>
        </w:rPr>
        <w:t xml:space="preserve"> использования субсидии осуществляется УЭР администрации района на основании сравнения установленных договором и фактически достигнутых по итогам отчетного финансового года значений показателей использования субсидии. Совет при рассмотрении заявок и </w:t>
      </w:r>
      <w:r w:rsidR="003975B0" w:rsidRPr="00FC40AC">
        <w:rPr>
          <w:sz w:val="28"/>
          <w:szCs w:val="28"/>
        </w:rPr>
        <w:t>принятии решений</w:t>
      </w:r>
      <w:r w:rsidRPr="00FC40AC">
        <w:rPr>
          <w:sz w:val="28"/>
          <w:szCs w:val="28"/>
        </w:rPr>
        <w:t xml:space="preserve"> вправе установить конкретные показатели результат</w:t>
      </w:r>
      <w:r w:rsidR="00E632BB" w:rsidRPr="00FC40AC">
        <w:rPr>
          <w:sz w:val="28"/>
          <w:szCs w:val="28"/>
        </w:rPr>
        <w:t>а использования субсидии</w:t>
      </w:r>
      <w:r w:rsidRPr="00FC40AC">
        <w:rPr>
          <w:sz w:val="28"/>
          <w:szCs w:val="28"/>
        </w:rPr>
        <w:t xml:space="preserve"> по каждой форме поддержки.</w:t>
      </w:r>
    </w:p>
    <w:p w:rsidR="00B458CC" w:rsidRPr="00FC40AC" w:rsidRDefault="00B458CC" w:rsidP="00B45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2.16. Перечисление субсидии осуществляется не позднее десятого рабочего дня с даты заседания Совета.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Субсидии предоставляются путем перечисления денежных средств с расчетного счета Администрации района, открытого в Управлении Федерального казначейства по Новосибирской области, на расчетный счет получателя, открытый в учреждениях российских кредитных организациях и указанный претендентом в заявке на оказание финансовой поддержки.</w:t>
      </w:r>
    </w:p>
    <w:p w:rsidR="00B458CC" w:rsidRPr="00FC40AC" w:rsidRDefault="00B458CC" w:rsidP="00B458CC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2.17. В течение 5 рабочих дней после заключения договора сведения о получател</w:t>
      </w:r>
      <w:r w:rsidR="00AD477C" w:rsidRPr="00FC40AC">
        <w:rPr>
          <w:rFonts w:ascii="Times New Roman" w:hAnsi="Times New Roman" w:cs="Times New Roman"/>
          <w:sz w:val="28"/>
          <w:szCs w:val="28"/>
        </w:rPr>
        <w:t>е</w:t>
      </w:r>
      <w:r w:rsidRPr="00FC40AC">
        <w:rPr>
          <w:rFonts w:ascii="Times New Roman" w:hAnsi="Times New Roman" w:cs="Times New Roman"/>
          <w:sz w:val="28"/>
          <w:szCs w:val="28"/>
        </w:rPr>
        <w:t xml:space="preserve"> субсидии заносятся в реестр СМ и СП- получателей муниципальной поддержки, который </w:t>
      </w:r>
      <w:r w:rsidR="00AD477C" w:rsidRPr="00FC40AC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r w:rsidRPr="00FC40AC">
        <w:rPr>
          <w:rFonts w:ascii="Times New Roman" w:hAnsi="Times New Roman" w:cs="Times New Roman"/>
          <w:sz w:val="28"/>
          <w:szCs w:val="28"/>
        </w:rPr>
        <w:t>размеща</w:t>
      </w:r>
      <w:r w:rsidR="00AD477C" w:rsidRPr="00FC40AC">
        <w:rPr>
          <w:rFonts w:ascii="Times New Roman" w:hAnsi="Times New Roman" w:cs="Times New Roman"/>
          <w:sz w:val="28"/>
          <w:szCs w:val="28"/>
        </w:rPr>
        <w:t>е</w:t>
      </w:r>
      <w:r w:rsidRPr="00FC40AC">
        <w:rPr>
          <w:rFonts w:ascii="Times New Roman" w:hAnsi="Times New Roman" w:cs="Times New Roman"/>
          <w:sz w:val="28"/>
          <w:szCs w:val="28"/>
        </w:rPr>
        <w:t>тся на официальном сайте Администрации района.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bCs/>
          <w:sz w:val="28"/>
          <w:szCs w:val="28"/>
        </w:rPr>
      </w:pPr>
      <w:bookmarkStart w:id="3" w:name="Par37"/>
      <w:bookmarkEnd w:id="3"/>
      <w:r w:rsidRPr="00FC40AC">
        <w:rPr>
          <w:bCs/>
          <w:sz w:val="28"/>
          <w:szCs w:val="28"/>
        </w:rPr>
        <w:t>ТРЕБОВАНИЯ КОТЧЕТНОСТИ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Для осуществления контроля получатели субсидий представляют в </w:t>
      </w:r>
      <w:r w:rsidRPr="00FC40AC">
        <w:rPr>
          <w:sz w:val="28"/>
          <w:szCs w:val="28"/>
        </w:rPr>
        <w:t>УЭР администрации района</w:t>
      </w:r>
      <w:r w:rsidRPr="00FC40AC">
        <w:rPr>
          <w:sz w:val="28"/>
          <w:szCs w:val="28"/>
          <w:lang w:eastAsia="ru-RU"/>
        </w:rPr>
        <w:t xml:space="preserve"> </w:t>
      </w:r>
      <w:r w:rsidR="00D52E83" w:rsidRPr="00FC40AC">
        <w:rPr>
          <w:sz w:val="28"/>
          <w:szCs w:val="28"/>
        </w:rPr>
        <w:t xml:space="preserve">в срок до 15 мая года, следующего за годом, в котором были предоставлены субсидии и следующий за ним год, </w:t>
      </w:r>
      <w:r w:rsidRPr="00FC40AC">
        <w:rPr>
          <w:sz w:val="28"/>
          <w:szCs w:val="28"/>
          <w:lang w:eastAsia="ru-RU"/>
        </w:rPr>
        <w:t>отчетность</w:t>
      </w:r>
      <w:r w:rsidRPr="00FC40AC">
        <w:rPr>
          <w:sz w:val="28"/>
          <w:szCs w:val="28"/>
        </w:rPr>
        <w:t xml:space="preserve"> о выполнении условий предоставления финансовой поддержки, </w:t>
      </w:r>
      <w:r w:rsidR="00D52E83" w:rsidRPr="00FC40AC">
        <w:rPr>
          <w:sz w:val="28"/>
          <w:szCs w:val="28"/>
        </w:rPr>
        <w:t>включающую</w:t>
      </w:r>
      <w:r w:rsidRPr="00FC40AC">
        <w:rPr>
          <w:sz w:val="28"/>
          <w:szCs w:val="28"/>
        </w:rPr>
        <w:t xml:space="preserve">: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таблицу по экономическим показателям деятельности СМиСП в зависимости от применяемой системы налогообложения (таблицы № 1, № 2) согласно Приложению № 6 к настоящему Порядку,</w:t>
      </w:r>
      <w:r w:rsidR="00736797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  <w:lang w:eastAsia="ru-RU"/>
        </w:rPr>
        <w:t>заверенную подписью и печатью (при наличии печати);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бюджет района, выполнения принятых обязательств по обеспечению установленных показателей результативности</w:t>
      </w:r>
      <w:r w:rsidR="00D52E83" w:rsidRPr="00FC40AC">
        <w:rPr>
          <w:sz w:val="28"/>
          <w:szCs w:val="28"/>
        </w:rPr>
        <w:t>, заверенную подписью и печатью (при наличии печати)</w:t>
      </w:r>
      <w:r w:rsidRPr="00FC40AC">
        <w:rPr>
          <w:sz w:val="28"/>
          <w:szCs w:val="28"/>
        </w:rPr>
        <w:t>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 отчетности прилагаются: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бухгалтерская отчетность </w:t>
      </w:r>
      <w:r w:rsidR="00AD477C" w:rsidRPr="00FC40AC">
        <w:rPr>
          <w:sz w:val="28"/>
          <w:szCs w:val="28"/>
        </w:rPr>
        <w:t>за год, в котором были предоставлены субсидии, с</w:t>
      </w:r>
      <w:r w:rsidRPr="00FC40AC">
        <w:rPr>
          <w:sz w:val="28"/>
          <w:szCs w:val="28"/>
        </w:rPr>
        <w:t xml:space="preserve"> отметкой налогового органа, заверенная СМиСП, – бухгалтерский баланс и отчет о финансовых результатах (для </w:t>
      </w:r>
      <w:r w:rsidR="00857FB5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 xml:space="preserve">, применяющих общую систему налогообложения), налоговая декларация (для </w:t>
      </w:r>
      <w:r w:rsidR="00D52E83" w:rsidRPr="00FC40AC">
        <w:rPr>
          <w:sz w:val="28"/>
          <w:szCs w:val="28"/>
        </w:rPr>
        <w:t>СМиСП</w:t>
      </w:r>
      <w:r w:rsidRPr="00FC40AC">
        <w:rPr>
          <w:sz w:val="28"/>
          <w:szCs w:val="28"/>
        </w:rPr>
        <w:t xml:space="preserve">, применяющих </w:t>
      </w:r>
      <w:r w:rsidR="00D52E83" w:rsidRPr="00FC40AC">
        <w:rPr>
          <w:sz w:val="28"/>
          <w:szCs w:val="28"/>
        </w:rPr>
        <w:t xml:space="preserve">систему </w:t>
      </w:r>
      <w:r w:rsidR="00D52E83" w:rsidRPr="00FC40AC">
        <w:rPr>
          <w:sz w:val="28"/>
          <w:szCs w:val="28"/>
        </w:rPr>
        <w:lastRenderedPageBreak/>
        <w:t>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</w:t>
      </w:r>
      <w:r w:rsidRPr="00FC40AC">
        <w:rPr>
          <w:sz w:val="28"/>
          <w:szCs w:val="28"/>
        </w:rPr>
        <w:t>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СМиСП (предоставляется по собственной инициативе).</w:t>
      </w:r>
    </w:p>
    <w:p w:rsidR="00D52E83" w:rsidRPr="00FC40AC" w:rsidRDefault="00D52E83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ТРЕБОВАНИЯ ОБ ОСУЩЕСТВЛЕНИИ</w:t>
      </w:r>
      <w:r w:rsidR="00E632BB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КОНТРОЛЯ ЗА СОБЛЮДЕНИЕМ УСЛОВИЙ, ЦЕЛЕЙ И ПОРЯДКА ПРЕДОСТАВЛЕНИЯ СУБСИДИЙ, ОТВЕТСТВЕННОСТЬ ЗА ИХ НАРУШЕНИЕ.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Обязательный контроль за соблюдением условий, целей и порядка предоставления субсидий их получателями осуществляют УЭР администрации района и орган государственного (муниципального) финансового контроля.</w:t>
      </w:r>
    </w:p>
    <w:p w:rsidR="00B458CC" w:rsidRPr="00FC40AC" w:rsidRDefault="00B458CC" w:rsidP="00B458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Получатели субсидий несут ответственность за достоверность представленных сведений в соответствии с действующим законодательством Российской Федерации.</w:t>
      </w:r>
    </w:p>
    <w:p w:rsidR="00B458CC" w:rsidRPr="00FC40AC" w:rsidRDefault="00B458CC" w:rsidP="00B458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предоставление отчетности об использовании субсидий.</w:t>
      </w:r>
    </w:p>
    <w:p w:rsidR="00B458CC" w:rsidRPr="00FC40AC" w:rsidRDefault="00B458CC" w:rsidP="00B458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 В случае </w:t>
      </w:r>
      <w:r w:rsidR="0013553A" w:rsidRPr="00FC40AC">
        <w:rPr>
          <w:sz w:val="28"/>
          <w:szCs w:val="28"/>
        </w:rPr>
        <w:t xml:space="preserve">если </w:t>
      </w:r>
      <w:r w:rsidRPr="00FC40AC">
        <w:rPr>
          <w:sz w:val="28"/>
          <w:szCs w:val="28"/>
        </w:rPr>
        <w:t xml:space="preserve">СМиСП по итогам года </w:t>
      </w:r>
      <w:r w:rsidR="0013553A" w:rsidRPr="00FC40AC">
        <w:rPr>
          <w:sz w:val="28"/>
          <w:szCs w:val="28"/>
        </w:rPr>
        <w:t>предоставления субсидий допущены нарушения обязательств по достижению результата предоставления субсидии и показателя, необходимого для его достижения, выявленные по фактам проверок,</w:t>
      </w:r>
      <w:r w:rsidRPr="00FC40AC">
        <w:rPr>
          <w:sz w:val="28"/>
          <w:szCs w:val="28"/>
        </w:rPr>
        <w:t xml:space="preserve"> проведенных администраци</w:t>
      </w:r>
      <w:r w:rsidR="0013553A" w:rsidRPr="00FC40AC">
        <w:rPr>
          <w:sz w:val="28"/>
          <w:szCs w:val="28"/>
        </w:rPr>
        <w:t>ей</w:t>
      </w:r>
      <w:r w:rsidRPr="00FC40AC">
        <w:rPr>
          <w:sz w:val="28"/>
          <w:szCs w:val="28"/>
        </w:rPr>
        <w:t xml:space="preserve"> района и органом государственного (муниципального) финансового контроля, субсидии подлежат возврату </w:t>
      </w:r>
      <w:r w:rsidR="00FA2617" w:rsidRPr="00FC40AC">
        <w:rPr>
          <w:sz w:val="28"/>
          <w:szCs w:val="28"/>
        </w:rPr>
        <w:t xml:space="preserve">в бюджет Карасукского района в размере пропорционально недостижению результата предоставления субсидии и показателя, необходимого для его достижения, </w:t>
      </w:r>
      <w:r w:rsidRPr="00FC40AC">
        <w:rPr>
          <w:sz w:val="28"/>
          <w:szCs w:val="28"/>
        </w:rPr>
        <w:t>в  течение тридцати дней со дня предъявления Администрацией района  требования о возврате</w:t>
      </w:r>
      <w:r w:rsidR="00FA2617" w:rsidRPr="00FC40AC">
        <w:rPr>
          <w:sz w:val="28"/>
          <w:szCs w:val="28"/>
        </w:rPr>
        <w:t xml:space="preserve">, а в </w:t>
      </w:r>
      <w:r w:rsidRPr="00FC40AC">
        <w:rPr>
          <w:sz w:val="28"/>
          <w:szCs w:val="28"/>
          <w:lang w:eastAsia="ru-RU"/>
        </w:rPr>
        <w:t xml:space="preserve">случае невозврата субсидий в указанные сроки </w:t>
      </w:r>
      <w:r w:rsidRPr="00FC40AC">
        <w:rPr>
          <w:sz w:val="28"/>
          <w:szCs w:val="28"/>
        </w:rPr>
        <w:t>Администрация района</w:t>
      </w:r>
      <w:r w:rsidRPr="00FC40AC">
        <w:rPr>
          <w:sz w:val="28"/>
          <w:szCs w:val="28"/>
          <w:lang w:eastAsia="ru-RU"/>
        </w:rPr>
        <w:t xml:space="preserve"> </w:t>
      </w:r>
      <w:r w:rsidR="00FA2617" w:rsidRPr="00FC40AC">
        <w:rPr>
          <w:sz w:val="28"/>
          <w:szCs w:val="28"/>
        </w:rPr>
        <w:t>обязана</w:t>
      </w:r>
      <w:r w:rsidR="00FA2617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прин</w:t>
      </w:r>
      <w:r w:rsidR="00FA2617" w:rsidRPr="00FC40AC">
        <w:rPr>
          <w:sz w:val="28"/>
          <w:szCs w:val="28"/>
          <w:lang w:eastAsia="ru-RU"/>
        </w:rPr>
        <w:t>ять</w:t>
      </w:r>
      <w:r w:rsidRPr="00FC40AC">
        <w:rPr>
          <w:sz w:val="28"/>
          <w:szCs w:val="28"/>
          <w:lang w:eastAsia="ru-RU"/>
        </w:rPr>
        <w:t xml:space="preserve"> меры для возврата субсидий в судебном порядке</w:t>
      </w:r>
      <w:r w:rsidRPr="00FC40AC">
        <w:rPr>
          <w:sz w:val="28"/>
          <w:szCs w:val="28"/>
        </w:rPr>
        <w:t>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  <w:sectPr w:rsidR="00B458CC" w:rsidRPr="00FC40AC" w:rsidSect="00B458CC">
          <w:headerReference w:type="default" r:id="rId12"/>
          <w:type w:val="nextColumn"/>
          <w:pgSz w:w="11905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№ 1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товаров,работ, услуг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A2617" w:rsidRPr="00FC40AC" w:rsidRDefault="00B458CC" w:rsidP="00FA2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56"/>
      <w:bookmarkEnd w:id="4"/>
      <w:r w:rsidRPr="00FC40AC">
        <w:rPr>
          <w:rFonts w:ascii="Times New Roman" w:hAnsi="Times New Roman" w:cs="Times New Roman"/>
          <w:b/>
          <w:sz w:val="28"/>
          <w:szCs w:val="28"/>
        </w:rPr>
        <w:t>Категории получателей, результат</w:t>
      </w:r>
      <w:r w:rsidR="00FA2617" w:rsidRPr="00FC40AC">
        <w:rPr>
          <w:rFonts w:ascii="Times New Roman" w:hAnsi="Times New Roman" w:cs="Times New Roman"/>
          <w:b/>
          <w:bCs/>
        </w:rPr>
        <w:t xml:space="preserve"> </w:t>
      </w:r>
      <w:r w:rsidR="00FA2617" w:rsidRPr="00FC40AC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:rsidR="00FA2617" w:rsidRPr="00FC40AC" w:rsidRDefault="00FA2617" w:rsidP="00FA26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C">
        <w:rPr>
          <w:rFonts w:ascii="Times New Roman" w:hAnsi="Times New Roman" w:cs="Times New Roman"/>
          <w:b/>
          <w:bCs/>
          <w:sz w:val="28"/>
          <w:szCs w:val="28"/>
        </w:rPr>
        <w:t xml:space="preserve">и показатель, необходимый для его достижения, </w:t>
      </w:r>
      <w:r w:rsidR="00B458CC" w:rsidRPr="00FC40AC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B458CC" w:rsidRPr="00FC40AC" w:rsidRDefault="00B458CC" w:rsidP="00FA26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C">
        <w:rPr>
          <w:rFonts w:ascii="Times New Roman" w:hAnsi="Times New Roman" w:cs="Times New Roman"/>
          <w:b/>
          <w:sz w:val="28"/>
          <w:szCs w:val="28"/>
        </w:rPr>
        <w:t xml:space="preserve"> финансовой поддержки и затраты, подлежащие субсидированию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28"/>
        <w:gridCol w:w="3345"/>
        <w:gridCol w:w="3742"/>
        <w:gridCol w:w="5103"/>
      </w:tblGrid>
      <w:tr w:rsidR="00B458CC" w:rsidRPr="00FC40AC" w:rsidTr="002C42AD">
        <w:trPr>
          <w:trHeight w:val="20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5" w:name="Par429"/>
            <w:bookmarkStart w:id="6" w:name="Par431"/>
            <w:bookmarkEnd w:id="5"/>
            <w:bookmarkEnd w:id="6"/>
            <w:r w:rsidRPr="00FC40AC">
              <w:t>№ п/п</w:t>
            </w:r>
          </w:p>
        </w:tc>
        <w:tc>
          <w:tcPr>
            <w:tcW w:w="1928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Форма финансовой поддержки</w:t>
            </w:r>
          </w:p>
        </w:tc>
        <w:tc>
          <w:tcPr>
            <w:tcW w:w="3345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Категории получателей</w:t>
            </w:r>
          </w:p>
        </w:tc>
        <w:tc>
          <w:tcPr>
            <w:tcW w:w="3742" w:type="dxa"/>
          </w:tcPr>
          <w:p w:rsidR="00B458CC" w:rsidRPr="00FC40AC" w:rsidRDefault="00FA2617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Результат предоставления субсидии и показатель, необходимый для его достижения</w:t>
            </w:r>
          </w:p>
          <w:p w:rsidR="00F81179" w:rsidRPr="00FC40AC" w:rsidRDefault="00F81179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103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rPr>
                <w:lang w:eastAsia="ru-RU"/>
              </w:rPr>
              <w:t>Величина финансовой поддержки и затраты, подлежащие субсидированию</w:t>
            </w:r>
          </w:p>
        </w:tc>
      </w:tr>
      <w:tr w:rsidR="00B458CC" w:rsidRPr="00FC40AC" w:rsidTr="002C42AD">
        <w:trPr>
          <w:trHeight w:val="20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1928" w:type="dxa"/>
          </w:tcPr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C40AC">
              <w:t xml:space="preserve">Субсидирование части затрат СМиСП, </w:t>
            </w:r>
            <w:r w:rsidRPr="00FC40AC">
              <w:rPr>
                <w:lang w:eastAsia="ru-RU"/>
              </w:rPr>
              <w:t>связанных с приобретением оборудования в целях создания, и (или) развития, и (или) модернизации производства товаров (работ, услуг)</w:t>
            </w:r>
          </w:p>
        </w:tc>
        <w:tc>
          <w:tcPr>
            <w:tcW w:w="3345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lang w:eastAsia="ru-RU"/>
              </w:rPr>
            </w:pPr>
            <w:r w:rsidRPr="00FC40AC">
              <w:t xml:space="preserve">СМиСП, проработавшие не менее </w:t>
            </w:r>
            <w:r w:rsidR="0090605B" w:rsidRPr="00FC40AC">
              <w:t>одного года</w:t>
            </w:r>
            <w:r w:rsidRPr="00FC40AC">
              <w:t xml:space="preserve"> с момента их государственной регистрации</w:t>
            </w:r>
            <w:r w:rsidRPr="00FC40AC">
              <w:rPr>
                <w:lang w:eastAsia="ru-RU"/>
              </w:rPr>
              <w:t>,</w:t>
            </w:r>
          </w:p>
          <w:p w:rsidR="00B458CC" w:rsidRPr="00FC40AC" w:rsidRDefault="00B458CC" w:rsidP="0047713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rPr>
                <w:lang w:eastAsia="ru-RU"/>
              </w:rPr>
              <w:t xml:space="preserve">осуществившие приобретение оборудования в целях создания и (или) развития и (или) модернизации производства товаров (работ, услуг), и осуществляющие деятельность в сфере производства товаров (работ, услуг), за исключением видов деятельности, включенных в </w:t>
            </w:r>
            <w:hyperlink r:id="rId13" w:history="1">
              <w:r w:rsidRPr="00FC40AC">
                <w:rPr>
                  <w:lang w:eastAsia="ru-RU"/>
                </w:rPr>
                <w:t xml:space="preserve">разделы </w:t>
              </w:r>
            </w:hyperlink>
            <w:r w:rsidRPr="00FC40AC">
              <w:rPr>
                <w:lang w:val="en-US" w:eastAsia="ru-RU"/>
              </w:rPr>
              <w:t>K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L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M</w:t>
            </w:r>
            <w:r w:rsidRPr="00FC40AC">
              <w:rPr>
                <w:lang w:eastAsia="ru-RU"/>
              </w:rPr>
              <w:t xml:space="preserve"> (за исключением кодов 71 и </w:t>
            </w:r>
            <w:r w:rsidRPr="00FC40AC">
              <w:rPr>
                <w:lang w:eastAsia="ru-RU"/>
              </w:rPr>
              <w:lastRenderedPageBreak/>
              <w:t xml:space="preserve">75), </w:t>
            </w:r>
            <w:r w:rsidRPr="00FC40AC">
              <w:rPr>
                <w:lang w:val="en-US" w:eastAsia="ru-RU"/>
              </w:rPr>
              <w:t>N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O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S</w:t>
            </w:r>
            <w:r w:rsidRPr="00FC40AC">
              <w:rPr>
                <w:lang w:eastAsia="ru-RU"/>
              </w:rPr>
              <w:t xml:space="preserve"> (за исключением кодов 95 и 96), </w:t>
            </w:r>
            <w:r w:rsidRPr="00FC40AC">
              <w:rPr>
                <w:lang w:val="en-US" w:eastAsia="ru-RU"/>
              </w:rPr>
              <w:t>T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U</w:t>
            </w:r>
            <w:r w:rsidRPr="00FC40AC">
              <w:rPr>
                <w:lang w:eastAsia="ru-RU"/>
              </w:rPr>
              <w:t xml:space="preserve"> Общероссийского классификатора видов экономической деятельности (ОК 029-2014 (КДЕС Ред. 2)*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C40AC">
              <w:rPr>
                <w:lang w:eastAsia="ru-RU"/>
              </w:rPr>
              <w:t xml:space="preserve"> (при этом поддержка не может оказываться </w:t>
            </w:r>
            <w:r w:rsidR="00F81179" w:rsidRPr="00FC40AC">
              <w:rPr>
                <w:lang w:eastAsia="ru-RU"/>
              </w:rPr>
              <w:t>СМиСП</w:t>
            </w:r>
            <w:r w:rsidRPr="00FC40AC">
              <w:rPr>
                <w:lang w:eastAsia="ru-RU"/>
              </w:rPr>
      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3742" w:type="dxa"/>
          </w:tcPr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C40AC">
              <w:lastRenderedPageBreak/>
              <w:t>П</w:t>
            </w:r>
            <w:r w:rsidRPr="00FC40AC">
              <w:rPr>
                <w:lang w:eastAsia="ru-RU"/>
              </w:rPr>
              <w:t xml:space="preserve">ринятие </w:t>
            </w:r>
            <w:r w:rsidR="00E632BB" w:rsidRPr="00FC40AC">
              <w:t xml:space="preserve">обязательств по обеспечению роста количества рабочих мест </w:t>
            </w:r>
            <w:hyperlink w:anchor="Par3671" w:history="1">
              <w:r w:rsidR="00E632BB" w:rsidRPr="00FC40AC">
                <w:rPr>
                  <w:color w:val="0000FF"/>
                </w:rPr>
                <w:t>&lt;**&gt;</w:t>
              </w:r>
            </w:hyperlink>
            <w:r w:rsidR="00E632BB" w:rsidRPr="00FC40AC">
              <w:t xml:space="preserve"> (роста среднесписочной численности работников) в год оказания финансовой поддержки по сравнению с предшествующим годом, из расчета: 1 новое рабочее место на каждые 200 тысяч рублей субсидии.</w:t>
            </w:r>
            <w:r w:rsidRPr="00FC40AC">
              <w:t xml:space="preserve"> </w:t>
            </w:r>
          </w:p>
        </w:tc>
        <w:tc>
          <w:tcPr>
            <w:tcW w:w="5103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lang w:eastAsia="ru-RU"/>
              </w:rPr>
            </w:pPr>
            <w:r w:rsidRPr="00FC40AC">
              <w:t xml:space="preserve">В размере до 30 % от фактически произведенных и документально подтвержденных затрат на </w:t>
            </w:r>
            <w:r w:rsidRPr="00FC40AC">
              <w:rPr>
                <w:lang w:eastAsia="ru-RU"/>
              </w:rPr>
              <w:t xml:space="preserve"> приобретение оборудования  в течение двух лет с момента приобретения.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color w:val="FF0000"/>
              </w:rPr>
            </w:pPr>
            <w:r w:rsidRPr="00FC40AC">
              <w:rPr>
                <w:lang w:eastAsia="ru-RU"/>
              </w:rPr>
              <w:t>Субсидии предоставляются на возмещение затрат на приобретение нового оборудования, используемого для основного или дополнительного вида деятельности</w:t>
            </w:r>
            <w:r w:rsidR="00E632BB" w:rsidRPr="00FC40AC">
              <w:rPr>
                <w:lang w:eastAsia="ru-RU"/>
              </w:rPr>
              <w:t xml:space="preserve"> </w:t>
            </w:r>
            <w:r w:rsidRPr="00FC40AC">
              <w:rPr>
                <w:lang w:eastAsia="ru-RU"/>
              </w:rPr>
              <w:t xml:space="preserve">СМиСП, при этом оборудование должно быть введено и находиться в эксплуатации.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Величина финансовой поддержки не должна превышать суммы налоговых платежей</w:t>
            </w:r>
            <w:r w:rsidR="00F81179" w:rsidRPr="00FC40AC">
              <w:t>, страховых взносов</w:t>
            </w:r>
            <w:r w:rsidRPr="00FC40AC">
              <w:t xml:space="preserve"> и иных обязательных </w:t>
            </w:r>
            <w:r w:rsidRPr="00FC40AC">
              <w:lastRenderedPageBreak/>
              <w:t>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FC40AC">
              <w:t>Для СМиСП, осуществляющих  деятельность в сфере торговл</w:t>
            </w:r>
            <w:r w:rsidR="00F81179" w:rsidRPr="00FC40AC">
              <w:t>и</w:t>
            </w:r>
            <w:r w:rsidRPr="00FC40AC">
              <w:t xml:space="preserve"> </w:t>
            </w:r>
            <w:r w:rsidR="00F81179" w:rsidRPr="00FC40AC">
              <w:t>(</w:t>
            </w:r>
            <w:r w:rsidRPr="00FC40AC">
              <w:t>оптовая и розничная</w:t>
            </w:r>
            <w:r w:rsidR="00F81179" w:rsidRPr="00FC40AC">
              <w:t>)</w:t>
            </w:r>
            <w:r w:rsidRPr="00FC40AC">
              <w:t>, должно направляться не более 10% объема лимита бюджетных обязательств на данную форму финансовой поддержки.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Выплачивается единовременно, после заключения договора.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458CC" w:rsidRPr="00FC40AC" w:rsidTr="002C42AD">
        <w:trPr>
          <w:trHeight w:val="20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2</w:t>
            </w:r>
          </w:p>
        </w:tc>
        <w:tc>
          <w:tcPr>
            <w:tcW w:w="1928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Субсидирование части затрат СМиСП по арендным платежам офисных и производственных помещений.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45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lang w:eastAsia="ru-RU"/>
              </w:rPr>
            </w:pPr>
            <w:r w:rsidRPr="00FC40AC">
              <w:t xml:space="preserve">СМиСП, проработавшие не менее </w:t>
            </w:r>
            <w:r w:rsidR="0090605B" w:rsidRPr="00FC40AC">
              <w:t>одного года</w:t>
            </w:r>
            <w:r w:rsidRPr="00FC40AC">
              <w:t xml:space="preserve"> с момента их государственной регистрации</w:t>
            </w:r>
            <w:r w:rsidRPr="00FC40AC">
              <w:rPr>
                <w:lang w:eastAsia="ru-RU"/>
              </w:rPr>
              <w:t>,</w:t>
            </w:r>
          </w:p>
          <w:p w:rsidR="00B458CC" w:rsidRPr="00FC40AC" w:rsidRDefault="00B458CC" w:rsidP="0047713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rPr>
                <w:lang w:eastAsia="ru-RU"/>
              </w:rPr>
              <w:t xml:space="preserve">осуществляющие деятельность в сфере производства товаров (работ, услуг), за исключением видов деятельности, включенных в </w:t>
            </w:r>
            <w:hyperlink r:id="rId14" w:history="1">
              <w:r w:rsidRPr="00FC40AC">
                <w:rPr>
                  <w:lang w:eastAsia="ru-RU"/>
                </w:rPr>
                <w:t xml:space="preserve">разделы </w:t>
              </w:r>
            </w:hyperlink>
            <w:r w:rsidRPr="00FC40AC">
              <w:rPr>
                <w:lang w:val="en-US" w:eastAsia="ru-RU"/>
              </w:rPr>
              <w:t>K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L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M</w:t>
            </w:r>
            <w:r w:rsidRPr="00FC40AC">
              <w:rPr>
                <w:lang w:eastAsia="ru-RU"/>
              </w:rPr>
              <w:t xml:space="preserve"> (за исключением кодов 71 и 75), </w:t>
            </w:r>
            <w:r w:rsidRPr="00FC40AC">
              <w:rPr>
                <w:lang w:val="en-US" w:eastAsia="ru-RU"/>
              </w:rPr>
              <w:t>N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O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S</w:t>
            </w:r>
            <w:r w:rsidRPr="00FC40AC">
              <w:rPr>
                <w:lang w:eastAsia="ru-RU"/>
              </w:rPr>
              <w:t xml:space="preserve"> (за исключением кодов 95 и 96), </w:t>
            </w:r>
            <w:r w:rsidRPr="00FC40AC">
              <w:rPr>
                <w:lang w:val="en-US" w:eastAsia="ru-RU"/>
              </w:rPr>
              <w:t>T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U</w:t>
            </w:r>
            <w:r w:rsidRPr="00FC40AC">
              <w:rPr>
                <w:lang w:eastAsia="ru-RU"/>
              </w:rPr>
              <w:t xml:space="preserve"> Общероссийского классификатора видов экономической деятельности (ОК 029-2014 (КДЕС Ред. 2)*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lang w:eastAsia="ru-RU"/>
              </w:rPr>
              <w:t xml:space="preserve"> (при этом поддержка не может оказываться </w:t>
            </w:r>
            <w:r w:rsidR="009548A5" w:rsidRPr="00FC40AC">
              <w:rPr>
                <w:lang w:eastAsia="ru-RU"/>
              </w:rPr>
              <w:t>СМиСП</w:t>
            </w:r>
            <w:r w:rsidRPr="00FC40AC">
              <w:rPr>
                <w:lang w:eastAsia="ru-RU"/>
              </w:rPr>
              <w:t xml:space="preserve">, осуществляющим производство </w:t>
            </w:r>
            <w:r w:rsidRPr="00FC40AC">
              <w:rPr>
                <w:lang w:eastAsia="ru-RU"/>
              </w:rPr>
              <w:lastRenderedPageBreak/>
              <w:t>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3742" w:type="dxa"/>
          </w:tcPr>
          <w:p w:rsidR="00B458CC" w:rsidRPr="00FC40AC" w:rsidRDefault="00663414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C40AC">
              <w:lastRenderedPageBreak/>
              <w:t>П</w:t>
            </w:r>
            <w:r w:rsidRPr="00FC40AC">
              <w:rPr>
                <w:lang w:eastAsia="ru-RU"/>
              </w:rPr>
              <w:t xml:space="preserve">ринятие </w:t>
            </w:r>
            <w:r w:rsidRPr="00FC40AC">
              <w:t xml:space="preserve">обязательств по обеспечению роста количества рабочих мест </w:t>
            </w:r>
            <w:hyperlink w:anchor="Par3671" w:history="1">
              <w:r w:rsidRPr="00FC40AC">
                <w:rPr>
                  <w:color w:val="0000FF"/>
                </w:rPr>
                <w:t>&lt;**&gt;</w:t>
              </w:r>
            </w:hyperlink>
            <w:r w:rsidRPr="00FC40AC">
              <w:t xml:space="preserve"> (роста среднесписочной численности работников) в год оказания финансовой поддержки по сравнению с предшествующим годом</w:t>
            </w:r>
            <w:r w:rsidR="006D0B36" w:rsidRPr="00FC40AC">
              <w:t xml:space="preserve"> </w:t>
            </w:r>
            <w:r w:rsidR="00B458CC" w:rsidRPr="00FC40AC">
              <w:t xml:space="preserve">или </w:t>
            </w:r>
            <w:r w:rsidR="009548A5" w:rsidRPr="00FC40AC">
              <w:t xml:space="preserve">сохранение количества рабочих мест и </w:t>
            </w:r>
            <w:r w:rsidR="00B458CC" w:rsidRPr="00FC40AC">
              <w:t>обеспечение прироста выручки от реализации товаров (работ, услуг) на одного работника  по сравнению с предшествующим годом не менее чем на 5%.</w:t>
            </w:r>
          </w:p>
        </w:tc>
        <w:tc>
          <w:tcPr>
            <w:tcW w:w="5103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 xml:space="preserve">В размере до 50 % от фактически произведенных и документально подтвержденных затрат по арендной плате в год оказания поддержки  и год предшествующий году предоставления финансовой поддержки (но не более срока действия договора).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Величина финансовой поддержки не должна превышать суммы налоговых платежей</w:t>
            </w:r>
            <w:r w:rsidR="00F81179" w:rsidRPr="00FC40AC">
              <w:t>, страховых взносов</w:t>
            </w:r>
            <w:r w:rsidRPr="00FC40AC">
              <w:t xml:space="preserve">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F81179" w:rsidRPr="00FC40AC" w:rsidRDefault="00F81179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FC40AC">
              <w:t>Для СМиСП, осуществляющих  деятельность в сфере торговли (оптовая и розничная), должно направляться не более 10% объема лимита бюджетных обязательств на данную форму финансовой поддержки.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Выплачивается единовременно, после заключения договора.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</w:tc>
      </w:tr>
      <w:tr w:rsidR="00B458CC" w:rsidRPr="00FC40AC" w:rsidTr="009548A5">
        <w:trPr>
          <w:trHeight w:val="272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3</w:t>
            </w:r>
          </w:p>
        </w:tc>
        <w:tc>
          <w:tcPr>
            <w:tcW w:w="1928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 xml:space="preserve">Субсидирование части затрат на реализацию бизнес-плана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предпринимательского проекта (начинающим бизнес)</w:t>
            </w:r>
          </w:p>
        </w:tc>
        <w:tc>
          <w:tcPr>
            <w:tcW w:w="3345" w:type="dxa"/>
          </w:tcPr>
          <w:p w:rsidR="00B458CC" w:rsidRPr="00FC40AC" w:rsidRDefault="00B458CC" w:rsidP="0047713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t xml:space="preserve">СМиСП, проработавшие менее </w:t>
            </w:r>
            <w:r w:rsidR="006D0B36" w:rsidRPr="00FC40AC">
              <w:t>одного года</w:t>
            </w:r>
            <w:r w:rsidRPr="00FC40AC">
              <w:t xml:space="preserve"> с момента их государственной регистрации и </w:t>
            </w:r>
            <w:r w:rsidRPr="00FC40AC">
              <w:rPr>
                <w:lang w:eastAsia="ru-RU"/>
              </w:rPr>
              <w:t xml:space="preserve">осуществляющие деятельность в сфере производства товаров (работ, услуг), за исключением видов деятельности, включенных в </w:t>
            </w:r>
            <w:hyperlink r:id="rId15" w:history="1">
              <w:r w:rsidRPr="00FC40AC">
                <w:rPr>
                  <w:lang w:eastAsia="ru-RU"/>
                </w:rPr>
                <w:t xml:space="preserve">разделы </w:t>
              </w:r>
            </w:hyperlink>
            <w:r w:rsidRPr="00FC40AC">
              <w:rPr>
                <w:lang w:val="en-US" w:eastAsia="ru-RU"/>
              </w:rPr>
              <w:t>K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L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M</w:t>
            </w:r>
            <w:r w:rsidRPr="00FC40AC">
              <w:rPr>
                <w:lang w:eastAsia="ru-RU"/>
              </w:rPr>
              <w:t xml:space="preserve"> (за исключением кодов 71 и 75), </w:t>
            </w:r>
            <w:r w:rsidRPr="00FC40AC">
              <w:rPr>
                <w:lang w:val="en-US" w:eastAsia="ru-RU"/>
              </w:rPr>
              <w:t>N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O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S</w:t>
            </w:r>
            <w:r w:rsidRPr="00FC40AC">
              <w:rPr>
                <w:lang w:eastAsia="ru-RU"/>
              </w:rPr>
              <w:t xml:space="preserve"> (за исключением кодов 95 и 96), </w:t>
            </w:r>
            <w:r w:rsidRPr="00FC40AC">
              <w:rPr>
                <w:lang w:val="en-US" w:eastAsia="ru-RU"/>
              </w:rPr>
              <w:t>T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U</w:t>
            </w:r>
            <w:r w:rsidRPr="00FC40AC">
              <w:rPr>
                <w:lang w:eastAsia="ru-RU"/>
              </w:rPr>
              <w:t xml:space="preserve"> Общероссийского классификатора видов экономической деятельности (ОК 029-2014 (КДЕС Ред. 2)*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lang w:eastAsia="ru-RU"/>
              </w:rPr>
              <w:t xml:space="preserve"> (при этом поддержка не может оказываться </w:t>
            </w:r>
            <w:r w:rsidR="009548A5" w:rsidRPr="00FC40AC">
              <w:rPr>
                <w:lang w:eastAsia="ru-RU"/>
              </w:rPr>
              <w:t>СМиСП</w:t>
            </w:r>
            <w:r w:rsidRPr="00FC40AC">
              <w:rPr>
                <w:lang w:eastAsia="ru-RU"/>
              </w:rPr>
      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  <w:r w:rsidR="009548A5" w:rsidRPr="00FC40AC">
              <w:rPr>
                <w:lang w:eastAsia="ru-RU"/>
              </w:rPr>
              <w:t>.</w:t>
            </w:r>
          </w:p>
        </w:tc>
        <w:tc>
          <w:tcPr>
            <w:tcW w:w="3742" w:type="dxa"/>
          </w:tcPr>
          <w:p w:rsidR="00B458CC" w:rsidRPr="00FC40AC" w:rsidRDefault="00663414" w:rsidP="00477139">
            <w:pPr>
              <w:keepNext/>
              <w:keepLines/>
              <w:shd w:val="clear" w:color="auto" w:fill="FFFFFF"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П</w:t>
            </w:r>
            <w:r w:rsidRPr="00FC40AC">
              <w:rPr>
                <w:lang w:eastAsia="ru-RU"/>
              </w:rPr>
              <w:t xml:space="preserve">ринятие </w:t>
            </w:r>
            <w:r w:rsidRPr="00FC40AC">
              <w:t xml:space="preserve">обязательств по обеспечению роста количества рабочих мест </w:t>
            </w:r>
            <w:hyperlink w:anchor="Par3671" w:history="1">
              <w:r w:rsidRPr="00FC40AC">
                <w:rPr>
                  <w:color w:val="0000FF"/>
                </w:rPr>
                <w:t>&lt;**&gt;</w:t>
              </w:r>
            </w:hyperlink>
            <w:r w:rsidRPr="00FC40AC">
              <w:t xml:space="preserve"> (роста среднесписочной численности работников) в год оказания финансовой поддержки по сравнению с предшествующим годом </w:t>
            </w:r>
            <w:r w:rsidR="00B458CC" w:rsidRPr="00FC40AC">
              <w:t xml:space="preserve">или </w:t>
            </w:r>
            <w:r w:rsidR="009548A5" w:rsidRPr="00FC40AC">
              <w:t xml:space="preserve">сохранение количества рабочих мест и </w:t>
            </w:r>
            <w:r w:rsidR="00B458CC" w:rsidRPr="00FC40AC">
              <w:t>обеспечение прироста выручки от реализации товаров (работ, услуг) на одного работника по сравнению с предшествующим годом не менее чем на 5%.</w:t>
            </w:r>
          </w:p>
        </w:tc>
        <w:tc>
          <w:tcPr>
            <w:tcW w:w="5103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color w:val="000000"/>
              </w:rPr>
              <w:t>В размере до 50% от фактически произведенных и документально подтвержденных  затрат по</w:t>
            </w:r>
            <w:r w:rsidR="00F81AFE" w:rsidRPr="00FC40AC">
              <w:rPr>
                <w:color w:val="000000"/>
              </w:rPr>
              <w:t xml:space="preserve"> </w:t>
            </w:r>
            <w:r w:rsidRPr="00FC40AC">
              <w:t xml:space="preserve">бизнес-плану предпринимательского проекта, включающих аренду офисных и производственных помещений, приобретение  нового оборудования </w:t>
            </w:r>
            <w:r w:rsidRPr="00FC40AC">
              <w:rPr>
                <w:lang w:eastAsia="ru-RU"/>
              </w:rPr>
              <w:t>в целях создания, и (или) развития производства товаров (работ, услуг), используемого по указанному в бизнес-плане виду деятельности</w:t>
            </w:r>
            <w:r w:rsidR="00F81AFE" w:rsidRPr="00FC40AC">
              <w:rPr>
                <w:lang w:eastAsia="ru-RU"/>
              </w:rPr>
              <w:t xml:space="preserve"> </w:t>
            </w:r>
            <w:r w:rsidRPr="00FC40AC">
              <w:rPr>
                <w:lang w:eastAsia="ru-RU"/>
              </w:rPr>
              <w:t xml:space="preserve">СМиСП.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lang w:eastAsia="ru-RU"/>
              </w:rPr>
              <w:t>Для расчета принимаются фактически произведенные затраты юридического лица (индивидуального предпринимателя)</w:t>
            </w:r>
            <w:r w:rsidRPr="00FC40AC">
              <w:t>в год оказания поддержки  и  в год, предшествующий году предоставления финансовой поддержки, но не более 100</w:t>
            </w:r>
            <w:r w:rsidR="00F81179" w:rsidRPr="00FC40AC">
              <w:t>,0</w:t>
            </w:r>
            <w:r w:rsidRPr="00FC40AC">
              <w:t xml:space="preserve"> тыс. рублей.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FC40AC">
              <w:t>Для СМиСП, осуществляющих  деятельность в сфере торговл</w:t>
            </w:r>
            <w:r w:rsidR="00F81179" w:rsidRPr="00FC40AC">
              <w:t>и</w:t>
            </w:r>
            <w:r w:rsidRPr="00FC40AC">
              <w:t xml:space="preserve"> </w:t>
            </w:r>
            <w:r w:rsidR="00F81179" w:rsidRPr="00FC40AC">
              <w:t>(</w:t>
            </w:r>
            <w:r w:rsidRPr="00FC40AC">
              <w:t>оптовая и розничная</w:t>
            </w:r>
            <w:r w:rsidR="00F81179" w:rsidRPr="00FC40AC">
              <w:t>)</w:t>
            </w:r>
            <w:r w:rsidRPr="00FC40AC">
              <w:t>, должно направляться не более 10% объема лимита бюджетных обязательств на данную форму финансовой поддержки.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C40AC">
              <w:t>Выплачивается единовременно, после заключения договора.</w:t>
            </w:r>
          </w:p>
        </w:tc>
      </w:tr>
      <w:tr w:rsidR="00B458CC" w:rsidRPr="00FC40AC" w:rsidTr="002C42AD">
        <w:trPr>
          <w:trHeight w:val="454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1928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color w:val="000000"/>
              </w:rPr>
            </w:pPr>
            <w:r w:rsidRPr="00FC40AC">
              <w:rPr>
                <w:color w:val="000000"/>
              </w:rPr>
              <w:t xml:space="preserve">Субсидирование </w:t>
            </w:r>
            <w:r w:rsidR="00A8412A" w:rsidRPr="00FC40AC">
              <w:t xml:space="preserve">части затрат </w:t>
            </w:r>
            <w:r w:rsidR="00A8412A" w:rsidRPr="00FC40AC">
              <w:rPr>
                <w:color w:val="000000"/>
              </w:rPr>
              <w:lastRenderedPageBreak/>
              <w:t xml:space="preserve">СМиСП на обучение, в том числе своих работников, на </w:t>
            </w:r>
            <w:r w:rsidR="00A8412A" w:rsidRPr="00FC40AC">
              <w:t>образовательных курсах,  участие в конкурсах</w:t>
            </w:r>
            <w:r w:rsidRPr="00FC40AC">
              <w:t>.</w:t>
            </w:r>
          </w:p>
        </w:tc>
        <w:tc>
          <w:tcPr>
            <w:tcW w:w="3345" w:type="dxa"/>
          </w:tcPr>
          <w:p w:rsidR="00B458CC" w:rsidRPr="00FC40AC" w:rsidRDefault="00B458CC" w:rsidP="0047713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lastRenderedPageBreak/>
              <w:t xml:space="preserve">СМиСП, проработавшие не менее </w:t>
            </w:r>
            <w:r w:rsidR="00F81AFE" w:rsidRPr="00FC40AC">
              <w:t>одного года</w:t>
            </w:r>
            <w:r w:rsidRPr="00FC40AC">
              <w:t xml:space="preserve"> с момента их </w:t>
            </w:r>
            <w:r w:rsidRPr="00FC40AC">
              <w:lastRenderedPageBreak/>
              <w:t>государственной регистрации</w:t>
            </w:r>
            <w:r w:rsidR="00F81AFE" w:rsidRPr="00FC40AC">
              <w:t xml:space="preserve">, </w:t>
            </w:r>
            <w:r w:rsidRPr="00FC40AC">
              <w:t xml:space="preserve">и осуществляющие </w:t>
            </w:r>
            <w:r w:rsidRPr="00FC40AC">
              <w:rPr>
                <w:lang w:eastAsia="ru-RU"/>
              </w:rPr>
              <w:t xml:space="preserve">деятельность в сфере производства товаров (работ, услуг), за исключением видов деятельности, включенных в </w:t>
            </w:r>
            <w:hyperlink r:id="rId16" w:history="1">
              <w:r w:rsidRPr="00FC40AC">
                <w:rPr>
                  <w:lang w:eastAsia="ru-RU"/>
                </w:rPr>
                <w:t xml:space="preserve">разделы </w:t>
              </w:r>
            </w:hyperlink>
            <w:r w:rsidRPr="00FC40AC">
              <w:rPr>
                <w:lang w:val="en-US" w:eastAsia="ru-RU"/>
              </w:rPr>
              <w:t>K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L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M</w:t>
            </w:r>
            <w:r w:rsidRPr="00FC40AC">
              <w:rPr>
                <w:lang w:eastAsia="ru-RU"/>
              </w:rPr>
              <w:t xml:space="preserve"> (за исключением кодов 71 и 75), </w:t>
            </w:r>
            <w:r w:rsidRPr="00FC40AC">
              <w:rPr>
                <w:lang w:val="en-US" w:eastAsia="ru-RU"/>
              </w:rPr>
              <w:t>N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O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S</w:t>
            </w:r>
            <w:r w:rsidRPr="00FC40AC">
              <w:rPr>
                <w:lang w:eastAsia="ru-RU"/>
              </w:rPr>
              <w:t xml:space="preserve"> (за исключением кодов 95 и 96), </w:t>
            </w:r>
            <w:r w:rsidRPr="00FC40AC">
              <w:rPr>
                <w:lang w:val="en-US" w:eastAsia="ru-RU"/>
              </w:rPr>
              <w:t>T</w:t>
            </w:r>
            <w:r w:rsidRPr="00FC40AC">
              <w:rPr>
                <w:lang w:eastAsia="ru-RU"/>
              </w:rPr>
              <w:t xml:space="preserve">, </w:t>
            </w:r>
            <w:r w:rsidRPr="00FC40AC">
              <w:rPr>
                <w:lang w:val="en-US" w:eastAsia="ru-RU"/>
              </w:rPr>
              <w:t>U</w:t>
            </w:r>
            <w:r w:rsidRPr="00FC40AC">
              <w:rPr>
                <w:lang w:eastAsia="ru-RU"/>
              </w:rPr>
              <w:t xml:space="preserve"> Общероссийского классификатора видов экономической деятельности (ОК 029-2014 (КДЕС Ред. 2)*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lang w:eastAsia="ru-RU"/>
              </w:rPr>
              <w:t xml:space="preserve"> (при этом поддержка не может оказываться </w:t>
            </w:r>
            <w:r w:rsidR="009548A5" w:rsidRPr="00FC40AC">
              <w:rPr>
                <w:lang w:eastAsia="ru-RU"/>
              </w:rPr>
              <w:t>СМиСП</w:t>
            </w:r>
            <w:r w:rsidRPr="00FC40AC">
              <w:rPr>
                <w:lang w:eastAsia="ru-RU"/>
              </w:rPr>
      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  <w:r w:rsidR="009548A5" w:rsidRPr="00FC40AC">
              <w:rPr>
                <w:lang w:eastAsia="ru-RU"/>
              </w:rPr>
              <w:t>.</w:t>
            </w:r>
          </w:p>
        </w:tc>
        <w:tc>
          <w:tcPr>
            <w:tcW w:w="3742" w:type="dxa"/>
          </w:tcPr>
          <w:p w:rsidR="00B458CC" w:rsidRPr="00FC40AC" w:rsidRDefault="00663414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lastRenderedPageBreak/>
              <w:t>П</w:t>
            </w:r>
            <w:r w:rsidRPr="00FC40AC">
              <w:rPr>
                <w:lang w:eastAsia="ru-RU"/>
              </w:rPr>
              <w:t xml:space="preserve">ринятие </w:t>
            </w:r>
            <w:r w:rsidRPr="00FC40AC">
              <w:t xml:space="preserve">обязательств по обеспечению роста количества </w:t>
            </w:r>
            <w:r w:rsidRPr="00FC40AC">
              <w:lastRenderedPageBreak/>
              <w:t xml:space="preserve">рабочих мест </w:t>
            </w:r>
            <w:hyperlink w:anchor="Par3671" w:history="1">
              <w:r w:rsidRPr="00FC40AC">
                <w:rPr>
                  <w:color w:val="0000FF"/>
                </w:rPr>
                <w:t>&lt;**&gt;</w:t>
              </w:r>
            </w:hyperlink>
            <w:r w:rsidRPr="00FC40AC">
              <w:t xml:space="preserve"> (роста среднесписочной численности работников) в год оказания финансовой поддержки по сравнению с предшествующим годом </w:t>
            </w:r>
            <w:r w:rsidR="00B458CC" w:rsidRPr="00FC40AC">
              <w:t xml:space="preserve">или </w:t>
            </w:r>
            <w:r w:rsidR="009548A5" w:rsidRPr="00FC40AC">
              <w:t xml:space="preserve">сохранение количества рабочих мест и </w:t>
            </w:r>
            <w:r w:rsidR="00B458CC" w:rsidRPr="00FC40AC">
              <w:t>обеспечение прироста выручки от реализации товаров (работ, услуг) на одного работника  по сравнению с предшествующим годом не менее чем на 5%.</w:t>
            </w:r>
          </w:p>
        </w:tc>
        <w:tc>
          <w:tcPr>
            <w:tcW w:w="5103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lastRenderedPageBreak/>
              <w:t>50% от стоимости курса (курсов) обучения, но не более 50</w:t>
            </w:r>
            <w:r w:rsidR="00F81179" w:rsidRPr="00FC40AC">
              <w:t>,0 тыс.</w:t>
            </w:r>
            <w:r w:rsidRPr="00FC40AC">
              <w:t xml:space="preserve"> рублей в год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lastRenderedPageBreak/>
              <w:t xml:space="preserve">Субсидия рассчитывается на соответствующий год. 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Величина финансовой поддержки не должна превышать суммы налоговых платежей</w:t>
            </w:r>
            <w:r w:rsidR="00F81179" w:rsidRPr="00FC40AC">
              <w:t>, страховых взносов</w:t>
            </w:r>
            <w:r w:rsidRPr="00FC40AC">
              <w:t xml:space="preserve">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FC40AC">
              <w:t>Для СМиСП, осуществляющих  деятельность в сфере торговл</w:t>
            </w:r>
            <w:r w:rsidR="00F81179" w:rsidRPr="00FC40AC">
              <w:t>и (</w:t>
            </w:r>
            <w:r w:rsidRPr="00FC40AC">
              <w:t>оптовая и розничная</w:t>
            </w:r>
            <w:r w:rsidR="00F81179" w:rsidRPr="00FC40AC">
              <w:t>)</w:t>
            </w:r>
            <w:r w:rsidRPr="00FC40AC">
              <w:t>, должно направляться не более 10% объема лимита бюджетных обязательств на данную форму финансовой поддержки.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>Выплачивается единовременно, после заключения договора.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</w:pP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</w:tc>
      </w:tr>
      <w:tr w:rsidR="00B458CC" w:rsidRPr="00FC40AC" w:rsidTr="002C42AD">
        <w:trPr>
          <w:trHeight w:val="20"/>
        </w:trPr>
        <w:tc>
          <w:tcPr>
            <w:tcW w:w="624" w:type="dxa"/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lastRenderedPageBreak/>
              <w:t>5</w:t>
            </w:r>
          </w:p>
        </w:tc>
        <w:tc>
          <w:tcPr>
            <w:tcW w:w="1928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  <w:rPr>
                <w:color w:val="000000"/>
              </w:rPr>
            </w:pPr>
            <w:r w:rsidRPr="00FC40AC">
              <w:rPr>
                <w:lang w:eastAsia="ru-RU"/>
              </w:rPr>
              <w:t>Субсидирование части затрат СмиСП</w:t>
            </w:r>
            <w:r w:rsidR="00F81AFE" w:rsidRPr="00FC40AC">
              <w:rPr>
                <w:lang w:eastAsia="ru-RU"/>
              </w:rPr>
              <w:t xml:space="preserve"> </w:t>
            </w:r>
            <w:r w:rsidRPr="00FC40AC">
              <w:rPr>
                <w:lang w:eastAsia="ru-RU"/>
              </w:rPr>
              <w:t>по участию в выставках или ярмарках</w:t>
            </w:r>
          </w:p>
        </w:tc>
        <w:tc>
          <w:tcPr>
            <w:tcW w:w="3345" w:type="dxa"/>
          </w:tcPr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rPr>
                <w:lang w:eastAsia="ru-RU"/>
              </w:rPr>
              <w:t>СМиСП, принимающие</w:t>
            </w:r>
            <w:r w:rsidR="00F81AFE" w:rsidRPr="00FC40AC">
              <w:rPr>
                <w:lang w:eastAsia="ru-RU"/>
              </w:rPr>
              <w:t xml:space="preserve"> </w:t>
            </w:r>
            <w:r w:rsidRPr="00FC40AC">
              <w:rPr>
                <w:lang w:eastAsia="ru-RU"/>
              </w:rPr>
              <w:t>участие в выставках или ярмарках.</w:t>
            </w:r>
          </w:p>
        </w:tc>
        <w:tc>
          <w:tcPr>
            <w:tcW w:w="3742" w:type="dxa"/>
          </w:tcPr>
          <w:p w:rsidR="00B458CC" w:rsidRPr="00FC40AC" w:rsidRDefault="00663414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FC40AC">
              <w:t>П</w:t>
            </w:r>
            <w:r w:rsidRPr="00FC40AC">
              <w:rPr>
                <w:lang w:eastAsia="ru-RU"/>
              </w:rPr>
              <w:t xml:space="preserve">ринятие </w:t>
            </w:r>
            <w:r w:rsidRPr="00FC40AC">
              <w:t xml:space="preserve">обязательств по обеспечению роста количества рабочих мест </w:t>
            </w:r>
            <w:hyperlink w:anchor="Par3671" w:history="1">
              <w:r w:rsidRPr="00FC40AC">
                <w:rPr>
                  <w:color w:val="0000FF"/>
                </w:rPr>
                <w:t>&lt;**&gt;</w:t>
              </w:r>
            </w:hyperlink>
            <w:r w:rsidRPr="00FC40AC">
              <w:t xml:space="preserve"> (роста среднесписочной численности работников) в год оказания финансовой поддержки по сравнению с предшествующим годом</w:t>
            </w:r>
            <w:r w:rsidR="00B458CC" w:rsidRPr="00FC40AC">
              <w:rPr>
                <w:lang w:eastAsia="ru-RU"/>
              </w:rPr>
              <w:t xml:space="preserve"> или </w:t>
            </w:r>
            <w:r w:rsidR="009548A5" w:rsidRPr="00FC40AC">
              <w:t xml:space="preserve">сохранение количества рабочих мест и обеспечение </w:t>
            </w:r>
            <w:r w:rsidR="00B458CC" w:rsidRPr="00FC40AC">
              <w:rPr>
                <w:lang w:eastAsia="ru-RU"/>
              </w:rPr>
              <w:t>прирост</w:t>
            </w:r>
            <w:r w:rsidR="009548A5" w:rsidRPr="00FC40AC">
              <w:rPr>
                <w:lang w:eastAsia="ru-RU"/>
              </w:rPr>
              <w:t>а</w:t>
            </w:r>
            <w:r w:rsidR="00B458CC" w:rsidRPr="00FC40AC">
              <w:rPr>
                <w:lang w:eastAsia="ru-RU"/>
              </w:rPr>
              <w:t xml:space="preserve"> выручки от реализации товаров (работ, услуг) на одного </w:t>
            </w:r>
            <w:r w:rsidR="00B458CC" w:rsidRPr="00FC40AC">
              <w:rPr>
                <w:lang w:eastAsia="ru-RU"/>
              </w:rPr>
              <w:lastRenderedPageBreak/>
              <w:t>работника в год оказания финансовой поддержки по сравнению с предшествующим годом не менее чем на 5%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5103" w:type="dxa"/>
          </w:tcPr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lastRenderedPageBreak/>
              <w:t>50% от затрат СМиСП по участию в выставках или ярмарках (связанных с регистрационными взносами, размещением на площадях выставки (ярмарки), хранением экспонатов (продукции) и использованием необходимого выставочно-ярмарочного оборудования; расходами по проезду представителей СМиСП к месту проведения ярмарки (выставки) и расходами по их проживанию), но не более 50 000 рублей в год.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t xml:space="preserve">Величина финансовой поддержки не должна </w:t>
            </w:r>
            <w:r w:rsidRPr="00FC40AC">
              <w:lastRenderedPageBreak/>
              <w:t>превышать суммы налоговых платежей</w:t>
            </w:r>
            <w:r w:rsidR="00F81179" w:rsidRPr="00FC40AC">
              <w:t>, страховых взносов</w:t>
            </w:r>
            <w:r w:rsidRPr="00FC40AC">
              <w:t xml:space="preserve">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B458CC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FC40AC">
              <w:t>Для СМиСП, осуществляющих деятельность в сфере торговл</w:t>
            </w:r>
            <w:r w:rsidR="00F81179" w:rsidRPr="00FC40AC">
              <w:t>и</w:t>
            </w:r>
            <w:r w:rsidRPr="00FC40AC">
              <w:t xml:space="preserve"> </w:t>
            </w:r>
            <w:r w:rsidR="00F81179" w:rsidRPr="00FC40AC">
              <w:t>(</w:t>
            </w:r>
            <w:r w:rsidRPr="00FC40AC">
              <w:t>оптовая и розничная</w:t>
            </w:r>
            <w:r w:rsidR="00F81179" w:rsidRPr="00FC40AC">
              <w:t>)</w:t>
            </w:r>
            <w:r w:rsidRPr="00FC40AC">
              <w:t>, должно направляться не более 10% объема лимита бюджетных обязательств на данную форму финансовой поддержки.</w:t>
            </w:r>
          </w:p>
          <w:p w:rsidR="00F81179" w:rsidRPr="00FC40AC" w:rsidRDefault="00B458CC" w:rsidP="00477139">
            <w:pPr>
              <w:keepNext/>
              <w:keepLines/>
              <w:tabs>
                <w:tab w:val="center" w:pos="4153"/>
                <w:tab w:val="right" w:pos="8306"/>
              </w:tabs>
              <w:spacing w:after="0" w:line="240" w:lineRule="auto"/>
            </w:pPr>
            <w:r w:rsidRPr="00FC40AC">
              <w:rPr>
                <w:lang w:eastAsia="ru-RU"/>
              </w:rPr>
              <w:t xml:space="preserve">Выплачивается единовременно после </w:t>
            </w:r>
            <w:r w:rsidR="00F81179" w:rsidRPr="00FC40AC">
              <w:t>заключения договора.</w:t>
            </w:r>
          </w:p>
          <w:p w:rsidR="00B458CC" w:rsidRPr="00FC40AC" w:rsidRDefault="00B458CC" w:rsidP="00477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lang w:eastAsia="ru-RU"/>
              </w:rPr>
            </w:pPr>
          </w:p>
        </w:tc>
      </w:tr>
    </w:tbl>
    <w:p w:rsidR="002C42AD" w:rsidRPr="00FC40AC" w:rsidRDefault="002C42AD" w:rsidP="00B458CC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</w:p>
    <w:p w:rsidR="002C42AD" w:rsidRPr="00FC40AC" w:rsidRDefault="002C42AD" w:rsidP="00B458CC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FC40AC">
        <w:rPr>
          <w:sz w:val="20"/>
          <w:szCs w:val="20"/>
        </w:rPr>
        <w:t>Примечания: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ru-RU"/>
        </w:rPr>
      </w:pPr>
      <w:r w:rsidRPr="00FC40AC">
        <w:rPr>
          <w:sz w:val="20"/>
          <w:szCs w:val="20"/>
        </w:rPr>
        <w:t>&lt;*&gt; Общероссийский классификатор видов экономической деятельности ОК 029-2014  (КДЕС Ред. 2)</w:t>
      </w:r>
      <w:r w:rsidRPr="00FC40AC">
        <w:rPr>
          <w:sz w:val="20"/>
          <w:szCs w:val="20"/>
          <w:lang w:eastAsia="ru-RU"/>
        </w:rPr>
        <w:t>утвержден Приказом Росстандарта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ru-RU"/>
        </w:rPr>
      </w:pPr>
      <w:r w:rsidRPr="00FC40AC">
        <w:rPr>
          <w:sz w:val="20"/>
          <w:szCs w:val="20"/>
          <w:lang w:eastAsia="ru-RU"/>
        </w:rPr>
        <w:t>от 31.01.2014 N 14-ст, редакция от 07.10.2016.</w:t>
      </w:r>
    </w:p>
    <w:p w:rsidR="00B458CC" w:rsidRPr="00FC40AC" w:rsidRDefault="00B458CC" w:rsidP="00B458CC">
      <w:pPr>
        <w:widowControl w:val="0"/>
        <w:spacing w:after="0" w:line="240" w:lineRule="auto"/>
        <w:ind w:left="426"/>
        <w:jc w:val="both"/>
        <w:rPr>
          <w:sz w:val="20"/>
          <w:szCs w:val="20"/>
        </w:rPr>
      </w:pPr>
      <w:r w:rsidRPr="00FC40AC">
        <w:rPr>
          <w:sz w:val="20"/>
          <w:szCs w:val="20"/>
        </w:rPr>
        <w:t>&lt;**&gt; Учитывается только численность списочного состава (без внешних совместителей).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  <w:sectPr w:rsidR="00B458CC" w:rsidRPr="00FC40AC" w:rsidSect="00321334">
          <w:pgSz w:w="16838" w:h="11905" w:orient="landscape"/>
          <w:pgMar w:top="1134" w:right="567" w:bottom="1134" w:left="1418" w:header="737" w:footer="0" w:gutter="0"/>
          <w:cols w:space="720"/>
          <w:noEndnote/>
          <w:docGrid w:linePitch="299"/>
        </w:sect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№ 2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</w:t>
      </w:r>
      <w:r w:rsidR="00540A8F" w:rsidRPr="00FC40AC">
        <w:t xml:space="preserve"> </w:t>
      </w:r>
      <w:r w:rsidRPr="00FC40AC">
        <w:t>работ, услуг</w:t>
      </w:r>
      <w:r w:rsidR="00540A8F" w:rsidRPr="00FC40AC">
        <w:t xml:space="preserve"> 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 xml:space="preserve">В Управление экономического развития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Администрации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C40AC">
        <w:rPr>
          <w:sz w:val="28"/>
          <w:szCs w:val="28"/>
        </w:rPr>
        <w:t>Новосибирской области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458CC" w:rsidRPr="00FC40AC" w:rsidRDefault="00B458CC" w:rsidP="00B45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FC40AC">
        <w:rPr>
          <w:rFonts w:ascii="Times New Roman" w:hAnsi="Times New Roman" w:cs="Times New Roman"/>
          <w:sz w:val="28"/>
          <w:szCs w:val="28"/>
        </w:rPr>
        <w:t>ЗАЯВКА</w:t>
      </w:r>
    </w:p>
    <w:p w:rsidR="00B458CC" w:rsidRPr="00FC40AC" w:rsidRDefault="00B458CC" w:rsidP="00B45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B458CC" w:rsidRPr="00FC40AC" w:rsidRDefault="00B458CC" w:rsidP="00B458C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jc w:val="center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jc w:val="center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(телефон, факс, адрес электронной почты)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просит предоставить в 20__ году финансовую поддержку в форме _____________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1. ОГРН (ОГРНИП) 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2. Дата регистрации 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3. Место регистрации ______________________________________________</w:t>
      </w:r>
    </w:p>
    <w:p w:rsidR="00B458CC" w:rsidRPr="00FC40AC" w:rsidRDefault="00B458CC" w:rsidP="00B458C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3.1. Место осуществления деятельности (в том числе указываются все</w:t>
      </w:r>
    </w:p>
    <w:p w:rsidR="00B458CC" w:rsidRPr="00FC40AC" w:rsidRDefault="00B458CC" w:rsidP="00540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обособленные подразделения в соответствии с Единым государственным реестром юридических лиц, осуществляющие деятельность на территории Новосибирской области</w:t>
      </w:r>
      <w:r w:rsidRPr="00FC40AC">
        <w:rPr>
          <w:rFonts w:ascii="Times New Roman" w:hAnsi="Times New Roman" w:cs="Times New Roman"/>
          <w:sz w:val="24"/>
          <w:szCs w:val="24"/>
        </w:rPr>
        <w:t xml:space="preserve">) </w:t>
      </w: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 Юридический адрес 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5. Почтовый адрес 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6. ИНН 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7. КПП 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8. Регистрационный номер страхователя в территориальном органе Пенсионного фонда Российской Федерации: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8.1. Организации___________________________________________________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8.2. Индивидуального предпринимателя 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9. Коды ОКВЭД ___________________________________________________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10. Наименование основного вида деятельности________________________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11. Код ОКАТО 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12. Код ОКПО 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13. Система налогообложения 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14. 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какие): 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 xml:space="preserve">15. Подавала ли организация (индивидуальный предприниматель) заявку на получение финансовой поддержки по иным государственным или муниципальным программам в году подачи настоящей заявки </w:t>
      </w:r>
      <w:r w:rsidR="00540A8F" w:rsidRPr="00FC40AC">
        <w:rPr>
          <w:sz w:val="28"/>
          <w:szCs w:val="28"/>
        </w:rPr>
        <w:t xml:space="preserve">      </w:t>
      </w:r>
      <w:r w:rsidRPr="00FC40AC">
        <w:rPr>
          <w:sz w:val="28"/>
          <w:szCs w:val="28"/>
        </w:rPr>
        <w:t>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>16. Получала</w:t>
      </w:r>
      <w:r w:rsidR="00540A8F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ли финансовую поддержку по государственным или муниципальным программам в течение трех лет, предшествующих году подачи заявки,________________________________________________________________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>16.1. Название программы и формы поддержки _____________ ___________________________________________________________</w:t>
      </w:r>
      <w:r w:rsidR="00540A8F" w:rsidRPr="00FC40AC">
        <w:rPr>
          <w:sz w:val="28"/>
          <w:szCs w:val="28"/>
        </w:rPr>
        <w:t>__________</w:t>
      </w:r>
      <w:r w:rsidRPr="00FC40AC">
        <w:rPr>
          <w:sz w:val="28"/>
          <w:szCs w:val="28"/>
        </w:rPr>
        <w:t>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>16.2. Дата заключения договора о предоставлении финансовой поддержки ______________________________________________________________________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t>16.3. Сумма поддержки 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17. Находится ли организация (индивидуальный предприниматель) в стадии реорганизации/ликвидации (указать «да» или «нет») _________________________</w:t>
      </w:r>
    </w:p>
    <w:p w:rsidR="00832EC7" w:rsidRPr="00FC40AC" w:rsidRDefault="00832EC7" w:rsidP="00832E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17.1. Введена ли в отношении юридического лица процедура банкротства</w:t>
      </w:r>
    </w:p>
    <w:p w:rsidR="00832EC7" w:rsidRPr="00FC40AC" w:rsidRDefault="00832EC7" w:rsidP="00832E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(указать "да" или "нет") __________________________________________________</w:t>
      </w:r>
    </w:p>
    <w:p w:rsidR="00832EC7" w:rsidRPr="00FC40AC" w:rsidRDefault="00832EC7" w:rsidP="00B96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17.2. Приостановлена ли деятельность юридического лица в порядке,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 (указать "да" или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 xml:space="preserve">"нет") 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18.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19. Банковские реквизиты для оказания финансовой поддержки 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</w:t>
      </w:r>
      <w:r w:rsidR="00B961E8" w:rsidRPr="00FC40AC">
        <w:rPr>
          <w:rFonts w:ascii="Times New Roman" w:hAnsi="Times New Roman" w:cs="Times New Roman"/>
          <w:sz w:val="28"/>
          <w:szCs w:val="28"/>
        </w:rPr>
        <w:t>0</w:t>
      </w:r>
      <w:r w:rsidRPr="00FC40AC">
        <w:rPr>
          <w:rFonts w:ascii="Times New Roman" w:hAnsi="Times New Roman" w:cs="Times New Roman"/>
          <w:sz w:val="28"/>
          <w:szCs w:val="28"/>
        </w:rPr>
        <w:t>.Осуществляет ли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организация (индивидуальный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предприниматель) поставку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товаров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на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экспорт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в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ближнее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и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 xml:space="preserve">дальнее зарубежье </w:t>
      </w:r>
      <w:r w:rsidR="00B961E8" w:rsidRPr="00FC40AC">
        <w:rPr>
          <w:rFonts w:ascii="Times New Roman" w:hAnsi="Times New Roman" w:cs="Times New Roman"/>
          <w:sz w:val="28"/>
          <w:szCs w:val="28"/>
        </w:rPr>
        <w:t>______________</w:t>
      </w:r>
      <w:r w:rsidRPr="00FC40AC">
        <w:rPr>
          <w:rFonts w:ascii="Times New Roman" w:hAnsi="Times New Roman" w:cs="Times New Roman"/>
          <w:sz w:val="28"/>
          <w:szCs w:val="28"/>
        </w:rPr>
        <w:t>__</w:t>
      </w:r>
      <w:r w:rsidR="00B961E8" w:rsidRPr="00FC40AC">
        <w:rPr>
          <w:rFonts w:ascii="Times New Roman" w:hAnsi="Times New Roman" w:cs="Times New Roman"/>
          <w:sz w:val="28"/>
          <w:szCs w:val="28"/>
        </w:rPr>
        <w:t>__</w:t>
      </w:r>
    </w:p>
    <w:p w:rsidR="00C6305F" w:rsidRPr="00FC40AC" w:rsidRDefault="00C6305F" w:rsidP="00B961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</w:t>
      </w:r>
      <w:r w:rsidR="00B961E8" w:rsidRPr="00FC40AC">
        <w:rPr>
          <w:rFonts w:ascii="Times New Roman" w:hAnsi="Times New Roman" w:cs="Times New Roman"/>
          <w:sz w:val="28"/>
          <w:szCs w:val="28"/>
        </w:rPr>
        <w:t>1</w:t>
      </w:r>
      <w:r w:rsidRPr="00FC40AC">
        <w:rPr>
          <w:rFonts w:ascii="Times New Roman" w:hAnsi="Times New Roman" w:cs="Times New Roman"/>
          <w:sz w:val="28"/>
          <w:szCs w:val="28"/>
        </w:rPr>
        <w:t>.Осуществляет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ли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организация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(индивидуальный  предприниматель)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деятельность в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области народно-художественных промыслов,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ремесленной деятельности,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 xml:space="preserve">сельского и экологического туризма (если "да" – указать </w:t>
      </w:r>
      <w:r w:rsidR="00B961E8" w:rsidRPr="00FC40AC">
        <w:rPr>
          <w:rFonts w:ascii="Times New Roman" w:hAnsi="Times New Roman" w:cs="Times New Roman"/>
          <w:sz w:val="28"/>
          <w:szCs w:val="28"/>
        </w:rPr>
        <w:t xml:space="preserve">какую):________________________________________________________________ </w:t>
      </w: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</w:t>
      </w:r>
      <w:r w:rsidR="00540A8F" w:rsidRPr="00FC40AC">
        <w:rPr>
          <w:rFonts w:ascii="Times New Roman" w:hAnsi="Times New Roman" w:cs="Times New Roman"/>
          <w:sz w:val="28"/>
          <w:szCs w:val="28"/>
        </w:rPr>
        <w:t>2</w:t>
      </w:r>
      <w:r w:rsidRPr="00FC40AC">
        <w:rPr>
          <w:rFonts w:ascii="Times New Roman" w:hAnsi="Times New Roman" w:cs="Times New Roman"/>
          <w:sz w:val="28"/>
          <w:szCs w:val="28"/>
        </w:rPr>
        <w:t>. Отсутствует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 (указать "да" или "нет") ___________________</w:t>
      </w: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</w:t>
      </w:r>
      <w:r w:rsidRPr="00FC40A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произведенные затраты), заключенных с аффилированными лицами, определяемыми в соответствии со </w:t>
      </w:r>
      <w:hyperlink r:id="rId17" w:history="1">
        <w:r w:rsidRPr="00FC40AC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FC40AC">
        <w:rPr>
          <w:rFonts w:ascii="Times New Roman" w:hAnsi="Times New Roman" w:cs="Times New Roman"/>
          <w:sz w:val="28"/>
          <w:szCs w:val="28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документах, для целей рассмотрения заявки, в том числе получения дополнительных сведений на основе сообщенных и предоставления финансовой поддержки.</w:t>
      </w: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5F" w:rsidRPr="00FC40AC" w:rsidRDefault="00C6305F" w:rsidP="00C630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________________(_____________________)</w:t>
      </w:r>
    </w:p>
    <w:p w:rsidR="00540A8F" w:rsidRPr="00FC40AC" w:rsidRDefault="00540A8F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Главный бухгалтер _______________________________(_____________________)</w:t>
      </w:r>
    </w:p>
    <w:p w:rsidR="00540A8F" w:rsidRPr="00FC40AC" w:rsidRDefault="00540A8F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0A8F" w:rsidRPr="00FC40AC" w:rsidRDefault="00B458CC" w:rsidP="00B45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М.П. (при наличии печати) </w:t>
      </w:r>
      <w:r w:rsidR="00540A8F" w:rsidRPr="00FC40A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58CC" w:rsidRPr="00FC40AC" w:rsidRDefault="00B458CC" w:rsidP="00B458CC">
      <w:pPr>
        <w:pStyle w:val="ConsPlusNonformat"/>
        <w:jc w:val="both"/>
        <w:rPr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«____» _______________ 20___ г.</w:t>
      </w:r>
      <w:r w:rsidRPr="00FC40AC">
        <w:t xml:space="preserve">    </w:t>
      </w: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32EC7" w:rsidRPr="00FC40AC" w:rsidRDefault="00832EC7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832EC7" w:rsidRPr="00FC40AC" w:rsidRDefault="00832EC7" w:rsidP="00832EC7">
      <w:pPr>
        <w:pStyle w:val="ConsPlusNonformat"/>
        <w:jc w:val="both"/>
      </w:pPr>
    </w:p>
    <w:p w:rsidR="00832EC7" w:rsidRPr="00FC40AC" w:rsidRDefault="00832EC7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C6305F" w:rsidRPr="00FC40AC" w:rsidRDefault="00C6305F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AC72B1" w:rsidRPr="00FC40AC" w:rsidRDefault="00AC72B1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AC72B1" w:rsidRPr="00FC40AC" w:rsidRDefault="00AC72B1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AC72B1" w:rsidRPr="00FC40AC" w:rsidRDefault="00AC72B1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№ 3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</w:t>
      </w:r>
      <w:r w:rsidR="00C6305F" w:rsidRPr="00FC40AC">
        <w:t xml:space="preserve"> </w:t>
      </w:r>
      <w:r w:rsidRPr="00FC40AC">
        <w:t>работ, услуг</w:t>
      </w:r>
      <w:r w:rsidR="00C6305F" w:rsidRPr="00FC40AC">
        <w:t xml:space="preserve"> 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ПЕРЕЧЕНЬ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Документов для оказания финансовой поддержки субъектам малого и среднего предпринимательства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  <w:lang w:val="en-US"/>
        </w:rPr>
        <w:t>I</w:t>
      </w:r>
      <w:r w:rsidRPr="00FC40AC">
        <w:rPr>
          <w:sz w:val="28"/>
          <w:szCs w:val="28"/>
        </w:rPr>
        <w:t xml:space="preserve"> .Документы, необходимые для получения финансовой поддержки, в форме субсидирования части затрат СМиСП,</w:t>
      </w:r>
      <w:r w:rsidRPr="00FC40AC">
        <w:rPr>
          <w:sz w:val="28"/>
          <w:szCs w:val="28"/>
          <w:lang w:eastAsia="ru-RU"/>
        </w:rPr>
        <w:t>связанных с приобретением оборудования в целях создания, и (или) развития, и (или) модернизации производства товаров (работ, услуг)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 копии документов по финансово-хозяйственной деятельности СМиСП, заверенные заявителем:</w:t>
      </w:r>
    </w:p>
    <w:p w:rsidR="00B458CC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юридические лица, применяющие общую систему налогообложения, представляют бухгалтерский баланс и отчет о финансовых результатах за последний </w:t>
      </w:r>
      <w:r w:rsidR="004A0EBE" w:rsidRPr="00FC40AC">
        <w:rPr>
          <w:sz w:val="28"/>
          <w:szCs w:val="28"/>
        </w:rPr>
        <w:t>финансовый</w:t>
      </w:r>
      <w:r w:rsidRPr="00FC40AC">
        <w:rPr>
          <w:sz w:val="28"/>
          <w:szCs w:val="28"/>
        </w:rPr>
        <w:t xml:space="preserve"> год с отметкой налогового органа;</w:t>
      </w:r>
    </w:p>
    <w:p w:rsidR="00B458CC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упрощенную систему налогообложения, представляют налоговые декларации за два</w:t>
      </w:r>
      <w:r w:rsidR="004A0EBE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последних финансовых года с отметкой налогового органа;</w:t>
      </w:r>
    </w:p>
    <w:p w:rsidR="00B458CC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B458CC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</w:t>
      </w:r>
      <w:r w:rsidR="004A0EBE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последних финансовых года;</w:t>
      </w:r>
    </w:p>
    <w:p w:rsidR="00B458CC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 и СП, применяющие патентную систему налогообложения, представляют патент</w:t>
      </w:r>
      <w:r w:rsidR="004A0EBE" w:rsidRPr="00FC40AC">
        <w:rPr>
          <w:sz w:val="28"/>
          <w:szCs w:val="28"/>
        </w:rPr>
        <w:t xml:space="preserve"> на право применения патентной системы налогообложения</w:t>
      </w:r>
      <w:r w:rsidRPr="00FC40AC">
        <w:rPr>
          <w:sz w:val="28"/>
          <w:szCs w:val="28"/>
        </w:rPr>
        <w:t xml:space="preserve"> с отметкой налогового органа;</w:t>
      </w:r>
    </w:p>
    <w:p w:rsidR="004A0EBE" w:rsidRPr="00FC40AC" w:rsidRDefault="004A0EBE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</w:t>
      </w:r>
    </w:p>
    <w:p w:rsidR="00B458CC" w:rsidRPr="00FC40AC" w:rsidRDefault="00B458CC" w:rsidP="00AA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3. копия расчета по начисленным и уплаченным страховым взносам на обязательное социальное страхование </w:t>
      </w:r>
      <w:r w:rsidR="004A0EBE" w:rsidRPr="00FC40AC">
        <w:rPr>
          <w:sz w:val="28"/>
          <w:szCs w:val="28"/>
        </w:rPr>
        <w:t xml:space="preserve">от несчастных случаев </w:t>
      </w:r>
      <w:r w:rsidRPr="00FC40AC">
        <w:rPr>
          <w:sz w:val="28"/>
          <w:szCs w:val="28"/>
        </w:rPr>
        <w:t xml:space="preserve">на производстве </w:t>
      </w:r>
      <w:r w:rsidRPr="00FC40AC">
        <w:rPr>
          <w:sz w:val="28"/>
          <w:szCs w:val="28"/>
        </w:rPr>
        <w:lastRenderedPageBreak/>
        <w:t>и профессиональных заболеваний, а также по расходам на выплату страхового обеспечения (форма 4</w:t>
      </w:r>
      <w:r w:rsidRPr="00FC40AC">
        <w:rPr>
          <w:sz w:val="28"/>
          <w:szCs w:val="28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</w:p>
    <w:p w:rsidR="00FB2A37" w:rsidRPr="00FC40AC" w:rsidRDefault="00B458CC" w:rsidP="00AA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</w:t>
      </w:r>
      <w:r w:rsidR="00FB2A37" w:rsidRPr="00FC40AC">
        <w:rPr>
          <w:rFonts w:ascii="Times New Roman" w:hAnsi="Times New Roman" w:cs="Times New Roman"/>
          <w:sz w:val="28"/>
          <w:szCs w:val="28"/>
        </w:rPr>
        <w:t>.</w:t>
      </w:r>
      <w:r w:rsidR="00FB2A37" w:rsidRPr="00FC40AC">
        <w:rPr>
          <w:sz w:val="28"/>
          <w:szCs w:val="28"/>
        </w:rPr>
        <w:t xml:space="preserve"> </w:t>
      </w:r>
      <w:hyperlink r:id="rId18" w:history="1">
        <w:r w:rsidR="004A0EBE" w:rsidRPr="00FC40AC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="004A0EBE" w:rsidRPr="00FC40AC">
        <w:rPr>
          <w:rFonts w:ascii="Times New Roman" w:hAnsi="Times New Roman" w:cs="Times New Roman"/>
          <w:sz w:val="28"/>
          <w:szCs w:val="28"/>
        </w:rPr>
        <w:t xml:space="preserve">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органа;</w:t>
      </w:r>
      <w:r w:rsidR="00FB2A37" w:rsidRPr="00FC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5.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6. копия паспорта гражданина Российской Федерации, заверенная заявителем, – для индивидуальных предпринимателей;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7. копии договоров купли-продажи (поставки) оборудования или счетов и актов приема-передачи оборудования или товарных накладных, заверенные заявителем;</w:t>
      </w:r>
    </w:p>
    <w:p w:rsidR="00AA4A4C" w:rsidRPr="00FC40AC" w:rsidRDefault="00AA4A4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8.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B458CC" w:rsidRPr="00FC40AC" w:rsidRDefault="00AA4A4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9</w:t>
      </w:r>
      <w:r w:rsidR="00B458CC" w:rsidRPr="00FC40AC">
        <w:rPr>
          <w:sz w:val="28"/>
          <w:szCs w:val="28"/>
        </w:rPr>
        <w:t xml:space="preserve">. копии платежных документов, подтверждающих затраты, </w:t>
      </w:r>
      <w:r w:rsidR="00B458CC" w:rsidRPr="00FC40AC">
        <w:rPr>
          <w:sz w:val="28"/>
          <w:szCs w:val="28"/>
          <w:lang w:eastAsia="ru-RU"/>
        </w:rPr>
        <w:t>связанные с приобретением оборудования</w:t>
      </w:r>
      <w:r w:rsidR="00B458CC" w:rsidRPr="00FC40AC">
        <w:rPr>
          <w:sz w:val="28"/>
          <w:szCs w:val="28"/>
        </w:rPr>
        <w:t>, заверенные заявителем;</w:t>
      </w:r>
    </w:p>
    <w:p w:rsidR="00B458CC" w:rsidRPr="00FC40AC" w:rsidRDefault="00AA4A4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10</w:t>
      </w:r>
      <w:r w:rsidR="00B458CC" w:rsidRPr="00FC40AC">
        <w:rPr>
          <w:sz w:val="28"/>
          <w:szCs w:val="28"/>
        </w:rPr>
        <w:t>. копии документов на оборудование,</w:t>
      </w:r>
      <w:r w:rsidR="0006767F" w:rsidRPr="00FC40AC">
        <w:rPr>
          <w:sz w:val="28"/>
          <w:szCs w:val="28"/>
        </w:rPr>
        <w:t xml:space="preserve"> </w:t>
      </w:r>
      <w:r w:rsidR="00B458CC" w:rsidRPr="00FC40AC">
        <w:rPr>
          <w:sz w:val="28"/>
          <w:szCs w:val="28"/>
        </w:rPr>
        <w:t>подтверждающих дату производства оборудования, заверенные заявителем;</w:t>
      </w:r>
    </w:p>
    <w:p w:rsidR="0006767F" w:rsidRPr="00FC40AC" w:rsidRDefault="00B458CC" w:rsidP="0006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AA4A4C" w:rsidRPr="00FC40AC">
        <w:rPr>
          <w:sz w:val="28"/>
          <w:szCs w:val="28"/>
        </w:rPr>
        <w:t>1</w:t>
      </w:r>
      <w:r w:rsidRPr="00FC40AC">
        <w:rPr>
          <w:sz w:val="28"/>
          <w:szCs w:val="28"/>
        </w:rPr>
        <w:t xml:space="preserve">. копии документов, подтверждающих постановку на </w:t>
      </w:r>
      <w:r w:rsidR="0006767F" w:rsidRPr="00FC40AC">
        <w:rPr>
          <w:sz w:val="28"/>
          <w:szCs w:val="28"/>
        </w:rPr>
        <w:t>учет</w:t>
      </w:r>
      <w:r w:rsidRPr="00FC40AC">
        <w:rPr>
          <w:sz w:val="28"/>
          <w:szCs w:val="28"/>
        </w:rPr>
        <w:t xml:space="preserve"> приобретенного оборудования, заверенные заявителем</w:t>
      </w:r>
      <w:r w:rsidR="0006767F" w:rsidRPr="00FC40AC">
        <w:rPr>
          <w:sz w:val="28"/>
          <w:szCs w:val="28"/>
        </w:rPr>
        <w:t>:</w:t>
      </w:r>
    </w:p>
    <w:p w:rsidR="0006767F" w:rsidRPr="00FC40AC" w:rsidRDefault="0006767F" w:rsidP="00067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B458CC" w:rsidRPr="00FC40AC" w:rsidRDefault="0006767F" w:rsidP="0006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</w:t>
      </w:r>
      <w:r w:rsidR="00B458CC" w:rsidRPr="00FC40AC">
        <w:rPr>
          <w:sz w:val="28"/>
          <w:szCs w:val="28"/>
        </w:rPr>
        <w:t>;</w:t>
      </w:r>
    </w:p>
    <w:p w:rsidR="00B458CC" w:rsidRPr="00FC40AC" w:rsidRDefault="00B458CC" w:rsidP="0006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AA4A4C" w:rsidRPr="00FC40AC">
        <w:rPr>
          <w:sz w:val="28"/>
          <w:szCs w:val="28"/>
        </w:rPr>
        <w:t>2</w:t>
      </w:r>
      <w:r w:rsidRPr="00FC40AC">
        <w:rPr>
          <w:sz w:val="28"/>
          <w:szCs w:val="28"/>
        </w:rPr>
        <w:t>. таблицы по экономическим показателям деятельности СМиСП в зависимости от системы налогообложения (таблицы № 1, 2);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AA4A4C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>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</w:t>
      </w:r>
      <w:r w:rsidR="00AA4A4C" w:rsidRPr="00FC40AC">
        <w:rPr>
          <w:sz w:val="28"/>
          <w:szCs w:val="28"/>
        </w:rPr>
        <w:t>4</w:t>
      </w:r>
      <w:r w:rsidRPr="00FC40AC">
        <w:rPr>
          <w:sz w:val="28"/>
          <w:szCs w:val="28"/>
        </w:rPr>
        <w:t xml:space="preserve">. копии платежных документов (либо справку соответствующих органов) </w:t>
      </w:r>
      <w:r w:rsidRPr="00FC40AC">
        <w:rPr>
          <w:sz w:val="28"/>
          <w:szCs w:val="28"/>
        </w:rPr>
        <w:lastRenderedPageBreak/>
        <w:t>об уплаченных суммах налоговых платежей</w:t>
      </w:r>
      <w:r w:rsidR="00AA4A4C" w:rsidRPr="00FC40AC">
        <w:rPr>
          <w:sz w:val="28"/>
          <w:szCs w:val="28"/>
        </w:rPr>
        <w:t>, страховых взносов</w:t>
      </w:r>
      <w:r w:rsidRPr="00FC40AC">
        <w:rPr>
          <w:sz w:val="28"/>
          <w:szCs w:val="28"/>
        </w:rPr>
        <w:t xml:space="preserve"> и иных обязательных платежей в бюджеты всех уровней и государственные внебюджетные фонды </w:t>
      </w:r>
      <w:r w:rsidR="00E31296" w:rsidRPr="00FC40AC">
        <w:rPr>
          <w:sz w:val="28"/>
          <w:szCs w:val="28"/>
        </w:rPr>
        <w:t xml:space="preserve">(в отношении осуществляемой деятельности) </w:t>
      </w:r>
      <w:r w:rsidRPr="00FC40AC">
        <w:rPr>
          <w:sz w:val="28"/>
          <w:szCs w:val="28"/>
        </w:rPr>
        <w:t>в год получения поддержки и год, предшествующий году предоставления финансовой поддержки.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  <w:lang w:val="en-US"/>
        </w:rPr>
        <w:t>II</w:t>
      </w:r>
      <w:r w:rsidRPr="00FC40AC">
        <w:rPr>
          <w:sz w:val="28"/>
          <w:szCs w:val="28"/>
        </w:rPr>
        <w:t>. Документы, необходимые для получения финансовой поддержки, в форме субсидирования части затрат СМиСП</w:t>
      </w:r>
      <w:r w:rsidR="00AA4A4C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по арендным платежам офисных и производственных помещений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 копии документов по финансово-хозяйственной деятельности СМиСП, заверенные заявителем: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юридические лица, применяющие общую систему налогообложения, представляют бухгалтерский баланс и отчет о финансовых результатах за последний </w:t>
      </w:r>
      <w:r w:rsidR="00E15D7D" w:rsidRPr="00FC40AC">
        <w:rPr>
          <w:sz w:val="28"/>
          <w:szCs w:val="28"/>
        </w:rPr>
        <w:t>финансовый</w:t>
      </w:r>
      <w:r w:rsidRPr="00FC40AC">
        <w:rPr>
          <w:sz w:val="28"/>
          <w:szCs w:val="28"/>
        </w:rPr>
        <w:t xml:space="preserve"> год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15D7D" w:rsidRPr="00FC40AC" w:rsidRDefault="00B458CC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</w:t>
      </w:r>
      <w:r w:rsidR="00E15D7D" w:rsidRPr="00FC40AC">
        <w:rPr>
          <w:sz w:val="28"/>
          <w:szCs w:val="28"/>
        </w:rPr>
        <w:t>СМ и 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15D7D" w:rsidRPr="00FC40AC" w:rsidRDefault="00E15D7D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</w:t>
      </w:r>
      <w:r w:rsidR="00E31296" w:rsidRPr="00FC40AC">
        <w:rPr>
          <w:sz w:val="28"/>
          <w:szCs w:val="28"/>
        </w:rPr>
        <w:t>;</w:t>
      </w:r>
    </w:p>
    <w:p w:rsidR="00E15D7D" w:rsidRPr="00FC40AC" w:rsidRDefault="00E15D7D" w:rsidP="00E15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3. копия расчета по начисленным и уплаченным страховым взносам на 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FC40AC">
        <w:rPr>
          <w:sz w:val="28"/>
          <w:szCs w:val="28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заявителем;</w:t>
      </w:r>
    </w:p>
    <w:p w:rsidR="00E15D7D" w:rsidRPr="00FC40AC" w:rsidRDefault="00E15D7D" w:rsidP="00E15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</w:t>
      </w:r>
      <w:r w:rsidRPr="00FC40AC">
        <w:rPr>
          <w:sz w:val="28"/>
          <w:szCs w:val="28"/>
        </w:rPr>
        <w:t xml:space="preserve"> </w:t>
      </w:r>
      <w:hyperlink r:id="rId19" w:history="1">
        <w:r w:rsidRPr="00FC40AC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FC40AC">
        <w:rPr>
          <w:rFonts w:ascii="Times New Roman" w:hAnsi="Times New Roman" w:cs="Times New Roman"/>
          <w:sz w:val="28"/>
          <w:szCs w:val="28"/>
        </w:rPr>
        <w:t xml:space="preserve">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</w:t>
      </w:r>
      <w:r w:rsidRPr="00FC40AC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во внебюджетные фонды за год, предшествующий году оказания финансовой поддержки, с отметкой налогового органа; </w:t>
      </w:r>
    </w:p>
    <w:p w:rsidR="00B458CC" w:rsidRPr="00FC40AC" w:rsidRDefault="00B458CC" w:rsidP="00E15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5.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6. копия паспорта гражданина Российской Федерации, заверенная заявителем, – для индивидуальных предпринимателей;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7. копия договора аренды, заверенная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8.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заявителем*;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9. копии документов, подтверждающих оплату арендных платежей, заверенные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10. таблицы по экономическим показателям деятельности СМ и СП в зависимости от применяемой системы налогообложения(таблицы №1,2);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11.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12. </w:t>
      </w:r>
      <w:r w:rsidR="00E31296" w:rsidRPr="00FC40AC">
        <w:rPr>
          <w:sz w:val="28"/>
          <w:szCs w:val="28"/>
        </w:rPr>
        <w:t>копии платежных документов (либо справку соответствующих органов) об уплаченных суммах налоговых платежей, страховых взносов и иных обязательных платежей в бюджеты всех уровней и государственные внебюджетные фонды (в отношении осуществляемой деятельности) в год получения поддержки и год, предшествующий году предоставления финансовой поддержки.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I</w:t>
      </w:r>
      <w:r w:rsidRPr="00FC40AC">
        <w:rPr>
          <w:sz w:val="28"/>
          <w:szCs w:val="28"/>
          <w:lang w:val="en-US"/>
        </w:rPr>
        <w:t>II</w:t>
      </w:r>
      <w:r w:rsidRPr="00FC40AC">
        <w:rPr>
          <w:sz w:val="28"/>
          <w:szCs w:val="28"/>
        </w:rPr>
        <w:t>. Документы, необходимые для получения финансовой поддержки, в форме субсидирования части затрат на реализацию бизнес-плана предпринимательского проекта (начинающим бизнес)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 копии документов по финансово-хозяйственной деятельности СМиСП, заверенные заявителем: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</w:t>
      </w:r>
      <w:r w:rsidR="00E31296" w:rsidRPr="00FC40AC">
        <w:rPr>
          <w:sz w:val="28"/>
          <w:szCs w:val="28"/>
        </w:rPr>
        <w:t>финансовый</w:t>
      </w:r>
      <w:r w:rsidRPr="00FC40AC">
        <w:rPr>
          <w:sz w:val="28"/>
          <w:szCs w:val="28"/>
        </w:rPr>
        <w:t xml:space="preserve"> год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СМиСП, применяющие систему налогообложения в виде единого налога на вмененный доход для отдельных видов деятельности, представляют налоговые </w:t>
      </w:r>
      <w:r w:rsidRPr="00FC40AC">
        <w:rPr>
          <w:sz w:val="28"/>
          <w:szCs w:val="28"/>
        </w:rPr>
        <w:lastRenderedPageBreak/>
        <w:t>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31296" w:rsidRPr="00FC40AC" w:rsidRDefault="00E31296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 и 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31296" w:rsidRPr="00FC40AC" w:rsidRDefault="00E31296" w:rsidP="00E3129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B458CC" w:rsidRPr="00FC40AC" w:rsidRDefault="00B458CC" w:rsidP="00E3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3. </w:t>
      </w:r>
      <w:r w:rsidR="00E31296" w:rsidRPr="00FC40AC">
        <w:rPr>
          <w:sz w:val="28"/>
          <w:szCs w:val="28"/>
        </w:rPr>
        <w:t>копия расчета по начисленным и уплаченным страховым взносам на 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="00E31296" w:rsidRPr="00FC40AC">
        <w:rPr>
          <w:sz w:val="28"/>
          <w:szCs w:val="28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</w:t>
      </w:r>
    </w:p>
    <w:p w:rsidR="00FB2A37" w:rsidRPr="00FC40AC" w:rsidRDefault="00B458CC" w:rsidP="00E3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4. </w:t>
      </w:r>
      <w:hyperlink r:id="rId20" w:history="1">
        <w:r w:rsidRPr="00FC40AC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FC40AC">
        <w:rPr>
          <w:rFonts w:ascii="Times New Roman" w:hAnsi="Times New Roman" w:cs="Times New Roman"/>
          <w:sz w:val="28"/>
          <w:szCs w:val="28"/>
        </w:rPr>
        <w:t xml:space="preserve"> Акта совместной сверки расчетов по налогам, сборам,страховым взносам, пеням, штрафам, процентам по форме, утвержденной приказом Федеральной налоговой службы от 16.12.2016 N ММВ-7-17/685@  "Об утверждении формы Акта совместной сверки расчетов по налогам, сборам,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</w:t>
      </w:r>
      <w:r w:rsidR="00FB2A37" w:rsidRPr="00FC40AC">
        <w:rPr>
          <w:rFonts w:ascii="Times New Roman" w:hAnsi="Times New Roman" w:cs="Times New Roman"/>
          <w:sz w:val="28"/>
          <w:szCs w:val="28"/>
        </w:rPr>
        <w:t xml:space="preserve"> - для СМиСП, зарегистрированных ранее года оказания финансовой поддержки;</w:t>
      </w:r>
    </w:p>
    <w:p w:rsidR="00B458CC" w:rsidRPr="00FC40AC" w:rsidRDefault="00B458CC" w:rsidP="00FB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5.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6. таблицы по экономическим показателям деятельности СМ и СП в зависимости от применяемой системы налогообложения</w:t>
      </w:r>
      <w:r w:rsidR="00E31296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(таблицы №1, 2);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7.резюме бизнес-плана предпринимательского проекта</w:t>
      </w:r>
      <w:r w:rsidR="00E31296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(Приложение №1к настоящему перечню);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8. бизнес-план предпринимательского проекта соответствующий виду деятельности юридического лица (индивидуального предпринимателя), примерная структура бизнес-плана определена в Приложении № 2 к настоящему перечню;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9.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бизнес-планированию (сертификат, свидетельство и т.п.), заверенная заявителем, или копия диплома, подтверждающего наличие </w:t>
      </w:r>
      <w:r w:rsidRPr="00FC40AC">
        <w:rPr>
          <w:sz w:val="28"/>
          <w:szCs w:val="28"/>
          <w:lang w:eastAsia="ru-RU"/>
        </w:rPr>
        <w:t>у индивидуального предпринимателя или у учредителя юридического лица</w:t>
      </w:r>
      <w:r w:rsidRPr="00FC40AC">
        <w:rPr>
          <w:sz w:val="28"/>
          <w:szCs w:val="28"/>
        </w:rPr>
        <w:t xml:space="preserve"> высшего экономического или юридического</w:t>
      </w:r>
      <w:r w:rsidR="00BB6A7E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образования,</w:t>
      </w:r>
      <w:r w:rsidR="00BB6A7E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заверенная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10.копия паспорта гражданина Российской Федерации, заверенная заявителем, – для индивидуальных предпринимателей;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11.</w:t>
      </w:r>
      <w:r w:rsidRPr="00FC40AC">
        <w:rPr>
          <w:sz w:val="28"/>
          <w:szCs w:val="28"/>
          <w:lang w:eastAsia="ru-RU"/>
        </w:rPr>
        <w:t>копии платежных документов, подтверждающих затраты произведенные в соответствии с бизнес-планом предпринимательского проекта, заверенные заявителем: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а) при подтверждении затрат на приобретение оборудования: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копии договоров купли-продажи (поставки) оборудования или счетов и актов приема-передачи оборудования</w:t>
      </w:r>
      <w:r w:rsidR="00BB6A7E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товарных накладных, заверенные заявителем, обязательства по которым исполнены и оплачены;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копии платежных документов, подтверждающих затраты </w:t>
      </w:r>
      <w:r w:rsidRPr="00FC40AC">
        <w:rPr>
          <w:sz w:val="28"/>
          <w:szCs w:val="28"/>
          <w:lang w:eastAsia="ru-RU"/>
        </w:rPr>
        <w:t>связанные с приобретением оборудования</w:t>
      </w:r>
      <w:r w:rsidRPr="00FC40AC">
        <w:rPr>
          <w:sz w:val="28"/>
          <w:szCs w:val="28"/>
        </w:rPr>
        <w:t>, заверенные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-копии документов на оборудование, подтверждающих дату производства оборудования, заверенные заявителем;</w:t>
      </w:r>
    </w:p>
    <w:p w:rsidR="00BB6A7E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копии документов, подтверждающих постановку на </w:t>
      </w:r>
      <w:r w:rsidR="00BB6A7E" w:rsidRPr="00FC40AC">
        <w:rPr>
          <w:sz w:val="28"/>
          <w:szCs w:val="28"/>
        </w:rPr>
        <w:t>учет</w:t>
      </w:r>
      <w:r w:rsidRPr="00FC40AC">
        <w:rPr>
          <w:sz w:val="28"/>
          <w:szCs w:val="28"/>
        </w:rPr>
        <w:t xml:space="preserve"> приобретенного оборудования, заверенные заявителем</w:t>
      </w:r>
      <w:r w:rsidR="00BB6A7E" w:rsidRPr="00FC40AC">
        <w:rPr>
          <w:sz w:val="28"/>
          <w:szCs w:val="28"/>
        </w:rPr>
        <w:t>:</w:t>
      </w:r>
    </w:p>
    <w:p w:rsidR="00BB6A7E" w:rsidRPr="00FC40AC" w:rsidRDefault="00BB6A7E" w:rsidP="00BB6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BB6A7E" w:rsidRPr="00FC40AC" w:rsidRDefault="00BB6A7E" w:rsidP="00BB6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б) при подтверждении затрат аренды офисных и производственных помещений: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 копия договора аренды, заверенная заявителем;</w:t>
      </w:r>
    </w:p>
    <w:p w:rsidR="00B458CC" w:rsidRPr="00FC40AC" w:rsidRDefault="00B458CC" w:rsidP="00B458C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копии документов, подтверждающих оплату арендных платежей, заверенные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заявителем*;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12.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13. заявление о соответствии вновь созданного юридического лица и вновь зарегистрированного индивидуального предпринимателя </w:t>
      </w:r>
      <w:r w:rsidRPr="00FC40AC">
        <w:rPr>
          <w:color w:val="000000"/>
          <w:sz w:val="28"/>
          <w:szCs w:val="28"/>
          <w:shd w:val="clear" w:color="auto" w:fill="FFFFFF"/>
        </w:rPr>
        <w:t>(</w:t>
      </w:r>
      <w:r w:rsidRPr="00FC40AC">
        <w:rPr>
          <w:sz w:val="28"/>
          <w:szCs w:val="28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FC40AC">
        <w:rPr>
          <w:color w:val="000000"/>
          <w:sz w:val="28"/>
          <w:szCs w:val="28"/>
          <w:shd w:val="clear" w:color="auto" w:fill="FFFFFF"/>
        </w:rPr>
        <w:t>)</w:t>
      </w:r>
      <w:r w:rsidRPr="00FC40AC">
        <w:rPr>
          <w:sz w:val="28"/>
          <w:szCs w:val="28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</w:t>
      </w:r>
      <w:r w:rsidR="00BB6A7E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малого и среднего предпринимательства</w:t>
      </w:r>
      <w:r w:rsidR="00BB6A7E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в Российской Федерации», по форме Приложения №3 к настоящему Перечню.</w:t>
      </w:r>
    </w:p>
    <w:p w:rsidR="00B458CC" w:rsidRPr="00FC40AC" w:rsidRDefault="00B458CC" w:rsidP="00B458C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  <w:lang w:val="en-US"/>
        </w:rPr>
        <w:lastRenderedPageBreak/>
        <w:t>I</w:t>
      </w:r>
      <w:r w:rsidRPr="00FC40AC">
        <w:rPr>
          <w:sz w:val="28"/>
          <w:szCs w:val="28"/>
        </w:rPr>
        <w:t xml:space="preserve">V. Документы, необходимые для получения финансовой поддержки, в форме субсидирования </w:t>
      </w:r>
      <w:r w:rsidR="00A8412A" w:rsidRPr="00FC40AC">
        <w:rPr>
          <w:sz w:val="28"/>
          <w:szCs w:val="28"/>
        </w:rPr>
        <w:t xml:space="preserve">части затрат </w:t>
      </w:r>
      <w:r w:rsidR="00A8412A" w:rsidRPr="00FC40AC">
        <w:rPr>
          <w:color w:val="000000"/>
          <w:sz w:val="28"/>
          <w:szCs w:val="28"/>
        </w:rPr>
        <w:t xml:space="preserve">СМиСП на обучение, в том числе своих работников, на </w:t>
      </w:r>
      <w:r w:rsidR="00A8412A" w:rsidRPr="00FC40AC">
        <w:rPr>
          <w:sz w:val="28"/>
          <w:szCs w:val="28"/>
        </w:rPr>
        <w:t>образовательных курсах, участие в конкурсах</w:t>
      </w:r>
      <w:r w:rsidRPr="00FC40AC">
        <w:rPr>
          <w:sz w:val="28"/>
          <w:szCs w:val="28"/>
        </w:rPr>
        <w:t>, выставках, ярмарках.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 копии документов по финансово-хозяйственной деятельности СМиСП, заверенные заявителем: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B6A7E" w:rsidRPr="00FC40AC" w:rsidRDefault="00BB6A7E" w:rsidP="00BB6A7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 и 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BB6A7E" w:rsidRPr="00FC40AC" w:rsidRDefault="00BB6A7E" w:rsidP="00BB6A7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BB6A7E" w:rsidRPr="00FC40AC" w:rsidRDefault="00BB6A7E" w:rsidP="00BB6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3. копия расчета по начисленным и уплаченным страховым взносам на 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</w:t>
      </w:r>
      <w:r w:rsidRPr="00FC40AC">
        <w:rPr>
          <w:sz w:val="28"/>
          <w:szCs w:val="28"/>
        </w:rPr>
        <w:noBreakHyphen/>
        <w:t>ФСС РФ) за год, предшествующий году оказания финансовой поддержки, с отметкой Фонда социального страхования, заверенная заявителем</w:t>
      </w:r>
    </w:p>
    <w:p w:rsidR="00BB6A7E" w:rsidRPr="00FC40AC" w:rsidRDefault="00BB6A7E" w:rsidP="00BB6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4. </w:t>
      </w:r>
      <w:hyperlink r:id="rId21" w:history="1">
        <w:r w:rsidRPr="00FC40AC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Pr="00FC40AC">
        <w:rPr>
          <w:rFonts w:ascii="Times New Roman" w:hAnsi="Times New Roman" w:cs="Times New Roman"/>
          <w:sz w:val="28"/>
          <w:szCs w:val="28"/>
        </w:rPr>
        <w:t xml:space="preserve"> Акта совместной сверки расчетов по налогам, сборам,страховым взносам, пеням, штрафам, процентам по форме, утвержденной приказом Федеральной налоговой службы от 16.12.2016 N ММВ-7-17/685@  "Об утверждении формы Акта совместной сверки расчетов по налогам, сборам,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5.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ММ-3-25/174@)*;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6. таблицы по экономическим показателям деятельности СМ и СП в зависимости от системы налогообложения(таблицы №1,2);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7. копия паспорта гражданина Российской федерации, заверенная заявителем, – для индивидуальных предпринимателей;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C40AC">
        <w:rPr>
          <w:sz w:val="28"/>
          <w:szCs w:val="28"/>
        </w:rPr>
        <w:t>8.</w:t>
      </w:r>
      <w:r w:rsidRPr="00FC40AC">
        <w:rPr>
          <w:b/>
          <w:sz w:val="28"/>
          <w:szCs w:val="28"/>
        </w:rPr>
        <w:t>для прохождения</w:t>
      </w:r>
      <w:r w:rsidR="00A8412A" w:rsidRPr="00FC40AC">
        <w:rPr>
          <w:b/>
          <w:sz w:val="28"/>
          <w:szCs w:val="28"/>
        </w:rPr>
        <w:t xml:space="preserve"> </w:t>
      </w:r>
      <w:r w:rsidRPr="00FC40AC">
        <w:rPr>
          <w:b/>
          <w:sz w:val="28"/>
          <w:szCs w:val="28"/>
        </w:rPr>
        <w:t>образовательных курсов: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копии документов, подтверждающих оплату за обучение, заверенные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- пояснительная записка, обосновывающая необходимость обучения </w:t>
      </w:r>
      <w:r w:rsidR="00BB6A7E" w:rsidRPr="00FC40AC">
        <w:rPr>
          <w:sz w:val="28"/>
          <w:szCs w:val="28"/>
        </w:rPr>
        <w:t xml:space="preserve">СМиСП и (или) </w:t>
      </w:r>
      <w:r w:rsidRPr="00FC40AC">
        <w:rPr>
          <w:sz w:val="28"/>
          <w:szCs w:val="28"/>
        </w:rPr>
        <w:t>работников, подписанная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C40AC">
        <w:rPr>
          <w:sz w:val="28"/>
          <w:szCs w:val="28"/>
        </w:rPr>
        <w:t>9.</w:t>
      </w:r>
      <w:r w:rsidRPr="00FC40AC">
        <w:rPr>
          <w:b/>
          <w:sz w:val="28"/>
          <w:szCs w:val="28"/>
        </w:rPr>
        <w:t xml:space="preserve"> для участия в выставках, ярмарках, конкурсах: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копия договора, заключенного с организацией, предоставляющей выставочные площади и оказывающей иные услуги, связанные с организацией выставки, ярмарки, конкурсы</w:t>
      </w:r>
      <w:r w:rsidR="00A8412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заверенные заявителем (в случае отсутствия договора – пояснительная записка);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-копии документов об оплате предоставленных услуг, выполненных работ, связанных с участием СМиСП в выставке или ярмарке, конкурсе, заверенные заявителем;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10.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BB6A7E" w:rsidRPr="00FC40AC" w:rsidRDefault="00B458CC" w:rsidP="00BB6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11. </w:t>
      </w:r>
      <w:r w:rsidR="00BB6A7E" w:rsidRPr="00FC40AC">
        <w:rPr>
          <w:sz w:val="28"/>
          <w:szCs w:val="28"/>
        </w:rPr>
        <w:t>копии платежных документов (либо справку соответствующих органов) об уплаченных суммах налоговых платежей, страховых взносов и иных обязательных платежей в бюджеты всех уровней и государственные внебюджетные фонды (в отношении осуществляемой деятельности) в год получения поддержки и год, предшествующий году предоставления финансовой поддержки.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------------------------------------------------------------------------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FC40AC">
        <w:rPr>
          <w:sz w:val="20"/>
          <w:szCs w:val="20"/>
        </w:rPr>
        <w:t>Примечания: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  <w:lang w:eastAsia="ru-RU"/>
        </w:rPr>
      </w:pPr>
      <w:bookmarkStart w:id="8" w:name="Par999"/>
      <w:bookmarkStart w:id="9" w:name="Par1000"/>
      <w:bookmarkEnd w:id="8"/>
      <w:bookmarkEnd w:id="9"/>
      <w:r w:rsidRPr="00FC40AC">
        <w:rPr>
          <w:sz w:val="20"/>
          <w:szCs w:val="20"/>
        </w:rPr>
        <w:t xml:space="preserve">*) </w:t>
      </w:r>
      <w:r w:rsidRPr="00FC40AC">
        <w:rPr>
          <w:sz w:val="20"/>
          <w:szCs w:val="20"/>
          <w:lang w:eastAsia="ru-RU"/>
        </w:rPr>
        <w:t>Указанный документ (информация) запрашивается администрацией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УЭР администрации района по собственной инициативе.</w:t>
      </w:r>
      <w:bookmarkStart w:id="10" w:name="Par1001"/>
      <w:bookmarkEnd w:id="10"/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right"/>
      </w:pPr>
      <w:r w:rsidRPr="00FC40AC">
        <w:lastRenderedPageBreak/>
        <w:t>Таблица 1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C40AC">
        <w:rPr>
          <w:sz w:val="26"/>
          <w:szCs w:val="26"/>
        </w:rPr>
        <w:t>Экономические показатели деятельности СМиСП,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C40AC">
        <w:rPr>
          <w:sz w:val="26"/>
          <w:szCs w:val="26"/>
        </w:rPr>
        <w:t xml:space="preserve"> применяющего общую систему налогообложения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B458CC" w:rsidRPr="00FC40AC" w:rsidRDefault="00B458CC" w:rsidP="0036088F">
      <w:pPr>
        <w:keepNext/>
        <w:keepLines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FC40AC">
        <w:rPr>
          <w:sz w:val="26"/>
          <w:szCs w:val="26"/>
          <w:lang w:eastAsia="ru-RU"/>
        </w:rPr>
        <w:t>Наименование СМиСП</w:t>
      </w:r>
      <w:r w:rsidRPr="00FC40AC">
        <w:rPr>
          <w:sz w:val="26"/>
          <w:szCs w:val="26"/>
        </w:rPr>
        <w:t xml:space="preserve"> _____________________________________________________</w:t>
      </w:r>
    </w:p>
    <w:p w:rsidR="0036088F" w:rsidRPr="00FC40AC" w:rsidRDefault="0036088F" w:rsidP="0036088F">
      <w:pPr>
        <w:keepNext/>
        <w:keepLines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tbl>
      <w:tblPr>
        <w:tblW w:w="9892" w:type="dxa"/>
        <w:tblInd w:w="-34" w:type="dxa"/>
        <w:tblLayout w:type="fixed"/>
        <w:tblLook w:val="00A0"/>
      </w:tblPr>
      <w:tblGrid>
        <w:gridCol w:w="568"/>
        <w:gridCol w:w="4956"/>
        <w:gridCol w:w="1564"/>
        <w:gridCol w:w="1276"/>
        <w:gridCol w:w="1528"/>
      </w:tblGrid>
      <w:tr w:rsidR="00B458CC" w:rsidRPr="00FC40AC" w:rsidTr="0032133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№</w:t>
            </w: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Год &lt;*&gt;</w:t>
            </w:r>
          </w:p>
        </w:tc>
      </w:tr>
      <w:tr w:rsidR="00B458CC" w:rsidRPr="00FC40AC" w:rsidTr="002164DC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предшествующий году оказания финансовой поддержки</w:t>
            </w: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оказания финансовой поддержки</w:t>
            </w:r>
          </w:p>
          <w:p w:rsidR="00B458CC" w:rsidRPr="00FC40AC" w:rsidRDefault="00B458CC" w:rsidP="002164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(</w:t>
            </w:r>
            <w:r w:rsidR="005040E0" w:rsidRPr="00FC40AC">
              <w:rPr>
                <w:sz w:val="20"/>
                <w:szCs w:val="20"/>
              </w:rPr>
              <w:t>п</w:t>
            </w:r>
            <w:r w:rsidR="002164DC" w:rsidRPr="00FC40AC">
              <w:rPr>
                <w:sz w:val="20"/>
                <w:szCs w:val="20"/>
              </w:rPr>
              <w:t>лан</w:t>
            </w:r>
            <w:r w:rsidRPr="00FC40AC">
              <w:rPr>
                <w:sz w:val="20"/>
                <w:szCs w:val="20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следующий за годом оказания финансовой поддержки</w:t>
            </w:r>
          </w:p>
          <w:p w:rsidR="00B458CC" w:rsidRPr="00FC40AC" w:rsidRDefault="00B458CC" w:rsidP="00321334">
            <w:pPr>
              <w:keepNext/>
              <w:keepLines/>
              <w:tabs>
                <w:tab w:val="left" w:pos="131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(план)</w:t>
            </w:r>
          </w:p>
        </w:tc>
      </w:tr>
      <w:tr w:rsidR="00B458CC" w:rsidRPr="00FC40AC" w:rsidTr="003213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1</w:t>
            </w:r>
            <w:r w:rsidR="008917DE" w:rsidRPr="00FC40AC">
              <w:rPr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8917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Выручка, тыс. руб</w:t>
            </w:r>
            <w:r w:rsidR="008917D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8917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78744E" w:rsidP="007874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Чистая</w:t>
            </w:r>
            <w:r w:rsidR="00B458CC" w:rsidRPr="00FC40AC">
              <w:rPr>
                <w:sz w:val="26"/>
                <w:szCs w:val="26"/>
              </w:rPr>
              <w:t xml:space="preserve"> прибыль</w:t>
            </w:r>
            <w:r w:rsidR="0036088F" w:rsidRPr="00FC40AC">
              <w:rPr>
                <w:sz w:val="26"/>
                <w:szCs w:val="26"/>
              </w:rPr>
              <w:t xml:space="preserve"> </w:t>
            </w:r>
            <w:r w:rsidR="0036088F" w:rsidRPr="00FC40AC">
              <w:rPr>
                <w:sz w:val="16"/>
                <w:szCs w:val="16"/>
              </w:rPr>
              <w:t>&lt;**&gt;</w:t>
            </w:r>
            <w:r w:rsidR="00B458CC" w:rsidRPr="00FC40AC">
              <w:rPr>
                <w:sz w:val="26"/>
                <w:szCs w:val="26"/>
              </w:rPr>
              <w:t>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3</w:t>
            </w:r>
            <w:r w:rsidR="008917DE" w:rsidRPr="00FC40AC">
              <w:rPr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78744E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Средняя численность работников (включая выполнявших работы по договорам гражданско-правового характера) всего, человек</w:t>
            </w:r>
            <w:r w:rsidR="00B458CC" w:rsidRPr="00FC40AC">
              <w:rPr>
                <w:sz w:val="26"/>
                <w:szCs w:val="26"/>
              </w:rPr>
              <w:t xml:space="preserve">, из нее: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3.1</w:t>
            </w:r>
            <w:r w:rsidRPr="00FC40AC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2164D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среднесписочного состава (численность работников без внешних совместителей) </w:t>
            </w:r>
            <w:hyperlink w:anchor="Par4269" w:history="1">
              <w:r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FC40AC">
              <w:rPr>
                <w:sz w:val="26"/>
                <w:szCs w:val="26"/>
              </w:rPr>
              <w:t>3.2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  <w:lang w:val="en-US"/>
              </w:rPr>
            </w:pPr>
            <w:r w:rsidRPr="00FC40AC">
              <w:rPr>
                <w:sz w:val="26"/>
                <w:szCs w:val="26"/>
              </w:rPr>
              <w:t xml:space="preserve">внешних совместителей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3.3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4</w:t>
            </w:r>
            <w:r w:rsidR="00B8256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2164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Фонд начисленной заработной платы работников </w:t>
            </w:r>
            <w:r w:rsidR="002164DC" w:rsidRPr="00FC40AC">
              <w:rPr>
                <w:sz w:val="26"/>
                <w:szCs w:val="26"/>
              </w:rPr>
              <w:t>списочного состава</w:t>
            </w:r>
            <w:r w:rsidRPr="00FC40AC">
              <w:rPr>
                <w:sz w:val="26"/>
                <w:szCs w:val="26"/>
              </w:rPr>
              <w:t>, тыс</w:t>
            </w:r>
            <w:r w:rsidR="002164DC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руб</w:t>
            </w:r>
            <w:r w:rsidR="002164DC" w:rsidRPr="00FC40AC">
              <w:rPr>
                <w:sz w:val="26"/>
                <w:szCs w:val="26"/>
              </w:rPr>
              <w:t>.</w:t>
            </w:r>
            <w:r w:rsidR="008917DE" w:rsidRPr="00FC40AC">
              <w:rPr>
                <w:sz w:val="20"/>
                <w:szCs w:val="20"/>
              </w:rPr>
              <w:t xml:space="preserve"> </w:t>
            </w:r>
            <w:hyperlink w:anchor="Par4269" w:history="1">
              <w:r w:rsidR="008917DE"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5</w:t>
            </w:r>
            <w:r w:rsidR="00B8256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2164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Среднемесячная заработная плата, руб. (п.4.1/</w:t>
            </w:r>
            <w:r w:rsidR="002164DC" w:rsidRPr="00FC40AC">
              <w:rPr>
                <w:sz w:val="26"/>
                <w:szCs w:val="26"/>
              </w:rPr>
              <w:t>п.</w:t>
            </w:r>
            <w:r w:rsidRPr="00FC40AC">
              <w:rPr>
                <w:sz w:val="26"/>
                <w:szCs w:val="26"/>
              </w:rPr>
              <w:t>3.1/</w:t>
            </w:r>
            <w:r w:rsidRPr="00FC40AC">
              <w:rPr>
                <w:sz w:val="26"/>
                <w:szCs w:val="26"/>
                <w:lang w:eastAsia="ru-RU"/>
              </w:rPr>
              <w:t xml:space="preserve"> кол-во месяцев)</w:t>
            </w:r>
            <w:r w:rsidR="008917DE" w:rsidRPr="00FC40AC">
              <w:rPr>
                <w:sz w:val="20"/>
                <w:szCs w:val="20"/>
              </w:rPr>
              <w:t xml:space="preserve"> </w:t>
            </w:r>
            <w:hyperlink w:anchor="Par4269" w:history="1">
              <w:r w:rsidR="008917DE"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</w:t>
            </w:r>
            <w:r w:rsidR="00B8256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Поступление налогов и платежей в  бюджет (тыс. руб.) всего, в том числе: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налог на прибыль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6.2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6.6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2164D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7</w:t>
            </w:r>
            <w:r w:rsidR="00B8256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аренда муниципального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458CC" w:rsidRPr="00FC40AC" w:rsidTr="003213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8</w:t>
            </w:r>
            <w:r w:rsidR="00B8256E" w:rsidRPr="00FC40AC">
              <w:rPr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аренда земли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</w:tbl>
    <w:p w:rsidR="002164DC" w:rsidRPr="00FC40AC" w:rsidRDefault="002164D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36088F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C40AC">
        <w:rPr>
          <w:sz w:val="26"/>
          <w:szCs w:val="26"/>
        </w:rPr>
        <w:t>Руководитель организации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40AC">
        <w:rPr>
          <w:sz w:val="26"/>
          <w:szCs w:val="26"/>
        </w:rPr>
        <w:t xml:space="preserve"> (индивидуальный предприниматель)______________</w:t>
      </w:r>
      <w:r w:rsidRPr="00FC40AC">
        <w:rPr>
          <w:sz w:val="28"/>
          <w:szCs w:val="28"/>
        </w:rPr>
        <w:t xml:space="preserve"> (____</w:t>
      </w:r>
      <w:r w:rsidR="0036088F" w:rsidRPr="00FC40AC">
        <w:rPr>
          <w:sz w:val="28"/>
          <w:szCs w:val="28"/>
        </w:rPr>
        <w:t>______________</w:t>
      </w:r>
      <w:r w:rsidRPr="00FC40AC">
        <w:rPr>
          <w:sz w:val="28"/>
          <w:szCs w:val="28"/>
        </w:rPr>
        <w:t>______)</w:t>
      </w:r>
    </w:p>
    <w:p w:rsidR="0078744E" w:rsidRPr="00FC40AC" w:rsidRDefault="0078744E" w:rsidP="00B458CC">
      <w:pPr>
        <w:keepNext/>
        <w:keepLines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keepNext/>
        <w:keepLines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right"/>
      </w:pPr>
      <w:r w:rsidRPr="00FC40AC">
        <w:lastRenderedPageBreak/>
        <w:t>Таблица 2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C40AC">
        <w:rPr>
          <w:sz w:val="26"/>
          <w:szCs w:val="26"/>
        </w:rPr>
        <w:t>Экономические показатели деятельности СМиСП,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C40AC">
        <w:rPr>
          <w:sz w:val="26"/>
          <w:szCs w:val="26"/>
        </w:rPr>
        <w:t>применяющего упрощенную систему налогообложения</w:t>
      </w:r>
      <w:r w:rsidR="00827D8C" w:rsidRPr="00FC40AC">
        <w:rPr>
          <w:sz w:val="26"/>
          <w:szCs w:val="26"/>
        </w:rPr>
        <w:t xml:space="preserve"> (УСН)</w:t>
      </w:r>
      <w:r w:rsidRPr="00FC40AC">
        <w:rPr>
          <w:sz w:val="26"/>
          <w:szCs w:val="26"/>
        </w:rPr>
        <w:t>, патентную систему налогообложения</w:t>
      </w:r>
      <w:r w:rsidR="00827D8C" w:rsidRPr="00FC40AC">
        <w:rPr>
          <w:sz w:val="26"/>
          <w:szCs w:val="26"/>
        </w:rPr>
        <w:t xml:space="preserve"> (ПСН)</w:t>
      </w:r>
      <w:r w:rsidRPr="00FC40AC">
        <w:rPr>
          <w:sz w:val="26"/>
          <w:szCs w:val="26"/>
        </w:rPr>
        <w:t>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  <w:r w:rsidR="00827D8C" w:rsidRPr="00FC40AC">
        <w:rPr>
          <w:sz w:val="26"/>
          <w:szCs w:val="26"/>
        </w:rPr>
        <w:t xml:space="preserve"> (ЕНВД)</w:t>
      </w:r>
      <w:r w:rsidRPr="00FC40AC">
        <w:rPr>
          <w:sz w:val="26"/>
          <w:szCs w:val="26"/>
        </w:rPr>
        <w:t>.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C40AC">
        <w:rPr>
          <w:sz w:val="26"/>
          <w:szCs w:val="26"/>
        </w:rPr>
        <w:t>Наименование СМиСП____________________________________________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92"/>
        <w:gridCol w:w="5245"/>
        <w:gridCol w:w="1275"/>
        <w:gridCol w:w="1173"/>
        <w:gridCol w:w="812"/>
        <w:gridCol w:w="1001"/>
      </w:tblGrid>
      <w:tr w:rsidR="00B458CC" w:rsidRPr="00FC40AC" w:rsidTr="0009668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№</w:t>
            </w: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8C" w:rsidRPr="00FC40AC" w:rsidRDefault="00827D8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год&lt;*&gt;</w:t>
            </w:r>
          </w:p>
        </w:tc>
      </w:tr>
      <w:tr w:rsidR="00B458CC" w:rsidRPr="00FC40AC" w:rsidTr="00096683">
        <w:trPr>
          <w:trHeight w:val="5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предшествующий году оказания финансовой поддержки</w:t>
            </w:r>
          </w:p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 w:rsidRPr="00FC40AC">
              <w:rPr>
                <w:sz w:val="18"/>
                <w:szCs w:val="18"/>
              </w:rPr>
              <w:t>(факт)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184FA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оказания финансовой поддержки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184FAF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16"/>
                <w:szCs w:val="16"/>
              </w:rPr>
            </w:pPr>
            <w:r w:rsidRPr="00FC40AC">
              <w:rPr>
                <w:sz w:val="20"/>
                <w:szCs w:val="20"/>
              </w:rPr>
              <w:t>следующий за годом оказания финансовой поддержки</w:t>
            </w:r>
            <w:r w:rsidR="00184FAF" w:rsidRPr="00FC40AC">
              <w:rPr>
                <w:sz w:val="20"/>
                <w:szCs w:val="20"/>
              </w:rPr>
              <w:t xml:space="preserve"> </w:t>
            </w:r>
            <w:r w:rsidRPr="00FC40AC">
              <w:rPr>
                <w:sz w:val="16"/>
                <w:szCs w:val="16"/>
              </w:rPr>
              <w:t>(</w:t>
            </w:r>
            <w:r w:rsidRPr="00FC40AC">
              <w:rPr>
                <w:sz w:val="18"/>
                <w:szCs w:val="18"/>
              </w:rPr>
              <w:t>план</w:t>
            </w:r>
            <w:r w:rsidRPr="00FC40AC">
              <w:rPr>
                <w:sz w:val="16"/>
                <w:szCs w:val="16"/>
              </w:rPr>
              <w:t>)</w:t>
            </w:r>
          </w:p>
        </w:tc>
      </w:tr>
      <w:tr w:rsidR="00B458CC" w:rsidRPr="00FC40AC" w:rsidTr="00096683">
        <w:trPr>
          <w:trHeight w:val="8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096683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  <w:lang w:eastAsia="ru-RU"/>
              </w:rPr>
              <w:t xml:space="preserve">показатели за последний отчетный период </w:t>
            </w:r>
            <w:r w:rsidR="003A1D7A" w:rsidRPr="00FC40AC">
              <w:rPr>
                <w:sz w:val="18"/>
                <w:szCs w:val="18"/>
                <w:lang w:eastAsia="ru-RU"/>
              </w:rPr>
              <w:t xml:space="preserve">(факт) </w:t>
            </w:r>
            <w:r w:rsidRPr="00FC40AC">
              <w:rPr>
                <w:sz w:val="18"/>
                <w:szCs w:val="18"/>
              </w:rPr>
              <w:t>&lt;***&gt;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6088F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  <w:lang w:eastAsia="ru-RU"/>
              </w:rPr>
              <w:t xml:space="preserve">показатели за год </w:t>
            </w:r>
            <w:r w:rsidRPr="00FC40AC">
              <w:rPr>
                <w:sz w:val="18"/>
                <w:szCs w:val="18"/>
                <w:lang w:eastAsia="ru-RU"/>
              </w:rPr>
              <w:t>(</w:t>
            </w:r>
            <w:r w:rsidR="005040E0" w:rsidRPr="00FC40AC">
              <w:rPr>
                <w:sz w:val="18"/>
                <w:szCs w:val="18"/>
                <w:lang w:eastAsia="ru-RU"/>
              </w:rPr>
              <w:t>п</w:t>
            </w:r>
            <w:r w:rsidR="0036088F" w:rsidRPr="00FC40AC">
              <w:rPr>
                <w:sz w:val="18"/>
                <w:szCs w:val="18"/>
                <w:lang w:eastAsia="ru-RU"/>
              </w:rPr>
              <w:t>лан</w:t>
            </w:r>
            <w:r w:rsidRPr="00FC40AC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917D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Выручка, тыс. руб</w:t>
            </w:r>
            <w:r w:rsidR="008917DE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Чистая прибыль </w:t>
            </w:r>
            <w:r w:rsidRPr="00FC40AC">
              <w:rPr>
                <w:sz w:val="16"/>
                <w:szCs w:val="16"/>
              </w:rPr>
              <w:t>&lt;**&gt;</w:t>
            </w:r>
            <w:r w:rsidRPr="00FC40AC">
              <w:rPr>
                <w:sz w:val="26"/>
                <w:szCs w:val="26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Средняя численность работников (включая выполнявших работы по договорам гражданско-правового характера</w:t>
            </w:r>
            <w:r w:rsidR="00827D8C" w:rsidRPr="00FC40AC">
              <w:rPr>
                <w:sz w:val="26"/>
                <w:szCs w:val="26"/>
              </w:rPr>
              <w:t xml:space="preserve"> (ГПХ</w:t>
            </w:r>
            <w:r w:rsidRPr="00FC40AC">
              <w:rPr>
                <w:sz w:val="26"/>
                <w:szCs w:val="26"/>
              </w:rPr>
              <w:t xml:space="preserve">) всего, человек, из нее: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3.1</w:t>
            </w:r>
            <w:r w:rsidRPr="00FC40A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 xml:space="preserve">среднесписочного состава (численность работников без внешних совместителей) </w:t>
            </w:r>
            <w:hyperlink w:anchor="Par4269" w:history="1">
              <w:r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FC40AC">
              <w:rPr>
                <w:sz w:val="20"/>
                <w:szCs w:val="20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  <w:lang w:val="en-US"/>
              </w:rPr>
            </w:pPr>
            <w:r w:rsidRPr="00FC40AC">
              <w:rPr>
                <w:sz w:val="26"/>
                <w:szCs w:val="26"/>
              </w:rPr>
              <w:t xml:space="preserve">внешних совместителей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  <w:lang w:eastAsia="ru-RU"/>
              </w:rPr>
              <w:t>по договорам</w:t>
            </w:r>
            <w:r w:rsidR="00827D8C" w:rsidRPr="00FC40AC">
              <w:rPr>
                <w:sz w:val="26"/>
                <w:szCs w:val="26"/>
                <w:lang w:eastAsia="ru-RU"/>
              </w:rPr>
              <w:t xml:space="preserve"> ГПХ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Фонд начисленной заработной платы работников списочного состава, тыс. руб.</w:t>
            </w:r>
            <w:r w:rsidR="008917DE" w:rsidRPr="00FC40AC">
              <w:rPr>
                <w:sz w:val="20"/>
                <w:szCs w:val="20"/>
              </w:rPr>
              <w:t xml:space="preserve"> </w:t>
            </w:r>
            <w:hyperlink w:anchor="Par4269" w:history="1">
              <w:r w:rsidR="008917DE"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36088F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27D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8F65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Среднемесячная заработная плата, руб. (п.4.1/п.3.1/</w:t>
            </w:r>
            <w:r w:rsidRPr="00FC40AC">
              <w:rPr>
                <w:sz w:val="26"/>
                <w:szCs w:val="26"/>
                <w:lang w:eastAsia="ru-RU"/>
              </w:rPr>
              <w:t xml:space="preserve"> кол-во месяцев)</w:t>
            </w:r>
            <w:r w:rsidR="008917DE" w:rsidRPr="00FC40AC">
              <w:rPr>
                <w:sz w:val="20"/>
                <w:szCs w:val="20"/>
              </w:rPr>
              <w:t xml:space="preserve"> </w:t>
            </w:r>
            <w:hyperlink w:anchor="Par4269" w:history="1">
              <w:r w:rsidR="008917DE" w:rsidRPr="00FC40AC">
                <w:rPr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8F" w:rsidRPr="00FC40AC" w:rsidRDefault="0036088F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458CC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8917D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Поступление налогов и платежей в бюджет (тыс. руб.)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единый налог для </w:t>
            </w:r>
            <w:r w:rsidR="00827D8C" w:rsidRPr="00FC40AC">
              <w:rPr>
                <w:rFonts w:ascii="Times New Roman" w:hAnsi="Times New Roman" w:cs="Times New Roman"/>
                <w:sz w:val="26"/>
                <w:szCs w:val="26"/>
              </w:rPr>
              <w:t>УСН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налог для </w:t>
            </w:r>
            <w:r w:rsidR="00827D8C" w:rsidRPr="00FC40AC">
              <w:rPr>
                <w:rFonts w:ascii="Times New Roman" w:hAnsi="Times New Roman" w:cs="Times New Roman"/>
                <w:sz w:val="26"/>
                <w:szCs w:val="26"/>
              </w:rPr>
              <w:t>ПСН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827D8C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ЕНВД</w:t>
            </w:r>
            <w:r w:rsidR="00B8256E"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 для отдельных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rPr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rPr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8256E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6.8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B82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E" w:rsidRPr="00FC40AC" w:rsidRDefault="00B8256E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458CC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8256E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096683" w:rsidP="00096683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А</w:t>
            </w:r>
            <w:r w:rsidR="00B458CC" w:rsidRPr="00FC40AC">
              <w:rPr>
                <w:sz w:val="26"/>
                <w:szCs w:val="26"/>
              </w:rPr>
              <w:t>ренда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458CC" w:rsidRPr="00FC40AC" w:rsidTr="0009668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827D8C">
            <w:pPr>
              <w:keepNext/>
              <w:keepLines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sz w:val="20"/>
                <w:szCs w:val="20"/>
              </w:rPr>
            </w:pPr>
            <w:r w:rsidRPr="00FC40AC">
              <w:rPr>
                <w:sz w:val="20"/>
                <w:szCs w:val="20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096683" w:rsidP="00096683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А</w:t>
            </w:r>
            <w:r w:rsidR="00B458CC" w:rsidRPr="00FC40AC">
              <w:rPr>
                <w:sz w:val="26"/>
                <w:szCs w:val="26"/>
              </w:rPr>
              <w:t>ренда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C40AC">
        <w:rPr>
          <w:sz w:val="26"/>
          <w:szCs w:val="26"/>
        </w:rPr>
        <w:t>Руководитель организации</w:t>
      </w:r>
    </w:p>
    <w:p w:rsidR="00B458CC" w:rsidRPr="00FC40AC" w:rsidRDefault="00B458CC" w:rsidP="00B458C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C40AC">
        <w:rPr>
          <w:sz w:val="26"/>
          <w:szCs w:val="26"/>
        </w:rPr>
        <w:t xml:space="preserve"> (индивидуальный предприниматель)  ___________(____________)</w:t>
      </w:r>
    </w:p>
    <w:p w:rsidR="00B8256E" w:rsidRPr="00FC40AC" w:rsidRDefault="00B8256E" w:rsidP="00B8256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C40AC">
        <w:rPr>
          <w:sz w:val="16"/>
          <w:szCs w:val="16"/>
        </w:rPr>
        <w:t>Примечания:</w:t>
      </w:r>
    </w:p>
    <w:p w:rsidR="00B8256E" w:rsidRPr="00FC40AC" w:rsidRDefault="00B8256E" w:rsidP="00B8256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C40AC">
        <w:rPr>
          <w:sz w:val="16"/>
          <w:szCs w:val="16"/>
        </w:rPr>
        <w:t>&lt;*&gt; При заполнении таблиц учитываются фактические данные года, предшествующего году оказания финансовой поддержки и планируемые данные года оказания финансовой поддержки и года, следующего за годом оказания финансовой поддержки.</w:t>
      </w:r>
    </w:p>
    <w:p w:rsidR="00B8256E" w:rsidRPr="00FC40AC" w:rsidRDefault="00B8256E" w:rsidP="00B8256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C40AC">
        <w:rPr>
          <w:sz w:val="16"/>
          <w:szCs w:val="16"/>
        </w:rPr>
        <w:t>Пример: если оказание финансовой поддержки начато в 2021 году, то предшествующий год − 2020, последующий-2022.</w:t>
      </w:r>
    </w:p>
    <w:p w:rsidR="00B8256E" w:rsidRPr="00FC40AC" w:rsidRDefault="00B8256E" w:rsidP="00B8256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C40AC">
        <w:rPr>
          <w:sz w:val="16"/>
          <w:szCs w:val="16"/>
        </w:rPr>
        <w:t>&lt;**&gt; Доход за вычетом суммы расходов и уплаченных налогов.</w:t>
      </w:r>
    </w:p>
    <w:p w:rsidR="00B8256E" w:rsidRPr="00FC40AC" w:rsidRDefault="00B8256E" w:rsidP="00B8256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C40AC">
        <w:rPr>
          <w:sz w:val="16"/>
          <w:szCs w:val="16"/>
        </w:rPr>
        <w:t>&lt;***&gt;</w:t>
      </w:r>
      <w:r w:rsidRPr="00FC40AC">
        <w:rPr>
          <w:sz w:val="16"/>
          <w:szCs w:val="16"/>
          <w:lang w:eastAsia="ru-RU"/>
        </w:rPr>
        <w:t xml:space="preserve">Заполняется СМиСП, применяющими систему налогообложения в виде </w:t>
      </w:r>
      <w:r w:rsidR="00184FAF" w:rsidRPr="00FC40AC">
        <w:rPr>
          <w:sz w:val="16"/>
          <w:szCs w:val="16"/>
          <w:lang w:eastAsia="ru-RU"/>
        </w:rPr>
        <w:t>ЕНВД</w:t>
      </w:r>
      <w:r w:rsidRPr="00FC40AC">
        <w:rPr>
          <w:sz w:val="16"/>
          <w:szCs w:val="16"/>
          <w:lang w:eastAsia="ru-RU"/>
        </w:rPr>
        <w:t xml:space="preserve"> для отдельных видов деятельности. В скобках указывается отчетный период (1 квартал, полугодие, 9 месяцев)</w:t>
      </w:r>
    </w:p>
    <w:p w:rsidR="00B8256E" w:rsidRPr="00FC40AC" w:rsidRDefault="00B8256E" w:rsidP="00B8256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C40AC">
        <w:rPr>
          <w:rFonts w:ascii="Times New Roman" w:hAnsi="Times New Roman" w:cs="Times New Roman"/>
          <w:sz w:val="16"/>
          <w:szCs w:val="16"/>
        </w:rPr>
        <w:t>&lt;****&gt; Заполняется отдельной строкой по каждому обособленному подразделению в соответствии с Е</w:t>
      </w:r>
      <w:r w:rsidR="00184FAF" w:rsidRPr="00FC40AC">
        <w:rPr>
          <w:rFonts w:ascii="Times New Roman" w:hAnsi="Times New Roman" w:cs="Times New Roman"/>
          <w:sz w:val="16"/>
          <w:szCs w:val="16"/>
        </w:rPr>
        <w:t>ГРЮЛ</w:t>
      </w:r>
      <w:r w:rsidRPr="00FC40AC">
        <w:rPr>
          <w:rFonts w:ascii="Times New Roman" w:hAnsi="Times New Roman" w:cs="Times New Roman"/>
          <w:sz w:val="16"/>
          <w:szCs w:val="16"/>
        </w:rPr>
        <w:t xml:space="preserve">, осуществляющему деятельность на территории Новосибирской области и указанному в </w:t>
      </w:r>
      <w:hyperlink w:anchor="Par3720" w:history="1">
        <w:r w:rsidRPr="00FC40AC">
          <w:rPr>
            <w:rFonts w:ascii="Times New Roman" w:hAnsi="Times New Roman" w:cs="Times New Roman"/>
            <w:color w:val="0000FF"/>
            <w:sz w:val="16"/>
            <w:szCs w:val="16"/>
          </w:rPr>
          <w:t>пункте 3.1</w:t>
        </w:r>
      </w:hyperlink>
      <w:r w:rsidRPr="00FC40AC">
        <w:rPr>
          <w:rFonts w:ascii="Times New Roman" w:hAnsi="Times New Roman" w:cs="Times New Roman"/>
          <w:sz w:val="16"/>
          <w:szCs w:val="16"/>
        </w:rPr>
        <w:t xml:space="preserve"> заявки на оказание финансовой поддержки.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lastRenderedPageBreak/>
        <w:t>Приложение № 1</w:t>
      </w:r>
      <w:r w:rsidRPr="00FC40AC">
        <w:rPr>
          <w:rFonts w:cs="Calibri"/>
        </w:rPr>
        <w:t>к перечню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>документов для оказания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 xml:space="preserve"> финансовой поддержкисубъектам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 xml:space="preserve"> малого и среднегопредпринимательства</w:t>
      </w:r>
    </w:p>
    <w:p w:rsidR="00B458CC" w:rsidRPr="00FC40AC" w:rsidRDefault="00B458CC" w:rsidP="00B4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РЕЗЮМЕ </w:t>
      </w:r>
    </w:p>
    <w:p w:rsidR="00B458CC" w:rsidRPr="00FC40AC" w:rsidRDefault="00B458CC" w:rsidP="00B4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бизнес-плана предпринимательского проекта юридического</w:t>
      </w:r>
    </w:p>
    <w:p w:rsidR="00B458CC" w:rsidRPr="00FC40AC" w:rsidRDefault="00B458CC" w:rsidP="00B458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лица (индивидуального предпринимателя)</w:t>
      </w:r>
    </w:p>
    <w:p w:rsidR="00B458CC" w:rsidRPr="00FC40AC" w:rsidRDefault="00B458CC" w:rsidP="00B458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1. Краткое наименование бизнес-плана предпринимательского проекта: </w:t>
      </w:r>
      <w:r w:rsidRPr="00FC40AC">
        <w:rPr>
          <w:sz w:val="24"/>
          <w:szCs w:val="24"/>
        </w:rPr>
        <w:t>____________________________________________________________________</w:t>
      </w:r>
      <w:r w:rsidRPr="00FC40AC">
        <w:rPr>
          <w:rFonts w:ascii="Times New Roman" w:hAnsi="Times New Roman" w:cs="Times New Roman"/>
          <w:sz w:val="24"/>
          <w:szCs w:val="24"/>
        </w:rPr>
        <w:t>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2. Фамилия, имя, отчество индивидуального предпринимателя или полное наименование организации-заявителя: ____________________________________.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3. Краткое описание предпринимательского проекта: ___________________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</w:pPr>
      <w:r w:rsidRPr="00FC40AC">
        <w:t>__________________________________________________________________________________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</w:pPr>
      <w:r w:rsidRPr="00FC40AC">
        <w:t>__________________________________________________________________________________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 Сметная стоимость и источники финансирования предпринимательского проекта: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4.1. Сметная стоимость предпринимательского проекта:________________.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4.2. Источники финансирования предпринимательского проекта: собственные средства _______________, привлеченные средства ______________. 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5. Дата начала реализации предпринимательского проекта: 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6. Срок окупаемости инвестиционных затрат (затрат по смете): 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7. Материально-техническая база (документально подтвержденная):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7.1. Помещения, земельные участки: _________________________________</w:t>
      </w:r>
    </w:p>
    <w:p w:rsidR="00B458CC" w:rsidRPr="00FC40AC" w:rsidRDefault="00B458CC" w:rsidP="00B458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7.2. Оборудование: ________________________________________________.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7.3. Сырье, материалы: _____________________________________________.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8. Основной персонал, реализующий предпринимательский проект (с указанием должности, квалификации, опыта работы) ____________________________________________________________________________________________________________________________________________.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9. Среднесписочная численность работников:</w:t>
      </w:r>
    </w:p>
    <w:p w:rsidR="00B458CC" w:rsidRPr="00FC40AC" w:rsidRDefault="00B458CC" w:rsidP="00B458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9.1. На момент начала реализации бизнес-плана (подачи конкурсной заявки): </w:t>
      </w:r>
      <w:r w:rsidRPr="00FC40AC">
        <w:rPr>
          <w:sz w:val="24"/>
          <w:szCs w:val="24"/>
        </w:rPr>
        <w:t>_____________________________________________________________</w:t>
      </w:r>
      <w:r w:rsidRPr="00FC40AC">
        <w:rPr>
          <w:rFonts w:ascii="Times New Roman" w:hAnsi="Times New Roman" w:cs="Times New Roman"/>
          <w:sz w:val="28"/>
          <w:szCs w:val="24"/>
        </w:rPr>
        <w:t>.</w:t>
      </w:r>
    </w:p>
    <w:p w:rsidR="00B458CC" w:rsidRPr="00FC40AC" w:rsidRDefault="00B458CC" w:rsidP="00B45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9.2. План на конец года: ____________________________________________.</w:t>
      </w:r>
    </w:p>
    <w:p w:rsidR="00B458CC" w:rsidRPr="00FC40AC" w:rsidRDefault="00B458CC" w:rsidP="00B45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Достоверность представленных данных подтверждаю.</w:t>
      </w:r>
    </w:p>
    <w:p w:rsidR="00B458CC" w:rsidRPr="00FC40AC" w:rsidRDefault="00B458CC" w:rsidP="00B458CC">
      <w:pPr>
        <w:spacing w:after="0" w:line="240" w:lineRule="auto"/>
        <w:jc w:val="both"/>
        <w:rPr>
          <w:sz w:val="26"/>
          <w:szCs w:val="26"/>
        </w:rPr>
      </w:pPr>
      <w:r w:rsidRPr="00FC40AC">
        <w:rPr>
          <w:sz w:val="28"/>
          <w:szCs w:val="28"/>
        </w:rPr>
        <w:t>Руководитель</w:t>
      </w:r>
      <w:r w:rsidRPr="00FC40AC">
        <w:rPr>
          <w:sz w:val="26"/>
          <w:szCs w:val="26"/>
        </w:rPr>
        <w:t>_______________ (______________________)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FC40AC">
        <w:rPr>
          <w:sz w:val="26"/>
          <w:szCs w:val="26"/>
        </w:rPr>
        <w:t xml:space="preserve">М.П. </w:t>
      </w:r>
      <w:r w:rsidRPr="00FC40AC">
        <w:t>(при наличии печати)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</w:pPr>
      <w:r w:rsidRPr="00FC40AC">
        <w:rPr>
          <w:sz w:val="26"/>
          <w:szCs w:val="26"/>
        </w:rPr>
        <w:t>"____" ______________ 20___ г.</w:t>
      </w: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lastRenderedPageBreak/>
        <w:t>Приложение № 2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>к перечню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>документов для оказания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 xml:space="preserve"> финансовой поддержкисубъектам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  <w:r w:rsidRPr="00FC40AC">
        <w:rPr>
          <w:rFonts w:cs="Calibri"/>
        </w:rPr>
        <w:t xml:space="preserve"> малого и среднегопредпринимательства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Примерная структура бизнес-плана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предпринимательского проекта юридического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лица (индивидуального предпринимателя)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1. Резюме.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2. Описание продукции (работ, услуг):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назначение и возможные сферы использования;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основные характеристики, новизна технических и технологических решений, сильные и слабые стороны, конкурентоспособность;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соответствие международным и национальным стандартам качества, контроль качества;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степень готовности (идея, рабочий проект, опытный образец, серийное производство и т.п.);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возможности для дальнейшего развития продукта.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3. Анализ рынка сбыта и конкурентов: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география предполагаемого рынка, сегменты рынка, категории потенциальных покупателей, их реакция на цены;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основные конкуренты, их сильные и слабые стороны;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емкость рынка (текущее состояние и прогнозы);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динамика цен за последние несколько лет;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оценочная доля на рынке.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4. План маркетинга и продаж: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цели и стратегия маркетинга;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ценообразование и ожидаемый объем продаж;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каналы распределения товаров, система управления запасами, хранения и транспортировки;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реклама и связь с общественностью;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методы стимулирования продаж;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сопутствующие услуги и организация послепродажного обслуживания;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формирование имиджа.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5. Производственный план: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потребность в площадях (производственных, складских, офисных и иных);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потребность в оборудовании (инструменте), пути получения (собственное, арендуемое, лизинг), условия и сроки поставки;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программа производства и реализации продукции на 3 года (1 год в поквартальной или помесячной разбивке);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прямые затраты.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6. Организационный план: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- местоположение бизнеса, наличие необходимых транспортных связей, инженерных сетей, ресурсов, близость к рынку сбыта;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перечень необходимых нормативных документов (устав, патенты, лицензии на право проведения работ, сертификаты качества продукции и уровня производства, особенности налогообложения, договоры аренды, купли-продажи);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организационная структура управления;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информация о партнерах, степень и условия их участия;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календарный план реализации бизнес-плана предпринимательского проекта в месячной разбивке (оформление необходимых документов, договоров, строительство, закупка оборудования, сырья, материалов, установка и запуск оборудования, обучение персонала и т.п.).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7. План по трудовым ресурсам: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основной руководящий состав, требования к его квалификации, обеспечивающие реализацию проекта; фактическое наличие сотрудников, уровень образования и квалификации, опыт работы;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наличие и планируемая численность работающих в первые 3 года деятельности;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вопросы оплаты труда;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возможность использования специализированных организаций.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8. Финансовый план: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сметная стоимость проекта и источники финансирования проекта (в табличном виде);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планируемые финансовые результаты деятельности в первые 3 года (1 год с поквартальной или помесячной разбивкой) в табличной форме;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- план поступлений и выплат.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lastRenderedPageBreak/>
        <w:t>Приложение № 3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>к перечню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>документов для оказания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C40AC">
        <w:rPr>
          <w:rFonts w:cs="Calibri"/>
        </w:rPr>
        <w:t xml:space="preserve"> финансовой поддержкисубъектам</w:t>
      </w:r>
    </w:p>
    <w:p w:rsidR="00B458CC" w:rsidRPr="00FC40AC" w:rsidRDefault="00B458CC" w:rsidP="00B458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  <w:r w:rsidRPr="00FC40AC">
        <w:rPr>
          <w:rFonts w:cs="Calibri"/>
        </w:rPr>
        <w:t xml:space="preserve"> малого и среднегопредпринимательства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№  209-ФЗ «О развитиималого и среднего предпринимательствав Российской Федерации»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Настоящим заявляю, что____________________________________________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ИНН:____________________________________________________________</w:t>
      </w:r>
    </w:p>
    <w:p w:rsidR="00B458CC" w:rsidRPr="00FC40AC" w:rsidRDefault="00B458CC" w:rsidP="00B458C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</w:t>
      </w:r>
    </w:p>
    <w:p w:rsidR="00B458CC" w:rsidRPr="00FC40AC" w:rsidRDefault="00B458CC" w:rsidP="00B458C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среднегопредпринимательства, установленным Федеральным законом от 24.07.2007 № 209-ФЗ «О развитии малого и среднего предпринимательства в РоссийскойФедерации».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ФИО (последнее – при наличии) подписавшего, должность                           подпись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458CC" w:rsidRPr="00FC40AC" w:rsidRDefault="00B458CC" w:rsidP="00B45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  <w:sectPr w:rsidR="00B458CC" w:rsidRPr="00FC40AC" w:rsidSect="00975C30">
          <w:type w:val="nextColumn"/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lastRenderedPageBreak/>
        <w:t>ПРИЛОЖЕНИЕ 4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товаров,работ, услуг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bookmarkStart w:id="11" w:name="Par2043"/>
      <w:bookmarkEnd w:id="11"/>
      <w:r w:rsidRPr="00FC40AC">
        <w:rPr>
          <w:rFonts w:cs="Calibri"/>
          <w:sz w:val="28"/>
          <w:szCs w:val="28"/>
        </w:rPr>
        <w:t>КРИТЕРИИ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t>оценки заявки на оказание финансовой поддержки,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t>за исключением финансовой поддержки, предоставления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FC40AC">
        <w:rPr>
          <w:rFonts w:cs="Calibri"/>
          <w:sz w:val="28"/>
          <w:szCs w:val="28"/>
        </w:rPr>
        <w:t xml:space="preserve">субсидий начинающим </w:t>
      </w:r>
      <w:r w:rsidR="00184FAF" w:rsidRPr="00FC40AC">
        <w:rPr>
          <w:rFonts w:cs="Calibri"/>
          <w:sz w:val="28"/>
          <w:szCs w:val="28"/>
        </w:rPr>
        <w:t>СМиСП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4"/>
        <w:gridCol w:w="3374"/>
        <w:gridCol w:w="1275"/>
        <w:gridCol w:w="4678"/>
      </w:tblGrid>
      <w:tr w:rsidR="00B458CC" w:rsidRPr="00FC40AC" w:rsidTr="00321334">
        <w:trPr>
          <w:trHeight w:val="557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N п.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Наименование критерия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Значение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Примечания</w:t>
            </w:r>
          </w:p>
        </w:tc>
      </w:tr>
      <w:tr w:rsidR="00B458CC" w:rsidRPr="00FC40AC" w:rsidTr="00321334">
        <w:trPr>
          <w:trHeight w:val="272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4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от 0 до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18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B458CC" w:rsidRPr="00FC40AC" w:rsidRDefault="00B458CC" w:rsidP="0018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1 - отсутствие задолженности по налогам и сборам в бюджетную систему </w:t>
            </w:r>
            <w:r w:rsidR="00184FAF" w:rsidRPr="00FC40AC">
              <w:rPr>
                <w:rFonts w:cs="Calibri"/>
                <w:sz w:val="28"/>
                <w:szCs w:val="28"/>
              </w:rPr>
              <w:t>РФ</w:t>
            </w:r>
            <w:r w:rsidRPr="00FC40AC">
              <w:rPr>
                <w:rFonts w:cs="Calibri"/>
                <w:sz w:val="28"/>
                <w:szCs w:val="28"/>
              </w:rPr>
              <w:t>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Обеспечение безубыточности деятельности </w:t>
            </w:r>
            <w:hyperlink w:anchor="Par2097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от 0 до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0 - отрицательное значение показателя</w:t>
            </w:r>
            <w:r w:rsidRPr="00FC40AC">
              <w:rPr>
                <w:sz w:val="28"/>
                <w:szCs w:val="28"/>
              </w:rPr>
              <w:t xml:space="preserve"> чистой прибыли (чистого дохода)</w:t>
            </w:r>
            <w:r w:rsidRPr="00FC40AC">
              <w:rPr>
                <w:rFonts w:cs="Calibri"/>
                <w:sz w:val="28"/>
                <w:szCs w:val="28"/>
              </w:rPr>
              <w:t>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1 - положительное значение </w:t>
            </w:r>
            <w:r w:rsidRPr="00FC40AC">
              <w:rPr>
                <w:sz w:val="28"/>
                <w:szCs w:val="28"/>
              </w:rPr>
              <w:t>показателя чистой прибыли (чистого дохода).</w:t>
            </w:r>
          </w:p>
        </w:tc>
      </w:tr>
      <w:tr w:rsidR="00B458CC" w:rsidRPr="00FC40AC" w:rsidTr="00321334">
        <w:trPr>
          <w:trHeight w:val="1123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Сохранение количества рабочих мест в год оказания финансовой поддержки и в год, следующий за годом 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от 0 до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0 - сокращение количества рабочих мест в год оказания финансовой поддержки и в год, следующий за годом оказания финансовой поддержки, по сравнению с предшествующим годом оказания финансовой поддержки;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2-создание новых рабочих мест в год оказания финансовой поддержки и в год, следующий за годом оказания финансовой поддержки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Уровень среднемесячной заработной платы одного работника за предшествующий год и последний отчетный период с начала текущего года по отношению к установленной величине </w:t>
            </w:r>
            <w:hyperlink r:id="rId22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прожиточного минимума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для трудоспособного населения Новосибирской области за соответствующий отчетный период для всех систем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от 0 до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и последний отчетный период ниже  </w:t>
            </w:r>
            <w:hyperlink r:id="rId23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прожиточного минимума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для трудоспособного населения Н</w:t>
            </w:r>
            <w:r w:rsidR="00184FAF" w:rsidRPr="00FC40AC">
              <w:rPr>
                <w:rFonts w:cs="Calibri"/>
                <w:sz w:val="28"/>
                <w:szCs w:val="28"/>
              </w:rPr>
              <w:t>СО</w:t>
            </w:r>
            <w:r w:rsidR="009879CA" w:rsidRPr="00FC40AC">
              <w:rPr>
                <w:rFonts w:cs="Calibri"/>
                <w:sz w:val="28"/>
                <w:szCs w:val="28"/>
              </w:rPr>
              <w:t>.</w:t>
            </w:r>
            <w:r w:rsidRPr="00FC40AC">
              <w:rPr>
                <w:rFonts w:cs="Calibri"/>
                <w:sz w:val="28"/>
                <w:szCs w:val="28"/>
              </w:rPr>
              <w:t xml:space="preserve"> 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1 - уровень среднемесячной заработной платы одного работника среднемесячный доход индивидуального предпринимателя в случае отсутствия работников) за предшествующий год и последний отчетный период </w:t>
            </w:r>
            <w:r w:rsidR="009879CA" w:rsidRPr="00FC40AC">
              <w:rPr>
                <w:rFonts w:cs="Calibri"/>
                <w:sz w:val="28"/>
                <w:szCs w:val="28"/>
              </w:rPr>
              <w:t xml:space="preserve">равен или </w:t>
            </w:r>
            <w:r w:rsidRPr="00FC40AC">
              <w:rPr>
                <w:rFonts w:cs="Calibri"/>
                <w:sz w:val="28"/>
                <w:szCs w:val="28"/>
              </w:rPr>
              <w:t xml:space="preserve">превышает  </w:t>
            </w:r>
            <w:hyperlink r:id="rId24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прожиточный минимум</w:t>
              </w:r>
            </w:hyperlink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</w:t>
            </w:r>
            <w:r w:rsidRPr="00FC40AC">
              <w:rPr>
                <w:rFonts w:cs="Calibri"/>
                <w:sz w:val="28"/>
                <w:szCs w:val="28"/>
              </w:rPr>
              <w:lastRenderedPageBreak/>
              <w:t>ОКВЭД (ОК 029-2014 (КДЕС Ред.2)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lastRenderedPageBreak/>
              <w:t>от 1 до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5 - СМиСП осуществляет основной вид деятельности в соответствии с разделом: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C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обрабатывающие производства;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D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производство и распределение электроэнергии, газа и пара, кондиционирования воздуха;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E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водоснабжение, водоотведение;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lastRenderedPageBreak/>
              <w:t xml:space="preserve">A 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сельское хозяйство, охота и лесное хозяйство;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4 - СМиСП осуществляет основной вид деятельности в соответствии с разделом: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 xml:space="preserve">F 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строительство;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Q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>-здравоохранение и предоставление социальных услуг;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3 - СМиСП осуществляет основной вид деятельности в соответствии с разделом: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P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образование;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2 - СМиСП осуществляет основной вид деятельности в соответствии с разделом: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H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транспортировка и хранение;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lang w:val="en-US"/>
              </w:rPr>
              <w:t>J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деятельность в области информации и связи;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L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операции с недвижимым имуществом, аренда и предоставление услуг;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  <w:lang w:val="en-US"/>
              </w:rPr>
              <w:t>S</w:t>
            </w:r>
            <w:hyperlink w:anchor="Par2101" w:history="1">
              <w:r w:rsidRPr="00FC40AC">
                <w:rPr>
                  <w:rFonts w:cs="Calibri"/>
                  <w:color w:val="0000FF"/>
                  <w:sz w:val="28"/>
                  <w:szCs w:val="28"/>
                </w:rPr>
                <w:t>&lt;**&gt;</w:t>
              </w:r>
            </w:hyperlink>
            <w:r w:rsidRPr="00FC40AC">
              <w:rPr>
                <w:rFonts w:cs="Calibri"/>
                <w:sz w:val="28"/>
                <w:szCs w:val="28"/>
              </w:rPr>
              <w:t xml:space="preserve"> - предоставление прочих видов услуг;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FC40AC">
              <w:rPr>
                <w:rFonts w:cs="Calibri"/>
                <w:sz w:val="28"/>
                <w:szCs w:val="28"/>
              </w:rPr>
              <w:t>1 - осуществление СМиСП иного основного вида предпринимательской деятельности</w:t>
            </w:r>
          </w:p>
        </w:tc>
      </w:tr>
    </w:tbl>
    <w:p w:rsidR="00B458CC" w:rsidRPr="00FC40AC" w:rsidRDefault="00B458CC" w:rsidP="0009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C40AC">
        <w:rPr>
          <w:rFonts w:cs="Calibri"/>
          <w:sz w:val="20"/>
          <w:szCs w:val="20"/>
        </w:rPr>
        <w:lastRenderedPageBreak/>
        <w:t>Примечания:</w:t>
      </w:r>
    </w:p>
    <w:p w:rsidR="00B458CC" w:rsidRPr="00FC40AC" w:rsidRDefault="00B458CC" w:rsidP="0009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2" w:name="Par2097"/>
      <w:bookmarkEnd w:id="12"/>
      <w:r w:rsidRPr="00FC40AC">
        <w:rPr>
          <w:rFonts w:cs="Calibri"/>
          <w:sz w:val="20"/>
          <w:szCs w:val="20"/>
        </w:rPr>
        <w:t xml:space="preserve">&lt;*&gt;  Деятельность признается безубыточной в случае положительного значения показателя </w:t>
      </w:r>
      <w:r w:rsidRPr="00FC40AC">
        <w:rPr>
          <w:sz w:val="20"/>
          <w:szCs w:val="20"/>
          <w:lang w:eastAsia="ru-RU"/>
        </w:rPr>
        <w:t>чистой прибыли (чистого дохода).</w:t>
      </w:r>
    </w:p>
    <w:p w:rsidR="00B458CC" w:rsidRPr="00FC40AC" w:rsidRDefault="00B458CC" w:rsidP="0009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3" w:name="Par2101"/>
      <w:bookmarkEnd w:id="13"/>
      <w:r w:rsidRPr="00FC40AC">
        <w:rPr>
          <w:rFonts w:cs="Calibri"/>
          <w:sz w:val="20"/>
          <w:szCs w:val="20"/>
        </w:rPr>
        <w:t xml:space="preserve">&lt;**&gt; - наименование раздела Общероссийского </w:t>
      </w:r>
      <w:hyperlink r:id="rId25" w:history="1">
        <w:r w:rsidRPr="00FC40AC">
          <w:rPr>
            <w:rFonts w:cs="Calibri"/>
            <w:color w:val="0000FF"/>
            <w:sz w:val="20"/>
            <w:szCs w:val="20"/>
          </w:rPr>
          <w:t>классификатора</w:t>
        </w:r>
      </w:hyperlink>
      <w:r w:rsidRPr="00FC40AC">
        <w:rPr>
          <w:rFonts w:cs="Calibri"/>
          <w:sz w:val="20"/>
          <w:szCs w:val="20"/>
        </w:rPr>
        <w:t xml:space="preserve"> видов экономической деятельности ОК 029-2014 (КДЕС Ред.2), утвержденного приказом  Госстандарта России от 31.01.2014 N 14-ст.</w:t>
      </w:r>
    </w:p>
    <w:p w:rsidR="009F3BCE" w:rsidRPr="00FC40AC" w:rsidRDefault="009F3BCE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 5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4" w:name="Par2113"/>
      <w:bookmarkEnd w:id="14"/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</w:t>
      </w:r>
      <w:r w:rsidR="009F3BCE" w:rsidRPr="00FC40AC">
        <w:t xml:space="preserve"> </w:t>
      </w:r>
      <w:r w:rsidRPr="00FC40AC">
        <w:t>работ, услуг</w:t>
      </w:r>
      <w:r w:rsidR="009F3BCE" w:rsidRPr="00FC40AC">
        <w:t xml:space="preserve"> 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>КРИТЕРИИ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>оценки заявки на оказание финансовой поддержки,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 xml:space="preserve">предоставления субсидий начинающим </w:t>
      </w:r>
      <w:r w:rsidR="009F3BCE" w:rsidRPr="00FC40AC">
        <w:rPr>
          <w:sz w:val="28"/>
          <w:szCs w:val="28"/>
        </w:rPr>
        <w:t>СМиСП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4"/>
        <w:gridCol w:w="3799"/>
        <w:gridCol w:w="1276"/>
        <w:gridCol w:w="4252"/>
      </w:tblGrid>
      <w:tr w:rsidR="00B458CC" w:rsidRPr="00FC40AC" w:rsidTr="00321334">
        <w:trPr>
          <w:trHeight w:val="57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N п.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Значение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баллов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Примечания</w:t>
            </w:r>
          </w:p>
        </w:tc>
      </w:tr>
      <w:tr w:rsidR="00B458CC" w:rsidRPr="00FC40AC" w:rsidTr="009F3BCE">
        <w:trPr>
          <w:trHeight w:val="322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 0 до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0 - не соответствует; 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1 - частично соответствует;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 – полностью соответствует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 0 до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</w:t>
            </w:r>
            <w:r w:rsidRPr="00FC40AC">
              <w:rPr>
                <w:sz w:val="28"/>
                <w:szCs w:val="28"/>
              </w:rPr>
              <w:lastRenderedPageBreak/>
              <w:t>предпринимательского проекта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 1 до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1 - до 100,0 тыс. рублей;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2 - свыше 100,0 тыс. рублей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 1 до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1 - сохранение рабочих мест в рамках реализации предпринимательского проекта;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Обоснование востребованности предпринимательского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от 0 до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0 – отсутствие  анализа востребованности предпринимательского проекта  на рынке товаров (работ, услуг);</w:t>
            </w:r>
          </w:p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3-подробный анализ  востребованности предпринимательского проекта  на рынке товаров (работ, услуг);</w:t>
            </w:r>
          </w:p>
        </w:tc>
      </w:tr>
      <w:tr w:rsidR="00B458CC" w:rsidRPr="00FC40AC" w:rsidTr="00321334">
        <w:trPr>
          <w:tblCellSpacing w:w="5" w:type="nil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CC" w:rsidRPr="00FC40AC" w:rsidRDefault="00B458CC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FC40AC">
        <w:rPr>
          <w:sz w:val="28"/>
          <w:szCs w:val="28"/>
        </w:rPr>
        <w:lastRenderedPageBreak/>
        <w:t>ПРИЛОЖЕНИЕ</w:t>
      </w:r>
      <w:r w:rsidR="009F3BCE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6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к Порядку предоставления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>юридическим лицам (за исключением субсидий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 государственным (муниципальным) учреждениям),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t xml:space="preserve">индивидуальным предпринимателям – производителям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t>товаров,</w:t>
      </w:r>
      <w:r w:rsidR="00D67CCC" w:rsidRPr="00FC40AC">
        <w:t xml:space="preserve"> </w:t>
      </w:r>
      <w:r w:rsidRPr="00FC40AC">
        <w:t>работ, услуг</w:t>
      </w:r>
      <w:r w:rsidR="00D67CCC" w:rsidRPr="00FC40AC">
        <w:t xml:space="preserve"> </w:t>
      </w:r>
      <w:r w:rsidRPr="00FC40AC">
        <w:rPr>
          <w:bCs/>
          <w:lang w:eastAsia="ru-RU"/>
        </w:rPr>
        <w:t>на реализацию мероприятий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муниципальной программы Карасукского района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Новосибирской области «Развитие субъектов малого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FC40AC">
        <w:rPr>
          <w:bCs/>
          <w:lang w:eastAsia="ru-RU"/>
        </w:rPr>
        <w:t xml:space="preserve"> и среднего предпринимательства в Карасукском районе 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C40AC">
        <w:rPr>
          <w:bCs/>
          <w:lang w:eastAsia="ru-RU"/>
        </w:rPr>
        <w:t>Новосибирской области на 2018-2020 годы</w:t>
      </w:r>
      <w:r w:rsidRPr="00FC40AC">
        <w:t>»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8"/>
          <w:szCs w:val="28"/>
          <w:lang w:eastAsia="ru-RU"/>
        </w:rPr>
      </w:pPr>
      <w:bookmarkStart w:id="15" w:name="Par1466"/>
      <w:bookmarkEnd w:id="15"/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FC40AC">
        <w:rPr>
          <w:lang w:eastAsia="ru-RU"/>
        </w:rPr>
        <w:t>Таблицы экономических показателей деятельности СМиСП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lang w:eastAsia="ru-RU"/>
        </w:rPr>
      </w:pPr>
      <w:r w:rsidRPr="00FC40AC">
        <w:rPr>
          <w:lang w:eastAsia="ru-RU"/>
        </w:rPr>
        <w:t>Таблица № 1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bookmarkStart w:id="16" w:name="Par1773"/>
      <w:bookmarkEnd w:id="16"/>
      <w:r w:rsidRPr="00FC40AC">
        <w:rPr>
          <w:lang w:eastAsia="ru-RU"/>
        </w:rPr>
        <w:t>Экономические показатели деятельности СМиСП,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FC40AC">
        <w:rPr>
          <w:lang w:eastAsia="ru-RU"/>
        </w:rPr>
        <w:t>применяющего общую систему налогообложения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40AC">
        <w:rPr>
          <w:lang w:eastAsia="ru-RU"/>
        </w:rPr>
        <w:t>Наименование СМиСП ______________________________________________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40AC">
        <w:rPr>
          <w:lang w:eastAsia="ru-RU"/>
        </w:rPr>
        <w:t>Наименование формы финансовой поддержки 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FC40AC">
        <w:rPr>
          <w:lang w:eastAsia="ru-RU"/>
        </w:rP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2"/>
        <w:gridCol w:w="1281"/>
        <w:gridCol w:w="1129"/>
      </w:tblGrid>
      <w:tr w:rsidR="009879CA" w:rsidRPr="00FC40AC" w:rsidTr="00B93D3F">
        <w:trPr>
          <w:trHeight w:val="1615"/>
        </w:trPr>
        <w:tc>
          <w:tcPr>
            <w:tcW w:w="431" w:type="dxa"/>
          </w:tcPr>
          <w:p w:rsidR="009879CA" w:rsidRPr="00FC40AC" w:rsidRDefault="009879CA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 xml:space="preserve">№ </w:t>
            </w:r>
          </w:p>
          <w:p w:rsidR="009879CA" w:rsidRPr="00FC40AC" w:rsidRDefault="009879CA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2" w:type="dxa"/>
          </w:tcPr>
          <w:p w:rsidR="009879CA" w:rsidRPr="00FC40AC" w:rsidRDefault="009879CA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81" w:type="dxa"/>
          </w:tcPr>
          <w:p w:rsidR="009879CA" w:rsidRPr="00FC40AC" w:rsidRDefault="009879CA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Год оказания финансовой поддержки</w:t>
            </w:r>
            <w:r w:rsidR="00D67CCC" w:rsidRPr="00FC40AC">
              <w:rPr>
                <w:sz w:val="20"/>
                <w:szCs w:val="20"/>
                <w:lang w:eastAsia="ru-RU"/>
              </w:rPr>
              <w:t>,</w:t>
            </w:r>
            <w:r w:rsidRPr="00FC40AC">
              <w:rPr>
                <w:sz w:val="20"/>
                <w:szCs w:val="20"/>
                <w:lang w:eastAsia="ru-RU"/>
              </w:rPr>
              <w:t xml:space="preserve"> </w:t>
            </w:r>
          </w:p>
          <w:p w:rsidR="009879CA" w:rsidRPr="00FC40AC" w:rsidRDefault="009879CA" w:rsidP="0032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29" w:type="dxa"/>
          </w:tcPr>
          <w:p w:rsidR="009879CA" w:rsidRPr="00FC40AC" w:rsidRDefault="009879CA" w:rsidP="0098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Год, следующий за годом оказания финансовой поддержки</w:t>
            </w:r>
            <w:r w:rsidR="00D67CCC" w:rsidRPr="00FC40AC">
              <w:rPr>
                <w:sz w:val="20"/>
                <w:szCs w:val="20"/>
                <w:lang w:eastAsia="ru-RU"/>
              </w:rPr>
              <w:t>,</w:t>
            </w:r>
          </w:p>
          <w:p w:rsidR="009879CA" w:rsidRPr="00FC40AC" w:rsidRDefault="009879CA" w:rsidP="00987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факт</w:t>
            </w: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1</w:t>
            </w:r>
            <w:r w:rsidR="00D67CCC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Выручка, тыс. руб.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2" w:type="dxa"/>
          </w:tcPr>
          <w:p w:rsidR="009879CA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</w:rPr>
              <w:t>Чистая прибыль за год (код 2400 из отчета о прибылях и убытках), тыс. рублей</w:t>
            </w:r>
            <w:r w:rsidR="008F65A5" w:rsidRPr="00FC40AC">
              <w:rPr>
                <w:sz w:val="26"/>
                <w:szCs w:val="26"/>
              </w:rPr>
              <w:t xml:space="preserve"> </w:t>
            </w:r>
            <w:hyperlink w:anchor="Par4519" w:history="1">
              <w:r w:rsidR="008F65A5" w:rsidRPr="00FC40AC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2" w:type="dxa"/>
          </w:tcPr>
          <w:p w:rsidR="009879CA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D67CCC" w:rsidRPr="00FC40AC" w:rsidTr="00B93D3F">
        <w:trPr>
          <w:trHeight w:val="57"/>
        </w:trPr>
        <w:tc>
          <w:tcPr>
            <w:tcW w:w="431" w:type="dxa"/>
          </w:tcPr>
          <w:p w:rsidR="00D67CCC" w:rsidRPr="00FC40AC" w:rsidRDefault="00D67CCC" w:rsidP="00484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82" w:type="dxa"/>
          </w:tcPr>
          <w:p w:rsidR="00D67CCC" w:rsidRPr="00FC40AC" w:rsidRDefault="00D67CCC" w:rsidP="00B93D3F">
            <w:pPr>
              <w:pStyle w:val="ConsPlusNormal"/>
              <w:ind w:right="-14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среднесписочного состава (</w:t>
            </w:r>
            <w:r w:rsidR="00B93D3F"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 </w:t>
            </w: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без внешних совместителей) </w:t>
            </w:r>
            <w:hyperlink w:anchor="Par4519" w:history="1">
              <w:r w:rsidRPr="00FC40A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81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D67CCC" w:rsidRPr="00FC40AC" w:rsidTr="00B93D3F">
        <w:trPr>
          <w:trHeight w:val="57"/>
        </w:trPr>
        <w:tc>
          <w:tcPr>
            <w:tcW w:w="431" w:type="dxa"/>
          </w:tcPr>
          <w:p w:rsidR="00D67CCC" w:rsidRPr="00FC40AC" w:rsidRDefault="00D67CCC" w:rsidP="00484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82" w:type="dxa"/>
          </w:tcPr>
          <w:p w:rsidR="00D67CCC" w:rsidRPr="00FC40AC" w:rsidRDefault="00D67CCC" w:rsidP="002549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внешних совместителей</w:t>
            </w:r>
          </w:p>
        </w:tc>
        <w:tc>
          <w:tcPr>
            <w:tcW w:w="1281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D67CCC" w:rsidRPr="00FC40AC" w:rsidTr="00B93D3F">
        <w:trPr>
          <w:trHeight w:val="57"/>
        </w:trPr>
        <w:tc>
          <w:tcPr>
            <w:tcW w:w="431" w:type="dxa"/>
          </w:tcPr>
          <w:p w:rsidR="00D67CCC" w:rsidRPr="00FC40AC" w:rsidRDefault="00D67CCC" w:rsidP="00484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7" w:name="Par1806"/>
            <w:bookmarkEnd w:id="17"/>
            <w:r w:rsidRPr="00FC40A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82" w:type="dxa"/>
          </w:tcPr>
          <w:p w:rsidR="00D67CCC" w:rsidRPr="00FC40AC" w:rsidRDefault="00D67CCC" w:rsidP="002549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281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D67CCC" w:rsidRPr="00FC40AC" w:rsidTr="00B93D3F">
        <w:trPr>
          <w:trHeight w:val="57"/>
        </w:trPr>
        <w:tc>
          <w:tcPr>
            <w:tcW w:w="431" w:type="dxa"/>
          </w:tcPr>
          <w:p w:rsidR="00D67CCC" w:rsidRPr="00FC40AC" w:rsidRDefault="00D67CCC" w:rsidP="00484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4</w:t>
            </w:r>
            <w:r w:rsidR="00484697" w:rsidRPr="00FC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2" w:type="dxa"/>
          </w:tcPr>
          <w:p w:rsidR="00D67CCC" w:rsidRPr="00FC40AC" w:rsidRDefault="00D67CCC" w:rsidP="002549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Фонд начисленной заработной платы работников списочного состава и внешних совместителей </w:t>
            </w:r>
            <w:hyperlink w:anchor="Par4519" w:history="1">
              <w:r w:rsidRPr="00FC40A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81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D67CCC" w:rsidRPr="00FC40AC" w:rsidTr="00B93D3F">
        <w:trPr>
          <w:trHeight w:val="57"/>
        </w:trPr>
        <w:tc>
          <w:tcPr>
            <w:tcW w:w="431" w:type="dxa"/>
          </w:tcPr>
          <w:p w:rsidR="00D67CCC" w:rsidRPr="00FC40AC" w:rsidRDefault="00D67CCC" w:rsidP="00484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5</w:t>
            </w:r>
            <w:r w:rsidR="00484697" w:rsidRPr="00FC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2" w:type="dxa"/>
          </w:tcPr>
          <w:p w:rsidR="00D67CCC" w:rsidRPr="00FC40AC" w:rsidRDefault="00D67CCC" w:rsidP="0025490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 (</w:t>
            </w:r>
            <w:hyperlink w:anchor="Par4361" w:history="1">
              <w:r w:rsidRPr="00FC40AC">
                <w:rPr>
                  <w:rFonts w:ascii="Times New Roman" w:hAnsi="Times New Roman" w:cs="Times New Roman"/>
                  <w:sz w:val="26"/>
                  <w:szCs w:val="26"/>
                </w:rPr>
                <w:t>п. 4</w:t>
              </w:r>
            </w:hyperlink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ar4349" w:history="1">
              <w:r w:rsidRPr="00FC40AC">
                <w:rPr>
                  <w:rFonts w:ascii="Times New Roman" w:hAnsi="Times New Roman" w:cs="Times New Roman"/>
                  <w:sz w:val="26"/>
                  <w:szCs w:val="26"/>
                </w:rPr>
                <w:t>п. 3.1</w:t>
              </w:r>
            </w:hyperlink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 / кол-во месяцев) </w:t>
            </w:r>
            <w:hyperlink w:anchor="Par4519" w:history="1">
              <w:r w:rsidRPr="00FC40A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81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D67CCC" w:rsidRPr="00FC40AC" w:rsidRDefault="00D67CCC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bookmarkStart w:id="18" w:name="Par1824"/>
            <w:bookmarkEnd w:id="18"/>
            <w:r w:rsidRPr="00FC40AC">
              <w:rPr>
                <w:sz w:val="20"/>
                <w:szCs w:val="20"/>
                <w:lang w:eastAsia="ru-RU"/>
              </w:rPr>
              <w:t>6</w:t>
            </w:r>
            <w:r w:rsidR="00484697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налог на прибыль организаций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налог на доходы физических лиц (НДФЛ)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2" w:type="dxa"/>
          </w:tcPr>
          <w:p w:rsidR="009879CA" w:rsidRPr="00FC40AC" w:rsidRDefault="008F65A5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А</w:t>
            </w:r>
            <w:r w:rsidR="009879CA" w:rsidRPr="00FC40AC">
              <w:rPr>
                <w:sz w:val="26"/>
                <w:szCs w:val="26"/>
                <w:lang w:eastAsia="ru-RU"/>
              </w:rPr>
              <w:t>ренда муниципального имущества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8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2" w:type="dxa"/>
          </w:tcPr>
          <w:p w:rsidR="009879CA" w:rsidRPr="00FC40AC" w:rsidRDefault="008F65A5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А</w:t>
            </w:r>
            <w:r w:rsidR="009879CA" w:rsidRPr="00FC40AC">
              <w:rPr>
                <w:sz w:val="26"/>
                <w:szCs w:val="26"/>
                <w:lang w:eastAsia="ru-RU"/>
              </w:rPr>
              <w:t>ренда земли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879CA" w:rsidRPr="00FC40AC" w:rsidTr="00B93D3F">
        <w:trPr>
          <w:trHeight w:val="57"/>
        </w:trPr>
        <w:tc>
          <w:tcPr>
            <w:tcW w:w="431" w:type="dxa"/>
          </w:tcPr>
          <w:p w:rsidR="009879CA" w:rsidRPr="00FC40AC" w:rsidRDefault="008F65A5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82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Количество рабочих мест на 31 декабря</w:t>
            </w:r>
          </w:p>
        </w:tc>
        <w:tc>
          <w:tcPr>
            <w:tcW w:w="1281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</w:tcPr>
          <w:p w:rsidR="009879CA" w:rsidRPr="00FC40AC" w:rsidRDefault="009879CA" w:rsidP="0025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C40AC">
        <w:rPr>
          <w:sz w:val="26"/>
          <w:szCs w:val="26"/>
          <w:lang w:eastAsia="ru-RU"/>
        </w:rPr>
        <w:t xml:space="preserve">Руководитель организации </w:t>
      </w:r>
      <w:r w:rsidR="00B93D3F" w:rsidRPr="00FC40AC">
        <w:rPr>
          <w:sz w:val="26"/>
          <w:szCs w:val="26"/>
          <w:lang w:eastAsia="ru-RU"/>
        </w:rPr>
        <w:t xml:space="preserve">                        </w:t>
      </w:r>
      <w:r w:rsidRPr="00FC40AC">
        <w:rPr>
          <w:sz w:val="26"/>
          <w:szCs w:val="26"/>
          <w:lang w:eastAsia="ru-RU"/>
        </w:rPr>
        <w:t>_____________ (</w:t>
      </w:r>
      <w:r w:rsidR="00B93D3F" w:rsidRPr="00FC40AC">
        <w:rPr>
          <w:sz w:val="26"/>
          <w:szCs w:val="26"/>
          <w:lang w:eastAsia="ru-RU"/>
        </w:rPr>
        <w:t xml:space="preserve">  </w:t>
      </w:r>
      <w:r w:rsidRPr="00FC40AC">
        <w:rPr>
          <w:sz w:val="26"/>
          <w:szCs w:val="26"/>
          <w:lang w:eastAsia="ru-RU"/>
        </w:rPr>
        <w:t>___________________)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C40AC">
        <w:rPr>
          <w:sz w:val="26"/>
          <w:szCs w:val="26"/>
          <w:lang w:eastAsia="ru-RU"/>
        </w:rPr>
        <w:t>(индивидуальный предприниматель)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F514C9" w:rsidRPr="00FC40AC" w:rsidRDefault="00F514C9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lastRenderedPageBreak/>
        <w:t>Таблица № 2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254900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bookmarkStart w:id="19" w:name="Par1896"/>
      <w:bookmarkEnd w:id="19"/>
      <w:r w:rsidRPr="00FC40AC">
        <w:rPr>
          <w:lang w:eastAsia="ru-RU"/>
        </w:rPr>
        <w:t xml:space="preserve">Экономические показатели деятельности СМиСП, </w:t>
      </w:r>
    </w:p>
    <w:p w:rsidR="00254900" w:rsidRPr="00FC40AC" w:rsidRDefault="00254900" w:rsidP="002549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C40AC">
        <w:rPr>
          <w:lang w:eastAsia="ru-RU"/>
        </w:rPr>
        <w:t>п</w:t>
      </w:r>
      <w:r w:rsidR="00B458CC" w:rsidRPr="00FC40AC">
        <w:rPr>
          <w:lang w:eastAsia="ru-RU"/>
        </w:rPr>
        <w:t>рименяющего</w:t>
      </w:r>
      <w:r w:rsidRPr="00FC40AC">
        <w:rPr>
          <w:lang w:eastAsia="ru-RU"/>
        </w:rPr>
        <w:t xml:space="preserve"> </w:t>
      </w:r>
      <w:r w:rsidRPr="00FC40AC">
        <w:t>упрощенную систему налогообложения,</w:t>
      </w:r>
    </w:p>
    <w:p w:rsidR="00254900" w:rsidRPr="00FC40AC" w:rsidRDefault="00254900" w:rsidP="002549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254900" w:rsidRPr="00FC40AC" w:rsidRDefault="00254900" w:rsidP="002549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для сельскохозяйственных товаропроизводителей, систему</w:t>
      </w:r>
    </w:p>
    <w:p w:rsidR="00254900" w:rsidRPr="00FC40AC" w:rsidRDefault="00254900" w:rsidP="002549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40AC">
        <w:rPr>
          <w:rFonts w:ascii="Times New Roman" w:hAnsi="Times New Roman" w:cs="Times New Roman"/>
          <w:sz w:val="24"/>
          <w:szCs w:val="24"/>
        </w:rPr>
        <w:t>налогообложения в виде единого налога на вмененный</w:t>
      </w:r>
    </w:p>
    <w:p w:rsidR="00B458CC" w:rsidRPr="00FC40AC" w:rsidRDefault="00254900" w:rsidP="00254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FC40AC">
        <w:t>доход для отдельных видов деятельности</w:t>
      </w:r>
    </w:p>
    <w:p w:rsidR="00254900" w:rsidRPr="00FC40AC" w:rsidRDefault="00254900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FC40AC">
        <w:rPr>
          <w:lang w:eastAsia="ru-RU"/>
        </w:rPr>
        <w:t>Наименование СМиСП _____________________________________________</w:t>
      </w:r>
    </w:p>
    <w:p w:rsidR="00B458CC" w:rsidRPr="00FC40AC" w:rsidRDefault="00B458CC" w:rsidP="00B4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FC40AC">
        <w:rPr>
          <w:lang w:eastAsia="ru-RU"/>
        </w:rPr>
        <w:t>Наименование формы финансовой поддержки _________________________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7087"/>
        <w:gridCol w:w="1276"/>
        <w:gridCol w:w="1134"/>
      </w:tblGrid>
      <w:tr w:rsidR="008F65A5" w:rsidRPr="00FC40AC" w:rsidTr="00B93D3F">
        <w:trPr>
          <w:trHeight w:val="1621"/>
        </w:trPr>
        <w:tc>
          <w:tcPr>
            <w:tcW w:w="42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 xml:space="preserve">№ </w:t>
            </w:r>
          </w:p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 xml:space="preserve">Год оказания финансовой поддержки, </w:t>
            </w:r>
          </w:p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Год, следующий за годом оказания финансовой поддержки,</w:t>
            </w:r>
          </w:p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факт</w:t>
            </w:r>
          </w:p>
        </w:tc>
      </w:tr>
      <w:tr w:rsidR="008F65A5" w:rsidRPr="00FC40AC" w:rsidTr="00B93D3F">
        <w:trPr>
          <w:trHeight w:val="275"/>
        </w:trPr>
        <w:tc>
          <w:tcPr>
            <w:tcW w:w="42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Выручка, тыс. руб.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rPr>
          <w:trHeight w:val="275"/>
        </w:trPr>
        <w:tc>
          <w:tcPr>
            <w:tcW w:w="42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Расходы, тыс. руб.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rPr>
          <w:trHeight w:val="295"/>
        </w:trPr>
        <w:tc>
          <w:tcPr>
            <w:tcW w:w="42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7" w:type="dxa"/>
          </w:tcPr>
          <w:p w:rsidR="008F65A5" w:rsidRPr="00FC40AC" w:rsidRDefault="008F65A5" w:rsidP="00B9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</w:rPr>
              <w:t>Чист</w:t>
            </w:r>
            <w:r w:rsidR="00FC4E37" w:rsidRPr="00FC40AC">
              <w:rPr>
                <w:sz w:val="26"/>
                <w:szCs w:val="26"/>
              </w:rPr>
              <w:t>ый доход</w:t>
            </w:r>
            <w:r w:rsidRPr="00FC40AC">
              <w:rPr>
                <w:sz w:val="26"/>
                <w:szCs w:val="26"/>
              </w:rPr>
              <w:t>, тыс. руб</w:t>
            </w:r>
            <w:r w:rsidR="00B93D3F" w:rsidRPr="00FC40AC">
              <w:rPr>
                <w:sz w:val="26"/>
                <w:szCs w:val="26"/>
              </w:rPr>
              <w:t>.</w:t>
            </w:r>
            <w:r w:rsidRPr="00FC40AC">
              <w:rPr>
                <w:sz w:val="26"/>
                <w:szCs w:val="26"/>
              </w:rPr>
              <w:t xml:space="preserve"> </w:t>
            </w:r>
            <w:hyperlink w:anchor="Par4519" w:history="1">
              <w:r w:rsidRPr="00FC40AC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4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C40AC">
              <w:rPr>
                <w:sz w:val="26"/>
                <w:szCs w:val="26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F514C9">
        <w:trPr>
          <w:trHeight w:val="356"/>
        </w:trPr>
        <w:tc>
          <w:tcPr>
            <w:tcW w:w="426" w:type="dxa"/>
          </w:tcPr>
          <w:p w:rsidR="008F65A5" w:rsidRPr="00FC40AC" w:rsidRDefault="00FC4E37" w:rsidP="00B93D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4</w:t>
            </w:r>
            <w:r w:rsidR="008F65A5" w:rsidRPr="00FC40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среднесписочного состава (без внешних совместителей) </w:t>
            </w:r>
            <w:hyperlink w:anchor="Par4519" w:history="1">
              <w:r w:rsidRPr="00FC40A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rPr>
          <w:trHeight w:val="319"/>
        </w:trPr>
        <w:tc>
          <w:tcPr>
            <w:tcW w:w="426" w:type="dxa"/>
          </w:tcPr>
          <w:p w:rsidR="008F65A5" w:rsidRPr="00FC40AC" w:rsidRDefault="00FC4E37" w:rsidP="00B93D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4</w:t>
            </w:r>
            <w:r w:rsidR="008F65A5" w:rsidRPr="00FC40A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внешних совместителей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B93D3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40AC">
              <w:rPr>
                <w:rFonts w:ascii="Times New Roman" w:hAnsi="Times New Roman" w:cs="Times New Roman"/>
              </w:rPr>
              <w:t>4</w:t>
            </w:r>
            <w:r w:rsidR="008F65A5" w:rsidRPr="00FC40A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Фонд начисленной заработной платы работников списочного состава и внешних совместителей всего тыс. руб., из него:</w:t>
            </w:r>
            <w:r w:rsidR="00FC4E37" w:rsidRPr="00FC40AC">
              <w:rPr>
                <w:sz w:val="26"/>
                <w:szCs w:val="26"/>
              </w:rPr>
              <w:t xml:space="preserve"> </w:t>
            </w:r>
            <w:hyperlink w:anchor="Par4519" w:history="1">
              <w:r w:rsidR="00FC4E37" w:rsidRPr="00FC40AC">
                <w:rPr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7" w:type="dxa"/>
          </w:tcPr>
          <w:p w:rsidR="008F65A5" w:rsidRPr="00FC40AC" w:rsidRDefault="008F65A5" w:rsidP="00F5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 xml:space="preserve">Среднемесячная заработная плата, руб. </w:t>
            </w:r>
            <w:r w:rsidRPr="00FC40AC">
              <w:rPr>
                <w:sz w:val="18"/>
                <w:szCs w:val="18"/>
                <w:lang w:eastAsia="ru-RU"/>
              </w:rPr>
              <w:t xml:space="preserve">(п. </w:t>
            </w:r>
            <w:r w:rsidR="00FC4E37" w:rsidRPr="00FC40AC">
              <w:rPr>
                <w:sz w:val="18"/>
                <w:szCs w:val="18"/>
                <w:lang w:eastAsia="ru-RU"/>
              </w:rPr>
              <w:t>5</w:t>
            </w:r>
            <w:r w:rsidRPr="00FC40AC">
              <w:rPr>
                <w:sz w:val="18"/>
                <w:szCs w:val="18"/>
                <w:lang w:eastAsia="ru-RU"/>
              </w:rPr>
              <w:t xml:space="preserve"> / п. </w:t>
            </w:r>
            <w:r w:rsidR="00FC4E37" w:rsidRPr="00FC40AC">
              <w:rPr>
                <w:sz w:val="18"/>
                <w:szCs w:val="18"/>
                <w:lang w:eastAsia="ru-RU"/>
              </w:rPr>
              <w:t>4</w:t>
            </w:r>
            <w:r w:rsidRPr="00FC40AC">
              <w:rPr>
                <w:sz w:val="18"/>
                <w:szCs w:val="18"/>
                <w:lang w:eastAsia="ru-RU"/>
              </w:rPr>
              <w:t xml:space="preserve">.1 / кол-во </w:t>
            </w:r>
            <w:r w:rsidR="00F514C9" w:rsidRPr="00FC40AC">
              <w:rPr>
                <w:sz w:val="18"/>
                <w:szCs w:val="18"/>
                <w:lang w:eastAsia="ru-RU"/>
              </w:rPr>
              <w:t>месс.</w:t>
            </w:r>
            <w:r w:rsidRPr="00FC40AC">
              <w:rPr>
                <w:sz w:val="18"/>
                <w:szCs w:val="18"/>
                <w:lang w:eastAsia="ru-RU"/>
              </w:rPr>
              <w:t>)</w:t>
            </w:r>
            <w:r w:rsidR="00FC4E37" w:rsidRPr="00FC40AC">
              <w:rPr>
                <w:sz w:val="18"/>
                <w:szCs w:val="18"/>
              </w:rPr>
              <w:t xml:space="preserve"> </w:t>
            </w:r>
            <w:hyperlink w:anchor="Par4519" w:history="1">
              <w:r w:rsidR="00FC4E37" w:rsidRPr="00FC40AC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налог на доходы физических лиц (НДФЛ)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FC4E37" w:rsidRPr="00FC40AC" w:rsidTr="00B93D3F">
        <w:tc>
          <w:tcPr>
            <w:tcW w:w="426" w:type="dxa"/>
          </w:tcPr>
          <w:p w:rsidR="00FC4E37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087" w:type="dxa"/>
          </w:tcPr>
          <w:p w:rsidR="00FC4E37" w:rsidRPr="00FC40AC" w:rsidRDefault="00FC4E37" w:rsidP="00FC4E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</w:t>
            </w:r>
          </w:p>
        </w:tc>
        <w:tc>
          <w:tcPr>
            <w:tcW w:w="1276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FC4E37" w:rsidRPr="00FC40AC" w:rsidTr="00B93D3F">
        <w:tc>
          <w:tcPr>
            <w:tcW w:w="426" w:type="dxa"/>
          </w:tcPr>
          <w:p w:rsidR="00FC4E37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087" w:type="dxa"/>
          </w:tcPr>
          <w:p w:rsidR="00FC4E37" w:rsidRPr="00FC40AC" w:rsidRDefault="00FC4E37" w:rsidP="00FC4E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276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FC4E37" w:rsidRPr="00FC40AC" w:rsidTr="00B93D3F">
        <w:tc>
          <w:tcPr>
            <w:tcW w:w="426" w:type="dxa"/>
          </w:tcPr>
          <w:p w:rsidR="00FC4E37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087" w:type="dxa"/>
          </w:tcPr>
          <w:p w:rsidR="00FC4E37" w:rsidRPr="00FC40AC" w:rsidRDefault="00FC4E37" w:rsidP="00FC4E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FC4E37" w:rsidRPr="00FC40AC" w:rsidTr="00B93D3F">
        <w:tc>
          <w:tcPr>
            <w:tcW w:w="426" w:type="dxa"/>
          </w:tcPr>
          <w:p w:rsidR="00FC4E37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7087" w:type="dxa"/>
          </w:tcPr>
          <w:p w:rsidR="00FC4E37" w:rsidRPr="00FC40AC" w:rsidRDefault="00F514C9" w:rsidP="00F514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0AC">
              <w:rPr>
                <w:rFonts w:ascii="Times New Roman" w:hAnsi="Times New Roman" w:cs="Times New Roman"/>
                <w:sz w:val="26"/>
                <w:szCs w:val="26"/>
              </w:rPr>
              <w:t>ЕНВД</w:t>
            </w:r>
            <w:r w:rsidR="00FC4E37" w:rsidRPr="00FC40AC">
              <w:rPr>
                <w:rFonts w:ascii="Times New Roman" w:hAnsi="Times New Roman" w:cs="Times New Roman"/>
                <w:sz w:val="26"/>
                <w:szCs w:val="26"/>
              </w:rPr>
              <w:t xml:space="preserve"> для отдельных видов деятельности</w:t>
            </w:r>
          </w:p>
        </w:tc>
        <w:tc>
          <w:tcPr>
            <w:tcW w:w="1276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C4E37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  <w:r w:rsidRPr="00FC40A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8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Аренда муниципального имущества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9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Аренда земли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F65A5" w:rsidRPr="00FC40AC" w:rsidTr="00B93D3F">
        <w:tc>
          <w:tcPr>
            <w:tcW w:w="426" w:type="dxa"/>
          </w:tcPr>
          <w:p w:rsidR="008F65A5" w:rsidRPr="00FC40AC" w:rsidRDefault="00FC4E37" w:rsidP="00F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C40AC">
              <w:rPr>
                <w:sz w:val="20"/>
                <w:szCs w:val="20"/>
                <w:lang w:eastAsia="ru-RU"/>
              </w:rPr>
              <w:t>10</w:t>
            </w:r>
            <w:r w:rsidR="008F65A5" w:rsidRPr="00FC40A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7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C40AC">
              <w:rPr>
                <w:sz w:val="26"/>
                <w:szCs w:val="26"/>
                <w:lang w:eastAsia="ru-RU"/>
              </w:rPr>
              <w:t>Количество рабочих мест на 31 декабря</w:t>
            </w:r>
          </w:p>
        </w:tc>
        <w:tc>
          <w:tcPr>
            <w:tcW w:w="1276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5A5" w:rsidRPr="00FC40AC" w:rsidRDefault="008F65A5" w:rsidP="008F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F65A5" w:rsidRPr="00FC40AC" w:rsidRDefault="008F65A5" w:rsidP="008F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C40AC">
        <w:rPr>
          <w:sz w:val="26"/>
          <w:szCs w:val="26"/>
          <w:lang w:eastAsia="ru-RU"/>
        </w:rPr>
        <w:t xml:space="preserve">Руководитель организации </w:t>
      </w:r>
      <w:r w:rsidR="00096683" w:rsidRPr="00FC40AC">
        <w:rPr>
          <w:sz w:val="26"/>
          <w:szCs w:val="26"/>
          <w:lang w:eastAsia="ru-RU"/>
        </w:rPr>
        <w:t xml:space="preserve">                 </w:t>
      </w:r>
      <w:r w:rsidRPr="00FC40AC">
        <w:rPr>
          <w:sz w:val="26"/>
          <w:szCs w:val="26"/>
          <w:lang w:eastAsia="ru-RU"/>
        </w:rPr>
        <w:t>_____________ (___________________)</w:t>
      </w:r>
    </w:p>
    <w:p w:rsidR="008F65A5" w:rsidRPr="00FC40AC" w:rsidRDefault="008F65A5" w:rsidP="008F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FC40AC">
        <w:rPr>
          <w:sz w:val="26"/>
          <w:szCs w:val="26"/>
          <w:lang w:eastAsia="ru-RU"/>
        </w:rPr>
        <w:t>(индивидуальный предприниматель)</w:t>
      </w:r>
    </w:p>
    <w:p w:rsidR="00FC4E37" w:rsidRPr="00FC40AC" w:rsidRDefault="00FC4E37" w:rsidP="00F51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ru-RU"/>
        </w:rPr>
      </w:pPr>
      <w:r w:rsidRPr="00FC40AC">
        <w:rPr>
          <w:sz w:val="16"/>
          <w:szCs w:val="16"/>
          <w:lang w:eastAsia="ru-RU"/>
        </w:rPr>
        <w:t>Примечания:</w:t>
      </w:r>
    </w:p>
    <w:p w:rsidR="008F65A5" w:rsidRPr="00FC40AC" w:rsidRDefault="008F65A5" w:rsidP="008F65A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C40AC">
        <w:rPr>
          <w:rFonts w:ascii="Times New Roman" w:hAnsi="Times New Roman" w:cs="Times New Roman"/>
          <w:sz w:val="16"/>
          <w:szCs w:val="16"/>
        </w:rPr>
        <w:t>&lt;*&gt; Доход за вычетом суммы расходов и уплаченных налогов.</w:t>
      </w:r>
    </w:p>
    <w:p w:rsidR="00B458CC" w:rsidRPr="00F514C9" w:rsidRDefault="008F65A5" w:rsidP="00F514C9">
      <w:pPr>
        <w:pStyle w:val="ConsPlusNormal"/>
        <w:ind w:firstLine="0"/>
        <w:jc w:val="both"/>
        <w:rPr>
          <w:sz w:val="16"/>
          <w:szCs w:val="16"/>
        </w:rPr>
      </w:pPr>
      <w:r w:rsidRPr="00FC40AC">
        <w:rPr>
          <w:rFonts w:ascii="Times New Roman" w:hAnsi="Times New Roman" w:cs="Times New Roman"/>
          <w:sz w:val="16"/>
          <w:szCs w:val="16"/>
        </w:rPr>
        <w:t xml:space="preserve">&lt;**&gt; Заполняется отдельной строкой по каждому обособленному подразделению (в соответствии с ЕГРЮЛ), осуществляющему деятельность на территории Новосибирской области и указанному в </w:t>
      </w:r>
      <w:hyperlink w:anchor="Par3720" w:history="1">
        <w:r w:rsidRPr="00FC40AC">
          <w:rPr>
            <w:rFonts w:ascii="Times New Roman" w:hAnsi="Times New Roman" w:cs="Times New Roman"/>
            <w:sz w:val="16"/>
            <w:szCs w:val="16"/>
          </w:rPr>
          <w:t>пункте 3.1</w:t>
        </w:r>
      </w:hyperlink>
      <w:r w:rsidRPr="00FC40AC">
        <w:rPr>
          <w:rFonts w:ascii="Times New Roman" w:hAnsi="Times New Roman" w:cs="Times New Roman"/>
          <w:sz w:val="16"/>
          <w:szCs w:val="16"/>
        </w:rPr>
        <w:t xml:space="preserve"> заявки на оказание финансовой поддержки.</w:t>
      </w:r>
    </w:p>
    <w:sectPr w:rsidR="00B458CC" w:rsidRPr="00F514C9" w:rsidSect="00F514C9">
      <w:headerReference w:type="default" r:id="rId26"/>
      <w:pgSz w:w="11905" w:h="16838"/>
      <w:pgMar w:top="1134" w:right="1418" w:bottom="1134" w:left="567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17" w:rsidRDefault="00DA7117" w:rsidP="003D0F33">
      <w:pPr>
        <w:spacing w:after="0" w:line="240" w:lineRule="auto"/>
      </w:pPr>
      <w:r>
        <w:separator/>
      </w:r>
    </w:p>
  </w:endnote>
  <w:endnote w:type="continuationSeparator" w:id="1">
    <w:p w:rsidR="00DA7117" w:rsidRDefault="00DA7117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40469"/>
      <w:docPartObj>
        <w:docPartGallery w:val="Page Numbers (Bottom of Page)"/>
        <w:docPartUnique/>
      </w:docPartObj>
    </w:sdtPr>
    <w:sdtContent>
      <w:p w:rsidR="00BC43A9" w:rsidRDefault="008B13A2">
        <w:pPr>
          <w:pStyle w:val="a9"/>
          <w:jc w:val="right"/>
        </w:pPr>
        <w:fldSimple w:instr=" PAGE   \* MERGEFORMAT ">
          <w:r w:rsidR="00FC40AC">
            <w:rPr>
              <w:noProof/>
            </w:rPr>
            <w:t>1</w:t>
          </w:r>
        </w:fldSimple>
      </w:p>
    </w:sdtContent>
  </w:sdt>
  <w:p w:rsidR="008F65A5" w:rsidRDefault="008F65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17" w:rsidRDefault="00DA7117" w:rsidP="003D0F33">
      <w:pPr>
        <w:spacing w:after="0" w:line="240" w:lineRule="auto"/>
      </w:pPr>
      <w:r>
        <w:separator/>
      </w:r>
    </w:p>
  </w:footnote>
  <w:footnote w:type="continuationSeparator" w:id="1">
    <w:p w:rsidR="00DA7117" w:rsidRDefault="00DA7117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A5" w:rsidRPr="0015308E" w:rsidRDefault="008F65A5" w:rsidP="001530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A5" w:rsidRPr="00587961" w:rsidRDefault="008B13A2" w:rsidP="00C174E3">
    <w:pPr>
      <w:pStyle w:val="a5"/>
      <w:jc w:val="center"/>
      <w:rPr>
        <w:sz w:val="20"/>
      </w:rPr>
    </w:pPr>
    <w:r w:rsidRPr="00587961">
      <w:rPr>
        <w:sz w:val="20"/>
      </w:rPr>
      <w:fldChar w:fldCharType="begin"/>
    </w:r>
    <w:r w:rsidR="008F65A5" w:rsidRPr="00587961">
      <w:rPr>
        <w:sz w:val="20"/>
      </w:rPr>
      <w:instrText>PAGE   \* MERGEFORMAT</w:instrText>
    </w:r>
    <w:r w:rsidRPr="00587961">
      <w:rPr>
        <w:sz w:val="20"/>
      </w:rPr>
      <w:fldChar w:fldCharType="separate"/>
    </w:r>
    <w:r w:rsidR="00FC40AC">
      <w:rPr>
        <w:noProof/>
        <w:sz w:val="20"/>
      </w:rPr>
      <w:t>28</w:t>
    </w:r>
    <w:r w:rsidRPr="00587961"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A5" w:rsidRPr="00A87E7A" w:rsidRDefault="008B13A2">
    <w:pPr>
      <w:pStyle w:val="a5"/>
      <w:jc w:val="center"/>
      <w:rPr>
        <w:sz w:val="20"/>
      </w:rPr>
    </w:pPr>
    <w:r w:rsidRPr="00A87E7A">
      <w:rPr>
        <w:sz w:val="20"/>
      </w:rPr>
      <w:fldChar w:fldCharType="begin"/>
    </w:r>
    <w:r w:rsidR="008F65A5" w:rsidRPr="00A87E7A">
      <w:rPr>
        <w:sz w:val="20"/>
      </w:rPr>
      <w:instrText>PAGE   \* MERGEFORMAT</w:instrText>
    </w:r>
    <w:r w:rsidRPr="00A87E7A">
      <w:rPr>
        <w:sz w:val="20"/>
      </w:rPr>
      <w:fldChar w:fldCharType="separate"/>
    </w:r>
    <w:r w:rsidR="00FC40AC">
      <w:rPr>
        <w:noProof/>
        <w:sz w:val="20"/>
      </w:rPr>
      <w:t>63</w:t>
    </w:r>
    <w:r w:rsidRPr="00A87E7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A6F02AA"/>
    <w:multiLevelType w:val="multilevel"/>
    <w:tmpl w:val="BD76D7B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5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410"/>
    <w:rsid w:val="00000ECE"/>
    <w:rsid w:val="00001E87"/>
    <w:rsid w:val="000042EB"/>
    <w:rsid w:val="00004CAA"/>
    <w:rsid w:val="000057F6"/>
    <w:rsid w:val="0000585C"/>
    <w:rsid w:val="0000669D"/>
    <w:rsid w:val="0000760E"/>
    <w:rsid w:val="000105EA"/>
    <w:rsid w:val="000106D4"/>
    <w:rsid w:val="00010DA8"/>
    <w:rsid w:val="0001295B"/>
    <w:rsid w:val="00013984"/>
    <w:rsid w:val="000149FD"/>
    <w:rsid w:val="00014D47"/>
    <w:rsid w:val="00016968"/>
    <w:rsid w:val="0001773D"/>
    <w:rsid w:val="00017DE7"/>
    <w:rsid w:val="00022276"/>
    <w:rsid w:val="0002293B"/>
    <w:rsid w:val="000241F4"/>
    <w:rsid w:val="000252D2"/>
    <w:rsid w:val="00025719"/>
    <w:rsid w:val="0002682C"/>
    <w:rsid w:val="00026EE6"/>
    <w:rsid w:val="000272B9"/>
    <w:rsid w:val="00027872"/>
    <w:rsid w:val="00033611"/>
    <w:rsid w:val="0003430A"/>
    <w:rsid w:val="00034E1C"/>
    <w:rsid w:val="00035419"/>
    <w:rsid w:val="00042098"/>
    <w:rsid w:val="000420CC"/>
    <w:rsid w:val="00045EA0"/>
    <w:rsid w:val="00046645"/>
    <w:rsid w:val="000466BF"/>
    <w:rsid w:val="00046E5B"/>
    <w:rsid w:val="0005065D"/>
    <w:rsid w:val="00052149"/>
    <w:rsid w:val="000524FC"/>
    <w:rsid w:val="00052612"/>
    <w:rsid w:val="0005262C"/>
    <w:rsid w:val="00052FB6"/>
    <w:rsid w:val="00053B84"/>
    <w:rsid w:val="00054447"/>
    <w:rsid w:val="00054714"/>
    <w:rsid w:val="00060C59"/>
    <w:rsid w:val="00063C24"/>
    <w:rsid w:val="00064C3B"/>
    <w:rsid w:val="00065E2E"/>
    <w:rsid w:val="0006698D"/>
    <w:rsid w:val="0006720A"/>
    <w:rsid w:val="0006767F"/>
    <w:rsid w:val="00067A02"/>
    <w:rsid w:val="00067CFB"/>
    <w:rsid w:val="00067F95"/>
    <w:rsid w:val="000701A7"/>
    <w:rsid w:val="00070556"/>
    <w:rsid w:val="000705BE"/>
    <w:rsid w:val="00070906"/>
    <w:rsid w:val="000710F2"/>
    <w:rsid w:val="0007124B"/>
    <w:rsid w:val="0007512A"/>
    <w:rsid w:val="0007665D"/>
    <w:rsid w:val="00081B15"/>
    <w:rsid w:val="0008284D"/>
    <w:rsid w:val="000833A1"/>
    <w:rsid w:val="0008352C"/>
    <w:rsid w:val="00083C80"/>
    <w:rsid w:val="00086215"/>
    <w:rsid w:val="00087D0D"/>
    <w:rsid w:val="00090A19"/>
    <w:rsid w:val="00096683"/>
    <w:rsid w:val="0009676E"/>
    <w:rsid w:val="00097615"/>
    <w:rsid w:val="00097675"/>
    <w:rsid w:val="000A32CE"/>
    <w:rsid w:val="000A39CB"/>
    <w:rsid w:val="000A3F81"/>
    <w:rsid w:val="000A5150"/>
    <w:rsid w:val="000A558A"/>
    <w:rsid w:val="000A592F"/>
    <w:rsid w:val="000A6B60"/>
    <w:rsid w:val="000B35B2"/>
    <w:rsid w:val="000B393E"/>
    <w:rsid w:val="000B48C8"/>
    <w:rsid w:val="000B4A85"/>
    <w:rsid w:val="000C0769"/>
    <w:rsid w:val="000C28C6"/>
    <w:rsid w:val="000C40FE"/>
    <w:rsid w:val="000C6327"/>
    <w:rsid w:val="000D1128"/>
    <w:rsid w:val="000D2777"/>
    <w:rsid w:val="000D29A0"/>
    <w:rsid w:val="000D2FCB"/>
    <w:rsid w:val="000D4F85"/>
    <w:rsid w:val="000D5F2A"/>
    <w:rsid w:val="000D6482"/>
    <w:rsid w:val="000E08B4"/>
    <w:rsid w:val="000E2BC8"/>
    <w:rsid w:val="000E2CB9"/>
    <w:rsid w:val="000E3C5B"/>
    <w:rsid w:val="000E49C2"/>
    <w:rsid w:val="000E4B11"/>
    <w:rsid w:val="000E4EEF"/>
    <w:rsid w:val="000E7005"/>
    <w:rsid w:val="000E7814"/>
    <w:rsid w:val="000E7FB0"/>
    <w:rsid w:val="000F00BE"/>
    <w:rsid w:val="000F1F6B"/>
    <w:rsid w:val="000F590E"/>
    <w:rsid w:val="000F593D"/>
    <w:rsid w:val="000F7651"/>
    <w:rsid w:val="000F7E64"/>
    <w:rsid w:val="00100600"/>
    <w:rsid w:val="00100709"/>
    <w:rsid w:val="0010139A"/>
    <w:rsid w:val="00102372"/>
    <w:rsid w:val="001043D5"/>
    <w:rsid w:val="00104673"/>
    <w:rsid w:val="00104C71"/>
    <w:rsid w:val="00112D62"/>
    <w:rsid w:val="00113D74"/>
    <w:rsid w:val="0011483D"/>
    <w:rsid w:val="0011751B"/>
    <w:rsid w:val="001204FB"/>
    <w:rsid w:val="00120B9D"/>
    <w:rsid w:val="00124CB8"/>
    <w:rsid w:val="00130ACF"/>
    <w:rsid w:val="00130FDA"/>
    <w:rsid w:val="001331D0"/>
    <w:rsid w:val="00133C93"/>
    <w:rsid w:val="0013545F"/>
    <w:rsid w:val="0013553A"/>
    <w:rsid w:val="001405D1"/>
    <w:rsid w:val="001416F1"/>
    <w:rsid w:val="0014177D"/>
    <w:rsid w:val="001425F4"/>
    <w:rsid w:val="00144E90"/>
    <w:rsid w:val="001465FF"/>
    <w:rsid w:val="00151A31"/>
    <w:rsid w:val="00152577"/>
    <w:rsid w:val="0015308E"/>
    <w:rsid w:val="00154FAC"/>
    <w:rsid w:val="0015555E"/>
    <w:rsid w:val="00155C8F"/>
    <w:rsid w:val="00155F62"/>
    <w:rsid w:val="00157E6D"/>
    <w:rsid w:val="001617BA"/>
    <w:rsid w:val="00165AF6"/>
    <w:rsid w:val="00166EDA"/>
    <w:rsid w:val="00170B4B"/>
    <w:rsid w:val="00170FB5"/>
    <w:rsid w:val="0017174C"/>
    <w:rsid w:val="00173164"/>
    <w:rsid w:val="00174C8E"/>
    <w:rsid w:val="00174DDB"/>
    <w:rsid w:val="001758D3"/>
    <w:rsid w:val="00177ABD"/>
    <w:rsid w:val="00177EF7"/>
    <w:rsid w:val="00182230"/>
    <w:rsid w:val="00184FAD"/>
    <w:rsid w:val="00184FAF"/>
    <w:rsid w:val="0018576B"/>
    <w:rsid w:val="001863CC"/>
    <w:rsid w:val="00186A3E"/>
    <w:rsid w:val="001872E0"/>
    <w:rsid w:val="001913F5"/>
    <w:rsid w:val="0019480B"/>
    <w:rsid w:val="001952FB"/>
    <w:rsid w:val="00195D7B"/>
    <w:rsid w:val="001961E8"/>
    <w:rsid w:val="001A01DE"/>
    <w:rsid w:val="001A0AF1"/>
    <w:rsid w:val="001A0E0F"/>
    <w:rsid w:val="001A1CFA"/>
    <w:rsid w:val="001A21FD"/>
    <w:rsid w:val="001A296C"/>
    <w:rsid w:val="001A2BAD"/>
    <w:rsid w:val="001A2C1E"/>
    <w:rsid w:val="001A4AC3"/>
    <w:rsid w:val="001A510E"/>
    <w:rsid w:val="001A5382"/>
    <w:rsid w:val="001A7159"/>
    <w:rsid w:val="001A75CF"/>
    <w:rsid w:val="001A772C"/>
    <w:rsid w:val="001B0FFC"/>
    <w:rsid w:val="001B1416"/>
    <w:rsid w:val="001B27AA"/>
    <w:rsid w:val="001B3F12"/>
    <w:rsid w:val="001B3F9A"/>
    <w:rsid w:val="001B4820"/>
    <w:rsid w:val="001B50C5"/>
    <w:rsid w:val="001B5814"/>
    <w:rsid w:val="001B7304"/>
    <w:rsid w:val="001C0D4B"/>
    <w:rsid w:val="001C182A"/>
    <w:rsid w:val="001C3097"/>
    <w:rsid w:val="001C463A"/>
    <w:rsid w:val="001C5335"/>
    <w:rsid w:val="001C558C"/>
    <w:rsid w:val="001C7493"/>
    <w:rsid w:val="001D13DF"/>
    <w:rsid w:val="001D17F1"/>
    <w:rsid w:val="001D1E1C"/>
    <w:rsid w:val="001D3D7A"/>
    <w:rsid w:val="001D4FD0"/>
    <w:rsid w:val="001D586B"/>
    <w:rsid w:val="001D73A9"/>
    <w:rsid w:val="001D7A0E"/>
    <w:rsid w:val="001E140D"/>
    <w:rsid w:val="001E187E"/>
    <w:rsid w:val="001E1F5A"/>
    <w:rsid w:val="001E24D9"/>
    <w:rsid w:val="001E2C07"/>
    <w:rsid w:val="001E2DB1"/>
    <w:rsid w:val="001E48BD"/>
    <w:rsid w:val="001E58A7"/>
    <w:rsid w:val="001E795F"/>
    <w:rsid w:val="001E7E1B"/>
    <w:rsid w:val="001F0B70"/>
    <w:rsid w:val="001F0F6F"/>
    <w:rsid w:val="001F1AE0"/>
    <w:rsid w:val="001F2275"/>
    <w:rsid w:val="001F2CFD"/>
    <w:rsid w:val="001F4F49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423D"/>
    <w:rsid w:val="0020518D"/>
    <w:rsid w:val="002059F3"/>
    <w:rsid w:val="00205AA1"/>
    <w:rsid w:val="00210341"/>
    <w:rsid w:val="002108FF"/>
    <w:rsid w:val="002164DC"/>
    <w:rsid w:val="00222284"/>
    <w:rsid w:val="0022469D"/>
    <w:rsid w:val="00225BC3"/>
    <w:rsid w:val="00226F37"/>
    <w:rsid w:val="00234E5D"/>
    <w:rsid w:val="00235DA6"/>
    <w:rsid w:val="002368FB"/>
    <w:rsid w:val="00237384"/>
    <w:rsid w:val="002406EF"/>
    <w:rsid w:val="002409C9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2E90"/>
    <w:rsid w:val="0025486D"/>
    <w:rsid w:val="00254900"/>
    <w:rsid w:val="0025595E"/>
    <w:rsid w:val="00255E85"/>
    <w:rsid w:val="00256E9F"/>
    <w:rsid w:val="00257057"/>
    <w:rsid w:val="0025721B"/>
    <w:rsid w:val="0025730B"/>
    <w:rsid w:val="00261066"/>
    <w:rsid w:val="00261621"/>
    <w:rsid w:val="002617E3"/>
    <w:rsid w:val="002621A2"/>
    <w:rsid w:val="0026239C"/>
    <w:rsid w:val="00263827"/>
    <w:rsid w:val="00266171"/>
    <w:rsid w:val="00266172"/>
    <w:rsid w:val="00266807"/>
    <w:rsid w:val="00266A02"/>
    <w:rsid w:val="00267410"/>
    <w:rsid w:val="00270DAF"/>
    <w:rsid w:val="002716D2"/>
    <w:rsid w:val="0027181E"/>
    <w:rsid w:val="00274780"/>
    <w:rsid w:val="0028053F"/>
    <w:rsid w:val="00280867"/>
    <w:rsid w:val="0028149C"/>
    <w:rsid w:val="00281A0A"/>
    <w:rsid w:val="0028333B"/>
    <w:rsid w:val="00283EB6"/>
    <w:rsid w:val="00284577"/>
    <w:rsid w:val="00285C65"/>
    <w:rsid w:val="00286BD8"/>
    <w:rsid w:val="002876CF"/>
    <w:rsid w:val="002879BD"/>
    <w:rsid w:val="00290224"/>
    <w:rsid w:val="00290D3E"/>
    <w:rsid w:val="0029136B"/>
    <w:rsid w:val="00292CAC"/>
    <w:rsid w:val="002951A4"/>
    <w:rsid w:val="00295535"/>
    <w:rsid w:val="002977F0"/>
    <w:rsid w:val="00297A4A"/>
    <w:rsid w:val="002A1CD3"/>
    <w:rsid w:val="002A2252"/>
    <w:rsid w:val="002A6373"/>
    <w:rsid w:val="002A6CBC"/>
    <w:rsid w:val="002A70CF"/>
    <w:rsid w:val="002A72CD"/>
    <w:rsid w:val="002A72EE"/>
    <w:rsid w:val="002A7495"/>
    <w:rsid w:val="002B0203"/>
    <w:rsid w:val="002B04E3"/>
    <w:rsid w:val="002B2FDD"/>
    <w:rsid w:val="002B2FFB"/>
    <w:rsid w:val="002B5194"/>
    <w:rsid w:val="002B55C4"/>
    <w:rsid w:val="002B6E14"/>
    <w:rsid w:val="002B7870"/>
    <w:rsid w:val="002B7C33"/>
    <w:rsid w:val="002C1681"/>
    <w:rsid w:val="002C1D2C"/>
    <w:rsid w:val="002C221E"/>
    <w:rsid w:val="002C2F52"/>
    <w:rsid w:val="002C38B6"/>
    <w:rsid w:val="002C42AD"/>
    <w:rsid w:val="002C47B8"/>
    <w:rsid w:val="002C5BD1"/>
    <w:rsid w:val="002C787A"/>
    <w:rsid w:val="002D08A7"/>
    <w:rsid w:val="002D190A"/>
    <w:rsid w:val="002D2B4A"/>
    <w:rsid w:val="002D4AD3"/>
    <w:rsid w:val="002D4BF8"/>
    <w:rsid w:val="002D5E57"/>
    <w:rsid w:val="002D5FE3"/>
    <w:rsid w:val="002D73CC"/>
    <w:rsid w:val="002E03F6"/>
    <w:rsid w:val="002E26FF"/>
    <w:rsid w:val="002E3ABD"/>
    <w:rsid w:val="002E65CE"/>
    <w:rsid w:val="002F0258"/>
    <w:rsid w:val="002F1F16"/>
    <w:rsid w:val="002F3896"/>
    <w:rsid w:val="002F3F00"/>
    <w:rsid w:val="002F63A6"/>
    <w:rsid w:val="002F6A4F"/>
    <w:rsid w:val="003006E5"/>
    <w:rsid w:val="00301264"/>
    <w:rsid w:val="003020C1"/>
    <w:rsid w:val="00303B8B"/>
    <w:rsid w:val="00305938"/>
    <w:rsid w:val="00305A24"/>
    <w:rsid w:val="00310415"/>
    <w:rsid w:val="00314228"/>
    <w:rsid w:val="003145DB"/>
    <w:rsid w:val="00314AFA"/>
    <w:rsid w:val="00314E6A"/>
    <w:rsid w:val="003153BC"/>
    <w:rsid w:val="0031604C"/>
    <w:rsid w:val="00317892"/>
    <w:rsid w:val="00317956"/>
    <w:rsid w:val="00321334"/>
    <w:rsid w:val="003223C9"/>
    <w:rsid w:val="00323E63"/>
    <w:rsid w:val="00324198"/>
    <w:rsid w:val="003250EF"/>
    <w:rsid w:val="003254A5"/>
    <w:rsid w:val="00325B76"/>
    <w:rsid w:val="00327505"/>
    <w:rsid w:val="00327671"/>
    <w:rsid w:val="00330361"/>
    <w:rsid w:val="003323C5"/>
    <w:rsid w:val="0033270B"/>
    <w:rsid w:val="0033277F"/>
    <w:rsid w:val="00333CD1"/>
    <w:rsid w:val="00336179"/>
    <w:rsid w:val="00336749"/>
    <w:rsid w:val="003370A2"/>
    <w:rsid w:val="00337C9A"/>
    <w:rsid w:val="003409D0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354A"/>
    <w:rsid w:val="0035391B"/>
    <w:rsid w:val="0036088F"/>
    <w:rsid w:val="00360E77"/>
    <w:rsid w:val="003616A2"/>
    <w:rsid w:val="003616E8"/>
    <w:rsid w:val="00362E29"/>
    <w:rsid w:val="00366925"/>
    <w:rsid w:val="00366EFF"/>
    <w:rsid w:val="00370961"/>
    <w:rsid w:val="00371BC5"/>
    <w:rsid w:val="003752CB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CE2"/>
    <w:rsid w:val="00392D22"/>
    <w:rsid w:val="00393D3C"/>
    <w:rsid w:val="00393EA4"/>
    <w:rsid w:val="00395430"/>
    <w:rsid w:val="003955AC"/>
    <w:rsid w:val="00395766"/>
    <w:rsid w:val="003975B0"/>
    <w:rsid w:val="0039779A"/>
    <w:rsid w:val="003A05EA"/>
    <w:rsid w:val="003A165B"/>
    <w:rsid w:val="003A1D7A"/>
    <w:rsid w:val="003A201B"/>
    <w:rsid w:val="003A3372"/>
    <w:rsid w:val="003A337B"/>
    <w:rsid w:val="003A481A"/>
    <w:rsid w:val="003A4E29"/>
    <w:rsid w:val="003B0D94"/>
    <w:rsid w:val="003B2332"/>
    <w:rsid w:val="003B292B"/>
    <w:rsid w:val="003B2FB6"/>
    <w:rsid w:val="003B4905"/>
    <w:rsid w:val="003B7269"/>
    <w:rsid w:val="003B7BEF"/>
    <w:rsid w:val="003C145A"/>
    <w:rsid w:val="003C281D"/>
    <w:rsid w:val="003C321E"/>
    <w:rsid w:val="003C5672"/>
    <w:rsid w:val="003C671B"/>
    <w:rsid w:val="003C6C5B"/>
    <w:rsid w:val="003C6D8B"/>
    <w:rsid w:val="003C6DC3"/>
    <w:rsid w:val="003C7AFA"/>
    <w:rsid w:val="003C7CC0"/>
    <w:rsid w:val="003C7CD8"/>
    <w:rsid w:val="003D0B1E"/>
    <w:rsid w:val="003D0F33"/>
    <w:rsid w:val="003D242A"/>
    <w:rsid w:val="003D43BA"/>
    <w:rsid w:val="003D5D3D"/>
    <w:rsid w:val="003E36F9"/>
    <w:rsid w:val="003E44EE"/>
    <w:rsid w:val="003E4A42"/>
    <w:rsid w:val="003E6F7E"/>
    <w:rsid w:val="003F020A"/>
    <w:rsid w:val="003F027F"/>
    <w:rsid w:val="003F089A"/>
    <w:rsid w:val="003F08D8"/>
    <w:rsid w:val="003F1477"/>
    <w:rsid w:val="003F1AA2"/>
    <w:rsid w:val="003F3528"/>
    <w:rsid w:val="003F3692"/>
    <w:rsid w:val="003F3995"/>
    <w:rsid w:val="004018F9"/>
    <w:rsid w:val="00403AC0"/>
    <w:rsid w:val="00405885"/>
    <w:rsid w:val="004069B1"/>
    <w:rsid w:val="0041080A"/>
    <w:rsid w:val="00411206"/>
    <w:rsid w:val="00412121"/>
    <w:rsid w:val="0041220F"/>
    <w:rsid w:val="00412997"/>
    <w:rsid w:val="00413F5B"/>
    <w:rsid w:val="00416D89"/>
    <w:rsid w:val="004170AB"/>
    <w:rsid w:val="004201C2"/>
    <w:rsid w:val="00420D8B"/>
    <w:rsid w:val="0042483D"/>
    <w:rsid w:val="004249CD"/>
    <w:rsid w:val="00425004"/>
    <w:rsid w:val="00425ECC"/>
    <w:rsid w:val="004262CA"/>
    <w:rsid w:val="0042660E"/>
    <w:rsid w:val="00432608"/>
    <w:rsid w:val="00433C9E"/>
    <w:rsid w:val="0043415F"/>
    <w:rsid w:val="0043418E"/>
    <w:rsid w:val="004342D9"/>
    <w:rsid w:val="00435956"/>
    <w:rsid w:val="0043667D"/>
    <w:rsid w:val="00436D7C"/>
    <w:rsid w:val="00436FB5"/>
    <w:rsid w:val="0043781B"/>
    <w:rsid w:val="00437E13"/>
    <w:rsid w:val="004408DB"/>
    <w:rsid w:val="00440FE3"/>
    <w:rsid w:val="0044190D"/>
    <w:rsid w:val="00444ABE"/>
    <w:rsid w:val="004473FC"/>
    <w:rsid w:val="00447405"/>
    <w:rsid w:val="00453103"/>
    <w:rsid w:val="0045414F"/>
    <w:rsid w:val="00456C06"/>
    <w:rsid w:val="0046166F"/>
    <w:rsid w:val="00462291"/>
    <w:rsid w:val="0046370D"/>
    <w:rsid w:val="00470030"/>
    <w:rsid w:val="0047013A"/>
    <w:rsid w:val="004710A0"/>
    <w:rsid w:val="004724E5"/>
    <w:rsid w:val="00475396"/>
    <w:rsid w:val="004761C9"/>
    <w:rsid w:val="00477139"/>
    <w:rsid w:val="00481DF6"/>
    <w:rsid w:val="004825F2"/>
    <w:rsid w:val="004831BB"/>
    <w:rsid w:val="00483FAB"/>
    <w:rsid w:val="0048407D"/>
    <w:rsid w:val="00484697"/>
    <w:rsid w:val="00485BAB"/>
    <w:rsid w:val="00485BE4"/>
    <w:rsid w:val="00485EDC"/>
    <w:rsid w:val="00486F2B"/>
    <w:rsid w:val="00490B64"/>
    <w:rsid w:val="00492215"/>
    <w:rsid w:val="00492738"/>
    <w:rsid w:val="00492FFA"/>
    <w:rsid w:val="0049531E"/>
    <w:rsid w:val="00495EBB"/>
    <w:rsid w:val="004972D6"/>
    <w:rsid w:val="00497AFC"/>
    <w:rsid w:val="004A0EBE"/>
    <w:rsid w:val="004A13BC"/>
    <w:rsid w:val="004A2943"/>
    <w:rsid w:val="004A3413"/>
    <w:rsid w:val="004A4467"/>
    <w:rsid w:val="004A549A"/>
    <w:rsid w:val="004A5E32"/>
    <w:rsid w:val="004A6775"/>
    <w:rsid w:val="004A69B5"/>
    <w:rsid w:val="004A71DE"/>
    <w:rsid w:val="004A71E8"/>
    <w:rsid w:val="004B0708"/>
    <w:rsid w:val="004B10F1"/>
    <w:rsid w:val="004B2142"/>
    <w:rsid w:val="004B2AB4"/>
    <w:rsid w:val="004B67E2"/>
    <w:rsid w:val="004C0AFF"/>
    <w:rsid w:val="004C124B"/>
    <w:rsid w:val="004C2791"/>
    <w:rsid w:val="004C2BC6"/>
    <w:rsid w:val="004C2E9D"/>
    <w:rsid w:val="004C4D8B"/>
    <w:rsid w:val="004C6A49"/>
    <w:rsid w:val="004C7FA9"/>
    <w:rsid w:val="004D00D7"/>
    <w:rsid w:val="004D0C9B"/>
    <w:rsid w:val="004D18A4"/>
    <w:rsid w:val="004D2DAA"/>
    <w:rsid w:val="004D36B4"/>
    <w:rsid w:val="004D5E74"/>
    <w:rsid w:val="004D74E6"/>
    <w:rsid w:val="004E1AF8"/>
    <w:rsid w:val="004E21B6"/>
    <w:rsid w:val="004E2410"/>
    <w:rsid w:val="004E2702"/>
    <w:rsid w:val="004E2AD9"/>
    <w:rsid w:val="004E3CFC"/>
    <w:rsid w:val="004E3E9A"/>
    <w:rsid w:val="004E6CDD"/>
    <w:rsid w:val="004F1F18"/>
    <w:rsid w:val="004F2895"/>
    <w:rsid w:val="004F2FDD"/>
    <w:rsid w:val="004F3167"/>
    <w:rsid w:val="004F46A5"/>
    <w:rsid w:val="004F48CD"/>
    <w:rsid w:val="004F4E6D"/>
    <w:rsid w:val="004F768F"/>
    <w:rsid w:val="005008AB"/>
    <w:rsid w:val="005009E6"/>
    <w:rsid w:val="00500A57"/>
    <w:rsid w:val="00503EB4"/>
    <w:rsid w:val="005040E0"/>
    <w:rsid w:val="0050428A"/>
    <w:rsid w:val="00504A0E"/>
    <w:rsid w:val="0050554C"/>
    <w:rsid w:val="00505BE5"/>
    <w:rsid w:val="00510790"/>
    <w:rsid w:val="005149B0"/>
    <w:rsid w:val="00516B2F"/>
    <w:rsid w:val="00517E88"/>
    <w:rsid w:val="005203B3"/>
    <w:rsid w:val="00520720"/>
    <w:rsid w:val="0052119E"/>
    <w:rsid w:val="00521C5F"/>
    <w:rsid w:val="0052301F"/>
    <w:rsid w:val="005234D3"/>
    <w:rsid w:val="005278A6"/>
    <w:rsid w:val="00534F07"/>
    <w:rsid w:val="00536083"/>
    <w:rsid w:val="00537077"/>
    <w:rsid w:val="005378AA"/>
    <w:rsid w:val="005378F6"/>
    <w:rsid w:val="00537915"/>
    <w:rsid w:val="00540A8F"/>
    <w:rsid w:val="005416B4"/>
    <w:rsid w:val="0054209B"/>
    <w:rsid w:val="005426AA"/>
    <w:rsid w:val="00542EA3"/>
    <w:rsid w:val="005436D0"/>
    <w:rsid w:val="00547D28"/>
    <w:rsid w:val="00553012"/>
    <w:rsid w:val="005538AE"/>
    <w:rsid w:val="0055572B"/>
    <w:rsid w:val="00555B1A"/>
    <w:rsid w:val="00556235"/>
    <w:rsid w:val="005621E7"/>
    <w:rsid w:val="00562AE3"/>
    <w:rsid w:val="00562B23"/>
    <w:rsid w:val="00564E4E"/>
    <w:rsid w:val="00570450"/>
    <w:rsid w:val="005711A0"/>
    <w:rsid w:val="005711DC"/>
    <w:rsid w:val="00572FFE"/>
    <w:rsid w:val="005740B7"/>
    <w:rsid w:val="00574207"/>
    <w:rsid w:val="00576C5A"/>
    <w:rsid w:val="00576DB3"/>
    <w:rsid w:val="00580CF2"/>
    <w:rsid w:val="00580D9A"/>
    <w:rsid w:val="00580DDC"/>
    <w:rsid w:val="0058104A"/>
    <w:rsid w:val="005812EF"/>
    <w:rsid w:val="005830D0"/>
    <w:rsid w:val="00583440"/>
    <w:rsid w:val="0058377A"/>
    <w:rsid w:val="00585B78"/>
    <w:rsid w:val="00585E0B"/>
    <w:rsid w:val="00586C63"/>
    <w:rsid w:val="00587961"/>
    <w:rsid w:val="0059049F"/>
    <w:rsid w:val="00592FB4"/>
    <w:rsid w:val="00594A66"/>
    <w:rsid w:val="00595008"/>
    <w:rsid w:val="005958D4"/>
    <w:rsid w:val="00595F0C"/>
    <w:rsid w:val="005A0D21"/>
    <w:rsid w:val="005A1D70"/>
    <w:rsid w:val="005A3829"/>
    <w:rsid w:val="005A391F"/>
    <w:rsid w:val="005A5CD4"/>
    <w:rsid w:val="005A739F"/>
    <w:rsid w:val="005A77BF"/>
    <w:rsid w:val="005A7AED"/>
    <w:rsid w:val="005B1312"/>
    <w:rsid w:val="005B2D29"/>
    <w:rsid w:val="005B36EC"/>
    <w:rsid w:val="005B4B59"/>
    <w:rsid w:val="005B4EE1"/>
    <w:rsid w:val="005B5719"/>
    <w:rsid w:val="005C010D"/>
    <w:rsid w:val="005C02D2"/>
    <w:rsid w:val="005C08E8"/>
    <w:rsid w:val="005C0C2F"/>
    <w:rsid w:val="005C14FD"/>
    <w:rsid w:val="005C1F9A"/>
    <w:rsid w:val="005C2BAD"/>
    <w:rsid w:val="005C2CD3"/>
    <w:rsid w:val="005C3BC4"/>
    <w:rsid w:val="005C40E5"/>
    <w:rsid w:val="005C543E"/>
    <w:rsid w:val="005C594A"/>
    <w:rsid w:val="005C690C"/>
    <w:rsid w:val="005C7586"/>
    <w:rsid w:val="005D0AF8"/>
    <w:rsid w:val="005D2A16"/>
    <w:rsid w:val="005D34FD"/>
    <w:rsid w:val="005D3FA5"/>
    <w:rsid w:val="005D482C"/>
    <w:rsid w:val="005D50EE"/>
    <w:rsid w:val="005D6617"/>
    <w:rsid w:val="005D6A1E"/>
    <w:rsid w:val="005D7103"/>
    <w:rsid w:val="005E017E"/>
    <w:rsid w:val="005E02E1"/>
    <w:rsid w:val="005E10DE"/>
    <w:rsid w:val="005E210E"/>
    <w:rsid w:val="005E321D"/>
    <w:rsid w:val="005E432A"/>
    <w:rsid w:val="005E5BE3"/>
    <w:rsid w:val="005E6CEB"/>
    <w:rsid w:val="005F01A1"/>
    <w:rsid w:val="005F298C"/>
    <w:rsid w:val="005F29A6"/>
    <w:rsid w:val="005F368B"/>
    <w:rsid w:val="005F437F"/>
    <w:rsid w:val="005F49E2"/>
    <w:rsid w:val="005F4CF1"/>
    <w:rsid w:val="005F4DA4"/>
    <w:rsid w:val="005F4E58"/>
    <w:rsid w:val="005F4FC5"/>
    <w:rsid w:val="005F5F43"/>
    <w:rsid w:val="005F625F"/>
    <w:rsid w:val="005F6377"/>
    <w:rsid w:val="00601212"/>
    <w:rsid w:val="0060223B"/>
    <w:rsid w:val="00602838"/>
    <w:rsid w:val="006028C8"/>
    <w:rsid w:val="006049E3"/>
    <w:rsid w:val="006056E6"/>
    <w:rsid w:val="00606B0C"/>
    <w:rsid w:val="00607A35"/>
    <w:rsid w:val="00610E79"/>
    <w:rsid w:val="00610F2F"/>
    <w:rsid w:val="00613D31"/>
    <w:rsid w:val="0061442F"/>
    <w:rsid w:val="0061473F"/>
    <w:rsid w:val="00615D66"/>
    <w:rsid w:val="006166A2"/>
    <w:rsid w:val="00616722"/>
    <w:rsid w:val="0061731B"/>
    <w:rsid w:val="00620488"/>
    <w:rsid w:val="00620C52"/>
    <w:rsid w:val="00620F78"/>
    <w:rsid w:val="00622457"/>
    <w:rsid w:val="006235D5"/>
    <w:rsid w:val="0062417B"/>
    <w:rsid w:val="00624438"/>
    <w:rsid w:val="00625660"/>
    <w:rsid w:val="006258F4"/>
    <w:rsid w:val="00625A21"/>
    <w:rsid w:val="0062606F"/>
    <w:rsid w:val="0062674B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16EB"/>
    <w:rsid w:val="006431E0"/>
    <w:rsid w:val="00644309"/>
    <w:rsid w:val="00645CEB"/>
    <w:rsid w:val="00646943"/>
    <w:rsid w:val="006475E3"/>
    <w:rsid w:val="00647B19"/>
    <w:rsid w:val="0065047B"/>
    <w:rsid w:val="00651B32"/>
    <w:rsid w:val="006523A2"/>
    <w:rsid w:val="0065257E"/>
    <w:rsid w:val="00654F5B"/>
    <w:rsid w:val="00657904"/>
    <w:rsid w:val="006600D6"/>
    <w:rsid w:val="00663414"/>
    <w:rsid w:val="006635A1"/>
    <w:rsid w:val="0066393A"/>
    <w:rsid w:val="00663E13"/>
    <w:rsid w:val="0066598F"/>
    <w:rsid w:val="00665DBD"/>
    <w:rsid w:val="00666970"/>
    <w:rsid w:val="00672575"/>
    <w:rsid w:val="00673B34"/>
    <w:rsid w:val="006741ED"/>
    <w:rsid w:val="00676199"/>
    <w:rsid w:val="00676234"/>
    <w:rsid w:val="00677A98"/>
    <w:rsid w:val="0068234B"/>
    <w:rsid w:val="00683F3C"/>
    <w:rsid w:val="00684CAD"/>
    <w:rsid w:val="00690A92"/>
    <w:rsid w:val="00690D40"/>
    <w:rsid w:val="00692B81"/>
    <w:rsid w:val="00693624"/>
    <w:rsid w:val="00693A9E"/>
    <w:rsid w:val="0069446B"/>
    <w:rsid w:val="00694BD4"/>
    <w:rsid w:val="006954CC"/>
    <w:rsid w:val="0069564A"/>
    <w:rsid w:val="00697ECA"/>
    <w:rsid w:val="006A1294"/>
    <w:rsid w:val="006A3140"/>
    <w:rsid w:val="006A3B6D"/>
    <w:rsid w:val="006A4480"/>
    <w:rsid w:val="006A7CF7"/>
    <w:rsid w:val="006B0D5C"/>
    <w:rsid w:val="006B418D"/>
    <w:rsid w:val="006B6E23"/>
    <w:rsid w:val="006B751B"/>
    <w:rsid w:val="006B7940"/>
    <w:rsid w:val="006B7FAB"/>
    <w:rsid w:val="006C0C7D"/>
    <w:rsid w:val="006C1D87"/>
    <w:rsid w:val="006C22F8"/>
    <w:rsid w:val="006C2630"/>
    <w:rsid w:val="006C377F"/>
    <w:rsid w:val="006C4B44"/>
    <w:rsid w:val="006C7E52"/>
    <w:rsid w:val="006D0B36"/>
    <w:rsid w:val="006D15E3"/>
    <w:rsid w:val="006D16EA"/>
    <w:rsid w:val="006D25CA"/>
    <w:rsid w:val="006D4AA1"/>
    <w:rsid w:val="006D5188"/>
    <w:rsid w:val="006D63E6"/>
    <w:rsid w:val="006D7247"/>
    <w:rsid w:val="006E0368"/>
    <w:rsid w:val="006E0A4D"/>
    <w:rsid w:val="006E4291"/>
    <w:rsid w:val="006E489A"/>
    <w:rsid w:val="006E68E5"/>
    <w:rsid w:val="006E6B1A"/>
    <w:rsid w:val="006F140B"/>
    <w:rsid w:val="006F1C75"/>
    <w:rsid w:val="006F2762"/>
    <w:rsid w:val="006F2E87"/>
    <w:rsid w:val="006F6005"/>
    <w:rsid w:val="006F61AE"/>
    <w:rsid w:val="006F68A7"/>
    <w:rsid w:val="006F6ACE"/>
    <w:rsid w:val="006F6B83"/>
    <w:rsid w:val="006F7C37"/>
    <w:rsid w:val="00700AB9"/>
    <w:rsid w:val="007020B0"/>
    <w:rsid w:val="007028B8"/>
    <w:rsid w:val="00702BD6"/>
    <w:rsid w:val="00703025"/>
    <w:rsid w:val="00703259"/>
    <w:rsid w:val="00703F69"/>
    <w:rsid w:val="007043E0"/>
    <w:rsid w:val="00704A68"/>
    <w:rsid w:val="0070548D"/>
    <w:rsid w:val="007073A1"/>
    <w:rsid w:val="00707CE0"/>
    <w:rsid w:val="00710136"/>
    <w:rsid w:val="00711E17"/>
    <w:rsid w:val="00712157"/>
    <w:rsid w:val="00712351"/>
    <w:rsid w:val="00713AE2"/>
    <w:rsid w:val="00713D0F"/>
    <w:rsid w:val="00713E01"/>
    <w:rsid w:val="0071559C"/>
    <w:rsid w:val="0071561A"/>
    <w:rsid w:val="00715A80"/>
    <w:rsid w:val="00715DA2"/>
    <w:rsid w:val="00716643"/>
    <w:rsid w:val="007166C3"/>
    <w:rsid w:val="0071704B"/>
    <w:rsid w:val="007229EC"/>
    <w:rsid w:val="00722D2B"/>
    <w:rsid w:val="007236D6"/>
    <w:rsid w:val="00724E33"/>
    <w:rsid w:val="007260F8"/>
    <w:rsid w:val="007272D3"/>
    <w:rsid w:val="00731CE6"/>
    <w:rsid w:val="00732AF4"/>
    <w:rsid w:val="00733732"/>
    <w:rsid w:val="00734446"/>
    <w:rsid w:val="007347CD"/>
    <w:rsid w:val="0073517A"/>
    <w:rsid w:val="00735F9C"/>
    <w:rsid w:val="00736797"/>
    <w:rsid w:val="00737841"/>
    <w:rsid w:val="00740534"/>
    <w:rsid w:val="00740D24"/>
    <w:rsid w:val="00740D97"/>
    <w:rsid w:val="00741184"/>
    <w:rsid w:val="007413B5"/>
    <w:rsid w:val="00742D8E"/>
    <w:rsid w:val="00744718"/>
    <w:rsid w:val="00744ADC"/>
    <w:rsid w:val="00746055"/>
    <w:rsid w:val="0075145C"/>
    <w:rsid w:val="00751535"/>
    <w:rsid w:val="00752477"/>
    <w:rsid w:val="0075472D"/>
    <w:rsid w:val="00754C53"/>
    <w:rsid w:val="00754D7F"/>
    <w:rsid w:val="0075554F"/>
    <w:rsid w:val="00755C88"/>
    <w:rsid w:val="00756C03"/>
    <w:rsid w:val="00757C62"/>
    <w:rsid w:val="007626DB"/>
    <w:rsid w:val="00762B82"/>
    <w:rsid w:val="00763BF4"/>
    <w:rsid w:val="007641D4"/>
    <w:rsid w:val="00767706"/>
    <w:rsid w:val="00767A95"/>
    <w:rsid w:val="00770433"/>
    <w:rsid w:val="0077195E"/>
    <w:rsid w:val="00772C02"/>
    <w:rsid w:val="00772F8A"/>
    <w:rsid w:val="00773B01"/>
    <w:rsid w:val="0077650F"/>
    <w:rsid w:val="007767A8"/>
    <w:rsid w:val="00776AE9"/>
    <w:rsid w:val="00780A4C"/>
    <w:rsid w:val="00781C92"/>
    <w:rsid w:val="00785159"/>
    <w:rsid w:val="00785FB4"/>
    <w:rsid w:val="0078744E"/>
    <w:rsid w:val="00787B29"/>
    <w:rsid w:val="00790DCE"/>
    <w:rsid w:val="00797443"/>
    <w:rsid w:val="0079788E"/>
    <w:rsid w:val="007A130C"/>
    <w:rsid w:val="007A343A"/>
    <w:rsid w:val="007A3C91"/>
    <w:rsid w:val="007A4F1C"/>
    <w:rsid w:val="007A61E9"/>
    <w:rsid w:val="007A7032"/>
    <w:rsid w:val="007A7DB7"/>
    <w:rsid w:val="007B108E"/>
    <w:rsid w:val="007B1F8E"/>
    <w:rsid w:val="007B2D8A"/>
    <w:rsid w:val="007B3E90"/>
    <w:rsid w:val="007C222E"/>
    <w:rsid w:val="007C48A0"/>
    <w:rsid w:val="007C4C06"/>
    <w:rsid w:val="007C5A93"/>
    <w:rsid w:val="007C5B0C"/>
    <w:rsid w:val="007D1EFD"/>
    <w:rsid w:val="007D1FF2"/>
    <w:rsid w:val="007D2B1D"/>
    <w:rsid w:val="007D3A1C"/>
    <w:rsid w:val="007D54BB"/>
    <w:rsid w:val="007D5508"/>
    <w:rsid w:val="007D7484"/>
    <w:rsid w:val="007E1487"/>
    <w:rsid w:val="007E3538"/>
    <w:rsid w:val="007E3D45"/>
    <w:rsid w:val="007E3E22"/>
    <w:rsid w:val="007E5BAF"/>
    <w:rsid w:val="007E73FC"/>
    <w:rsid w:val="007E760A"/>
    <w:rsid w:val="007F19D4"/>
    <w:rsid w:val="007F1A58"/>
    <w:rsid w:val="007F2A65"/>
    <w:rsid w:val="007F2EA4"/>
    <w:rsid w:val="007F2EF7"/>
    <w:rsid w:val="007F37E5"/>
    <w:rsid w:val="007F4006"/>
    <w:rsid w:val="00801338"/>
    <w:rsid w:val="00802C5A"/>
    <w:rsid w:val="00803959"/>
    <w:rsid w:val="00804B77"/>
    <w:rsid w:val="00804E7E"/>
    <w:rsid w:val="00806ED5"/>
    <w:rsid w:val="00810B43"/>
    <w:rsid w:val="00812DCA"/>
    <w:rsid w:val="00813319"/>
    <w:rsid w:val="0081344C"/>
    <w:rsid w:val="00813BA4"/>
    <w:rsid w:val="00814DEE"/>
    <w:rsid w:val="0081549C"/>
    <w:rsid w:val="00815635"/>
    <w:rsid w:val="008158C3"/>
    <w:rsid w:val="00815D2F"/>
    <w:rsid w:val="008174E7"/>
    <w:rsid w:val="00822775"/>
    <w:rsid w:val="008238CD"/>
    <w:rsid w:val="0082494B"/>
    <w:rsid w:val="00825AEB"/>
    <w:rsid w:val="00827D8C"/>
    <w:rsid w:val="0083019C"/>
    <w:rsid w:val="0083063C"/>
    <w:rsid w:val="00832D91"/>
    <w:rsid w:val="00832EC7"/>
    <w:rsid w:val="00832FB1"/>
    <w:rsid w:val="00833253"/>
    <w:rsid w:val="00833B23"/>
    <w:rsid w:val="00834060"/>
    <w:rsid w:val="008341FD"/>
    <w:rsid w:val="008345AA"/>
    <w:rsid w:val="00834885"/>
    <w:rsid w:val="00834E58"/>
    <w:rsid w:val="008358E9"/>
    <w:rsid w:val="008362B0"/>
    <w:rsid w:val="008362E3"/>
    <w:rsid w:val="0083697B"/>
    <w:rsid w:val="008423FC"/>
    <w:rsid w:val="008425F5"/>
    <w:rsid w:val="008434A6"/>
    <w:rsid w:val="008435B1"/>
    <w:rsid w:val="00844034"/>
    <w:rsid w:val="00845090"/>
    <w:rsid w:val="008453CD"/>
    <w:rsid w:val="0084638E"/>
    <w:rsid w:val="008504AC"/>
    <w:rsid w:val="008525F4"/>
    <w:rsid w:val="00853CB8"/>
    <w:rsid w:val="00854767"/>
    <w:rsid w:val="00855A58"/>
    <w:rsid w:val="00856D33"/>
    <w:rsid w:val="008573F0"/>
    <w:rsid w:val="00857879"/>
    <w:rsid w:val="00857A31"/>
    <w:rsid w:val="00857FB5"/>
    <w:rsid w:val="00860671"/>
    <w:rsid w:val="00862584"/>
    <w:rsid w:val="008628C2"/>
    <w:rsid w:val="0086291E"/>
    <w:rsid w:val="00864339"/>
    <w:rsid w:val="008644D0"/>
    <w:rsid w:val="00865FFF"/>
    <w:rsid w:val="00866410"/>
    <w:rsid w:val="00870C44"/>
    <w:rsid w:val="00870DEE"/>
    <w:rsid w:val="00871515"/>
    <w:rsid w:val="00871D64"/>
    <w:rsid w:val="00871FC1"/>
    <w:rsid w:val="00872258"/>
    <w:rsid w:val="0087235E"/>
    <w:rsid w:val="0087254A"/>
    <w:rsid w:val="008727F5"/>
    <w:rsid w:val="00872869"/>
    <w:rsid w:val="008735E1"/>
    <w:rsid w:val="00876E07"/>
    <w:rsid w:val="00886648"/>
    <w:rsid w:val="00887165"/>
    <w:rsid w:val="008917DE"/>
    <w:rsid w:val="00891D35"/>
    <w:rsid w:val="008968C6"/>
    <w:rsid w:val="00897F51"/>
    <w:rsid w:val="008A253A"/>
    <w:rsid w:val="008A390F"/>
    <w:rsid w:val="008A46DA"/>
    <w:rsid w:val="008A52AB"/>
    <w:rsid w:val="008A5F29"/>
    <w:rsid w:val="008A683E"/>
    <w:rsid w:val="008B007C"/>
    <w:rsid w:val="008B13A2"/>
    <w:rsid w:val="008B339E"/>
    <w:rsid w:val="008B39C9"/>
    <w:rsid w:val="008B516F"/>
    <w:rsid w:val="008B5824"/>
    <w:rsid w:val="008B7674"/>
    <w:rsid w:val="008B7DB5"/>
    <w:rsid w:val="008C161F"/>
    <w:rsid w:val="008C3F0C"/>
    <w:rsid w:val="008C422C"/>
    <w:rsid w:val="008C6EFC"/>
    <w:rsid w:val="008C7610"/>
    <w:rsid w:val="008D16CA"/>
    <w:rsid w:val="008D279A"/>
    <w:rsid w:val="008D5F40"/>
    <w:rsid w:val="008E0975"/>
    <w:rsid w:val="008E0D1B"/>
    <w:rsid w:val="008E128E"/>
    <w:rsid w:val="008E162C"/>
    <w:rsid w:val="008E19EC"/>
    <w:rsid w:val="008E1C5C"/>
    <w:rsid w:val="008E2DF2"/>
    <w:rsid w:val="008E2F9A"/>
    <w:rsid w:val="008E3732"/>
    <w:rsid w:val="008E510F"/>
    <w:rsid w:val="008E734D"/>
    <w:rsid w:val="008E7FE3"/>
    <w:rsid w:val="008F0494"/>
    <w:rsid w:val="008F4029"/>
    <w:rsid w:val="008F5193"/>
    <w:rsid w:val="008F5922"/>
    <w:rsid w:val="008F65A5"/>
    <w:rsid w:val="008F79A9"/>
    <w:rsid w:val="009010ED"/>
    <w:rsid w:val="00901574"/>
    <w:rsid w:val="0090336F"/>
    <w:rsid w:val="009036CC"/>
    <w:rsid w:val="009042E5"/>
    <w:rsid w:val="00904C76"/>
    <w:rsid w:val="0090605B"/>
    <w:rsid w:val="0091215C"/>
    <w:rsid w:val="00912AB9"/>
    <w:rsid w:val="00913685"/>
    <w:rsid w:val="00916042"/>
    <w:rsid w:val="0091630C"/>
    <w:rsid w:val="009164FF"/>
    <w:rsid w:val="0092114F"/>
    <w:rsid w:val="00921F14"/>
    <w:rsid w:val="009230D0"/>
    <w:rsid w:val="00924A5F"/>
    <w:rsid w:val="00925934"/>
    <w:rsid w:val="0092693C"/>
    <w:rsid w:val="00931560"/>
    <w:rsid w:val="00931B36"/>
    <w:rsid w:val="00936025"/>
    <w:rsid w:val="00937C34"/>
    <w:rsid w:val="009408BC"/>
    <w:rsid w:val="00946DBE"/>
    <w:rsid w:val="0095005E"/>
    <w:rsid w:val="00950434"/>
    <w:rsid w:val="009548A5"/>
    <w:rsid w:val="00956EDA"/>
    <w:rsid w:val="00957656"/>
    <w:rsid w:val="00957E0B"/>
    <w:rsid w:val="00960192"/>
    <w:rsid w:val="00960C26"/>
    <w:rsid w:val="0096248E"/>
    <w:rsid w:val="0096456C"/>
    <w:rsid w:val="009662AE"/>
    <w:rsid w:val="00966CD2"/>
    <w:rsid w:val="00970AD7"/>
    <w:rsid w:val="009715F8"/>
    <w:rsid w:val="00972732"/>
    <w:rsid w:val="009738BF"/>
    <w:rsid w:val="00974D58"/>
    <w:rsid w:val="00975C30"/>
    <w:rsid w:val="00976F41"/>
    <w:rsid w:val="009821BB"/>
    <w:rsid w:val="00982E11"/>
    <w:rsid w:val="009833CB"/>
    <w:rsid w:val="00983E61"/>
    <w:rsid w:val="00984C0C"/>
    <w:rsid w:val="0098677C"/>
    <w:rsid w:val="00986E0B"/>
    <w:rsid w:val="009879CA"/>
    <w:rsid w:val="00987DEC"/>
    <w:rsid w:val="009930CB"/>
    <w:rsid w:val="0099327D"/>
    <w:rsid w:val="0099417E"/>
    <w:rsid w:val="00994567"/>
    <w:rsid w:val="0099505B"/>
    <w:rsid w:val="009971D0"/>
    <w:rsid w:val="009A3417"/>
    <w:rsid w:val="009A407A"/>
    <w:rsid w:val="009A5ABC"/>
    <w:rsid w:val="009A6BE4"/>
    <w:rsid w:val="009A7845"/>
    <w:rsid w:val="009A7CBE"/>
    <w:rsid w:val="009B00E9"/>
    <w:rsid w:val="009B0FC5"/>
    <w:rsid w:val="009B2601"/>
    <w:rsid w:val="009B3703"/>
    <w:rsid w:val="009B3D47"/>
    <w:rsid w:val="009B517B"/>
    <w:rsid w:val="009B5377"/>
    <w:rsid w:val="009B691B"/>
    <w:rsid w:val="009B6FE7"/>
    <w:rsid w:val="009B7C79"/>
    <w:rsid w:val="009C05FA"/>
    <w:rsid w:val="009C092E"/>
    <w:rsid w:val="009C0FF6"/>
    <w:rsid w:val="009C2E4A"/>
    <w:rsid w:val="009C3856"/>
    <w:rsid w:val="009C3DA7"/>
    <w:rsid w:val="009C4899"/>
    <w:rsid w:val="009C5491"/>
    <w:rsid w:val="009C6E6F"/>
    <w:rsid w:val="009C71D6"/>
    <w:rsid w:val="009C7630"/>
    <w:rsid w:val="009D1276"/>
    <w:rsid w:val="009D143C"/>
    <w:rsid w:val="009D36DE"/>
    <w:rsid w:val="009D5707"/>
    <w:rsid w:val="009D63A5"/>
    <w:rsid w:val="009E03D1"/>
    <w:rsid w:val="009E0F06"/>
    <w:rsid w:val="009E2A9A"/>
    <w:rsid w:val="009E3FC9"/>
    <w:rsid w:val="009E47A8"/>
    <w:rsid w:val="009E6270"/>
    <w:rsid w:val="009E72B2"/>
    <w:rsid w:val="009F1CCE"/>
    <w:rsid w:val="009F1FF0"/>
    <w:rsid w:val="009F270F"/>
    <w:rsid w:val="009F3193"/>
    <w:rsid w:val="009F3BCE"/>
    <w:rsid w:val="009F49E5"/>
    <w:rsid w:val="009F5B6B"/>
    <w:rsid w:val="009F662C"/>
    <w:rsid w:val="00A00520"/>
    <w:rsid w:val="00A00642"/>
    <w:rsid w:val="00A02664"/>
    <w:rsid w:val="00A031EB"/>
    <w:rsid w:val="00A03BBF"/>
    <w:rsid w:val="00A040C6"/>
    <w:rsid w:val="00A072A0"/>
    <w:rsid w:val="00A07815"/>
    <w:rsid w:val="00A10739"/>
    <w:rsid w:val="00A12381"/>
    <w:rsid w:val="00A15772"/>
    <w:rsid w:val="00A16C54"/>
    <w:rsid w:val="00A17DB3"/>
    <w:rsid w:val="00A20840"/>
    <w:rsid w:val="00A20F47"/>
    <w:rsid w:val="00A2134D"/>
    <w:rsid w:val="00A232B5"/>
    <w:rsid w:val="00A24D89"/>
    <w:rsid w:val="00A254C9"/>
    <w:rsid w:val="00A308CA"/>
    <w:rsid w:val="00A31030"/>
    <w:rsid w:val="00A319FB"/>
    <w:rsid w:val="00A3238E"/>
    <w:rsid w:val="00A32B57"/>
    <w:rsid w:val="00A32D81"/>
    <w:rsid w:val="00A33508"/>
    <w:rsid w:val="00A340D7"/>
    <w:rsid w:val="00A34AEE"/>
    <w:rsid w:val="00A3640C"/>
    <w:rsid w:val="00A404D9"/>
    <w:rsid w:val="00A40BA9"/>
    <w:rsid w:val="00A40BAD"/>
    <w:rsid w:val="00A410E7"/>
    <w:rsid w:val="00A4141E"/>
    <w:rsid w:val="00A438E3"/>
    <w:rsid w:val="00A43DBE"/>
    <w:rsid w:val="00A47E49"/>
    <w:rsid w:val="00A50DE0"/>
    <w:rsid w:val="00A51B28"/>
    <w:rsid w:val="00A51CCE"/>
    <w:rsid w:val="00A529EA"/>
    <w:rsid w:val="00A555B8"/>
    <w:rsid w:val="00A57DF6"/>
    <w:rsid w:val="00A603F3"/>
    <w:rsid w:val="00A61657"/>
    <w:rsid w:val="00A62F8C"/>
    <w:rsid w:val="00A64C8B"/>
    <w:rsid w:val="00A64E85"/>
    <w:rsid w:val="00A65820"/>
    <w:rsid w:val="00A668BA"/>
    <w:rsid w:val="00A66BD8"/>
    <w:rsid w:val="00A670BD"/>
    <w:rsid w:val="00A6785A"/>
    <w:rsid w:val="00A678DA"/>
    <w:rsid w:val="00A67A89"/>
    <w:rsid w:val="00A71BFE"/>
    <w:rsid w:val="00A72CF0"/>
    <w:rsid w:val="00A760E6"/>
    <w:rsid w:val="00A76CC4"/>
    <w:rsid w:val="00A77C4F"/>
    <w:rsid w:val="00A80011"/>
    <w:rsid w:val="00A804CE"/>
    <w:rsid w:val="00A806F3"/>
    <w:rsid w:val="00A814C8"/>
    <w:rsid w:val="00A81C66"/>
    <w:rsid w:val="00A82778"/>
    <w:rsid w:val="00A828BD"/>
    <w:rsid w:val="00A8412A"/>
    <w:rsid w:val="00A8613A"/>
    <w:rsid w:val="00A873B3"/>
    <w:rsid w:val="00A875E2"/>
    <w:rsid w:val="00A87AD5"/>
    <w:rsid w:val="00A90D21"/>
    <w:rsid w:val="00A90EFB"/>
    <w:rsid w:val="00A936A0"/>
    <w:rsid w:val="00A94D17"/>
    <w:rsid w:val="00A95965"/>
    <w:rsid w:val="00A963EF"/>
    <w:rsid w:val="00A972C5"/>
    <w:rsid w:val="00AA016B"/>
    <w:rsid w:val="00AA0909"/>
    <w:rsid w:val="00AA265A"/>
    <w:rsid w:val="00AA3662"/>
    <w:rsid w:val="00AA3D9F"/>
    <w:rsid w:val="00AA3F7F"/>
    <w:rsid w:val="00AA4A4C"/>
    <w:rsid w:val="00AA5396"/>
    <w:rsid w:val="00AA5738"/>
    <w:rsid w:val="00AA6216"/>
    <w:rsid w:val="00AA6FA4"/>
    <w:rsid w:val="00AA7EEE"/>
    <w:rsid w:val="00AB02E6"/>
    <w:rsid w:val="00AB05BC"/>
    <w:rsid w:val="00AB428C"/>
    <w:rsid w:val="00AB5D93"/>
    <w:rsid w:val="00AB5E0F"/>
    <w:rsid w:val="00AB60D4"/>
    <w:rsid w:val="00AC06D8"/>
    <w:rsid w:val="00AC085D"/>
    <w:rsid w:val="00AC25AB"/>
    <w:rsid w:val="00AC4F4F"/>
    <w:rsid w:val="00AC5687"/>
    <w:rsid w:val="00AC5F1F"/>
    <w:rsid w:val="00AC71D9"/>
    <w:rsid w:val="00AC72B1"/>
    <w:rsid w:val="00AC7B2E"/>
    <w:rsid w:val="00AD07C9"/>
    <w:rsid w:val="00AD4636"/>
    <w:rsid w:val="00AD477C"/>
    <w:rsid w:val="00AD4C19"/>
    <w:rsid w:val="00AD5A05"/>
    <w:rsid w:val="00AD74B3"/>
    <w:rsid w:val="00AE103B"/>
    <w:rsid w:val="00AE12C4"/>
    <w:rsid w:val="00AE3F62"/>
    <w:rsid w:val="00AE53F0"/>
    <w:rsid w:val="00AE5F7E"/>
    <w:rsid w:val="00AE6B54"/>
    <w:rsid w:val="00AF0D90"/>
    <w:rsid w:val="00AF303A"/>
    <w:rsid w:val="00AF3895"/>
    <w:rsid w:val="00AF417D"/>
    <w:rsid w:val="00AF46B5"/>
    <w:rsid w:val="00AF528D"/>
    <w:rsid w:val="00AF6A6A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14787"/>
    <w:rsid w:val="00B14C00"/>
    <w:rsid w:val="00B16BD8"/>
    <w:rsid w:val="00B17104"/>
    <w:rsid w:val="00B211B6"/>
    <w:rsid w:val="00B22AE7"/>
    <w:rsid w:val="00B24803"/>
    <w:rsid w:val="00B24BAA"/>
    <w:rsid w:val="00B31272"/>
    <w:rsid w:val="00B32DDF"/>
    <w:rsid w:val="00B343B4"/>
    <w:rsid w:val="00B34715"/>
    <w:rsid w:val="00B3491B"/>
    <w:rsid w:val="00B3500D"/>
    <w:rsid w:val="00B3742C"/>
    <w:rsid w:val="00B40A84"/>
    <w:rsid w:val="00B40E0B"/>
    <w:rsid w:val="00B40EC6"/>
    <w:rsid w:val="00B42632"/>
    <w:rsid w:val="00B42949"/>
    <w:rsid w:val="00B430A3"/>
    <w:rsid w:val="00B432FC"/>
    <w:rsid w:val="00B44CBB"/>
    <w:rsid w:val="00B4541E"/>
    <w:rsid w:val="00B458CC"/>
    <w:rsid w:val="00B46126"/>
    <w:rsid w:val="00B46EFA"/>
    <w:rsid w:val="00B503B4"/>
    <w:rsid w:val="00B53C2E"/>
    <w:rsid w:val="00B55EC8"/>
    <w:rsid w:val="00B56676"/>
    <w:rsid w:val="00B56DFA"/>
    <w:rsid w:val="00B61499"/>
    <w:rsid w:val="00B6403D"/>
    <w:rsid w:val="00B6526B"/>
    <w:rsid w:val="00B67529"/>
    <w:rsid w:val="00B7147C"/>
    <w:rsid w:val="00B72E3A"/>
    <w:rsid w:val="00B72FA7"/>
    <w:rsid w:val="00B737D7"/>
    <w:rsid w:val="00B74669"/>
    <w:rsid w:val="00B75C88"/>
    <w:rsid w:val="00B80E51"/>
    <w:rsid w:val="00B8118F"/>
    <w:rsid w:val="00B81CE6"/>
    <w:rsid w:val="00B8256E"/>
    <w:rsid w:val="00B82E6B"/>
    <w:rsid w:val="00B83A62"/>
    <w:rsid w:val="00B848E4"/>
    <w:rsid w:val="00B855F6"/>
    <w:rsid w:val="00B85715"/>
    <w:rsid w:val="00B8606F"/>
    <w:rsid w:val="00B9060E"/>
    <w:rsid w:val="00B90E4C"/>
    <w:rsid w:val="00B9175F"/>
    <w:rsid w:val="00B91937"/>
    <w:rsid w:val="00B91BB5"/>
    <w:rsid w:val="00B9222F"/>
    <w:rsid w:val="00B93C06"/>
    <w:rsid w:val="00B93D3F"/>
    <w:rsid w:val="00B942D5"/>
    <w:rsid w:val="00B94F81"/>
    <w:rsid w:val="00B9610A"/>
    <w:rsid w:val="00B961E8"/>
    <w:rsid w:val="00BA123C"/>
    <w:rsid w:val="00BA2247"/>
    <w:rsid w:val="00BA2F67"/>
    <w:rsid w:val="00BA4645"/>
    <w:rsid w:val="00BA56DD"/>
    <w:rsid w:val="00BA583F"/>
    <w:rsid w:val="00BA75B4"/>
    <w:rsid w:val="00BA7713"/>
    <w:rsid w:val="00BA77D3"/>
    <w:rsid w:val="00BB0808"/>
    <w:rsid w:val="00BB0ED3"/>
    <w:rsid w:val="00BB11DD"/>
    <w:rsid w:val="00BB21DA"/>
    <w:rsid w:val="00BB23DE"/>
    <w:rsid w:val="00BB33E7"/>
    <w:rsid w:val="00BB6A7E"/>
    <w:rsid w:val="00BC0BA8"/>
    <w:rsid w:val="00BC43A9"/>
    <w:rsid w:val="00BC4A43"/>
    <w:rsid w:val="00BC5B2E"/>
    <w:rsid w:val="00BC5B44"/>
    <w:rsid w:val="00BC5E0E"/>
    <w:rsid w:val="00BC6DDD"/>
    <w:rsid w:val="00BC723D"/>
    <w:rsid w:val="00BD18A6"/>
    <w:rsid w:val="00BD352E"/>
    <w:rsid w:val="00BD3ACA"/>
    <w:rsid w:val="00BD44A0"/>
    <w:rsid w:val="00BD68A0"/>
    <w:rsid w:val="00BD7640"/>
    <w:rsid w:val="00BE1AE4"/>
    <w:rsid w:val="00BE3BB6"/>
    <w:rsid w:val="00BE3F6D"/>
    <w:rsid w:val="00BE47AC"/>
    <w:rsid w:val="00BE6997"/>
    <w:rsid w:val="00BE7242"/>
    <w:rsid w:val="00BE7634"/>
    <w:rsid w:val="00BF02A1"/>
    <w:rsid w:val="00BF115C"/>
    <w:rsid w:val="00BF21A1"/>
    <w:rsid w:val="00BF2CA3"/>
    <w:rsid w:val="00BF31B4"/>
    <w:rsid w:val="00BF3461"/>
    <w:rsid w:val="00BF37B4"/>
    <w:rsid w:val="00BF4250"/>
    <w:rsid w:val="00BF525F"/>
    <w:rsid w:val="00BF562A"/>
    <w:rsid w:val="00BF6A0D"/>
    <w:rsid w:val="00C00825"/>
    <w:rsid w:val="00C00FA0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B91"/>
    <w:rsid w:val="00C174E3"/>
    <w:rsid w:val="00C17E7B"/>
    <w:rsid w:val="00C204B5"/>
    <w:rsid w:val="00C20F8B"/>
    <w:rsid w:val="00C21983"/>
    <w:rsid w:val="00C24484"/>
    <w:rsid w:val="00C24D49"/>
    <w:rsid w:val="00C25F63"/>
    <w:rsid w:val="00C26BEF"/>
    <w:rsid w:val="00C31BD2"/>
    <w:rsid w:val="00C31D87"/>
    <w:rsid w:val="00C31E30"/>
    <w:rsid w:val="00C320E6"/>
    <w:rsid w:val="00C331DA"/>
    <w:rsid w:val="00C338C8"/>
    <w:rsid w:val="00C348B0"/>
    <w:rsid w:val="00C35CB5"/>
    <w:rsid w:val="00C3605B"/>
    <w:rsid w:val="00C42F10"/>
    <w:rsid w:val="00C4377F"/>
    <w:rsid w:val="00C445DF"/>
    <w:rsid w:val="00C460BF"/>
    <w:rsid w:val="00C46900"/>
    <w:rsid w:val="00C47B27"/>
    <w:rsid w:val="00C50C2A"/>
    <w:rsid w:val="00C50D4A"/>
    <w:rsid w:val="00C51B65"/>
    <w:rsid w:val="00C521A0"/>
    <w:rsid w:val="00C53D35"/>
    <w:rsid w:val="00C54501"/>
    <w:rsid w:val="00C56050"/>
    <w:rsid w:val="00C57A7C"/>
    <w:rsid w:val="00C601B1"/>
    <w:rsid w:val="00C62FBF"/>
    <w:rsid w:val="00C6305F"/>
    <w:rsid w:val="00C63912"/>
    <w:rsid w:val="00C642EF"/>
    <w:rsid w:val="00C64A58"/>
    <w:rsid w:val="00C656E6"/>
    <w:rsid w:val="00C66143"/>
    <w:rsid w:val="00C70363"/>
    <w:rsid w:val="00C70867"/>
    <w:rsid w:val="00C71851"/>
    <w:rsid w:val="00C7222E"/>
    <w:rsid w:val="00C7264B"/>
    <w:rsid w:val="00C7436F"/>
    <w:rsid w:val="00C74476"/>
    <w:rsid w:val="00C76A9A"/>
    <w:rsid w:val="00C81054"/>
    <w:rsid w:val="00C81CF6"/>
    <w:rsid w:val="00C8207B"/>
    <w:rsid w:val="00C8265C"/>
    <w:rsid w:val="00C82F4C"/>
    <w:rsid w:val="00C834D4"/>
    <w:rsid w:val="00C83BB5"/>
    <w:rsid w:val="00C84358"/>
    <w:rsid w:val="00C91199"/>
    <w:rsid w:val="00C923D3"/>
    <w:rsid w:val="00C93E6F"/>
    <w:rsid w:val="00C94B41"/>
    <w:rsid w:val="00C94BE4"/>
    <w:rsid w:val="00C966E5"/>
    <w:rsid w:val="00CA13D2"/>
    <w:rsid w:val="00CA5BFB"/>
    <w:rsid w:val="00CA6823"/>
    <w:rsid w:val="00CB07AF"/>
    <w:rsid w:val="00CB0D7A"/>
    <w:rsid w:val="00CB1EBC"/>
    <w:rsid w:val="00CB20C8"/>
    <w:rsid w:val="00CC153E"/>
    <w:rsid w:val="00CC7112"/>
    <w:rsid w:val="00CD0693"/>
    <w:rsid w:val="00CD089E"/>
    <w:rsid w:val="00CD1170"/>
    <w:rsid w:val="00CD1CA3"/>
    <w:rsid w:val="00CD36FF"/>
    <w:rsid w:val="00CD43DD"/>
    <w:rsid w:val="00CD5355"/>
    <w:rsid w:val="00CD6EAE"/>
    <w:rsid w:val="00CD788C"/>
    <w:rsid w:val="00CE0B83"/>
    <w:rsid w:val="00CE240C"/>
    <w:rsid w:val="00CE46D1"/>
    <w:rsid w:val="00CE6F79"/>
    <w:rsid w:val="00CF4867"/>
    <w:rsid w:val="00CF6034"/>
    <w:rsid w:val="00CF755B"/>
    <w:rsid w:val="00D00F16"/>
    <w:rsid w:val="00D028C0"/>
    <w:rsid w:val="00D04867"/>
    <w:rsid w:val="00D048A3"/>
    <w:rsid w:val="00D0575A"/>
    <w:rsid w:val="00D0593F"/>
    <w:rsid w:val="00D1075C"/>
    <w:rsid w:val="00D10E64"/>
    <w:rsid w:val="00D11BFD"/>
    <w:rsid w:val="00D11CE1"/>
    <w:rsid w:val="00D11D3E"/>
    <w:rsid w:val="00D13A01"/>
    <w:rsid w:val="00D159F1"/>
    <w:rsid w:val="00D15A12"/>
    <w:rsid w:val="00D15DC7"/>
    <w:rsid w:val="00D162EF"/>
    <w:rsid w:val="00D16C96"/>
    <w:rsid w:val="00D17BDF"/>
    <w:rsid w:val="00D20199"/>
    <w:rsid w:val="00D212A8"/>
    <w:rsid w:val="00D21FDF"/>
    <w:rsid w:val="00D228EC"/>
    <w:rsid w:val="00D237D8"/>
    <w:rsid w:val="00D24C6A"/>
    <w:rsid w:val="00D25412"/>
    <w:rsid w:val="00D308ED"/>
    <w:rsid w:val="00D31761"/>
    <w:rsid w:val="00D3283C"/>
    <w:rsid w:val="00D34248"/>
    <w:rsid w:val="00D34974"/>
    <w:rsid w:val="00D35CB1"/>
    <w:rsid w:val="00D42A06"/>
    <w:rsid w:val="00D43985"/>
    <w:rsid w:val="00D43B3B"/>
    <w:rsid w:val="00D43E94"/>
    <w:rsid w:val="00D461F0"/>
    <w:rsid w:val="00D465DD"/>
    <w:rsid w:val="00D46859"/>
    <w:rsid w:val="00D47E2A"/>
    <w:rsid w:val="00D5032F"/>
    <w:rsid w:val="00D50529"/>
    <w:rsid w:val="00D52E83"/>
    <w:rsid w:val="00D5452A"/>
    <w:rsid w:val="00D545C6"/>
    <w:rsid w:val="00D56B57"/>
    <w:rsid w:val="00D63BA9"/>
    <w:rsid w:val="00D67138"/>
    <w:rsid w:val="00D67CCC"/>
    <w:rsid w:val="00D7290B"/>
    <w:rsid w:val="00D72D2B"/>
    <w:rsid w:val="00D73134"/>
    <w:rsid w:val="00D74811"/>
    <w:rsid w:val="00D74AF3"/>
    <w:rsid w:val="00D74BE9"/>
    <w:rsid w:val="00D74F79"/>
    <w:rsid w:val="00D769B0"/>
    <w:rsid w:val="00D80101"/>
    <w:rsid w:val="00D80513"/>
    <w:rsid w:val="00D80A5D"/>
    <w:rsid w:val="00D81860"/>
    <w:rsid w:val="00D821FA"/>
    <w:rsid w:val="00D82223"/>
    <w:rsid w:val="00D83867"/>
    <w:rsid w:val="00D83A5F"/>
    <w:rsid w:val="00D8494F"/>
    <w:rsid w:val="00D94609"/>
    <w:rsid w:val="00D9478B"/>
    <w:rsid w:val="00D965C4"/>
    <w:rsid w:val="00DA02FA"/>
    <w:rsid w:val="00DA1690"/>
    <w:rsid w:val="00DA1FD2"/>
    <w:rsid w:val="00DA2666"/>
    <w:rsid w:val="00DA3BDD"/>
    <w:rsid w:val="00DA4D85"/>
    <w:rsid w:val="00DA56D5"/>
    <w:rsid w:val="00DA6F3C"/>
    <w:rsid w:val="00DA7117"/>
    <w:rsid w:val="00DB01AB"/>
    <w:rsid w:val="00DB0E72"/>
    <w:rsid w:val="00DB26D8"/>
    <w:rsid w:val="00DB3470"/>
    <w:rsid w:val="00DB4475"/>
    <w:rsid w:val="00DB6F4E"/>
    <w:rsid w:val="00DB7750"/>
    <w:rsid w:val="00DB78D1"/>
    <w:rsid w:val="00DB7C14"/>
    <w:rsid w:val="00DC1359"/>
    <w:rsid w:val="00DC1BC2"/>
    <w:rsid w:val="00DC1F4C"/>
    <w:rsid w:val="00DC4A46"/>
    <w:rsid w:val="00DC5504"/>
    <w:rsid w:val="00DC58CF"/>
    <w:rsid w:val="00DD06A2"/>
    <w:rsid w:val="00DD1648"/>
    <w:rsid w:val="00DD2D90"/>
    <w:rsid w:val="00DD3DDB"/>
    <w:rsid w:val="00DD42EB"/>
    <w:rsid w:val="00DD5B32"/>
    <w:rsid w:val="00DD5D22"/>
    <w:rsid w:val="00DD6D17"/>
    <w:rsid w:val="00DE0852"/>
    <w:rsid w:val="00DE0993"/>
    <w:rsid w:val="00DE272E"/>
    <w:rsid w:val="00DE32D4"/>
    <w:rsid w:val="00DE556B"/>
    <w:rsid w:val="00DE5CCA"/>
    <w:rsid w:val="00DE64A5"/>
    <w:rsid w:val="00DF2E7F"/>
    <w:rsid w:val="00DF45D9"/>
    <w:rsid w:val="00DF4741"/>
    <w:rsid w:val="00DF51D0"/>
    <w:rsid w:val="00DF53FD"/>
    <w:rsid w:val="00DF62CD"/>
    <w:rsid w:val="00DF6414"/>
    <w:rsid w:val="00DF686A"/>
    <w:rsid w:val="00DF6C84"/>
    <w:rsid w:val="00DF7B8D"/>
    <w:rsid w:val="00DF7EAF"/>
    <w:rsid w:val="00E00873"/>
    <w:rsid w:val="00E00BCE"/>
    <w:rsid w:val="00E02D9E"/>
    <w:rsid w:val="00E0475E"/>
    <w:rsid w:val="00E0650C"/>
    <w:rsid w:val="00E06EE9"/>
    <w:rsid w:val="00E073DF"/>
    <w:rsid w:val="00E103F8"/>
    <w:rsid w:val="00E13A0E"/>
    <w:rsid w:val="00E148E1"/>
    <w:rsid w:val="00E14EDD"/>
    <w:rsid w:val="00E1519D"/>
    <w:rsid w:val="00E15D7D"/>
    <w:rsid w:val="00E232D9"/>
    <w:rsid w:val="00E2541A"/>
    <w:rsid w:val="00E264BC"/>
    <w:rsid w:val="00E26F72"/>
    <w:rsid w:val="00E274E6"/>
    <w:rsid w:val="00E31296"/>
    <w:rsid w:val="00E31388"/>
    <w:rsid w:val="00E315FC"/>
    <w:rsid w:val="00E31F3B"/>
    <w:rsid w:val="00E3226F"/>
    <w:rsid w:val="00E324B1"/>
    <w:rsid w:val="00E3254E"/>
    <w:rsid w:val="00E34E04"/>
    <w:rsid w:val="00E3537A"/>
    <w:rsid w:val="00E35531"/>
    <w:rsid w:val="00E370FA"/>
    <w:rsid w:val="00E37431"/>
    <w:rsid w:val="00E40A2F"/>
    <w:rsid w:val="00E42203"/>
    <w:rsid w:val="00E4228A"/>
    <w:rsid w:val="00E436DE"/>
    <w:rsid w:val="00E47759"/>
    <w:rsid w:val="00E501B6"/>
    <w:rsid w:val="00E5103F"/>
    <w:rsid w:val="00E51386"/>
    <w:rsid w:val="00E5174C"/>
    <w:rsid w:val="00E52347"/>
    <w:rsid w:val="00E52826"/>
    <w:rsid w:val="00E5287A"/>
    <w:rsid w:val="00E53B80"/>
    <w:rsid w:val="00E54432"/>
    <w:rsid w:val="00E5466E"/>
    <w:rsid w:val="00E54E97"/>
    <w:rsid w:val="00E55D9A"/>
    <w:rsid w:val="00E565F0"/>
    <w:rsid w:val="00E571F0"/>
    <w:rsid w:val="00E60AC8"/>
    <w:rsid w:val="00E632BB"/>
    <w:rsid w:val="00E6397E"/>
    <w:rsid w:val="00E66C8A"/>
    <w:rsid w:val="00E66D54"/>
    <w:rsid w:val="00E67B1F"/>
    <w:rsid w:val="00E67F18"/>
    <w:rsid w:val="00E72B0D"/>
    <w:rsid w:val="00E74F61"/>
    <w:rsid w:val="00E7539C"/>
    <w:rsid w:val="00E76389"/>
    <w:rsid w:val="00E768D7"/>
    <w:rsid w:val="00E7733D"/>
    <w:rsid w:val="00E818B7"/>
    <w:rsid w:val="00E8344E"/>
    <w:rsid w:val="00E836C0"/>
    <w:rsid w:val="00E848EE"/>
    <w:rsid w:val="00E84D8E"/>
    <w:rsid w:val="00E86533"/>
    <w:rsid w:val="00E87282"/>
    <w:rsid w:val="00E90A99"/>
    <w:rsid w:val="00E91145"/>
    <w:rsid w:val="00E926D9"/>
    <w:rsid w:val="00E93DEE"/>
    <w:rsid w:val="00E973B6"/>
    <w:rsid w:val="00EA0D49"/>
    <w:rsid w:val="00EA15DC"/>
    <w:rsid w:val="00EA41B6"/>
    <w:rsid w:val="00EA4269"/>
    <w:rsid w:val="00EA5201"/>
    <w:rsid w:val="00EA575D"/>
    <w:rsid w:val="00EA5E09"/>
    <w:rsid w:val="00EA669B"/>
    <w:rsid w:val="00EB08C6"/>
    <w:rsid w:val="00EB2122"/>
    <w:rsid w:val="00EB3515"/>
    <w:rsid w:val="00EB3E66"/>
    <w:rsid w:val="00EB6749"/>
    <w:rsid w:val="00EB705F"/>
    <w:rsid w:val="00EB70CE"/>
    <w:rsid w:val="00EB7A5A"/>
    <w:rsid w:val="00EC23A2"/>
    <w:rsid w:val="00EC5E80"/>
    <w:rsid w:val="00EC63A5"/>
    <w:rsid w:val="00EC6DA7"/>
    <w:rsid w:val="00ED180B"/>
    <w:rsid w:val="00ED1A34"/>
    <w:rsid w:val="00ED481F"/>
    <w:rsid w:val="00ED4ABD"/>
    <w:rsid w:val="00ED4B06"/>
    <w:rsid w:val="00ED62A5"/>
    <w:rsid w:val="00EE0982"/>
    <w:rsid w:val="00EE2599"/>
    <w:rsid w:val="00EE259E"/>
    <w:rsid w:val="00EE4E35"/>
    <w:rsid w:val="00EE7555"/>
    <w:rsid w:val="00EF0501"/>
    <w:rsid w:val="00EF1144"/>
    <w:rsid w:val="00EF174C"/>
    <w:rsid w:val="00EF1D56"/>
    <w:rsid w:val="00EF32AA"/>
    <w:rsid w:val="00EF351D"/>
    <w:rsid w:val="00EF44D6"/>
    <w:rsid w:val="00EF49A9"/>
    <w:rsid w:val="00EF625A"/>
    <w:rsid w:val="00F0032F"/>
    <w:rsid w:val="00F00BEC"/>
    <w:rsid w:val="00F02024"/>
    <w:rsid w:val="00F02071"/>
    <w:rsid w:val="00F023CA"/>
    <w:rsid w:val="00F1004F"/>
    <w:rsid w:val="00F11136"/>
    <w:rsid w:val="00F1235F"/>
    <w:rsid w:val="00F1591C"/>
    <w:rsid w:val="00F172BD"/>
    <w:rsid w:val="00F17673"/>
    <w:rsid w:val="00F2032B"/>
    <w:rsid w:val="00F248D2"/>
    <w:rsid w:val="00F24C9E"/>
    <w:rsid w:val="00F25259"/>
    <w:rsid w:val="00F25EE4"/>
    <w:rsid w:val="00F26081"/>
    <w:rsid w:val="00F32994"/>
    <w:rsid w:val="00F32B2F"/>
    <w:rsid w:val="00F33664"/>
    <w:rsid w:val="00F3402B"/>
    <w:rsid w:val="00F3417B"/>
    <w:rsid w:val="00F34368"/>
    <w:rsid w:val="00F345B5"/>
    <w:rsid w:val="00F347ED"/>
    <w:rsid w:val="00F34B28"/>
    <w:rsid w:val="00F35433"/>
    <w:rsid w:val="00F37DA0"/>
    <w:rsid w:val="00F40F9F"/>
    <w:rsid w:val="00F41A28"/>
    <w:rsid w:val="00F41BC7"/>
    <w:rsid w:val="00F43AAC"/>
    <w:rsid w:val="00F44AE4"/>
    <w:rsid w:val="00F4527D"/>
    <w:rsid w:val="00F469E4"/>
    <w:rsid w:val="00F514C9"/>
    <w:rsid w:val="00F51C51"/>
    <w:rsid w:val="00F52AC4"/>
    <w:rsid w:val="00F53366"/>
    <w:rsid w:val="00F55947"/>
    <w:rsid w:val="00F56598"/>
    <w:rsid w:val="00F56860"/>
    <w:rsid w:val="00F56DF4"/>
    <w:rsid w:val="00F600E7"/>
    <w:rsid w:val="00F629E2"/>
    <w:rsid w:val="00F63875"/>
    <w:rsid w:val="00F640C4"/>
    <w:rsid w:val="00F64761"/>
    <w:rsid w:val="00F64F8D"/>
    <w:rsid w:val="00F65A6C"/>
    <w:rsid w:val="00F67C6B"/>
    <w:rsid w:val="00F70291"/>
    <w:rsid w:val="00F70EF2"/>
    <w:rsid w:val="00F727BA"/>
    <w:rsid w:val="00F756E0"/>
    <w:rsid w:val="00F76CEB"/>
    <w:rsid w:val="00F773F8"/>
    <w:rsid w:val="00F77C91"/>
    <w:rsid w:val="00F81179"/>
    <w:rsid w:val="00F8130F"/>
    <w:rsid w:val="00F81AFE"/>
    <w:rsid w:val="00F81DF8"/>
    <w:rsid w:val="00F8439F"/>
    <w:rsid w:val="00F861B8"/>
    <w:rsid w:val="00F8649B"/>
    <w:rsid w:val="00F865D7"/>
    <w:rsid w:val="00F901FC"/>
    <w:rsid w:val="00F90A0D"/>
    <w:rsid w:val="00F9172A"/>
    <w:rsid w:val="00F9310E"/>
    <w:rsid w:val="00F95822"/>
    <w:rsid w:val="00F95BFC"/>
    <w:rsid w:val="00F9661D"/>
    <w:rsid w:val="00F9722E"/>
    <w:rsid w:val="00F973CC"/>
    <w:rsid w:val="00F97840"/>
    <w:rsid w:val="00FA09CD"/>
    <w:rsid w:val="00FA0C46"/>
    <w:rsid w:val="00FA173B"/>
    <w:rsid w:val="00FA2617"/>
    <w:rsid w:val="00FA2700"/>
    <w:rsid w:val="00FA2E9F"/>
    <w:rsid w:val="00FA3F7E"/>
    <w:rsid w:val="00FA45F8"/>
    <w:rsid w:val="00FA6F1B"/>
    <w:rsid w:val="00FA73A3"/>
    <w:rsid w:val="00FB07D6"/>
    <w:rsid w:val="00FB1A6A"/>
    <w:rsid w:val="00FB2A37"/>
    <w:rsid w:val="00FB2B5C"/>
    <w:rsid w:val="00FB354C"/>
    <w:rsid w:val="00FB3742"/>
    <w:rsid w:val="00FB3C64"/>
    <w:rsid w:val="00FB4B43"/>
    <w:rsid w:val="00FB6265"/>
    <w:rsid w:val="00FB71C7"/>
    <w:rsid w:val="00FC08EB"/>
    <w:rsid w:val="00FC11C7"/>
    <w:rsid w:val="00FC40AC"/>
    <w:rsid w:val="00FC45E2"/>
    <w:rsid w:val="00FC4723"/>
    <w:rsid w:val="00FC4E37"/>
    <w:rsid w:val="00FC6772"/>
    <w:rsid w:val="00FC6FC4"/>
    <w:rsid w:val="00FC77F8"/>
    <w:rsid w:val="00FC7A69"/>
    <w:rsid w:val="00FC7F66"/>
    <w:rsid w:val="00FD1343"/>
    <w:rsid w:val="00FD19D1"/>
    <w:rsid w:val="00FD277B"/>
    <w:rsid w:val="00FD2B9D"/>
    <w:rsid w:val="00FD488F"/>
    <w:rsid w:val="00FD6993"/>
    <w:rsid w:val="00FE0973"/>
    <w:rsid w:val="00FE2B75"/>
    <w:rsid w:val="00FE560A"/>
    <w:rsid w:val="00FF1DDC"/>
    <w:rsid w:val="00FF2CC1"/>
    <w:rsid w:val="00FF3216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  <w:style w:type="paragraph" w:customStyle="1" w:styleId="consplusnormal0">
    <w:name w:val="consplusnormal"/>
    <w:basedOn w:val="a"/>
    <w:rsid w:val="00F3543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DocList">
    <w:name w:val="ConsPlusDocList"/>
    <w:uiPriority w:val="99"/>
    <w:rsid w:val="00F81A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rasuk.nso.ru/page/282" TargetMode="External"/><Relationship Id="rId13" Type="http://schemas.openxmlformats.org/officeDocument/2006/relationships/hyperlink" Target="consultantplus://offline/ref=6A44AA833F09AB059496BEA460F1935E49C1CEC4B6A4E99159C71BB3BBF9701D0714F6B0D2C9BA86IAW4L" TargetMode="External"/><Relationship Id="rId18" Type="http://schemas.openxmlformats.org/officeDocument/2006/relationships/hyperlink" Target="consultantplus://offline/ref=DF28D2E4B8E5C2207D9850684FA33D7889C1401DB7941FE09089706FE56DAC8CB247F206AEB3B973540A29598630099E6CA2F72A9B2DC86EZDc0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44AA833F09AB059496BEA460F1935E49C0C6C5B5A5E99159C71BB3BBF9701D0714F6B0D2C8BC82IAW1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DF28D2E4B8E5C2207D9850684FA33D788DC14913B29A42EA98D07C6DE262F39BB50EFE07AEB3BA7458552C4C976805967BBCFF3C872FCAZ6cCJ" TargetMode="External"/><Relationship Id="rId25" Type="http://schemas.openxmlformats.org/officeDocument/2006/relationships/hyperlink" Target="consultantplus://offline/ref=831AAB7A87A401E0B84EF20B3B7F7F4F3363012029330CB8621A497D080BDCA8A7BD1822D8DB5BE40F6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44AA833F09AB059496BEA460F1935E49C1CEC4B6A4E99159C71BB3BBF9701D0714F6B0D2C9BA86IAW4L" TargetMode="External"/><Relationship Id="rId20" Type="http://schemas.openxmlformats.org/officeDocument/2006/relationships/hyperlink" Target="consultantplus://offline/ref=6A44AA833F09AB059496BEA460F1935E49C0C6C5B5A5E99159C71BB3BBF9701D0714F6B0D2C8BC82IAW1L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1AAB7A87A401E0B84EEC062D1321463B6A572E293600E63A4512205F02D6FF0E60J" TargetMode="External"/><Relationship Id="rId24" Type="http://schemas.openxmlformats.org/officeDocument/2006/relationships/hyperlink" Target="consultantplus://offline/ref=831AAB7A87A401E0B84EEC062D1321463B6A572E293600E63A4512205F02D6FF0E6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44AA833F09AB059496BEA460F1935E49C1CEC4B6A4E99159C71BB3BBF9701D0714F6B0D2C9BA86IAW4L" TargetMode="External"/><Relationship Id="rId23" Type="http://schemas.openxmlformats.org/officeDocument/2006/relationships/hyperlink" Target="consultantplus://offline/ref=831AAB7A87A401E0B84EEC062D1321463B6A572E293600E63A4512205F02D6FF0E60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F28D2E4B8E5C2207D9850684FA33D7889C1401DB7941FE09089706FE56DAC8CB247F206AEB3B973540A29598630099E6CA2F72A9B2DC86EZDc0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A44AA833F09AB059496BEA460F1935E49C1CEC4B6A4E99159C71BB3BBF9701D0714F6B0D2C9BA86IAW4L" TargetMode="External"/><Relationship Id="rId22" Type="http://schemas.openxmlformats.org/officeDocument/2006/relationships/hyperlink" Target="consultantplus://offline/ref=831AAB7A87A401E0B84EEC062D1321463B6A572E293600E63A4512205F02D6FF0E60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B7190-2448-4BAC-B83E-FBFA3CF7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66</Pages>
  <Words>20655</Words>
  <Characters>117738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138117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user112</cp:lastModifiedBy>
  <cp:revision>4</cp:revision>
  <cp:lastPrinted>2019-02-27T02:19:00Z</cp:lastPrinted>
  <dcterms:created xsi:type="dcterms:W3CDTF">2020-08-26T03:32:00Z</dcterms:created>
  <dcterms:modified xsi:type="dcterms:W3CDTF">2020-09-07T08:12:00Z</dcterms:modified>
</cp:coreProperties>
</file>