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AD7C99">
      <w:pPr>
        <w:pStyle w:val="a5"/>
        <w:jc w:val="center"/>
        <w:rPr>
          <w:b/>
          <w:bCs/>
          <w:lang w:val="en-US"/>
        </w:rPr>
      </w:pPr>
      <w:r>
        <w:rPr>
          <w:b/>
          <w:bCs/>
          <w:noProof/>
          <w:sz w:val="20"/>
          <w:szCs w:val="20"/>
        </w:rPr>
        <w:drawing>
          <wp:inline distT="0" distB="0" distL="0" distR="0">
            <wp:extent cx="548640" cy="6610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61035"/>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8762D7">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7D7EC3">
      <w:pPr>
        <w:autoSpaceDE w:val="0"/>
        <w:autoSpaceDN w:val="0"/>
        <w:snapToGrid/>
        <w:jc w:val="center"/>
        <w:rPr>
          <w:b/>
          <w:bCs/>
          <w:sz w:val="36"/>
          <w:szCs w:val="36"/>
        </w:rPr>
      </w:pPr>
      <w:r>
        <w:rPr>
          <w:b/>
          <w:bCs/>
          <w:sz w:val="36"/>
          <w:szCs w:val="36"/>
        </w:rPr>
        <w:t>ПОСТАНОВЛЕНИЕ</w:t>
      </w:r>
    </w:p>
    <w:p w:rsidR="00E626A7" w:rsidRDefault="00E626A7" w:rsidP="00614408">
      <w:pPr>
        <w:jc w:val="both"/>
      </w:pPr>
    </w:p>
    <w:p w:rsidR="00E626A7" w:rsidRDefault="00E626A7" w:rsidP="00614408">
      <w:pPr>
        <w:jc w:val="both"/>
        <w:rPr>
          <w:color w:val="000000"/>
        </w:rPr>
      </w:pPr>
    </w:p>
    <w:p w:rsidR="007E0120" w:rsidRDefault="007846CC" w:rsidP="008859E8">
      <w:pPr>
        <w:jc w:val="center"/>
      </w:pPr>
      <w:r w:rsidRPr="007846CC">
        <w:t>от 09.03.2023  № 80-п</w:t>
      </w:r>
      <w:bookmarkStart w:id="0" w:name="_GoBack"/>
      <w:bookmarkEnd w:id="0"/>
    </w:p>
    <w:p w:rsidR="008859E8" w:rsidRDefault="008859E8" w:rsidP="001F5632"/>
    <w:p w:rsidR="00FA2E31" w:rsidRDefault="0084116A" w:rsidP="0084116A">
      <w:pPr>
        <w:jc w:val="center"/>
        <w:rPr>
          <w:sz w:val="24"/>
          <w:szCs w:val="24"/>
        </w:rPr>
      </w:pPr>
      <w:r>
        <w:rPr>
          <w:sz w:val="24"/>
          <w:szCs w:val="24"/>
        </w:rPr>
        <w:t>г.</w:t>
      </w:r>
      <w:r w:rsidR="0079714B">
        <w:rPr>
          <w:sz w:val="24"/>
          <w:szCs w:val="24"/>
        </w:rPr>
        <w:t> </w:t>
      </w:r>
      <w:r>
        <w:rPr>
          <w:sz w:val="24"/>
          <w:szCs w:val="24"/>
        </w:rPr>
        <w:t>Новосибирск</w:t>
      </w:r>
    </w:p>
    <w:p w:rsidR="004B216B" w:rsidRDefault="004B216B" w:rsidP="004B216B"/>
    <w:p w:rsidR="00955F6A" w:rsidRDefault="00955F6A" w:rsidP="00955F6A">
      <w:pPr>
        <w:widowControl w:val="0"/>
        <w:adjustRightInd w:val="0"/>
        <w:jc w:val="center"/>
        <w:rPr>
          <w:rFonts w:eastAsia="Calibri"/>
          <w:szCs w:val="22"/>
          <w:lang w:eastAsia="en-US"/>
        </w:rPr>
      </w:pPr>
      <w:r w:rsidRPr="00BE120C">
        <w:rPr>
          <w:rFonts w:eastAsia="Calibri"/>
          <w:szCs w:val="22"/>
          <w:lang w:eastAsia="en-US"/>
        </w:rPr>
        <w:t>О внесении изменений в постановление Правительства</w:t>
      </w:r>
      <w:r>
        <w:rPr>
          <w:rFonts w:eastAsia="Calibri"/>
          <w:szCs w:val="22"/>
          <w:lang w:eastAsia="en-US"/>
        </w:rPr>
        <w:t xml:space="preserve"> </w:t>
      </w:r>
      <w:r w:rsidRPr="00BE120C">
        <w:rPr>
          <w:rFonts w:eastAsia="Calibri"/>
          <w:szCs w:val="22"/>
          <w:lang w:eastAsia="en-US"/>
        </w:rPr>
        <w:t xml:space="preserve">Новосибирской области </w:t>
      </w:r>
    </w:p>
    <w:p w:rsidR="00955F6A" w:rsidRPr="00BE120C" w:rsidRDefault="00955F6A" w:rsidP="00955F6A">
      <w:pPr>
        <w:widowControl w:val="0"/>
        <w:adjustRightInd w:val="0"/>
        <w:jc w:val="center"/>
        <w:rPr>
          <w:rFonts w:eastAsia="Calibri"/>
          <w:szCs w:val="22"/>
          <w:lang w:eastAsia="en-US"/>
        </w:rPr>
      </w:pPr>
      <w:r w:rsidRPr="00BE120C">
        <w:rPr>
          <w:rFonts w:eastAsia="Calibri"/>
          <w:szCs w:val="22"/>
          <w:lang w:eastAsia="en-US"/>
        </w:rPr>
        <w:t xml:space="preserve">от 02.02.2015 </w:t>
      </w:r>
      <w:r>
        <w:rPr>
          <w:rFonts w:eastAsia="Calibri"/>
          <w:szCs w:val="22"/>
          <w:lang w:eastAsia="en-US"/>
        </w:rPr>
        <w:t xml:space="preserve"> </w:t>
      </w:r>
      <w:r w:rsidRPr="00BE120C">
        <w:rPr>
          <w:rFonts w:eastAsia="Calibri"/>
          <w:szCs w:val="22"/>
          <w:lang w:eastAsia="en-US"/>
        </w:rPr>
        <w:t>№ 37-п</w:t>
      </w:r>
    </w:p>
    <w:p w:rsidR="00955F6A" w:rsidRPr="00BE120C" w:rsidRDefault="00955F6A" w:rsidP="00955F6A">
      <w:pPr>
        <w:pStyle w:val="a5"/>
        <w:rPr>
          <w:rFonts w:eastAsia="Calibri"/>
          <w:szCs w:val="22"/>
          <w:lang w:eastAsia="en-US"/>
        </w:rPr>
      </w:pPr>
    </w:p>
    <w:p w:rsidR="00955F6A" w:rsidRPr="00BE120C" w:rsidRDefault="00955F6A" w:rsidP="00955F6A">
      <w:pPr>
        <w:tabs>
          <w:tab w:val="left" w:pos="-5245"/>
        </w:tabs>
        <w:jc w:val="both"/>
      </w:pPr>
    </w:p>
    <w:p w:rsidR="00955F6A" w:rsidRPr="00BE120C" w:rsidRDefault="00955F6A" w:rsidP="00955F6A">
      <w:pPr>
        <w:tabs>
          <w:tab w:val="left" w:pos="-5245"/>
        </w:tabs>
        <w:ind w:firstLine="709"/>
        <w:jc w:val="both"/>
      </w:pPr>
      <w:r w:rsidRPr="00BE120C">
        <w:t>В соответствии с постановлением Правит</w:t>
      </w:r>
      <w:r>
        <w:t>ельства Российской Федерации от </w:t>
      </w:r>
      <w:r w:rsidRPr="00BE120C">
        <w:t>18.09.2020 №</w:t>
      </w:r>
      <w:r>
        <w:t> </w:t>
      </w:r>
      <w:r w:rsidRPr="00BE120C">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t>–</w:t>
      </w:r>
      <w:r w:rsidRPr="00BE120C">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Правительство Новосибирской области </w:t>
      </w:r>
      <w:r w:rsidRPr="00BE120C">
        <w:rPr>
          <w:b/>
        </w:rPr>
        <w:t>п о с т а н о в л я е т</w:t>
      </w:r>
      <w:r w:rsidRPr="00BE120C">
        <w:t>:</w:t>
      </w:r>
    </w:p>
    <w:p w:rsidR="00955F6A" w:rsidRPr="00BE120C" w:rsidRDefault="00955F6A" w:rsidP="00955F6A">
      <w:pPr>
        <w:adjustRightInd w:val="0"/>
        <w:ind w:firstLine="709"/>
        <w:jc w:val="both"/>
        <w:rPr>
          <w:rFonts w:eastAsia="Calibri"/>
          <w:lang w:eastAsia="en-US"/>
        </w:rPr>
      </w:pPr>
      <w:r w:rsidRPr="00BE120C">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BE120C">
        <w:rPr>
          <w:rFonts w:eastAsia="Calibri"/>
          <w:lang w:eastAsia="en-US"/>
        </w:rPr>
        <w:t>и продовольствия в Новосибирской области»</w:t>
      </w:r>
      <w:r w:rsidRPr="00BE120C">
        <w:t xml:space="preserve"> </w:t>
      </w:r>
      <w:r w:rsidRPr="00BE120C">
        <w:rPr>
          <w:rFonts w:eastAsia="Calibri"/>
          <w:lang w:eastAsia="en-US"/>
        </w:rPr>
        <w:t>(далее – постановление) следующие изменения:</w:t>
      </w:r>
    </w:p>
    <w:p w:rsidR="00955F6A" w:rsidRPr="00BE120C" w:rsidRDefault="00955F6A" w:rsidP="00955F6A">
      <w:pPr>
        <w:adjustRightInd w:val="0"/>
        <w:ind w:firstLine="709"/>
        <w:jc w:val="both"/>
      </w:pPr>
      <w:r w:rsidRPr="00BE120C">
        <w:t>1. В пункте 2:</w:t>
      </w:r>
    </w:p>
    <w:p w:rsidR="00955F6A" w:rsidRPr="00BE120C" w:rsidRDefault="00955F6A" w:rsidP="00955F6A">
      <w:pPr>
        <w:adjustRightInd w:val="0"/>
        <w:ind w:firstLine="709"/>
        <w:jc w:val="both"/>
      </w:pPr>
      <w:r w:rsidRPr="00BE120C">
        <w:t>1) подпункт 4 изложить в следующей редакции:</w:t>
      </w:r>
    </w:p>
    <w:p w:rsidR="00955F6A" w:rsidRPr="00BE120C" w:rsidRDefault="00955F6A" w:rsidP="00955F6A">
      <w:pPr>
        <w:adjustRightInd w:val="0"/>
        <w:ind w:firstLine="709"/>
        <w:jc w:val="both"/>
      </w:pPr>
      <w:r w:rsidRPr="00955F6A">
        <w:t>«4) Порядок предоставления субсидии садоводческим и огородническим</w:t>
      </w:r>
      <w:r w:rsidRPr="00BE120C">
        <w:t xml:space="preserve"> некоммерческим товариществам в Новосибирской области (за исключением садоводческих и огороднических некоммерчески</w:t>
      </w:r>
      <w:r>
        <w:t>х товариществ, расположенных на </w:t>
      </w:r>
      <w:r w:rsidRPr="00BE120C">
        <w:t>территории города Новосибирска) согласно приложению №</w:t>
      </w:r>
      <w:r>
        <w:t> </w:t>
      </w:r>
      <w:r w:rsidRPr="00BE120C">
        <w:t>4 к настоящему постановлению;»;</w:t>
      </w:r>
    </w:p>
    <w:p w:rsidR="00955F6A" w:rsidRPr="00BE120C" w:rsidRDefault="00955F6A" w:rsidP="00955F6A">
      <w:pPr>
        <w:adjustRightInd w:val="0"/>
        <w:ind w:firstLine="709"/>
        <w:jc w:val="both"/>
      </w:pPr>
      <w:r w:rsidRPr="00BE120C">
        <w:t>2) подпункт 6 изложить в следующей редакции:</w:t>
      </w:r>
    </w:p>
    <w:p w:rsidR="00955F6A" w:rsidRPr="00BE120C" w:rsidRDefault="00955F6A" w:rsidP="00955F6A">
      <w:pPr>
        <w:adjustRightInd w:val="0"/>
        <w:ind w:firstLine="709"/>
        <w:jc w:val="both"/>
      </w:pPr>
      <w:r w:rsidRPr="00BE120C">
        <w:t>«6)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 6 к настоящему постановлению;»;</w:t>
      </w:r>
    </w:p>
    <w:p w:rsidR="00955F6A" w:rsidRPr="00BE120C" w:rsidRDefault="00955F6A" w:rsidP="00955F6A">
      <w:pPr>
        <w:adjustRightInd w:val="0"/>
        <w:ind w:firstLine="709"/>
        <w:jc w:val="both"/>
      </w:pPr>
      <w:r w:rsidRPr="00BE120C">
        <w:lastRenderedPageBreak/>
        <w:t>3) </w:t>
      </w:r>
      <w:r w:rsidR="00C922A2">
        <w:t>в подпункте </w:t>
      </w:r>
      <w:r w:rsidRPr="00BE120C">
        <w:t>8 слово «зарегистрированному» заменить словами «переработчику, зарегистрированным»;</w:t>
      </w:r>
    </w:p>
    <w:p w:rsidR="00955F6A" w:rsidRPr="00BE120C" w:rsidRDefault="00955F6A" w:rsidP="00955F6A">
      <w:pPr>
        <w:adjustRightInd w:val="0"/>
        <w:ind w:firstLine="709"/>
        <w:jc w:val="both"/>
      </w:pPr>
      <w:r w:rsidRPr="00BE120C">
        <w:t>4) подпункт 10 изложить в следующей редакции:</w:t>
      </w:r>
    </w:p>
    <w:p w:rsidR="00955F6A" w:rsidRPr="00BE120C" w:rsidRDefault="00955F6A" w:rsidP="00955F6A">
      <w:pPr>
        <w:adjustRightInd w:val="0"/>
        <w:ind w:firstLine="709"/>
        <w:jc w:val="both"/>
      </w:pPr>
      <w:r w:rsidRPr="00BE120C">
        <w:t>«10) Положение о конкурсном отборе крестьянских (фермерских) хозяйств и сельскохозяйственных потребительских кооперат</w:t>
      </w:r>
      <w:r w:rsidR="00C922A2">
        <w:t>ивов в Новосибирской области на </w:t>
      </w:r>
      <w:r w:rsidRPr="00BE120C">
        <w:t>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 10 к настоящему постановлению;»;</w:t>
      </w:r>
    </w:p>
    <w:p w:rsidR="00955F6A" w:rsidRPr="00BE120C" w:rsidRDefault="00955F6A" w:rsidP="00955F6A">
      <w:pPr>
        <w:adjustRightInd w:val="0"/>
        <w:ind w:firstLine="709"/>
        <w:jc w:val="both"/>
      </w:pPr>
      <w:r w:rsidRPr="00BE120C">
        <w:t>5) дополнить подпунктом 17 следующего содержания:</w:t>
      </w:r>
    </w:p>
    <w:p w:rsidR="00955F6A" w:rsidRPr="00BE120C" w:rsidRDefault="00955F6A" w:rsidP="00955F6A">
      <w:pPr>
        <w:adjustRightInd w:val="0"/>
        <w:ind w:firstLine="709"/>
        <w:jc w:val="both"/>
        <w:rPr>
          <w:rFonts w:eastAsia="Calibri"/>
          <w:lang w:eastAsia="en-US"/>
        </w:rPr>
      </w:pPr>
      <w:r w:rsidRPr="00BE120C">
        <w:t>«17) </w:t>
      </w:r>
      <w:r w:rsidRPr="00BE120C">
        <w:rPr>
          <w:rFonts w:eastAsia="Calibri"/>
          <w:lang w:eastAsia="en-US"/>
        </w:rPr>
        <w:t xml:space="preserve">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w:t>
      </w:r>
      <w:r w:rsidRPr="00BE120C">
        <w:t>согласно приложению № 17 к настоящему постановлению</w:t>
      </w:r>
      <w:r w:rsidRPr="00BE120C">
        <w:rPr>
          <w:rFonts w:eastAsia="Calibri"/>
          <w:lang w:eastAsia="en-US"/>
        </w:rPr>
        <w:t>.».</w:t>
      </w:r>
    </w:p>
    <w:p w:rsidR="00955F6A" w:rsidRPr="00BE120C" w:rsidRDefault="00955F6A" w:rsidP="00955F6A">
      <w:pPr>
        <w:adjustRightInd w:val="0"/>
        <w:ind w:firstLine="709"/>
        <w:jc w:val="both"/>
      </w:pPr>
      <w:r w:rsidRPr="00BE120C">
        <w:rPr>
          <w:rFonts w:eastAsia="Calibri"/>
          <w:lang w:eastAsia="en-US"/>
        </w:rPr>
        <w:t xml:space="preserve">2. В приложении № 1.1 </w:t>
      </w:r>
      <w:r w:rsidRPr="00BE120C">
        <w:t>к постановлению</w:t>
      </w:r>
      <w:r w:rsidRPr="00BE120C">
        <w:rPr>
          <w:rFonts w:eastAsia="Calibri"/>
          <w:lang w:eastAsia="en-US"/>
        </w:rPr>
        <w:t xml:space="preserve"> «</w:t>
      </w:r>
      <w:r w:rsidRPr="00BE120C">
        <w:t>Методика распределения субсидии на поддержку отдельных подотраслей растен</w:t>
      </w:r>
      <w:r w:rsidR="00C922A2">
        <w:t>иеводства и животноводства и  на </w:t>
      </w:r>
      <w:r w:rsidRPr="00BE120C">
        <w:t>стимулирование развития приоритетных подотраслей агропромышленного комплекса и малых форм хозяйствования по направлениям предоставления субсидий»:</w:t>
      </w:r>
    </w:p>
    <w:p w:rsidR="00955F6A" w:rsidRPr="00BE120C" w:rsidRDefault="00955F6A" w:rsidP="00955F6A">
      <w:pPr>
        <w:adjustRightInd w:val="0"/>
        <w:ind w:firstLine="709"/>
        <w:jc w:val="both"/>
      </w:pPr>
      <w:r w:rsidRPr="00BE120C">
        <w:rPr>
          <w:rFonts w:eastAsia="Calibri"/>
          <w:lang w:eastAsia="en-US"/>
        </w:rPr>
        <w:t>1)</w:t>
      </w:r>
      <w:r w:rsidRPr="00BE120C">
        <w:rPr>
          <w:rFonts w:eastAsia="Calibri"/>
          <w:lang w:val="en-US" w:eastAsia="en-US"/>
        </w:rPr>
        <w:t> </w:t>
      </w:r>
      <w:r w:rsidRPr="00BE120C">
        <w:rPr>
          <w:rFonts w:eastAsia="Calibri"/>
          <w:lang w:eastAsia="en-US"/>
        </w:rPr>
        <w:t>подпункт 9 пункта 2</w:t>
      </w:r>
      <w:r w:rsidRPr="00BE120C">
        <w:t xml:space="preserve"> признать утратившим силу;</w:t>
      </w:r>
    </w:p>
    <w:p w:rsidR="00955F6A" w:rsidRPr="00BE120C" w:rsidRDefault="00955F6A" w:rsidP="00955F6A">
      <w:pPr>
        <w:adjustRightInd w:val="0"/>
        <w:ind w:firstLine="709"/>
        <w:jc w:val="both"/>
      </w:pPr>
      <w:r w:rsidRPr="00BE120C">
        <w:t>2) в пункте 3:</w:t>
      </w:r>
    </w:p>
    <w:p w:rsidR="00955F6A" w:rsidRPr="00BE120C" w:rsidRDefault="00955F6A" w:rsidP="00955F6A">
      <w:pPr>
        <w:adjustRightInd w:val="0"/>
        <w:ind w:firstLine="709"/>
        <w:jc w:val="both"/>
        <w:rPr>
          <w:rFonts w:eastAsia="Calibri"/>
          <w:lang w:eastAsia="en-US"/>
        </w:rPr>
      </w:pPr>
      <w:r w:rsidRPr="00BE120C">
        <w:t>а) абзац «в» подпункта 1 признать утратившим силу;</w:t>
      </w:r>
    </w:p>
    <w:p w:rsidR="00955F6A" w:rsidRPr="00BE120C" w:rsidRDefault="00955F6A" w:rsidP="00955F6A">
      <w:pPr>
        <w:adjustRightInd w:val="0"/>
        <w:ind w:firstLine="709"/>
        <w:jc w:val="both"/>
        <w:rPr>
          <w:rFonts w:eastAsia="Calibri"/>
          <w:lang w:eastAsia="en-US"/>
        </w:rPr>
      </w:pPr>
      <w:r w:rsidRPr="00BE120C">
        <w:t>б) абзацы «г», «д» подпункта 2</w:t>
      </w:r>
      <w:r w:rsidR="00C922A2">
        <w:t xml:space="preserve"> изложить в следующей редакции:</w:t>
      </w:r>
    </w:p>
    <w:p w:rsidR="00955F6A" w:rsidRPr="00BE120C" w:rsidRDefault="00955F6A" w:rsidP="00955F6A">
      <w:pPr>
        <w:adjustRightInd w:val="0"/>
        <w:ind w:firstLine="709"/>
        <w:jc w:val="both"/>
      </w:pPr>
      <w:r w:rsidRPr="00BE120C">
        <w:rPr>
          <w:rFonts w:eastAsia="Calibri"/>
          <w:lang w:eastAsia="en-US"/>
        </w:rPr>
        <w:t>«г) </w:t>
      </w:r>
      <w:r w:rsidRPr="00BE120C">
        <w:t>финансовое обеспечение части затрат на поддержку собственного производства молока;</w:t>
      </w:r>
    </w:p>
    <w:p w:rsidR="00955F6A" w:rsidRPr="00BE120C" w:rsidRDefault="00955F6A" w:rsidP="00955F6A">
      <w:pPr>
        <w:adjustRightInd w:val="0"/>
        <w:ind w:firstLine="709"/>
        <w:jc w:val="both"/>
        <w:rPr>
          <w:rFonts w:eastAsia="Calibri"/>
          <w:color w:val="000000"/>
          <w:lang w:eastAsia="en-US"/>
        </w:rPr>
      </w:pPr>
      <w:r w:rsidRPr="00BE120C">
        <w:t>д) </w:t>
      </w:r>
      <w:r w:rsidRPr="00BE120C">
        <w:rPr>
          <w:color w:val="000000"/>
        </w:rPr>
        <w:t>финансовое обеспечение части затрат на прирост товарного поголовья коров специализированных мясных пород;»;</w:t>
      </w:r>
    </w:p>
    <w:p w:rsidR="00955F6A" w:rsidRPr="00BE120C" w:rsidRDefault="00955F6A" w:rsidP="00955F6A">
      <w:pPr>
        <w:adjustRightInd w:val="0"/>
        <w:ind w:firstLine="709"/>
        <w:jc w:val="both"/>
        <w:rPr>
          <w:rFonts w:eastAsia="Calibri"/>
          <w:color w:val="000000"/>
          <w:lang w:eastAsia="en-US"/>
        </w:rPr>
      </w:pPr>
      <w:r w:rsidRPr="00BE120C">
        <w:rPr>
          <w:rFonts w:eastAsia="Calibri"/>
          <w:color w:val="000000"/>
          <w:lang w:eastAsia="en-US"/>
        </w:rPr>
        <w:t>3) в абзаце «д» подпункта 2 пункта 4:</w:t>
      </w:r>
    </w:p>
    <w:p w:rsidR="00955F6A" w:rsidRPr="00BE120C" w:rsidRDefault="00955F6A" w:rsidP="00955F6A">
      <w:pPr>
        <w:adjustRightInd w:val="0"/>
        <w:ind w:firstLine="709"/>
        <w:jc w:val="both"/>
        <w:rPr>
          <w:rFonts w:eastAsia="Calibri"/>
          <w:color w:val="000000"/>
          <w:lang w:eastAsia="en-US"/>
        </w:rPr>
      </w:pPr>
      <w:r w:rsidRPr="00BE120C">
        <w:rPr>
          <w:rFonts w:eastAsia="Calibri"/>
          <w:color w:val="000000"/>
          <w:lang w:eastAsia="en-US"/>
        </w:rPr>
        <w:t>а) абзацы третий и четвертый изложить в следующей редакции:</w:t>
      </w:r>
    </w:p>
    <w:p w:rsidR="00955F6A" w:rsidRPr="00BE120C" w:rsidRDefault="00955F6A" w:rsidP="00955F6A">
      <w:pPr>
        <w:adjustRightInd w:val="0"/>
        <w:ind w:firstLine="709"/>
        <w:jc w:val="both"/>
        <w:rPr>
          <w:rFonts w:eastAsia="Calibri"/>
          <w:color w:val="000000"/>
          <w:lang w:eastAsia="en-US"/>
        </w:rPr>
      </w:pPr>
      <w:r w:rsidRPr="00BE120C">
        <w:rPr>
          <w:rFonts w:eastAsia="Calibri"/>
          <w:color w:val="000000"/>
          <w:lang w:eastAsia="en-US"/>
        </w:rPr>
        <w:t xml:space="preserve">«М </w:t>
      </w:r>
      <w:r w:rsidR="00C922A2">
        <w:rPr>
          <w:rFonts w:eastAsia="Calibri"/>
          <w:color w:val="000000"/>
          <w:lang w:eastAsia="en-US"/>
        </w:rPr>
        <w:t>–</w:t>
      </w:r>
      <w:r w:rsidRPr="00BE120C">
        <w:rPr>
          <w:rFonts w:eastAsia="Calibri"/>
          <w:color w:val="000000"/>
          <w:lang w:eastAsia="en-US"/>
        </w:rPr>
        <w:t xml:space="preserve"> на </w:t>
      </w:r>
      <w:r w:rsidRPr="00BE120C">
        <w:t>финансовое обеспечение части затрат на поддержку собственного производства молока</w:t>
      </w:r>
      <w:r w:rsidRPr="00BE120C">
        <w:rPr>
          <w:rFonts w:eastAsia="Calibri"/>
          <w:color w:val="000000"/>
          <w:lang w:eastAsia="en-US"/>
        </w:rPr>
        <w:t>;</w:t>
      </w:r>
    </w:p>
    <w:p w:rsidR="00955F6A" w:rsidRPr="00BE120C" w:rsidRDefault="00955F6A" w:rsidP="00955F6A">
      <w:pPr>
        <w:adjustRightInd w:val="0"/>
        <w:ind w:firstLine="709"/>
        <w:jc w:val="both"/>
        <w:rPr>
          <w:rFonts w:eastAsia="Calibri"/>
          <w:color w:val="000000"/>
          <w:lang w:eastAsia="en-US"/>
        </w:rPr>
      </w:pPr>
      <w:r w:rsidRPr="00BE120C">
        <w:rPr>
          <w:rFonts w:eastAsia="Calibri"/>
          <w:color w:val="000000"/>
          <w:lang w:eastAsia="en-US"/>
        </w:rPr>
        <w:t xml:space="preserve">П </w:t>
      </w:r>
      <w:r w:rsidR="00C922A2">
        <w:rPr>
          <w:rFonts w:eastAsia="Calibri"/>
          <w:color w:val="000000"/>
          <w:lang w:eastAsia="en-US"/>
        </w:rPr>
        <w:t>–</w:t>
      </w:r>
      <w:r w:rsidRPr="00BE120C">
        <w:rPr>
          <w:color w:val="000000"/>
        </w:rPr>
        <w:t xml:space="preserve"> на финансовое обеспечение части затрат на прирост товарного поголовья коров специализированных мясных пород;»;</w:t>
      </w:r>
    </w:p>
    <w:p w:rsidR="00955F6A" w:rsidRPr="00BE120C" w:rsidRDefault="00955F6A" w:rsidP="00955F6A">
      <w:pPr>
        <w:adjustRightInd w:val="0"/>
        <w:ind w:firstLine="709"/>
        <w:jc w:val="both"/>
        <w:rPr>
          <w:rFonts w:eastAsia="Calibri"/>
          <w:lang w:eastAsia="en-US"/>
        </w:rPr>
      </w:pPr>
      <w:r w:rsidRPr="00BE120C">
        <w:rPr>
          <w:rFonts w:eastAsia="Calibri"/>
          <w:color w:val="000000"/>
          <w:lang w:eastAsia="en-US"/>
        </w:rPr>
        <w:t>б) в абзаце десятом слова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заменить словами «на</w:t>
      </w:r>
      <w:r w:rsidR="00C922A2">
        <w:rPr>
          <w:rFonts w:eastAsia="Calibri"/>
          <w:color w:val="000000"/>
          <w:lang w:eastAsia="en-US"/>
        </w:rPr>
        <w:t xml:space="preserve"> </w:t>
      </w:r>
      <w:r w:rsidRPr="00BE120C">
        <w:t xml:space="preserve">финансовое обеспечение части затрат на поддержку собственного производства молока </w:t>
      </w:r>
      <w:r w:rsidRPr="00BE120C">
        <w:rPr>
          <w:rFonts w:eastAsia="Calibri"/>
          <w:color w:val="000000"/>
          <w:lang w:eastAsia="en-US"/>
        </w:rPr>
        <w:t xml:space="preserve">(М), </w:t>
      </w:r>
      <w:r w:rsidRPr="00BE120C">
        <w:rPr>
          <w:color w:val="000000"/>
        </w:rPr>
        <w:t>на финансовое обеспечение части затрат на прирост товарного поголовья коров специализированных мясных пород (П)».</w:t>
      </w:r>
    </w:p>
    <w:p w:rsidR="00955F6A" w:rsidRPr="00BE120C" w:rsidRDefault="00955F6A" w:rsidP="00955F6A">
      <w:pPr>
        <w:adjustRightInd w:val="0"/>
        <w:ind w:firstLine="709"/>
        <w:jc w:val="both"/>
        <w:rPr>
          <w:rFonts w:eastAsia="Calibri"/>
          <w:lang w:eastAsia="en-US"/>
        </w:rPr>
      </w:pPr>
      <w:r w:rsidRPr="00BE120C">
        <w:rPr>
          <w:rFonts w:eastAsia="Calibri"/>
          <w:lang w:eastAsia="en-US"/>
        </w:rPr>
        <w:t>3. В приложении № 2 к постановлению «</w:t>
      </w:r>
      <w:r w:rsidRPr="00BE120C">
        <w:t xml:space="preserve">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sidR="00C922A2">
        <w:t>–</w:t>
      </w:r>
      <w:r w:rsidRPr="00BE120C">
        <w:t xml:space="preserve"> производителям товаров, работ, услуг за счет средств областного бюджета Новосибирской области </w:t>
      </w:r>
      <w:r w:rsidRPr="00BE120C">
        <w:lastRenderedPageBreak/>
        <w:t>на государственную поддержку сельскохозяйственного п</w:t>
      </w:r>
      <w:r w:rsidR="00C922A2">
        <w:t xml:space="preserve">роизводства в  </w:t>
      </w:r>
      <w:r w:rsidRPr="00BE120C">
        <w:t>Новосибирской области (расходные обяза</w:t>
      </w:r>
      <w:r w:rsidR="00C922A2">
        <w:t>тельства, не софинансируемые из </w:t>
      </w:r>
      <w:r w:rsidRPr="00BE120C">
        <w:t>федерального бюджета)</w:t>
      </w:r>
      <w:r w:rsidR="00C922A2">
        <w:rPr>
          <w:rFonts w:eastAsia="Calibri"/>
          <w:lang w:eastAsia="en-US"/>
        </w:rPr>
        <w:t>»:</w:t>
      </w:r>
    </w:p>
    <w:p w:rsidR="00955F6A" w:rsidRPr="00BE120C" w:rsidRDefault="00955F6A" w:rsidP="00955F6A">
      <w:pPr>
        <w:adjustRightInd w:val="0"/>
        <w:ind w:firstLine="709"/>
        <w:jc w:val="both"/>
        <w:rPr>
          <w:rFonts w:eastAsia="Calibri"/>
          <w:lang w:eastAsia="en-US"/>
        </w:rPr>
      </w:pPr>
      <w:r w:rsidRPr="00BE120C">
        <w:rPr>
          <w:rFonts w:eastAsia="Calibri"/>
          <w:lang w:eastAsia="en-US"/>
        </w:rPr>
        <w:t>в п</w:t>
      </w:r>
      <w:r w:rsidRPr="00BE120C">
        <w:t xml:space="preserve">риложении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sidR="00C922A2">
        <w:t>–</w:t>
      </w:r>
      <w:r w:rsidRPr="00BE120C">
        <w:t xml:space="preserve">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w:t>
      </w:r>
    </w:p>
    <w:p w:rsidR="00955F6A" w:rsidRPr="00BE120C" w:rsidRDefault="00955F6A" w:rsidP="00955F6A">
      <w:pPr>
        <w:adjustRightInd w:val="0"/>
        <w:ind w:firstLine="709"/>
        <w:jc w:val="both"/>
      </w:pPr>
      <w:r w:rsidRPr="00BE120C">
        <w:rPr>
          <w:rFonts w:eastAsia="Calibri"/>
          <w:lang w:eastAsia="en-US"/>
        </w:rPr>
        <w:t>1) </w:t>
      </w:r>
      <w:r w:rsidRPr="00BE120C">
        <w:t>в пункте 5 графу «Условия предоставления субсидии» дополнить абзацем следующего содержания:</w:t>
      </w:r>
    </w:p>
    <w:p w:rsidR="00955F6A" w:rsidRPr="00BE120C" w:rsidRDefault="00955F6A" w:rsidP="00955F6A">
      <w:pPr>
        <w:adjustRightInd w:val="0"/>
        <w:ind w:firstLine="709"/>
        <w:jc w:val="both"/>
      </w:pPr>
      <w:r w:rsidRPr="00BE120C">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p w:rsidR="00955F6A" w:rsidRPr="00BE120C" w:rsidRDefault="00955F6A" w:rsidP="00955F6A">
      <w:pPr>
        <w:adjustRightInd w:val="0"/>
        <w:ind w:firstLine="709"/>
        <w:jc w:val="both"/>
        <w:rPr>
          <w:rFonts w:eastAsia="Calibri"/>
          <w:lang w:eastAsia="en-US"/>
        </w:rPr>
      </w:pPr>
      <w:r w:rsidRPr="00BE120C">
        <w:t>2) </w:t>
      </w:r>
      <w:r w:rsidRPr="00BE120C">
        <w:rPr>
          <w:rFonts w:eastAsia="Calibri"/>
          <w:lang w:eastAsia="en-US"/>
        </w:rPr>
        <w:t>в пункте 9 графы «</w:t>
      </w:r>
      <w:r w:rsidRPr="00BE120C">
        <w:t>Перечень документов для предоставления субсидий</w:t>
      </w:r>
      <w:r w:rsidRPr="00BE120C">
        <w:rPr>
          <w:rFonts w:eastAsia="Calibri"/>
          <w:lang w:eastAsia="en-US"/>
        </w:rPr>
        <w:t>» подпункт 5 изложить в следующей редакции:</w:t>
      </w:r>
    </w:p>
    <w:p w:rsidR="00955F6A" w:rsidRPr="00BE120C" w:rsidRDefault="00955F6A" w:rsidP="00955F6A">
      <w:pPr>
        <w:adjustRightInd w:val="0"/>
        <w:ind w:firstLine="709"/>
        <w:jc w:val="both"/>
        <w:rPr>
          <w:bCs/>
        </w:rPr>
      </w:pPr>
      <w:r w:rsidRPr="00BE120C">
        <w:rPr>
          <w:rFonts w:eastAsia="Calibri"/>
          <w:lang w:eastAsia="en-US"/>
        </w:rPr>
        <w:t>«5. </w:t>
      </w:r>
      <w:r w:rsidRPr="00BE120C">
        <w:t>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w:t>
      </w:r>
    </w:p>
    <w:p w:rsidR="00955F6A" w:rsidRPr="00BE120C" w:rsidRDefault="00955F6A" w:rsidP="00955F6A">
      <w:pPr>
        <w:adjustRightInd w:val="0"/>
        <w:ind w:firstLine="709"/>
        <w:jc w:val="both"/>
      </w:pPr>
      <w:r w:rsidRPr="00BE120C">
        <w:rPr>
          <w:rFonts w:eastAsia="Calibri"/>
          <w:lang w:eastAsia="en-US"/>
        </w:rPr>
        <w:t>4. В приложении</w:t>
      </w:r>
      <w:r w:rsidR="00C922A2">
        <w:rPr>
          <w:rFonts w:eastAsia="Calibri"/>
          <w:lang w:eastAsia="en-US"/>
        </w:rPr>
        <w:t> </w:t>
      </w:r>
      <w:r w:rsidRPr="00BE120C">
        <w:rPr>
          <w:rFonts w:eastAsia="Calibri"/>
          <w:lang w:eastAsia="en-US"/>
        </w:rPr>
        <w:t>№ 3 к постановлению</w:t>
      </w:r>
      <w:r w:rsidRPr="00BE120C">
        <w:t xml:space="preserve"> «Порядок предоставления государственной поддержки сельскохозяйст</w:t>
      </w:r>
      <w:r w:rsidR="00C922A2">
        <w:t xml:space="preserve">венного производства в  </w:t>
      </w:r>
      <w:r w:rsidRPr="00BE120C">
        <w:t>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955F6A" w:rsidRPr="00BE120C" w:rsidRDefault="00955F6A" w:rsidP="00955F6A">
      <w:pPr>
        <w:adjustRightInd w:val="0"/>
        <w:ind w:firstLine="709"/>
        <w:jc w:val="both"/>
      </w:pPr>
      <w:r w:rsidRPr="00BE120C">
        <w:t>1) в пункте 4:</w:t>
      </w:r>
    </w:p>
    <w:p w:rsidR="00955F6A" w:rsidRPr="00BE120C" w:rsidRDefault="00955F6A" w:rsidP="00955F6A">
      <w:pPr>
        <w:adjustRightInd w:val="0"/>
        <w:ind w:firstLine="709"/>
        <w:jc w:val="both"/>
      </w:pPr>
      <w:r w:rsidRPr="00BE120C">
        <w:t>а) абзац «в» подпункта 1 признать утратившим силу;</w:t>
      </w:r>
    </w:p>
    <w:p w:rsidR="00955F6A" w:rsidRPr="00BE120C" w:rsidRDefault="00955F6A" w:rsidP="00955F6A">
      <w:pPr>
        <w:adjustRightInd w:val="0"/>
        <w:ind w:firstLine="709"/>
        <w:jc w:val="both"/>
        <w:rPr>
          <w:rFonts w:eastAsia="Calibri"/>
          <w:lang w:eastAsia="en-US"/>
        </w:rPr>
      </w:pPr>
      <w:r w:rsidRPr="00BE120C">
        <w:t xml:space="preserve">б) абзацы «в» и «г» подпункта 2 изложить в следующей редакции: </w:t>
      </w:r>
    </w:p>
    <w:p w:rsidR="00955F6A" w:rsidRPr="00BE120C" w:rsidRDefault="00955F6A" w:rsidP="00955F6A">
      <w:pPr>
        <w:adjustRightInd w:val="0"/>
        <w:ind w:firstLine="709"/>
        <w:jc w:val="both"/>
      </w:pPr>
      <w:r w:rsidRPr="00BE120C">
        <w:rPr>
          <w:rFonts w:eastAsia="Calibri"/>
          <w:lang w:eastAsia="en-US"/>
        </w:rPr>
        <w:t>«в) </w:t>
      </w:r>
      <w:r w:rsidRPr="00BE120C">
        <w:t>финансовое обеспечение части затрат на поддержку собственного производства молока;</w:t>
      </w:r>
    </w:p>
    <w:p w:rsidR="00955F6A" w:rsidRPr="00BE120C" w:rsidRDefault="00955F6A" w:rsidP="00955F6A">
      <w:pPr>
        <w:adjustRightInd w:val="0"/>
        <w:ind w:firstLine="709"/>
        <w:jc w:val="both"/>
        <w:rPr>
          <w:color w:val="000000"/>
        </w:rPr>
      </w:pPr>
      <w:r w:rsidRPr="00BE120C">
        <w:rPr>
          <w:color w:val="000000"/>
        </w:rPr>
        <w:t>г) финансовое обеспечение части затрат на прирост товарного поголовья коров специализированных мясных пород;»;</w:t>
      </w:r>
    </w:p>
    <w:p w:rsidR="00955F6A" w:rsidRPr="00BE120C" w:rsidRDefault="00955F6A" w:rsidP="00955F6A">
      <w:pPr>
        <w:adjustRightInd w:val="0"/>
        <w:ind w:firstLine="709"/>
        <w:jc w:val="both"/>
        <w:rPr>
          <w:rFonts w:eastAsia="Calibri"/>
          <w:lang w:eastAsia="en-US"/>
        </w:rPr>
      </w:pPr>
      <w:r w:rsidRPr="0085288F">
        <w:rPr>
          <w:rFonts w:eastAsia="Calibri"/>
          <w:lang w:eastAsia="en-US"/>
        </w:rPr>
        <w:t>2) в п</w:t>
      </w:r>
      <w:r w:rsidRPr="0085288F">
        <w:t>риложении «Размеры, условия предоставления, результаты</w:t>
      </w:r>
      <w:r w:rsidRPr="00BE120C">
        <w:t xml:space="preserve"> предоставления и показатели,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являются субсидии, </w:t>
      </w:r>
      <w:r w:rsidR="00E61567">
        <w:t>иные межбюджетные трансферты из </w:t>
      </w:r>
      <w:r w:rsidRPr="00BE120C">
        <w:t>федерального бюджета, и перечень документов для</w:t>
      </w:r>
      <w:r w:rsidR="00E61567">
        <w:t xml:space="preserve"> их получения»:</w:t>
      </w:r>
    </w:p>
    <w:p w:rsidR="00955F6A" w:rsidRPr="00BE120C" w:rsidRDefault="00955F6A" w:rsidP="00955F6A">
      <w:pPr>
        <w:adjustRightInd w:val="0"/>
        <w:ind w:firstLine="709"/>
        <w:jc w:val="both"/>
        <w:rPr>
          <w:rFonts w:eastAsia="Calibri"/>
          <w:lang w:eastAsia="en-US"/>
        </w:rPr>
      </w:pPr>
      <w:r w:rsidRPr="00BE120C">
        <w:rPr>
          <w:rFonts w:eastAsia="Calibri"/>
          <w:lang w:eastAsia="en-US"/>
        </w:rPr>
        <w:t>а) в пункте 1:</w:t>
      </w:r>
    </w:p>
    <w:p w:rsidR="00955F6A" w:rsidRPr="00BE120C" w:rsidRDefault="00955F6A" w:rsidP="00955F6A">
      <w:pPr>
        <w:adjustRightInd w:val="0"/>
        <w:ind w:firstLine="709"/>
        <w:jc w:val="both"/>
        <w:rPr>
          <w:rFonts w:eastAsia="Calibri"/>
          <w:lang w:eastAsia="en-US"/>
        </w:rPr>
      </w:pPr>
      <w:r w:rsidRPr="00BE120C">
        <w:rPr>
          <w:rFonts w:eastAsia="Calibri"/>
          <w:lang w:eastAsia="en-US"/>
        </w:rPr>
        <w:t>в подпункте 1 в графе «Условия предоставления субсидии» слова «</w:t>
      </w:r>
      <w:r w:rsidRPr="00BE120C">
        <w:t xml:space="preserve">2 </w:t>
      </w:r>
      <w:r w:rsidR="00E61567">
        <w:t xml:space="preserve">– для  </w:t>
      </w:r>
      <w:r w:rsidRPr="00BE120C">
        <w:t>посевных площадей, используемых для производства органической продукции, которые прошли процесс серти</w:t>
      </w:r>
      <w:r w:rsidR="00E61567">
        <w:t>фикации по межгосударственным и </w:t>
      </w:r>
      <w:r w:rsidRPr="00BE120C">
        <w:t>международным стандартам» исключить;</w:t>
      </w:r>
    </w:p>
    <w:p w:rsidR="00955F6A" w:rsidRPr="00BE120C" w:rsidRDefault="00955F6A" w:rsidP="00955F6A">
      <w:pPr>
        <w:adjustRightInd w:val="0"/>
        <w:ind w:firstLine="709"/>
        <w:jc w:val="both"/>
        <w:rPr>
          <w:rFonts w:eastAsia="Calibri"/>
          <w:lang w:eastAsia="en-US"/>
        </w:rPr>
      </w:pPr>
      <w:r w:rsidRPr="00BE120C">
        <w:rPr>
          <w:rFonts w:eastAsia="Calibri"/>
          <w:lang w:eastAsia="en-US"/>
        </w:rPr>
        <w:lastRenderedPageBreak/>
        <w:t xml:space="preserve">подпункт 3 </w:t>
      </w:r>
      <w:r w:rsidRPr="00BE120C">
        <w:t>признать утратившим силу;</w:t>
      </w:r>
    </w:p>
    <w:p w:rsidR="00955F6A" w:rsidRPr="00BE120C" w:rsidRDefault="00E61567" w:rsidP="00955F6A">
      <w:pPr>
        <w:adjustRightInd w:val="0"/>
        <w:ind w:firstLine="709"/>
        <w:jc w:val="both"/>
        <w:rPr>
          <w:rFonts w:eastAsia="Calibri"/>
          <w:lang w:eastAsia="en-US"/>
        </w:rPr>
      </w:pPr>
      <w:r w:rsidRPr="00534EEB">
        <w:rPr>
          <w:rFonts w:eastAsia="Calibri"/>
          <w:lang w:eastAsia="en-US"/>
        </w:rPr>
        <w:t>б) подпункты 3–</w:t>
      </w:r>
      <w:r w:rsidR="00955F6A" w:rsidRPr="00534EEB">
        <w:rPr>
          <w:rFonts w:eastAsia="Calibri"/>
          <w:lang w:eastAsia="en-US"/>
        </w:rPr>
        <w:t>4 пункта 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462"/>
        <w:gridCol w:w="1416"/>
        <w:gridCol w:w="1134"/>
        <w:gridCol w:w="1559"/>
        <w:gridCol w:w="1899"/>
        <w:gridCol w:w="1503"/>
        <w:gridCol w:w="1373"/>
        <w:gridCol w:w="434"/>
      </w:tblGrid>
      <w:tr w:rsidR="00955F6A" w:rsidRPr="00BE120C" w:rsidTr="007E7EF1">
        <w:tc>
          <w:tcPr>
            <w:tcW w:w="357" w:type="dxa"/>
            <w:tcBorders>
              <w:top w:val="nil"/>
              <w:left w:val="nil"/>
              <w:bottom w:val="nil"/>
              <w:right w:val="single" w:sz="4" w:space="0" w:color="auto"/>
            </w:tcBorders>
            <w:shd w:val="clear" w:color="auto" w:fill="auto"/>
          </w:tcPr>
          <w:p w:rsidR="00955F6A" w:rsidRPr="00BE120C" w:rsidRDefault="00955F6A" w:rsidP="007E7EF1">
            <w:pPr>
              <w:adjustRightInd w:val="0"/>
              <w:jc w:val="both"/>
              <w:rPr>
                <w:rFonts w:eastAsia="Calibri"/>
                <w:lang w:eastAsia="en-US"/>
              </w:rPr>
            </w:pPr>
            <w:r w:rsidRPr="00BE120C">
              <w:rPr>
                <w:rFonts w:eastAsia="Calibri"/>
                <w:lang w:eastAsia="en-US"/>
              </w:rPr>
              <w:t>«</w:t>
            </w:r>
          </w:p>
        </w:tc>
        <w:tc>
          <w:tcPr>
            <w:tcW w:w="462" w:type="dxa"/>
            <w:tcBorders>
              <w:left w:val="single" w:sz="4" w:space="0" w:color="auto"/>
            </w:tcBorders>
            <w:shd w:val="clear" w:color="auto" w:fill="auto"/>
          </w:tcPr>
          <w:p w:rsidR="00955F6A" w:rsidRPr="00BE120C" w:rsidRDefault="00955F6A" w:rsidP="007E7EF1">
            <w:pPr>
              <w:adjustRightInd w:val="0"/>
              <w:jc w:val="both"/>
              <w:rPr>
                <w:rFonts w:eastAsia="Calibri"/>
                <w:lang w:eastAsia="en-US"/>
              </w:rPr>
            </w:pPr>
            <w:r w:rsidRPr="00BE120C">
              <w:rPr>
                <w:rFonts w:eastAsia="Calibri"/>
                <w:lang w:eastAsia="en-US"/>
              </w:rPr>
              <w:t>3)</w:t>
            </w:r>
          </w:p>
        </w:tc>
        <w:tc>
          <w:tcPr>
            <w:tcW w:w="1416" w:type="dxa"/>
            <w:shd w:val="clear" w:color="auto" w:fill="auto"/>
          </w:tcPr>
          <w:p w:rsidR="00E75C59" w:rsidRDefault="00E75C59" w:rsidP="00E75C59">
            <w:pPr>
              <w:adjustRightInd w:val="0"/>
              <w:ind w:right="-141"/>
            </w:pPr>
            <w:r>
              <w:t>ф</w:t>
            </w:r>
            <w:r w:rsidR="00955F6A" w:rsidRPr="00BE120C">
              <w:t>инан</w:t>
            </w:r>
            <w:r>
              <w:t>-</w:t>
            </w:r>
          </w:p>
          <w:p w:rsidR="00E75C59" w:rsidRDefault="00955F6A" w:rsidP="00E75C59">
            <w:pPr>
              <w:adjustRightInd w:val="0"/>
              <w:ind w:right="-141"/>
            </w:pPr>
            <w:r w:rsidRPr="00BE120C">
              <w:t>совое обеспе</w:t>
            </w:r>
            <w:r w:rsidR="00E75C59">
              <w:t>-</w:t>
            </w:r>
            <w:r w:rsidRPr="00BE120C">
              <w:t xml:space="preserve">чение части затрат </w:t>
            </w:r>
          </w:p>
          <w:p w:rsidR="00955F6A" w:rsidRPr="00BE120C" w:rsidRDefault="00955F6A" w:rsidP="00E75C59">
            <w:pPr>
              <w:adjustRightInd w:val="0"/>
              <w:ind w:right="-141"/>
              <w:rPr>
                <w:rFonts w:eastAsia="Calibri"/>
                <w:lang w:eastAsia="en-US"/>
              </w:rPr>
            </w:pPr>
            <w:r w:rsidRPr="00BE120C">
              <w:t>на поддерж</w:t>
            </w:r>
            <w:r w:rsidR="00E75C59">
              <w:t>-</w:t>
            </w:r>
            <w:r w:rsidRPr="00BE120C">
              <w:t>ку собст</w:t>
            </w:r>
            <w:r w:rsidR="00E75C59">
              <w:t>-</w:t>
            </w:r>
            <w:r w:rsidRPr="00BE120C">
              <w:t>венного производ</w:t>
            </w:r>
            <w:r w:rsidR="00E75C59">
              <w:t>-</w:t>
            </w:r>
            <w:r w:rsidRPr="00BE120C">
              <w:t>ства молока</w:t>
            </w:r>
          </w:p>
        </w:tc>
        <w:tc>
          <w:tcPr>
            <w:tcW w:w="1134" w:type="dxa"/>
            <w:shd w:val="clear" w:color="auto" w:fill="auto"/>
          </w:tcPr>
          <w:p w:rsidR="00E75C59" w:rsidRDefault="00E75C59" w:rsidP="00E75C59">
            <w:pPr>
              <w:adjustRightInd w:val="0"/>
              <w:ind w:right="-142"/>
            </w:pPr>
            <w:r w:rsidRPr="00E75C59">
              <w:t>п</w:t>
            </w:r>
            <w:r w:rsidR="00955F6A" w:rsidRPr="00E75C59">
              <w:t>рило</w:t>
            </w:r>
            <w:r w:rsidRPr="00E75C59">
              <w:t>-</w:t>
            </w:r>
            <w:r w:rsidR="00955F6A" w:rsidRPr="00E75C59">
              <w:t>жение № 8 к Госу</w:t>
            </w:r>
            <w:r w:rsidRPr="00E75C59">
              <w:t>-</w:t>
            </w:r>
            <w:r w:rsidR="00955F6A" w:rsidRPr="00E75C59">
              <w:t>дарст</w:t>
            </w:r>
            <w:r>
              <w:t>-</w:t>
            </w:r>
            <w:r w:rsidR="00955F6A" w:rsidRPr="00E75C59">
              <w:t>венной про</w:t>
            </w:r>
            <w:r>
              <w:t>-</w:t>
            </w:r>
            <w:r w:rsidR="00955F6A" w:rsidRPr="00E75C59">
              <w:t>грамме разви</w:t>
            </w:r>
            <w:r>
              <w:t>-</w:t>
            </w:r>
            <w:r w:rsidR="00955F6A" w:rsidRPr="00E75C59">
              <w:t>тия сель</w:t>
            </w:r>
            <w:r>
              <w:t>-</w:t>
            </w:r>
            <w:r w:rsidR="00955F6A" w:rsidRPr="00E75C59">
              <w:t>ского хозяй</w:t>
            </w:r>
            <w:r w:rsidRPr="00E75C59">
              <w:t>-</w:t>
            </w:r>
            <w:r w:rsidR="00955F6A" w:rsidRPr="00E75C59">
              <w:t>ства и</w:t>
            </w:r>
            <w:r w:rsidR="00955F6A" w:rsidRPr="00BE120C">
              <w:t xml:space="preserve"> регу</w:t>
            </w:r>
            <w:r>
              <w:t>-</w:t>
            </w:r>
            <w:r w:rsidR="00955F6A" w:rsidRPr="00BE120C">
              <w:t>лиро</w:t>
            </w:r>
            <w:r>
              <w:t>-</w:t>
            </w:r>
            <w:r w:rsidR="00955F6A" w:rsidRPr="00BE120C">
              <w:t>вания рынков сель</w:t>
            </w:r>
            <w:r>
              <w:t>-</w:t>
            </w:r>
            <w:r w:rsidR="00955F6A" w:rsidRPr="00BE120C">
              <w:t>скохо</w:t>
            </w:r>
            <w:r>
              <w:t>-</w:t>
            </w:r>
            <w:r w:rsidR="00955F6A" w:rsidRPr="00BE120C">
              <w:t>зяйст</w:t>
            </w:r>
            <w:r>
              <w:t>-</w:t>
            </w:r>
            <w:r w:rsidR="00955F6A" w:rsidRPr="00BE120C">
              <w:t>венной про</w:t>
            </w:r>
            <w:r>
              <w:t>-</w:t>
            </w:r>
            <w:r w:rsidR="00955F6A" w:rsidRPr="00BE120C">
              <w:t>дукции, сырья и продо</w:t>
            </w:r>
            <w:r>
              <w:t>-</w:t>
            </w:r>
            <w:r w:rsidR="00955F6A" w:rsidRPr="00BE120C">
              <w:t>вольст</w:t>
            </w:r>
            <w:r>
              <w:t>-</w:t>
            </w:r>
            <w:r w:rsidR="00955F6A" w:rsidRPr="00BE120C">
              <w:t>вия, утверж</w:t>
            </w:r>
            <w:r>
              <w:t>-</w:t>
            </w:r>
            <w:r w:rsidR="00955F6A" w:rsidRPr="00BE120C">
              <w:t>денной поста</w:t>
            </w:r>
            <w:r>
              <w:t>-</w:t>
            </w:r>
            <w:r w:rsidR="00955F6A" w:rsidRPr="00BE120C">
              <w:t>новле</w:t>
            </w:r>
            <w:r>
              <w:t>-</w:t>
            </w:r>
            <w:r w:rsidR="00955F6A" w:rsidRPr="00BE120C">
              <w:t>нием Прави</w:t>
            </w:r>
            <w:r>
              <w:t>-</w:t>
            </w:r>
            <w:r w:rsidR="00955F6A" w:rsidRPr="00BE120C">
              <w:t>тельства РФ от 14.07.</w:t>
            </w:r>
          </w:p>
          <w:p w:rsidR="00955F6A" w:rsidRPr="00BE120C" w:rsidRDefault="00955F6A" w:rsidP="00E75C59">
            <w:pPr>
              <w:adjustRightInd w:val="0"/>
              <w:ind w:right="-142"/>
              <w:rPr>
                <w:rFonts w:eastAsia="Calibri"/>
                <w:lang w:eastAsia="en-US"/>
              </w:rPr>
            </w:pPr>
            <w:r w:rsidRPr="00BE120C">
              <w:t>2012 № 717 «О Го</w:t>
            </w:r>
            <w:r w:rsidR="00E75C59">
              <w:t>-</w:t>
            </w:r>
            <w:r w:rsidRPr="00BE120C">
              <w:t>сударст</w:t>
            </w:r>
            <w:r w:rsidR="00E75C59">
              <w:t>-</w:t>
            </w:r>
            <w:r w:rsidRPr="00BE120C">
              <w:t>венной про</w:t>
            </w:r>
            <w:r w:rsidR="00E75C59">
              <w:t>-</w:t>
            </w:r>
            <w:r w:rsidRPr="00BE120C">
              <w:lastRenderedPageBreak/>
              <w:t>грамме развития сель</w:t>
            </w:r>
            <w:r w:rsidR="00E75C59">
              <w:t>-</w:t>
            </w:r>
            <w:r w:rsidRPr="00BE120C">
              <w:t>ского хозяй</w:t>
            </w:r>
            <w:r w:rsidR="00E75C59">
              <w:t>-</w:t>
            </w:r>
            <w:r w:rsidRPr="00BE120C">
              <w:t>ства и регули</w:t>
            </w:r>
            <w:r w:rsidR="00E75C59">
              <w:t>-</w:t>
            </w:r>
            <w:r w:rsidRPr="00BE120C">
              <w:t>рования рынков сельско</w:t>
            </w:r>
            <w:r w:rsidR="00E75C59">
              <w:t>-</w:t>
            </w:r>
            <w:r w:rsidRPr="00BE120C">
              <w:t>хозяйст</w:t>
            </w:r>
            <w:r w:rsidR="00E75C59">
              <w:t>-</w:t>
            </w:r>
            <w:r w:rsidRPr="00BE120C">
              <w:t>венной продук</w:t>
            </w:r>
            <w:r w:rsidR="00E75C59">
              <w:t>-</w:t>
            </w:r>
            <w:r w:rsidRPr="00BE120C">
              <w:t>ции, сырья и продо</w:t>
            </w:r>
            <w:r w:rsidR="00E75C59">
              <w:t>-</w:t>
            </w:r>
            <w:r w:rsidRPr="00BE120C">
              <w:t>вольст</w:t>
            </w:r>
            <w:r w:rsidR="00E75C59">
              <w:t>-</w:t>
            </w:r>
            <w:r w:rsidRPr="00BE120C">
              <w:t>вия»</w:t>
            </w:r>
          </w:p>
        </w:tc>
        <w:tc>
          <w:tcPr>
            <w:tcW w:w="1559" w:type="dxa"/>
            <w:shd w:val="clear" w:color="auto" w:fill="auto"/>
          </w:tcPr>
          <w:p w:rsidR="00955F6A" w:rsidRPr="00BE120C"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lastRenderedPageBreak/>
              <w:t>Р = Z x (Q x (1+ (Kc - 1) + (Kn - 1) + (</w:t>
            </w:r>
            <w:r w:rsidRPr="00BE120C">
              <w:rPr>
                <w:rFonts w:ascii="Times New Roman" w:hAnsi="Times New Roman" w:cs="Times New Roman"/>
                <w:sz w:val="28"/>
                <w:szCs w:val="28"/>
                <w:lang w:val="en-US"/>
              </w:rPr>
              <w:t>Ks</w:t>
            </w:r>
            <w:r w:rsidRPr="00BE120C">
              <w:rPr>
                <w:rFonts w:ascii="Times New Roman" w:hAnsi="Times New Roman" w:cs="Times New Roman"/>
                <w:sz w:val="28"/>
                <w:szCs w:val="28"/>
              </w:rPr>
              <w:t xml:space="preserve"> – 1) + (</w:t>
            </w:r>
            <w:r w:rsidRPr="00BE120C">
              <w:rPr>
                <w:rFonts w:ascii="Times New Roman" w:hAnsi="Times New Roman" w:cs="Times New Roman"/>
                <w:sz w:val="28"/>
                <w:szCs w:val="28"/>
                <w:lang w:val="en-US"/>
              </w:rPr>
              <w:t>Kp</w:t>
            </w:r>
            <w:r w:rsidRPr="00BE120C">
              <w:rPr>
                <w:rFonts w:ascii="Times New Roman" w:hAnsi="Times New Roman" w:cs="Times New Roman"/>
                <w:sz w:val="28"/>
                <w:szCs w:val="28"/>
              </w:rPr>
              <w:t xml:space="preserve"> – 1)),</w:t>
            </w:r>
          </w:p>
          <w:p w:rsidR="00955F6A" w:rsidRPr="00BE120C" w:rsidRDefault="00955F6A" w:rsidP="00E75C59">
            <w:pPr>
              <w:widowControl w:val="0"/>
            </w:pPr>
            <w:r w:rsidRPr="00BE120C">
              <w:t>где:</w:t>
            </w:r>
          </w:p>
          <w:p w:rsidR="00955F6A" w:rsidRPr="00BE120C" w:rsidRDefault="00955F6A" w:rsidP="00E75C59">
            <w:pPr>
              <w:widowControl w:val="0"/>
            </w:pPr>
            <w:r w:rsidRPr="00BE120C">
              <w:t xml:space="preserve">Р </w:t>
            </w:r>
            <w:r w:rsidR="00E75C59">
              <w:t>–</w:t>
            </w:r>
            <w:r w:rsidRPr="00BE120C">
              <w:t xml:space="preserve"> размер субсидии (рублей);</w:t>
            </w:r>
          </w:p>
          <w:p w:rsidR="00E75C59" w:rsidRDefault="00955F6A" w:rsidP="00E75C59">
            <w:pPr>
              <w:widowControl w:val="0"/>
            </w:pPr>
            <w:r w:rsidRPr="00BE120C">
              <w:t xml:space="preserve">Z </w:t>
            </w:r>
            <w:r w:rsidR="00E75C59">
              <w:t>–</w:t>
            </w:r>
            <w:r w:rsidRPr="00BE120C">
              <w:t xml:space="preserve"> объем реализо</w:t>
            </w:r>
            <w:r w:rsidR="00E75C59">
              <w:t>-</w:t>
            </w:r>
            <w:r w:rsidRPr="00BE120C">
              <w:t xml:space="preserve">ванного </w:t>
            </w:r>
          </w:p>
          <w:p w:rsidR="00955F6A" w:rsidRPr="00BE120C" w:rsidRDefault="00955F6A" w:rsidP="00E75C59">
            <w:pPr>
              <w:widowControl w:val="0"/>
            </w:pPr>
            <w:r w:rsidRPr="00BE120C">
              <w:t>и (или) отгружен</w:t>
            </w:r>
            <w:r w:rsidR="00E75C59">
              <w:t>-</w:t>
            </w:r>
            <w:r w:rsidRPr="00BE120C">
              <w:t>ного на собствен</w:t>
            </w:r>
            <w:r w:rsidR="00E75C59">
              <w:t>-</w:t>
            </w:r>
            <w:r w:rsidRPr="00BE120C">
              <w:t>ную перера</w:t>
            </w:r>
            <w:r w:rsidR="00E75C59">
              <w:t>-</w:t>
            </w:r>
            <w:r w:rsidRPr="00BE120C">
              <w:t>ботку коровьего и (или) козьего молока (кг);</w:t>
            </w:r>
          </w:p>
          <w:p w:rsidR="00E75C59" w:rsidRDefault="00955F6A" w:rsidP="00E75C59">
            <w:pPr>
              <w:widowControl w:val="0"/>
            </w:pPr>
            <w:r w:rsidRPr="00BE120C">
              <w:t xml:space="preserve">Q </w:t>
            </w:r>
            <w:r w:rsidR="00E75C59">
              <w:t>–</w:t>
            </w:r>
            <w:r w:rsidRPr="00BE120C">
              <w:t xml:space="preserve"> ставка на 1 кило</w:t>
            </w:r>
            <w:r w:rsidR="00E75C59">
              <w:t>-</w:t>
            </w:r>
            <w:r w:rsidRPr="00BE120C">
              <w:t>грамм реа</w:t>
            </w:r>
            <w:r w:rsidR="00E75C59">
              <w:t>-</w:t>
            </w:r>
            <w:r w:rsidRPr="00BE120C">
              <w:t>лизован</w:t>
            </w:r>
            <w:r w:rsidR="00E75C59">
              <w:t>-</w:t>
            </w:r>
            <w:r w:rsidRPr="00BE120C">
              <w:t xml:space="preserve">ного </w:t>
            </w:r>
          </w:p>
          <w:p w:rsidR="00955F6A" w:rsidRPr="00BE120C" w:rsidRDefault="00955F6A" w:rsidP="00E75C59">
            <w:pPr>
              <w:widowControl w:val="0"/>
            </w:pPr>
            <w:r w:rsidRPr="00BE120C">
              <w:t>и (или) отгружен</w:t>
            </w:r>
            <w:r w:rsidR="00E75C59">
              <w:t>-</w:t>
            </w:r>
            <w:r w:rsidRPr="00BE120C">
              <w:t>ного на собствен</w:t>
            </w:r>
            <w:r w:rsidR="00E75C59">
              <w:t>-</w:t>
            </w:r>
            <w:r w:rsidRPr="00BE120C">
              <w:t>ную перера</w:t>
            </w:r>
            <w:r w:rsidR="00E75C59">
              <w:t>-</w:t>
            </w:r>
            <w:r w:rsidRPr="00BE120C">
              <w:t>ботку коровьего и (или) козьего молока (рублей), утвержда</w:t>
            </w:r>
            <w:r w:rsidR="00E75C59">
              <w:t>-</w:t>
            </w:r>
            <w:r w:rsidRPr="00BE120C">
              <w:lastRenderedPageBreak/>
              <w:t>емая приказом Минсель</w:t>
            </w:r>
            <w:r w:rsidR="00E75C59">
              <w:t>-</w:t>
            </w:r>
            <w:r w:rsidRPr="00BE120C">
              <w:t>хоза НСО, в соответ</w:t>
            </w:r>
            <w:r w:rsidR="00E75C59">
              <w:t>-</w:t>
            </w:r>
            <w:r w:rsidRPr="00BE120C">
              <w:t>ствии с постанов</w:t>
            </w:r>
            <w:r w:rsidR="00E75C59">
              <w:t>-</w:t>
            </w:r>
            <w:r w:rsidRPr="00BE120C">
              <w:t>лением Прави</w:t>
            </w:r>
            <w:r w:rsidR="00E75C59">
              <w:t>-</w:t>
            </w:r>
            <w:r w:rsidRPr="00BE120C">
              <w:t>тельства Россий</w:t>
            </w:r>
            <w:r w:rsidR="00E75C59">
              <w:t>-</w:t>
            </w:r>
            <w:r w:rsidRPr="00BE120C">
              <w:t>ской Феде</w:t>
            </w:r>
            <w:r w:rsidR="00E75C59">
              <w:t>-</w:t>
            </w:r>
            <w:r w:rsidRPr="00BE120C">
              <w:t>рации от 14.07.2012 № 717 «О Государ</w:t>
            </w:r>
            <w:r w:rsidR="00E75C59">
              <w:t>-</w:t>
            </w:r>
            <w:r w:rsidRPr="00BE120C">
              <w:t>ственной программе развития сельского хозяйства и регули</w:t>
            </w:r>
            <w:r w:rsidR="00E75C59">
              <w:t>-</w:t>
            </w:r>
            <w:r w:rsidRPr="00BE120C">
              <w:t>рования рынков сельскохо</w:t>
            </w:r>
            <w:r w:rsidR="00E75C59">
              <w:t>-</w:t>
            </w:r>
            <w:r w:rsidRPr="00BE120C">
              <w:t>зяйствен</w:t>
            </w:r>
            <w:r w:rsidR="00E75C59">
              <w:t>-</w:t>
            </w:r>
            <w:r w:rsidRPr="00BE120C">
              <w:t>ной про</w:t>
            </w:r>
            <w:r w:rsidR="00E75C59">
              <w:t>-</w:t>
            </w:r>
            <w:r w:rsidRPr="00BE120C">
              <w:t>дукции, сырья и продо</w:t>
            </w:r>
            <w:r w:rsidR="00E75C59">
              <w:t>-</w:t>
            </w:r>
            <w:r w:rsidRPr="00BE120C">
              <w:t>вольст</w:t>
            </w:r>
            <w:r w:rsidR="00E75C59">
              <w:t>-</w:t>
            </w:r>
            <w:r w:rsidRPr="00BE120C">
              <w:t>вия»;</w:t>
            </w:r>
          </w:p>
          <w:p w:rsidR="00E75C59" w:rsidRDefault="00955F6A" w:rsidP="00E75C59">
            <w:pPr>
              <w:widowControl w:val="0"/>
              <w:rPr>
                <w:rFonts w:eastAsia="Calibri"/>
                <w:lang w:eastAsia="en-US"/>
              </w:rPr>
            </w:pPr>
            <w:r w:rsidRPr="00BE120C">
              <w:t xml:space="preserve">Кc </w:t>
            </w:r>
            <w:r w:rsidR="00E75C59">
              <w:t>–</w:t>
            </w:r>
            <w:r w:rsidRPr="00BE120C">
              <w:t xml:space="preserve"> коэффици</w:t>
            </w:r>
            <w:r w:rsidR="00E75C59">
              <w:t>-</w:t>
            </w:r>
            <w:r w:rsidRPr="00BE120C">
              <w:t>ент ставки субсидии при</w:t>
            </w:r>
            <w:r w:rsidRPr="00BE120C">
              <w:rPr>
                <w:rFonts w:eastAsia="Calibri"/>
                <w:lang w:eastAsia="en-US"/>
              </w:rPr>
              <w:t xml:space="preserve"> вы</w:t>
            </w:r>
            <w:r w:rsidR="00E75C59">
              <w:rPr>
                <w:rFonts w:eastAsia="Calibri"/>
                <w:lang w:eastAsia="en-US"/>
              </w:rPr>
              <w:t>-</w:t>
            </w:r>
            <w:r w:rsidRPr="00BE120C">
              <w:rPr>
                <w:rFonts w:eastAsia="Calibri"/>
                <w:lang w:eastAsia="en-US"/>
              </w:rPr>
              <w:t>полнении условия по достиже</w:t>
            </w:r>
            <w:r w:rsidR="00E75C59">
              <w:rPr>
                <w:rFonts w:eastAsia="Calibri"/>
                <w:lang w:eastAsia="en-US"/>
              </w:rPr>
              <w:t>-</w:t>
            </w:r>
            <w:r w:rsidRPr="00BE120C">
              <w:rPr>
                <w:rFonts w:eastAsia="Calibri"/>
                <w:lang w:eastAsia="en-US"/>
              </w:rPr>
              <w:t>нию в отчетном году резуль</w:t>
            </w:r>
            <w:r w:rsidR="00E75C59">
              <w:rPr>
                <w:rFonts w:eastAsia="Calibri"/>
                <w:lang w:eastAsia="en-US"/>
              </w:rPr>
              <w:t>-</w:t>
            </w:r>
            <w:r w:rsidRPr="00BE120C">
              <w:rPr>
                <w:rFonts w:eastAsia="Calibri"/>
                <w:lang w:eastAsia="en-US"/>
              </w:rPr>
              <w:t xml:space="preserve">тата, </w:t>
            </w:r>
          </w:p>
          <w:p w:rsidR="00955F6A" w:rsidRPr="00BE120C" w:rsidRDefault="00955F6A" w:rsidP="00814650">
            <w:pPr>
              <w:widowControl w:val="0"/>
            </w:pPr>
            <w:r w:rsidRPr="00BE120C">
              <w:rPr>
                <w:rFonts w:eastAsia="Calibri"/>
                <w:lang w:eastAsia="en-US"/>
              </w:rPr>
              <w:lastRenderedPageBreak/>
              <w:t>в целях достиже</w:t>
            </w:r>
            <w:r w:rsidR="00E75C59">
              <w:rPr>
                <w:rFonts w:eastAsia="Calibri"/>
                <w:lang w:eastAsia="en-US"/>
              </w:rPr>
              <w:t>-</w:t>
            </w:r>
            <w:r w:rsidRPr="00BE120C">
              <w:rPr>
                <w:rFonts w:eastAsia="Calibri"/>
                <w:lang w:eastAsia="en-US"/>
              </w:rPr>
              <w:t>ния кото</w:t>
            </w:r>
            <w:r w:rsidR="00E75C59">
              <w:rPr>
                <w:rFonts w:eastAsia="Calibri"/>
                <w:lang w:eastAsia="en-US"/>
              </w:rPr>
              <w:t>-</w:t>
            </w:r>
            <w:r w:rsidRPr="00BE120C">
              <w:rPr>
                <w:rFonts w:eastAsia="Calibri"/>
                <w:lang w:eastAsia="en-US"/>
              </w:rPr>
              <w:t>рого предостав</w:t>
            </w:r>
            <w:r w:rsidR="00E75C59">
              <w:rPr>
                <w:rFonts w:eastAsia="Calibri"/>
                <w:lang w:eastAsia="en-US"/>
              </w:rPr>
              <w:t>-</w:t>
            </w:r>
            <w:r w:rsidRPr="00BE120C">
              <w:rPr>
                <w:rFonts w:eastAsia="Calibri"/>
                <w:lang w:eastAsia="en-US"/>
              </w:rPr>
              <w:t>ляется субсидия</w:t>
            </w:r>
            <w:r w:rsidRPr="00BE120C">
              <w:t>;</w:t>
            </w:r>
          </w:p>
          <w:p w:rsidR="00955F6A" w:rsidRPr="00BE120C" w:rsidRDefault="00955F6A" w:rsidP="00E75C59">
            <w:pPr>
              <w:adjustRightInd w:val="0"/>
            </w:pPr>
            <w:r w:rsidRPr="00BE120C">
              <w:rPr>
                <w:rFonts w:eastAsia="Calibri"/>
                <w:lang w:eastAsia="en-US"/>
              </w:rPr>
              <w:t xml:space="preserve">Кn </w:t>
            </w:r>
            <w:r w:rsidR="00E75C59">
              <w:rPr>
                <w:rFonts w:eastAsia="Calibri"/>
                <w:lang w:eastAsia="en-US"/>
              </w:rPr>
              <w:t>–</w:t>
            </w:r>
            <w:r w:rsidRPr="00BE120C">
              <w:rPr>
                <w:rFonts w:eastAsia="Calibri"/>
                <w:lang w:eastAsia="en-US"/>
              </w:rPr>
              <w:t xml:space="preserve"> коэффици</w:t>
            </w:r>
            <w:r w:rsidR="00E75C59">
              <w:rPr>
                <w:rFonts w:eastAsia="Calibri"/>
                <w:lang w:eastAsia="en-US"/>
              </w:rPr>
              <w:t>-</w:t>
            </w:r>
            <w:r w:rsidRPr="00BE120C">
              <w:rPr>
                <w:rFonts w:eastAsia="Calibri"/>
                <w:lang w:eastAsia="en-US"/>
              </w:rPr>
              <w:t>ент ставки субсидии при</w:t>
            </w:r>
            <w:r w:rsidRPr="00BE120C">
              <w:t xml:space="preserve"> дости</w:t>
            </w:r>
            <w:r w:rsidR="00E75C59">
              <w:t>-</w:t>
            </w:r>
            <w:r w:rsidRPr="00BE120C">
              <w:t>жении средней молочной продук</w:t>
            </w:r>
            <w:r w:rsidR="00E75C59">
              <w:t>-</w:t>
            </w:r>
            <w:r w:rsidRPr="00BE120C">
              <w:t>тивности коров за отчетный финансо</w:t>
            </w:r>
            <w:r w:rsidR="00E75C59">
              <w:t>-</w:t>
            </w:r>
            <w:r w:rsidRPr="00BE120C">
              <w:t>вый год выше про</w:t>
            </w:r>
            <w:r w:rsidR="00814650">
              <w:t>-</w:t>
            </w:r>
            <w:r w:rsidRPr="00BE120C">
              <w:t>дуктив</w:t>
            </w:r>
            <w:r w:rsidR="00814650">
              <w:t>-</w:t>
            </w:r>
            <w:r w:rsidRPr="00BE120C">
              <w:t>ности, установ</w:t>
            </w:r>
            <w:r w:rsidR="00814650">
              <w:t>-</w:t>
            </w:r>
            <w:r w:rsidRPr="00BE120C">
              <w:t>ленной Минсель</w:t>
            </w:r>
            <w:r w:rsidR="00814650">
              <w:t>-</w:t>
            </w:r>
            <w:r w:rsidRPr="00BE120C">
              <w:t>хозом НСО, но не менее 5000 кило</w:t>
            </w:r>
            <w:r w:rsidR="00814650">
              <w:t>-</w:t>
            </w:r>
            <w:r w:rsidRPr="00BE120C">
              <w:t>граммов;</w:t>
            </w:r>
          </w:p>
          <w:p w:rsidR="00814650" w:rsidRDefault="00955F6A" w:rsidP="00E75C59">
            <w:pPr>
              <w:adjustRightInd w:val="0"/>
            </w:pPr>
            <w:r w:rsidRPr="00BE120C">
              <w:rPr>
                <w:lang w:val="en-US"/>
              </w:rPr>
              <w:t>Ks</w:t>
            </w:r>
            <w:r w:rsidRPr="00BE120C">
              <w:t xml:space="preserve"> </w:t>
            </w:r>
            <w:r w:rsidR="00814650">
              <w:rPr>
                <w:rFonts w:eastAsia="Calibri"/>
                <w:lang w:eastAsia="en-US"/>
              </w:rPr>
              <w:t>–</w:t>
            </w:r>
            <w:r w:rsidRPr="00BE120C">
              <w:rPr>
                <w:rFonts w:eastAsia="Calibri"/>
                <w:lang w:eastAsia="en-US"/>
              </w:rPr>
              <w:t xml:space="preserve"> коэф</w:t>
            </w:r>
            <w:r w:rsidR="00814650">
              <w:rPr>
                <w:rFonts w:eastAsia="Calibri"/>
                <w:lang w:eastAsia="en-US"/>
              </w:rPr>
              <w:t>-</w:t>
            </w:r>
            <w:r w:rsidRPr="00BE120C">
              <w:rPr>
                <w:rFonts w:eastAsia="Calibri"/>
                <w:lang w:eastAsia="en-US"/>
              </w:rPr>
              <w:t>фициент ставки субсидии при</w:t>
            </w:r>
            <w:r w:rsidRPr="00BE120C">
              <w:t xml:space="preserve"> обеспе</w:t>
            </w:r>
            <w:r w:rsidR="00814650">
              <w:t>-</w:t>
            </w:r>
            <w:r w:rsidRPr="00BE120C">
              <w:t>чении в отчетном году прироста объема производ</w:t>
            </w:r>
            <w:r w:rsidR="00814650">
              <w:t>-</w:t>
            </w:r>
            <w:r w:rsidRPr="00BE120C">
              <w:lastRenderedPageBreak/>
              <w:t xml:space="preserve">ства молока </w:t>
            </w:r>
          </w:p>
          <w:p w:rsidR="00955F6A" w:rsidRPr="00BE120C" w:rsidRDefault="00955F6A" w:rsidP="00E75C59">
            <w:pPr>
              <w:adjustRightInd w:val="0"/>
            </w:pPr>
            <w:r w:rsidRPr="00BE120C">
              <w:t>к году, предшест</w:t>
            </w:r>
            <w:r w:rsidR="00814650">
              <w:t>-</w:t>
            </w:r>
            <w:r w:rsidRPr="00BE120C">
              <w:t>вующему отчетному году, а также при наличии у получа</w:t>
            </w:r>
            <w:r w:rsidR="00814650">
              <w:t>-</w:t>
            </w:r>
            <w:r w:rsidRPr="00BE120C">
              <w:t>теля средств застрахо</w:t>
            </w:r>
            <w:r w:rsidR="00814650">
              <w:t>-</w:t>
            </w:r>
            <w:r w:rsidRPr="00BE120C">
              <w:t>ванного в отчетном финансо</w:t>
            </w:r>
            <w:r w:rsidR="00814650">
              <w:t>-</w:t>
            </w:r>
            <w:r w:rsidRPr="00BE120C">
              <w:t>вом году поголовья молочных сельскохо</w:t>
            </w:r>
            <w:r w:rsidR="00814650">
              <w:t>-</w:t>
            </w:r>
            <w:r w:rsidRPr="00BE120C">
              <w:t>зяйствен</w:t>
            </w:r>
            <w:r w:rsidR="00814650">
              <w:t>-</w:t>
            </w:r>
            <w:r w:rsidRPr="00BE120C">
              <w:t>ных животных;</w:t>
            </w:r>
          </w:p>
          <w:p w:rsidR="00955F6A" w:rsidRPr="00BE120C" w:rsidRDefault="00955F6A" w:rsidP="00E75C59">
            <w:pPr>
              <w:adjustRightInd w:val="0"/>
              <w:rPr>
                <w:rFonts w:eastAsia="Calibri"/>
                <w:lang w:eastAsia="en-US"/>
              </w:rPr>
            </w:pPr>
            <w:r w:rsidRPr="00202670">
              <w:rPr>
                <w:lang w:val="en-US"/>
              </w:rPr>
              <w:t>Kp</w:t>
            </w:r>
            <w:r w:rsidRPr="00202670">
              <w:t xml:space="preserve"> </w:t>
            </w:r>
            <w:r w:rsidR="00814650" w:rsidRPr="00202670">
              <w:rPr>
                <w:rFonts w:eastAsia="Calibri"/>
                <w:lang w:eastAsia="en-US"/>
              </w:rPr>
              <w:t>–</w:t>
            </w:r>
            <w:r w:rsidRPr="00202670">
              <w:rPr>
                <w:rFonts w:eastAsia="Calibri"/>
                <w:lang w:eastAsia="en-US"/>
              </w:rPr>
              <w:t xml:space="preserve"> коэффици</w:t>
            </w:r>
            <w:r w:rsidR="00814650" w:rsidRPr="00202670">
              <w:rPr>
                <w:rFonts w:eastAsia="Calibri"/>
                <w:lang w:eastAsia="en-US"/>
              </w:rPr>
              <w:t>-</w:t>
            </w:r>
            <w:r w:rsidRPr="00202670">
              <w:rPr>
                <w:rFonts w:eastAsia="Calibri"/>
                <w:lang w:eastAsia="en-US"/>
              </w:rPr>
              <w:t>ент ставки субсидии при</w:t>
            </w:r>
            <w:r w:rsidRPr="00202670">
              <w:t xml:space="preserve"> необеспе</w:t>
            </w:r>
            <w:r w:rsidR="00814650" w:rsidRPr="00202670">
              <w:t>-</w:t>
            </w:r>
            <w:r w:rsidRPr="00202670">
              <w:t>чении п</w:t>
            </w:r>
            <w:r w:rsidR="00814650" w:rsidRPr="00202670">
              <w:t>олучате-лем средств прироста объе</w:t>
            </w:r>
            <w:r w:rsidRPr="00202670">
              <w:t>ма</w:t>
            </w:r>
            <w:r w:rsidRPr="00BE120C">
              <w:t xml:space="preserve"> производ</w:t>
            </w:r>
            <w:r w:rsidR="00814650">
              <w:t>-</w:t>
            </w:r>
            <w:r w:rsidRPr="00BE120C">
              <w:t>ства молока</w:t>
            </w:r>
          </w:p>
        </w:tc>
        <w:tc>
          <w:tcPr>
            <w:tcW w:w="1899" w:type="dxa"/>
            <w:shd w:val="clear" w:color="auto" w:fill="auto"/>
          </w:tcPr>
          <w:p w:rsidR="00814650"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lastRenderedPageBreak/>
              <w:t>Субсидия предостав</w:t>
            </w:r>
            <w:r w:rsidR="00814650">
              <w:rPr>
                <w:rFonts w:ascii="Times New Roman" w:hAnsi="Times New Roman" w:cs="Times New Roman"/>
                <w:sz w:val="28"/>
                <w:szCs w:val="28"/>
              </w:rPr>
              <w:t>-</w:t>
            </w:r>
          </w:p>
          <w:p w:rsidR="00955F6A" w:rsidRPr="00BE120C"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t>ляется субъектам государст</w:t>
            </w:r>
            <w:r w:rsidR="00814650">
              <w:rPr>
                <w:rFonts w:ascii="Times New Roman" w:hAnsi="Times New Roman" w:cs="Times New Roman"/>
                <w:sz w:val="28"/>
                <w:szCs w:val="28"/>
              </w:rPr>
              <w:t>-</w:t>
            </w:r>
            <w:r w:rsidRPr="00BE120C">
              <w:rPr>
                <w:rFonts w:ascii="Times New Roman" w:hAnsi="Times New Roman" w:cs="Times New Roman"/>
                <w:sz w:val="28"/>
                <w:szCs w:val="28"/>
              </w:rPr>
              <w:t>венной поддержки при условии:</w:t>
            </w:r>
          </w:p>
          <w:p w:rsidR="00534EEB" w:rsidRDefault="00955F6A" w:rsidP="00E75C59">
            <w:pPr>
              <w:widowControl w:val="0"/>
            </w:pPr>
            <w:r w:rsidRPr="00BE120C">
              <w:t xml:space="preserve">1. Наличия у получателей средств поголовья коров и (или) коз на 1-е число месяца, в котором они обратились </w:t>
            </w:r>
          </w:p>
          <w:p w:rsidR="00534EEB" w:rsidRDefault="00955F6A" w:rsidP="00E75C59">
            <w:pPr>
              <w:widowControl w:val="0"/>
            </w:pPr>
            <w:r w:rsidRPr="00BE120C">
              <w:t>в Минсель</w:t>
            </w:r>
            <w:r w:rsidR="00534EEB">
              <w:t>-</w:t>
            </w:r>
          </w:p>
          <w:p w:rsidR="00955F6A" w:rsidRPr="00BE120C" w:rsidRDefault="00955F6A" w:rsidP="00E75C59">
            <w:pPr>
              <w:widowControl w:val="0"/>
            </w:pPr>
            <w:r w:rsidRPr="00BE120C">
              <w:t>хоз НСО за получением средств</w:t>
            </w:r>
            <w:r w:rsidR="00534EEB">
              <w:t>.</w:t>
            </w:r>
          </w:p>
          <w:p w:rsidR="00955F6A" w:rsidRPr="00BE120C" w:rsidRDefault="00955F6A" w:rsidP="00E75C59">
            <w:pPr>
              <w:widowControl w:val="0"/>
            </w:pPr>
            <w:r w:rsidRPr="00BE120C">
              <w:t>2. Обеспе</w:t>
            </w:r>
            <w:r w:rsidR="00534EEB">
              <w:t>-</w:t>
            </w:r>
            <w:r w:rsidRPr="00BE120C">
              <w:t>чения получателем средств сохранности поголовья коров и (или) коз в отчет</w:t>
            </w:r>
            <w:r w:rsidR="00534EEB">
              <w:t>-</w:t>
            </w:r>
            <w:r w:rsidRPr="00BE120C">
              <w:t>ном финан</w:t>
            </w:r>
            <w:r w:rsidR="00534EEB">
              <w:t>-</w:t>
            </w:r>
            <w:r w:rsidRPr="00BE120C">
              <w:t>совом году по отношению к уровню года, предшест</w:t>
            </w:r>
            <w:r w:rsidR="00534EEB">
              <w:t>-</w:t>
            </w:r>
            <w:r w:rsidRPr="00BE120C">
              <w:t xml:space="preserve">вующего отчетному финансовому году, за исключением получателей средств, которые </w:t>
            </w:r>
            <w:r w:rsidRPr="00BE120C">
              <w:lastRenderedPageBreak/>
              <w:t>начали хозяй</w:t>
            </w:r>
            <w:r w:rsidR="00534EEB">
              <w:t>-</w:t>
            </w:r>
            <w:r w:rsidRPr="00BE120C">
              <w:t>ственную деятельность по производ</w:t>
            </w:r>
            <w:r w:rsidR="00534EEB">
              <w:t>-</w:t>
            </w:r>
            <w:r w:rsidRPr="00BE120C">
              <w:t>ству молока в отчетном или текущем финансовом году, и получателей средств, представив</w:t>
            </w:r>
            <w:r w:rsidR="00534EEB">
              <w:t>-</w:t>
            </w:r>
            <w:r w:rsidRPr="00BE120C">
              <w:t>ших документы, подтверж</w:t>
            </w:r>
            <w:r w:rsidR="00534EEB">
              <w:t>-</w:t>
            </w:r>
            <w:r w:rsidRPr="00BE120C">
              <w:t>дающие наступление обстоя</w:t>
            </w:r>
            <w:r w:rsidR="00534EEB">
              <w:t>-</w:t>
            </w:r>
            <w:r w:rsidRPr="00BE120C">
              <w:t>тельств непре</w:t>
            </w:r>
            <w:r w:rsidR="00534EEB">
              <w:t>-</w:t>
            </w:r>
            <w:r w:rsidRPr="00BE120C">
              <w:t>одолимой силы и (или) проведение мероприятий по оздоров</w:t>
            </w:r>
            <w:r w:rsidR="00534EEB">
              <w:t>-</w:t>
            </w:r>
            <w:r w:rsidRPr="00BE120C">
              <w:t>лению стада от лейкоза крупного рогатого скота, в отчетном финансовом году.</w:t>
            </w:r>
          </w:p>
          <w:p w:rsidR="00534EEB" w:rsidRDefault="00955F6A" w:rsidP="00E75C59">
            <w:pPr>
              <w:widowControl w:val="0"/>
            </w:pPr>
            <w:r w:rsidRPr="00BE120C">
              <w:t>3. Соответ</w:t>
            </w:r>
            <w:r w:rsidR="00534EEB">
              <w:t>-</w:t>
            </w:r>
            <w:r w:rsidRPr="00BE120C">
              <w:t>ствия информации об объеме произведен</w:t>
            </w:r>
            <w:r w:rsidR="00534EEB">
              <w:t>-</w:t>
            </w:r>
            <w:r w:rsidRPr="00BE120C">
              <w:t>ного и реали</w:t>
            </w:r>
            <w:r w:rsidR="00534EEB">
              <w:t>-</w:t>
            </w:r>
            <w:r w:rsidRPr="00BE120C">
              <w:t>зованного молока данным, содер</w:t>
            </w:r>
            <w:r w:rsidR="00534EEB">
              <w:t>-</w:t>
            </w:r>
            <w:r w:rsidRPr="00BE120C">
              <w:t>жащимся в ветеринар</w:t>
            </w:r>
            <w:r w:rsidR="00534EEB">
              <w:t>-</w:t>
            </w:r>
            <w:r w:rsidRPr="00BE120C">
              <w:lastRenderedPageBreak/>
              <w:t>ных сопрово</w:t>
            </w:r>
            <w:r w:rsidR="00534EEB">
              <w:t>-</w:t>
            </w:r>
            <w:r w:rsidRPr="00BE120C">
              <w:t>дительных документах, оформленных в электрон</w:t>
            </w:r>
            <w:r w:rsidR="00534EEB">
              <w:t>-</w:t>
            </w:r>
            <w:r w:rsidRPr="00BE120C">
              <w:t>ной форме с использо</w:t>
            </w:r>
            <w:r w:rsidR="00534EEB">
              <w:t>-</w:t>
            </w:r>
            <w:r w:rsidRPr="00BE120C">
              <w:t>ванием Федеральной государст</w:t>
            </w:r>
            <w:r w:rsidR="00534EEB">
              <w:t>-</w:t>
            </w:r>
            <w:r w:rsidRPr="00BE120C">
              <w:t>венной информаци</w:t>
            </w:r>
            <w:r w:rsidR="00534EEB">
              <w:t>-</w:t>
            </w:r>
            <w:r w:rsidRPr="00BE120C">
              <w:t xml:space="preserve">онной системы </w:t>
            </w:r>
          </w:p>
          <w:p w:rsidR="00955F6A" w:rsidRPr="00BE120C" w:rsidRDefault="00955F6A" w:rsidP="00E75C59">
            <w:pPr>
              <w:widowControl w:val="0"/>
            </w:pPr>
            <w:r w:rsidRPr="00BE120C">
              <w:t>в области ветеринарии.</w:t>
            </w:r>
          </w:p>
          <w:p w:rsidR="00955F6A" w:rsidRPr="00BE120C"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t xml:space="preserve">4. Запрета приобретения получателем субсидии </w:t>
            </w:r>
            <w:r w:rsidR="00534EEB">
              <w:rPr>
                <w:rFonts w:ascii="Times New Roman" w:hAnsi="Times New Roman" w:cs="Times New Roman"/>
                <w:sz w:val="28"/>
                <w:szCs w:val="28"/>
              </w:rPr>
              <w:t>–</w:t>
            </w:r>
            <w:r w:rsidRPr="00BE120C">
              <w:rPr>
                <w:rFonts w:ascii="Times New Roman" w:hAnsi="Times New Roman" w:cs="Times New Roman"/>
                <w:sz w:val="28"/>
                <w:szCs w:val="28"/>
              </w:rPr>
              <w:t xml:space="preserve"> юридическим лицом, а также иными юридиче</w:t>
            </w:r>
            <w:r w:rsidR="00534EEB">
              <w:rPr>
                <w:rFonts w:ascii="Times New Roman" w:hAnsi="Times New Roman" w:cs="Times New Roman"/>
                <w:sz w:val="28"/>
                <w:szCs w:val="28"/>
              </w:rPr>
              <w:t>-</w:t>
            </w:r>
            <w:r w:rsidRPr="00BE120C">
              <w:rPr>
                <w:rFonts w:ascii="Times New Roman" w:hAnsi="Times New Roman" w:cs="Times New Roman"/>
                <w:sz w:val="28"/>
                <w:szCs w:val="28"/>
              </w:rPr>
              <w:t>скими лицами, полу</w:t>
            </w:r>
            <w:r w:rsidR="00534EEB">
              <w:rPr>
                <w:rFonts w:ascii="Times New Roman" w:hAnsi="Times New Roman" w:cs="Times New Roman"/>
                <w:sz w:val="28"/>
                <w:szCs w:val="28"/>
              </w:rPr>
              <w:t>-</w:t>
            </w:r>
            <w:r w:rsidRPr="00BE120C">
              <w:rPr>
                <w:rFonts w:ascii="Times New Roman" w:hAnsi="Times New Roman" w:cs="Times New Roman"/>
                <w:sz w:val="28"/>
                <w:szCs w:val="28"/>
              </w:rPr>
              <w:t>чающими средства на основании договоров, заключенных с получате</w:t>
            </w:r>
            <w:r w:rsidR="00534EEB">
              <w:rPr>
                <w:rFonts w:ascii="Times New Roman" w:hAnsi="Times New Roman" w:cs="Times New Roman"/>
                <w:sz w:val="28"/>
                <w:szCs w:val="28"/>
              </w:rPr>
              <w:t>-</w:t>
            </w:r>
            <w:r w:rsidRPr="00BE120C">
              <w:rPr>
                <w:rFonts w:ascii="Times New Roman" w:hAnsi="Times New Roman" w:cs="Times New Roman"/>
                <w:sz w:val="28"/>
                <w:szCs w:val="28"/>
              </w:rPr>
              <w:t>лем субсидии, за счет средств субсидии иностранной валюты, за исключением операций, осущест</w:t>
            </w:r>
            <w:r w:rsidR="00534EEB">
              <w:rPr>
                <w:rFonts w:ascii="Times New Roman" w:hAnsi="Times New Roman" w:cs="Times New Roman"/>
                <w:sz w:val="28"/>
                <w:szCs w:val="28"/>
              </w:rPr>
              <w:t>-</w:t>
            </w:r>
            <w:r w:rsidRPr="00BE120C">
              <w:rPr>
                <w:rFonts w:ascii="Times New Roman" w:hAnsi="Times New Roman" w:cs="Times New Roman"/>
                <w:sz w:val="28"/>
                <w:szCs w:val="28"/>
              </w:rPr>
              <w:t xml:space="preserve">вляемых в соответствии с валютным </w:t>
            </w:r>
            <w:r w:rsidRPr="00BE120C">
              <w:rPr>
                <w:rFonts w:ascii="Times New Roman" w:hAnsi="Times New Roman" w:cs="Times New Roman"/>
                <w:sz w:val="28"/>
                <w:szCs w:val="28"/>
              </w:rPr>
              <w:lastRenderedPageBreak/>
              <w:t>законода</w:t>
            </w:r>
            <w:r w:rsidR="00534EEB">
              <w:rPr>
                <w:rFonts w:ascii="Times New Roman" w:hAnsi="Times New Roman" w:cs="Times New Roman"/>
                <w:sz w:val="28"/>
                <w:szCs w:val="28"/>
              </w:rPr>
              <w:t>-</w:t>
            </w:r>
            <w:r w:rsidRPr="00BE120C">
              <w:rPr>
                <w:rFonts w:ascii="Times New Roman" w:hAnsi="Times New Roman" w:cs="Times New Roman"/>
                <w:sz w:val="28"/>
                <w:szCs w:val="28"/>
              </w:rPr>
              <w:t>тельством Российской Федерации при закупке (поставке) высокотех</w:t>
            </w:r>
            <w:r w:rsidR="00534EEB">
              <w:rPr>
                <w:rFonts w:ascii="Times New Roman" w:hAnsi="Times New Roman" w:cs="Times New Roman"/>
                <w:sz w:val="28"/>
                <w:szCs w:val="28"/>
              </w:rPr>
              <w:t>-</w:t>
            </w:r>
            <w:r w:rsidRPr="00BE120C">
              <w:rPr>
                <w:rFonts w:ascii="Times New Roman" w:hAnsi="Times New Roman" w:cs="Times New Roman"/>
                <w:sz w:val="28"/>
                <w:szCs w:val="28"/>
              </w:rPr>
              <w:t>нологичного импортного оборудова</w:t>
            </w:r>
            <w:r w:rsidR="00534EEB">
              <w:rPr>
                <w:rFonts w:ascii="Times New Roman" w:hAnsi="Times New Roman" w:cs="Times New Roman"/>
                <w:sz w:val="28"/>
                <w:szCs w:val="28"/>
              </w:rPr>
              <w:t>-</w:t>
            </w:r>
            <w:r w:rsidRPr="00BE120C">
              <w:rPr>
                <w:rFonts w:ascii="Times New Roman" w:hAnsi="Times New Roman" w:cs="Times New Roman"/>
                <w:sz w:val="28"/>
                <w:szCs w:val="28"/>
              </w:rPr>
              <w:t>ния, сырья и комплек</w:t>
            </w:r>
            <w:r w:rsidR="00534EEB">
              <w:rPr>
                <w:rFonts w:ascii="Times New Roman" w:hAnsi="Times New Roman" w:cs="Times New Roman"/>
                <w:sz w:val="28"/>
                <w:szCs w:val="28"/>
              </w:rPr>
              <w:t>-</w:t>
            </w:r>
            <w:r w:rsidRPr="00BE120C">
              <w:rPr>
                <w:rFonts w:ascii="Times New Roman" w:hAnsi="Times New Roman" w:cs="Times New Roman"/>
                <w:sz w:val="28"/>
                <w:szCs w:val="28"/>
              </w:rPr>
              <w:t>тующих изделий.</w:t>
            </w:r>
          </w:p>
          <w:p w:rsidR="00955F6A" w:rsidRPr="00BE120C" w:rsidRDefault="00955F6A" w:rsidP="00E75C59">
            <w:pPr>
              <w:widowControl w:val="0"/>
            </w:pPr>
            <w:r w:rsidRPr="00BE120C">
              <w:t>При расчете ставки субсидии применяются следующие коэффици</w:t>
            </w:r>
            <w:r w:rsidR="008D40FF">
              <w:t>-</w:t>
            </w:r>
            <w:r w:rsidRPr="00BE120C">
              <w:t>енты:</w:t>
            </w:r>
          </w:p>
          <w:p w:rsidR="00534EEB" w:rsidRDefault="00955F6A" w:rsidP="00E75C59">
            <w:pPr>
              <w:widowControl w:val="0"/>
              <w:rPr>
                <w:rFonts w:eastAsia="Calibri"/>
                <w:lang w:eastAsia="en-US"/>
              </w:rPr>
            </w:pPr>
            <w:r w:rsidRPr="00BE120C">
              <w:t>1. В</w:t>
            </w:r>
            <w:r w:rsidRPr="00BE120C">
              <w:rPr>
                <w:rFonts w:eastAsia="Calibri"/>
                <w:lang w:eastAsia="en-US"/>
              </w:rPr>
              <w:t xml:space="preserve"> случае выполнения получателем средств условия по достижению в отчетном году результата, </w:t>
            </w:r>
          </w:p>
          <w:p w:rsidR="00534EEB" w:rsidRDefault="00955F6A" w:rsidP="00E75C59">
            <w:pPr>
              <w:widowControl w:val="0"/>
              <w:rPr>
                <w:rFonts w:eastAsia="Calibri"/>
                <w:lang w:eastAsia="en-US"/>
              </w:rPr>
            </w:pPr>
            <w:r w:rsidRPr="00BE120C">
              <w:rPr>
                <w:rFonts w:eastAsia="Calibri"/>
                <w:lang w:eastAsia="en-US"/>
              </w:rPr>
              <w:t>в целях достижения которого предостав</w:t>
            </w:r>
            <w:r w:rsidR="00534EEB">
              <w:rPr>
                <w:rFonts w:eastAsia="Calibri"/>
                <w:lang w:eastAsia="en-US"/>
              </w:rPr>
              <w:t>-</w:t>
            </w:r>
          </w:p>
          <w:p w:rsidR="00955F6A" w:rsidRPr="00BE120C" w:rsidRDefault="00955F6A" w:rsidP="00E75C59">
            <w:pPr>
              <w:widowControl w:val="0"/>
              <w:rPr>
                <w:rFonts w:eastAsia="Calibri"/>
                <w:lang w:eastAsia="en-US"/>
              </w:rPr>
            </w:pPr>
            <w:r w:rsidRPr="00BE120C">
              <w:rPr>
                <w:rFonts w:eastAsia="Calibri"/>
                <w:lang w:eastAsia="en-US"/>
              </w:rPr>
              <w:t>ляется субсидия, применяется коэффициент в размере, равном среднему отношению фактических значений за отчетный год к установ</w:t>
            </w:r>
            <w:r w:rsidR="00534EEB">
              <w:rPr>
                <w:rFonts w:eastAsia="Calibri"/>
                <w:lang w:eastAsia="en-US"/>
              </w:rPr>
              <w:t>-ленным, но не выше 1,2.</w:t>
            </w:r>
          </w:p>
          <w:p w:rsidR="00534EEB" w:rsidRDefault="00955F6A" w:rsidP="00E75C59">
            <w:pPr>
              <w:adjustRightInd w:val="0"/>
            </w:pPr>
            <w:r w:rsidRPr="00BE120C">
              <w:t>2. В случае невыпол</w:t>
            </w:r>
            <w:r w:rsidR="00534EEB">
              <w:t>-</w:t>
            </w:r>
            <w:r w:rsidRPr="00BE120C">
              <w:t xml:space="preserve">нения получателем средств условия по достижению в отчетном году результата, </w:t>
            </w:r>
          </w:p>
          <w:p w:rsidR="00534EEB" w:rsidRPr="00101B44" w:rsidRDefault="00955F6A" w:rsidP="00E75C59">
            <w:pPr>
              <w:adjustRightInd w:val="0"/>
            </w:pPr>
            <w:r w:rsidRPr="00BE120C">
              <w:t>в целях достижения которого предоставля</w:t>
            </w:r>
            <w:r w:rsidR="00534EEB">
              <w:t>-</w:t>
            </w:r>
            <w:r w:rsidRPr="00BE120C">
              <w:t xml:space="preserve">ется </w:t>
            </w:r>
            <w:r w:rsidRPr="00101B44">
              <w:t xml:space="preserve">субсидия, </w:t>
            </w:r>
            <w:r w:rsidR="00101B44" w:rsidRPr="00101B44">
              <w:t>предостав-ляется коэффициент</w:t>
            </w:r>
          </w:p>
          <w:p w:rsidR="00955F6A" w:rsidRPr="00BE120C" w:rsidRDefault="00955F6A" w:rsidP="00E75C59">
            <w:pPr>
              <w:adjustRightInd w:val="0"/>
            </w:pPr>
            <w:r w:rsidRPr="00101B44">
              <w:t>в размере,</w:t>
            </w:r>
            <w:r w:rsidRPr="00BE120C">
              <w:t xml:space="preserve"> равном среднему отношению фактических значений за отчетный год к установ</w:t>
            </w:r>
            <w:r w:rsidR="00534EEB">
              <w:t>-ленным.</w:t>
            </w:r>
          </w:p>
          <w:p w:rsidR="00955F6A" w:rsidRPr="00BE120C" w:rsidRDefault="00955F6A" w:rsidP="00E75C59">
            <w:pPr>
              <w:widowControl w:val="0"/>
            </w:pPr>
            <w:r w:rsidRPr="00BE120C">
              <w:t>3. В случае достижения средней молочной продуктив</w:t>
            </w:r>
            <w:r w:rsidR="008D40FF">
              <w:t>-</w:t>
            </w:r>
            <w:r w:rsidRPr="00BE120C">
              <w:t>ности коров за отчетный финансовый год выше продуктив</w:t>
            </w:r>
            <w:r w:rsidR="008D40FF">
              <w:t>-</w:t>
            </w:r>
            <w:r w:rsidRPr="00BE120C">
              <w:t>ности, уста</w:t>
            </w:r>
            <w:r w:rsidR="008D40FF">
              <w:t>-</w:t>
            </w:r>
            <w:r w:rsidRPr="00BE120C">
              <w:t>новленной Минсель</w:t>
            </w:r>
            <w:r w:rsidR="008D40FF">
              <w:t>-</w:t>
            </w:r>
            <w:r w:rsidRPr="00BE120C">
              <w:t>хозом НСО, но не менее 5000 кило</w:t>
            </w:r>
            <w:r w:rsidR="008D40FF">
              <w:t>-</w:t>
            </w:r>
            <w:r w:rsidRPr="00BE120C">
              <w:t>граммов, применяется коэ</w:t>
            </w:r>
            <w:r w:rsidR="008D40FF">
              <w:t>ффициент в размере не более 1,2.</w:t>
            </w:r>
          </w:p>
          <w:p w:rsidR="008D40FF" w:rsidRDefault="00955F6A" w:rsidP="00E75C59">
            <w:pPr>
              <w:widowControl w:val="0"/>
            </w:pPr>
            <w:r w:rsidRPr="008D40FF">
              <w:t>4.</w:t>
            </w:r>
            <w:r w:rsidRPr="008D40FF">
              <w:rPr>
                <w:lang w:val="en-US"/>
              </w:rPr>
              <w:t> </w:t>
            </w:r>
            <w:r w:rsidRPr="008D40FF">
              <w:t>В случае обеспечения в отчетном году получателем средств прироста объема</w:t>
            </w:r>
            <w:r w:rsidRPr="00BE120C">
              <w:t xml:space="preserve"> производства молока </w:t>
            </w:r>
          </w:p>
          <w:p w:rsidR="008D40FF" w:rsidRDefault="00955F6A" w:rsidP="00E75C59">
            <w:pPr>
              <w:widowControl w:val="0"/>
            </w:pPr>
            <w:r w:rsidRPr="00BE120C">
              <w:t>к году, предшест</w:t>
            </w:r>
            <w:r w:rsidR="008D40FF">
              <w:t>-</w:t>
            </w:r>
            <w:r w:rsidRPr="00BE120C">
              <w:t>вующему отчетному году, а также при наличии у получателя средств застра</w:t>
            </w:r>
            <w:r w:rsidR="008D40FF">
              <w:t>-</w:t>
            </w:r>
            <w:r w:rsidRPr="00BE120C">
              <w:t xml:space="preserve">хованного </w:t>
            </w:r>
          </w:p>
          <w:p w:rsidR="008D40FF" w:rsidRDefault="00955F6A" w:rsidP="00E75C59">
            <w:pPr>
              <w:widowControl w:val="0"/>
            </w:pPr>
            <w:r w:rsidRPr="00BE120C">
              <w:t>в отчетном финансовом году поголовья молочных сельскохо</w:t>
            </w:r>
            <w:r w:rsidR="008D40FF">
              <w:t>-</w:t>
            </w:r>
            <w:r w:rsidRPr="00BE120C">
              <w:t>зяйственных животных применяется коэффициент в размере, равном отношению фактического значения за отчетный год по соответ</w:t>
            </w:r>
            <w:r w:rsidR="008D40FF">
              <w:t>-</w:t>
            </w:r>
            <w:r w:rsidRPr="00BE120C">
              <w:t xml:space="preserve">ствующей категории хозяйств </w:t>
            </w:r>
          </w:p>
          <w:p w:rsidR="00955F6A" w:rsidRPr="00BE120C" w:rsidRDefault="00955F6A" w:rsidP="00E75C59">
            <w:pPr>
              <w:widowControl w:val="0"/>
            </w:pPr>
            <w:r w:rsidRPr="00BE120C">
              <w:t>к установ</w:t>
            </w:r>
            <w:r w:rsidR="008D40FF">
              <w:t>-</w:t>
            </w:r>
            <w:r w:rsidRPr="00BE120C">
              <w:t>ленному Минсель</w:t>
            </w:r>
            <w:r w:rsidR="008D40FF">
              <w:t>-хозом НСО, но не более 1,2.</w:t>
            </w:r>
          </w:p>
          <w:p w:rsidR="00955F6A" w:rsidRPr="00BE120C" w:rsidRDefault="00955F6A" w:rsidP="00E75C59">
            <w:pPr>
              <w:widowControl w:val="0"/>
            </w:pPr>
            <w:r w:rsidRPr="00BE120C">
              <w:t>5. В случае необеспе</w:t>
            </w:r>
            <w:r w:rsidR="008D40FF">
              <w:t>-</w:t>
            </w:r>
            <w:r w:rsidRPr="00BE120C">
              <w:t>чения п</w:t>
            </w:r>
            <w:r w:rsidR="008D40FF">
              <w:t>олучателем средств прироста объе</w:t>
            </w:r>
            <w:r w:rsidRPr="00BE120C">
              <w:t>ма производства молока к отчетному году применяется коэффициент 0,8.</w:t>
            </w:r>
            <w:r w:rsidR="008D40FF">
              <w:t xml:space="preserve"> </w:t>
            </w:r>
            <w:r w:rsidRPr="00BE120C">
              <w:t>При определении размера субсидии отчетным годом является год, предшест</w:t>
            </w:r>
            <w:r w:rsidR="008D40FF">
              <w:t>-</w:t>
            </w:r>
            <w:r w:rsidRPr="00BE120C">
              <w:t>вующий году получения субсидии.</w:t>
            </w:r>
          </w:p>
          <w:p w:rsidR="00955F6A" w:rsidRPr="00BE120C"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t>Субсидия предостав</w:t>
            </w:r>
            <w:r w:rsidR="008D40FF">
              <w:rPr>
                <w:rFonts w:ascii="Times New Roman" w:hAnsi="Times New Roman" w:cs="Times New Roman"/>
                <w:sz w:val="28"/>
                <w:szCs w:val="28"/>
              </w:rPr>
              <w:t>-</w:t>
            </w:r>
            <w:r w:rsidRPr="00BE120C">
              <w:rPr>
                <w:rFonts w:ascii="Times New Roman" w:hAnsi="Times New Roman" w:cs="Times New Roman"/>
                <w:sz w:val="28"/>
                <w:szCs w:val="28"/>
              </w:rPr>
              <w:t>ляется в целях финансового обеспечения затрат, понесенных в текущем году по следу</w:t>
            </w:r>
            <w:r w:rsidR="008D40FF">
              <w:rPr>
                <w:rFonts w:ascii="Times New Roman" w:hAnsi="Times New Roman" w:cs="Times New Roman"/>
                <w:sz w:val="28"/>
                <w:szCs w:val="28"/>
              </w:rPr>
              <w:t>-</w:t>
            </w:r>
            <w:r w:rsidRPr="00BE120C">
              <w:rPr>
                <w:rFonts w:ascii="Times New Roman" w:hAnsi="Times New Roman" w:cs="Times New Roman"/>
                <w:sz w:val="28"/>
                <w:szCs w:val="28"/>
              </w:rPr>
              <w:t>ющим направ</w:t>
            </w:r>
            <w:r w:rsidR="008D40FF">
              <w:rPr>
                <w:rFonts w:ascii="Times New Roman" w:hAnsi="Times New Roman" w:cs="Times New Roman"/>
                <w:sz w:val="28"/>
                <w:szCs w:val="28"/>
              </w:rPr>
              <w:t>-</w:t>
            </w:r>
            <w:r w:rsidRPr="00BE120C">
              <w:rPr>
                <w:rFonts w:ascii="Times New Roman" w:hAnsi="Times New Roman" w:cs="Times New Roman"/>
                <w:sz w:val="28"/>
                <w:szCs w:val="28"/>
              </w:rPr>
              <w:t>лениям расходов:</w:t>
            </w:r>
          </w:p>
          <w:p w:rsidR="00955F6A" w:rsidRPr="00BE120C" w:rsidRDefault="00955F6A" w:rsidP="00E75C59">
            <w:r w:rsidRPr="00BE120C">
              <w:t>1. Приобре</w:t>
            </w:r>
            <w:r w:rsidR="008D40FF">
              <w:t>-тение кормов и кормовых добавок.</w:t>
            </w:r>
          </w:p>
          <w:p w:rsidR="008D40FF" w:rsidRDefault="00955F6A" w:rsidP="00E75C59">
            <w:r w:rsidRPr="00BE120C">
              <w:t>2. Приобре</w:t>
            </w:r>
            <w:r w:rsidR="008D40FF">
              <w:t>-</w:t>
            </w:r>
            <w:r w:rsidRPr="00BE120C">
              <w:t>тение</w:t>
            </w:r>
            <w:r w:rsidR="008D40FF">
              <w:t xml:space="preserve"> горюче-смазочных материалов </w:t>
            </w:r>
          </w:p>
          <w:p w:rsidR="008D40FF" w:rsidRDefault="008D40FF" w:rsidP="00E75C59">
            <w:r>
              <w:t xml:space="preserve">с </w:t>
            </w:r>
            <w:r w:rsidR="00955F6A" w:rsidRPr="00BE120C">
              <w:t xml:space="preserve">1 июня по </w:t>
            </w:r>
          </w:p>
          <w:p w:rsidR="00202670" w:rsidRDefault="00955F6A" w:rsidP="00E75C59">
            <w:r w:rsidRPr="00BE120C">
              <w:t>1 августа текущего года (дизельное топливо, масла, бензин за исклю</w:t>
            </w:r>
            <w:r w:rsidR="00202670">
              <w:t>-</w:t>
            </w:r>
            <w:r w:rsidRPr="00BE120C">
              <w:t xml:space="preserve">чением бензина марки </w:t>
            </w:r>
          </w:p>
          <w:p w:rsidR="00955F6A" w:rsidRPr="00BE120C" w:rsidRDefault="00955F6A" w:rsidP="00E75C59">
            <w:r w:rsidRPr="00BE120C">
              <w:t>АИ-95)</w:t>
            </w:r>
            <w:r w:rsidR="00202670">
              <w:t>.</w:t>
            </w:r>
          </w:p>
          <w:p w:rsidR="00955F6A" w:rsidRPr="00BE120C" w:rsidRDefault="00955F6A" w:rsidP="00E75C59">
            <w:r w:rsidRPr="00BE120C">
              <w:t>3. Приобре</w:t>
            </w:r>
            <w:r w:rsidR="00202670">
              <w:t>-</w:t>
            </w:r>
            <w:r w:rsidRPr="00BE120C">
              <w:t>тение ветери</w:t>
            </w:r>
            <w:r w:rsidR="00202670">
              <w:t>-</w:t>
            </w:r>
            <w:r w:rsidRPr="00BE120C">
              <w:t>нарных препаратов, оплата услуг сторонних организаций по ветери</w:t>
            </w:r>
            <w:r w:rsidR="00202670">
              <w:t>-</w:t>
            </w:r>
            <w:r w:rsidRPr="00BE120C">
              <w:t>нарному обслужива</w:t>
            </w:r>
            <w:r w:rsidR="00202670">
              <w:t>-</w:t>
            </w:r>
            <w:r w:rsidRPr="00BE120C">
              <w:t>нию и лабо</w:t>
            </w:r>
            <w:r w:rsidR="00202670">
              <w:t>-</w:t>
            </w:r>
            <w:r w:rsidRPr="00BE120C">
              <w:t>раторным исследова</w:t>
            </w:r>
            <w:r w:rsidR="00202670">
              <w:t>-ниям.</w:t>
            </w:r>
          </w:p>
          <w:p w:rsidR="00955F6A" w:rsidRPr="00BE120C" w:rsidRDefault="00955F6A" w:rsidP="00E75C59">
            <w:pPr>
              <w:rPr>
                <w:rFonts w:eastAsia="Calibri"/>
                <w:lang w:eastAsia="en-US"/>
              </w:rPr>
            </w:pPr>
            <w:r w:rsidRPr="00BE120C">
              <w:t>4. Прочие расходы, связанные с содержанием поголовья коров молочного направления продуктив</w:t>
            </w:r>
            <w:r w:rsidR="00202670">
              <w:t>-</w:t>
            </w:r>
            <w:r w:rsidRPr="00BE120C">
              <w:t>ности (приобре</w:t>
            </w:r>
            <w:r w:rsidR="00202670">
              <w:t>-</w:t>
            </w:r>
            <w:r w:rsidRPr="00BE120C">
              <w:t>тение специальной одежды, моющих средств, средств дезинфекции и дезодо</w:t>
            </w:r>
            <w:r w:rsidR="00202670">
              <w:t>-</w:t>
            </w:r>
            <w:r w:rsidRPr="00BE120C">
              <w:t>рации, препа</w:t>
            </w:r>
            <w:r w:rsidR="00202670">
              <w:t>-</w:t>
            </w:r>
            <w:r w:rsidRPr="00BE120C">
              <w:t>ратов для консерви</w:t>
            </w:r>
            <w:r w:rsidR="00202670">
              <w:t>-</w:t>
            </w:r>
            <w:r w:rsidRPr="00BE120C">
              <w:t>рования и хранения кормов, расходных материалов по упаковке кормов (нитки, сетки, шпагат)</w:t>
            </w:r>
          </w:p>
        </w:tc>
        <w:tc>
          <w:tcPr>
            <w:tcW w:w="1503" w:type="dxa"/>
            <w:shd w:val="clear" w:color="auto" w:fill="auto"/>
          </w:tcPr>
          <w:p w:rsidR="00814650" w:rsidRDefault="00955F6A" w:rsidP="00E75C59">
            <w:pPr>
              <w:adjustRightInd w:val="0"/>
              <w:rPr>
                <w:rFonts w:eastAsia="Calibri"/>
                <w:lang w:eastAsia="en-US"/>
              </w:rPr>
            </w:pPr>
            <w:r w:rsidRPr="00BE120C">
              <w:rPr>
                <w:rFonts w:eastAsia="Calibri"/>
                <w:lang w:eastAsia="en-US"/>
              </w:rPr>
              <w:lastRenderedPageBreak/>
              <w:t>Произ</w:t>
            </w:r>
            <w:r w:rsidR="00814650">
              <w:rPr>
                <w:rFonts w:eastAsia="Calibri"/>
                <w:lang w:eastAsia="en-US"/>
              </w:rPr>
              <w:t>-</w:t>
            </w:r>
            <w:r w:rsidRPr="00BE120C">
              <w:rPr>
                <w:rFonts w:eastAsia="Calibri"/>
                <w:lang w:eastAsia="en-US"/>
              </w:rPr>
              <w:t>водство молока</w:t>
            </w:r>
          </w:p>
          <w:p w:rsidR="00955F6A" w:rsidRPr="00BE120C" w:rsidRDefault="00955F6A" w:rsidP="00E75C59">
            <w:pPr>
              <w:adjustRightInd w:val="0"/>
              <w:rPr>
                <w:rFonts w:eastAsia="Calibri"/>
                <w:lang w:eastAsia="en-US"/>
              </w:rPr>
            </w:pPr>
            <w:r w:rsidRPr="00BE120C">
              <w:rPr>
                <w:rFonts w:eastAsia="Calibri"/>
                <w:lang w:eastAsia="en-US"/>
              </w:rPr>
              <w:t>(в тоннах)</w:t>
            </w:r>
          </w:p>
        </w:tc>
        <w:tc>
          <w:tcPr>
            <w:tcW w:w="1373" w:type="dxa"/>
            <w:tcBorders>
              <w:right w:val="single" w:sz="4" w:space="0" w:color="auto"/>
            </w:tcBorders>
            <w:shd w:val="clear" w:color="auto" w:fill="auto"/>
          </w:tcPr>
          <w:p w:rsidR="00955F6A" w:rsidRPr="00BE120C" w:rsidRDefault="00955F6A" w:rsidP="00E75C59">
            <w:pPr>
              <w:pStyle w:val="ConsPlusNormal"/>
              <w:ind w:firstLine="0"/>
              <w:rPr>
                <w:rFonts w:ascii="Times New Roman" w:hAnsi="Times New Roman" w:cs="Times New Roman"/>
                <w:sz w:val="28"/>
                <w:szCs w:val="28"/>
              </w:rPr>
            </w:pPr>
            <w:r w:rsidRPr="00BE120C">
              <w:rPr>
                <w:rFonts w:ascii="Times New Roman" w:hAnsi="Times New Roman" w:cs="Times New Roman"/>
                <w:sz w:val="28"/>
                <w:szCs w:val="28"/>
              </w:rPr>
              <w:t>1. Справ</w:t>
            </w:r>
            <w:r w:rsidR="00202670">
              <w:rPr>
                <w:rFonts w:ascii="Times New Roman" w:hAnsi="Times New Roman" w:cs="Times New Roman"/>
                <w:sz w:val="28"/>
                <w:szCs w:val="28"/>
              </w:rPr>
              <w:t>-</w:t>
            </w:r>
            <w:r w:rsidRPr="00BE120C">
              <w:rPr>
                <w:rFonts w:ascii="Times New Roman" w:hAnsi="Times New Roman" w:cs="Times New Roman"/>
                <w:sz w:val="28"/>
                <w:szCs w:val="28"/>
              </w:rPr>
              <w:t>ка-расчет размера субси</w:t>
            </w:r>
            <w:r w:rsidR="00202670">
              <w:rPr>
                <w:rFonts w:ascii="Times New Roman" w:hAnsi="Times New Roman" w:cs="Times New Roman"/>
                <w:sz w:val="28"/>
                <w:szCs w:val="28"/>
              </w:rPr>
              <w:t>-</w:t>
            </w:r>
            <w:r w:rsidRPr="00BE120C">
              <w:rPr>
                <w:rFonts w:ascii="Times New Roman" w:hAnsi="Times New Roman" w:cs="Times New Roman"/>
                <w:sz w:val="28"/>
                <w:szCs w:val="28"/>
              </w:rPr>
              <w:t>дии</w:t>
            </w:r>
            <w:r w:rsidRPr="00202670">
              <w:rPr>
                <w:rFonts w:ascii="Times New Roman" w:hAnsi="Times New Roman" w:cs="Times New Roman"/>
                <w:color w:val="000000" w:themeColor="text1"/>
                <w:sz w:val="28"/>
                <w:szCs w:val="28"/>
              </w:rPr>
              <w:t>*</w:t>
            </w:r>
            <w:r w:rsidRPr="00BE120C">
              <w:rPr>
                <w:rFonts w:ascii="Times New Roman" w:hAnsi="Times New Roman" w:cs="Times New Roman"/>
                <w:sz w:val="28"/>
                <w:szCs w:val="28"/>
              </w:rPr>
              <w:t>.</w:t>
            </w:r>
          </w:p>
          <w:p w:rsidR="00202670" w:rsidRDefault="00955F6A" w:rsidP="00E75C59">
            <w:pPr>
              <w:widowControl w:val="0"/>
            </w:pPr>
            <w:r w:rsidRPr="00BE120C">
              <w:t>2. Сведе</w:t>
            </w:r>
            <w:r w:rsidR="00202670">
              <w:t>-</w:t>
            </w:r>
            <w:r w:rsidRPr="00BE120C">
              <w:t>ния о наличии пого</w:t>
            </w:r>
            <w:r w:rsidR="00202670">
              <w:t>-</w:t>
            </w:r>
            <w:r w:rsidRPr="00BE120C">
              <w:t xml:space="preserve">ловья коров </w:t>
            </w:r>
          </w:p>
          <w:p w:rsidR="00202670" w:rsidRDefault="00955F6A" w:rsidP="00E75C59">
            <w:pPr>
              <w:widowControl w:val="0"/>
            </w:pPr>
            <w:r w:rsidRPr="00BE120C">
              <w:t xml:space="preserve">и (или) коз на </w:t>
            </w:r>
          </w:p>
          <w:p w:rsidR="00202670" w:rsidRDefault="00955F6A" w:rsidP="00E75C59">
            <w:pPr>
              <w:widowControl w:val="0"/>
            </w:pPr>
            <w:r w:rsidRPr="00BE120C">
              <w:t>1 января текущего финансо</w:t>
            </w:r>
          </w:p>
          <w:p w:rsidR="00202670" w:rsidRDefault="00955F6A" w:rsidP="00E75C59">
            <w:pPr>
              <w:widowControl w:val="0"/>
            </w:pPr>
            <w:r w:rsidRPr="00BE120C">
              <w:t xml:space="preserve">вого года, на </w:t>
            </w:r>
          </w:p>
          <w:p w:rsidR="00955F6A" w:rsidRPr="00BE120C" w:rsidRDefault="00955F6A" w:rsidP="00E75C59">
            <w:pPr>
              <w:widowControl w:val="0"/>
            </w:pPr>
            <w:r w:rsidRPr="00BE120C">
              <w:t>1 января года, предше</w:t>
            </w:r>
            <w:r w:rsidR="00202670">
              <w:t>-</w:t>
            </w:r>
            <w:r w:rsidRPr="00BE120C">
              <w:t>ствую</w:t>
            </w:r>
            <w:r w:rsidR="00202670">
              <w:t>-</w:t>
            </w:r>
            <w:r w:rsidRPr="00BE120C">
              <w:t>щего текуще</w:t>
            </w:r>
            <w:r w:rsidR="00202670">
              <w:t>-</w:t>
            </w:r>
            <w:r w:rsidRPr="00BE120C">
              <w:t>му финан</w:t>
            </w:r>
            <w:r w:rsidR="00202670">
              <w:t>-</w:t>
            </w:r>
            <w:r w:rsidRPr="00BE120C">
              <w:t>совому году, и на первое число периода, в кото</w:t>
            </w:r>
            <w:r w:rsidR="00202670">
              <w:t>-</w:t>
            </w:r>
            <w:r w:rsidRPr="00BE120C">
              <w:t>ром полу</w:t>
            </w:r>
            <w:r w:rsidR="00202670">
              <w:t>-</w:t>
            </w:r>
            <w:r w:rsidRPr="00BE120C">
              <w:t>чатель обра</w:t>
            </w:r>
            <w:r w:rsidR="00202670">
              <w:t>-</w:t>
            </w:r>
            <w:r w:rsidRPr="00BE120C">
              <w:t>тился за предо</w:t>
            </w:r>
            <w:r w:rsidR="00202670">
              <w:t>-</w:t>
            </w:r>
            <w:r w:rsidRPr="00BE120C">
              <w:t>ставлением средств*.</w:t>
            </w:r>
          </w:p>
          <w:p w:rsidR="00955F6A" w:rsidRPr="00BE120C" w:rsidRDefault="00955F6A" w:rsidP="00E75C59">
            <w:pPr>
              <w:widowControl w:val="0"/>
            </w:pPr>
            <w:r w:rsidRPr="00BE120C">
              <w:t>3. Сведе</w:t>
            </w:r>
            <w:r w:rsidR="00202670">
              <w:t>-</w:t>
            </w:r>
            <w:r w:rsidRPr="00BE120C">
              <w:t xml:space="preserve">ния об </w:t>
            </w:r>
            <w:r w:rsidRPr="00BE120C">
              <w:lastRenderedPageBreak/>
              <w:t>объемах произ</w:t>
            </w:r>
            <w:r w:rsidR="00202670">
              <w:t>-</w:t>
            </w:r>
            <w:r w:rsidRPr="00BE120C">
              <w:t>водства молока, объемах реализо</w:t>
            </w:r>
            <w:r w:rsidR="00202670">
              <w:t>-</w:t>
            </w:r>
            <w:r w:rsidRPr="00BE120C">
              <w:t>ванного и (или) отгру</w:t>
            </w:r>
            <w:r w:rsidR="00202670">
              <w:t>-</w:t>
            </w:r>
            <w:r w:rsidRPr="00BE120C">
              <w:t>женного на собст</w:t>
            </w:r>
            <w:r w:rsidR="00202670">
              <w:t>-</w:t>
            </w:r>
            <w:r w:rsidRPr="00BE120C">
              <w:t>венную перера</w:t>
            </w:r>
            <w:r w:rsidR="00202670">
              <w:t>-</w:t>
            </w:r>
            <w:r w:rsidRPr="00BE120C">
              <w:t>ботку молока*.</w:t>
            </w:r>
          </w:p>
          <w:p w:rsidR="00C37DAF" w:rsidRDefault="00955F6A" w:rsidP="00E75C59">
            <w:pPr>
              <w:widowControl w:val="0"/>
            </w:pPr>
            <w:r w:rsidRPr="00BE120C">
              <w:t>4. Реестр докумен</w:t>
            </w:r>
            <w:r w:rsidR="00202670">
              <w:t>-</w:t>
            </w:r>
            <w:r w:rsidRPr="00BE120C">
              <w:t>тов, под</w:t>
            </w:r>
            <w:r w:rsidR="00202670">
              <w:t>-</w:t>
            </w:r>
            <w:r w:rsidRPr="00BE120C">
              <w:t>тверж</w:t>
            </w:r>
            <w:r w:rsidR="00202670">
              <w:t>-</w:t>
            </w:r>
            <w:r w:rsidRPr="00BE120C">
              <w:t>дающих факт реали</w:t>
            </w:r>
            <w:r w:rsidR="00202670">
              <w:t>-</w:t>
            </w:r>
            <w:r w:rsidRPr="00BE120C">
              <w:t xml:space="preserve">зации </w:t>
            </w:r>
          </w:p>
          <w:p w:rsidR="00955F6A" w:rsidRPr="00BE120C" w:rsidRDefault="00955F6A" w:rsidP="00E75C59">
            <w:pPr>
              <w:widowControl w:val="0"/>
            </w:pPr>
            <w:r w:rsidRPr="00BE120C">
              <w:t>и (или) отгрузки на собст</w:t>
            </w:r>
            <w:r w:rsidR="00202670">
              <w:t>-</w:t>
            </w:r>
            <w:r w:rsidRPr="00BE120C">
              <w:t>венную перера</w:t>
            </w:r>
            <w:r w:rsidR="00202670">
              <w:t>-</w:t>
            </w:r>
            <w:r w:rsidRPr="00BE120C">
              <w:t>ботку молока*.</w:t>
            </w:r>
          </w:p>
          <w:p w:rsidR="00955F6A" w:rsidRPr="00BE120C" w:rsidRDefault="00955F6A" w:rsidP="00E75C59">
            <w:pPr>
              <w:adjustRightInd w:val="0"/>
              <w:rPr>
                <w:rFonts w:eastAsia="Calibri"/>
                <w:lang w:eastAsia="en-US"/>
              </w:rPr>
            </w:pPr>
            <w:r w:rsidRPr="00BE120C">
              <w:rPr>
                <w:rFonts w:eastAsia="Calibri"/>
                <w:lang w:eastAsia="en-US"/>
              </w:rPr>
              <w:t>5. Сведе</w:t>
            </w:r>
            <w:r w:rsidR="00202670">
              <w:rPr>
                <w:rFonts w:eastAsia="Calibri"/>
                <w:lang w:eastAsia="en-US"/>
              </w:rPr>
              <w:t>-</w:t>
            </w:r>
            <w:r w:rsidRPr="00BE120C">
              <w:rPr>
                <w:rFonts w:eastAsia="Calibri"/>
                <w:lang w:eastAsia="en-US"/>
              </w:rPr>
              <w:t>ния о молоч</w:t>
            </w:r>
            <w:r w:rsidR="00202670">
              <w:rPr>
                <w:rFonts w:eastAsia="Calibri"/>
                <w:lang w:eastAsia="en-US"/>
              </w:rPr>
              <w:t>-</w:t>
            </w:r>
            <w:r w:rsidRPr="00BE120C">
              <w:rPr>
                <w:rFonts w:eastAsia="Calibri"/>
                <w:lang w:eastAsia="en-US"/>
              </w:rPr>
              <w:t>ной продук</w:t>
            </w:r>
            <w:r w:rsidR="00202670">
              <w:rPr>
                <w:rFonts w:eastAsia="Calibri"/>
                <w:lang w:eastAsia="en-US"/>
              </w:rPr>
              <w:t>-</w:t>
            </w:r>
            <w:r w:rsidRPr="00BE120C">
              <w:rPr>
                <w:rFonts w:eastAsia="Calibri"/>
                <w:lang w:eastAsia="en-US"/>
              </w:rPr>
              <w:t>тивности коров за отчетный финансо</w:t>
            </w:r>
            <w:r w:rsidR="00202670">
              <w:rPr>
                <w:rFonts w:eastAsia="Calibri"/>
                <w:lang w:eastAsia="en-US"/>
              </w:rPr>
              <w:t>-</w:t>
            </w:r>
            <w:r w:rsidRPr="00BE120C">
              <w:rPr>
                <w:rFonts w:eastAsia="Calibri"/>
                <w:lang w:eastAsia="en-US"/>
              </w:rPr>
              <w:t>вый год и год, предше</w:t>
            </w:r>
            <w:r w:rsidR="00202670">
              <w:rPr>
                <w:rFonts w:eastAsia="Calibri"/>
                <w:lang w:eastAsia="en-US"/>
              </w:rPr>
              <w:t>-</w:t>
            </w:r>
            <w:r w:rsidRPr="00BE120C">
              <w:rPr>
                <w:rFonts w:eastAsia="Calibri"/>
                <w:lang w:eastAsia="en-US"/>
              </w:rPr>
              <w:t>ствую</w:t>
            </w:r>
            <w:r w:rsidR="00202670">
              <w:rPr>
                <w:rFonts w:eastAsia="Calibri"/>
                <w:lang w:eastAsia="en-US"/>
              </w:rPr>
              <w:t>-</w:t>
            </w:r>
            <w:r w:rsidRPr="00BE120C">
              <w:rPr>
                <w:rFonts w:eastAsia="Calibri"/>
                <w:lang w:eastAsia="en-US"/>
              </w:rPr>
              <w:t>щий отчет</w:t>
            </w:r>
            <w:r w:rsidR="00202670">
              <w:rPr>
                <w:rFonts w:eastAsia="Calibri"/>
                <w:lang w:eastAsia="en-US"/>
              </w:rPr>
              <w:t>-</w:t>
            </w:r>
            <w:r w:rsidRPr="00BE120C">
              <w:rPr>
                <w:rFonts w:eastAsia="Calibri"/>
                <w:lang w:eastAsia="en-US"/>
              </w:rPr>
              <w:lastRenderedPageBreak/>
              <w:t>ному финансо</w:t>
            </w:r>
            <w:r w:rsidR="00202670">
              <w:rPr>
                <w:rFonts w:eastAsia="Calibri"/>
                <w:lang w:eastAsia="en-US"/>
              </w:rPr>
              <w:t>-</w:t>
            </w:r>
            <w:r w:rsidRPr="00BE120C">
              <w:rPr>
                <w:rFonts w:eastAsia="Calibri"/>
                <w:lang w:eastAsia="en-US"/>
              </w:rPr>
              <w:t>вому году, за исклю</w:t>
            </w:r>
            <w:r w:rsidR="00202670">
              <w:rPr>
                <w:rFonts w:eastAsia="Calibri"/>
                <w:lang w:eastAsia="en-US"/>
              </w:rPr>
              <w:t>-</w:t>
            </w:r>
            <w:r w:rsidRPr="00BE120C">
              <w:rPr>
                <w:rFonts w:eastAsia="Calibri"/>
                <w:lang w:eastAsia="en-US"/>
              </w:rPr>
              <w:t>чением сельско</w:t>
            </w:r>
            <w:r w:rsidR="00202670">
              <w:rPr>
                <w:rFonts w:eastAsia="Calibri"/>
                <w:lang w:eastAsia="en-US"/>
              </w:rPr>
              <w:t>-</w:t>
            </w:r>
            <w:r w:rsidRPr="00BE120C">
              <w:rPr>
                <w:rFonts w:eastAsia="Calibri"/>
                <w:lang w:eastAsia="en-US"/>
              </w:rPr>
              <w:t>хозяйст</w:t>
            </w:r>
            <w:r w:rsidR="00202670">
              <w:rPr>
                <w:rFonts w:eastAsia="Calibri"/>
                <w:lang w:eastAsia="en-US"/>
              </w:rPr>
              <w:t>-</w:t>
            </w:r>
            <w:r w:rsidRPr="00BE120C">
              <w:rPr>
                <w:rFonts w:eastAsia="Calibri"/>
                <w:lang w:eastAsia="en-US"/>
              </w:rPr>
              <w:t>венных товаро</w:t>
            </w:r>
            <w:r w:rsidR="00202670">
              <w:rPr>
                <w:rFonts w:eastAsia="Calibri"/>
                <w:lang w:eastAsia="en-US"/>
              </w:rPr>
              <w:t>-</w:t>
            </w:r>
            <w:r w:rsidRPr="00BE120C">
              <w:rPr>
                <w:rFonts w:eastAsia="Calibri"/>
                <w:lang w:eastAsia="en-US"/>
              </w:rPr>
              <w:t>произво</w:t>
            </w:r>
            <w:r w:rsidR="00202670">
              <w:rPr>
                <w:rFonts w:eastAsia="Calibri"/>
                <w:lang w:eastAsia="en-US"/>
              </w:rPr>
              <w:t>-</w:t>
            </w:r>
            <w:r w:rsidRPr="00BE120C">
              <w:rPr>
                <w:rFonts w:eastAsia="Calibri"/>
                <w:lang w:eastAsia="en-US"/>
              </w:rPr>
              <w:t>дителей, которые начали хозяйст</w:t>
            </w:r>
            <w:r w:rsidR="00202670">
              <w:rPr>
                <w:rFonts w:eastAsia="Calibri"/>
                <w:lang w:eastAsia="en-US"/>
              </w:rPr>
              <w:t>-</w:t>
            </w:r>
            <w:r w:rsidRPr="00BE120C">
              <w:rPr>
                <w:rFonts w:eastAsia="Calibri"/>
                <w:lang w:eastAsia="en-US"/>
              </w:rPr>
              <w:t>венную деятель</w:t>
            </w:r>
            <w:r w:rsidR="00202670">
              <w:rPr>
                <w:rFonts w:eastAsia="Calibri"/>
                <w:lang w:eastAsia="en-US"/>
              </w:rPr>
              <w:t>-</w:t>
            </w:r>
            <w:r w:rsidRPr="00BE120C">
              <w:rPr>
                <w:rFonts w:eastAsia="Calibri"/>
                <w:lang w:eastAsia="en-US"/>
              </w:rPr>
              <w:t>ность по произ</w:t>
            </w:r>
            <w:r w:rsidR="00202670">
              <w:rPr>
                <w:rFonts w:eastAsia="Calibri"/>
                <w:lang w:eastAsia="en-US"/>
              </w:rPr>
              <w:t>-</w:t>
            </w:r>
            <w:r w:rsidRPr="00BE120C">
              <w:rPr>
                <w:rFonts w:eastAsia="Calibri"/>
                <w:lang w:eastAsia="en-US"/>
              </w:rPr>
              <w:t>водству молока в отчетном финансо</w:t>
            </w:r>
            <w:r w:rsidR="00202670">
              <w:rPr>
                <w:rFonts w:eastAsia="Calibri"/>
                <w:lang w:eastAsia="en-US"/>
              </w:rPr>
              <w:t>-</w:t>
            </w:r>
            <w:r w:rsidRPr="00BE120C">
              <w:rPr>
                <w:rFonts w:eastAsia="Calibri"/>
                <w:lang w:eastAsia="en-US"/>
              </w:rPr>
              <w:t>вом году*.</w:t>
            </w:r>
          </w:p>
          <w:p w:rsidR="00202670" w:rsidRDefault="00955F6A" w:rsidP="00202670">
            <w:pPr>
              <w:pStyle w:val="ConsPlusNormal"/>
              <w:ind w:right="-188" w:firstLine="0"/>
              <w:rPr>
                <w:rFonts w:ascii="Times New Roman" w:hAnsi="Times New Roman" w:cs="Times New Roman"/>
                <w:sz w:val="28"/>
                <w:szCs w:val="28"/>
              </w:rPr>
            </w:pPr>
            <w:r w:rsidRPr="00BE120C">
              <w:rPr>
                <w:rFonts w:ascii="Times New Roman" w:eastAsia="Calibri" w:hAnsi="Times New Roman" w:cs="Times New Roman"/>
                <w:sz w:val="28"/>
                <w:szCs w:val="28"/>
                <w:lang w:eastAsia="en-US"/>
              </w:rPr>
              <w:t xml:space="preserve">6. Реестр </w:t>
            </w:r>
            <w:r w:rsidRPr="00BE120C">
              <w:rPr>
                <w:rFonts w:ascii="Times New Roman" w:hAnsi="Times New Roman" w:cs="Times New Roman"/>
                <w:sz w:val="28"/>
                <w:szCs w:val="28"/>
              </w:rPr>
              <w:t>ветери</w:t>
            </w:r>
            <w:r w:rsidR="00202670">
              <w:rPr>
                <w:rFonts w:ascii="Times New Roman" w:hAnsi="Times New Roman" w:cs="Times New Roman"/>
                <w:sz w:val="28"/>
                <w:szCs w:val="28"/>
              </w:rPr>
              <w:t>-</w:t>
            </w:r>
            <w:r w:rsidRPr="00BE120C">
              <w:rPr>
                <w:rFonts w:ascii="Times New Roman" w:hAnsi="Times New Roman" w:cs="Times New Roman"/>
                <w:sz w:val="28"/>
                <w:szCs w:val="28"/>
              </w:rPr>
              <w:t>нарных сопрово</w:t>
            </w:r>
            <w:r w:rsidR="00202670">
              <w:rPr>
                <w:rFonts w:ascii="Times New Roman" w:hAnsi="Times New Roman" w:cs="Times New Roman"/>
                <w:sz w:val="28"/>
                <w:szCs w:val="28"/>
              </w:rPr>
              <w:t>-</w:t>
            </w:r>
            <w:r w:rsidRPr="00BE120C">
              <w:rPr>
                <w:rFonts w:ascii="Times New Roman" w:hAnsi="Times New Roman" w:cs="Times New Roman"/>
                <w:sz w:val="28"/>
                <w:szCs w:val="28"/>
              </w:rPr>
              <w:t>дитель</w:t>
            </w:r>
            <w:r w:rsidR="00202670">
              <w:rPr>
                <w:rFonts w:ascii="Times New Roman" w:hAnsi="Times New Roman" w:cs="Times New Roman"/>
                <w:sz w:val="28"/>
                <w:szCs w:val="28"/>
              </w:rPr>
              <w:t>-</w:t>
            </w:r>
            <w:r w:rsidRPr="00BE120C">
              <w:rPr>
                <w:rFonts w:ascii="Times New Roman" w:hAnsi="Times New Roman" w:cs="Times New Roman"/>
                <w:sz w:val="28"/>
                <w:szCs w:val="28"/>
              </w:rPr>
              <w:t>ных докумен</w:t>
            </w:r>
            <w:r w:rsidR="00202670">
              <w:rPr>
                <w:rFonts w:ascii="Times New Roman" w:hAnsi="Times New Roman" w:cs="Times New Roman"/>
                <w:sz w:val="28"/>
                <w:szCs w:val="28"/>
              </w:rPr>
              <w:t>-</w:t>
            </w:r>
            <w:r w:rsidRPr="00BE120C">
              <w:rPr>
                <w:rFonts w:ascii="Times New Roman" w:hAnsi="Times New Roman" w:cs="Times New Roman"/>
                <w:sz w:val="28"/>
                <w:szCs w:val="28"/>
              </w:rPr>
              <w:t>тов, оформ</w:t>
            </w:r>
            <w:r w:rsidR="00202670">
              <w:rPr>
                <w:rFonts w:ascii="Times New Roman" w:hAnsi="Times New Roman" w:cs="Times New Roman"/>
                <w:sz w:val="28"/>
                <w:szCs w:val="28"/>
              </w:rPr>
              <w:t>-</w:t>
            </w:r>
            <w:r w:rsidRPr="00BE120C">
              <w:rPr>
                <w:rFonts w:ascii="Times New Roman" w:hAnsi="Times New Roman" w:cs="Times New Roman"/>
                <w:sz w:val="28"/>
                <w:szCs w:val="28"/>
              </w:rPr>
              <w:t>ленных в элект</w:t>
            </w:r>
            <w:r w:rsidR="00202670">
              <w:rPr>
                <w:rFonts w:ascii="Times New Roman" w:hAnsi="Times New Roman" w:cs="Times New Roman"/>
                <w:sz w:val="28"/>
                <w:szCs w:val="28"/>
              </w:rPr>
              <w:t>-</w:t>
            </w:r>
            <w:r w:rsidRPr="00BE120C">
              <w:rPr>
                <w:rFonts w:ascii="Times New Roman" w:hAnsi="Times New Roman" w:cs="Times New Roman"/>
                <w:sz w:val="28"/>
                <w:szCs w:val="28"/>
              </w:rPr>
              <w:t>ронной форме с исполь</w:t>
            </w:r>
            <w:r w:rsidR="00202670">
              <w:rPr>
                <w:rFonts w:ascii="Times New Roman" w:hAnsi="Times New Roman" w:cs="Times New Roman"/>
                <w:sz w:val="28"/>
                <w:szCs w:val="28"/>
              </w:rPr>
              <w:t>-</w:t>
            </w:r>
            <w:r w:rsidRPr="00BE120C">
              <w:rPr>
                <w:rFonts w:ascii="Times New Roman" w:hAnsi="Times New Roman" w:cs="Times New Roman"/>
                <w:sz w:val="28"/>
                <w:szCs w:val="28"/>
              </w:rPr>
              <w:t>зованием Феде</w:t>
            </w:r>
            <w:r w:rsidR="00202670">
              <w:rPr>
                <w:rFonts w:ascii="Times New Roman" w:hAnsi="Times New Roman" w:cs="Times New Roman"/>
                <w:sz w:val="28"/>
                <w:szCs w:val="28"/>
              </w:rPr>
              <w:t>-</w:t>
            </w:r>
            <w:r w:rsidRPr="00BE120C">
              <w:rPr>
                <w:rFonts w:ascii="Times New Roman" w:hAnsi="Times New Roman" w:cs="Times New Roman"/>
                <w:sz w:val="28"/>
                <w:szCs w:val="28"/>
              </w:rPr>
              <w:t>ральной государ</w:t>
            </w:r>
            <w:r w:rsidR="00202670">
              <w:rPr>
                <w:rFonts w:ascii="Times New Roman" w:hAnsi="Times New Roman" w:cs="Times New Roman"/>
                <w:sz w:val="28"/>
                <w:szCs w:val="28"/>
              </w:rPr>
              <w:t>-</w:t>
            </w:r>
            <w:r w:rsidRPr="00BE120C">
              <w:rPr>
                <w:rFonts w:ascii="Times New Roman" w:hAnsi="Times New Roman" w:cs="Times New Roman"/>
                <w:sz w:val="28"/>
                <w:szCs w:val="28"/>
              </w:rPr>
              <w:t>ственной инфор</w:t>
            </w:r>
            <w:r w:rsidR="00202670">
              <w:rPr>
                <w:rFonts w:ascii="Times New Roman" w:hAnsi="Times New Roman" w:cs="Times New Roman"/>
                <w:sz w:val="28"/>
                <w:szCs w:val="28"/>
              </w:rPr>
              <w:t>-</w:t>
            </w:r>
            <w:r w:rsidRPr="00BE120C">
              <w:rPr>
                <w:rFonts w:ascii="Times New Roman" w:hAnsi="Times New Roman" w:cs="Times New Roman"/>
                <w:sz w:val="28"/>
                <w:szCs w:val="28"/>
              </w:rPr>
              <w:lastRenderedPageBreak/>
              <w:t>мацион</w:t>
            </w:r>
            <w:r w:rsidR="00202670">
              <w:rPr>
                <w:rFonts w:ascii="Times New Roman" w:hAnsi="Times New Roman" w:cs="Times New Roman"/>
                <w:sz w:val="28"/>
                <w:szCs w:val="28"/>
              </w:rPr>
              <w:t>-</w:t>
            </w:r>
            <w:r w:rsidRPr="00BE120C">
              <w:rPr>
                <w:rFonts w:ascii="Times New Roman" w:hAnsi="Times New Roman" w:cs="Times New Roman"/>
                <w:sz w:val="28"/>
                <w:szCs w:val="28"/>
              </w:rPr>
              <w:t xml:space="preserve">ной системы </w:t>
            </w:r>
          </w:p>
          <w:p w:rsidR="00955F6A" w:rsidRPr="00BE120C" w:rsidRDefault="00955F6A" w:rsidP="00202670">
            <w:pPr>
              <w:pStyle w:val="ConsPlusNormal"/>
              <w:ind w:right="-188" w:firstLine="0"/>
              <w:rPr>
                <w:rFonts w:ascii="Times New Roman" w:hAnsi="Times New Roman" w:cs="Times New Roman"/>
                <w:sz w:val="28"/>
                <w:szCs w:val="28"/>
              </w:rPr>
            </w:pPr>
            <w:r w:rsidRPr="00BE120C">
              <w:rPr>
                <w:rFonts w:ascii="Times New Roman" w:hAnsi="Times New Roman" w:cs="Times New Roman"/>
                <w:sz w:val="28"/>
                <w:szCs w:val="28"/>
              </w:rPr>
              <w:t>в области ветери</w:t>
            </w:r>
            <w:r w:rsidR="00202670">
              <w:rPr>
                <w:rFonts w:ascii="Times New Roman" w:hAnsi="Times New Roman" w:cs="Times New Roman"/>
                <w:sz w:val="28"/>
                <w:szCs w:val="28"/>
              </w:rPr>
              <w:t>-</w:t>
            </w:r>
            <w:r w:rsidRPr="00BE120C">
              <w:rPr>
                <w:rFonts w:ascii="Times New Roman" w:hAnsi="Times New Roman" w:cs="Times New Roman"/>
                <w:sz w:val="28"/>
                <w:szCs w:val="28"/>
              </w:rPr>
              <w:t>нарии, подтверж</w:t>
            </w:r>
            <w:r w:rsidR="00202670">
              <w:rPr>
                <w:rFonts w:ascii="Times New Roman" w:hAnsi="Times New Roman" w:cs="Times New Roman"/>
                <w:sz w:val="28"/>
                <w:szCs w:val="28"/>
              </w:rPr>
              <w:t xml:space="preserve">- </w:t>
            </w:r>
            <w:r w:rsidRPr="00BE120C">
              <w:rPr>
                <w:rFonts w:ascii="Times New Roman" w:hAnsi="Times New Roman" w:cs="Times New Roman"/>
                <w:sz w:val="28"/>
                <w:szCs w:val="28"/>
              </w:rPr>
              <w:t>дающих</w:t>
            </w:r>
            <w:r w:rsidRPr="00BE120C">
              <w:rPr>
                <w:rFonts w:ascii="Times New Roman" w:eastAsia="Calibri" w:hAnsi="Times New Roman" w:cs="Times New Roman"/>
                <w:sz w:val="28"/>
                <w:szCs w:val="28"/>
                <w:lang w:eastAsia="en-US"/>
              </w:rPr>
              <w:t xml:space="preserve"> </w:t>
            </w:r>
            <w:r w:rsidR="00202670">
              <w:rPr>
                <w:rFonts w:ascii="Times New Roman" w:hAnsi="Times New Roman" w:cs="Times New Roman"/>
                <w:sz w:val="28"/>
                <w:szCs w:val="28"/>
              </w:rPr>
              <w:t>объе</w:t>
            </w:r>
            <w:r w:rsidRPr="00BE120C">
              <w:rPr>
                <w:rFonts w:ascii="Times New Roman" w:hAnsi="Times New Roman" w:cs="Times New Roman"/>
                <w:sz w:val="28"/>
                <w:szCs w:val="28"/>
              </w:rPr>
              <w:t>м произве</w:t>
            </w:r>
            <w:r w:rsidR="00202670">
              <w:rPr>
                <w:rFonts w:ascii="Times New Roman" w:hAnsi="Times New Roman" w:cs="Times New Roman"/>
                <w:sz w:val="28"/>
                <w:szCs w:val="28"/>
              </w:rPr>
              <w:t>-</w:t>
            </w:r>
            <w:r w:rsidRPr="00BE120C">
              <w:rPr>
                <w:rFonts w:ascii="Times New Roman" w:hAnsi="Times New Roman" w:cs="Times New Roman"/>
                <w:sz w:val="28"/>
                <w:szCs w:val="28"/>
              </w:rPr>
              <w:t>денного и реализо</w:t>
            </w:r>
            <w:r w:rsidR="00202670">
              <w:rPr>
                <w:rFonts w:ascii="Times New Roman" w:hAnsi="Times New Roman" w:cs="Times New Roman"/>
                <w:sz w:val="28"/>
                <w:szCs w:val="28"/>
              </w:rPr>
              <w:t>-</w:t>
            </w:r>
            <w:r w:rsidRPr="00BE120C">
              <w:rPr>
                <w:rFonts w:ascii="Times New Roman" w:hAnsi="Times New Roman" w:cs="Times New Roman"/>
                <w:sz w:val="28"/>
                <w:szCs w:val="28"/>
              </w:rPr>
              <w:t>ванного молока за отчетный финансо</w:t>
            </w:r>
            <w:r w:rsidR="00202670">
              <w:rPr>
                <w:rFonts w:ascii="Times New Roman" w:hAnsi="Times New Roman" w:cs="Times New Roman"/>
                <w:sz w:val="28"/>
                <w:szCs w:val="28"/>
              </w:rPr>
              <w:t>-</w:t>
            </w:r>
            <w:r w:rsidRPr="00BE120C">
              <w:rPr>
                <w:rFonts w:ascii="Times New Roman" w:hAnsi="Times New Roman" w:cs="Times New Roman"/>
                <w:sz w:val="28"/>
                <w:szCs w:val="28"/>
              </w:rPr>
              <w:t>вый год*.</w:t>
            </w:r>
          </w:p>
          <w:p w:rsidR="00955F6A" w:rsidRPr="00BE120C" w:rsidRDefault="00955F6A" w:rsidP="00202670">
            <w:pPr>
              <w:adjustRightInd w:val="0"/>
              <w:rPr>
                <w:rFonts w:eastAsia="Calibri"/>
                <w:lang w:eastAsia="en-US"/>
              </w:rPr>
            </w:pPr>
            <w:r w:rsidRPr="00BE120C">
              <w:t>7. Копия договора страхо</w:t>
            </w:r>
            <w:r w:rsidR="00202670">
              <w:t>-</w:t>
            </w:r>
            <w:r w:rsidRPr="00BE120C">
              <w:t>вания пого</w:t>
            </w:r>
            <w:r w:rsidR="00202670">
              <w:t>-</w:t>
            </w:r>
            <w:r w:rsidRPr="00BE120C">
              <w:t>ловья молоч</w:t>
            </w:r>
            <w:r w:rsidR="00202670">
              <w:t>-</w:t>
            </w:r>
            <w:r w:rsidRPr="00BE120C">
              <w:t>ных сельско</w:t>
            </w:r>
            <w:r w:rsidR="00202670">
              <w:t>-</w:t>
            </w:r>
            <w:r w:rsidRPr="00BE120C">
              <w:t>хозяйст</w:t>
            </w:r>
            <w:r w:rsidR="00202670">
              <w:t>-</w:t>
            </w:r>
            <w:r w:rsidRPr="00BE120C">
              <w:t>венных живот</w:t>
            </w:r>
            <w:r w:rsidR="00202670">
              <w:t>-</w:t>
            </w:r>
            <w:r w:rsidRPr="00BE120C">
              <w:t>ных в отчетном финансо</w:t>
            </w:r>
            <w:r w:rsidR="00202670">
              <w:t>-</w:t>
            </w:r>
            <w:r w:rsidRPr="00BE120C">
              <w:t>вом году (при заключе</w:t>
            </w:r>
            <w:r w:rsidR="00202670">
              <w:t>-</w:t>
            </w:r>
            <w:r w:rsidRPr="00BE120C">
              <w:t>нии договора страхо</w:t>
            </w:r>
            <w:r w:rsidR="00202670">
              <w:t>-вания)</w:t>
            </w:r>
          </w:p>
        </w:tc>
        <w:tc>
          <w:tcPr>
            <w:tcW w:w="434" w:type="dxa"/>
            <w:tcBorders>
              <w:top w:val="nil"/>
              <w:left w:val="single" w:sz="4" w:space="0" w:color="auto"/>
              <w:bottom w:val="nil"/>
              <w:right w:val="nil"/>
            </w:tcBorders>
            <w:shd w:val="clear" w:color="auto" w:fill="auto"/>
          </w:tcPr>
          <w:p w:rsidR="00955F6A" w:rsidRPr="00BE120C" w:rsidRDefault="00955F6A" w:rsidP="007E7EF1">
            <w:pPr>
              <w:adjustRightInd w:val="0"/>
              <w:jc w:val="both"/>
              <w:rPr>
                <w:rFonts w:eastAsia="Calibri"/>
                <w:lang w:eastAsia="en-US"/>
              </w:rPr>
            </w:pPr>
          </w:p>
        </w:tc>
      </w:tr>
      <w:tr w:rsidR="00955F6A" w:rsidRPr="00BE120C" w:rsidTr="007E7EF1">
        <w:tc>
          <w:tcPr>
            <w:tcW w:w="357" w:type="dxa"/>
            <w:tcBorders>
              <w:top w:val="nil"/>
              <w:left w:val="nil"/>
              <w:bottom w:val="nil"/>
              <w:right w:val="single" w:sz="4" w:space="0" w:color="auto"/>
            </w:tcBorders>
            <w:shd w:val="clear" w:color="auto" w:fill="auto"/>
          </w:tcPr>
          <w:p w:rsidR="00955F6A" w:rsidRPr="00BE120C" w:rsidRDefault="00955F6A" w:rsidP="007E7EF1">
            <w:pPr>
              <w:adjustRightInd w:val="0"/>
              <w:jc w:val="both"/>
              <w:rPr>
                <w:rFonts w:eastAsia="Calibri"/>
                <w:lang w:eastAsia="en-US"/>
              </w:rPr>
            </w:pPr>
          </w:p>
        </w:tc>
        <w:tc>
          <w:tcPr>
            <w:tcW w:w="462" w:type="dxa"/>
            <w:tcBorders>
              <w:left w:val="single" w:sz="4" w:space="0" w:color="auto"/>
            </w:tcBorders>
            <w:shd w:val="clear" w:color="auto" w:fill="auto"/>
          </w:tcPr>
          <w:p w:rsidR="00955F6A" w:rsidRPr="00454F88" w:rsidRDefault="00955F6A" w:rsidP="007E7EF1">
            <w:pPr>
              <w:adjustRightInd w:val="0"/>
              <w:jc w:val="both"/>
              <w:rPr>
                <w:rFonts w:eastAsia="Calibri"/>
                <w:lang w:eastAsia="en-US"/>
              </w:rPr>
            </w:pPr>
            <w:r w:rsidRPr="00454F88">
              <w:rPr>
                <w:rFonts w:eastAsia="Calibri"/>
                <w:lang w:eastAsia="en-US"/>
              </w:rPr>
              <w:t>4)</w:t>
            </w:r>
          </w:p>
        </w:tc>
        <w:tc>
          <w:tcPr>
            <w:tcW w:w="1416" w:type="dxa"/>
            <w:shd w:val="clear" w:color="auto" w:fill="auto"/>
          </w:tcPr>
          <w:p w:rsidR="007E7EF1" w:rsidRPr="00454F88" w:rsidRDefault="007E7EF1" w:rsidP="007E7EF1">
            <w:pPr>
              <w:adjustRightInd w:val="0"/>
              <w:ind w:right="-141"/>
              <w:jc w:val="both"/>
              <w:rPr>
                <w:color w:val="000000"/>
              </w:rPr>
            </w:pPr>
            <w:r w:rsidRPr="00454F88">
              <w:rPr>
                <w:color w:val="000000"/>
              </w:rPr>
              <w:t>ф</w:t>
            </w:r>
            <w:r w:rsidR="00955F6A" w:rsidRPr="00454F88">
              <w:rPr>
                <w:color w:val="000000"/>
              </w:rPr>
              <w:t>инансо</w:t>
            </w:r>
            <w:r w:rsidR="0085288F" w:rsidRPr="00454F88">
              <w:rPr>
                <w:color w:val="000000"/>
              </w:rPr>
              <w:t>-</w:t>
            </w:r>
            <w:r w:rsidR="00955F6A" w:rsidRPr="00454F88">
              <w:rPr>
                <w:color w:val="000000"/>
              </w:rPr>
              <w:t>вое обеспе</w:t>
            </w:r>
            <w:r w:rsidR="0085288F" w:rsidRPr="00454F88">
              <w:rPr>
                <w:color w:val="000000"/>
              </w:rPr>
              <w:t>-</w:t>
            </w:r>
            <w:r w:rsidR="00955F6A" w:rsidRPr="00454F88">
              <w:rPr>
                <w:color w:val="000000"/>
              </w:rPr>
              <w:t xml:space="preserve">чение части затрат </w:t>
            </w:r>
          </w:p>
          <w:p w:rsidR="00955F6A" w:rsidRPr="00454F88" w:rsidRDefault="00955F6A" w:rsidP="007E7EF1">
            <w:pPr>
              <w:adjustRightInd w:val="0"/>
              <w:ind w:right="-141"/>
              <w:jc w:val="both"/>
              <w:rPr>
                <w:rFonts w:eastAsia="Calibri"/>
                <w:lang w:eastAsia="en-US"/>
              </w:rPr>
            </w:pPr>
            <w:r w:rsidRPr="00454F88">
              <w:rPr>
                <w:color w:val="000000"/>
              </w:rPr>
              <w:t>на прирост товарного поголовья коров специали</w:t>
            </w:r>
            <w:r w:rsidR="007E7EF1" w:rsidRPr="00454F88">
              <w:rPr>
                <w:color w:val="000000"/>
              </w:rPr>
              <w:t>-</w:t>
            </w:r>
            <w:r w:rsidRPr="00454F88">
              <w:rPr>
                <w:color w:val="000000"/>
              </w:rPr>
              <w:t>зирован</w:t>
            </w:r>
            <w:r w:rsidR="007E7EF1" w:rsidRPr="00454F88">
              <w:rPr>
                <w:color w:val="000000"/>
              </w:rPr>
              <w:t>-</w:t>
            </w:r>
            <w:r w:rsidRPr="00454F88">
              <w:rPr>
                <w:color w:val="000000"/>
              </w:rPr>
              <w:t>ных мясных пород</w:t>
            </w:r>
          </w:p>
        </w:tc>
        <w:tc>
          <w:tcPr>
            <w:tcW w:w="1134" w:type="dxa"/>
            <w:shd w:val="clear" w:color="auto" w:fill="auto"/>
          </w:tcPr>
          <w:p w:rsidR="007E7EF1" w:rsidRPr="00454F88" w:rsidRDefault="007E7EF1" w:rsidP="007E7EF1">
            <w:pPr>
              <w:adjustRightInd w:val="0"/>
              <w:jc w:val="both"/>
            </w:pPr>
            <w:r w:rsidRPr="00454F88">
              <w:t>п</w:t>
            </w:r>
            <w:r w:rsidR="00955F6A" w:rsidRPr="00454F88">
              <w:t>рило</w:t>
            </w:r>
            <w:r w:rsidRPr="00454F88">
              <w:t>-жение № </w:t>
            </w:r>
            <w:r w:rsidR="00955F6A" w:rsidRPr="00454F88">
              <w:t xml:space="preserve">8 </w:t>
            </w:r>
          </w:p>
          <w:p w:rsidR="007E7EF1" w:rsidRPr="00454F88" w:rsidRDefault="00955F6A" w:rsidP="007E7EF1">
            <w:pPr>
              <w:adjustRightInd w:val="0"/>
              <w:jc w:val="both"/>
            </w:pPr>
            <w:r w:rsidRPr="00454F88">
              <w:t>к Госу</w:t>
            </w:r>
            <w:r w:rsidR="007E7EF1" w:rsidRPr="00454F88">
              <w:t>-</w:t>
            </w:r>
            <w:r w:rsidRPr="00454F88">
              <w:t>дарст</w:t>
            </w:r>
            <w:r w:rsidR="007E7EF1" w:rsidRPr="00454F88">
              <w:t>-</w:t>
            </w:r>
            <w:r w:rsidRPr="00454F88">
              <w:t>венной про</w:t>
            </w:r>
            <w:r w:rsidR="007E7EF1" w:rsidRPr="00454F88">
              <w:t>-</w:t>
            </w:r>
            <w:r w:rsidRPr="00454F88">
              <w:t>грамме разви</w:t>
            </w:r>
            <w:r w:rsidR="007E7EF1" w:rsidRPr="00454F88">
              <w:t>-</w:t>
            </w:r>
            <w:r w:rsidRPr="00454F88">
              <w:t>тия сель</w:t>
            </w:r>
            <w:r w:rsidR="007E7EF1" w:rsidRPr="00454F88">
              <w:t>-</w:t>
            </w:r>
            <w:r w:rsidRPr="00454F88">
              <w:t>ского хозяй</w:t>
            </w:r>
            <w:r w:rsidR="007E7EF1" w:rsidRPr="00454F88">
              <w:t>-</w:t>
            </w:r>
            <w:r w:rsidRPr="00454F88">
              <w:t>ства и регули</w:t>
            </w:r>
            <w:r w:rsidR="007E7EF1" w:rsidRPr="00454F88">
              <w:t>-</w:t>
            </w:r>
            <w:r w:rsidRPr="00454F88">
              <w:t>рова</w:t>
            </w:r>
            <w:r w:rsidR="007E7EF1" w:rsidRPr="00454F88">
              <w:t>-</w:t>
            </w:r>
            <w:r w:rsidRPr="00454F88">
              <w:t>ния рынков сель</w:t>
            </w:r>
            <w:r w:rsidR="007E7EF1" w:rsidRPr="00454F88">
              <w:t>-</w:t>
            </w:r>
            <w:r w:rsidRPr="00454F88">
              <w:t>скохо</w:t>
            </w:r>
            <w:r w:rsidR="007E7EF1" w:rsidRPr="00454F88">
              <w:t>-</w:t>
            </w:r>
            <w:r w:rsidRPr="00454F88">
              <w:t>зяйст</w:t>
            </w:r>
            <w:r w:rsidR="007E7EF1" w:rsidRPr="00454F88">
              <w:t>-</w:t>
            </w:r>
            <w:r w:rsidRPr="00454F88">
              <w:t>венной про</w:t>
            </w:r>
            <w:r w:rsidR="007E7EF1" w:rsidRPr="00454F88">
              <w:t>-</w:t>
            </w:r>
            <w:r w:rsidRPr="00454F88">
              <w:t>дук</w:t>
            </w:r>
            <w:r w:rsidR="007E7EF1" w:rsidRPr="00454F88">
              <w:t>-</w:t>
            </w:r>
            <w:r w:rsidRPr="00454F88">
              <w:t>ции, сырья и продо</w:t>
            </w:r>
            <w:r w:rsidR="007E7EF1" w:rsidRPr="00454F88">
              <w:t>-</w:t>
            </w:r>
            <w:r w:rsidRPr="00454F88">
              <w:t>воль</w:t>
            </w:r>
            <w:r w:rsidR="007E7EF1" w:rsidRPr="00454F88">
              <w:t>-</w:t>
            </w:r>
            <w:r w:rsidRPr="00454F88">
              <w:t>ствия, утвер</w:t>
            </w:r>
            <w:r w:rsidR="007E7EF1" w:rsidRPr="00454F88">
              <w:t>-</w:t>
            </w:r>
            <w:r w:rsidRPr="00454F88">
              <w:t>жден</w:t>
            </w:r>
            <w:r w:rsidR="007E7EF1" w:rsidRPr="00454F88">
              <w:t>-</w:t>
            </w:r>
            <w:r w:rsidRPr="00454F88">
              <w:t>ной по</w:t>
            </w:r>
            <w:r w:rsidR="007E7EF1" w:rsidRPr="00454F88">
              <w:t>-</w:t>
            </w:r>
            <w:r w:rsidRPr="00454F88">
              <w:t>станов</w:t>
            </w:r>
            <w:r w:rsidR="007E7EF1" w:rsidRPr="00454F88">
              <w:t>-</w:t>
            </w:r>
            <w:r w:rsidRPr="00454F88">
              <w:t>лением Прави</w:t>
            </w:r>
            <w:r w:rsidR="007E7EF1" w:rsidRPr="00454F88">
              <w:t>-</w:t>
            </w:r>
            <w:r w:rsidRPr="00454F88">
              <w:t>тельст</w:t>
            </w:r>
            <w:r w:rsidR="007E7EF1" w:rsidRPr="00454F88">
              <w:t>-ва </w:t>
            </w:r>
            <w:r w:rsidRPr="00454F88">
              <w:t>РФ от 14.07.</w:t>
            </w:r>
          </w:p>
          <w:p w:rsidR="00955F6A" w:rsidRPr="00454F88" w:rsidRDefault="00955F6A" w:rsidP="00101B44">
            <w:pPr>
              <w:adjustRightInd w:val="0"/>
              <w:rPr>
                <w:rFonts w:eastAsia="Calibri"/>
                <w:lang w:eastAsia="en-US"/>
              </w:rPr>
            </w:pPr>
            <w:r w:rsidRPr="00454F88">
              <w:t>2012 № 717 «О Го</w:t>
            </w:r>
            <w:r w:rsidR="00101B44" w:rsidRPr="00454F88">
              <w:t>-</w:t>
            </w:r>
            <w:r w:rsidRPr="00454F88">
              <w:t>судар</w:t>
            </w:r>
            <w:r w:rsidR="00101B44" w:rsidRPr="00454F88">
              <w:t>-</w:t>
            </w:r>
            <w:r w:rsidRPr="00454F88">
              <w:t>ствен</w:t>
            </w:r>
            <w:r w:rsidR="00101B44" w:rsidRPr="00454F88">
              <w:t>-</w:t>
            </w:r>
            <w:r w:rsidRPr="00454F88">
              <w:t>ной про</w:t>
            </w:r>
            <w:r w:rsidR="00101B44" w:rsidRPr="00454F88">
              <w:t>-</w:t>
            </w:r>
            <w:r w:rsidRPr="00454F88">
              <w:t>грамме разви</w:t>
            </w:r>
            <w:r w:rsidR="00101B44" w:rsidRPr="00454F88">
              <w:t>-</w:t>
            </w:r>
            <w:r w:rsidRPr="00454F88">
              <w:t>тия сель</w:t>
            </w:r>
            <w:r w:rsidR="00101B44" w:rsidRPr="00454F88">
              <w:t>-</w:t>
            </w:r>
            <w:r w:rsidRPr="00454F88">
              <w:t>ского хозяй</w:t>
            </w:r>
            <w:r w:rsidR="00101B44" w:rsidRPr="00454F88">
              <w:t>-</w:t>
            </w:r>
            <w:r w:rsidRPr="00454F88">
              <w:t>ства и регули</w:t>
            </w:r>
            <w:r w:rsidR="00101B44" w:rsidRPr="00454F88">
              <w:t>-</w:t>
            </w:r>
            <w:r w:rsidRPr="00454F88">
              <w:t>рова</w:t>
            </w:r>
            <w:r w:rsidR="00101B44" w:rsidRPr="00454F88">
              <w:t>-</w:t>
            </w:r>
            <w:r w:rsidRPr="00454F88">
              <w:t>ния рынков сель</w:t>
            </w:r>
            <w:r w:rsidR="00101B44" w:rsidRPr="00454F88">
              <w:t>-</w:t>
            </w:r>
            <w:r w:rsidRPr="00454F88">
              <w:t>скохо</w:t>
            </w:r>
            <w:r w:rsidR="00101B44" w:rsidRPr="00454F88">
              <w:t>-</w:t>
            </w:r>
            <w:r w:rsidRPr="00454F88">
              <w:t>зяйст</w:t>
            </w:r>
            <w:r w:rsidR="00101B44" w:rsidRPr="00454F88">
              <w:t>-</w:t>
            </w:r>
            <w:r w:rsidRPr="00454F88">
              <w:t>венной про</w:t>
            </w:r>
            <w:r w:rsidR="00101B44" w:rsidRPr="00454F88">
              <w:t>-</w:t>
            </w:r>
            <w:r w:rsidRPr="00454F88">
              <w:t>дук</w:t>
            </w:r>
            <w:r w:rsidR="00101B44" w:rsidRPr="00454F88">
              <w:t>-</w:t>
            </w:r>
            <w:r w:rsidRPr="00454F88">
              <w:t>ции, сырья и про</w:t>
            </w:r>
            <w:r w:rsidR="00101B44" w:rsidRPr="00454F88">
              <w:t>-</w:t>
            </w:r>
            <w:r w:rsidRPr="00454F88">
              <w:t>доволь</w:t>
            </w:r>
            <w:r w:rsidR="00101B44" w:rsidRPr="00454F88">
              <w:t>-</w:t>
            </w:r>
            <w:r w:rsidRPr="00454F88">
              <w:t>ствия»</w:t>
            </w:r>
          </w:p>
        </w:tc>
        <w:tc>
          <w:tcPr>
            <w:tcW w:w="1559" w:type="dxa"/>
            <w:shd w:val="clear" w:color="auto" w:fill="auto"/>
          </w:tcPr>
          <w:p w:rsidR="00955F6A" w:rsidRPr="00454F88" w:rsidRDefault="00955F6A" w:rsidP="00101B44">
            <w:pPr>
              <w:adjustRightInd w:val="0"/>
              <w:rPr>
                <w:rFonts w:eastAsia="Calibri"/>
                <w:lang w:eastAsia="en-US"/>
              </w:rPr>
            </w:pPr>
            <w:r w:rsidRPr="00454F88">
              <w:rPr>
                <w:rFonts w:eastAsia="Calibri"/>
                <w:lang w:eastAsia="en-US"/>
              </w:rPr>
              <w:t>Р = Z x (Q x (1+ (Km - 1) + (Kq - 1)),</w:t>
            </w:r>
          </w:p>
          <w:p w:rsidR="00955F6A" w:rsidRPr="00454F88" w:rsidRDefault="00955F6A" w:rsidP="007E7EF1">
            <w:pPr>
              <w:adjustRightInd w:val="0"/>
              <w:jc w:val="both"/>
              <w:rPr>
                <w:rFonts w:eastAsia="Calibri"/>
                <w:lang w:eastAsia="en-US"/>
              </w:rPr>
            </w:pPr>
            <w:r w:rsidRPr="00454F88">
              <w:rPr>
                <w:rFonts w:eastAsia="Calibri"/>
                <w:lang w:eastAsia="en-US"/>
              </w:rPr>
              <w:t>где:</w:t>
            </w:r>
          </w:p>
          <w:p w:rsidR="00955F6A" w:rsidRPr="00454F88" w:rsidRDefault="00955F6A" w:rsidP="007E7EF1">
            <w:pPr>
              <w:adjustRightInd w:val="0"/>
              <w:jc w:val="both"/>
              <w:rPr>
                <w:rFonts w:eastAsia="Calibri"/>
                <w:lang w:eastAsia="en-US"/>
              </w:rPr>
            </w:pPr>
            <w:r w:rsidRPr="00454F88">
              <w:rPr>
                <w:rFonts w:eastAsia="Calibri"/>
                <w:lang w:eastAsia="en-US"/>
              </w:rPr>
              <w:t xml:space="preserve">Р </w:t>
            </w:r>
            <w:r w:rsidR="00454F88" w:rsidRPr="00454F88">
              <w:rPr>
                <w:rFonts w:eastAsia="Calibri"/>
                <w:lang w:eastAsia="en-US"/>
              </w:rPr>
              <w:t>–</w:t>
            </w:r>
            <w:r w:rsidRPr="00454F88">
              <w:rPr>
                <w:rFonts w:eastAsia="Calibri"/>
                <w:lang w:eastAsia="en-US"/>
              </w:rPr>
              <w:t xml:space="preserve"> размер субсидии (рублей);</w:t>
            </w:r>
          </w:p>
          <w:p w:rsidR="00955F6A" w:rsidRPr="00454F88" w:rsidRDefault="00955F6A" w:rsidP="00454F88">
            <w:pPr>
              <w:adjustRightInd w:val="0"/>
              <w:rPr>
                <w:rFonts w:eastAsia="Calibri"/>
                <w:lang w:eastAsia="en-US"/>
              </w:rPr>
            </w:pPr>
            <w:r w:rsidRPr="00454F88">
              <w:rPr>
                <w:rFonts w:eastAsia="Calibri"/>
                <w:lang w:eastAsia="en-US"/>
              </w:rPr>
              <w:t xml:space="preserve">Z </w:t>
            </w:r>
            <w:r w:rsidR="00454F88" w:rsidRPr="00454F88">
              <w:rPr>
                <w:rFonts w:eastAsia="Calibri"/>
                <w:lang w:eastAsia="en-US"/>
              </w:rPr>
              <w:t>–</w:t>
            </w:r>
            <w:r w:rsidRPr="00454F88">
              <w:rPr>
                <w:rFonts w:eastAsia="Calibri"/>
                <w:lang w:eastAsia="en-US"/>
              </w:rPr>
              <w:t xml:space="preserve"> прирост товарного поголовья коров специали</w:t>
            </w:r>
            <w:r w:rsidR="00454F88" w:rsidRPr="00454F88">
              <w:rPr>
                <w:rFonts w:eastAsia="Calibri"/>
                <w:lang w:eastAsia="en-US"/>
              </w:rPr>
              <w:t>-</w:t>
            </w:r>
            <w:r w:rsidRPr="00454F88">
              <w:rPr>
                <w:rFonts w:eastAsia="Calibri"/>
                <w:lang w:eastAsia="en-US"/>
              </w:rPr>
              <w:t>зирован</w:t>
            </w:r>
            <w:r w:rsidR="00454F88" w:rsidRPr="00454F88">
              <w:rPr>
                <w:rFonts w:eastAsia="Calibri"/>
                <w:lang w:eastAsia="en-US"/>
              </w:rPr>
              <w:t>-</w:t>
            </w:r>
            <w:r w:rsidRPr="00454F88">
              <w:rPr>
                <w:rFonts w:eastAsia="Calibri"/>
                <w:lang w:eastAsia="en-US"/>
              </w:rPr>
              <w:t>ных мясных пород в отчетном (текущем) году по отноше</w:t>
            </w:r>
            <w:r w:rsidR="00454F88" w:rsidRPr="00454F88">
              <w:rPr>
                <w:rFonts w:eastAsia="Calibri"/>
                <w:lang w:eastAsia="en-US"/>
              </w:rPr>
              <w:t>-</w:t>
            </w:r>
            <w:r w:rsidRPr="00454F88">
              <w:rPr>
                <w:rFonts w:eastAsia="Calibri"/>
                <w:lang w:eastAsia="en-US"/>
              </w:rPr>
              <w:t>нию к предшест</w:t>
            </w:r>
            <w:r w:rsidR="00454F88" w:rsidRPr="00454F88">
              <w:rPr>
                <w:rFonts w:eastAsia="Calibri"/>
                <w:lang w:eastAsia="en-US"/>
              </w:rPr>
              <w:t>-</w:t>
            </w:r>
            <w:r w:rsidRPr="00454F88">
              <w:rPr>
                <w:rFonts w:eastAsia="Calibri"/>
                <w:lang w:eastAsia="en-US"/>
              </w:rPr>
              <w:t>вующему году (голов);</w:t>
            </w:r>
          </w:p>
          <w:p w:rsidR="00955F6A" w:rsidRPr="00454F88" w:rsidRDefault="00955F6A" w:rsidP="007E7EF1">
            <w:pPr>
              <w:adjustRightInd w:val="0"/>
              <w:rPr>
                <w:rFonts w:eastAsia="Calibri"/>
                <w:lang w:eastAsia="en-US"/>
              </w:rPr>
            </w:pPr>
            <w:r w:rsidRPr="00454F88">
              <w:rPr>
                <w:rFonts w:eastAsia="Calibri"/>
                <w:lang w:eastAsia="en-US"/>
              </w:rPr>
              <w:t xml:space="preserve">Q </w:t>
            </w:r>
            <w:r w:rsidR="00454F88" w:rsidRPr="00454F88">
              <w:rPr>
                <w:rFonts w:eastAsia="Calibri"/>
                <w:lang w:eastAsia="en-US"/>
              </w:rPr>
              <w:t>–</w:t>
            </w:r>
            <w:r w:rsidRPr="00454F88">
              <w:rPr>
                <w:rFonts w:eastAsia="Calibri"/>
                <w:lang w:eastAsia="en-US"/>
              </w:rPr>
              <w:t xml:space="preserve"> ставка на 1 голову увеличен</w:t>
            </w:r>
            <w:r w:rsidR="00454F88" w:rsidRPr="00454F88">
              <w:rPr>
                <w:rFonts w:eastAsia="Calibri"/>
                <w:lang w:eastAsia="en-US"/>
              </w:rPr>
              <w:t>-</w:t>
            </w:r>
            <w:r w:rsidRPr="00454F88">
              <w:rPr>
                <w:rFonts w:eastAsia="Calibri"/>
                <w:lang w:eastAsia="en-US"/>
              </w:rPr>
              <w:t>ного товарного поголовья коров специали</w:t>
            </w:r>
            <w:r w:rsidR="00454F88" w:rsidRPr="00454F88">
              <w:rPr>
                <w:rFonts w:eastAsia="Calibri"/>
                <w:lang w:eastAsia="en-US"/>
              </w:rPr>
              <w:t>-</w:t>
            </w:r>
            <w:r w:rsidRPr="00454F88">
              <w:rPr>
                <w:rFonts w:eastAsia="Calibri"/>
                <w:lang w:eastAsia="en-US"/>
              </w:rPr>
              <w:t>зирован</w:t>
            </w:r>
            <w:r w:rsidR="00454F88" w:rsidRPr="00454F88">
              <w:rPr>
                <w:rFonts w:eastAsia="Calibri"/>
                <w:lang w:eastAsia="en-US"/>
              </w:rPr>
              <w:t>-</w:t>
            </w:r>
            <w:r w:rsidRPr="00454F88">
              <w:rPr>
                <w:rFonts w:eastAsia="Calibri"/>
                <w:lang w:eastAsia="en-US"/>
              </w:rPr>
              <w:t>ных мясных пород (рублей), утвержда</w:t>
            </w:r>
            <w:r w:rsidR="007E7EF1" w:rsidRPr="00454F88">
              <w:rPr>
                <w:rFonts w:eastAsia="Calibri"/>
                <w:lang w:eastAsia="en-US"/>
              </w:rPr>
              <w:t>-</w:t>
            </w:r>
            <w:r w:rsidRPr="00454F88">
              <w:rPr>
                <w:rFonts w:eastAsia="Calibri"/>
                <w:lang w:eastAsia="en-US"/>
              </w:rPr>
              <w:t>емая приказом Минсель</w:t>
            </w:r>
            <w:r w:rsidR="007E7EF1" w:rsidRPr="00454F88">
              <w:rPr>
                <w:rFonts w:eastAsia="Calibri"/>
                <w:lang w:eastAsia="en-US"/>
              </w:rPr>
              <w:t>-</w:t>
            </w:r>
            <w:r w:rsidRPr="00454F88">
              <w:rPr>
                <w:rFonts w:eastAsia="Calibri"/>
                <w:lang w:eastAsia="en-US"/>
              </w:rPr>
              <w:t>хоза НСО, в соответ</w:t>
            </w:r>
            <w:r w:rsidR="007E7EF1" w:rsidRPr="00454F88">
              <w:rPr>
                <w:rFonts w:eastAsia="Calibri"/>
                <w:lang w:eastAsia="en-US"/>
              </w:rPr>
              <w:t>-</w:t>
            </w:r>
            <w:r w:rsidRPr="00454F88">
              <w:rPr>
                <w:rFonts w:eastAsia="Calibri"/>
                <w:lang w:eastAsia="en-US"/>
              </w:rPr>
              <w:t>ствии с постанов</w:t>
            </w:r>
            <w:r w:rsidR="007E7EF1" w:rsidRPr="00454F88">
              <w:rPr>
                <w:rFonts w:eastAsia="Calibri"/>
                <w:lang w:eastAsia="en-US"/>
              </w:rPr>
              <w:t>-</w:t>
            </w:r>
            <w:r w:rsidRPr="00454F88">
              <w:rPr>
                <w:rFonts w:eastAsia="Calibri"/>
                <w:lang w:eastAsia="en-US"/>
              </w:rPr>
              <w:t>лением Прави</w:t>
            </w:r>
            <w:r w:rsidR="007E7EF1" w:rsidRPr="00454F88">
              <w:rPr>
                <w:rFonts w:eastAsia="Calibri"/>
                <w:lang w:eastAsia="en-US"/>
              </w:rPr>
              <w:t>-</w:t>
            </w:r>
            <w:r w:rsidRPr="00454F88">
              <w:rPr>
                <w:rFonts w:eastAsia="Calibri"/>
                <w:lang w:eastAsia="en-US"/>
              </w:rPr>
              <w:t>тельства Россий</w:t>
            </w:r>
            <w:r w:rsidR="007E7EF1" w:rsidRPr="00454F88">
              <w:rPr>
                <w:rFonts w:eastAsia="Calibri"/>
                <w:lang w:eastAsia="en-US"/>
              </w:rPr>
              <w:t>-</w:t>
            </w:r>
            <w:r w:rsidRPr="00454F88">
              <w:rPr>
                <w:rFonts w:eastAsia="Calibri"/>
                <w:lang w:eastAsia="en-US"/>
              </w:rPr>
              <w:t>ской Федерации от 14.07.2012 № 717 «О Государ</w:t>
            </w:r>
            <w:r w:rsidR="007E7EF1" w:rsidRPr="00454F88">
              <w:rPr>
                <w:rFonts w:eastAsia="Calibri"/>
                <w:lang w:eastAsia="en-US"/>
              </w:rPr>
              <w:t>-</w:t>
            </w:r>
            <w:r w:rsidRPr="00454F88">
              <w:rPr>
                <w:rFonts w:eastAsia="Calibri"/>
                <w:lang w:eastAsia="en-US"/>
              </w:rPr>
              <w:t>ственной программе развития сельского хозяйства и регули</w:t>
            </w:r>
            <w:r w:rsidR="007E7EF1" w:rsidRPr="00454F88">
              <w:rPr>
                <w:rFonts w:eastAsia="Calibri"/>
                <w:lang w:eastAsia="en-US"/>
              </w:rPr>
              <w:t>-</w:t>
            </w:r>
            <w:r w:rsidRPr="00454F88">
              <w:rPr>
                <w:rFonts w:eastAsia="Calibri"/>
                <w:lang w:eastAsia="en-US"/>
              </w:rPr>
              <w:t>рования рынков сельско</w:t>
            </w:r>
            <w:r w:rsidR="007E7EF1" w:rsidRPr="00454F88">
              <w:rPr>
                <w:rFonts w:eastAsia="Calibri"/>
                <w:lang w:eastAsia="en-US"/>
              </w:rPr>
              <w:t>-</w:t>
            </w:r>
            <w:r w:rsidRPr="00454F88">
              <w:rPr>
                <w:rFonts w:eastAsia="Calibri"/>
                <w:lang w:eastAsia="en-US"/>
              </w:rPr>
              <w:t>хозяйст</w:t>
            </w:r>
            <w:r w:rsidR="007E7EF1" w:rsidRPr="00454F88">
              <w:rPr>
                <w:rFonts w:eastAsia="Calibri"/>
                <w:lang w:eastAsia="en-US"/>
              </w:rPr>
              <w:t>-</w:t>
            </w:r>
            <w:r w:rsidRPr="00454F88">
              <w:rPr>
                <w:rFonts w:eastAsia="Calibri"/>
                <w:lang w:eastAsia="en-US"/>
              </w:rPr>
              <w:t>венной продук</w:t>
            </w:r>
            <w:r w:rsidR="007E7EF1" w:rsidRPr="00454F88">
              <w:rPr>
                <w:rFonts w:eastAsia="Calibri"/>
                <w:lang w:eastAsia="en-US"/>
              </w:rPr>
              <w:t>-</w:t>
            </w:r>
            <w:r w:rsidRPr="00454F88">
              <w:rPr>
                <w:rFonts w:eastAsia="Calibri"/>
                <w:lang w:eastAsia="en-US"/>
              </w:rPr>
              <w:t>ции, сырья и про</w:t>
            </w:r>
            <w:r w:rsidR="007E7EF1" w:rsidRPr="00454F88">
              <w:rPr>
                <w:rFonts w:eastAsia="Calibri"/>
                <w:lang w:eastAsia="en-US"/>
              </w:rPr>
              <w:t>-</w:t>
            </w:r>
            <w:r w:rsidRPr="00454F88">
              <w:rPr>
                <w:rFonts w:eastAsia="Calibri"/>
                <w:lang w:eastAsia="en-US"/>
              </w:rPr>
              <w:t>доволь</w:t>
            </w:r>
            <w:r w:rsidR="007E7EF1" w:rsidRPr="00454F88">
              <w:rPr>
                <w:rFonts w:eastAsia="Calibri"/>
                <w:lang w:eastAsia="en-US"/>
              </w:rPr>
              <w:t>-</w:t>
            </w:r>
            <w:r w:rsidRPr="00454F88">
              <w:rPr>
                <w:rFonts w:eastAsia="Calibri"/>
                <w:lang w:eastAsia="en-US"/>
              </w:rPr>
              <w:t>ствия»;</w:t>
            </w:r>
          </w:p>
          <w:p w:rsidR="00955F6A" w:rsidRPr="00454F88" w:rsidRDefault="00955F6A" w:rsidP="007E7EF1">
            <w:pPr>
              <w:adjustRightInd w:val="0"/>
              <w:rPr>
                <w:rFonts w:eastAsia="Calibri"/>
                <w:lang w:eastAsia="en-US"/>
              </w:rPr>
            </w:pPr>
            <w:r w:rsidRPr="00454F88">
              <w:rPr>
                <w:rFonts w:eastAsia="Calibri"/>
                <w:lang w:eastAsia="en-US"/>
              </w:rPr>
              <w:t xml:space="preserve">Km </w:t>
            </w:r>
            <w:r w:rsidR="007E7EF1" w:rsidRPr="00454F88">
              <w:rPr>
                <w:rFonts w:eastAsia="Calibri"/>
                <w:lang w:eastAsia="en-US"/>
              </w:rPr>
              <w:t>–</w:t>
            </w:r>
            <w:r w:rsidRPr="00454F88">
              <w:rPr>
                <w:rFonts w:eastAsia="Calibri"/>
                <w:lang w:eastAsia="en-US"/>
              </w:rPr>
              <w:t xml:space="preserve"> коэф</w:t>
            </w:r>
            <w:r w:rsidR="007E7EF1" w:rsidRPr="00454F88">
              <w:rPr>
                <w:rFonts w:eastAsia="Calibri"/>
                <w:lang w:eastAsia="en-US"/>
              </w:rPr>
              <w:t>-</w:t>
            </w:r>
            <w:r w:rsidRPr="00454F88">
              <w:rPr>
                <w:rFonts w:eastAsia="Calibri"/>
                <w:lang w:eastAsia="en-US"/>
              </w:rPr>
              <w:t>фициент, применя</w:t>
            </w:r>
            <w:r w:rsidR="007E7EF1" w:rsidRPr="00454F88">
              <w:rPr>
                <w:rFonts w:eastAsia="Calibri"/>
                <w:lang w:eastAsia="en-US"/>
              </w:rPr>
              <w:t>-</w:t>
            </w:r>
            <w:r w:rsidRPr="00454F88">
              <w:rPr>
                <w:rFonts w:eastAsia="Calibri"/>
                <w:lang w:eastAsia="en-US"/>
              </w:rPr>
              <w:t>емый в случае обеспече</w:t>
            </w:r>
            <w:r w:rsidR="007E7EF1" w:rsidRPr="00454F88">
              <w:rPr>
                <w:rFonts w:eastAsia="Calibri"/>
                <w:lang w:eastAsia="en-US"/>
              </w:rPr>
              <w:t>-</w:t>
            </w:r>
            <w:r w:rsidRPr="00454F88">
              <w:rPr>
                <w:rFonts w:eastAsia="Calibri"/>
                <w:lang w:eastAsia="en-US"/>
              </w:rPr>
              <w:t>ния чис</w:t>
            </w:r>
            <w:r w:rsidR="007E7EF1" w:rsidRPr="00454F88">
              <w:rPr>
                <w:rFonts w:eastAsia="Calibri"/>
                <w:lang w:eastAsia="en-US"/>
              </w:rPr>
              <w:t>-</w:t>
            </w:r>
            <w:r w:rsidRPr="00454F88">
              <w:rPr>
                <w:rFonts w:eastAsia="Calibri"/>
                <w:lang w:eastAsia="en-US"/>
              </w:rPr>
              <w:t>ленности маточного товарного поголовья крупного рогатого скота специ</w:t>
            </w:r>
            <w:r w:rsidR="007E7EF1" w:rsidRPr="00454F88">
              <w:rPr>
                <w:rFonts w:eastAsia="Calibri"/>
                <w:lang w:eastAsia="en-US"/>
              </w:rPr>
              <w:t>-</w:t>
            </w:r>
            <w:r w:rsidRPr="00454F88">
              <w:rPr>
                <w:rFonts w:eastAsia="Calibri"/>
                <w:lang w:eastAsia="en-US"/>
              </w:rPr>
              <w:t>ализиро</w:t>
            </w:r>
            <w:r w:rsidR="007E7EF1" w:rsidRPr="00454F88">
              <w:rPr>
                <w:rFonts w:eastAsia="Calibri"/>
                <w:lang w:eastAsia="en-US"/>
              </w:rPr>
              <w:t>-</w:t>
            </w:r>
            <w:r w:rsidRPr="00454F88">
              <w:rPr>
                <w:rFonts w:eastAsia="Calibri"/>
                <w:lang w:eastAsia="en-US"/>
              </w:rPr>
              <w:t>ванных мясных пород у сельско</w:t>
            </w:r>
            <w:r w:rsidR="007E7EF1" w:rsidRPr="00454F88">
              <w:rPr>
                <w:rFonts w:eastAsia="Calibri"/>
                <w:lang w:eastAsia="en-US"/>
              </w:rPr>
              <w:t>-</w:t>
            </w:r>
            <w:r w:rsidRPr="00454F88">
              <w:rPr>
                <w:rFonts w:eastAsia="Calibri"/>
                <w:lang w:eastAsia="en-US"/>
              </w:rPr>
              <w:t>хозяйст</w:t>
            </w:r>
            <w:r w:rsidR="007E7EF1" w:rsidRPr="00454F88">
              <w:rPr>
                <w:rFonts w:eastAsia="Calibri"/>
                <w:lang w:eastAsia="en-US"/>
              </w:rPr>
              <w:t>-</w:t>
            </w:r>
            <w:r w:rsidRPr="00454F88">
              <w:rPr>
                <w:rFonts w:eastAsia="Calibri"/>
                <w:lang w:eastAsia="en-US"/>
              </w:rPr>
              <w:t>венных товаро</w:t>
            </w:r>
            <w:r w:rsidR="007E7EF1" w:rsidRPr="00454F88">
              <w:rPr>
                <w:rFonts w:eastAsia="Calibri"/>
                <w:lang w:eastAsia="en-US"/>
              </w:rPr>
              <w:t>-</w:t>
            </w:r>
            <w:r w:rsidRPr="00454F88">
              <w:rPr>
                <w:rFonts w:eastAsia="Calibri"/>
                <w:lang w:eastAsia="en-US"/>
              </w:rPr>
              <w:t>произво</w:t>
            </w:r>
            <w:r w:rsidR="007E7EF1" w:rsidRPr="00454F88">
              <w:rPr>
                <w:rFonts w:eastAsia="Calibri"/>
                <w:lang w:eastAsia="en-US"/>
              </w:rPr>
              <w:t>-</w:t>
            </w:r>
            <w:r w:rsidRPr="00454F88">
              <w:rPr>
                <w:rFonts w:eastAsia="Calibri"/>
                <w:lang w:eastAsia="en-US"/>
              </w:rPr>
              <w:t>дителей выше установ</w:t>
            </w:r>
            <w:r w:rsidR="007E7EF1" w:rsidRPr="00454F88">
              <w:rPr>
                <w:rFonts w:eastAsia="Calibri"/>
                <w:lang w:eastAsia="en-US"/>
              </w:rPr>
              <w:t>-</w:t>
            </w:r>
            <w:r w:rsidRPr="00454F88">
              <w:rPr>
                <w:rFonts w:eastAsia="Calibri"/>
                <w:lang w:eastAsia="en-US"/>
              </w:rPr>
              <w:t>ленной приказом Минсель</w:t>
            </w:r>
            <w:r w:rsidR="007E7EF1" w:rsidRPr="00454F88">
              <w:rPr>
                <w:rFonts w:eastAsia="Calibri"/>
                <w:lang w:eastAsia="en-US"/>
              </w:rPr>
              <w:t>-</w:t>
            </w:r>
            <w:r w:rsidRPr="00454F88">
              <w:rPr>
                <w:rFonts w:eastAsia="Calibri"/>
                <w:lang w:eastAsia="en-US"/>
              </w:rPr>
              <w:t>хоза НСО, в размере, равном отно</w:t>
            </w:r>
            <w:r w:rsidR="00146F77" w:rsidRPr="00454F88">
              <w:rPr>
                <w:rFonts w:eastAsia="Calibri"/>
                <w:lang w:eastAsia="en-US"/>
              </w:rPr>
              <w:t>-</w:t>
            </w:r>
            <w:r w:rsidRPr="00454F88">
              <w:rPr>
                <w:rFonts w:eastAsia="Calibri"/>
                <w:lang w:eastAsia="en-US"/>
              </w:rPr>
              <w:t>шению факти</w:t>
            </w:r>
            <w:r w:rsidR="00F94C66" w:rsidRPr="00454F88">
              <w:rPr>
                <w:rFonts w:eastAsia="Calibri"/>
                <w:lang w:eastAsia="en-US"/>
              </w:rPr>
              <w:t>-</w:t>
            </w:r>
            <w:r w:rsidRPr="00454F88">
              <w:rPr>
                <w:rFonts w:eastAsia="Calibri"/>
                <w:lang w:eastAsia="en-US"/>
              </w:rPr>
              <w:t>ческого значения за отчетный год к уста</w:t>
            </w:r>
            <w:r w:rsidR="00F94C66" w:rsidRPr="00454F88">
              <w:rPr>
                <w:rFonts w:eastAsia="Calibri"/>
                <w:lang w:eastAsia="en-US"/>
              </w:rPr>
              <w:t>-</w:t>
            </w:r>
            <w:r w:rsidRPr="00454F88">
              <w:rPr>
                <w:rFonts w:eastAsia="Calibri"/>
                <w:lang w:eastAsia="en-US"/>
              </w:rPr>
              <w:t>новлен</w:t>
            </w:r>
            <w:r w:rsidR="00101B44" w:rsidRPr="00454F88">
              <w:rPr>
                <w:rFonts w:eastAsia="Calibri"/>
                <w:lang w:eastAsia="en-US"/>
              </w:rPr>
              <w:t>-</w:t>
            </w:r>
            <w:r w:rsidRPr="00454F88">
              <w:rPr>
                <w:rFonts w:eastAsia="Calibri"/>
                <w:lang w:eastAsia="en-US"/>
              </w:rPr>
              <w:t>ному, но не более 1,2;</w:t>
            </w:r>
          </w:p>
          <w:p w:rsidR="00955F6A" w:rsidRPr="00454F88" w:rsidRDefault="00955F6A" w:rsidP="00454F88">
            <w:pPr>
              <w:adjustRightInd w:val="0"/>
              <w:rPr>
                <w:rFonts w:eastAsia="Calibri"/>
                <w:lang w:eastAsia="en-US"/>
              </w:rPr>
            </w:pPr>
            <w:r w:rsidRPr="00454F88">
              <w:rPr>
                <w:rFonts w:eastAsia="Calibri"/>
                <w:lang w:eastAsia="en-US"/>
              </w:rPr>
              <w:t xml:space="preserve">Kq </w:t>
            </w:r>
            <w:r w:rsidR="00454F88" w:rsidRPr="00454F88">
              <w:rPr>
                <w:rFonts w:eastAsia="Calibri"/>
                <w:lang w:eastAsia="en-US"/>
              </w:rPr>
              <w:t>–</w:t>
            </w:r>
            <w:r w:rsidRPr="00454F88">
              <w:rPr>
                <w:rFonts w:eastAsia="Calibri"/>
                <w:lang w:eastAsia="en-US"/>
              </w:rPr>
              <w:t xml:space="preserve"> коэффи</w:t>
            </w:r>
            <w:r w:rsidR="00454F88" w:rsidRPr="00454F88">
              <w:rPr>
                <w:rFonts w:eastAsia="Calibri"/>
                <w:lang w:eastAsia="en-US"/>
              </w:rPr>
              <w:t>-</w:t>
            </w:r>
            <w:r w:rsidRPr="00454F88">
              <w:rPr>
                <w:rFonts w:eastAsia="Calibri"/>
                <w:lang w:eastAsia="en-US"/>
              </w:rPr>
              <w:t>циент, применя</w:t>
            </w:r>
            <w:r w:rsidR="00454F88" w:rsidRPr="00454F88">
              <w:rPr>
                <w:rFonts w:eastAsia="Calibri"/>
                <w:lang w:eastAsia="en-US"/>
              </w:rPr>
              <w:t>-</w:t>
            </w:r>
            <w:r w:rsidRPr="00454F88">
              <w:rPr>
                <w:rFonts w:eastAsia="Calibri"/>
                <w:lang w:eastAsia="en-US"/>
              </w:rPr>
              <w:t>емый при расчете ставки субсидии:</w:t>
            </w:r>
          </w:p>
          <w:p w:rsidR="00454F88" w:rsidRPr="00454F88" w:rsidRDefault="00955F6A" w:rsidP="00454F88">
            <w:pPr>
              <w:adjustRightInd w:val="0"/>
              <w:rPr>
                <w:rFonts w:eastAsia="Calibri"/>
                <w:lang w:eastAsia="en-US"/>
              </w:rPr>
            </w:pPr>
            <w:r w:rsidRPr="00454F88">
              <w:rPr>
                <w:rFonts w:eastAsia="Calibri"/>
                <w:lang w:eastAsia="en-US"/>
              </w:rPr>
              <w:t>1) в случае выполне</w:t>
            </w:r>
            <w:r w:rsidR="00454F88" w:rsidRPr="00454F88">
              <w:rPr>
                <w:rFonts w:eastAsia="Calibri"/>
                <w:lang w:eastAsia="en-US"/>
              </w:rPr>
              <w:t>-</w:t>
            </w:r>
            <w:r w:rsidRPr="00454F88">
              <w:rPr>
                <w:rFonts w:eastAsia="Calibri"/>
                <w:lang w:eastAsia="en-US"/>
              </w:rPr>
              <w:t>ния полу</w:t>
            </w:r>
            <w:r w:rsidR="00454F88" w:rsidRPr="00454F88">
              <w:rPr>
                <w:rFonts w:eastAsia="Calibri"/>
                <w:lang w:eastAsia="en-US"/>
              </w:rPr>
              <w:t>-</w:t>
            </w:r>
            <w:r w:rsidRPr="00454F88">
              <w:rPr>
                <w:rFonts w:eastAsia="Calibri"/>
                <w:lang w:eastAsia="en-US"/>
              </w:rPr>
              <w:t>чателем средств условия по дости</w:t>
            </w:r>
            <w:r w:rsidR="00454F88" w:rsidRPr="00454F88">
              <w:rPr>
                <w:rFonts w:eastAsia="Calibri"/>
                <w:lang w:eastAsia="en-US"/>
              </w:rPr>
              <w:t>-</w:t>
            </w:r>
            <w:r w:rsidRPr="00454F88">
              <w:rPr>
                <w:rFonts w:eastAsia="Calibri"/>
                <w:lang w:eastAsia="en-US"/>
              </w:rPr>
              <w:t>жению в отчетном году ре</w:t>
            </w:r>
            <w:r w:rsidR="00454F88" w:rsidRPr="00454F88">
              <w:rPr>
                <w:rFonts w:eastAsia="Calibri"/>
                <w:lang w:eastAsia="en-US"/>
              </w:rPr>
              <w:t>-</w:t>
            </w:r>
            <w:r w:rsidRPr="00454F88">
              <w:rPr>
                <w:rFonts w:eastAsia="Calibri"/>
                <w:lang w:eastAsia="en-US"/>
              </w:rPr>
              <w:t>зультата, в целях достиже</w:t>
            </w:r>
            <w:r w:rsidR="00454F88" w:rsidRPr="00454F88">
              <w:rPr>
                <w:rFonts w:eastAsia="Calibri"/>
                <w:lang w:eastAsia="en-US"/>
              </w:rPr>
              <w:t>-</w:t>
            </w:r>
            <w:r w:rsidRPr="00454F88">
              <w:rPr>
                <w:rFonts w:eastAsia="Calibri"/>
                <w:lang w:eastAsia="en-US"/>
              </w:rPr>
              <w:t>ния которого предостав</w:t>
            </w:r>
            <w:r w:rsidR="00454F88" w:rsidRPr="00454F88">
              <w:rPr>
                <w:rFonts w:eastAsia="Calibri"/>
                <w:lang w:eastAsia="en-US"/>
              </w:rPr>
              <w:t>-</w:t>
            </w:r>
            <w:r w:rsidRPr="00454F88">
              <w:rPr>
                <w:rFonts w:eastAsia="Calibri"/>
                <w:lang w:eastAsia="en-US"/>
              </w:rPr>
              <w:t>ляется суб</w:t>
            </w:r>
            <w:r w:rsidR="00454F88" w:rsidRPr="00454F88">
              <w:rPr>
                <w:rFonts w:eastAsia="Calibri"/>
                <w:lang w:eastAsia="en-US"/>
              </w:rPr>
              <w:t>-</w:t>
            </w:r>
            <w:r w:rsidRPr="00454F88">
              <w:rPr>
                <w:rFonts w:eastAsia="Calibri"/>
                <w:lang w:eastAsia="en-US"/>
              </w:rPr>
              <w:t xml:space="preserve">сидия, </w:t>
            </w:r>
            <w:r w:rsidR="00454F88" w:rsidRPr="00454F88">
              <w:rPr>
                <w:rFonts w:eastAsia="Calibri"/>
                <w:lang w:eastAsia="en-US"/>
              </w:rPr>
              <w:t>–</w:t>
            </w:r>
            <w:r w:rsidRPr="00454F88">
              <w:rPr>
                <w:rFonts w:eastAsia="Calibri"/>
                <w:lang w:eastAsia="en-US"/>
              </w:rPr>
              <w:t xml:space="preserve"> </w:t>
            </w:r>
          </w:p>
          <w:p w:rsidR="00955F6A" w:rsidRPr="00454F88" w:rsidRDefault="00955F6A" w:rsidP="00454F88">
            <w:pPr>
              <w:adjustRightInd w:val="0"/>
              <w:rPr>
                <w:rFonts w:eastAsia="Calibri"/>
                <w:lang w:eastAsia="en-US"/>
              </w:rPr>
            </w:pPr>
            <w:r w:rsidRPr="00454F88">
              <w:rPr>
                <w:rFonts w:eastAsia="Calibri"/>
                <w:lang w:eastAsia="en-US"/>
              </w:rPr>
              <w:t>в размере, равном среднему отноше</w:t>
            </w:r>
            <w:r w:rsidR="00454F88" w:rsidRPr="00454F88">
              <w:rPr>
                <w:rFonts w:eastAsia="Calibri"/>
                <w:lang w:eastAsia="en-US"/>
              </w:rPr>
              <w:t>-</w:t>
            </w:r>
            <w:r w:rsidRPr="00454F88">
              <w:rPr>
                <w:rFonts w:eastAsia="Calibri"/>
                <w:lang w:eastAsia="en-US"/>
              </w:rPr>
              <w:t>нию факти</w:t>
            </w:r>
            <w:r w:rsidR="00454F88" w:rsidRPr="00454F88">
              <w:rPr>
                <w:rFonts w:eastAsia="Calibri"/>
                <w:lang w:eastAsia="en-US"/>
              </w:rPr>
              <w:t>-</w:t>
            </w:r>
            <w:r w:rsidRPr="00454F88">
              <w:rPr>
                <w:rFonts w:eastAsia="Calibri"/>
                <w:lang w:eastAsia="en-US"/>
              </w:rPr>
              <w:t>ческих значений за отчетный год к установ</w:t>
            </w:r>
            <w:r w:rsidR="00454F88" w:rsidRPr="00454F88">
              <w:rPr>
                <w:rFonts w:eastAsia="Calibri"/>
                <w:lang w:eastAsia="en-US"/>
              </w:rPr>
              <w:t>-</w:t>
            </w:r>
            <w:r w:rsidRPr="00454F88">
              <w:rPr>
                <w:rFonts w:eastAsia="Calibri"/>
                <w:lang w:eastAsia="en-US"/>
              </w:rPr>
              <w:t>ленным, но не выше 1,2;</w:t>
            </w:r>
          </w:p>
          <w:p w:rsidR="00F82423" w:rsidRDefault="00955F6A" w:rsidP="00454F88">
            <w:pPr>
              <w:adjustRightInd w:val="0"/>
              <w:rPr>
                <w:rFonts w:eastAsia="Calibri"/>
                <w:lang w:eastAsia="en-US"/>
              </w:rPr>
            </w:pPr>
            <w:r w:rsidRPr="00454F88">
              <w:rPr>
                <w:rFonts w:eastAsia="Calibri"/>
                <w:lang w:eastAsia="en-US"/>
              </w:rPr>
              <w:t>2)</w:t>
            </w:r>
            <w:r w:rsidR="00454F88" w:rsidRPr="00454F88">
              <w:rPr>
                <w:rFonts w:eastAsia="Calibri"/>
                <w:lang w:eastAsia="en-US"/>
              </w:rPr>
              <w:t> </w:t>
            </w:r>
            <w:r w:rsidRPr="00454F88">
              <w:rPr>
                <w:rFonts w:eastAsia="Calibri"/>
                <w:lang w:eastAsia="en-US"/>
              </w:rPr>
              <w:t>в случае невыпол</w:t>
            </w:r>
            <w:r w:rsidR="00454F88" w:rsidRPr="00454F88">
              <w:rPr>
                <w:rFonts w:eastAsia="Calibri"/>
                <w:lang w:eastAsia="en-US"/>
              </w:rPr>
              <w:t>-</w:t>
            </w:r>
            <w:r w:rsidRPr="00454F88">
              <w:rPr>
                <w:rFonts w:eastAsia="Calibri"/>
                <w:lang w:eastAsia="en-US"/>
              </w:rPr>
              <w:t>нения полу</w:t>
            </w:r>
            <w:r w:rsidR="00454F88" w:rsidRPr="00454F88">
              <w:rPr>
                <w:rFonts w:eastAsia="Calibri"/>
                <w:lang w:eastAsia="en-US"/>
              </w:rPr>
              <w:t>-</w:t>
            </w:r>
            <w:r w:rsidRPr="00454F88">
              <w:rPr>
                <w:rFonts w:eastAsia="Calibri"/>
                <w:lang w:eastAsia="en-US"/>
              </w:rPr>
              <w:t>чателем средств условия по достиже</w:t>
            </w:r>
            <w:r w:rsidR="00454F88" w:rsidRPr="00454F88">
              <w:rPr>
                <w:rFonts w:eastAsia="Calibri"/>
                <w:lang w:eastAsia="en-US"/>
              </w:rPr>
              <w:t>-</w:t>
            </w:r>
            <w:r w:rsidRPr="00454F88">
              <w:rPr>
                <w:rFonts w:eastAsia="Calibri"/>
                <w:lang w:eastAsia="en-US"/>
              </w:rPr>
              <w:t>нию в отчетном году ре</w:t>
            </w:r>
            <w:r w:rsidR="00454F88" w:rsidRPr="00454F88">
              <w:rPr>
                <w:rFonts w:eastAsia="Calibri"/>
                <w:lang w:eastAsia="en-US"/>
              </w:rPr>
              <w:t>-</w:t>
            </w:r>
            <w:r w:rsidRPr="00454F88">
              <w:rPr>
                <w:rFonts w:eastAsia="Calibri"/>
                <w:lang w:eastAsia="en-US"/>
              </w:rPr>
              <w:t xml:space="preserve">зультата, </w:t>
            </w:r>
          </w:p>
          <w:p w:rsidR="00454F88" w:rsidRPr="00454F88" w:rsidRDefault="00955F6A" w:rsidP="00454F88">
            <w:pPr>
              <w:adjustRightInd w:val="0"/>
              <w:rPr>
                <w:rFonts w:eastAsia="Calibri"/>
                <w:lang w:eastAsia="en-US"/>
              </w:rPr>
            </w:pPr>
            <w:r w:rsidRPr="00454F88">
              <w:rPr>
                <w:rFonts w:eastAsia="Calibri"/>
                <w:lang w:eastAsia="en-US"/>
              </w:rPr>
              <w:t>в целях дости</w:t>
            </w:r>
            <w:r w:rsidR="00454F88" w:rsidRPr="00454F88">
              <w:rPr>
                <w:rFonts w:eastAsia="Calibri"/>
                <w:lang w:eastAsia="en-US"/>
              </w:rPr>
              <w:t>-</w:t>
            </w:r>
            <w:r w:rsidRPr="00454F88">
              <w:rPr>
                <w:rFonts w:eastAsia="Calibri"/>
                <w:lang w:eastAsia="en-US"/>
              </w:rPr>
              <w:t>жения которого предостав</w:t>
            </w:r>
            <w:r w:rsidR="00454F88" w:rsidRPr="00454F88">
              <w:rPr>
                <w:rFonts w:eastAsia="Calibri"/>
                <w:lang w:eastAsia="en-US"/>
              </w:rPr>
              <w:t>-</w:t>
            </w:r>
            <w:r w:rsidRPr="00454F88">
              <w:rPr>
                <w:rFonts w:eastAsia="Calibri"/>
                <w:lang w:eastAsia="en-US"/>
              </w:rPr>
              <w:t>ляется суб</w:t>
            </w:r>
            <w:r w:rsidR="00454F88" w:rsidRPr="00454F88">
              <w:rPr>
                <w:rFonts w:eastAsia="Calibri"/>
                <w:lang w:eastAsia="en-US"/>
              </w:rPr>
              <w:t>-</w:t>
            </w:r>
            <w:r w:rsidRPr="00454F88">
              <w:rPr>
                <w:rFonts w:eastAsia="Calibri"/>
                <w:lang w:eastAsia="en-US"/>
              </w:rPr>
              <w:t xml:space="preserve">сидия, </w:t>
            </w:r>
            <w:r w:rsidR="00454F88" w:rsidRPr="00454F88">
              <w:rPr>
                <w:rFonts w:eastAsia="Calibri"/>
                <w:lang w:eastAsia="en-US"/>
              </w:rPr>
              <w:t>–</w:t>
            </w:r>
            <w:r w:rsidRPr="00454F88">
              <w:rPr>
                <w:rFonts w:eastAsia="Calibri"/>
                <w:lang w:eastAsia="en-US"/>
              </w:rPr>
              <w:t xml:space="preserve"> </w:t>
            </w:r>
          </w:p>
          <w:p w:rsidR="00955F6A" w:rsidRPr="00454F88" w:rsidRDefault="00955F6A" w:rsidP="00454F88">
            <w:pPr>
              <w:adjustRightInd w:val="0"/>
              <w:rPr>
                <w:rFonts w:eastAsia="Calibri"/>
                <w:lang w:eastAsia="en-US"/>
              </w:rPr>
            </w:pPr>
            <w:r w:rsidRPr="00454F88">
              <w:rPr>
                <w:rFonts w:eastAsia="Calibri"/>
                <w:lang w:eastAsia="en-US"/>
              </w:rPr>
              <w:t>в размере, равном среднему отноше</w:t>
            </w:r>
            <w:r w:rsidR="00454F88" w:rsidRPr="00454F88">
              <w:rPr>
                <w:rFonts w:eastAsia="Calibri"/>
                <w:lang w:eastAsia="en-US"/>
              </w:rPr>
              <w:t>-</w:t>
            </w:r>
            <w:r w:rsidRPr="00454F88">
              <w:rPr>
                <w:rFonts w:eastAsia="Calibri"/>
                <w:lang w:eastAsia="en-US"/>
              </w:rPr>
              <w:t>нию факти</w:t>
            </w:r>
            <w:r w:rsidR="00454F88" w:rsidRPr="00454F88">
              <w:rPr>
                <w:rFonts w:eastAsia="Calibri"/>
                <w:lang w:eastAsia="en-US"/>
              </w:rPr>
              <w:t>-</w:t>
            </w:r>
            <w:r w:rsidRPr="00454F88">
              <w:rPr>
                <w:rFonts w:eastAsia="Calibri"/>
                <w:lang w:eastAsia="en-US"/>
              </w:rPr>
              <w:t>ческих значений за отчетный год к установ</w:t>
            </w:r>
            <w:r w:rsidR="00454F88" w:rsidRPr="00454F88">
              <w:rPr>
                <w:rFonts w:eastAsia="Calibri"/>
                <w:lang w:eastAsia="en-US"/>
              </w:rPr>
              <w:t>-</w:t>
            </w:r>
            <w:r w:rsidRPr="00454F88">
              <w:rPr>
                <w:rFonts w:eastAsia="Calibri"/>
                <w:lang w:eastAsia="en-US"/>
              </w:rPr>
              <w:t>ленным.</w:t>
            </w:r>
          </w:p>
          <w:p w:rsidR="00955F6A" w:rsidRPr="00454F88" w:rsidRDefault="00955F6A" w:rsidP="007E7EF1">
            <w:pPr>
              <w:adjustRightInd w:val="0"/>
              <w:jc w:val="both"/>
              <w:rPr>
                <w:rFonts w:eastAsia="Calibri"/>
                <w:lang w:eastAsia="en-US"/>
              </w:rPr>
            </w:pPr>
            <w:r w:rsidRPr="00454F88">
              <w:rPr>
                <w:rFonts w:eastAsia="Calibri"/>
                <w:lang w:eastAsia="en-US"/>
              </w:rPr>
              <w:t>При определе</w:t>
            </w:r>
            <w:r w:rsidR="00454F88" w:rsidRPr="00454F88">
              <w:rPr>
                <w:rFonts w:eastAsia="Calibri"/>
                <w:lang w:eastAsia="en-US"/>
              </w:rPr>
              <w:t>-</w:t>
            </w:r>
            <w:r w:rsidRPr="00454F88">
              <w:rPr>
                <w:rFonts w:eastAsia="Calibri"/>
                <w:lang w:eastAsia="en-US"/>
              </w:rPr>
              <w:t>нии размера субсидии отчетным годом является год, предшест</w:t>
            </w:r>
            <w:r w:rsidR="00454F88" w:rsidRPr="00454F88">
              <w:rPr>
                <w:rFonts w:eastAsia="Calibri"/>
                <w:lang w:eastAsia="en-US"/>
              </w:rPr>
              <w:t>-</w:t>
            </w:r>
            <w:r w:rsidRPr="00454F88">
              <w:rPr>
                <w:rFonts w:eastAsia="Calibri"/>
                <w:lang w:eastAsia="en-US"/>
              </w:rPr>
              <w:t>вующий году получения субсидии</w:t>
            </w:r>
          </w:p>
        </w:tc>
        <w:tc>
          <w:tcPr>
            <w:tcW w:w="1899" w:type="dxa"/>
            <w:shd w:val="clear" w:color="auto" w:fill="auto"/>
          </w:tcPr>
          <w:p w:rsidR="00955F6A" w:rsidRPr="00F82423" w:rsidRDefault="00955F6A" w:rsidP="007E7EF1">
            <w:pPr>
              <w:adjustRightInd w:val="0"/>
              <w:jc w:val="both"/>
              <w:rPr>
                <w:rFonts w:eastAsia="Calibri"/>
                <w:color w:val="000000"/>
                <w:lang w:eastAsia="en-US"/>
              </w:rPr>
            </w:pPr>
            <w:r w:rsidRPr="00F82423">
              <w:rPr>
                <w:rFonts w:eastAsia="Calibri"/>
                <w:color w:val="000000"/>
                <w:lang w:eastAsia="en-US"/>
              </w:rPr>
              <w:t>Субсидия предоставля</w:t>
            </w:r>
            <w:r w:rsidR="00454F88" w:rsidRPr="00F82423">
              <w:rPr>
                <w:rFonts w:eastAsia="Calibri"/>
                <w:color w:val="000000"/>
                <w:lang w:eastAsia="en-US"/>
              </w:rPr>
              <w:t>-</w:t>
            </w:r>
            <w:r w:rsidRPr="00F82423">
              <w:rPr>
                <w:rFonts w:eastAsia="Calibri"/>
                <w:color w:val="000000"/>
                <w:lang w:eastAsia="en-US"/>
              </w:rPr>
              <w:t>ется субъек</w:t>
            </w:r>
            <w:r w:rsidR="00454F88" w:rsidRPr="00F82423">
              <w:rPr>
                <w:rFonts w:eastAsia="Calibri"/>
                <w:color w:val="000000"/>
                <w:lang w:eastAsia="en-US"/>
              </w:rPr>
              <w:t>-</w:t>
            </w:r>
            <w:r w:rsidRPr="00F82423">
              <w:rPr>
                <w:rFonts w:eastAsia="Calibri"/>
                <w:color w:val="000000"/>
                <w:lang w:eastAsia="en-US"/>
              </w:rPr>
              <w:t>там государ</w:t>
            </w:r>
            <w:r w:rsidR="00454F88" w:rsidRPr="00F82423">
              <w:rPr>
                <w:rFonts w:eastAsia="Calibri"/>
                <w:color w:val="000000"/>
                <w:lang w:eastAsia="en-US"/>
              </w:rPr>
              <w:t>-</w:t>
            </w:r>
            <w:r w:rsidRPr="00F82423">
              <w:rPr>
                <w:rFonts w:eastAsia="Calibri"/>
                <w:color w:val="000000"/>
                <w:lang w:eastAsia="en-US"/>
              </w:rPr>
              <w:t>ственной поддержки на финансовое обеспечение части затрат при условии:</w:t>
            </w:r>
          </w:p>
          <w:p w:rsidR="00EF7DDF" w:rsidRPr="00F82423" w:rsidRDefault="00955F6A" w:rsidP="00EF7DDF">
            <w:pPr>
              <w:adjustRightInd w:val="0"/>
              <w:rPr>
                <w:rFonts w:eastAsia="Calibri"/>
                <w:color w:val="000000"/>
                <w:lang w:eastAsia="en-US"/>
              </w:rPr>
            </w:pPr>
            <w:r w:rsidRPr="00F82423">
              <w:rPr>
                <w:rFonts w:eastAsia="Calibri"/>
                <w:color w:val="000000"/>
                <w:lang w:eastAsia="en-US"/>
              </w:rPr>
              <w:t>1. Принятия получателем средств обя</w:t>
            </w:r>
            <w:r w:rsidR="00EF7DDF" w:rsidRPr="00F82423">
              <w:rPr>
                <w:rFonts w:eastAsia="Calibri"/>
                <w:color w:val="000000"/>
                <w:lang w:eastAsia="en-US"/>
              </w:rPr>
              <w:t>-</w:t>
            </w:r>
            <w:r w:rsidRPr="00F82423">
              <w:rPr>
                <w:rFonts w:eastAsia="Calibri"/>
                <w:color w:val="000000"/>
                <w:lang w:eastAsia="en-US"/>
              </w:rPr>
              <w:t xml:space="preserve">зательств о достижении </w:t>
            </w:r>
          </w:p>
          <w:p w:rsidR="00955F6A" w:rsidRPr="00F82423" w:rsidRDefault="00955F6A" w:rsidP="00EF7DDF">
            <w:pPr>
              <w:adjustRightInd w:val="0"/>
              <w:rPr>
                <w:rFonts w:eastAsia="Calibri"/>
                <w:color w:val="000000"/>
                <w:lang w:eastAsia="en-US"/>
              </w:rPr>
            </w:pPr>
            <w:r w:rsidRPr="00F82423">
              <w:rPr>
                <w:rFonts w:eastAsia="Calibri"/>
                <w:color w:val="000000"/>
                <w:lang w:eastAsia="en-US"/>
              </w:rPr>
              <w:t>в отчетном финансовом году результатов использова</w:t>
            </w:r>
            <w:r w:rsidR="00EF7DDF" w:rsidRPr="00F82423">
              <w:rPr>
                <w:rFonts w:eastAsia="Calibri"/>
                <w:color w:val="000000"/>
                <w:lang w:eastAsia="en-US"/>
              </w:rPr>
              <w:t>-</w:t>
            </w:r>
            <w:r w:rsidRPr="00F82423">
              <w:rPr>
                <w:rFonts w:eastAsia="Calibri"/>
                <w:color w:val="000000"/>
                <w:lang w:eastAsia="en-US"/>
              </w:rPr>
              <w:t>ния средств в соответствии с заключен</w:t>
            </w:r>
            <w:r w:rsidR="00EF7DDF" w:rsidRPr="00F82423">
              <w:rPr>
                <w:rFonts w:eastAsia="Calibri"/>
                <w:color w:val="000000"/>
                <w:lang w:eastAsia="en-US"/>
              </w:rPr>
              <w:t>-</w:t>
            </w:r>
            <w:r w:rsidRPr="00F82423">
              <w:rPr>
                <w:rFonts w:eastAsia="Calibri"/>
                <w:color w:val="000000"/>
                <w:lang w:eastAsia="en-US"/>
              </w:rPr>
              <w:t>ным между Минсель</w:t>
            </w:r>
            <w:r w:rsidR="00EF7DDF" w:rsidRPr="00F82423">
              <w:rPr>
                <w:rFonts w:eastAsia="Calibri"/>
                <w:color w:val="000000"/>
                <w:lang w:eastAsia="en-US"/>
              </w:rPr>
              <w:t>-</w:t>
            </w:r>
            <w:r w:rsidRPr="00F82423">
              <w:rPr>
                <w:rFonts w:eastAsia="Calibri"/>
                <w:color w:val="000000"/>
                <w:lang w:eastAsia="en-US"/>
              </w:rPr>
              <w:t xml:space="preserve">хозом НСО и </w:t>
            </w:r>
            <w:r w:rsidR="00EF7DDF" w:rsidRPr="00F82423">
              <w:rPr>
                <w:rFonts w:eastAsia="Calibri"/>
                <w:color w:val="000000"/>
                <w:lang w:eastAsia="en-US"/>
              </w:rPr>
              <w:t>получателем средств соглашением.</w:t>
            </w:r>
          </w:p>
          <w:p w:rsidR="00955F6A" w:rsidRPr="00F82423" w:rsidRDefault="00955F6A" w:rsidP="00EF7DDF">
            <w:pPr>
              <w:pStyle w:val="ConsPlusNormal"/>
              <w:ind w:firstLine="0"/>
              <w:rPr>
                <w:rFonts w:ascii="Times New Roman" w:hAnsi="Times New Roman" w:cs="Times New Roman"/>
                <w:sz w:val="28"/>
                <w:szCs w:val="28"/>
              </w:rPr>
            </w:pPr>
            <w:r w:rsidRPr="00F82423">
              <w:rPr>
                <w:rFonts w:ascii="Times New Roman" w:eastAsia="Calibri" w:hAnsi="Times New Roman" w:cs="Times New Roman"/>
                <w:color w:val="000000"/>
                <w:sz w:val="28"/>
                <w:szCs w:val="28"/>
                <w:lang w:eastAsia="en-US"/>
              </w:rPr>
              <w:t>2</w:t>
            </w:r>
            <w:r w:rsidRPr="00F82423">
              <w:rPr>
                <w:rFonts w:eastAsia="Calibri"/>
                <w:color w:val="000000"/>
                <w:sz w:val="28"/>
                <w:szCs w:val="28"/>
                <w:lang w:eastAsia="en-US"/>
              </w:rPr>
              <w:t>. </w:t>
            </w:r>
            <w:r w:rsidRPr="00F82423">
              <w:rPr>
                <w:rFonts w:ascii="Times New Roman" w:hAnsi="Times New Roman" w:cs="Times New Roman"/>
                <w:sz w:val="28"/>
                <w:szCs w:val="28"/>
              </w:rPr>
              <w:t xml:space="preserve">Запрета приобретения получателем субсидии </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 xml:space="preserve"> юридическим лицом, а также иными юридиче</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скими лицами, полу</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чающими средства на основании договоров, заключен</w:t>
            </w:r>
            <w:r w:rsidR="00976115" w:rsidRPr="00F82423">
              <w:rPr>
                <w:rFonts w:ascii="Times New Roman" w:hAnsi="Times New Roman" w:cs="Times New Roman"/>
                <w:sz w:val="28"/>
                <w:szCs w:val="28"/>
              </w:rPr>
              <w:t>-</w:t>
            </w:r>
            <w:r w:rsidRPr="00F82423">
              <w:rPr>
                <w:rFonts w:ascii="Times New Roman" w:hAnsi="Times New Roman" w:cs="Times New Roman"/>
                <w:sz w:val="28"/>
                <w:szCs w:val="28"/>
              </w:rPr>
              <w:t>ных с получателем субсидии, за счет средств субсидии иностранной валюты, за исключением операций, осуществля</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емых в соответствии с валютным законода</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тельством Российской Федерации при закупке (поставке) высокотехно</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логичного импортного оборудова</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ния, сырья и комплекту</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ющих изделий.</w:t>
            </w:r>
          </w:p>
          <w:p w:rsidR="00955F6A" w:rsidRPr="00F82423" w:rsidRDefault="00955F6A" w:rsidP="00EF7DDF">
            <w:pPr>
              <w:pStyle w:val="ConsPlusNormal"/>
              <w:ind w:firstLine="0"/>
              <w:rPr>
                <w:rFonts w:ascii="Times New Roman" w:hAnsi="Times New Roman" w:cs="Times New Roman"/>
                <w:sz w:val="28"/>
                <w:szCs w:val="28"/>
              </w:rPr>
            </w:pPr>
            <w:r w:rsidRPr="00F82423">
              <w:rPr>
                <w:rFonts w:ascii="Times New Roman" w:hAnsi="Times New Roman" w:cs="Times New Roman"/>
                <w:sz w:val="28"/>
                <w:szCs w:val="28"/>
              </w:rPr>
              <w:t>Субсидия предоставля</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ется в целях финансового обеспечения затрат, понесенных в текущем году по сле</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дующим направ</w:t>
            </w:r>
            <w:r w:rsidR="00EF7DDF" w:rsidRPr="00F82423">
              <w:rPr>
                <w:rFonts w:ascii="Times New Roman" w:hAnsi="Times New Roman" w:cs="Times New Roman"/>
                <w:sz w:val="28"/>
                <w:szCs w:val="28"/>
              </w:rPr>
              <w:t>-</w:t>
            </w:r>
            <w:r w:rsidRPr="00F82423">
              <w:rPr>
                <w:rFonts w:ascii="Times New Roman" w:hAnsi="Times New Roman" w:cs="Times New Roman"/>
                <w:sz w:val="28"/>
                <w:szCs w:val="28"/>
              </w:rPr>
              <w:t>лениям расходов:</w:t>
            </w:r>
          </w:p>
          <w:p w:rsidR="00955F6A" w:rsidRPr="00F82423" w:rsidRDefault="00955F6A" w:rsidP="00EF7DDF">
            <w:r w:rsidRPr="00F82423">
              <w:t>1. Приобре</w:t>
            </w:r>
            <w:r w:rsidR="00EF7DDF" w:rsidRPr="00F82423">
              <w:t>-</w:t>
            </w:r>
            <w:r w:rsidRPr="00F82423">
              <w:t>тение кормов и кормовых добавок;</w:t>
            </w:r>
          </w:p>
          <w:p w:rsidR="00EF7DDF" w:rsidRPr="00F82423" w:rsidRDefault="00955F6A" w:rsidP="007E7EF1">
            <w:pPr>
              <w:jc w:val="both"/>
            </w:pPr>
            <w:r w:rsidRPr="00F82423">
              <w:t>2. Приобре</w:t>
            </w:r>
            <w:r w:rsidR="00EF7DDF" w:rsidRPr="00F82423">
              <w:t>-</w:t>
            </w:r>
            <w:r w:rsidRPr="00F82423">
              <w:t xml:space="preserve">тение горюче-смазочных материалов </w:t>
            </w:r>
          </w:p>
          <w:p w:rsidR="00EF7DDF" w:rsidRPr="00F82423" w:rsidRDefault="00955F6A" w:rsidP="007E7EF1">
            <w:pPr>
              <w:jc w:val="both"/>
            </w:pPr>
            <w:r w:rsidRPr="00F82423">
              <w:t xml:space="preserve">с 1 июня по </w:t>
            </w:r>
          </w:p>
          <w:p w:rsidR="00EF7DDF" w:rsidRPr="00F82423" w:rsidRDefault="00955F6A" w:rsidP="00EF7DDF">
            <w:r w:rsidRPr="00F82423">
              <w:t>1 августа текущего года (дизельное топливо, масла, бензин за исключе</w:t>
            </w:r>
            <w:r w:rsidR="00EF7DDF" w:rsidRPr="00F82423">
              <w:t>-</w:t>
            </w:r>
            <w:r w:rsidRPr="00F82423">
              <w:t xml:space="preserve">нием бензина марки </w:t>
            </w:r>
          </w:p>
          <w:p w:rsidR="00955F6A" w:rsidRPr="00F82423" w:rsidRDefault="00EF7DDF" w:rsidP="00EF7DDF">
            <w:r w:rsidRPr="00F82423">
              <w:t>АИ-95).</w:t>
            </w:r>
          </w:p>
          <w:p w:rsidR="00955F6A" w:rsidRPr="00F82423" w:rsidRDefault="00955F6A" w:rsidP="00EF7DDF">
            <w:r w:rsidRPr="00F82423">
              <w:t>3. Приобре</w:t>
            </w:r>
            <w:r w:rsidR="00EF7DDF" w:rsidRPr="00F82423">
              <w:t>-</w:t>
            </w:r>
            <w:r w:rsidRPr="00F82423">
              <w:t>тение ветери</w:t>
            </w:r>
            <w:r w:rsidR="00EF7DDF" w:rsidRPr="00F82423">
              <w:t>-</w:t>
            </w:r>
            <w:r w:rsidRPr="00F82423">
              <w:t>нарных препаратов, оплата услуг сторонних организаций по ветеринар</w:t>
            </w:r>
            <w:r w:rsidR="00EF7DDF" w:rsidRPr="00F82423">
              <w:t>-</w:t>
            </w:r>
            <w:r w:rsidRPr="00F82423">
              <w:t>ному обслу</w:t>
            </w:r>
            <w:r w:rsidR="00EF7DDF" w:rsidRPr="00F82423">
              <w:t>-</w:t>
            </w:r>
            <w:r w:rsidRPr="00F82423">
              <w:t>живанию и лаборатор</w:t>
            </w:r>
            <w:r w:rsidR="00EF7DDF" w:rsidRPr="00F82423">
              <w:t>-</w:t>
            </w:r>
            <w:r w:rsidRPr="00F82423">
              <w:t>ным исследо</w:t>
            </w:r>
            <w:r w:rsidR="00EF7DDF" w:rsidRPr="00F82423">
              <w:t>-ваниям.</w:t>
            </w:r>
          </w:p>
          <w:p w:rsidR="00955F6A" w:rsidRPr="00F82423" w:rsidRDefault="00955F6A" w:rsidP="00EF7DDF">
            <w:pPr>
              <w:adjustRightInd w:val="0"/>
              <w:rPr>
                <w:rFonts w:eastAsia="Calibri"/>
                <w:lang w:eastAsia="en-US"/>
              </w:rPr>
            </w:pPr>
            <w:r w:rsidRPr="00F82423">
              <w:t>4. Прочие расходы, связанные с содержанием коров специ</w:t>
            </w:r>
            <w:r w:rsidR="00EF7DDF" w:rsidRPr="00F82423">
              <w:t>-</w:t>
            </w:r>
            <w:r w:rsidRPr="00F82423">
              <w:t>ализирован</w:t>
            </w:r>
            <w:r w:rsidR="00EF7DDF" w:rsidRPr="00F82423">
              <w:t>-</w:t>
            </w:r>
            <w:r w:rsidRPr="00F82423">
              <w:t>ных мясных пород (приобрете</w:t>
            </w:r>
            <w:r w:rsidR="00EF7DDF" w:rsidRPr="00F82423">
              <w:t>-</w:t>
            </w:r>
            <w:r w:rsidRPr="00F82423">
              <w:t>ние специ</w:t>
            </w:r>
            <w:r w:rsidR="00EF7DDF" w:rsidRPr="00F82423">
              <w:t>-</w:t>
            </w:r>
            <w:r w:rsidRPr="00F82423">
              <w:t>альной одежды, моющих средств, средств де</w:t>
            </w:r>
            <w:r w:rsidR="00EF7DDF" w:rsidRPr="00F82423">
              <w:t>-</w:t>
            </w:r>
            <w:r w:rsidRPr="00F82423">
              <w:t>зинфекции и дезодорации, препаратов для консервиро</w:t>
            </w:r>
            <w:r w:rsidR="00EF7DDF" w:rsidRPr="00F82423">
              <w:t>-</w:t>
            </w:r>
            <w:r w:rsidRPr="00F82423">
              <w:t>вания и хранения кормов, расходных материалов по упаковке кормов (нитки, сетки, шпагат)</w:t>
            </w:r>
          </w:p>
        </w:tc>
        <w:tc>
          <w:tcPr>
            <w:tcW w:w="1503" w:type="dxa"/>
            <w:shd w:val="clear" w:color="auto" w:fill="auto"/>
          </w:tcPr>
          <w:p w:rsidR="00955F6A" w:rsidRPr="00F82423" w:rsidRDefault="00955F6A" w:rsidP="00976115">
            <w:pPr>
              <w:widowControl w:val="0"/>
              <w:adjustRightInd w:val="0"/>
              <w:rPr>
                <w:rFonts w:eastAsia="Calibri"/>
                <w:lang w:eastAsia="en-US"/>
              </w:rPr>
            </w:pPr>
            <w:r w:rsidRPr="00F82423">
              <w:t>Прирост товарного поголовья коров спе</w:t>
            </w:r>
            <w:r w:rsidR="00976115" w:rsidRPr="00F82423">
              <w:t>-</w:t>
            </w:r>
            <w:r w:rsidRPr="00F82423">
              <w:t>циализи</w:t>
            </w:r>
            <w:r w:rsidR="00976115" w:rsidRPr="00F82423">
              <w:t>-</w:t>
            </w:r>
            <w:r w:rsidRPr="00F82423">
              <w:t>рованных мясных пород в отчетном (текущем) году по отноше</w:t>
            </w:r>
            <w:r w:rsidR="00976115" w:rsidRPr="00F82423">
              <w:t>-</w:t>
            </w:r>
            <w:r w:rsidRPr="00F82423">
              <w:t>нию к предшест</w:t>
            </w:r>
            <w:r w:rsidR="00976115" w:rsidRPr="00F82423">
              <w:t>-</w:t>
            </w:r>
            <w:r w:rsidRPr="00F82423">
              <w:t>вующему году (в головах)</w:t>
            </w:r>
          </w:p>
        </w:tc>
        <w:tc>
          <w:tcPr>
            <w:tcW w:w="1373" w:type="dxa"/>
            <w:tcBorders>
              <w:right w:val="single" w:sz="4" w:space="0" w:color="auto"/>
            </w:tcBorders>
            <w:shd w:val="clear" w:color="auto" w:fill="auto"/>
          </w:tcPr>
          <w:p w:rsidR="00955F6A" w:rsidRPr="00F82423" w:rsidRDefault="00955F6A" w:rsidP="00EF7DDF">
            <w:pPr>
              <w:adjustRightInd w:val="0"/>
              <w:rPr>
                <w:rFonts w:eastAsia="Calibri"/>
                <w:color w:val="000000"/>
                <w:lang w:eastAsia="en-US"/>
              </w:rPr>
            </w:pPr>
            <w:r w:rsidRPr="00F82423">
              <w:rPr>
                <w:rFonts w:eastAsia="Calibri"/>
                <w:color w:val="000000"/>
                <w:lang w:eastAsia="en-US"/>
              </w:rPr>
              <w:t>1. Справ</w:t>
            </w:r>
            <w:r w:rsidR="00EF7DDF" w:rsidRPr="00F82423">
              <w:rPr>
                <w:rFonts w:eastAsia="Calibri"/>
                <w:color w:val="000000"/>
                <w:lang w:eastAsia="en-US"/>
              </w:rPr>
              <w:t>-</w:t>
            </w:r>
            <w:r w:rsidRPr="00F82423">
              <w:rPr>
                <w:rFonts w:eastAsia="Calibri"/>
                <w:color w:val="000000"/>
                <w:lang w:eastAsia="en-US"/>
              </w:rPr>
              <w:t>ка – расчет размера субсидии*.</w:t>
            </w:r>
          </w:p>
          <w:p w:rsidR="00955F6A" w:rsidRPr="00F82423" w:rsidRDefault="00955F6A" w:rsidP="00976115">
            <w:pPr>
              <w:adjustRightInd w:val="0"/>
              <w:rPr>
                <w:rFonts w:eastAsia="Calibri"/>
                <w:color w:val="000000"/>
                <w:lang w:eastAsia="en-US"/>
              </w:rPr>
            </w:pPr>
            <w:r w:rsidRPr="00F82423">
              <w:rPr>
                <w:rFonts w:eastAsia="Calibri"/>
                <w:color w:val="000000"/>
                <w:lang w:eastAsia="en-US"/>
              </w:rPr>
              <w:t>2. Отчет о движе</w:t>
            </w:r>
            <w:r w:rsidR="00976115" w:rsidRPr="00F82423">
              <w:rPr>
                <w:rFonts w:eastAsia="Calibri"/>
                <w:color w:val="000000"/>
                <w:lang w:eastAsia="en-US"/>
              </w:rPr>
              <w:t>-</w:t>
            </w:r>
            <w:r w:rsidRPr="00F82423">
              <w:rPr>
                <w:rFonts w:eastAsia="Calibri"/>
                <w:color w:val="000000"/>
                <w:lang w:eastAsia="en-US"/>
              </w:rPr>
              <w:t>нии скота и птицы на ферме на первое число месяца обраще</w:t>
            </w:r>
            <w:r w:rsidR="00976115" w:rsidRPr="00F82423">
              <w:rPr>
                <w:rFonts w:eastAsia="Calibri"/>
                <w:color w:val="000000"/>
                <w:lang w:eastAsia="en-US"/>
              </w:rPr>
              <w:t>-</w:t>
            </w:r>
            <w:r w:rsidRPr="00F82423">
              <w:rPr>
                <w:rFonts w:eastAsia="Calibri"/>
                <w:color w:val="000000"/>
                <w:lang w:eastAsia="en-US"/>
              </w:rPr>
              <w:t>ния в ми</w:t>
            </w:r>
            <w:r w:rsidR="00976115" w:rsidRPr="00F82423">
              <w:rPr>
                <w:rFonts w:eastAsia="Calibri"/>
                <w:color w:val="000000"/>
                <w:lang w:eastAsia="en-US"/>
              </w:rPr>
              <w:t>-</w:t>
            </w:r>
            <w:r w:rsidRPr="00F82423">
              <w:rPr>
                <w:rFonts w:eastAsia="Calibri"/>
                <w:color w:val="000000"/>
                <w:lang w:eastAsia="en-US"/>
              </w:rPr>
              <w:t>нистер</w:t>
            </w:r>
            <w:r w:rsidR="00976115" w:rsidRPr="00F82423">
              <w:rPr>
                <w:rFonts w:eastAsia="Calibri"/>
                <w:color w:val="000000"/>
                <w:lang w:eastAsia="en-US"/>
              </w:rPr>
              <w:t>-</w:t>
            </w:r>
            <w:r w:rsidRPr="00F82423">
              <w:rPr>
                <w:rFonts w:eastAsia="Calibri"/>
                <w:color w:val="000000"/>
                <w:lang w:eastAsia="en-US"/>
              </w:rPr>
              <w:t xml:space="preserve">ство*. </w:t>
            </w:r>
          </w:p>
          <w:p w:rsidR="00976115" w:rsidRPr="00F82423" w:rsidRDefault="00955F6A" w:rsidP="00976115">
            <w:pPr>
              <w:adjustRightInd w:val="0"/>
              <w:ind w:right="-181"/>
              <w:rPr>
                <w:rFonts w:eastAsia="Calibri"/>
                <w:color w:val="000000"/>
                <w:lang w:eastAsia="en-US"/>
              </w:rPr>
            </w:pPr>
            <w:r w:rsidRPr="00F82423">
              <w:rPr>
                <w:rFonts w:eastAsia="Calibri"/>
                <w:color w:val="000000"/>
                <w:lang w:eastAsia="en-US"/>
              </w:rPr>
              <w:t>3. Сведе</w:t>
            </w:r>
            <w:r w:rsidR="00976115" w:rsidRPr="00F82423">
              <w:rPr>
                <w:rFonts w:eastAsia="Calibri"/>
                <w:color w:val="000000"/>
                <w:lang w:eastAsia="en-US"/>
              </w:rPr>
              <w:t>-</w:t>
            </w:r>
            <w:r w:rsidRPr="00F82423">
              <w:rPr>
                <w:rFonts w:eastAsia="Calibri"/>
                <w:color w:val="000000"/>
                <w:lang w:eastAsia="en-US"/>
              </w:rPr>
              <w:t>ния о со</w:t>
            </w:r>
            <w:r w:rsidR="00976115" w:rsidRPr="00F82423">
              <w:rPr>
                <w:rFonts w:eastAsia="Calibri"/>
                <w:color w:val="000000"/>
                <w:lang w:eastAsia="en-US"/>
              </w:rPr>
              <w:t>-</w:t>
            </w:r>
            <w:r w:rsidRPr="00F82423">
              <w:rPr>
                <w:rFonts w:eastAsia="Calibri"/>
                <w:color w:val="000000"/>
                <w:lang w:eastAsia="en-US"/>
              </w:rPr>
              <w:t>стоянии живот</w:t>
            </w:r>
            <w:r w:rsidR="00976115" w:rsidRPr="00F82423">
              <w:rPr>
                <w:rFonts w:eastAsia="Calibri"/>
                <w:color w:val="000000"/>
                <w:lang w:eastAsia="en-US"/>
              </w:rPr>
              <w:t>-</w:t>
            </w:r>
            <w:r w:rsidRPr="00F82423">
              <w:rPr>
                <w:rFonts w:eastAsia="Calibri"/>
                <w:color w:val="000000"/>
                <w:lang w:eastAsia="en-US"/>
              </w:rPr>
              <w:t>новодст</w:t>
            </w:r>
            <w:r w:rsidR="00976115" w:rsidRPr="00F82423">
              <w:rPr>
                <w:rFonts w:eastAsia="Calibri"/>
                <w:color w:val="000000"/>
                <w:lang w:eastAsia="en-US"/>
              </w:rPr>
              <w:t>-</w:t>
            </w:r>
          </w:p>
          <w:p w:rsidR="00955F6A" w:rsidRPr="00F82423" w:rsidRDefault="00955F6A" w:rsidP="00976115">
            <w:pPr>
              <w:adjustRightInd w:val="0"/>
              <w:ind w:right="-181"/>
              <w:rPr>
                <w:rFonts w:eastAsia="Calibri"/>
                <w:lang w:eastAsia="en-US"/>
              </w:rPr>
            </w:pPr>
            <w:r w:rsidRPr="00F82423">
              <w:rPr>
                <w:rFonts w:eastAsia="Calibri"/>
                <w:color w:val="000000"/>
                <w:lang w:eastAsia="en-US"/>
              </w:rPr>
              <w:t>ва на первое число месяца обраще</w:t>
            </w:r>
            <w:r w:rsidR="00976115" w:rsidRPr="00F82423">
              <w:rPr>
                <w:rFonts w:eastAsia="Calibri"/>
                <w:color w:val="000000"/>
                <w:lang w:eastAsia="en-US"/>
              </w:rPr>
              <w:t>-</w:t>
            </w:r>
            <w:r w:rsidRPr="00F82423">
              <w:rPr>
                <w:rFonts w:eastAsia="Calibri"/>
                <w:color w:val="000000"/>
                <w:lang w:eastAsia="en-US"/>
              </w:rPr>
              <w:t>ния в мини</w:t>
            </w:r>
            <w:r w:rsidR="00976115" w:rsidRPr="00F82423">
              <w:rPr>
                <w:rFonts w:eastAsia="Calibri"/>
                <w:color w:val="000000"/>
                <w:lang w:eastAsia="en-US"/>
              </w:rPr>
              <w:t>-</w:t>
            </w:r>
            <w:r w:rsidRPr="00F82423">
              <w:rPr>
                <w:rFonts w:eastAsia="Calibri"/>
                <w:color w:val="000000"/>
                <w:lang w:eastAsia="en-US"/>
              </w:rPr>
              <w:t>стерство*</w:t>
            </w:r>
          </w:p>
        </w:tc>
        <w:tc>
          <w:tcPr>
            <w:tcW w:w="434" w:type="dxa"/>
            <w:tcBorders>
              <w:top w:val="nil"/>
              <w:left w:val="single" w:sz="4" w:space="0" w:color="auto"/>
              <w:bottom w:val="nil"/>
              <w:right w:val="nil"/>
            </w:tcBorders>
            <w:shd w:val="clear" w:color="auto" w:fill="auto"/>
          </w:tcPr>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Default="00955F6A"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Default="00976115" w:rsidP="007E7EF1">
            <w:pPr>
              <w:adjustRightInd w:val="0"/>
              <w:jc w:val="both"/>
              <w:rPr>
                <w:rFonts w:eastAsia="Calibri"/>
                <w:highlight w:val="green"/>
                <w:lang w:eastAsia="en-US"/>
              </w:rPr>
            </w:pPr>
          </w:p>
          <w:p w:rsidR="00976115" w:rsidRPr="00202670" w:rsidRDefault="00976115"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202670" w:rsidRDefault="00955F6A" w:rsidP="007E7EF1">
            <w:pPr>
              <w:adjustRightInd w:val="0"/>
              <w:jc w:val="both"/>
              <w:rPr>
                <w:rFonts w:eastAsia="Calibri"/>
                <w:highlight w:val="green"/>
                <w:lang w:eastAsia="en-US"/>
              </w:rPr>
            </w:pPr>
          </w:p>
          <w:p w:rsidR="00955F6A" w:rsidRPr="00BE120C" w:rsidRDefault="00955F6A" w:rsidP="007E7EF1">
            <w:pPr>
              <w:adjustRightInd w:val="0"/>
              <w:jc w:val="both"/>
              <w:rPr>
                <w:rFonts w:eastAsia="Calibri"/>
                <w:lang w:eastAsia="en-US"/>
              </w:rPr>
            </w:pPr>
            <w:r w:rsidRPr="00976115">
              <w:rPr>
                <w:rFonts w:eastAsia="Calibri"/>
                <w:lang w:eastAsia="en-US"/>
              </w:rPr>
              <w:t>»;</w:t>
            </w:r>
          </w:p>
        </w:tc>
      </w:tr>
    </w:tbl>
    <w:p w:rsidR="00C37DAF" w:rsidRPr="00C37DAF" w:rsidRDefault="00C37DAF" w:rsidP="00955F6A">
      <w:pPr>
        <w:adjustRightInd w:val="0"/>
        <w:ind w:firstLine="709"/>
        <w:jc w:val="both"/>
        <w:rPr>
          <w:sz w:val="16"/>
          <w:szCs w:val="16"/>
        </w:rPr>
      </w:pPr>
    </w:p>
    <w:p w:rsidR="00955F6A" w:rsidRDefault="00955F6A" w:rsidP="00955F6A">
      <w:pPr>
        <w:adjustRightInd w:val="0"/>
        <w:ind w:firstLine="709"/>
        <w:jc w:val="both"/>
      </w:pPr>
      <w:r w:rsidRPr="00F82423">
        <w:t>в) пункты 4</w:t>
      </w:r>
      <w:r w:rsidR="00976115" w:rsidRPr="00F82423">
        <w:t>–</w:t>
      </w:r>
      <w:r w:rsidRPr="00F82423">
        <w:t>5 изложить в следующей редакции:</w:t>
      </w:r>
    </w:p>
    <w:p w:rsidR="00C37DAF" w:rsidRPr="00C37DAF" w:rsidRDefault="00C37DAF" w:rsidP="00955F6A">
      <w:pPr>
        <w:adjustRightInd w:val="0"/>
        <w:ind w:firstLine="709"/>
        <w:jc w:val="both"/>
        <w:rPr>
          <w:rFonts w:eastAsia="Calibri"/>
          <w:sz w:val="16"/>
          <w:szCs w:val="16"/>
          <w:lang w:eastAsia="en-US"/>
        </w:rPr>
      </w:pPr>
    </w:p>
    <w:tbl>
      <w:tblPr>
        <w:tblW w:w="10207" w:type="dxa"/>
        <w:tblLayout w:type="fixed"/>
        <w:tblCellMar>
          <w:top w:w="102" w:type="dxa"/>
          <w:left w:w="62" w:type="dxa"/>
          <w:bottom w:w="102" w:type="dxa"/>
          <w:right w:w="62" w:type="dxa"/>
        </w:tblCellMar>
        <w:tblLook w:val="0000" w:firstRow="0" w:lastRow="0" w:firstColumn="0" w:lastColumn="0" w:noHBand="0" w:noVBand="0"/>
      </w:tblPr>
      <w:tblGrid>
        <w:gridCol w:w="284"/>
        <w:gridCol w:w="487"/>
        <w:gridCol w:w="1351"/>
        <w:gridCol w:w="1134"/>
        <w:gridCol w:w="1422"/>
        <w:gridCol w:w="1985"/>
        <w:gridCol w:w="1559"/>
        <w:gridCol w:w="1559"/>
        <w:gridCol w:w="426"/>
      </w:tblGrid>
      <w:tr w:rsidR="00955F6A" w:rsidRPr="00BE120C" w:rsidTr="00C37DAF">
        <w:trPr>
          <w:trHeight w:val="512"/>
        </w:trPr>
        <w:tc>
          <w:tcPr>
            <w:tcW w:w="284" w:type="dxa"/>
            <w:tcBorders>
              <w:right w:val="single" w:sz="4" w:space="0" w:color="auto"/>
            </w:tcBorders>
          </w:tcPr>
          <w:p w:rsidR="00955F6A" w:rsidRPr="00BE120C" w:rsidRDefault="00955F6A" w:rsidP="007E7EF1">
            <w:pPr>
              <w:adjustRightInd w:val="0"/>
              <w:jc w:val="center"/>
            </w:pPr>
            <w:r w:rsidRPr="00BE120C">
              <w:t>«</w:t>
            </w:r>
          </w:p>
        </w:tc>
        <w:tc>
          <w:tcPr>
            <w:tcW w:w="487"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4</w:t>
            </w:r>
          </w:p>
        </w:tc>
        <w:tc>
          <w:tcPr>
            <w:tcW w:w="1351"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Возме</w:t>
            </w:r>
            <w:r w:rsidR="00976115">
              <w:t>-</w:t>
            </w:r>
            <w:r w:rsidRPr="00BE120C">
              <w:t>щение части прямых понесен</w:t>
            </w:r>
            <w:r w:rsidR="00976115">
              <w:t>-</w:t>
            </w:r>
            <w:r w:rsidRPr="00BE120C">
              <w:t>ных затрат на создание и (или) модерни</w:t>
            </w:r>
            <w:r w:rsidR="00976115">
              <w:t>-</w:t>
            </w:r>
            <w:r w:rsidRPr="00BE120C">
              <w:t>зацию объектов агропро</w:t>
            </w:r>
            <w:r w:rsidR="00976115">
              <w:t>-</w:t>
            </w:r>
            <w:r w:rsidRPr="00BE120C">
              <w:t>мышлен</w:t>
            </w:r>
            <w:r w:rsidR="00976115">
              <w:t>-</w:t>
            </w:r>
            <w:r w:rsidRPr="00BE120C">
              <w:t>ного комп</w:t>
            </w:r>
            <w:r w:rsidR="00976115">
              <w:t>-</w:t>
            </w:r>
            <w:r w:rsidRPr="00BE120C">
              <w:t>лекса, а также на приобре</w:t>
            </w:r>
            <w:r w:rsidR="00976115">
              <w:t>-</w:t>
            </w:r>
            <w:r w:rsidRPr="00BE120C">
              <w:t>тение и ввод в промыш</w:t>
            </w:r>
            <w:r w:rsidR="00976115">
              <w:t>-</w:t>
            </w:r>
            <w:r w:rsidRPr="00BE120C">
              <w:t>ленную эксплу</w:t>
            </w:r>
            <w:r w:rsidR="00976115">
              <w:t>-</w:t>
            </w:r>
            <w:r w:rsidRPr="00BE120C">
              <w:t>атацию маркиро</w:t>
            </w:r>
            <w:r w:rsidR="00976115">
              <w:t>-</w:t>
            </w:r>
            <w:r w:rsidRPr="00BE120C">
              <w:t>вочного оборудо</w:t>
            </w:r>
            <w:r w:rsidR="00976115">
              <w:t>-</w:t>
            </w:r>
            <w:r w:rsidRPr="00BE120C">
              <w:t>вания для внедре</w:t>
            </w:r>
            <w:r w:rsidR="00976115">
              <w:t>-</w:t>
            </w:r>
            <w:r w:rsidRPr="00BE120C">
              <w:t>ния обя</w:t>
            </w:r>
            <w:r w:rsidR="00976115">
              <w:t>-</w:t>
            </w:r>
            <w:r w:rsidRPr="00BE120C">
              <w:t>зательной марки</w:t>
            </w:r>
            <w:r w:rsidR="00976115">
              <w:t>-</w:t>
            </w:r>
            <w:r w:rsidRPr="00BE120C">
              <w:t>ровки отдель</w:t>
            </w:r>
            <w:r w:rsidR="00976115">
              <w:t>-</w:t>
            </w:r>
            <w:r w:rsidRPr="00BE120C">
              <w:t>ных видов молочной продук</w:t>
            </w:r>
            <w:r w:rsidR="00976115">
              <w:t>-</w:t>
            </w:r>
            <w:r w:rsidRPr="00BE120C">
              <w:t>ции</w:t>
            </w:r>
          </w:p>
        </w:tc>
        <w:tc>
          <w:tcPr>
            <w:tcW w:w="1134"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p>
        </w:tc>
        <w:tc>
          <w:tcPr>
            <w:tcW w:w="1422"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p>
        </w:tc>
        <w:tc>
          <w:tcPr>
            <w:tcW w:w="426" w:type="dxa"/>
            <w:tcBorders>
              <w:left w:val="single" w:sz="4" w:space="0" w:color="auto"/>
            </w:tcBorders>
          </w:tcPr>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tc>
      </w:tr>
      <w:tr w:rsidR="00955F6A" w:rsidRPr="00BE120C" w:rsidTr="00C37DAF">
        <w:trPr>
          <w:trHeight w:val="512"/>
        </w:trPr>
        <w:tc>
          <w:tcPr>
            <w:tcW w:w="284" w:type="dxa"/>
            <w:tcBorders>
              <w:right w:val="single" w:sz="4" w:space="0" w:color="auto"/>
            </w:tcBorders>
          </w:tcPr>
          <w:p w:rsidR="00955F6A" w:rsidRPr="00BE120C" w:rsidRDefault="00955F6A" w:rsidP="007E7EF1">
            <w:pPr>
              <w:adjustRightInd w:val="0"/>
              <w:jc w:val="center"/>
            </w:pPr>
          </w:p>
        </w:tc>
        <w:tc>
          <w:tcPr>
            <w:tcW w:w="487"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1)</w:t>
            </w:r>
          </w:p>
        </w:tc>
        <w:tc>
          <w:tcPr>
            <w:tcW w:w="1351" w:type="dxa"/>
            <w:tcBorders>
              <w:top w:val="single" w:sz="4" w:space="0" w:color="auto"/>
              <w:left w:val="single" w:sz="4" w:space="0" w:color="auto"/>
              <w:bottom w:val="single" w:sz="4" w:space="0" w:color="auto"/>
              <w:right w:val="single" w:sz="4" w:space="0" w:color="auto"/>
            </w:tcBorders>
          </w:tcPr>
          <w:p w:rsidR="00067454" w:rsidRDefault="00955F6A" w:rsidP="007E7EF1">
            <w:pPr>
              <w:adjustRightInd w:val="0"/>
            </w:pPr>
            <w:r w:rsidRPr="00BE120C">
              <w:t>на созда</w:t>
            </w:r>
            <w:r w:rsidR="00067454">
              <w:t>-</w:t>
            </w:r>
            <w:r w:rsidRPr="00BE120C">
              <w:t xml:space="preserve">ние </w:t>
            </w:r>
          </w:p>
          <w:p w:rsidR="00976115" w:rsidRDefault="00955F6A" w:rsidP="007E7EF1">
            <w:pPr>
              <w:adjustRightInd w:val="0"/>
            </w:pPr>
            <w:r w:rsidRPr="00BE120C">
              <w:t>и (или) модерни</w:t>
            </w:r>
            <w:r w:rsidR="00976115">
              <w:t>-</w:t>
            </w:r>
            <w:r w:rsidRPr="00BE120C">
              <w:t>зацию объектов агропро</w:t>
            </w:r>
            <w:r w:rsidR="00976115">
              <w:t>-</w:t>
            </w:r>
            <w:r w:rsidRPr="00BE120C">
              <w:t>мышлен</w:t>
            </w:r>
            <w:r w:rsidR="00976115">
              <w:t>-</w:t>
            </w:r>
            <w:r w:rsidRPr="00BE120C">
              <w:t>ного комп</w:t>
            </w:r>
            <w:r w:rsidR="00976115">
              <w:t>-</w:t>
            </w:r>
            <w:r w:rsidRPr="00BE120C">
              <w:t xml:space="preserve">лекса, </w:t>
            </w:r>
          </w:p>
          <w:p w:rsidR="00955F6A" w:rsidRPr="00BE120C" w:rsidRDefault="00955F6A" w:rsidP="007E7EF1">
            <w:pPr>
              <w:adjustRightInd w:val="0"/>
            </w:pPr>
            <w:r w:rsidRPr="00BE120C">
              <w:t>в том числе:</w:t>
            </w:r>
          </w:p>
          <w:p w:rsidR="00955F6A" w:rsidRPr="00BE120C" w:rsidRDefault="00955F6A" w:rsidP="007E7EF1">
            <w:pPr>
              <w:adjustRightInd w:val="0"/>
            </w:pPr>
            <w:r w:rsidRPr="00BE120C">
              <w:t>1) хра</w:t>
            </w:r>
            <w:r w:rsidR="00976115">
              <w:t>-</w:t>
            </w:r>
            <w:r w:rsidRPr="00BE120C">
              <w:t>нилищ;</w:t>
            </w:r>
          </w:p>
          <w:p w:rsidR="00955F6A" w:rsidRPr="00BE120C" w:rsidRDefault="00955F6A" w:rsidP="007E7EF1">
            <w:pPr>
              <w:adjustRightInd w:val="0"/>
            </w:pPr>
            <w:r w:rsidRPr="00BE120C">
              <w:t>2) живот</w:t>
            </w:r>
            <w:r w:rsidR="00976115">
              <w:t>-</w:t>
            </w:r>
            <w:r w:rsidRPr="00BE120C">
              <w:t>новодче</w:t>
            </w:r>
            <w:r w:rsidR="00976115">
              <w:t>-</w:t>
            </w:r>
            <w:r w:rsidRPr="00BE120C">
              <w:t>ских комплек</w:t>
            </w:r>
            <w:r w:rsidR="00976115">
              <w:t>-</w:t>
            </w:r>
            <w:r w:rsidRPr="00BE120C">
              <w:t>сов мо</w:t>
            </w:r>
            <w:r w:rsidR="00976115">
              <w:t>-</w:t>
            </w:r>
            <w:r w:rsidRPr="00BE120C">
              <w:t>лочного направ</w:t>
            </w:r>
            <w:r w:rsidR="00976115">
              <w:t>-</w:t>
            </w:r>
            <w:r w:rsidRPr="00BE120C">
              <w:t>ления (молоч</w:t>
            </w:r>
            <w:r w:rsidR="00976115">
              <w:t>-</w:t>
            </w:r>
            <w:r w:rsidRPr="00BE120C">
              <w:t>ных ферм);</w:t>
            </w:r>
          </w:p>
          <w:p w:rsidR="00955F6A" w:rsidRPr="00BE120C" w:rsidRDefault="00955F6A" w:rsidP="007E7EF1">
            <w:pPr>
              <w:adjustRightInd w:val="0"/>
            </w:pPr>
            <w:r w:rsidRPr="00BE120C">
              <w:t>3) селек</w:t>
            </w:r>
            <w:r w:rsidR="00976115">
              <w:t>-</w:t>
            </w:r>
            <w:r w:rsidRPr="00BE120C">
              <w:t>ционно-семено</w:t>
            </w:r>
            <w:r w:rsidR="00976115">
              <w:t>-</w:t>
            </w:r>
            <w:r w:rsidRPr="00BE120C">
              <w:t>водче</w:t>
            </w:r>
            <w:r w:rsidR="00976115">
              <w:t>-</w:t>
            </w:r>
            <w:r w:rsidRPr="00BE120C">
              <w:t>ских центров в растени</w:t>
            </w:r>
            <w:r w:rsidR="00976115">
              <w:t>-</w:t>
            </w:r>
            <w:r w:rsidRPr="00BE120C">
              <w:t>еводстве;</w:t>
            </w:r>
          </w:p>
          <w:p w:rsidR="00955F6A" w:rsidRPr="00BE120C" w:rsidRDefault="00955F6A" w:rsidP="007E7EF1">
            <w:pPr>
              <w:adjustRightInd w:val="0"/>
            </w:pPr>
            <w:r w:rsidRPr="00BE120C">
              <w:t>4) селек</w:t>
            </w:r>
            <w:r w:rsidR="00976115">
              <w:t>-</w:t>
            </w:r>
            <w:r w:rsidRPr="00BE120C">
              <w:t>ционно-генетиче</w:t>
            </w:r>
            <w:r w:rsidR="00976115">
              <w:t>-</w:t>
            </w:r>
            <w:r w:rsidRPr="00BE120C">
              <w:t>ских центров в птице</w:t>
            </w:r>
            <w:r w:rsidR="00976115">
              <w:t>-</w:t>
            </w:r>
            <w:r w:rsidRPr="00BE120C">
              <w:t>водстве;</w:t>
            </w:r>
          </w:p>
          <w:p w:rsidR="00955F6A" w:rsidRPr="00BE120C" w:rsidRDefault="00955F6A" w:rsidP="007E7EF1">
            <w:pPr>
              <w:adjustRightInd w:val="0"/>
            </w:pPr>
            <w:r w:rsidRPr="00BE120C">
              <w:t>5) овце</w:t>
            </w:r>
            <w:r w:rsidR="00976115">
              <w:t>-</w:t>
            </w:r>
            <w:r w:rsidRPr="00BE120C">
              <w:t>водче</w:t>
            </w:r>
            <w:r w:rsidR="00976115">
              <w:t>-</w:t>
            </w:r>
            <w:r w:rsidRPr="00BE120C">
              <w:t>ских комп</w:t>
            </w:r>
            <w:r w:rsidR="00976115">
              <w:t>-</w:t>
            </w:r>
            <w:r w:rsidRPr="00BE120C">
              <w:t>лексов (ферм) мясного направ</w:t>
            </w:r>
            <w:r w:rsidR="00976115">
              <w:t>-</w:t>
            </w:r>
            <w:r w:rsidRPr="00BE120C">
              <w:t>ления;</w:t>
            </w:r>
          </w:p>
          <w:p w:rsidR="00955F6A" w:rsidRPr="00BE120C" w:rsidRDefault="00955F6A" w:rsidP="007E7EF1">
            <w:pPr>
              <w:adjustRightInd w:val="0"/>
            </w:pPr>
            <w:r w:rsidRPr="00BE120C">
              <w:t>6) мощ</w:t>
            </w:r>
            <w:r w:rsidR="00976115">
              <w:t>-</w:t>
            </w:r>
            <w:r w:rsidRPr="00BE120C">
              <w:t>ностей по произ</w:t>
            </w:r>
            <w:r w:rsidR="00976115">
              <w:t>-</w:t>
            </w:r>
            <w:r w:rsidRPr="00BE120C">
              <w:t>водству сухих молочных продук</w:t>
            </w:r>
            <w:r w:rsidR="00976115">
              <w:t>-</w:t>
            </w:r>
            <w:r w:rsidRPr="00BE120C">
              <w:t>тов для детского питания и компо</w:t>
            </w:r>
            <w:r w:rsidR="00976115">
              <w:t>-</w:t>
            </w:r>
            <w:r w:rsidRPr="00BE120C">
              <w:t>нентов для них;</w:t>
            </w:r>
          </w:p>
          <w:p w:rsidR="00955F6A" w:rsidRPr="00BE120C" w:rsidRDefault="00976115" w:rsidP="007E7EF1">
            <w:pPr>
              <w:adjustRightInd w:val="0"/>
              <w:jc w:val="both"/>
            </w:pPr>
            <w:r>
              <w:t>7) </w:t>
            </w:r>
            <w:r w:rsidR="00955F6A" w:rsidRPr="00BE120C">
              <w:t>льно-, пенько</w:t>
            </w:r>
            <w:r>
              <w:t>-</w:t>
            </w:r>
            <w:r w:rsidR="00955F6A" w:rsidRPr="00BE120C">
              <w:t>перераба</w:t>
            </w:r>
            <w:r>
              <w:t>-</w:t>
            </w:r>
            <w:r w:rsidR="00955F6A" w:rsidRPr="00BE120C">
              <w:t>тыва</w:t>
            </w:r>
            <w:r>
              <w:t>-</w:t>
            </w:r>
            <w:r w:rsidR="00955F6A" w:rsidRPr="00BE120C">
              <w:t>ющих предпри</w:t>
            </w:r>
            <w:r>
              <w:t>-</w:t>
            </w:r>
            <w:r w:rsidR="00955F6A" w:rsidRPr="00BE120C">
              <w:t>ятий;</w:t>
            </w:r>
          </w:p>
          <w:p w:rsidR="00976115" w:rsidRDefault="00976115" w:rsidP="007E7EF1">
            <w:pPr>
              <w:adjustRightInd w:val="0"/>
              <w:jc w:val="both"/>
            </w:pPr>
            <w:r>
              <w:t>8) </w:t>
            </w:r>
            <w:r w:rsidR="00955F6A" w:rsidRPr="00BE120C">
              <w:t>репро</w:t>
            </w:r>
            <w:r>
              <w:t>-</w:t>
            </w:r>
            <w:r w:rsidR="00955F6A" w:rsidRPr="00BE120C">
              <w:t>дукторов первого порядка для про</w:t>
            </w:r>
            <w:r>
              <w:t>-</w:t>
            </w:r>
            <w:r w:rsidR="00955F6A" w:rsidRPr="00BE120C">
              <w:t>изводства родитель</w:t>
            </w:r>
            <w:r>
              <w:t>-</w:t>
            </w:r>
            <w:r w:rsidR="00955F6A" w:rsidRPr="00BE120C">
              <w:t xml:space="preserve">ских форм птицы яичного </w:t>
            </w:r>
          </w:p>
          <w:p w:rsidR="00955F6A" w:rsidRPr="00BE120C" w:rsidRDefault="00955F6A" w:rsidP="00976115">
            <w:pPr>
              <w:adjustRightInd w:val="0"/>
            </w:pPr>
            <w:r w:rsidRPr="00BE120C">
              <w:t>и (или) мясного направ</w:t>
            </w:r>
            <w:r w:rsidR="00976115">
              <w:t>-</w:t>
            </w:r>
            <w:r w:rsidRPr="00BE120C">
              <w:t>лений продуктивности;</w:t>
            </w:r>
          </w:p>
          <w:p w:rsidR="00976115" w:rsidRDefault="00955F6A" w:rsidP="007E7EF1">
            <w:pPr>
              <w:adjustRightInd w:val="0"/>
              <w:jc w:val="both"/>
            </w:pPr>
            <w:r w:rsidRPr="00BE120C">
              <w:t>9) репро</w:t>
            </w:r>
            <w:r w:rsidR="00976115">
              <w:t>-</w:t>
            </w:r>
            <w:r w:rsidRPr="00BE120C">
              <w:t>дукторов второго порядка для про</w:t>
            </w:r>
            <w:r w:rsidR="00976115">
              <w:t>-</w:t>
            </w:r>
            <w:r w:rsidRPr="00BE120C">
              <w:t>изводства инкуба</w:t>
            </w:r>
            <w:r w:rsidR="00976115">
              <w:t>-</w:t>
            </w:r>
            <w:r w:rsidRPr="00BE120C">
              <w:t>ционного яйца финаль</w:t>
            </w:r>
            <w:r w:rsidR="00976115">
              <w:t>-</w:t>
            </w:r>
            <w:r w:rsidRPr="00BE120C">
              <w:t>ного гибрида птицы яичного</w:t>
            </w:r>
          </w:p>
          <w:p w:rsidR="00955F6A" w:rsidRPr="00BE120C" w:rsidRDefault="00955F6A" w:rsidP="00976115">
            <w:pPr>
              <w:adjustRightInd w:val="0"/>
            </w:pPr>
            <w:r w:rsidRPr="00BE120C">
              <w:t>и (или) мясного направ</w:t>
            </w:r>
            <w:r w:rsidR="00976115">
              <w:t>-</w:t>
            </w:r>
            <w:r w:rsidRPr="00BE120C">
              <w:t>лений продук</w:t>
            </w:r>
            <w:r w:rsidR="00976115">
              <w:t>-</w:t>
            </w:r>
            <w:r w:rsidRPr="00BE120C">
              <w:t>тивности;</w:t>
            </w:r>
          </w:p>
          <w:p w:rsidR="00955F6A" w:rsidRPr="00BE120C" w:rsidRDefault="00976115" w:rsidP="007E7EF1">
            <w:pPr>
              <w:adjustRightInd w:val="0"/>
            </w:pPr>
            <w:r>
              <w:t>10) </w:t>
            </w:r>
            <w:r w:rsidR="00955F6A" w:rsidRPr="00BE120C">
              <w:t>объ</w:t>
            </w:r>
            <w:r>
              <w:t>-</w:t>
            </w:r>
            <w:r w:rsidR="00955F6A" w:rsidRPr="00BE120C">
              <w:t>ектов по произ</w:t>
            </w:r>
            <w:r>
              <w:t>-</w:t>
            </w:r>
            <w:r w:rsidR="00955F6A" w:rsidRPr="00BE120C">
              <w:t>водству кормов для аквакуль</w:t>
            </w:r>
            <w:r>
              <w:t>-</w:t>
            </w:r>
            <w:r w:rsidR="00955F6A" w:rsidRPr="00BE120C">
              <w:t>туры, принад</w:t>
            </w:r>
            <w:r>
              <w:t>-</w:t>
            </w:r>
            <w:r w:rsidR="00955F6A" w:rsidRPr="00BE120C">
              <w:t>лежащих на праве собствен</w:t>
            </w:r>
            <w:r>
              <w:t>-</w:t>
            </w:r>
            <w:r w:rsidR="00955F6A" w:rsidRPr="00BE120C">
              <w:t>ности сельско</w:t>
            </w:r>
            <w:r>
              <w:t>-</w:t>
            </w:r>
            <w:r w:rsidR="00955F6A" w:rsidRPr="00BE120C">
              <w:t>хозяйст</w:t>
            </w:r>
            <w:r>
              <w:t>-</w:t>
            </w:r>
            <w:r w:rsidR="00955F6A" w:rsidRPr="00BE120C">
              <w:t>венным товаро</w:t>
            </w:r>
            <w:r>
              <w:t>-</w:t>
            </w:r>
            <w:r w:rsidR="00955F6A" w:rsidRPr="00BE120C">
              <w:t>произво</w:t>
            </w:r>
            <w:r>
              <w:t>-</w:t>
            </w:r>
            <w:r w:rsidR="00955F6A" w:rsidRPr="00BE120C">
              <w:t>дителям, за исклю</w:t>
            </w:r>
            <w:r>
              <w:t>-</w:t>
            </w:r>
            <w:r w:rsidR="00955F6A" w:rsidRPr="00BE120C">
              <w:t>чением граждан, ведущих личное подсоб</w:t>
            </w:r>
            <w:r>
              <w:t>-</w:t>
            </w:r>
            <w:r w:rsidR="00955F6A" w:rsidRPr="00BE120C">
              <w:t>ное хозяй</w:t>
            </w:r>
            <w:r>
              <w:t>-</w:t>
            </w:r>
            <w:r w:rsidR="00955F6A" w:rsidRPr="00BE120C">
              <w:t>ство, и россий</w:t>
            </w:r>
            <w:r>
              <w:t>-</w:t>
            </w:r>
            <w:r w:rsidR="00955F6A" w:rsidRPr="00BE120C">
              <w:t>ским орга</w:t>
            </w:r>
            <w:r>
              <w:t>-</w:t>
            </w:r>
            <w:r w:rsidR="00955F6A" w:rsidRPr="00BE120C">
              <w:t>низациям</w:t>
            </w:r>
          </w:p>
        </w:tc>
        <w:tc>
          <w:tcPr>
            <w:tcW w:w="1134" w:type="dxa"/>
            <w:tcBorders>
              <w:top w:val="single" w:sz="4" w:space="0" w:color="auto"/>
              <w:left w:val="single" w:sz="4" w:space="0" w:color="auto"/>
              <w:bottom w:val="single" w:sz="4" w:space="0" w:color="auto"/>
              <w:right w:val="single" w:sz="4" w:space="0" w:color="auto"/>
            </w:tcBorders>
          </w:tcPr>
          <w:p w:rsidR="00976115" w:rsidRDefault="00976115" w:rsidP="007E7EF1">
            <w:pPr>
              <w:adjustRightInd w:val="0"/>
            </w:pPr>
            <w:r>
              <w:t>п</w:t>
            </w:r>
            <w:r w:rsidR="00955F6A" w:rsidRPr="00BE120C">
              <w:t>оста</w:t>
            </w:r>
            <w:r>
              <w:t>-</w:t>
            </w:r>
            <w:r w:rsidR="00955F6A" w:rsidRPr="00BE120C">
              <w:t>новле</w:t>
            </w:r>
            <w:r>
              <w:t>-</w:t>
            </w:r>
            <w:r w:rsidR="00955F6A" w:rsidRPr="00BE120C">
              <w:t>ние Прави</w:t>
            </w:r>
            <w:r>
              <w:t>-</w:t>
            </w:r>
            <w:r w:rsidR="00955F6A" w:rsidRPr="00BE120C">
              <w:t>тель</w:t>
            </w:r>
            <w:r>
              <w:t>-</w:t>
            </w:r>
            <w:r w:rsidR="00955F6A" w:rsidRPr="00BE120C">
              <w:t>ства Рос</w:t>
            </w:r>
            <w:r>
              <w:t>-</w:t>
            </w:r>
            <w:r w:rsidR="00955F6A" w:rsidRPr="00BE120C">
              <w:t>сийской Феде</w:t>
            </w:r>
            <w:r>
              <w:t>-</w:t>
            </w:r>
            <w:r w:rsidR="00955F6A" w:rsidRPr="00BE120C">
              <w:t>рации от 24.11.</w:t>
            </w:r>
          </w:p>
          <w:p w:rsidR="00976115" w:rsidRDefault="00955F6A" w:rsidP="007E7EF1">
            <w:pPr>
              <w:adjustRightInd w:val="0"/>
            </w:pPr>
            <w:r w:rsidRPr="00BE120C">
              <w:t xml:space="preserve">2018 </w:t>
            </w:r>
          </w:p>
          <w:p w:rsidR="00067454" w:rsidRDefault="00955F6A" w:rsidP="007E7EF1">
            <w:pPr>
              <w:adjustRightInd w:val="0"/>
            </w:pPr>
            <w:r w:rsidRPr="00BE120C">
              <w:t>№ 1413 «Об утверж</w:t>
            </w:r>
            <w:r w:rsidR="00067454">
              <w:t>-</w:t>
            </w:r>
            <w:r w:rsidRPr="00BE120C">
              <w:t>дении Правил предо</w:t>
            </w:r>
            <w:r w:rsidR="00067454">
              <w:t>-</w:t>
            </w:r>
            <w:r w:rsidRPr="00BE120C">
              <w:t>ставле</w:t>
            </w:r>
            <w:r w:rsidR="00067454">
              <w:t>-</w:t>
            </w:r>
            <w:r w:rsidRPr="00BE120C">
              <w:t>ния и распре</w:t>
            </w:r>
            <w:r w:rsidR="00067454">
              <w:t>-</w:t>
            </w:r>
            <w:r w:rsidRPr="00BE120C">
              <w:t>деления иных меж</w:t>
            </w:r>
            <w:r w:rsidR="00067454">
              <w:t>-</w:t>
            </w:r>
            <w:r w:rsidRPr="00BE120C">
              <w:t>бюд</w:t>
            </w:r>
            <w:r w:rsidR="00067454">
              <w:t>-</w:t>
            </w:r>
            <w:r w:rsidRPr="00BE120C">
              <w:t>жетных транс</w:t>
            </w:r>
            <w:r w:rsidR="00067454">
              <w:t>-</w:t>
            </w:r>
            <w:r w:rsidRPr="00BE120C">
              <w:t>фертов из феде</w:t>
            </w:r>
            <w:r w:rsidR="00067454">
              <w:t>-</w:t>
            </w:r>
            <w:r w:rsidRPr="00BE120C">
              <w:t>раль</w:t>
            </w:r>
            <w:r w:rsidR="00067454">
              <w:t>-</w:t>
            </w:r>
            <w:r w:rsidRPr="00BE120C">
              <w:t>ного бюд</w:t>
            </w:r>
            <w:r w:rsidR="00067454">
              <w:t>-</w:t>
            </w:r>
            <w:r w:rsidRPr="00BE120C">
              <w:t>жета бюд</w:t>
            </w:r>
            <w:r w:rsidR="00067454">
              <w:t>-</w:t>
            </w:r>
            <w:r w:rsidRPr="00BE120C">
              <w:t>жетам субъек</w:t>
            </w:r>
            <w:r w:rsidR="00067454">
              <w:t>-</w:t>
            </w:r>
            <w:r w:rsidRPr="00BE120C">
              <w:t>тов Россий</w:t>
            </w:r>
            <w:r w:rsidR="00067454">
              <w:t>-</w:t>
            </w:r>
            <w:r w:rsidRPr="00BE120C">
              <w:t>ской Феде</w:t>
            </w:r>
            <w:r w:rsidR="00067454">
              <w:t>-</w:t>
            </w:r>
            <w:r w:rsidRPr="00BE120C">
              <w:t>рации в целях софи</w:t>
            </w:r>
            <w:r w:rsidR="00067454">
              <w:t>-</w:t>
            </w:r>
            <w:r w:rsidRPr="00BE120C">
              <w:t>нанси</w:t>
            </w:r>
            <w:r w:rsidR="00067454">
              <w:t>-</w:t>
            </w:r>
            <w:r w:rsidRPr="00BE120C">
              <w:t>рования расход</w:t>
            </w:r>
            <w:r w:rsidR="00067454">
              <w:t>-</w:t>
            </w:r>
            <w:r w:rsidRPr="00BE120C">
              <w:t>ных обяза</w:t>
            </w:r>
            <w:r w:rsidR="00067454">
              <w:t>-</w:t>
            </w:r>
            <w:r w:rsidRPr="00BE120C">
              <w:t>тельств субъек</w:t>
            </w:r>
            <w:r w:rsidR="00067454">
              <w:t>-</w:t>
            </w:r>
            <w:r w:rsidRPr="00BE120C">
              <w:t>тов Россий</w:t>
            </w:r>
            <w:r w:rsidR="00067454">
              <w:t>-</w:t>
            </w:r>
            <w:r w:rsidRPr="00BE120C">
              <w:t>ской Феде</w:t>
            </w:r>
            <w:r w:rsidR="00067454">
              <w:t>-</w:t>
            </w:r>
            <w:r w:rsidRPr="00BE120C">
              <w:t>рации по воз</w:t>
            </w:r>
            <w:r w:rsidR="00067454">
              <w:t>-</w:t>
            </w:r>
            <w:r w:rsidRPr="00BE120C">
              <w:t>меще</w:t>
            </w:r>
            <w:r w:rsidR="00067454">
              <w:t>-</w:t>
            </w:r>
            <w:r w:rsidRPr="00BE120C">
              <w:t>нию части прямых поне</w:t>
            </w:r>
            <w:r w:rsidR="00067454">
              <w:t>-</w:t>
            </w:r>
            <w:r w:rsidRPr="00BE120C">
              <w:t>сенных затрат на созда</w:t>
            </w:r>
            <w:r w:rsidR="00067454">
              <w:t>-</w:t>
            </w:r>
            <w:r w:rsidRPr="00BE120C">
              <w:t xml:space="preserve">ние </w:t>
            </w:r>
          </w:p>
          <w:p w:rsidR="00067454" w:rsidRDefault="00955F6A" w:rsidP="007E7EF1">
            <w:pPr>
              <w:adjustRightInd w:val="0"/>
            </w:pPr>
            <w:r w:rsidRPr="00BE120C">
              <w:t>и (или) модер</w:t>
            </w:r>
            <w:r w:rsidR="00067454">
              <w:t>-</w:t>
            </w:r>
            <w:r w:rsidRPr="00BE120C">
              <w:t>низа</w:t>
            </w:r>
            <w:r w:rsidR="00067454">
              <w:t>-</w:t>
            </w:r>
            <w:r w:rsidRPr="00BE120C">
              <w:t>цию объек</w:t>
            </w:r>
            <w:r w:rsidR="00067454">
              <w:t>-</w:t>
            </w:r>
            <w:r w:rsidRPr="00BE120C">
              <w:t>тов агро</w:t>
            </w:r>
            <w:r w:rsidR="00067454">
              <w:t>-</w:t>
            </w:r>
            <w:r w:rsidRPr="00BE120C">
              <w:t>про</w:t>
            </w:r>
            <w:r w:rsidR="00067454">
              <w:t>-</w:t>
            </w:r>
            <w:r w:rsidRPr="00BE120C">
              <w:t>мыш</w:t>
            </w:r>
            <w:r w:rsidR="00067454">
              <w:t>-</w:t>
            </w:r>
            <w:r w:rsidRPr="00BE120C">
              <w:t>ленного комп</w:t>
            </w:r>
            <w:r w:rsidR="00067454">
              <w:t>-</w:t>
            </w:r>
            <w:r w:rsidRPr="00BE120C">
              <w:t>лекса, а также на приоб</w:t>
            </w:r>
            <w:r w:rsidR="00067454">
              <w:t>-</w:t>
            </w:r>
            <w:r w:rsidRPr="00BE120C">
              <w:t>ретение и ввод в про</w:t>
            </w:r>
            <w:r w:rsidR="00067454">
              <w:t>-</w:t>
            </w:r>
            <w:r w:rsidRPr="00BE120C">
              <w:t>мыш</w:t>
            </w:r>
            <w:r w:rsidR="00067454">
              <w:t>-</w:t>
            </w:r>
            <w:r w:rsidRPr="00BE120C">
              <w:t>ленную эксплу</w:t>
            </w:r>
            <w:r w:rsidR="00067454">
              <w:t>-</w:t>
            </w:r>
            <w:r w:rsidRPr="00BE120C">
              <w:t>атацию марки</w:t>
            </w:r>
            <w:r w:rsidR="00067454">
              <w:t>-</w:t>
            </w:r>
            <w:r w:rsidRPr="00BE120C">
              <w:t>ровоч</w:t>
            </w:r>
            <w:r w:rsidR="00067454">
              <w:t>-</w:t>
            </w:r>
            <w:r w:rsidRPr="00BE120C">
              <w:t>ного обору</w:t>
            </w:r>
            <w:r w:rsidR="00067454">
              <w:t>-</w:t>
            </w:r>
            <w:r w:rsidRPr="00BE120C">
              <w:t>дования для внед</w:t>
            </w:r>
            <w:r w:rsidR="00067454">
              <w:t>-</w:t>
            </w:r>
            <w:r w:rsidRPr="00BE120C">
              <w:t>рения обяза</w:t>
            </w:r>
            <w:r w:rsidR="00067454">
              <w:t>-</w:t>
            </w:r>
            <w:r w:rsidRPr="00BE120C">
              <w:t>тельной марки</w:t>
            </w:r>
            <w:r w:rsidR="00067454">
              <w:t>-</w:t>
            </w:r>
            <w:r w:rsidRPr="00BE120C">
              <w:t>ровки отдель</w:t>
            </w:r>
            <w:r w:rsidR="00067454">
              <w:t>-</w:t>
            </w:r>
            <w:r w:rsidRPr="00BE120C">
              <w:t>ных видов молоч</w:t>
            </w:r>
            <w:r w:rsidR="00067454">
              <w:t>-</w:t>
            </w:r>
            <w:r w:rsidRPr="00BE120C">
              <w:t>ной продук</w:t>
            </w:r>
            <w:r w:rsidR="00067454">
              <w:t>-ции» (далее –</w:t>
            </w:r>
            <w:r w:rsidRPr="00BE120C">
              <w:t xml:space="preserve"> поста</w:t>
            </w:r>
            <w:r w:rsidR="00067454">
              <w:t>-</w:t>
            </w:r>
            <w:r w:rsidRPr="00BE120C">
              <w:t>новле</w:t>
            </w:r>
            <w:r w:rsidR="00067454">
              <w:t>-</w:t>
            </w:r>
            <w:r w:rsidRPr="00BE120C">
              <w:t>ние от 24.11.</w:t>
            </w:r>
          </w:p>
          <w:p w:rsidR="00067454" w:rsidRDefault="00955F6A" w:rsidP="007E7EF1">
            <w:pPr>
              <w:adjustRightInd w:val="0"/>
            </w:pPr>
            <w:r w:rsidRPr="00BE120C">
              <w:t xml:space="preserve">2018 </w:t>
            </w:r>
          </w:p>
          <w:p w:rsidR="00955F6A" w:rsidRPr="00BE120C" w:rsidRDefault="00955F6A" w:rsidP="00067454">
            <w:pPr>
              <w:adjustRightInd w:val="0"/>
            </w:pPr>
            <w:r w:rsidRPr="00BE120C">
              <w:t>№ 1413)</w:t>
            </w:r>
          </w:p>
        </w:tc>
        <w:tc>
          <w:tcPr>
            <w:tcW w:w="1422"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both"/>
            </w:pPr>
            <w:r w:rsidRPr="00BE120C">
              <w:t>Р = Z x Ср,</w:t>
            </w:r>
          </w:p>
          <w:p w:rsidR="00955F6A" w:rsidRPr="00BE120C" w:rsidRDefault="00955F6A" w:rsidP="007E7EF1">
            <w:pPr>
              <w:adjustRightInd w:val="0"/>
              <w:jc w:val="both"/>
            </w:pPr>
            <w:r w:rsidRPr="00BE120C">
              <w:t>где:</w:t>
            </w:r>
          </w:p>
          <w:p w:rsidR="00955F6A" w:rsidRPr="00BE120C" w:rsidRDefault="00067454" w:rsidP="007E7EF1">
            <w:pPr>
              <w:adjustRightInd w:val="0"/>
              <w:jc w:val="both"/>
            </w:pPr>
            <w:r>
              <w:t>Р –</w:t>
            </w:r>
            <w:r w:rsidR="00955F6A" w:rsidRPr="00BE120C">
              <w:t xml:space="preserve"> размер субсидии (рублей);</w:t>
            </w:r>
          </w:p>
          <w:p w:rsidR="00955F6A" w:rsidRPr="00BE120C" w:rsidRDefault="00067454" w:rsidP="007E7EF1">
            <w:pPr>
              <w:adjustRightInd w:val="0"/>
              <w:jc w:val="both"/>
            </w:pPr>
            <w:r>
              <w:t>Z –</w:t>
            </w:r>
            <w:r w:rsidR="00955F6A" w:rsidRPr="00BE120C">
              <w:t xml:space="preserve"> размер фактиче</w:t>
            </w:r>
            <w:r>
              <w:t>-</w:t>
            </w:r>
            <w:r w:rsidR="00955F6A" w:rsidRPr="00BE120C">
              <w:t>ски произве</w:t>
            </w:r>
            <w:r>
              <w:t>-</w:t>
            </w:r>
            <w:r w:rsidR="00955F6A" w:rsidRPr="00BE120C">
              <w:t>денных затрат, но не выше предель</w:t>
            </w:r>
            <w:r>
              <w:t>-</w:t>
            </w:r>
            <w:r w:rsidR="00955F6A" w:rsidRPr="00BE120C">
              <w:t>ной стоимости объекта (рублей);</w:t>
            </w:r>
          </w:p>
          <w:p w:rsidR="00955F6A" w:rsidRPr="00BE120C" w:rsidRDefault="00955F6A" w:rsidP="00067454">
            <w:pPr>
              <w:adjustRightInd w:val="0"/>
            </w:pPr>
            <w:r w:rsidRPr="00BE120C">
              <w:t xml:space="preserve">Ср </w:t>
            </w:r>
            <w:r w:rsidR="00067454">
              <w:t>–</w:t>
            </w:r>
            <w:r w:rsidRPr="00BE120C">
              <w:t xml:space="preserve"> размер возмеще</w:t>
            </w:r>
            <w:r w:rsidR="00067454">
              <w:t>-</w:t>
            </w:r>
            <w:r w:rsidRPr="00BE120C">
              <w:t>ния затрат, %, определя</w:t>
            </w:r>
            <w:r w:rsidR="00067454">
              <w:t>-</w:t>
            </w:r>
            <w:r w:rsidRPr="00BE120C">
              <w:t>емый в соответ</w:t>
            </w:r>
            <w:r w:rsidR="00067454">
              <w:t>-</w:t>
            </w:r>
            <w:r w:rsidRPr="00BE120C">
              <w:t>ствии с постанов</w:t>
            </w:r>
            <w:r w:rsidR="00067454">
              <w:t>-</w:t>
            </w:r>
            <w:r w:rsidRPr="00BE120C">
              <w:t>лением от 24.11.2018 № 1413:</w:t>
            </w:r>
          </w:p>
          <w:p w:rsidR="00067454" w:rsidRDefault="00955F6A" w:rsidP="00067454">
            <w:pPr>
              <w:widowControl w:val="0"/>
              <w:adjustRightInd w:val="0"/>
            </w:pPr>
            <w:r w:rsidRPr="00BE120C">
              <w:t>20% факти</w:t>
            </w:r>
            <w:r w:rsidR="00067454">
              <w:t>-</w:t>
            </w:r>
            <w:r w:rsidRPr="00BE120C">
              <w:t>ческой стоимости объекта (но не выше предель</w:t>
            </w:r>
            <w:r w:rsidR="00067454">
              <w:t>-</w:t>
            </w:r>
            <w:r w:rsidRPr="00BE120C">
              <w:t xml:space="preserve">ной стоимости объекта) </w:t>
            </w:r>
            <w:r w:rsidR="00067454">
              <w:t>–</w:t>
            </w:r>
            <w:r w:rsidRPr="00BE120C">
              <w:t xml:space="preserve"> в отно</w:t>
            </w:r>
            <w:r w:rsidR="00067454">
              <w:t>-</w:t>
            </w:r>
            <w:r w:rsidRPr="00BE120C">
              <w:t>шении хранилищ, селекци</w:t>
            </w:r>
            <w:r w:rsidR="00067454">
              <w:t>-</w:t>
            </w:r>
            <w:r w:rsidRPr="00BE120C">
              <w:t>онно-семено</w:t>
            </w:r>
            <w:r w:rsidR="00067454">
              <w:t>-</w:t>
            </w:r>
            <w:r w:rsidRPr="00BE120C">
              <w:t>водческих центров в растени</w:t>
            </w:r>
            <w:r w:rsidR="00067454">
              <w:t>-</w:t>
            </w:r>
            <w:r w:rsidRPr="00BE120C">
              <w:t>еводстве, селекци</w:t>
            </w:r>
            <w:r w:rsidR="00067454">
              <w:t>-</w:t>
            </w:r>
            <w:r w:rsidRPr="00BE120C">
              <w:t>онно-гене</w:t>
            </w:r>
            <w:r w:rsidR="00067454">
              <w:t>-</w:t>
            </w:r>
            <w:r w:rsidRPr="00BE120C">
              <w:t>тических центров в птице</w:t>
            </w:r>
            <w:r w:rsidR="00067454">
              <w:t>-</w:t>
            </w:r>
            <w:r w:rsidRPr="00BE120C">
              <w:t>водстве, овцевод</w:t>
            </w:r>
            <w:r w:rsidR="00067454">
              <w:t>-</w:t>
            </w:r>
            <w:r w:rsidRPr="00BE120C">
              <w:t>ческих комплек</w:t>
            </w:r>
            <w:r w:rsidR="00067454">
              <w:t>-</w:t>
            </w:r>
            <w:r w:rsidRPr="00BE120C">
              <w:t>сов (ферм) мясного направле</w:t>
            </w:r>
            <w:r w:rsidR="00067454">
              <w:t>-</w:t>
            </w:r>
            <w:r w:rsidRPr="00BE120C">
              <w:t>ния, мощ</w:t>
            </w:r>
            <w:r w:rsidR="00067454">
              <w:t>-</w:t>
            </w:r>
            <w:r w:rsidRPr="00BE120C">
              <w:t>ностей по производ</w:t>
            </w:r>
            <w:r w:rsidR="00067454">
              <w:t>-</w:t>
            </w:r>
            <w:r w:rsidRPr="00BE120C">
              <w:t>ству сухих молочных продуктов для детского питания и компонен</w:t>
            </w:r>
            <w:r w:rsidR="00067454">
              <w:t>-</w:t>
            </w:r>
            <w:r w:rsidRPr="00BE120C">
              <w:t>тов для них, репро</w:t>
            </w:r>
            <w:r w:rsidR="00067454">
              <w:t>-</w:t>
            </w:r>
            <w:r w:rsidRPr="00BE120C">
              <w:t>дукторов первого порядка для производ</w:t>
            </w:r>
            <w:r w:rsidR="00067454">
              <w:t>-</w:t>
            </w:r>
            <w:r w:rsidRPr="00BE120C">
              <w:t>ства родитель</w:t>
            </w:r>
            <w:r w:rsidR="00067454">
              <w:t>-</w:t>
            </w:r>
            <w:r w:rsidRPr="00BE120C">
              <w:t>ских</w:t>
            </w:r>
            <w:r w:rsidR="00067454">
              <w:t xml:space="preserve"> форм птицы яичного</w:t>
            </w:r>
            <w:r w:rsidRPr="00BE120C">
              <w:t xml:space="preserve"> </w:t>
            </w:r>
          </w:p>
          <w:p w:rsidR="00067454" w:rsidRDefault="00067454" w:rsidP="00067454">
            <w:pPr>
              <w:adjustRightInd w:val="0"/>
            </w:pPr>
            <w:r>
              <w:t xml:space="preserve">и </w:t>
            </w:r>
            <w:r w:rsidR="00955F6A" w:rsidRPr="00BE120C">
              <w:t>(или) мясного направле</w:t>
            </w:r>
            <w:r>
              <w:t>-</w:t>
            </w:r>
            <w:r w:rsidR="00955F6A" w:rsidRPr="00BE120C">
              <w:t>ний продук</w:t>
            </w:r>
            <w:r>
              <w:t>-</w:t>
            </w:r>
            <w:r w:rsidR="00955F6A" w:rsidRPr="00BE120C">
              <w:t>тивности, репродук</w:t>
            </w:r>
            <w:r>
              <w:t>-</w:t>
            </w:r>
            <w:r w:rsidR="00955F6A" w:rsidRPr="00BE120C">
              <w:t>торов второго порядка для произ</w:t>
            </w:r>
            <w:r>
              <w:t>-</w:t>
            </w:r>
            <w:r w:rsidR="00955F6A" w:rsidRPr="00BE120C">
              <w:t>водства инкубаци</w:t>
            </w:r>
            <w:r>
              <w:t>-</w:t>
            </w:r>
            <w:r w:rsidR="00955F6A" w:rsidRPr="00BE120C">
              <w:t>онного яйца финаль</w:t>
            </w:r>
            <w:r>
              <w:t>-</w:t>
            </w:r>
            <w:r w:rsidR="00955F6A" w:rsidRPr="00BE120C">
              <w:t xml:space="preserve">ного гибрида птицы яичного </w:t>
            </w:r>
          </w:p>
          <w:p w:rsidR="00955F6A" w:rsidRPr="00BE120C" w:rsidRDefault="00955F6A" w:rsidP="00067454">
            <w:pPr>
              <w:adjustRightInd w:val="0"/>
            </w:pPr>
            <w:r w:rsidRPr="00BE120C">
              <w:t>и (или) мясного направле</w:t>
            </w:r>
            <w:r w:rsidR="00067454">
              <w:t>-</w:t>
            </w:r>
            <w:r w:rsidRPr="00BE120C">
              <w:t>ний продук</w:t>
            </w:r>
            <w:r w:rsidR="00067454">
              <w:t>-</w:t>
            </w:r>
            <w:r w:rsidRPr="00BE120C">
              <w:t>тивности, объектов по произ</w:t>
            </w:r>
            <w:r w:rsidR="00067454">
              <w:t>-</w:t>
            </w:r>
            <w:r w:rsidRPr="00BE120C">
              <w:t>водству кормов для аква</w:t>
            </w:r>
            <w:r w:rsidR="00067454">
              <w:t>-</w:t>
            </w:r>
            <w:r w:rsidRPr="00BE120C">
              <w:t>культуры, принад</w:t>
            </w:r>
            <w:r w:rsidR="00067454">
              <w:t>-</w:t>
            </w:r>
            <w:r w:rsidRPr="00BE120C">
              <w:t>лежащих на праве собствен</w:t>
            </w:r>
            <w:r w:rsidR="00067454">
              <w:t>-</w:t>
            </w:r>
            <w:r w:rsidRPr="00BE120C">
              <w:t>ности сельско</w:t>
            </w:r>
            <w:r w:rsidR="00067454">
              <w:t>-</w:t>
            </w:r>
            <w:r w:rsidRPr="00BE120C">
              <w:t>хозяйст</w:t>
            </w:r>
            <w:r w:rsidR="00067454">
              <w:t>-</w:t>
            </w:r>
            <w:r w:rsidRPr="00BE120C">
              <w:t>венным товаро</w:t>
            </w:r>
            <w:r w:rsidR="00067454">
              <w:t>-</w:t>
            </w:r>
            <w:r w:rsidRPr="00BE120C">
              <w:t>произво</w:t>
            </w:r>
            <w:r w:rsidR="00067454">
              <w:t>-</w:t>
            </w:r>
            <w:r w:rsidRPr="00BE120C">
              <w:t>дителям, за исклю</w:t>
            </w:r>
            <w:r w:rsidR="00067454">
              <w:t>-</w:t>
            </w:r>
            <w:r w:rsidRPr="00BE120C">
              <w:t>чением граждан, ведущих личное подсобное хозяйство, и россий</w:t>
            </w:r>
            <w:r w:rsidR="00067454">
              <w:t>-</w:t>
            </w:r>
            <w:r w:rsidRPr="00BE120C">
              <w:t>ским организа</w:t>
            </w:r>
            <w:r w:rsidR="00067454">
              <w:t>-</w:t>
            </w:r>
            <w:r w:rsidRPr="00BE120C">
              <w:t>циям;</w:t>
            </w:r>
          </w:p>
          <w:p w:rsidR="00955F6A" w:rsidRPr="00BE120C" w:rsidRDefault="00955F6A" w:rsidP="00067454">
            <w:pPr>
              <w:adjustRightInd w:val="0"/>
            </w:pPr>
            <w:r w:rsidRPr="00BE120C">
              <w:t>25% фактиче</w:t>
            </w:r>
            <w:r w:rsidR="00067454">
              <w:t>-</w:t>
            </w:r>
            <w:r w:rsidRPr="00BE120C">
              <w:t>ской стоимости объекта (но не выше предель</w:t>
            </w:r>
            <w:r w:rsidR="00067454">
              <w:t>-</w:t>
            </w:r>
            <w:r w:rsidRPr="00BE120C">
              <w:t xml:space="preserve">ной стоимости объекта) </w:t>
            </w:r>
            <w:r w:rsidR="00067454">
              <w:t>–</w:t>
            </w:r>
            <w:r w:rsidRPr="00BE120C">
              <w:t xml:space="preserve"> в отно</w:t>
            </w:r>
            <w:r w:rsidR="00067454">
              <w:t>-</w:t>
            </w:r>
            <w:r w:rsidRPr="00BE120C">
              <w:t>шении льно-, пенькопе</w:t>
            </w:r>
            <w:r w:rsidR="00067454">
              <w:t>-</w:t>
            </w:r>
            <w:r w:rsidRPr="00BE120C">
              <w:t>рерабаты</w:t>
            </w:r>
            <w:r w:rsidR="00067454">
              <w:t>-</w:t>
            </w:r>
            <w:r w:rsidRPr="00BE120C">
              <w:t>вающих предпри</w:t>
            </w:r>
            <w:r w:rsidR="00067454">
              <w:t>-</w:t>
            </w:r>
            <w:r w:rsidRPr="00BE120C">
              <w:t>ятий и животно</w:t>
            </w:r>
            <w:r w:rsidR="00067454">
              <w:t>-</w:t>
            </w:r>
            <w:r w:rsidRPr="00BE120C">
              <w:t>водческих комплек</w:t>
            </w:r>
            <w:r w:rsidR="00067454">
              <w:t>-</w:t>
            </w:r>
            <w:r w:rsidRPr="00BE120C">
              <w:t>сов молочного направле</w:t>
            </w:r>
            <w:r w:rsidR="00067454">
              <w:t>-</w:t>
            </w:r>
            <w:r w:rsidRPr="00BE120C">
              <w:t>ния (молоч</w:t>
            </w:r>
            <w:r w:rsidR="00067454">
              <w:t>-</w:t>
            </w:r>
            <w:r w:rsidRPr="00BE120C">
              <w:t>ных ферм);</w:t>
            </w:r>
          </w:p>
          <w:p w:rsidR="00955F6A" w:rsidRPr="00BE120C" w:rsidRDefault="00955F6A" w:rsidP="00067454">
            <w:pPr>
              <w:adjustRightInd w:val="0"/>
            </w:pPr>
            <w:r w:rsidRPr="00BE120C">
              <w:t>70% фактиче</w:t>
            </w:r>
            <w:r w:rsidR="00067454">
              <w:t>-</w:t>
            </w:r>
            <w:r w:rsidRPr="00BE120C">
              <w:t>ской стоимости маркиро</w:t>
            </w:r>
            <w:r w:rsidR="00067454">
              <w:t>-</w:t>
            </w:r>
            <w:r w:rsidRPr="00BE120C">
              <w:t>вочного оборудо</w:t>
            </w:r>
            <w:r w:rsidR="00067454">
              <w:t>-</w:t>
            </w:r>
            <w:r w:rsidRPr="00BE120C">
              <w:t>вания (но не выше предель</w:t>
            </w:r>
            <w:r w:rsidR="00067454">
              <w:t>-</w:t>
            </w:r>
            <w:r w:rsidRPr="00BE120C">
              <w:t>ной стоимости маркиро</w:t>
            </w:r>
            <w:r w:rsidR="00067454">
              <w:t>-</w:t>
            </w:r>
            <w:r w:rsidRPr="00BE120C">
              <w:t>вочного оборудо</w:t>
            </w:r>
            <w:r w:rsidR="00067454">
              <w:t>-вания)</w:t>
            </w:r>
          </w:p>
        </w:tc>
        <w:tc>
          <w:tcPr>
            <w:tcW w:w="1985" w:type="dxa"/>
            <w:tcBorders>
              <w:top w:val="single" w:sz="4" w:space="0" w:color="auto"/>
              <w:left w:val="single" w:sz="4" w:space="0" w:color="auto"/>
              <w:bottom w:val="single" w:sz="4" w:space="0" w:color="auto"/>
              <w:right w:val="single" w:sz="4" w:space="0" w:color="auto"/>
            </w:tcBorders>
          </w:tcPr>
          <w:p w:rsidR="00067454" w:rsidRDefault="00955F6A" w:rsidP="00067454">
            <w:pPr>
              <w:adjustRightInd w:val="0"/>
            </w:pPr>
            <w:r w:rsidRPr="00BE120C">
              <w:t>Субсидии предоставля</w:t>
            </w:r>
            <w:r w:rsidR="00067454">
              <w:t>-</w:t>
            </w:r>
            <w:r w:rsidRPr="00BE120C">
              <w:t xml:space="preserve">ются </w:t>
            </w:r>
            <w:r w:rsidRPr="00F82423">
              <w:t>субъектам го</w:t>
            </w:r>
            <w:r w:rsidR="00067454" w:rsidRPr="00F82423">
              <w:t>-</w:t>
            </w:r>
            <w:r w:rsidRPr="00F82423">
              <w:t>сударственной поддержки</w:t>
            </w:r>
            <w:r w:rsidRPr="00BE120C">
              <w:t xml:space="preserve"> на возмещение части прямых понесенных затрат на создание </w:t>
            </w:r>
          </w:p>
          <w:p w:rsidR="00067454" w:rsidRDefault="00955F6A" w:rsidP="00067454">
            <w:pPr>
              <w:adjustRightInd w:val="0"/>
            </w:pPr>
            <w:r w:rsidRPr="00BE120C">
              <w:t>и (или) модернизацию объектов агропромыш</w:t>
            </w:r>
            <w:r w:rsidR="00067454">
              <w:t>-</w:t>
            </w:r>
            <w:r w:rsidRPr="00BE120C">
              <w:t xml:space="preserve">ленного комплекса, если создание и (или) модернизация объектов начаты не ранее чем за </w:t>
            </w:r>
            <w:r w:rsidR="00067454">
              <w:t>три</w:t>
            </w:r>
            <w:r w:rsidRPr="00BE120C">
              <w:t xml:space="preserve"> года до начала предо</w:t>
            </w:r>
            <w:r w:rsidR="00067454">
              <w:t>-</w:t>
            </w:r>
            <w:r w:rsidRPr="00BE120C">
              <w:t xml:space="preserve">ставления субсидии </w:t>
            </w:r>
          </w:p>
          <w:p w:rsidR="00067454" w:rsidRDefault="00955F6A" w:rsidP="00067454">
            <w:pPr>
              <w:adjustRightInd w:val="0"/>
            </w:pPr>
            <w:r w:rsidRPr="00BE120C">
              <w:t>и объекты  введены в эксплуатацию не позднее дня предостав</w:t>
            </w:r>
            <w:r w:rsidR="00067454">
              <w:t>-</w:t>
            </w:r>
            <w:r w:rsidRPr="00BE120C">
              <w:t xml:space="preserve">ления Минсельхозом НСО заявки </w:t>
            </w:r>
          </w:p>
          <w:p w:rsidR="00067454" w:rsidRDefault="00955F6A" w:rsidP="00067454">
            <w:pPr>
              <w:adjustRightInd w:val="0"/>
            </w:pPr>
            <w:r w:rsidRPr="00BE120C">
              <w:t>на участие</w:t>
            </w:r>
          </w:p>
          <w:p w:rsidR="00955F6A" w:rsidRPr="00BE120C" w:rsidRDefault="00955F6A" w:rsidP="00067454">
            <w:pPr>
              <w:adjustRightInd w:val="0"/>
            </w:pPr>
            <w:r w:rsidRPr="00BE120C">
              <w:t>в отборе проектов на соответству</w:t>
            </w:r>
            <w:r w:rsidR="00067454">
              <w:t>-</w:t>
            </w:r>
            <w:r w:rsidRPr="00BE120C">
              <w:t xml:space="preserve">ющий финансовый год и ее отбора МСХ РФ, и не </w:t>
            </w:r>
            <w:r w:rsidRPr="00C44233">
              <w:t>могут служить</w:t>
            </w:r>
            <w:r w:rsidRPr="00BE120C">
              <w:t xml:space="preserve">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w:t>
            </w:r>
            <w:r w:rsidR="00C44233">
              <w:t>-</w:t>
            </w:r>
            <w:r w:rsidRPr="00BE120C">
              <w:t>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C44233" w:rsidRDefault="00955F6A" w:rsidP="00C44233">
            <w:pPr>
              <w:adjustRightInd w:val="0"/>
            </w:pPr>
            <w:r w:rsidRPr="00BE120C">
              <w:t>Подтвержде</w:t>
            </w:r>
            <w:r w:rsidR="00C44233">
              <w:t>-</w:t>
            </w:r>
            <w:r w:rsidRPr="00BE120C">
              <w:t>нием факта ввода в эксплуатацию объекта при создании является наличие разрешения на ввод объекта в эксплуатацию, при модерни</w:t>
            </w:r>
            <w:r w:rsidR="00C44233">
              <w:t>-</w:t>
            </w:r>
            <w:r w:rsidRPr="00BE120C">
              <w:t xml:space="preserve">зации </w:t>
            </w:r>
            <w:r w:rsidR="00C44233">
              <w:t>–</w:t>
            </w:r>
            <w:r w:rsidRPr="00BE120C">
              <w:t xml:space="preserve"> наличие акта приемки объекта и (или) документов, подтвержда</w:t>
            </w:r>
            <w:r w:rsidR="00C44233">
              <w:t>-</w:t>
            </w:r>
            <w:r w:rsidRPr="00BE120C">
              <w:t xml:space="preserve">ющих приобретение техники </w:t>
            </w:r>
          </w:p>
          <w:p w:rsidR="00955F6A" w:rsidRPr="00BE120C" w:rsidRDefault="00955F6A" w:rsidP="00C44233">
            <w:pPr>
              <w:adjustRightInd w:val="0"/>
            </w:pPr>
            <w:r w:rsidRPr="00BE120C">
              <w:t>и (или) оборудования.</w:t>
            </w:r>
          </w:p>
          <w:p w:rsidR="00C44233" w:rsidRDefault="00955F6A" w:rsidP="00C44233">
            <w:pPr>
              <w:adjustRightInd w:val="0"/>
            </w:pPr>
            <w:r w:rsidRPr="00BE120C">
              <w:t>В отношении объектов по производству кормов для аквакультуры субсидия предоставля</w:t>
            </w:r>
            <w:r w:rsidR="00C44233">
              <w:t>-</w:t>
            </w:r>
            <w:r w:rsidRPr="00BE120C">
              <w:t xml:space="preserve">ется по объектам, </w:t>
            </w:r>
          </w:p>
          <w:p w:rsidR="00955F6A" w:rsidRPr="00BE120C" w:rsidRDefault="00955F6A" w:rsidP="00C44233">
            <w:pPr>
              <w:adjustRightInd w:val="0"/>
            </w:pPr>
            <w:r w:rsidRPr="00BE120C">
              <w:t>ввод в эксплуатацию которых</w:t>
            </w:r>
            <w:r w:rsidR="00C44233">
              <w:t xml:space="preserve"> осуществлен не ранее 2023 года</w:t>
            </w:r>
          </w:p>
        </w:tc>
        <w:tc>
          <w:tcPr>
            <w:tcW w:w="1559" w:type="dxa"/>
            <w:tcBorders>
              <w:top w:val="single" w:sz="4" w:space="0" w:color="auto"/>
              <w:left w:val="single" w:sz="4" w:space="0" w:color="auto"/>
              <w:bottom w:val="single" w:sz="4" w:space="0" w:color="auto"/>
              <w:right w:val="single" w:sz="4" w:space="0" w:color="auto"/>
            </w:tcBorders>
          </w:tcPr>
          <w:p w:rsidR="00C44233" w:rsidRDefault="00955F6A" w:rsidP="00C44233">
            <w:pPr>
              <w:adjustRightInd w:val="0"/>
            </w:pPr>
            <w:r w:rsidRPr="00BE120C">
              <w:t>1. В отно</w:t>
            </w:r>
            <w:r w:rsidR="00C44233">
              <w:t>-</w:t>
            </w:r>
            <w:r w:rsidRPr="00BE120C">
              <w:t xml:space="preserve">шении хранилищ </w:t>
            </w:r>
            <w:r w:rsidR="00C44233">
              <w:t>–</w:t>
            </w:r>
            <w:r w:rsidRPr="00BE120C">
              <w:t xml:space="preserve"> объем введенных </w:t>
            </w:r>
          </w:p>
          <w:p w:rsidR="00C44233" w:rsidRDefault="00955F6A" w:rsidP="00C44233">
            <w:pPr>
              <w:adjustRightInd w:val="0"/>
            </w:pPr>
            <w:r w:rsidRPr="00BE120C">
              <w:t>в год предостав</w:t>
            </w:r>
            <w:r w:rsidR="00C44233">
              <w:t>-</w:t>
            </w:r>
            <w:r w:rsidRPr="00BE120C">
              <w:t xml:space="preserve">ления субсидии, </w:t>
            </w:r>
          </w:p>
          <w:p w:rsidR="00C44233" w:rsidRDefault="00955F6A" w:rsidP="00C44233">
            <w:pPr>
              <w:adjustRightInd w:val="0"/>
            </w:pPr>
            <w:r w:rsidRPr="00BE120C">
              <w:t xml:space="preserve">а также </w:t>
            </w:r>
          </w:p>
          <w:p w:rsidR="00955F6A" w:rsidRPr="00BE120C" w:rsidRDefault="00955F6A" w:rsidP="00C44233">
            <w:pPr>
              <w:adjustRightInd w:val="0"/>
            </w:pPr>
            <w:r w:rsidRPr="00BE120C">
              <w:t>в годах, предшест</w:t>
            </w:r>
            <w:r w:rsidR="00C44233">
              <w:t>-</w:t>
            </w:r>
            <w:r w:rsidRPr="00BE120C">
              <w:t>вующих году предостав</w:t>
            </w:r>
            <w:r w:rsidR="00C44233">
              <w:t>-</w:t>
            </w:r>
            <w:r w:rsidRPr="00BE120C">
              <w:t>ления субсидии, мощностей по хранению плодов и ягод, картофеля и овощей (в тыс. тонн), средне</w:t>
            </w:r>
            <w:r w:rsidR="00F82423">
              <w:t>-</w:t>
            </w:r>
            <w:r w:rsidRPr="00BE120C">
              <w:t>годовая загрузка мощностей объекта на отчетную дату (в тыс. тонн).</w:t>
            </w:r>
          </w:p>
          <w:p w:rsidR="00C44233" w:rsidRDefault="00955F6A" w:rsidP="00C44233">
            <w:pPr>
              <w:adjustRightInd w:val="0"/>
            </w:pPr>
            <w:r w:rsidRPr="00BE120C">
              <w:t>2. В отно</w:t>
            </w:r>
            <w:r w:rsidR="00C44233">
              <w:t>-</w:t>
            </w:r>
            <w:r w:rsidRPr="00BE120C">
              <w:t>шении животно</w:t>
            </w:r>
            <w:r w:rsidR="00C44233">
              <w:t>-</w:t>
            </w:r>
            <w:r w:rsidRPr="00BE120C">
              <w:t>водческих комплексов молочного направле</w:t>
            </w:r>
            <w:r w:rsidR="00C44233">
              <w:t>-</w:t>
            </w:r>
            <w:r w:rsidRPr="00BE120C">
              <w:t xml:space="preserve">ния (молочных ферм) </w:t>
            </w:r>
            <w:r w:rsidR="00C44233">
              <w:t>–</w:t>
            </w:r>
            <w:r w:rsidRPr="00BE120C">
              <w:t xml:space="preserve"> объем введенных </w:t>
            </w:r>
          </w:p>
          <w:p w:rsidR="00C44233" w:rsidRDefault="00955F6A" w:rsidP="00C44233">
            <w:pPr>
              <w:adjustRightInd w:val="0"/>
            </w:pPr>
            <w:r w:rsidRPr="00BE120C">
              <w:t>в год предостав</w:t>
            </w:r>
            <w:r w:rsidR="00C44233">
              <w:t>-</w:t>
            </w:r>
            <w:r w:rsidRPr="00BE120C">
              <w:t xml:space="preserve">ления субсидии, </w:t>
            </w:r>
          </w:p>
          <w:p w:rsidR="00C44233" w:rsidRDefault="00955F6A" w:rsidP="00C44233">
            <w:pPr>
              <w:adjustRightInd w:val="0"/>
            </w:pPr>
            <w:r w:rsidRPr="00BE120C">
              <w:t>а также в годах, предшест</w:t>
            </w:r>
            <w:r w:rsidR="00C44233">
              <w:t>-</w:t>
            </w:r>
            <w:r w:rsidRPr="00BE120C">
              <w:t>вующих году предостав</w:t>
            </w:r>
            <w:r w:rsidR="00C44233">
              <w:t>-</w:t>
            </w:r>
            <w:r w:rsidRPr="00BE120C">
              <w:t>ления субсидии, мощностей животно</w:t>
            </w:r>
            <w:r w:rsidR="00C44233">
              <w:t>-</w:t>
            </w:r>
            <w:r w:rsidRPr="00BE120C">
              <w:t>водческих комплексов молочного направле</w:t>
            </w:r>
            <w:r w:rsidR="00C44233">
              <w:t>-</w:t>
            </w:r>
            <w:r w:rsidRPr="00BE120C">
              <w:t xml:space="preserve">ния (молочных ферм) (ското-мест), наличие поголовья коров </w:t>
            </w:r>
          </w:p>
          <w:p w:rsidR="00C44233" w:rsidRDefault="00955F6A" w:rsidP="00C44233">
            <w:pPr>
              <w:adjustRightInd w:val="0"/>
            </w:pPr>
            <w:r w:rsidRPr="00BE120C">
              <w:t xml:space="preserve">и (или) нетелей, </w:t>
            </w:r>
          </w:p>
          <w:p w:rsidR="00955F6A" w:rsidRPr="00BE120C" w:rsidRDefault="00955F6A" w:rsidP="00C44233">
            <w:pPr>
              <w:adjustRightInd w:val="0"/>
            </w:pPr>
            <w:r w:rsidRPr="00BE120C">
              <w:t>и (или) коз на отчетную дату (в головах).</w:t>
            </w:r>
          </w:p>
          <w:p w:rsidR="00C44233" w:rsidRDefault="00955F6A" w:rsidP="00C44233">
            <w:pPr>
              <w:adjustRightInd w:val="0"/>
            </w:pPr>
            <w:r w:rsidRPr="00BE120C">
              <w:t>3. В отно</w:t>
            </w:r>
            <w:r w:rsidR="00C44233">
              <w:t>-</w:t>
            </w:r>
            <w:r w:rsidRPr="00BE120C">
              <w:t>шении селек</w:t>
            </w:r>
            <w:r w:rsidR="00C44233">
              <w:t>-</w:t>
            </w:r>
            <w:r w:rsidRPr="00BE120C">
              <w:t>ционно-семеновод</w:t>
            </w:r>
            <w:r w:rsidR="00C44233">
              <w:t>-</w:t>
            </w:r>
            <w:r w:rsidRPr="00BE120C">
              <w:t>ческих центров в растение</w:t>
            </w:r>
            <w:r w:rsidR="00C44233">
              <w:t>-водстве –</w:t>
            </w:r>
            <w:r w:rsidRPr="00BE120C">
              <w:t xml:space="preserve"> объем введенных </w:t>
            </w:r>
          </w:p>
          <w:p w:rsidR="00C44233" w:rsidRDefault="00955F6A" w:rsidP="00C44233">
            <w:pPr>
              <w:adjustRightInd w:val="0"/>
            </w:pPr>
            <w:r w:rsidRPr="00BE120C">
              <w:t>в год предо</w:t>
            </w:r>
            <w:r w:rsidR="00C44233">
              <w:t>-</w:t>
            </w:r>
            <w:r w:rsidRPr="00BE120C">
              <w:t xml:space="preserve">ставления субсидии, </w:t>
            </w:r>
          </w:p>
          <w:p w:rsidR="00955F6A" w:rsidRPr="00BE120C" w:rsidRDefault="00955F6A" w:rsidP="00C44233">
            <w:pPr>
              <w:adjustRightInd w:val="0"/>
            </w:pPr>
            <w:r w:rsidRPr="00BE120C">
              <w:t>а также в годах, предшест</w:t>
            </w:r>
            <w:r w:rsidR="00C44233">
              <w:t>-</w:t>
            </w:r>
            <w:r w:rsidRPr="00BE120C">
              <w:t>вующих году предостав</w:t>
            </w:r>
            <w:r w:rsidR="00C44233">
              <w:t>-</w:t>
            </w:r>
            <w:r w:rsidRPr="00BE120C">
              <w:t>ления субсидии, мощностей селекци</w:t>
            </w:r>
            <w:r w:rsidR="00C44233">
              <w:t>-</w:t>
            </w:r>
            <w:r w:rsidRPr="00BE120C">
              <w:t>онно-семеновод</w:t>
            </w:r>
            <w:r w:rsidR="00C44233">
              <w:t>-</w:t>
            </w:r>
            <w:r w:rsidRPr="00BE120C">
              <w:t>ческих центров в растение</w:t>
            </w:r>
            <w:r w:rsidR="00C44233">
              <w:t>-</w:t>
            </w:r>
            <w:r w:rsidRPr="00BE120C">
              <w:t>водстве (в тыс. тонн семян, тыс. штук саженцев), объем производ</w:t>
            </w:r>
            <w:r w:rsidR="00C44233">
              <w:t>-</w:t>
            </w:r>
            <w:r w:rsidRPr="00BE120C">
              <w:t>ства семян на отчетную дату (в тыс. тонн), объем производ</w:t>
            </w:r>
            <w:r w:rsidR="00C44233">
              <w:t>-</w:t>
            </w:r>
            <w:r w:rsidRPr="00BE120C">
              <w:t>ства саженцев на отчетную дату (в тыс. штук).</w:t>
            </w:r>
          </w:p>
          <w:p w:rsidR="00C44233" w:rsidRDefault="00955F6A" w:rsidP="00C44233">
            <w:pPr>
              <w:adjustRightInd w:val="0"/>
            </w:pPr>
            <w:r w:rsidRPr="00BE120C">
              <w:t>4. В отно</w:t>
            </w:r>
            <w:r w:rsidR="00C44233">
              <w:t>-</w:t>
            </w:r>
            <w:r w:rsidRPr="00BE120C">
              <w:t>шении селек</w:t>
            </w:r>
            <w:r w:rsidR="00C44233">
              <w:t>-</w:t>
            </w:r>
            <w:r w:rsidRPr="00BE120C">
              <w:t>ционно-генетиче</w:t>
            </w:r>
            <w:r w:rsidR="00C44233">
              <w:t>-</w:t>
            </w:r>
            <w:r w:rsidRPr="00BE120C">
              <w:t>ских центров в птице</w:t>
            </w:r>
            <w:r w:rsidR="00C44233">
              <w:t>-водстве –</w:t>
            </w:r>
            <w:r w:rsidRPr="00BE120C">
              <w:t xml:space="preserve"> объем введенных </w:t>
            </w:r>
          </w:p>
          <w:p w:rsidR="00C44233" w:rsidRDefault="00955F6A" w:rsidP="00C44233">
            <w:pPr>
              <w:adjustRightInd w:val="0"/>
            </w:pPr>
            <w:r w:rsidRPr="00BE120C">
              <w:t>в год предостав</w:t>
            </w:r>
          </w:p>
          <w:p w:rsidR="00C44233" w:rsidRDefault="00955F6A" w:rsidP="00C44233">
            <w:pPr>
              <w:adjustRightInd w:val="0"/>
            </w:pPr>
            <w:r w:rsidRPr="00BE120C">
              <w:t xml:space="preserve">ления субсидии, </w:t>
            </w:r>
          </w:p>
          <w:p w:rsidR="00C44233" w:rsidRDefault="00955F6A" w:rsidP="00C44233">
            <w:pPr>
              <w:adjustRightInd w:val="0"/>
            </w:pPr>
            <w:r w:rsidRPr="00BE120C">
              <w:t xml:space="preserve">а также </w:t>
            </w:r>
          </w:p>
          <w:p w:rsidR="00C44233" w:rsidRDefault="00955F6A" w:rsidP="00C44233">
            <w:pPr>
              <w:adjustRightInd w:val="0"/>
            </w:pPr>
            <w:r w:rsidRPr="00BE120C">
              <w:t>в годах, предшест</w:t>
            </w:r>
          </w:p>
          <w:p w:rsidR="00C44233" w:rsidRDefault="00955F6A" w:rsidP="00C44233">
            <w:pPr>
              <w:adjustRightInd w:val="0"/>
            </w:pPr>
            <w:r w:rsidRPr="00BE120C">
              <w:t>вующих году предостав</w:t>
            </w:r>
          </w:p>
          <w:p w:rsidR="00C44233" w:rsidRDefault="00955F6A" w:rsidP="00C44233">
            <w:pPr>
              <w:adjustRightInd w:val="0"/>
            </w:pPr>
            <w:r w:rsidRPr="00BE120C">
              <w:t>ления субсидии, мощностей селек</w:t>
            </w:r>
          </w:p>
          <w:p w:rsidR="00C44233" w:rsidRDefault="00955F6A" w:rsidP="00C44233">
            <w:pPr>
              <w:adjustRightInd w:val="0"/>
            </w:pPr>
            <w:r w:rsidRPr="00BE120C">
              <w:t>ционно-генетиче</w:t>
            </w:r>
          </w:p>
          <w:p w:rsidR="00C44233" w:rsidRDefault="00955F6A" w:rsidP="00C44233">
            <w:pPr>
              <w:adjustRightInd w:val="0"/>
            </w:pPr>
            <w:r w:rsidRPr="00BE120C">
              <w:t>ских центров в птице</w:t>
            </w:r>
          </w:p>
          <w:p w:rsidR="00C44233" w:rsidRDefault="00955F6A" w:rsidP="00C44233">
            <w:pPr>
              <w:adjustRightInd w:val="0"/>
            </w:pPr>
            <w:r w:rsidRPr="00BE120C">
              <w:t>водстве (в тыс. голов), числен</w:t>
            </w:r>
            <w:r w:rsidR="00C37DAF">
              <w:t>-</w:t>
            </w:r>
            <w:r w:rsidRPr="00BE120C">
              <w:t>ность поголовья отечествен</w:t>
            </w:r>
            <w:r w:rsidR="00C44233">
              <w:t>-</w:t>
            </w:r>
          </w:p>
          <w:p w:rsidR="00955F6A" w:rsidRPr="00BE120C" w:rsidRDefault="00955F6A" w:rsidP="00C44233">
            <w:pPr>
              <w:adjustRightInd w:val="0"/>
            </w:pPr>
            <w:r w:rsidRPr="00BE120C">
              <w:t>ных кроссов, гибридов птицы на отчетную дату (в тыс. голов).</w:t>
            </w:r>
          </w:p>
          <w:p w:rsidR="00C44233" w:rsidRDefault="00955F6A" w:rsidP="00C44233">
            <w:pPr>
              <w:adjustRightInd w:val="0"/>
            </w:pPr>
            <w:r w:rsidRPr="00BE120C">
              <w:t>5. В отно</w:t>
            </w:r>
            <w:r w:rsidR="00C44233">
              <w:t>-</w:t>
            </w:r>
            <w:r w:rsidRPr="00BE120C">
              <w:t>шении овцевод</w:t>
            </w:r>
            <w:r w:rsidR="00C44233">
              <w:t>-</w:t>
            </w:r>
            <w:r w:rsidRPr="00BE120C">
              <w:t>ческих комплексов (ферм) мясного направле</w:t>
            </w:r>
            <w:r w:rsidR="00C44233">
              <w:t>-</w:t>
            </w:r>
            <w:r w:rsidRPr="00BE120C">
              <w:t xml:space="preserve">ния </w:t>
            </w:r>
            <w:r w:rsidR="00C44233">
              <w:t>–</w:t>
            </w:r>
            <w:r w:rsidRPr="00BE120C">
              <w:t xml:space="preserve"> объем введенных </w:t>
            </w:r>
          </w:p>
          <w:p w:rsidR="00C44233" w:rsidRDefault="00955F6A" w:rsidP="00C44233">
            <w:pPr>
              <w:adjustRightInd w:val="0"/>
            </w:pPr>
            <w:r w:rsidRPr="00BE120C">
              <w:t>в год предостав</w:t>
            </w:r>
            <w:r w:rsidR="00C44233">
              <w:t>-</w:t>
            </w:r>
            <w:r w:rsidRPr="00BE120C">
              <w:t>ления субсидии,</w:t>
            </w:r>
          </w:p>
          <w:p w:rsidR="00955F6A" w:rsidRPr="00BE120C" w:rsidRDefault="00955F6A" w:rsidP="00C44233">
            <w:pPr>
              <w:adjustRightInd w:val="0"/>
            </w:pPr>
            <w:r w:rsidRPr="00BE120C">
              <w:t>а также в годах, предшест</w:t>
            </w:r>
            <w:r w:rsidR="00C44233">
              <w:t>-</w:t>
            </w:r>
            <w:r w:rsidRPr="00BE120C">
              <w:t>вующих году предостав</w:t>
            </w:r>
            <w:r w:rsidR="00C44233">
              <w:t>-</w:t>
            </w:r>
            <w:r w:rsidRPr="00BE120C">
              <w:t>ления субсидии, мощностей овцевод</w:t>
            </w:r>
            <w:r w:rsidR="00C44233">
              <w:t>-</w:t>
            </w:r>
            <w:r w:rsidRPr="00BE120C">
              <w:t>ческих комплексов (ферм) мясного направле</w:t>
            </w:r>
            <w:r w:rsidR="00C44233">
              <w:t>-ния (в тыс. ското</w:t>
            </w:r>
            <w:r w:rsidRPr="00BE120C">
              <w:t>мест), наличие поголовья овец на отчетную дату (в тыс. голов).</w:t>
            </w:r>
          </w:p>
          <w:p w:rsidR="00C44233" w:rsidRDefault="00955F6A" w:rsidP="00C44233">
            <w:pPr>
              <w:adjustRightInd w:val="0"/>
            </w:pPr>
            <w:r w:rsidRPr="00BE120C">
              <w:t>6. В отно</w:t>
            </w:r>
            <w:r w:rsidR="00C44233">
              <w:t>-</w:t>
            </w:r>
            <w:r w:rsidRPr="00BE120C">
              <w:t>шении мощностей по произ</w:t>
            </w:r>
            <w:r w:rsidR="00C44233">
              <w:t>-</w:t>
            </w:r>
            <w:r w:rsidRPr="00BE120C">
              <w:t xml:space="preserve">водству сухих молочных продуктов для детского питания и компонентов для них </w:t>
            </w:r>
            <w:r w:rsidR="00C44233">
              <w:t>–</w:t>
            </w:r>
            <w:r w:rsidRPr="00BE120C">
              <w:t xml:space="preserve"> объем введенных в год предостав</w:t>
            </w:r>
            <w:r w:rsidR="00C44233">
              <w:t>-</w:t>
            </w:r>
            <w:r w:rsidRPr="00BE120C">
              <w:t xml:space="preserve">ления субсидии, </w:t>
            </w:r>
          </w:p>
          <w:p w:rsidR="00955F6A" w:rsidRPr="00BE120C" w:rsidRDefault="00955F6A" w:rsidP="00C44233">
            <w:pPr>
              <w:adjustRightInd w:val="0"/>
            </w:pPr>
            <w:r w:rsidRPr="00BE120C">
              <w:t>а также в годах, предшест</w:t>
            </w:r>
            <w:r w:rsidR="00C44233">
              <w:t>-</w:t>
            </w:r>
            <w:r w:rsidRPr="00BE120C">
              <w:t>вующих году предостав</w:t>
            </w:r>
            <w:r w:rsidR="00C44233">
              <w:t>-</w:t>
            </w:r>
            <w:r w:rsidRPr="00BE120C">
              <w:t>ления субсидии, мощностей по произ</w:t>
            </w:r>
            <w:r w:rsidR="00C44233">
              <w:t>-</w:t>
            </w:r>
            <w:r w:rsidRPr="00BE120C">
              <w:t>водству сухих молочных смесей и их компонентов (в тыс. тонн), объем произве</w:t>
            </w:r>
            <w:r w:rsidR="00C44233">
              <w:t>-</w:t>
            </w:r>
            <w:r w:rsidRPr="00BE120C">
              <w:t>денных сухих молочных смесей и их компонен</w:t>
            </w:r>
            <w:r w:rsidR="009F330F">
              <w:t>-</w:t>
            </w:r>
            <w:r w:rsidRPr="00BE120C">
              <w:t>тов на отчетную дату (в тыс. тонн).</w:t>
            </w:r>
          </w:p>
          <w:p w:rsidR="009F330F" w:rsidRDefault="00955F6A" w:rsidP="00F82423">
            <w:pPr>
              <w:adjustRightInd w:val="0"/>
            </w:pPr>
            <w:r w:rsidRPr="00BE120C">
              <w:t>7. В отно</w:t>
            </w:r>
            <w:r w:rsidR="009F330F">
              <w:t>-</w:t>
            </w:r>
            <w:r w:rsidRPr="00BE120C">
              <w:t xml:space="preserve">шении </w:t>
            </w:r>
          </w:p>
          <w:p w:rsidR="009F330F" w:rsidRDefault="00955F6A" w:rsidP="00F82423">
            <w:pPr>
              <w:adjustRightInd w:val="0"/>
            </w:pPr>
            <w:r w:rsidRPr="00BE120C">
              <w:t>льно-, пенько</w:t>
            </w:r>
            <w:r w:rsidR="009F330F">
              <w:t>-</w:t>
            </w:r>
            <w:r w:rsidRPr="00BE120C">
              <w:t>перераба</w:t>
            </w:r>
            <w:r w:rsidR="009F330F">
              <w:t>-</w:t>
            </w:r>
            <w:r w:rsidRPr="00BE120C">
              <w:t>тывающих предпри</w:t>
            </w:r>
            <w:r w:rsidR="009F330F">
              <w:t>-</w:t>
            </w:r>
            <w:r w:rsidRPr="00BE120C">
              <w:t xml:space="preserve">ятий </w:t>
            </w:r>
            <w:r w:rsidR="009F330F">
              <w:t>–</w:t>
            </w:r>
            <w:r w:rsidRPr="00BE120C">
              <w:t xml:space="preserve"> объем введенных </w:t>
            </w:r>
          </w:p>
          <w:p w:rsidR="009F330F" w:rsidRDefault="00955F6A" w:rsidP="009F330F">
            <w:pPr>
              <w:adjustRightInd w:val="0"/>
            </w:pPr>
            <w:r w:rsidRPr="00BE120C">
              <w:t>в год предостав</w:t>
            </w:r>
            <w:r w:rsidR="009F330F">
              <w:t>-</w:t>
            </w:r>
            <w:r w:rsidRPr="00BE120C">
              <w:t xml:space="preserve">ления субсидии, </w:t>
            </w:r>
          </w:p>
          <w:p w:rsidR="009F330F" w:rsidRDefault="00955F6A" w:rsidP="009F330F">
            <w:pPr>
              <w:adjustRightInd w:val="0"/>
            </w:pPr>
            <w:r w:rsidRPr="00BE120C">
              <w:t xml:space="preserve">а также </w:t>
            </w:r>
          </w:p>
          <w:p w:rsidR="00955F6A" w:rsidRPr="00BE120C" w:rsidRDefault="00955F6A" w:rsidP="009F330F">
            <w:pPr>
              <w:adjustRightInd w:val="0"/>
            </w:pPr>
            <w:r w:rsidRPr="00BE120C">
              <w:t>в годах, предшест</w:t>
            </w:r>
            <w:r w:rsidR="009F330F">
              <w:t>-</w:t>
            </w:r>
            <w:r w:rsidRPr="00BE120C">
              <w:t>вующих году предостав</w:t>
            </w:r>
            <w:r w:rsidR="009F330F">
              <w:t>-</w:t>
            </w:r>
            <w:r w:rsidRPr="00BE120C">
              <w:t>ления субсидии, мощностей льно-, пенько</w:t>
            </w:r>
            <w:r w:rsidR="009F330F">
              <w:t>-</w:t>
            </w:r>
            <w:r w:rsidRPr="00BE120C">
              <w:t>перераба</w:t>
            </w:r>
            <w:r w:rsidR="009F330F">
              <w:t>-</w:t>
            </w:r>
            <w:r w:rsidRPr="00BE120C">
              <w:t>тывающих предпри</w:t>
            </w:r>
            <w:r w:rsidR="009F330F">
              <w:t>-</w:t>
            </w:r>
            <w:r w:rsidRPr="00BE120C">
              <w:t>ятий (в тоннах) и объем произ</w:t>
            </w:r>
            <w:r w:rsidR="009F330F">
              <w:t>-</w:t>
            </w:r>
            <w:r w:rsidRPr="00BE120C">
              <w:t>водства льно-, пенько</w:t>
            </w:r>
            <w:r w:rsidR="009F330F">
              <w:t>-</w:t>
            </w:r>
            <w:r w:rsidRPr="00BE120C">
              <w:t>волокна на отчетную дату (в тоннах).</w:t>
            </w:r>
          </w:p>
          <w:p w:rsidR="009F330F" w:rsidRDefault="00955F6A" w:rsidP="00F82423">
            <w:pPr>
              <w:adjustRightInd w:val="0"/>
            </w:pPr>
            <w:r w:rsidRPr="00BE120C">
              <w:t>8. В отно</w:t>
            </w:r>
            <w:r w:rsidR="009F330F">
              <w:t>-</w:t>
            </w:r>
            <w:r w:rsidRPr="00BE120C">
              <w:t>шении репродук</w:t>
            </w:r>
            <w:r w:rsidR="009F330F">
              <w:t>-</w:t>
            </w:r>
            <w:r w:rsidRPr="00BE120C">
              <w:t>торов первого порядка для производ</w:t>
            </w:r>
            <w:r w:rsidR="009F330F">
              <w:t>-</w:t>
            </w:r>
            <w:r w:rsidRPr="00BE120C">
              <w:t>ства роди</w:t>
            </w:r>
            <w:r w:rsidR="009F330F">
              <w:t>-</w:t>
            </w:r>
            <w:r w:rsidRPr="00BE120C">
              <w:t xml:space="preserve">тельских форм птицы яичного </w:t>
            </w:r>
          </w:p>
          <w:p w:rsidR="009F330F" w:rsidRDefault="00955F6A" w:rsidP="009F330F">
            <w:pPr>
              <w:adjustRightInd w:val="0"/>
            </w:pPr>
            <w:r w:rsidRPr="00BE120C">
              <w:t>и (или) мясного направле</w:t>
            </w:r>
            <w:r w:rsidR="009F330F">
              <w:t>-</w:t>
            </w:r>
            <w:r w:rsidRPr="00BE120C">
              <w:t>ний продуктив</w:t>
            </w:r>
            <w:r w:rsidR="009F330F">
              <w:t>-</w:t>
            </w:r>
            <w:r w:rsidRPr="00BE120C">
              <w:t xml:space="preserve">ности </w:t>
            </w:r>
            <w:r w:rsidR="009F330F">
              <w:t>–</w:t>
            </w:r>
            <w:r w:rsidRPr="00BE120C">
              <w:t xml:space="preserve"> объем введенных </w:t>
            </w:r>
          </w:p>
          <w:p w:rsidR="009F330F" w:rsidRDefault="00955F6A" w:rsidP="009F330F">
            <w:pPr>
              <w:adjustRightInd w:val="0"/>
            </w:pPr>
            <w:r w:rsidRPr="00BE120C">
              <w:t>в год предостав</w:t>
            </w:r>
          </w:p>
          <w:p w:rsidR="009F330F" w:rsidRDefault="00955F6A" w:rsidP="009F330F">
            <w:pPr>
              <w:adjustRightInd w:val="0"/>
            </w:pPr>
            <w:r w:rsidRPr="00BE120C">
              <w:t xml:space="preserve">ления субсидии, </w:t>
            </w:r>
          </w:p>
          <w:p w:rsidR="009F330F" w:rsidRDefault="00955F6A" w:rsidP="009F330F">
            <w:pPr>
              <w:adjustRightInd w:val="0"/>
            </w:pPr>
            <w:r w:rsidRPr="00BE120C">
              <w:t>а также в годах, предшест</w:t>
            </w:r>
            <w:r w:rsidR="009F330F">
              <w:t>-</w:t>
            </w:r>
          </w:p>
          <w:p w:rsidR="00955F6A" w:rsidRPr="00BE120C" w:rsidRDefault="00955F6A" w:rsidP="009F330F">
            <w:pPr>
              <w:adjustRightInd w:val="0"/>
            </w:pPr>
            <w:r w:rsidRPr="00BE120C">
              <w:t>вующих году предостав</w:t>
            </w:r>
            <w:r w:rsidR="009F330F">
              <w:t>-</w:t>
            </w:r>
            <w:r w:rsidRPr="00BE120C">
              <w:t>ления субсидии, мощностей репродук</w:t>
            </w:r>
            <w:r w:rsidR="009F330F">
              <w:t>-</w:t>
            </w:r>
            <w:r w:rsidRPr="00BE120C">
              <w:t>торов первого порядка для производ</w:t>
            </w:r>
            <w:r w:rsidR="009F330F">
              <w:t>-</w:t>
            </w:r>
            <w:r w:rsidRPr="00BE120C">
              <w:t>ства роди</w:t>
            </w:r>
            <w:r w:rsidR="009F330F">
              <w:t>-</w:t>
            </w:r>
            <w:r w:rsidRPr="00BE120C">
              <w:t>тельских форм птицы яичного и мясного направ</w:t>
            </w:r>
            <w:r w:rsidR="009F330F">
              <w:t>-</w:t>
            </w:r>
            <w:r w:rsidRPr="00BE120C">
              <w:t>лений продуктив</w:t>
            </w:r>
            <w:r w:rsidR="009F330F">
              <w:t>-</w:t>
            </w:r>
            <w:r w:rsidRPr="00BE120C">
              <w:t>ности (тыс. птице-мест) и объем произве</w:t>
            </w:r>
            <w:r w:rsidR="009F330F">
              <w:t>-</w:t>
            </w:r>
            <w:r w:rsidRPr="00BE120C">
              <w:t>денного инкубаци</w:t>
            </w:r>
            <w:r w:rsidR="009F330F">
              <w:t>-</w:t>
            </w:r>
            <w:r w:rsidRPr="00BE120C">
              <w:t>онного яйца родитель</w:t>
            </w:r>
            <w:r w:rsidR="009F330F">
              <w:t>-</w:t>
            </w:r>
            <w:r w:rsidRPr="00BE120C">
              <w:t>ских форм птицы яичного и мясного направ</w:t>
            </w:r>
            <w:r w:rsidR="009F330F">
              <w:t>-</w:t>
            </w:r>
            <w:r w:rsidRPr="00BE120C">
              <w:t>лений продуктив</w:t>
            </w:r>
            <w:r w:rsidR="009F330F">
              <w:t>-</w:t>
            </w:r>
            <w:r w:rsidRPr="00BE120C">
              <w:t>ности (тыс. штук).</w:t>
            </w:r>
          </w:p>
          <w:p w:rsidR="009F330F" w:rsidRDefault="00955F6A" w:rsidP="007E7EF1">
            <w:pPr>
              <w:adjustRightInd w:val="0"/>
              <w:jc w:val="both"/>
            </w:pPr>
            <w:r w:rsidRPr="00BE120C">
              <w:t>9. В отно</w:t>
            </w:r>
            <w:r w:rsidR="009F330F">
              <w:t>-</w:t>
            </w:r>
            <w:r w:rsidRPr="00BE120C">
              <w:t>шении репродук</w:t>
            </w:r>
            <w:r w:rsidR="009F330F">
              <w:t>-</w:t>
            </w:r>
            <w:r w:rsidRPr="00BE120C">
              <w:t>торов второго порядка для производ</w:t>
            </w:r>
            <w:r w:rsidR="009F330F">
              <w:t>-</w:t>
            </w:r>
            <w:r w:rsidRPr="00BE120C">
              <w:t>ства инкуба</w:t>
            </w:r>
            <w:r w:rsidR="009F330F">
              <w:t>-</w:t>
            </w:r>
            <w:r w:rsidRPr="00BE120C">
              <w:t xml:space="preserve">ционного яйца финального гибрида птицы яичного </w:t>
            </w:r>
          </w:p>
          <w:p w:rsidR="009F330F" w:rsidRDefault="00955F6A" w:rsidP="009F330F">
            <w:pPr>
              <w:adjustRightInd w:val="0"/>
            </w:pPr>
            <w:r w:rsidRPr="00BE120C">
              <w:t>и (или) мясного направле</w:t>
            </w:r>
            <w:r w:rsidR="009F330F">
              <w:t>-</w:t>
            </w:r>
            <w:r w:rsidRPr="00BE120C">
              <w:t>ний продуктив</w:t>
            </w:r>
            <w:r w:rsidR="009F330F">
              <w:t>-</w:t>
            </w:r>
            <w:r w:rsidRPr="00BE120C">
              <w:t xml:space="preserve">ности </w:t>
            </w:r>
            <w:r w:rsidR="009F330F">
              <w:t>–</w:t>
            </w:r>
            <w:r w:rsidRPr="00BE120C">
              <w:t xml:space="preserve"> объем введенных </w:t>
            </w:r>
          </w:p>
          <w:p w:rsidR="009F330F" w:rsidRDefault="00955F6A" w:rsidP="009F330F">
            <w:pPr>
              <w:adjustRightInd w:val="0"/>
            </w:pPr>
            <w:r w:rsidRPr="00BE120C">
              <w:t>в год предостав</w:t>
            </w:r>
            <w:r w:rsidR="009F330F">
              <w:t>-</w:t>
            </w:r>
            <w:r w:rsidRPr="00BE120C">
              <w:t xml:space="preserve">ления субсидии, </w:t>
            </w:r>
          </w:p>
          <w:p w:rsidR="009F330F" w:rsidRDefault="00955F6A" w:rsidP="009F330F">
            <w:pPr>
              <w:adjustRightInd w:val="0"/>
            </w:pPr>
            <w:r w:rsidRPr="00BE120C">
              <w:t>а также в годах, предшест</w:t>
            </w:r>
            <w:r w:rsidR="009F330F">
              <w:t>-</w:t>
            </w:r>
            <w:r w:rsidRPr="00BE120C">
              <w:t>вующих году предостав</w:t>
            </w:r>
            <w:r w:rsidR="009F330F">
              <w:t>-</w:t>
            </w:r>
            <w:r w:rsidRPr="00BE120C">
              <w:t>ления субсидии, мощностей репродук</w:t>
            </w:r>
            <w:r w:rsidR="009F330F">
              <w:t>-</w:t>
            </w:r>
            <w:r w:rsidRPr="00BE120C">
              <w:t>торов второго порядка для производ</w:t>
            </w:r>
            <w:r w:rsidR="009F330F">
              <w:t>-</w:t>
            </w:r>
            <w:r w:rsidRPr="00BE120C">
              <w:t>ства инку</w:t>
            </w:r>
            <w:r w:rsidR="009F330F">
              <w:t>-</w:t>
            </w:r>
            <w:r w:rsidRPr="00BE120C">
              <w:t xml:space="preserve">бационного яйца финального гибрида птицы яичного </w:t>
            </w:r>
          </w:p>
          <w:p w:rsidR="00955F6A" w:rsidRPr="00BE120C" w:rsidRDefault="00955F6A" w:rsidP="009F330F">
            <w:pPr>
              <w:adjustRightInd w:val="0"/>
            </w:pPr>
            <w:r w:rsidRPr="00BE120C">
              <w:t>и мясного направле</w:t>
            </w:r>
            <w:r w:rsidR="009F330F">
              <w:t>-</w:t>
            </w:r>
            <w:r w:rsidRPr="00BE120C">
              <w:t>ний продуктив</w:t>
            </w:r>
            <w:r w:rsidR="009F330F">
              <w:t>-</w:t>
            </w:r>
            <w:r w:rsidRPr="00BE120C">
              <w:t>ности (тыс. птице-мест) и объем произве</w:t>
            </w:r>
            <w:r w:rsidR="009F330F">
              <w:t>-</w:t>
            </w:r>
            <w:r w:rsidRPr="00BE120C">
              <w:t>денного инкубаци</w:t>
            </w:r>
            <w:r w:rsidR="009F330F">
              <w:t>-</w:t>
            </w:r>
            <w:r w:rsidRPr="00BE120C">
              <w:t>онного яйца финального гибрида птицы яичного и мясного направле</w:t>
            </w:r>
            <w:r w:rsidR="009F330F">
              <w:t>-</w:t>
            </w:r>
            <w:r w:rsidRPr="00BE120C">
              <w:t>ний продук</w:t>
            </w:r>
            <w:r w:rsidR="009F330F">
              <w:t>-</w:t>
            </w:r>
            <w:r w:rsidRPr="00BE120C">
              <w:t>тивности (тыс. штук).</w:t>
            </w:r>
          </w:p>
          <w:p w:rsidR="009F330F" w:rsidRDefault="00955F6A" w:rsidP="009F330F">
            <w:pPr>
              <w:adjustRightInd w:val="0"/>
            </w:pPr>
            <w:r w:rsidRPr="00BE120C">
              <w:t>10. В отно</w:t>
            </w:r>
            <w:r w:rsidR="009F330F">
              <w:t>-</w:t>
            </w:r>
            <w:r w:rsidRPr="00BE120C">
              <w:t>шении объектов по производ</w:t>
            </w:r>
            <w:r w:rsidR="009F330F">
              <w:t>-</w:t>
            </w:r>
            <w:r w:rsidRPr="00BE120C">
              <w:t>ству кормов для аквакуль</w:t>
            </w:r>
            <w:r w:rsidR="009F330F">
              <w:t>-</w:t>
            </w:r>
            <w:r w:rsidRPr="00BE120C">
              <w:t xml:space="preserve">туры </w:t>
            </w:r>
            <w:r w:rsidR="009F330F">
              <w:t>–</w:t>
            </w:r>
            <w:r w:rsidRPr="00BE120C">
              <w:t xml:space="preserve"> объем введенных </w:t>
            </w:r>
          </w:p>
          <w:p w:rsidR="009F330F" w:rsidRDefault="00955F6A" w:rsidP="009F330F">
            <w:pPr>
              <w:adjustRightInd w:val="0"/>
            </w:pPr>
            <w:r w:rsidRPr="00BE120C">
              <w:t>в год предостав</w:t>
            </w:r>
            <w:r w:rsidR="009F330F">
              <w:t>-</w:t>
            </w:r>
            <w:r w:rsidRPr="00BE120C">
              <w:t xml:space="preserve">ления субсидии, </w:t>
            </w:r>
          </w:p>
          <w:p w:rsidR="009F330F" w:rsidRDefault="00955F6A" w:rsidP="009F330F">
            <w:pPr>
              <w:adjustRightInd w:val="0"/>
            </w:pPr>
            <w:r w:rsidRPr="00BE120C">
              <w:t xml:space="preserve">а также </w:t>
            </w:r>
          </w:p>
          <w:p w:rsidR="009F330F" w:rsidRDefault="00955F6A" w:rsidP="009F330F">
            <w:pPr>
              <w:adjustRightInd w:val="0"/>
            </w:pPr>
            <w:r w:rsidRPr="00BE120C">
              <w:t>в годах, предшест</w:t>
            </w:r>
            <w:r w:rsidR="009F330F">
              <w:t>-</w:t>
            </w:r>
            <w:r w:rsidRPr="00BE120C">
              <w:t>вующих году предостав</w:t>
            </w:r>
            <w:r w:rsidR="009F330F">
              <w:t>-</w:t>
            </w:r>
            <w:r w:rsidRPr="00BE120C">
              <w:t>ления субсидии, мощностей объектов по производ</w:t>
            </w:r>
            <w:r w:rsidR="009F330F">
              <w:t>-</w:t>
            </w:r>
            <w:r w:rsidRPr="00BE120C">
              <w:t>ству кормов для аквакуль</w:t>
            </w:r>
            <w:r w:rsidR="009F330F">
              <w:t>-</w:t>
            </w:r>
            <w:r w:rsidRPr="00BE120C">
              <w:t>туры (тыс. тонн стартовых кормов, тыс. тонн продукци</w:t>
            </w:r>
            <w:r w:rsidR="009F330F">
              <w:t>-</w:t>
            </w:r>
            <w:r w:rsidRPr="00BE120C">
              <w:t>онных кормов, тыс. тонн репродук</w:t>
            </w:r>
            <w:r w:rsidR="009F330F">
              <w:t>-</w:t>
            </w:r>
            <w:r w:rsidRPr="00BE120C">
              <w:t xml:space="preserve">ционных кормов) </w:t>
            </w:r>
          </w:p>
          <w:p w:rsidR="009F330F" w:rsidRDefault="00955F6A" w:rsidP="009F330F">
            <w:pPr>
              <w:adjustRightInd w:val="0"/>
            </w:pPr>
            <w:r w:rsidRPr="00BE120C">
              <w:t>и объем производ</w:t>
            </w:r>
            <w:r w:rsidR="009F330F">
              <w:t>-</w:t>
            </w:r>
            <w:r w:rsidRPr="00BE120C">
              <w:t xml:space="preserve">ства кормов на отчетную дату </w:t>
            </w:r>
          </w:p>
          <w:p w:rsidR="00955F6A" w:rsidRPr="00BE120C" w:rsidRDefault="00955F6A" w:rsidP="009F330F">
            <w:pPr>
              <w:adjustRightInd w:val="0"/>
            </w:pPr>
            <w:r w:rsidRPr="00BE120C">
              <w:t>(тыс. тонн)</w:t>
            </w: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1. Копии докумен</w:t>
            </w:r>
            <w:r w:rsidR="00C37DAF">
              <w:t>-</w:t>
            </w:r>
            <w:r w:rsidRPr="00BE120C">
              <w:t>тов, подтверж</w:t>
            </w:r>
            <w:r w:rsidR="00C37DAF">
              <w:t>-</w:t>
            </w:r>
            <w:r w:rsidRPr="00BE120C">
              <w:t>дающих</w:t>
            </w:r>
            <w:r w:rsidR="00F82423">
              <w:t xml:space="preserve"> право собствен</w:t>
            </w:r>
            <w:r w:rsidR="00C37DAF">
              <w:t>-</w:t>
            </w:r>
            <w:r w:rsidR="00F82423">
              <w:t>ности на объект</w:t>
            </w:r>
            <w:r w:rsidRPr="00BE120C">
              <w:t>**.</w:t>
            </w:r>
          </w:p>
          <w:p w:rsidR="00955F6A" w:rsidRPr="00BE120C" w:rsidRDefault="00955F6A" w:rsidP="007E7EF1">
            <w:pPr>
              <w:adjustRightInd w:val="0"/>
            </w:pPr>
            <w:r w:rsidRPr="00BE120C">
              <w:t>2. Копии докумен</w:t>
            </w:r>
            <w:r w:rsidR="00C37DAF">
              <w:t>-</w:t>
            </w:r>
            <w:r w:rsidRPr="00BE120C">
              <w:t>тов, подтверж</w:t>
            </w:r>
            <w:r w:rsidR="00C37DAF">
              <w:t>-</w:t>
            </w:r>
            <w:r w:rsidRPr="00BE120C">
              <w:t>даю</w:t>
            </w:r>
            <w:r w:rsidR="00F82423">
              <w:t>щих права на земельный участок</w:t>
            </w:r>
            <w:r w:rsidRPr="00BE120C">
              <w:t>**.</w:t>
            </w:r>
          </w:p>
          <w:p w:rsidR="00955F6A" w:rsidRPr="00BE120C" w:rsidRDefault="00955F6A" w:rsidP="00F82423">
            <w:pPr>
              <w:adjustRightInd w:val="0"/>
            </w:pPr>
            <w:r w:rsidRPr="00BE120C">
              <w:t>Копии документов заверяются субъектом государственной поддержки</w:t>
            </w:r>
          </w:p>
        </w:tc>
        <w:tc>
          <w:tcPr>
            <w:tcW w:w="426" w:type="dxa"/>
            <w:tcBorders>
              <w:left w:val="single" w:sz="4" w:space="0" w:color="auto"/>
            </w:tcBorders>
            <w:vAlign w:val="bottom"/>
          </w:tcPr>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tc>
      </w:tr>
      <w:tr w:rsidR="00955F6A" w:rsidRPr="00BE120C" w:rsidTr="00C37DAF">
        <w:trPr>
          <w:trHeight w:val="512"/>
        </w:trPr>
        <w:tc>
          <w:tcPr>
            <w:tcW w:w="284" w:type="dxa"/>
            <w:tcBorders>
              <w:right w:val="single" w:sz="4" w:space="0" w:color="auto"/>
            </w:tcBorders>
          </w:tcPr>
          <w:p w:rsidR="00955F6A" w:rsidRPr="00BE120C" w:rsidRDefault="00955F6A" w:rsidP="007E7EF1">
            <w:pPr>
              <w:adjustRightInd w:val="0"/>
              <w:jc w:val="center"/>
            </w:pPr>
          </w:p>
        </w:tc>
        <w:tc>
          <w:tcPr>
            <w:tcW w:w="487"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2)</w:t>
            </w:r>
          </w:p>
        </w:tc>
        <w:tc>
          <w:tcPr>
            <w:tcW w:w="1351" w:type="dxa"/>
            <w:tcBorders>
              <w:top w:val="single" w:sz="4" w:space="0" w:color="auto"/>
              <w:left w:val="single" w:sz="4" w:space="0" w:color="auto"/>
              <w:bottom w:val="single" w:sz="4" w:space="0" w:color="auto"/>
              <w:right w:val="single" w:sz="4" w:space="0" w:color="auto"/>
            </w:tcBorders>
          </w:tcPr>
          <w:p w:rsidR="00955F6A" w:rsidRPr="009F330F" w:rsidRDefault="00955F6A" w:rsidP="007E7EF1">
            <w:pPr>
              <w:adjustRightInd w:val="0"/>
              <w:rPr>
                <w:highlight w:val="green"/>
              </w:rPr>
            </w:pPr>
            <w:r w:rsidRPr="006C099F">
              <w:rPr>
                <w:color w:val="000000"/>
              </w:rPr>
              <w:t>на приобре</w:t>
            </w:r>
            <w:r w:rsidR="009F330F" w:rsidRPr="006C099F">
              <w:rPr>
                <w:color w:val="000000"/>
              </w:rPr>
              <w:t>-</w:t>
            </w:r>
            <w:r w:rsidRPr="006C099F">
              <w:rPr>
                <w:color w:val="000000"/>
              </w:rPr>
              <w:t>тение марки</w:t>
            </w:r>
            <w:r w:rsidR="009F330F" w:rsidRPr="006C099F">
              <w:rPr>
                <w:color w:val="000000"/>
              </w:rPr>
              <w:t>-</w:t>
            </w:r>
            <w:r w:rsidRPr="006C099F">
              <w:rPr>
                <w:color w:val="000000"/>
              </w:rPr>
              <w:t>ровоч</w:t>
            </w:r>
            <w:r w:rsidR="009F330F" w:rsidRPr="006C099F">
              <w:rPr>
                <w:color w:val="000000"/>
              </w:rPr>
              <w:t>-</w:t>
            </w:r>
            <w:r w:rsidRPr="006C099F">
              <w:rPr>
                <w:color w:val="000000"/>
              </w:rPr>
              <w:t>ного обору</w:t>
            </w:r>
            <w:r w:rsidR="009F330F" w:rsidRPr="006C099F">
              <w:rPr>
                <w:color w:val="000000"/>
              </w:rPr>
              <w:t>-</w:t>
            </w:r>
            <w:r w:rsidRPr="006C099F">
              <w:rPr>
                <w:color w:val="000000"/>
              </w:rPr>
              <w:t xml:space="preserve">дования и ввод его в </w:t>
            </w:r>
            <w:r w:rsidRPr="006C099F">
              <w:t>эксплу</w:t>
            </w:r>
            <w:r w:rsidR="009F330F" w:rsidRPr="006C099F">
              <w:t>-</w:t>
            </w:r>
            <w:r w:rsidRPr="006C099F">
              <w:t>атацию</w:t>
            </w:r>
          </w:p>
        </w:tc>
        <w:tc>
          <w:tcPr>
            <w:tcW w:w="1134" w:type="dxa"/>
            <w:tcBorders>
              <w:top w:val="single" w:sz="4" w:space="0" w:color="auto"/>
              <w:left w:val="single" w:sz="4" w:space="0" w:color="auto"/>
              <w:bottom w:val="single" w:sz="4" w:space="0" w:color="auto"/>
              <w:right w:val="single" w:sz="4" w:space="0" w:color="auto"/>
            </w:tcBorders>
          </w:tcPr>
          <w:p w:rsidR="009F330F" w:rsidRDefault="009F330F" w:rsidP="007E7EF1">
            <w:pPr>
              <w:adjustRightInd w:val="0"/>
            </w:pPr>
            <w:r>
              <w:t>п</w:t>
            </w:r>
            <w:r w:rsidR="00955F6A" w:rsidRPr="00BE120C">
              <w:t>оста</w:t>
            </w:r>
            <w:r>
              <w:t>-</w:t>
            </w:r>
            <w:r w:rsidR="00955F6A" w:rsidRPr="00BE120C">
              <w:t>новле</w:t>
            </w:r>
            <w:r>
              <w:t>-</w:t>
            </w:r>
            <w:r w:rsidR="00955F6A" w:rsidRPr="00BE120C">
              <w:t>ние от 24.11.</w:t>
            </w:r>
          </w:p>
          <w:p w:rsidR="00955F6A" w:rsidRPr="00BE120C" w:rsidRDefault="00955F6A" w:rsidP="007E7EF1">
            <w:pPr>
              <w:adjustRightInd w:val="0"/>
            </w:pPr>
            <w:r w:rsidRPr="00BE120C">
              <w:t>2018 № 1413</w:t>
            </w:r>
          </w:p>
        </w:tc>
        <w:tc>
          <w:tcPr>
            <w:tcW w:w="1422"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 xml:space="preserve">Р = Z x Ср, </w:t>
            </w:r>
          </w:p>
          <w:p w:rsidR="00955F6A" w:rsidRPr="00BE120C" w:rsidRDefault="00955F6A" w:rsidP="007E7EF1">
            <w:pPr>
              <w:adjustRightInd w:val="0"/>
            </w:pPr>
            <w:r w:rsidRPr="00BE120C">
              <w:t xml:space="preserve">где: Р – размер субсидии (рублей); </w:t>
            </w:r>
          </w:p>
          <w:p w:rsidR="00955F6A" w:rsidRPr="00BE120C" w:rsidRDefault="00955F6A" w:rsidP="007E7EF1">
            <w:pPr>
              <w:adjustRightInd w:val="0"/>
            </w:pPr>
            <w:r w:rsidRPr="00BE120C">
              <w:t>Z – размер факти</w:t>
            </w:r>
            <w:r w:rsidR="009F330F">
              <w:t>-</w:t>
            </w:r>
            <w:r w:rsidRPr="00BE120C">
              <w:t>чески произве</w:t>
            </w:r>
            <w:r w:rsidR="009F330F">
              <w:t>-</w:t>
            </w:r>
            <w:r w:rsidRPr="00BE120C">
              <w:t>денных затрат, но не выше предель</w:t>
            </w:r>
            <w:r w:rsidR="009F330F">
              <w:t>-</w:t>
            </w:r>
            <w:r w:rsidRPr="00BE120C">
              <w:t>ной стоимости объекта (рублей);</w:t>
            </w:r>
          </w:p>
          <w:p w:rsidR="00955F6A" w:rsidRPr="00BE120C" w:rsidRDefault="00955F6A" w:rsidP="007E7EF1">
            <w:pPr>
              <w:adjustRightInd w:val="0"/>
            </w:pPr>
            <w:r w:rsidRPr="00BE120C">
              <w:t>Ср – размер возмеще</w:t>
            </w:r>
            <w:r w:rsidR="009F330F">
              <w:t>-</w:t>
            </w:r>
            <w:r w:rsidRPr="00BE120C">
              <w:t>ния затрат, %, определя</w:t>
            </w:r>
            <w:r w:rsidR="009F330F">
              <w:t>-</w:t>
            </w:r>
            <w:r w:rsidRPr="00BE120C">
              <w:t>емый в соответ</w:t>
            </w:r>
            <w:r w:rsidR="009F330F">
              <w:t>-</w:t>
            </w:r>
            <w:r w:rsidRPr="00BE120C">
              <w:t>ствии с постанов</w:t>
            </w:r>
            <w:r w:rsidR="009F330F">
              <w:t>-</w:t>
            </w:r>
            <w:r w:rsidRPr="00BE120C">
              <w:t>лением от 24.11.2018 № 1413:</w:t>
            </w:r>
          </w:p>
          <w:p w:rsidR="00955F6A" w:rsidRPr="00BE120C" w:rsidRDefault="009F330F" w:rsidP="009F330F">
            <w:pPr>
              <w:adjustRightInd w:val="0"/>
            </w:pPr>
            <w:r>
              <w:t>70</w:t>
            </w:r>
            <w:r w:rsidR="00955F6A" w:rsidRPr="00BE120C">
              <w:t>% факти</w:t>
            </w:r>
            <w:r>
              <w:t>-</w:t>
            </w:r>
            <w:r w:rsidR="00955F6A" w:rsidRPr="00BE120C">
              <w:t>ческой стоимости маркировочного оборудо</w:t>
            </w:r>
            <w:r>
              <w:t>-</w:t>
            </w:r>
            <w:r w:rsidR="00955F6A" w:rsidRPr="00BE120C">
              <w:t>вания (но не выше предель</w:t>
            </w:r>
            <w:r>
              <w:t>-</w:t>
            </w:r>
            <w:r w:rsidR="00955F6A" w:rsidRPr="00BE120C">
              <w:t>ной стоимости маркиро</w:t>
            </w:r>
            <w:r>
              <w:t>-</w:t>
            </w:r>
            <w:r w:rsidR="00955F6A" w:rsidRPr="00BE120C">
              <w:t>вочного оборудо</w:t>
            </w:r>
            <w:r>
              <w:t>-</w:t>
            </w:r>
            <w:r w:rsidR="00955F6A" w:rsidRPr="00BE120C">
              <w:t>вания)</w:t>
            </w:r>
          </w:p>
        </w:tc>
        <w:tc>
          <w:tcPr>
            <w:tcW w:w="1985" w:type="dxa"/>
            <w:tcBorders>
              <w:top w:val="single" w:sz="4" w:space="0" w:color="auto"/>
              <w:left w:val="single" w:sz="4" w:space="0" w:color="auto"/>
              <w:bottom w:val="single" w:sz="4" w:space="0" w:color="auto"/>
              <w:right w:val="single" w:sz="4" w:space="0" w:color="auto"/>
            </w:tcBorders>
          </w:tcPr>
          <w:p w:rsidR="009F330F" w:rsidRDefault="00955F6A" w:rsidP="009F330F">
            <w:pPr>
              <w:adjustRightInd w:val="0"/>
            </w:pPr>
            <w:r w:rsidRPr="00BE120C">
              <w:t>Субсидия предоставля</w:t>
            </w:r>
            <w:r w:rsidR="009F330F">
              <w:t>-</w:t>
            </w:r>
            <w:r w:rsidRPr="00BE120C">
              <w:t>ется в 2023</w:t>
            </w:r>
            <w:r w:rsidR="009F330F">
              <w:t>–</w:t>
            </w:r>
            <w:r w:rsidRPr="00BE120C">
              <w:t xml:space="preserve"> 2026 годах на приобретение маркировоч</w:t>
            </w:r>
            <w:r w:rsidR="009F330F">
              <w:t>-</w:t>
            </w:r>
            <w:r w:rsidRPr="00BE120C">
              <w:t>ного оборудования и ввод его в эксплуатацию  сельскохозяй</w:t>
            </w:r>
            <w:r w:rsidR="009F330F">
              <w:t>-</w:t>
            </w:r>
            <w:r w:rsidRPr="00BE120C">
              <w:t>ственными товаропроиз</w:t>
            </w:r>
            <w:r w:rsidR="009F330F">
              <w:t>-</w:t>
            </w:r>
            <w:r w:rsidRPr="00BE120C">
              <w:t>водителями, за исключением граждан, ведущих личное подсобное хозяйство, и российскими организаци</w:t>
            </w:r>
            <w:r w:rsidR="009F330F">
              <w:t>-</w:t>
            </w:r>
            <w:r w:rsidRPr="00BE120C">
              <w:t>ями, в том числе орга</w:t>
            </w:r>
            <w:r w:rsidR="009F330F">
              <w:t>-</w:t>
            </w:r>
            <w:r w:rsidRPr="00BE120C">
              <w:t>низациями, осуществля</w:t>
            </w:r>
            <w:r w:rsidR="009F330F">
              <w:t>-</w:t>
            </w:r>
            <w:r w:rsidRPr="00BE120C">
              <w:t xml:space="preserve">ющими производство </w:t>
            </w:r>
          </w:p>
          <w:p w:rsidR="009F330F" w:rsidRDefault="00955F6A" w:rsidP="009F330F">
            <w:pPr>
              <w:adjustRightInd w:val="0"/>
            </w:pPr>
            <w:r w:rsidRPr="00BE120C">
              <w:t xml:space="preserve">и (или) первичную </w:t>
            </w:r>
          </w:p>
          <w:p w:rsidR="009F330F" w:rsidRDefault="00955F6A" w:rsidP="009F330F">
            <w:pPr>
              <w:adjustRightInd w:val="0"/>
            </w:pPr>
            <w:r w:rsidRPr="00BE120C">
              <w:t>и (или) последующую (промышлен</w:t>
            </w:r>
            <w:r w:rsidR="009F330F">
              <w:t>-</w:t>
            </w:r>
            <w:r w:rsidRPr="00BE120C">
              <w:t>ную) переработку сельскохозяй</w:t>
            </w:r>
            <w:r w:rsidR="009F330F">
              <w:t>-</w:t>
            </w:r>
            <w:r w:rsidRPr="00BE120C">
              <w:t>ственной продукции и ее реализацию, организаци</w:t>
            </w:r>
            <w:r w:rsidR="009F330F">
              <w:t>-</w:t>
            </w:r>
            <w:r w:rsidRPr="00BE120C">
              <w:t>ями, осуществ</w:t>
            </w:r>
            <w:r w:rsidR="009F330F">
              <w:t>-</w:t>
            </w:r>
            <w:r w:rsidRPr="00BE120C">
              <w:t xml:space="preserve">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w:t>
            </w:r>
          </w:p>
          <w:p w:rsidR="00955F6A" w:rsidRPr="00BE120C" w:rsidRDefault="00955F6A" w:rsidP="009F330F">
            <w:pPr>
              <w:adjustRightInd w:val="0"/>
            </w:pPr>
            <w:r w:rsidRPr="00BE120C">
              <w:t>в 2021</w:t>
            </w:r>
            <w:r w:rsidR="009F330F">
              <w:t>–</w:t>
            </w:r>
            <w:r w:rsidRPr="00BE120C">
              <w:t>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w:t>
            </w:r>
            <w:r w:rsidR="00B506AB">
              <w:t>-</w:t>
            </w:r>
            <w:r w:rsidRPr="00BE120C">
              <w:t>ления государствен</w:t>
            </w:r>
            <w:r w:rsidR="00B506AB">
              <w:t>-</w:t>
            </w:r>
            <w:r w:rsidRPr="00BE120C">
              <w:t>ной поддержки. Подтверж</w:t>
            </w:r>
            <w:r w:rsidR="00B506AB">
              <w:t>-</w:t>
            </w:r>
            <w:r w:rsidRPr="00BE120C">
              <w:t>дением факта ввода в эксплуатацию маркировоч</w:t>
            </w:r>
            <w:r w:rsidR="00B506AB">
              <w:t>-</w:t>
            </w:r>
            <w:r w:rsidRPr="00BE120C">
              <w:t>ного оборудования является наличие документов, подтвержда</w:t>
            </w:r>
            <w:r w:rsidR="00B506AB">
              <w:t>-</w:t>
            </w:r>
            <w:r w:rsidRPr="00BE120C">
              <w:t>ющих приобретение маркировоч</w:t>
            </w:r>
            <w:r w:rsidR="00B506AB">
              <w:t>-</w:t>
            </w:r>
            <w:r w:rsidRPr="00BE120C">
              <w:t xml:space="preserve">ного оборудования, </w:t>
            </w:r>
            <w:r w:rsidR="00B506AB">
              <w:t>и акта ввода его в эксплуатацию</w:t>
            </w: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B506AB">
            <w:pPr>
              <w:adjustRightInd w:val="0"/>
            </w:pPr>
            <w:r w:rsidRPr="00BE120C">
              <w:t>Количество молоко</w:t>
            </w:r>
            <w:r w:rsidR="00B506AB">
              <w:t>-</w:t>
            </w:r>
            <w:r w:rsidRPr="00BE120C">
              <w:t>перераба</w:t>
            </w:r>
            <w:r w:rsidR="00B506AB">
              <w:t>-</w:t>
            </w:r>
            <w:r w:rsidRPr="00BE120C">
              <w:t>тывающих предпри</w:t>
            </w:r>
            <w:r w:rsidR="00B506AB">
              <w:t>-</w:t>
            </w:r>
            <w:r w:rsidRPr="00BE120C">
              <w:t>ятий, осущест</w:t>
            </w:r>
            <w:r w:rsidR="00B506AB">
              <w:t>-</w:t>
            </w:r>
            <w:r w:rsidRPr="00BE120C">
              <w:t>вивших маркировку отдельных видов молочной продукции, подлежа</w:t>
            </w:r>
            <w:r w:rsidR="00B506AB">
              <w:t>-</w:t>
            </w:r>
            <w:r w:rsidRPr="00BE120C">
              <w:t>щей обяза</w:t>
            </w:r>
            <w:r w:rsidR="00B506AB">
              <w:t>-</w:t>
            </w:r>
            <w:r w:rsidRPr="00BE120C">
              <w:t>тельной маркировке средствами идентифи</w:t>
            </w:r>
            <w:r w:rsidR="00B506AB">
              <w:t>-</w:t>
            </w:r>
            <w:r w:rsidRPr="00BE120C">
              <w:t>кации, в год предостав</w:t>
            </w:r>
            <w:r w:rsidR="00B506AB">
              <w:t>-</w:t>
            </w:r>
            <w:r w:rsidRPr="00BE120C">
              <w:t>ления иных межбюд</w:t>
            </w:r>
            <w:r w:rsidR="00B506AB">
              <w:t>-</w:t>
            </w:r>
            <w:r w:rsidRPr="00BE120C">
              <w:t>жетных трансфер</w:t>
            </w:r>
            <w:r w:rsidR="00B506AB">
              <w:t>-</w:t>
            </w:r>
            <w:r w:rsidRPr="00BE120C">
              <w:t>тов, а также в годах, предшест</w:t>
            </w:r>
            <w:r w:rsidR="00B506AB">
              <w:t>-</w:t>
            </w:r>
            <w:r w:rsidRPr="00BE120C">
              <w:t>вующих году предостав</w:t>
            </w:r>
            <w:r w:rsidR="00B506AB">
              <w:t>-</w:t>
            </w:r>
            <w:r w:rsidRPr="00BE120C">
              <w:t>ления иных межбюд</w:t>
            </w:r>
            <w:r w:rsidR="00B506AB">
              <w:t>-</w:t>
            </w:r>
            <w:r w:rsidRPr="00BE120C">
              <w:t>жетных трансфер</w:t>
            </w:r>
            <w:r w:rsidR="00B506AB">
              <w:t>-</w:t>
            </w:r>
            <w:r w:rsidRPr="00BE120C">
              <w:t>тов (штук);</w:t>
            </w:r>
          </w:p>
          <w:p w:rsidR="00955F6A" w:rsidRPr="00BE120C" w:rsidRDefault="00955F6A" w:rsidP="00B506AB">
            <w:pPr>
              <w:adjustRightInd w:val="0"/>
            </w:pPr>
            <w:r w:rsidRPr="00BE120C">
              <w:t>Количество произве</w:t>
            </w:r>
            <w:r w:rsidR="00B506AB">
              <w:t>-</w:t>
            </w:r>
            <w:r w:rsidRPr="00BE120C">
              <w:t>денной и маркиро</w:t>
            </w:r>
            <w:r w:rsidR="00B506AB">
              <w:t>-</w:t>
            </w:r>
            <w:r w:rsidRPr="00BE120C">
              <w:t>ванной молочной продукции, подлежа</w:t>
            </w:r>
            <w:r w:rsidR="00B506AB">
              <w:t>-</w:t>
            </w:r>
            <w:r w:rsidRPr="00BE120C">
              <w:t>щей обя</w:t>
            </w:r>
            <w:r w:rsidR="00B506AB">
              <w:t>-</w:t>
            </w:r>
            <w:r w:rsidRPr="00BE120C">
              <w:t>зательной маркировке средствами идентифи</w:t>
            </w:r>
            <w:r w:rsidR="00B506AB">
              <w:t>-</w:t>
            </w:r>
            <w:r w:rsidRPr="00BE120C">
              <w:t>кации отдельных видов молочной продукции, в год предостав</w:t>
            </w:r>
            <w:r w:rsidR="00B506AB">
              <w:t>-</w:t>
            </w:r>
            <w:r w:rsidRPr="00BE120C">
              <w:t>ления иных межбюд</w:t>
            </w:r>
            <w:r w:rsidR="00B506AB">
              <w:t>-</w:t>
            </w:r>
            <w:r w:rsidRPr="00BE120C">
              <w:t>жетных трансфер</w:t>
            </w:r>
            <w:r w:rsidR="00B506AB">
              <w:t>-</w:t>
            </w:r>
            <w:r w:rsidRPr="00BE120C">
              <w:t>тов, а также в годах, предшест</w:t>
            </w:r>
            <w:r w:rsidR="00B506AB">
              <w:t>-</w:t>
            </w:r>
            <w:r w:rsidRPr="00BE120C">
              <w:t>вующих году предостав</w:t>
            </w:r>
            <w:r w:rsidR="00B506AB">
              <w:t>-</w:t>
            </w:r>
            <w:r w:rsidRPr="00BE120C">
              <w:t>ления иных межбюд</w:t>
            </w:r>
            <w:r w:rsidR="00B506AB">
              <w:t>-</w:t>
            </w:r>
            <w:r w:rsidRPr="00BE120C">
              <w:t>жетных трансфер</w:t>
            </w:r>
            <w:r w:rsidR="00B506AB">
              <w:t>-</w:t>
            </w:r>
            <w:r w:rsidRPr="00BE120C">
              <w:t>тов (тыс. штук)</w:t>
            </w: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1. Копия акта ввода маркиро</w:t>
            </w:r>
            <w:r w:rsidR="00B506AB">
              <w:t>-</w:t>
            </w:r>
            <w:r w:rsidRPr="00BE120C">
              <w:t>вочного оборудо</w:t>
            </w:r>
            <w:r w:rsidR="00B506AB">
              <w:t>-</w:t>
            </w:r>
            <w:r w:rsidRPr="00BE120C">
              <w:t>вания в эксплу</w:t>
            </w:r>
            <w:r w:rsidR="00B506AB">
              <w:t>-</w:t>
            </w:r>
            <w:r w:rsidRPr="00BE120C">
              <w:t>атацию.</w:t>
            </w:r>
          </w:p>
          <w:p w:rsidR="00955F6A" w:rsidRPr="00BE120C" w:rsidRDefault="00955F6A" w:rsidP="00C37DAF">
            <w:pPr>
              <w:adjustRightInd w:val="0"/>
            </w:pPr>
            <w:r w:rsidRPr="00BE120C">
              <w:t>Копии докумен</w:t>
            </w:r>
            <w:r w:rsidR="00B506AB">
              <w:t>-</w:t>
            </w:r>
            <w:r w:rsidRPr="00BE120C">
              <w:t>тов заве</w:t>
            </w:r>
            <w:r w:rsidR="00B506AB">
              <w:t>-</w:t>
            </w:r>
            <w:r w:rsidRPr="00BE120C">
              <w:t>ряются субъектом государ</w:t>
            </w:r>
            <w:r w:rsidR="00C37DAF">
              <w:t>-</w:t>
            </w:r>
            <w:r w:rsidRPr="00BE120C">
              <w:t>ственной поддержки</w:t>
            </w:r>
          </w:p>
        </w:tc>
        <w:tc>
          <w:tcPr>
            <w:tcW w:w="426" w:type="dxa"/>
            <w:tcBorders>
              <w:left w:val="single" w:sz="4" w:space="0" w:color="auto"/>
            </w:tcBorders>
            <w:vAlign w:val="bottom"/>
          </w:tcPr>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Default="00955F6A" w:rsidP="007E7EF1">
            <w:pPr>
              <w:adjustRightInd w:val="0"/>
            </w:pPr>
          </w:p>
          <w:p w:rsidR="00B506AB" w:rsidRDefault="00B506AB" w:rsidP="007E7EF1">
            <w:pPr>
              <w:adjustRightInd w:val="0"/>
            </w:pPr>
          </w:p>
          <w:p w:rsidR="00955F6A" w:rsidRPr="00BE120C" w:rsidRDefault="00955F6A" w:rsidP="007E7EF1">
            <w:pPr>
              <w:adjustRightInd w:val="0"/>
            </w:pPr>
          </w:p>
        </w:tc>
      </w:tr>
      <w:tr w:rsidR="00955F6A" w:rsidRPr="00BE120C" w:rsidTr="00C37DAF">
        <w:trPr>
          <w:trHeight w:val="370"/>
        </w:trPr>
        <w:tc>
          <w:tcPr>
            <w:tcW w:w="284" w:type="dxa"/>
            <w:tcBorders>
              <w:right w:val="single" w:sz="4" w:space="0" w:color="auto"/>
            </w:tcBorders>
          </w:tcPr>
          <w:p w:rsidR="00955F6A" w:rsidRPr="00BE120C" w:rsidRDefault="00955F6A" w:rsidP="007E7EF1">
            <w:pPr>
              <w:adjustRightInd w:val="0"/>
              <w:jc w:val="center"/>
            </w:pPr>
          </w:p>
        </w:tc>
        <w:tc>
          <w:tcPr>
            <w:tcW w:w="487"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5</w:t>
            </w:r>
          </w:p>
        </w:tc>
        <w:tc>
          <w:tcPr>
            <w:tcW w:w="1351"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F82423">
              <w:t>Возме</w:t>
            </w:r>
            <w:r w:rsidR="003F5929" w:rsidRPr="00F82423">
              <w:t>-</w:t>
            </w:r>
            <w:r w:rsidRPr="00F82423">
              <w:t>щение</w:t>
            </w:r>
            <w:r w:rsidRPr="00BE120C">
              <w:t xml:space="preserve"> части прямых понесен</w:t>
            </w:r>
            <w:r w:rsidR="003F5929">
              <w:t>-</w:t>
            </w:r>
            <w:r w:rsidRPr="00BE120C">
              <w:t>ных затрат на создание и (или) модерни</w:t>
            </w:r>
            <w:r w:rsidR="003F5929">
              <w:t>-</w:t>
            </w:r>
            <w:r w:rsidRPr="00BE120C">
              <w:t>зацию объектов по перера</w:t>
            </w:r>
            <w:r w:rsidR="003F5929">
              <w:t>-</w:t>
            </w:r>
            <w:r w:rsidRPr="00BE120C">
              <w:t>ботке сельско</w:t>
            </w:r>
            <w:r w:rsidR="003F5929">
              <w:t>-</w:t>
            </w:r>
            <w:r w:rsidRPr="00BE120C">
              <w:t>хозяйст</w:t>
            </w:r>
            <w:r w:rsidR="003F5929">
              <w:t>-</w:t>
            </w:r>
            <w:r w:rsidRPr="00BE120C">
              <w:t>венной продук</w:t>
            </w:r>
            <w:r w:rsidR="003F5929">
              <w:t>-</w:t>
            </w:r>
            <w:r w:rsidRPr="00BE120C">
              <w:t>ции:</w:t>
            </w:r>
          </w:p>
          <w:p w:rsidR="00955F6A" w:rsidRPr="00BE120C" w:rsidRDefault="00955F6A" w:rsidP="007E7EF1">
            <w:pPr>
              <w:adjustRightInd w:val="0"/>
            </w:pPr>
            <w:r w:rsidRPr="00BE120C">
              <w:t>на создание и (или) модерни</w:t>
            </w:r>
            <w:r w:rsidR="003F5929">
              <w:t>-</w:t>
            </w:r>
            <w:r w:rsidRPr="00BE120C">
              <w:t>зацию предпри</w:t>
            </w:r>
            <w:r w:rsidR="003F5929">
              <w:t>-</w:t>
            </w:r>
            <w:r w:rsidRPr="00BE120C">
              <w:t>ятий по глубокой перера</w:t>
            </w:r>
            <w:r w:rsidR="003F5929">
              <w:t>-</w:t>
            </w:r>
            <w:r w:rsidRPr="00BE120C">
              <w:t>ботке зерна, предпри</w:t>
            </w:r>
            <w:r w:rsidR="003F5929">
              <w:t>-</w:t>
            </w:r>
            <w:r w:rsidRPr="00BE120C">
              <w:t>ятий по перера</w:t>
            </w:r>
            <w:r w:rsidR="003F5929">
              <w:t>-</w:t>
            </w:r>
            <w:r w:rsidRPr="00BE120C">
              <w:t>ботке мас</w:t>
            </w:r>
            <w:r w:rsidR="003F5929">
              <w:t>-</w:t>
            </w:r>
            <w:r w:rsidRPr="00BE120C">
              <w:t>личных культур, предпри</w:t>
            </w:r>
            <w:r w:rsidR="003F5929">
              <w:t>-</w:t>
            </w:r>
            <w:r w:rsidRPr="00BE120C">
              <w:t>ятий по перера</w:t>
            </w:r>
            <w:r w:rsidR="003F5929">
              <w:t>-</w:t>
            </w:r>
            <w:r w:rsidRPr="00BE120C">
              <w:t>ботке и консер</w:t>
            </w:r>
            <w:r w:rsidR="003F5929">
              <w:t>-</w:t>
            </w:r>
            <w:r w:rsidRPr="00BE120C">
              <w:t>вирова</w:t>
            </w:r>
            <w:r w:rsidR="003F5929">
              <w:t>-</w:t>
            </w:r>
            <w:r w:rsidRPr="00BE120C">
              <w:t>нию рыбы, рако</w:t>
            </w:r>
            <w:r w:rsidR="003F5929">
              <w:t>-</w:t>
            </w:r>
            <w:r w:rsidRPr="00BE120C">
              <w:t>образных и мол</w:t>
            </w:r>
            <w:r w:rsidR="003F5929">
              <w:t>-</w:t>
            </w:r>
            <w:r w:rsidRPr="00BE120C">
              <w:t>люсков, предпри</w:t>
            </w:r>
            <w:r w:rsidR="003F5929">
              <w:t>-</w:t>
            </w:r>
            <w:r w:rsidRPr="00BE120C">
              <w:t>ятий по произ</w:t>
            </w:r>
            <w:r w:rsidR="003F5929">
              <w:t>-</w:t>
            </w:r>
            <w:r w:rsidRPr="00BE120C">
              <w:t>водству сухих молочных продук</w:t>
            </w:r>
            <w:r w:rsidR="003F5929">
              <w:t>-</w:t>
            </w:r>
            <w:r w:rsidRPr="00BE120C">
              <w:t>тов сельско</w:t>
            </w:r>
            <w:r w:rsidR="003F5929">
              <w:t>-</w:t>
            </w:r>
            <w:r w:rsidRPr="00BE120C">
              <w:t>хозяйст</w:t>
            </w:r>
            <w:r w:rsidR="003F5929">
              <w:t>-</w:t>
            </w:r>
            <w:r w:rsidRPr="00BE120C">
              <w:t>венным товаро</w:t>
            </w:r>
            <w:r w:rsidR="003F5929">
              <w:t>-</w:t>
            </w:r>
            <w:r w:rsidRPr="00BE120C">
              <w:t>произво</w:t>
            </w:r>
            <w:r w:rsidR="003F5929">
              <w:t>-</w:t>
            </w:r>
            <w:r w:rsidRPr="00BE120C">
              <w:t>дителям, за исключе</w:t>
            </w:r>
            <w:r w:rsidR="003F5929">
              <w:t>-</w:t>
            </w:r>
            <w:r w:rsidRPr="00BE120C">
              <w:t>нием граждан, ведущих личное подсоб</w:t>
            </w:r>
            <w:r w:rsidR="003F5929">
              <w:t>-</w:t>
            </w:r>
            <w:r w:rsidRPr="00BE120C">
              <w:t>ное хозяй</w:t>
            </w:r>
            <w:r w:rsidR="003F5929">
              <w:t>-</w:t>
            </w:r>
            <w:r w:rsidRPr="00BE120C">
              <w:t>ство, и россий</w:t>
            </w:r>
            <w:r w:rsidR="003F5929">
              <w:t>-</w:t>
            </w:r>
            <w:r w:rsidRPr="00BE120C">
              <w:t>скими организа</w:t>
            </w:r>
            <w:r w:rsidR="003F5929">
              <w:t>-</w:t>
            </w:r>
            <w:r w:rsidRPr="00BE120C">
              <w:t>циям, осущест</w:t>
            </w:r>
            <w:r w:rsidR="003F5929">
              <w:t>-</w:t>
            </w:r>
            <w:r w:rsidRPr="00BE120C">
              <w:t>вляющим создание и (или) модерни</w:t>
            </w:r>
            <w:r w:rsidR="003F5929">
              <w:t>-</w:t>
            </w:r>
            <w:r w:rsidRPr="00BE120C">
              <w:t>зацию объектов по перера</w:t>
            </w:r>
            <w:r w:rsidR="003F5929">
              <w:t>-</w:t>
            </w:r>
            <w:r w:rsidRPr="00BE120C">
              <w:t>ботке сельско</w:t>
            </w:r>
            <w:r w:rsidR="003F5929">
              <w:t>-</w:t>
            </w:r>
            <w:r w:rsidRPr="00BE120C">
              <w:t>хозяйст</w:t>
            </w:r>
            <w:r w:rsidR="003F5929">
              <w:t>-</w:t>
            </w:r>
            <w:r w:rsidRPr="00BE120C">
              <w:t>венной продук</w:t>
            </w:r>
            <w:r w:rsidR="003F5929">
              <w:t>-</w:t>
            </w:r>
            <w:r w:rsidRPr="00BE120C">
              <w:t>ции</w:t>
            </w:r>
          </w:p>
        </w:tc>
        <w:tc>
          <w:tcPr>
            <w:tcW w:w="1134" w:type="dxa"/>
            <w:tcBorders>
              <w:top w:val="single" w:sz="4" w:space="0" w:color="auto"/>
              <w:left w:val="single" w:sz="4" w:space="0" w:color="auto"/>
              <w:bottom w:val="single" w:sz="4" w:space="0" w:color="auto"/>
              <w:right w:val="single" w:sz="4" w:space="0" w:color="auto"/>
            </w:tcBorders>
          </w:tcPr>
          <w:p w:rsidR="003F5929" w:rsidRDefault="003F5929" w:rsidP="007E7EF1">
            <w:pPr>
              <w:adjustRightInd w:val="0"/>
            </w:pPr>
            <w:r>
              <w:t>п</w:t>
            </w:r>
            <w:r w:rsidR="00955F6A" w:rsidRPr="00BE120C">
              <w:t>оста</w:t>
            </w:r>
            <w:r>
              <w:t>-</w:t>
            </w:r>
            <w:r w:rsidR="00955F6A" w:rsidRPr="00BE120C">
              <w:t>новле</w:t>
            </w:r>
            <w:r>
              <w:t xml:space="preserve">-ние </w:t>
            </w:r>
            <w:r w:rsidR="00955F6A" w:rsidRPr="00BE120C">
              <w:t>Прави</w:t>
            </w:r>
            <w:r>
              <w:t>-</w:t>
            </w:r>
            <w:r w:rsidR="00955F6A" w:rsidRPr="00BE120C">
              <w:t>тель</w:t>
            </w:r>
            <w:r>
              <w:t>-</w:t>
            </w:r>
            <w:r w:rsidR="00955F6A" w:rsidRPr="00BE120C">
              <w:t>ства Россий</w:t>
            </w:r>
            <w:r>
              <w:t>-</w:t>
            </w:r>
            <w:r w:rsidR="00955F6A" w:rsidRPr="00BE120C">
              <w:t>ской Феде</w:t>
            </w:r>
            <w:r>
              <w:t>-</w:t>
            </w:r>
            <w:r w:rsidR="00955F6A" w:rsidRPr="00BE120C">
              <w:t>рации от 12.02.</w:t>
            </w:r>
          </w:p>
          <w:p w:rsidR="003F5929" w:rsidRDefault="00955F6A" w:rsidP="007E7EF1">
            <w:pPr>
              <w:adjustRightInd w:val="0"/>
            </w:pPr>
            <w:r w:rsidRPr="00BE120C">
              <w:t xml:space="preserve">2020 </w:t>
            </w:r>
          </w:p>
          <w:p w:rsidR="003F5929" w:rsidRDefault="00955F6A" w:rsidP="007E7EF1">
            <w:pPr>
              <w:adjustRightInd w:val="0"/>
            </w:pPr>
            <w:r w:rsidRPr="00BE120C">
              <w:t>№ 137 «Об утверж</w:t>
            </w:r>
            <w:r w:rsidR="003F5929">
              <w:t>-</w:t>
            </w:r>
            <w:r w:rsidRPr="00BE120C">
              <w:t>дении Правил предо</w:t>
            </w:r>
            <w:r w:rsidR="003F5929">
              <w:t>-</w:t>
            </w:r>
            <w:r w:rsidRPr="00BE120C">
              <w:t>ставле</w:t>
            </w:r>
            <w:r w:rsidR="003F5929">
              <w:t>-</w:t>
            </w:r>
            <w:r w:rsidRPr="00BE120C">
              <w:t>ния и распре</w:t>
            </w:r>
            <w:r w:rsidR="003F5929">
              <w:t>-</w:t>
            </w:r>
            <w:r w:rsidRPr="00BE120C">
              <w:t>деления иных меж</w:t>
            </w:r>
            <w:r w:rsidR="003F5929">
              <w:t>-</w:t>
            </w:r>
            <w:r w:rsidRPr="00BE120C">
              <w:t>бюд</w:t>
            </w:r>
            <w:r w:rsidR="003F5929">
              <w:t>-</w:t>
            </w:r>
            <w:r w:rsidRPr="00BE120C">
              <w:t>жетных транс</w:t>
            </w:r>
            <w:r w:rsidR="003F5929">
              <w:t>-</w:t>
            </w:r>
            <w:r w:rsidRPr="00BE120C">
              <w:t>фертов из феде</w:t>
            </w:r>
            <w:r w:rsidR="003F5929">
              <w:t>-</w:t>
            </w:r>
            <w:r w:rsidRPr="00BE120C">
              <w:t>раль</w:t>
            </w:r>
            <w:r w:rsidR="003F5929">
              <w:t>-</w:t>
            </w:r>
            <w:r w:rsidRPr="00BE120C">
              <w:t>ного бюд</w:t>
            </w:r>
            <w:r w:rsidR="003F5929">
              <w:t>-</w:t>
            </w:r>
            <w:r w:rsidRPr="00BE120C">
              <w:t>жета бюд</w:t>
            </w:r>
            <w:r w:rsidR="003F5929">
              <w:t>-</w:t>
            </w:r>
            <w:r w:rsidRPr="00BE120C">
              <w:t>жетам субъ</w:t>
            </w:r>
            <w:r w:rsidR="003F5929">
              <w:t>-</w:t>
            </w:r>
            <w:r w:rsidRPr="00BE120C">
              <w:t>ектов Россий</w:t>
            </w:r>
            <w:r w:rsidR="003F5929">
              <w:t>-</w:t>
            </w:r>
            <w:r w:rsidRPr="00BE120C">
              <w:t>ской Феде</w:t>
            </w:r>
            <w:r w:rsidR="003F5929">
              <w:t>-</w:t>
            </w:r>
            <w:r w:rsidRPr="00BE120C">
              <w:t>рации в целях софи</w:t>
            </w:r>
            <w:r w:rsidR="003F5929">
              <w:t>-</w:t>
            </w:r>
            <w:r w:rsidRPr="00BE120C">
              <w:t>нанси</w:t>
            </w:r>
            <w:r w:rsidR="003F5929">
              <w:t>-</w:t>
            </w:r>
            <w:r w:rsidRPr="00BE120C">
              <w:t>рова</w:t>
            </w:r>
            <w:r w:rsidR="003F5929">
              <w:t>-</w:t>
            </w:r>
            <w:r w:rsidRPr="00BE120C">
              <w:t>ния, в том числе в полном объеме, расход</w:t>
            </w:r>
            <w:r w:rsidR="003F5929">
              <w:t>-</w:t>
            </w:r>
            <w:r w:rsidRPr="00BE120C">
              <w:t>ных обяза</w:t>
            </w:r>
            <w:r w:rsidR="003F5929">
              <w:t>-</w:t>
            </w:r>
            <w:r w:rsidRPr="00BE120C">
              <w:t>тельств субъек</w:t>
            </w:r>
            <w:r w:rsidR="003F5929">
              <w:t>-</w:t>
            </w:r>
            <w:r w:rsidRPr="00BE120C">
              <w:t>тов Россий</w:t>
            </w:r>
            <w:r w:rsidR="003F5929">
              <w:t>-</w:t>
            </w:r>
            <w:r w:rsidRPr="00BE120C">
              <w:t>ской Феде</w:t>
            </w:r>
            <w:r w:rsidR="003F5929">
              <w:t>-</w:t>
            </w:r>
            <w:r w:rsidRPr="00BE120C">
              <w:t>рации, возни</w:t>
            </w:r>
            <w:r w:rsidR="003F5929">
              <w:t>-</w:t>
            </w:r>
            <w:r w:rsidRPr="00BE120C">
              <w:t>кающих при возме</w:t>
            </w:r>
            <w:r w:rsidR="003F5929">
              <w:t>-</w:t>
            </w:r>
            <w:r w:rsidRPr="00BE120C">
              <w:t>щении части прямых поне</w:t>
            </w:r>
            <w:r w:rsidR="003F5929">
              <w:t>-</w:t>
            </w:r>
            <w:r w:rsidRPr="00BE120C">
              <w:t>сенных затрат на созда</w:t>
            </w:r>
            <w:r w:rsidR="003F5929">
              <w:t>-</w:t>
            </w:r>
            <w:r w:rsidRPr="00BE120C">
              <w:t xml:space="preserve">ние </w:t>
            </w:r>
          </w:p>
          <w:p w:rsidR="003F5929" w:rsidRDefault="00955F6A" w:rsidP="007E7EF1">
            <w:pPr>
              <w:adjustRightInd w:val="0"/>
            </w:pPr>
            <w:r w:rsidRPr="00BE120C">
              <w:t>и (или) модер</w:t>
            </w:r>
            <w:r w:rsidR="003F5929">
              <w:t>-</w:t>
            </w:r>
            <w:r w:rsidRPr="00BE120C">
              <w:t>низа</w:t>
            </w:r>
            <w:r w:rsidR="003F5929">
              <w:t>-</w:t>
            </w:r>
            <w:r w:rsidRPr="00BE120C">
              <w:t>цию объек</w:t>
            </w:r>
            <w:r w:rsidR="003F5929">
              <w:t>-</w:t>
            </w:r>
            <w:r w:rsidRPr="00BE120C">
              <w:t>тов по перера</w:t>
            </w:r>
            <w:r w:rsidR="003F5929">
              <w:t>-</w:t>
            </w:r>
            <w:r w:rsidRPr="00BE120C">
              <w:t>ботке сель</w:t>
            </w:r>
            <w:r w:rsidR="003F5929">
              <w:t>-</w:t>
            </w:r>
            <w:r w:rsidRPr="00BE120C">
              <w:t>скохо</w:t>
            </w:r>
            <w:r w:rsidR="003F5929">
              <w:t>-</w:t>
            </w:r>
            <w:r w:rsidRPr="00BE120C">
              <w:t>зяйст</w:t>
            </w:r>
            <w:r w:rsidR="003F5929">
              <w:t>-</w:t>
            </w:r>
            <w:r w:rsidRPr="00BE120C">
              <w:t>венной продук</w:t>
            </w:r>
            <w:r w:rsidR="003F5929">
              <w:t>-</w:t>
            </w:r>
            <w:r w:rsidRPr="00BE120C">
              <w:t>ции сель</w:t>
            </w:r>
            <w:r w:rsidR="003F5929">
              <w:t>-</w:t>
            </w:r>
            <w:r w:rsidRPr="00BE120C">
              <w:t>скохо</w:t>
            </w:r>
            <w:r w:rsidR="003F5929">
              <w:t>-</w:t>
            </w:r>
            <w:r w:rsidRPr="00BE120C">
              <w:t>зяйст</w:t>
            </w:r>
            <w:r w:rsidR="003F5929">
              <w:t>-</w:t>
            </w:r>
            <w:r w:rsidRPr="00BE120C">
              <w:t>венным товаро</w:t>
            </w:r>
            <w:r w:rsidR="003F5929">
              <w:t>-</w:t>
            </w:r>
            <w:r w:rsidRPr="00BE120C">
              <w:t>произ</w:t>
            </w:r>
            <w:r w:rsidR="003F5929">
              <w:t>-</w:t>
            </w:r>
            <w:r w:rsidRPr="00BE120C">
              <w:t>водите</w:t>
            </w:r>
            <w:r w:rsidR="003F5929">
              <w:t>-</w:t>
            </w:r>
            <w:r w:rsidRPr="00BE120C">
              <w:t>лям, за исклю</w:t>
            </w:r>
            <w:r w:rsidR="003F5929">
              <w:t>-</w:t>
            </w:r>
            <w:r w:rsidRPr="00BE120C">
              <w:t>чением граж</w:t>
            </w:r>
            <w:r w:rsidR="003F5929">
              <w:t>-</w:t>
            </w:r>
            <w:r w:rsidRPr="00BE120C">
              <w:t>дан, ве</w:t>
            </w:r>
            <w:r w:rsidR="003F5929">
              <w:t>-</w:t>
            </w:r>
            <w:r w:rsidRPr="00BE120C">
              <w:t>дущих личное подсоб</w:t>
            </w:r>
            <w:r w:rsidR="003F5929">
              <w:t>-</w:t>
            </w:r>
            <w:r w:rsidRPr="00BE120C">
              <w:t>ное хозяй</w:t>
            </w:r>
            <w:r w:rsidR="003F5929">
              <w:t>-</w:t>
            </w:r>
            <w:r w:rsidRPr="00BE120C">
              <w:t>ство, и россий</w:t>
            </w:r>
            <w:r w:rsidR="003F5929">
              <w:t>-</w:t>
            </w:r>
            <w:r w:rsidRPr="00BE120C">
              <w:t>ским органи</w:t>
            </w:r>
            <w:r w:rsidR="003F5929">
              <w:t>-</w:t>
            </w:r>
            <w:r w:rsidRPr="00BE120C">
              <w:t>зациям, осуще</w:t>
            </w:r>
            <w:r w:rsidR="003F5929">
              <w:t>-</w:t>
            </w:r>
            <w:r w:rsidRPr="00BE120C">
              <w:t>ствля</w:t>
            </w:r>
            <w:r w:rsidR="003F5929">
              <w:t>-</w:t>
            </w:r>
            <w:r w:rsidRPr="00BE120C">
              <w:t>ющим созда</w:t>
            </w:r>
            <w:r w:rsidR="003F5929">
              <w:t>-</w:t>
            </w:r>
            <w:r w:rsidRPr="00BE120C">
              <w:t xml:space="preserve">ние </w:t>
            </w:r>
          </w:p>
          <w:p w:rsidR="00977B4A" w:rsidRDefault="00955F6A" w:rsidP="00977B4A">
            <w:pPr>
              <w:adjustRightInd w:val="0"/>
            </w:pPr>
            <w:r w:rsidRPr="00BE120C">
              <w:t>и (или) модер</w:t>
            </w:r>
            <w:r w:rsidR="003F5929">
              <w:t>-</w:t>
            </w:r>
            <w:r w:rsidRPr="00BE120C">
              <w:t>низа</w:t>
            </w:r>
            <w:r w:rsidR="003F5929">
              <w:t>-</w:t>
            </w:r>
            <w:r w:rsidRPr="00BE120C">
              <w:t>цию объек</w:t>
            </w:r>
            <w:r w:rsidR="003F5929">
              <w:t>-</w:t>
            </w:r>
            <w:r w:rsidRPr="00BE120C">
              <w:t>тов по перера</w:t>
            </w:r>
            <w:r w:rsidR="003F5929">
              <w:t>-</w:t>
            </w:r>
            <w:r w:rsidRPr="00BE120C">
              <w:t>ботке сель</w:t>
            </w:r>
            <w:r w:rsidR="00977B4A">
              <w:t>-</w:t>
            </w:r>
            <w:r w:rsidRPr="00BE120C">
              <w:t>скохо</w:t>
            </w:r>
            <w:r w:rsidR="00977B4A">
              <w:t>-</w:t>
            </w:r>
            <w:r w:rsidRPr="00BE120C">
              <w:t>зяйст</w:t>
            </w:r>
            <w:r w:rsidR="00977B4A">
              <w:t>-</w:t>
            </w:r>
            <w:r w:rsidRPr="00BE120C">
              <w:t>венной продук</w:t>
            </w:r>
            <w:r w:rsidR="00977B4A">
              <w:t>-</w:t>
            </w:r>
            <w:r w:rsidRPr="00BE120C">
              <w:t xml:space="preserve">ции» (далее </w:t>
            </w:r>
            <w:r w:rsidR="00977B4A">
              <w:t>–</w:t>
            </w:r>
            <w:r w:rsidRPr="00BE120C">
              <w:t xml:space="preserve"> поста</w:t>
            </w:r>
            <w:r w:rsidR="00977B4A">
              <w:t>-</w:t>
            </w:r>
            <w:r w:rsidRPr="00BE120C">
              <w:t>новле</w:t>
            </w:r>
            <w:r w:rsidR="00977B4A">
              <w:t>-</w:t>
            </w:r>
            <w:r w:rsidRPr="00BE120C">
              <w:t>ние Прави</w:t>
            </w:r>
            <w:r w:rsidR="00977B4A">
              <w:t>-</w:t>
            </w:r>
            <w:r w:rsidRPr="00BE120C">
              <w:t>тельст</w:t>
            </w:r>
            <w:r w:rsidR="00977B4A">
              <w:t>-</w:t>
            </w:r>
            <w:r w:rsidRPr="00BE120C">
              <w:t>ва РФ от 12.02.</w:t>
            </w:r>
          </w:p>
          <w:p w:rsidR="00977B4A" w:rsidRDefault="00955F6A" w:rsidP="00977B4A">
            <w:pPr>
              <w:adjustRightInd w:val="0"/>
            </w:pPr>
            <w:r w:rsidRPr="00BE120C">
              <w:t xml:space="preserve">2020 </w:t>
            </w:r>
          </w:p>
          <w:p w:rsidR="00955F6A" w:rsidRPr="00BE120C" w:rsidRDefault="00955F6A" w:rsidP="00977B4A">
            <w:pPr>
              <w:adjustRightInd w:val="0"/>
            </w:pPr>
            <w:r w:rsidRPr="00BE120C">
              <w:t>№ 137)</w:t>
            </w:r>
          </w:p>
        </w:tc>
        <w:tc>
          <w:tcPr>
            <w:tcW w:w="1422"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both"/>
            </w:pPr>
            <w:r w:rsidRPr="00BE120C">
              <w:t>Р = Z x Ср,</w:t>
            </w:r>
          </w:p>
          <w:p w:rsidR="00955F6A" w:rsidRPr="00BE120C" w:rsidRDefault="00955F6A" w:rsidP="007E7EF1">
            <w:pPr>
              <w:adjustRightInd w:val="0"/>
              <w:jc w:val="both"/>
            </w:pPr>
            <w:r w:rsidRPr="00BE120C">
              <w:t>где:</w:t>
            </w:r>
          </w:p>
          <w:p w:rsidR="00955F6A" w:rsidRPr="00BE120C" w:rsidRDefault="00977B4A" w:rsidP="007E7EF1">
            <w:pPr>
              <w:adjustRightInd w:val="0"/>
              <w:jc w:val="both"/>
            </w:pPr>
            <w:r>
              <w:t>Р –</w:t>
            </w:r>
            <w:r w:rsidR="00955F6A" w:rsidRPr="00BE120C">
              <w:t xml:space="preserve"> размер субсидии (рублей);</w:t>
            </w:r>
          </w:p>
          <w:p w:rsidR="00955F6A" w:rsidRPr="00BE120C" w:rsidRDefault="00977B4A" w:rsidP="00977B4A">
            <w:pPr>
              <w:adjustRightInd w:val="0"/>
            </w:pPr>
            <w:r>
              <w:t>Z –</w:t>
            </w:r>
            <w:r w:rsidR="00955F6A" w:rsidRPr="00BE120C">
              <w:t xml:space="preserve"> размер факти</w:t>
            </w:r>
            <w:r>
              <w:t>-</w:t>
            </w:r>
            <w:r w:rsidR="00955F6A" w:rsidRPr="00BE120C">
              <w:t>чески произве</w:t>
            </w:r>
            <w:r>
              <w:t>-</w:t>
            </w:r>
            <w:r w:rsidR="00955F6A" w:rsidRPr="00BE120C">
              <w:t>денных затрат, но не выше предель</w:t>
            </w:r>
            <w:r>
              <w:t>-</w:t>
            </w:r>
            <w:r w:rsidR="00955F6A" w:rsidRPr="00BE120C">
              <w:t>ной стоимости объекта, определя</w:t>
            </w:r>
            <w:r>
              <w:t>-</w:t>
            </w:r>
            <w:r w:rsidR="00955F6A" w:rsidRPr="00BE120C">
              <w:t>емой в соответст</w:t>
            </w:r>
            <w:r>
              <w:t>-</w:t>
            </w:r>
            <w:r w:rsidR="00955F6A" w:rsidRPr="00BE120C">
              <w:t>вии с постанов</w:t>
            </w:r>
            <w:r>
              <w:t>-</w:t>
            </w:r>
            <w:r w:rsidR="00955F6A" w:rsidRPr="00BE120C">
              <w:t>лением Прави</w:t>
            </w:r>
            <w:r>
              <w:t>-</w:t>
            </w:r>
            <w:r w:rsidR="00955F6A" w:rsidRPr="00BE120C">
              <w:t>тельства РФ от 12.02.2020 № 137 (рублей);</w:t>
            </w:r>
          </w:p>
          <w:p w:rsidR="00955F6A" w:rsidRPr="00BE120C" w:rsidRDefault="00955F6A" w:rsidP="00977B4A">
            <w:pPr>
              <w:adjustRightInd w:val="0"/>
            </w:pPr>
            <w:r w:rsidRPr="00BE120C">
              <w:t xml:space="preserve">Ср </w:t>
            </w:r>
            <w:r w:rsidR="00977B4A">
              <w:t>–</w:t>
            </w:r>
            <w:r w:rsidRPr="00BE120C">
              <w:t xml:space="preserve"> размер возмеще</w:t>
            </w:r>
            <w:r w:rsidR="00977B4A">
              <w:t>-</w:t>
            </w:r>
            <w:r w:rsidRPr="00BE120C">
              <w:t>ния затрат (%), определя</w:t>
            </w:r>
            <w:r w:rsidR="00977B4A">
              <w:t>-</w:t>
            </w:r>
            <w:r w:rsidRPr="00BE120C">
              <w:t>емый в соответст</w:t>
            </w:r>
            <w:r w:rsidR="00977B4A">
              <w:t>-</w:t>
            </w:r>
            <w:r w:rsidRPr="00BE120C">
              <w:t>вии с постанов</w:t>
            </w:r>
            <w:r w:rsidR="00977B4A">
              <w:t>-</w:t>
            </w:r>
            <w:r w:rsidRPr="00BE120C">
              <w:t>лением Прави</w:t>
            </w:r>
            <w:r w:rsidR="00977B4A">
              <w:t>-</w:t>
            </w:r>
            <w:r w:rsidRPr="00BE120C">
              <w:t>тельства РФ от 12.02.2020 № 137:</w:t>
            </w:r>
          </w:p>
          <w:p w:rsidR="00955F6A" w:rsidRPr="00BE120C" w:rsidRDefault="00955F6A" w:rsidP="00977B4A">
            <w:pPr>
              <w:adjustRightInd w:val="0"/>
            </w:pPr>
            <w:r w:rsidRPr="00BE120C">
              <w:t>20 про</w:t>
            </w:r>
            <w:r w:rsidR="00977B4A">
              <w:t>-</w:t>
            </w:r>
            <w:r w:rsidRPr="00BE120C">
              <w:t>центов факти</w:t>
            </w:r>
            <w:r w:rsidR="00977B4A">
              <w:t>-</w:t>
            </w:r>
            <w:r w:rsidRPr="00BE120C">
              <w:t>ческой стоимости объекта (но не выше предель</w:t>
            </w:r>
            <w:r w:rsidR="00977B4A">
              <w:t>-</w:t>
            </w:r>
            <w:r w:rsidRPr="00BE120C">
              <w:t>ной стоимости объекта) в отноше</w:t>
            </w:r>
            <w:r w:rsidR="00977B4A">
              <w:t>-</w:t>
            </w:r>
            <w:r w:rsidRPr="00BE120C">
              <w:t>нии предпри</w:t>
            </w:r>
            <w:r w:rsidR="00977B4A">
              <w:t>-</w:t>
            </w:r>
            <w:r w:rsidRPr="00BE120C">
              <w:t>ятий по глубокой перера</w:t>
            </w:r>
            <w:r w:rsidR="00977B4A">
              <w:t>-</w:t>
            </w:r>
            <w:r w:rsidRPr="00BE120C">
              <w:t>ботке зерна;</w:t>
            </w:r>
          </w:p>
          <w:p w:rsidR="00955F6A" w:rsidRPr="00BE120C" w:rsidRDefault="00955F6A" w:rsidP="00977B4A">
            <w:pPr>
              <w:adjustRightInd w:val="0"/>
            </w:pPr>
            <w:r w:rsidRPr="00BE120C">
              <w:t>25 про</w:t>
            </w:r>
            <w:r w:rsidR="00977B4A">
              <w:t>-</w:t>
            </w:r>
            <w:r w:rsidRPr="00BE120C">
              <w:t>центов фактиче</w:t>
            </w:r>
            <w:r w:rsidR="00977B4A">
              <w:t>-</w:t>
            </w:r>
            <w:r w:rsidRPr="00BE120C">
              <w:t>ской стоимости объекта (но не выше предель</w:t>
            </w:r>
            <w:r w:rsidR="00977B4A">
              <w:t>-ной стоимости объекта) –</w:t>
            </w:r>
            <w:r w:rsidRPr="00BE120C">
              <w:t xml:space="preserve"> в отно</w:t>
            </w:r>
            <w:r w:rsidR="00977B4A">
              <w:t>-</w:t>
            </w:r>
            <w:r w:rsidRPr="00BE120C">
              <w:t>шении предпри</w:t>
            </w:r>
            <w:r w:rsidR="00977B4A">
              <w:t>-</w:t>
            </w:r>
            <w:r w:rsidRPr="00BE120C">
              <w:t>ятий по перера</w:t>
            </w:r>
            <w:r w:rsidR="00977B4A">
              <w:t>-</w:t>
            </w:r>
            <w:r w:rsidRPr="00BE120C">
              <w:t>ботке маслич</w:t>
            </w:r>
            <w:r w:rsidR="00977B4A">
              <w:t>-</w:t>
            </w:r>
            <w:r w:rsidRPr="00BE120C">
              <w:t>ных культур и предпри</w:t>
            </w:r>
            <w:r w:rsidR="00977B4A">
              <w:t>-</w:t>
            </w:r>
            <w:r w:rsidRPr="00BE120C">
              <w:t>ятий по перера</w:t>
            </w:r>
            <w:r w:rsidR="00977B4A">
              <w:t>-</w:t>
            </w:r>
            <w:r w:rsidRPr="00BE120C">
              <w:t>ботке и консерви</w:t>
            </w:r>
            <w:r w:rsidR="00977B4A">
              <w:t>-</w:t>
            </w:r>
            <w:r w:rsidRPr="00BE120C">
              <w:t>рованию рыбы, ракооб</w:t>
            </w:r>
            <w:r w:rsidR="00977B4A">
              <w:t>-</w:t>
            </w:r>
            <w:r w:rsidRPr="00BE120C">
              <w:t>разных и моллю</w:t>
            </w:r>
            <w:r w:rsidR="00977B4A">
              <w:t>-</w:t>
            </w:r>
            <w:r w:rsidRPr="00BE120C">
              <w:t>сков, по производ</w:t>
            </w:r>
            <w:r w:rsidR="00977B4A">
              <w:t>-</w:t>
            </w:r>
            <w:r w:rsidRPr="00BE120C">
              <w:t>ству сухих молочных продуктов</w:t>
            </w:r>
          </w:p>
        </w:tc>
        <w:tc>
          <w:tcPr>
            <w:tcW w:w="1985" w:type="dxa"/>
            <w:tcBorders>
              <w:top w:val="single" w:sz="4" w:space="0" w:color="auto"/>
              <w:left w:val="single" w:sz="4" w:space="0" w:color="auto"/>
              <w:bottom w:val="single" w:sz="4" w:space="0" w:color="auto"/>
              <w:right w:val="single" w:sz="4" w:space="0" w:color="auto"/>
            </w:tcBorders>
          </w:tcPr>
          <w:p w:rsidR="00977B4A" w:rsidRDefault="00955F6A" w:rsidP="00977B4A">
            <w:pPr>
              <w:adjustRightInd w:val="0"/>
            </w:pPr>
            <w:r w:rsidRPr="00BE120C">
              <w:t>Субсидии предоставля</w:t>
            </w:r>
            <w:r w:rsidR="00977B4A">
              <w:t>-</w:t>
            </w:r>
            <w:r w:rsidRPr="00BE120C">
              <w:t>ются субъектам государствен</w:t>
            </w:r>
            <w:r w:rsidR="00977B4A">
              <w:t>-</w:t>
            </w:r>
            <w:r w:rsidRPr="00BE120C">
              <w:t>ной поддержки на возмещение части прямых понесенных затрат на создание</w:t>
            </w:r>
          </w:p>
          <w:p w:rsidR="00955F6A" w:rsidRPr="00BE120C" w:rsidRDefault="00955F6A" w:rsidP="00977B4A">
            <w:pPr>
              <w:adjustRightInd w:val="0"/>
            </w:pPr>
            <w:r w:rsidRPr="00BE120C">
              <w:t>и (или) модернизацию объектов, если:</w:t>
            </w:r>
          </w:p>
          <w:p w:rsidR="00977B4A" w:rsidRDefault="00977B4A" w:rsidP="00977B4A">
            <w:pPr>
              <w:adjustRightInd w:val="0"/>
            </w:pPr>
            <w:r>
              <w:t>1) </w:t>
            </w:r>
            <w:r w:rsidR="00955F6A" w:rsidRPr="00BE120C">
              <w:t xml:space="preserve">предприятие по глубокой переработке зерна </w:t>
            </w:r>
          </w:p>
          <w:p w:rsidR="00977B4A" w:rsidRDefault="00955F6A" w:rsidP="00977B4A">
            <w:pPr>
              <w:adjustRightInd w:val="0"/>
            </w:pPr>
            <w:r w:rsidRPr="00BE120C">
              <w:t xml:space="preserve">введено </w:t>
            </w:r>
            <w:r w:rsidR="00977B4A">
              <w:t>в эксплуатацию не ранее чем за три</w:t>
            </w:r>
            <w:r w:rsidRPr="00BE120C">
              <w:t xml:space="preserve"> года до дня представления Минсельхозом НСО заявки на участие </w:t>
            </w:r>
          </w:p>
          <w:p w:rsidR="00955F6A" w:rsidRPr="00BE120C" w:rsidRDefault="00955F6A" w:rsidP="00977B4A">
            <w:pPr>
              <w:adjustRightInd w:val="0"/>
            </w:pPr>
            <w:r w:rsidRPr="00BE120C">
              <w:t>в отборе на соответству</w:t>
            </w:r>
            <w:r w:rsidR="00977B4A">
              <w:t>-</w:t>
            </w:r>
            <w:r w:rsidRPr="00BE120C">
              <w:t>ющий финансовый год;</w:t>
            </w:r>
          </w:p>
          <w:p w:rsidR="00955F6A" w:rsidRPr="00BE120C" w:rsidRDefault="00955F6A" w:rsidP="00977B4A">
            <w:pPr>
              <w:adjustRightInd w:val="0"/>
            </w:pPr>
            <w:r w:rsidRPr="00BE120C">
              <w:t>2</w:t>
            </w:r>
            <w:r w:rsidR="00977B4A">
              <w:t>) </w:t>
            </w:r>
            <w:r w:rsidRPr="00BE120C">
              <w:t>предприятие по переработке масличных культур создано и (или) модернизиро</w:t>
            </w:r>
            <w:r w:rsidR="00977B4A">
              <w:t>-</w:t>
            </w:r>
            <w:r w:rsidRPr="00BE120C">
              <w:t xml:space="preserve">вано не ранее чем за </w:t>
            </w:r>
            <w:r w:rsidR="00977B4A">
              <w:t>три</w:t>
            </w:r>
            <w:r w:rsidRPr="00BE120C">
              <w:t xml:space="preserve"> года и введено в эксплуатацию не позднее дня представления Минсельхозом НСО заявки на участие в отборе на соответству</w:t>
            </w:r>
            <w:r w:rsidR="00977B4A">
              <w:t>-</w:t>
            </w:r>
            <w:r w:rsidRPr="00BE120C">
              <w:t>ющий финансовый год;</w:t>
            </w:r>
          </w:p>
          <w:p w:rsidR="00955F6A" w:rsidRPr="00BE120C" w:rsidRDefault="00977B4A" w:rsidP="00977B4A">
            <w:pPr>
              <w:adjustRightInd w:val="0"/>
            </w:pPr>
            <w:r>
              <w:t>3) </w:t>
            </w:r>
            <w:r w:rsidR="00955F6A" w:rsidRPr="00BE120C">
              <w:t>предприятие по переработке и консер</w:t>
            </w:r>
            <w:r>
              <w:t>-</w:t>
            </w:r>
            <w:r w:rsidR="00955F6A" w:rsidRPr="00BE120C">
              <w:t>вированию рыбы, ракообразных и моллюсков создано и (или) модернизиро</w:t>
            </w:r>
            <w:r>
              <w:t>-</w:t>
            </w:r>
            <w:r w:rsidR="00955F6A" w:rsidRPr="00BE120C">
              <w:t xml:space="preserve">вано не ранее чем за </w:t>
            </w:r>
            <w:r>
              <w:t>пять</w:t>
            </w:r>
            <w:r w:rsidR="00955F6A" w:rsidRPr="00BE120C">
              <w:t xml:space="preserve"> лет и введено в эксплуатацию не позднее дня представления Минсельхозом НСО заявки на участие в отборе на соответству</w:t>
            </w:r>
            <w:r>
              <w:t>-</w:t>
            </w:r>
            <w:r w:rsidR="00955F6A" w:rsidRPr="00BE120C">
              <w:t>ющий финансовый год;</w:t>
            </w:r>
          </w:p>
          <w:p w:rsidR="00955F6A" w:rsidRPr="00BE120C" w:rsidRDefault="00955F6A" w:rsidP="00977B4A">
            <w:pPr>
              <w:adjustRightInd w:val="0"/>
            </w:pPr>
            <w:r w:rsidRPr="00BE120C">
              <w:t>4) предприятие по производству сухих молочных продуктов создано и (или) модернизиро</w:t>
            </w:r>
            <w:r w:rsidR="00977B4A">
              <w:t>-</w:t>
            </w:r>
            <w:r w:rsidRPr="00BE120C">
              <w:t xml:space="preserve">вано не ранее чем за </w:t>
            </w:r>
            <w:r w:rsidR="00977B4A">
              <w:t>три</w:t>
            </w:r>
            <w:r w:rsidRPr="00BE120C">
              <w:t xml:space="preserve"> года и введено в эксплуатацию не позднее дня представления Минсельхозом НСО заявки на участие в отборе на соответству</w:t>
            </w:r>
            <w:r w:rsidR="00977B4A">
              <w:t>-</w:t>
            </w:r>
            <w:r w:rsidRPr="00BE120C">
              <w:t>ющий финансовый год.</w:t>
            </w:r>
          </w:p>
          <w:p w:rsidR="00955F6A" w:rsidRPr="00BE120C" w:rsidRDefault="00955F6A" w:rsidP="00977B4A">
            <w:pPr>
              <w:adjustRightInd w:val="0"/>
            </w:pPr>
            <w:r w:rsidRPr="00BE120C">
              <w:t>Субсидии не предоставля</w:t>
            </w:r>
            <w:r w:rsidR="00977B4A">
              <w:t>-</w:t>
            </w:r>
            <w:r w:rsidRPr="00BE120C">
              <w:t>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w:t>
            </w:r>
            <w:r w:rsidR="00977B4A">
              <w:t>-</w:t>
            </w:r>
            <w:r w:rsidRPr="00BE120C">
              <w:t>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977B4A" w:rsidRDefault="00955F6A" w:rsidP="00977B4A">
            <w:pPr>
              <w:adjustRightInd w:val="0"/>
            </w:pPr>
            <w:r w:rsidRPr="00BE120C">
              <w:t>Субсидии предоставля</w:t>
            </w:r>
            <w:r w:rsidR="00977B4A">
              <w:t>-</w:t>
            </w:r>
            <w:r w:rsidRPr="00BE120C">
              <w:t>ются при наличии разрешения на ввод объекта в эксплуатацию, при модер</w:t>
            </w:r>
            <w:r w:rsidR="00977B4A">
              <w:t>-низации –</w:t>
            </w:r>
            <w:r w:rsidRPr="00BE120C">
              <w:t xml:space="preserve"> при наличии акта приемки объекта и (или) документов, подтвержда</w:t>
            </w:r>
            <w:r w:rsidR="00977B4A">
              <w:t>-</w:t>
            </w:r>
            <w:r w:rsidRPr="00BE120C">
              <w:t xml:space="preserve">ющих приобретение техники </w:t>
            </w:r>
          </w:p>
          <w:p w:rsidR="00955F6A" w:rsidRPr="00BE120C" w:rsidRDefault="00955F6A" w:rsidP="00977B4A">
            <w:pPr>
              <w:adjustRightInd w:val="0"/>
            </w:pPr>
            <w:r w:rsidRPr="00BE120C">
              <w:t>и (или) оборудования.</w:t>
            </w:r>
          </w:p>
          <w:p w:rsidR="00977B4A" w:rsidRDefault="00955F6A" w:rsidP="00977B4A">
            <w:pPr>
              <w:adjustRightInd w:val="0"/>
            </w:pPr>
            <w:r w:rsidRPr="00BE120C">
              <w:t>Субсидии не предоставля</w:t>
            </w:r>
            <w:r w:rsidR="00977B4A">
              <w:t>-</w:t>
            </w:r>
            <w:r w:rsidRPr="00BE120C">
              <w:t>ются получателям льготного инвестицион</w:t>
            </w:r>
            <w:r w:rsidR="00977B4A">
              <w:t>-</w:t>
            </w:r>
            <w:r w:rsidRPr="00BE120C">
              <w:t xml:space="preserve">ного кредита на создание </w:t>
            </w:r>
          </w:p>
          <w:p w:rsidR="00977B4A" w:rsidRDefault="00955F6A" w:rsidP="00977B4A">
            <w:pPr>
              <w:adjustRightInd w:val="0"/>
            </w:pPr>
            <w:r w:rsidRPr="00BE120C">
              <w:t xml:space="preserve">и (или) модернизацию предприятий по переработке масличных культур </w:t>
            </w:r>
          </w:p>
          <w:p w:rsidR="00977B4A" w:rsidRDefault="00955F6A" w:rsidP="00977B4A">
            <w:pPr>
              <w:widowControl w:val="0"/>
              <w:adjustRightInd w:val="0"/>
            </w:pPr>
            <w:r w:rsidRPr="00BE120C">
              <w:t xml:space="preserve">в рамках постановлений Правительства Российской Федерации от 29.12.2016 </w:t>
            </w:r>
          </w:p>
          <w:p w:rsidR="00977B4A" w:rsidRDefault="00955F6A" w:rsidP="00977B4A">
            <w:pPr>
              <w:widowControl w:val="0"/>
              <w:adjustRightInd w:val="0"/>
            </w:pPr>
            <w:r w:rsidRPr="00BE120C">
              <w:t>№ 1528 «Об утверждении Правил предостав</w:t>
            </w:r>
            <w:r w:rsidR="00977B4A">
              <w:t>-</w:t>
            </w:r>
            <w:r w:rsidRPr="00BE120C">
              <w:t>ления из федерального бюджета субсидий российским кредитным организациям, международ</w:t>
            </w:r>
            <w:r w:rsidR="00977B4A">
              <w:t>-</w:t>
            </w:r>
            <w:r w:rsidRPr="00BE120C">
              <w:t>ным финансовым организациям и государ</w:t>
            </w:r>
            <w:r w:rsidR="00977B4A">
              <w:t>-</w:t>
            </w:r>
            <w:r w:rsidRPr="00BE120C">
              <w:t>ственной корпорации развития «ВЭБ.РФ» на возмещение недополучен</w:t>
            </w:r>
            <w:r w:rsidR="00977B4A">
              <w:t>-</w:t>
            </w:r>
            <w:r w:rsidRPr="00BE120C">
              <w:t>ных ими доходов по кредитам, выданным сельскохозяй</w:t>
            </w:r>
            <w:r w:rsidR="00977B4A">
              <w:t>-</w:t>
            </w:r>
            <w:r w:rsidRPr="00BE120C">
              <w:t>ственным товаропроиз</w:t>
            </w:r>
            <w:r w:rsidR="00977B4A">
              <w:t>-</w:t>
            </w:r>
            <w:r w:rsidRPr="00BE120C">
              <w:t>водителям (за исключением сельскохозяй</w:t>
            </w:r>
            <w:r w:rsidR="00977B4A">
              <w:t>-</w:t>
            </w:r>
            <w:r w:rsidRPr="00BE120C">
              <w:t>ственных кредитных потребитель</w:t>
            </w:r>
            <w:r w:rsidR="00977B4A">
              <w:t>-</w:t>
            </w:r>
            <w:r w:rsidRPr="00BE120C">
              <w:t>ских кооперативов), организациям и инди</w:t>
            </w:r>
            <w:r w:rsidR="00977B4A">
              <w:t>-</w:t>
            </w:r>
            <w:r w:rsidRPr="00BE120C">
              <w:t>видуальным предприни</w:t>
            </w:r>
            <w:r w:rsidR="00977B4A">
              <w:t>-</w:t>
            </w:r>
            <w:r w:rsidRPr="00BE120C">
              <w:t>мателям, осуществля</w:t>
            </w:r>
            <w:r w:rsidR="00977B4A">
              <w:t>-</w:t>
            </w:r>
            <w:r w:rsidRPr="00BE120C">
              <w:t xml:space="preserve">ющим производство, первичную </w:t>
            </w:r>
          </w:p>
          <w:p w:rsidR="00977B4A" w:rsidRDefault="00955F6A" w:rsidP="00977B4A">
            <w:pPr>
              <w:widowControl w:val="0"/>
              <w:adjustRightInd w:val="0"/>
            </w:pPr>
            <w:r w:rsidRPr="00BE120C">
              <w:t>и (или) последующую (промышлен</w:t>
            </w:r>
            <w:r w:rsidR="00977B4A">
              <w:t>-</w:t>
            </w:r>
            <w:r w:rsidRPr="00BE120C">
              <w:t>ную) переработку сельскохозяй</w:t>
            </w:r>
            <w:r w:rsidR="00977B4A">
              <w:t>-</w:t>
            </w:r>
            <w:r w:rsidRPr="00BE120C">
              <w:t xml:space="preserve">ственной продукции и ее реализацию, </w:t>
            </w:r>
          </w:p>
          <w:p w:rsidR="00977B4A" w:rsidRDefault="00955F6A" w:rsidP="00977B4A">
            <w:pPr>
              <w:widowControl w:val="0"/>
              <w:adjustRightInd w:val="0"/>
            </w:pPr>
            <w:r w:rsidRPr="00BE120C">
              <w:t xml:space="preserve">по льготной ставке» и от 26.04.2019 </w:t>
            </w:r>
          </w:p>
          <w:p w:rsidR="00977B4A" w:rsidRDefault="00955F6A" w:rsidP="00977B4A">
            <w:pPr>
              <w:widowControl w:val="0"/>
              <w:adjustRightInd w:val="0"/>
            </w:pPr>
            <w:r w:rsidRPr="00BE120C">
              <w:t>№ 512 «О предостав</w:t>
            </w:r>
            <w:r w:rsidR="00977B4A">
              <w:t>-</w:t>
            </w:r>
            <w:r w:rsidRPr="00BE120C">
              <w:t>лении из федерального бюджета субсидий российским кредитным организациям, международ</w:t>
            </w:r>
            <w:r w:rsidR="00977B4A">
              <w:t>-</w:t>
            </w:r>
            <w:r w:rsidRPr="00BE120C">
              <w:t>ным финансовым организациям и государ</w:t>
            </w:r>
            <w:r w:rsidR="00977B4A">
              <w:t>-</w:t>
            </w:r>
            <w:r w:rsidRPr="00BE120C">
              <w:t>ственной корпорации развития «ВЭБ.РФ» на возмещение недополучен</w:t>
            </w:r>
            <w:r w:rsidR="00977B4A">
              <w:t>-</w:t>
            </w:r>
            <w:r w:rsidRPr="00BE120C">
              <w:t>ных ими доходов по кредитам, выданным сельскохозяй</w:t>
            </w:r>
            <w:r w:rsidR="00977B4A">
              <w:t>-</w:t>
            </w:r>
            <w:r w:rsidRPr="00BE120C">
              <w:t>ственным товаропроиз</w:t>
            </w:r>
            <w:r w:rsidR="00977B4A">
              <w:t>-</w:t>
            </w:r>
            <w:r w:rsidRPr="00BE120C">
              <w:t>водителям (за исключением сельскохозяй</w:t>
            </w:r>
            <w:r w:rsidR="00977B4A">
              <w:t>-</w:t>
            </w:r>
            <w:r w:rsidRPr="00BE120C">
              <w:t>ственных кредитных потребитель</w:t>
            </w:r>
            <w:r w:rsidR="00977B4A">
              <w:t>-</w:t>
            </w:r>
            <w:r w:rsidRPr="00BE120C">
              <w:t>ских кооперативов), организациям и инди</w:t>
            </w:r>
            <w:r w:rsidR="00977B4A">
              <w:t>-</w:t>
            </w:r>
            <w:r w:rsidRPr="00BE120C">
              <w:t>видуальным предпринима</w:t>
            </w:r>
            <w:r w:rsidR="00977B4A">
              <w:t>-</w:t>
            </w:r>
            <w:r w:rsidRPr="00BE120C">
              <w:t>телям, осуществля</w:t>
            </w:r>
            <w:r w:rsidR="00977B4A">
              <w:t>-</w:t>
            </w:r>
            <w:r w:rsidRPr="00BE120C">
              <w:t xml:space="preserve">ющим производство, первичную </w:t>
            </w:r>
          </w:p>
          <w:p w:rsidR="00977B4A" w:rsidRDefault="00955F6A" w:rsidP="00977B4A">
            <w:pPr>
              <w:widowControl w:val="0"/>
              <w:adjustRightInd w:val="0"/>
            </w:pPr>
            <w:r w:rsidRPr="00BE120C">
              <w:t>и (или) последующую (промышлен</w:t>
            </w:r>
            <w:r w:rsidR="00977B4A">
              <w:t>-</w:t>
            </w:r>
            <w:r w:rsidRPr="00BE120C">
              <w:t>ную) переработку сельскохозяй</w:t>
            </w:r>
            <w:r w:rsidR="00977B4A">
              <w:t>-</w:t>
            </w:r>
            <w:r w:rsidRPr="00BE120C">
              <w:t>ственной продукции и ее реализацию,</w:t>
            </w:r>
          </w:p>
          <w:p w:rsidR="00977B4A" w:rsidRDefault="00955F6A" w:rsidP="00977B4A">
            <w:pPr>
              <w:widowControl w:val="0"/>
              <w:adjustRightInd w:val="0"/>
            </w:pPr>
            <w:r w:rsidRPr="00BE120C">
              <w:t>по льготной ставке», на строительство и (или) модернизацию объектов инвестиций, построенных в соответствии</w:t>
            </w:r>
          </w:p>
          <w:p w:rsidR="00977B4A" w:rsidRDefault="00955F6A" w:rsidP="00977B4A">
            <w:pPr>
              <w:widowControl w:val="0"/>
              <w:adjustRightInd w:val="0"/>
            </w:pPr>
            <w:r w:rsidRPr="00BE120C">
              <w:t xml:space="preserve">с частью 1 статьи 29.3 Федерального закона от 20.12.2004 </w:t>
            </w:r>
          </w:p>
          <w:p w:rsidR="00955F6A" w:rsidRPr="00BE120C" w:rsidRDefault="00955F6A" w:rsidP="00977B4A">
            <w:pPr>
              <w:widowControl w:val="0"/>
              <w:adjustRightInd w:val="0"/>
            </w:pPr>
            <w:r w:rsidRPr="00BE120C">
              <w:t>№ 166-ФЗ «О рыболовстве и сохранении водных биологических ресурсов»</w:t>
            </w:r>
          </w:p>
        </w:tc>
        <w:tc>
          <w:tcPr>
            <w:tcW w:w="1559" w:type="dxa"/>
            <w:tcBorders>
              <w:top w:val="single" w:sz="4" w:space="0" w:color="auto"/>
              <w:left w:val="single" w:sz="4" w:space="0" w:color="auto"/>
              <w:bottom w:val="single" w:sz="4" w:space="0" w:color="auto"/>
              <w:right w:val="single" w:sz="4" w:space="0" w:color="auto"/>
            </w:tcBorders>
          </w:tcPr>
          <w:p w:rsidR="00977B4A" w:rsidRDefault="00955F6A" w:rsidP="007E7EF1">
            <w:pPr>
              <w:adjustRightInd w:val="0"/>
              <w:jc w:val="both"/>
            </w:pPr>
            <w:r w:rsidRPr="00BE120C">
              <w:t xml:space="preserve">Создание </w:t>
            </w:r>
          </w:p>
          <w:p w:rsidR="00955F6A" w:rsidRPr="00BE120C" w:rsidRDefault="00955F6A" w:rsidP="00977B4A">
            <w:pPr>
              <w:adjustRightInd w:val="0"/>
            </w:pPr>
            <w:r w:rsidRPr="00BE120C">
              <w:t>и (или) модерниза</w:t>
            </w:r>
            <w:r w:rsidR="00977B4A">
              <w:t>-</w:t>
            </w:r>
            <w:r w:rsidRPr="00BE120C">
              <w:t>ция объекта по произ</w:t>
            </w:r>
            <w:r w:rsidR="00977B4A">
              <w:t>-</w:t>
            </w:r>
            <w:r w:rsidRPr="00BE120C">
              <w:t>водству продукции, транспор</w:t>
            </w:r>
            <w:r w:rsidR="00977B4A">
              <w:t>-</w:t>
            </w:r>
            <w:r w:rsidRPr="00BE120C">
              <w:t>тировка которой осуществ</w:t>
            </w:r>
            <w:r w:rsidR="00977B4A">
              <w:t>-</w:t>
            </w:r>
            <w:r w:rsidRPr="00BE120C">
              <w:t>лялась до конечных пунктов назначения, предусмот</w:t>
            </w:r>
            <w:r w:rsidR="00977B4A">
              <w:t>-</w:t>
            </w:r>
            <w:r w:rsidRPr="00BE120C">
              <w:t>ренных согла</w:t>
            </w:r>
            <w:r w:rsidR="00977B4A">
              <w:t>-</w:t>
            </w:r>
            <w:r w:rsidRPr="00BE120C">
              <w:t>шением, составляет не менее:</w:t>
            </w:r>
          </w:p>
          <w:p w:rsidR="00977B4A" w:rsidRDefault="00955F6A" w:rsidP="00977B4A">
            <w:pPr>
              <w:adjustRightInd w:val="0"/>
            </w:pPr>
            <w:r w:rsidRPr="00BE120C">
              <w:t>1) 2 про</w:t>
            </w:r>
            <w:r w:rsidR="00977B4A">
              <w:t>-</w:t>
            </w:r>
            <w:r w:rsidRPr="00BE120C">
              <w:t>центов факти</w:t>
            </w:r>
            <w:r w:rsidR="00977B4A">
              <w:t>-</w:t>
            </w:r>
            <w:r w:rsidRPr="00BE120C">
              <w:t xml:space="preserve">ческой стоимости объекта </w:t>
            </w:r>
          </w:p>
          <w:p w:rsidR="00955F6A" w:rsidRPr="00BE120C" w:rsidRDefault="00955F6A" w:rsidP="00977B4A">
            <w:pPr>
              <w:widowControl w:val="0"/>
              <w:adjustRightInd w:val="0"/>
            </w:pPr>
            <w:r w:rsidRPr="00BE120C">
              <w:t>в год предостав</w:t>
            </w:r>
            <w:r w:rsidR="00977B4A">
              <w:t>-</w:t>
            </w:r>
            <w:r w:rsidRPr="00BE120C">
              <w:t>ления заявки на участие в отборе;</w:t>
            </w:r>
          </w:p>
          <w:p w:rsidR="00977B4A" w:rsidRDefault="00955F6A" w:rsidP="00977B4A">
            <w:pPr>
              <w:widowControl w:val="0"/>
              <w:adjustRightInd w:val="0"/>
            </w:pPr>
            <w:r w:rsidRPr="00BE120C">
              <w:t>2) 10 про</w:t>
            </w:r>
            <w:r w:rsidR="00977B4A">
              <w:t>-</w:t>
            </w:r>
            <w:r w:rsidRPr="00BE120C">
              <w:t>центов факти</w:t>
            </w:r>
            <w:r w:rsidR="00977B4A">
              <w:t>-</w:t>
            </w:r>
            <w:r w:rsidRPr="00BE120C">
              <w:t>ческой стоимости объекта (накоплен</w:t>
            </w:r>
            <w:r w:rsidR="00977B4A">
              <w:t>-</w:t>
            </w:r>
            <w:r w:rsidRPr="00BE120C">
              <w:t xml:space="preserve">ным итогом) </w:t>
            </w:r>
          </w:p>
          <w:p w:rsidR="00955F6A" w:rsidRPr="00BE120C" w:rsidRDefault="00955F6A" w:rsidP="00977B4A">
            <w:pPr>
              <w:widowControl w:val="0"/>
              <w:adjustRightInd w:val="0"/>
            </w:pPr>
            <w:r w:rsidRPr="00BE120C">
              <w:t>в течение трех лет, начиная с года заключения соглашения</w:t>
            </w:r>
          </w:p>
        </w:tc>
        <w:tc>
          <w:tcPr>
            <w:tcW w:w="155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1. Справка-расчет размера субсидии*.</w:t>
            </w:r>
          </w:p>
          <w:p w:rsidR="00955F6A" w:rsidRPr="00BE120C" w:rsidRDefault="00955F6A" w:rsidP="007E7EF1">
            <w:pPr>
              <w:adjustRightInd w:val="0"/>
            </w:pPr>
            <w:r w:rsidRPr="00BE120C">
              <w:t>2. Копии актов о приемке выполне</w:t>
            </w:r>
            <w:r w:rsidR="006C099F">
              <w:t>-</w:t>
            </w:r>
            <w:r w:rsidRPr="00BE120C">
              <w:t>нных работ, согласо</w:t>
            </w:r>
            <w:r w:rsidR="006C099F">
              <w:t>-</w:t>
            </w:r>
            <w:r w:rsidRPr="00BE120C">
              <w:t>ванных с уполно</w:t>
            </w:r>
            <w:r w:rsidR="006C099F">
              <w:t>-</w:t>
            </w:r>
            <w:r w:rsidRPr="00BE120C">
              <w:t>моченным лицом админи</w:t>
            </w:r>
            <w:r w:rsidR="006C099F">
              <w:t>-</w:t>
            </w:r>
            <w:r w:rsidRPr="00BE120C">
              <w:t>страции муници</w:t>
            </w:r>
            <w:r w:rsidR="006C099F">
              <w:t>-</w:t>
            </w:r>
            <w:r w:rsidRPr="00BE120C">
              <w:t>пального района.</w:t>
            </w:r>
          </w:p>
          <w:p w:rsidR="00955F6A" w:rsidRPr="00BE120C" w:rsidRDefault="00955F6A" w:rsidP="007E7EF1">
            <w:pPr>
              <w:adjustRightInd w:val="0"/>
            </w:pPr>
            <w:r w:rsidRPr="00BE120C">
              <w:t>3. Копии справок о стоимости выпол</w:t>
            </w:r>
            <w:r w:rsidR="006C099F">
              <w:t>-</w:t>
            </w:r>
            <w:r w:rsidRPr="00BE120C">
              <w:t>ненных работ и затрат.</w:t>
            </w:r>
          </w:p>
          <w:p w:rsidR="00955F6A" w:rsidRPr="00BE120C" w:rsidRDefault="00955F6A" w:rsidP="007E7EF1">
            <w:pPr>
              <w:adjustRightInd w:val="0"/>
            </w:pPr>
            <w:r w:rsidRPr="00BE120C">
              <w:t>4. Копии договора подряда между заказ</w:t>
            </w:r>
            <w:r w:rsidR="006C099F">
              <w:t>-</w:t>
            </w:r>
            <w:r w:rsidRPr="00BE120C">
              <w:t>чиком (сельско</w:t>
            </w:r>
            <w:r w:rsidR="006C099F">
              <w:t>-</w:t>
            </w:r>
            <w:r w:rsidRPr="00BE120C">
              <w:t>хозяйст</w:t>
            </w:r>
            <w:r w:rsidR="006C099F">
              <w:t>-</w:t>
            </w:r>
            <w:r w:rsidRPr="00BE120C">
              <w:t>венным товаро</w:t>
            </w:r>
            <w:r w:rsidR="006C099F">
              <w:t>-</w:t>
            </w:r>
            <w:r w:rsidRPr="00BE120C">
              <w:t>произво</w:t>
            </w:r>
            <w:r w:rsidR="006C099F">
              <w:t>-</w:t>
            </w:r>
            <w:r w:rsidRPr="00BE120C">
              <w:t>дителем) и подряд</w:t>
            </w:r>
            <w:r w:rsidR="006C099F">
              <w:t>-</w:t>
            </w:r>
            <w:r w:rsidRPr="00BE120C">
              <w:t>чиком (подряд</w:t>
            </w:r>
            <w:r w:rsidR="006C099F">
              <w:t>-</w:t>
            </w:r>
            <w:r w:rsidRPr="00BE120C">
              <w:t>ной стро</w:t>
            </w:r>
            <w:r w:rsidR="006C099F">
              <w:t>-</w:t>
            </w:r>
            <w:r w:rsidRPr="00BE120C">
              <w:t>ительной организа</w:t>
            </w:r>
            <w:r w:rsidR="006C099F">
              <w:t>-</w:t>
            </w:r>
            <w:r w:rsidRPr="00BE120C">
              <w:t>цией).</w:t>
            </w:r>
          </w:p>
          <w:p w:rsidR="00955F6A" w:rsidRPr="00BE120C" w:rsidRDefault="00955F6A" w:rsidP="007E7EF1">
            <w:pPr>
              <w:adjustRightInd w:val="0"/>
            </w:pPr>
            <w:r w:rsidRPr="00BE120C">
              <w:t>5. Копии договора поставки или купли-продажи между заказ</w:t>
            </w:r>
            <w:r w:rsidR="006C099F">
              <w:t>-</w:t>
            </w:r>
            <w:r w:rsidRPr="00BE120C">
              <w:t>чиком (сельско</w:t>
            </w:r>
            <w:r w:rsidR="006C099F">
              <w:t>-</w:t>
            </w:r>
            <w:r w:rsidRPr="00BE120C">
              <w:t>хозяйст</w:t>
            </w:r>
            <w:r w:rsidR="006C099F">
              <w:t>-</w:t>
            </w:r>
            <w:r w:rsidRPr="00BE120C">
              <w:t>венным товаро</w:t>
            </w:r>
            <w:r w:rsidR="006C099F">
              <w:t>-</w:t>
            </w:r>
            <w:r w:rsidRPr="00BE120C">
              <w:t>произво</w:t>
            </w:r>
            <w:r w:rsidR="006C099F">
              <w:t>-</w:t>
            </w:r>
            <w:r w:rsidRPr="00BE120C">
              <w:t>дителем) и постав</w:t>
            </w:r>
            <w:r w:rsidR="006C099F">
              <w:t>-</w:t>
            </w:r>
            <w:r w:rsidRPr="00BE120C">
              <w:t>щиком.</w:t>
            </w:r>
          </w:p>
          <w:p w:rsidR="006C099F" w:rsidRDefault="00955F6A" w:rsidP="007E7EF1">
            <w:pPr>
              <w:adjustRightInd w:val="0"/>
            </w:pPr>
            <w:r w:rsidRPr="00BE120C">
              <w:t>6. Копии платежных поручений, подтверж</w:t>
            </w:r>
            <w:r w:rsidR="006C099F">
              <w:t>-</w:t>
            </w:r>
            <w:r w:rsidRPr="00BE120C">
              <w:t>дающих оплату заказ</w:t>
            </w:r>
            <w:r w:rsidR="006C099F">
              <w:t>-</w:t>
            </w:r>
            <w:r w:rsidRPr="00BE120C">
              <w:t xml:space="preserve">чиком создания </w:t>
            </w:r>
          </w:p>
          <w:p w:rsidR="00955F6A" w:rsidRPr="00BE120C" w:rsidRDefault="00955F6A" w:rsidP="007E7EF1">
            <w:pPr>
              <w:adjustRightInd w:val="0"/>
            </w:pPr>
            <w:r w:rsidRPr="00BE120C">
              <w:t>и (или) модерни</w:t>
            </w:r>
            <w:r w:rsidR="006C099F">
              <w:t>-</w:t>
            </w:r>
            <w:r w:rsidRPr="00BE120C">
              <w:t>зации объекта.</w:t>
            </w:r>
          </w:p>
          <w:p w:rsidR="00F82423" w:rsidRDefault="00955F6A" w:rsidP="007E7EF1">
            <w:pPr>
              <w:adjustRightInd w:val="0"/>
            </w:pPr>
            <w:r w:rsidRPr="00BE120C">
              <w:t>7. Копия акта сверки взаимо</w:t>
            </w:r>
            <w:r w:rsidR="006C099F">
              <w:t>-</w:t>
            </w:r>
            <w:r w:rsidRPr="00BE120C">
              <w:t>расчетов между заказ</w:t>
            </w:r>
            <w:r w:rsidR="006C099F">
              <w:t>-</w:t>
            </w:r>
            <w:r w:rsidRPr="00BE120C">
              <w:t>чиком (сельско</w:t>
            </w:r>
            <w:r w:rsidR="006C099F">
              <w:t>-</w:t>
            </w:r>
            <w:r w:rsidRPr="00BE120C">
              <w:t>хозяйст</w:t>
            </w:r>
            <w:r w:rsidR="006C099F">
              <w:t>-</w:t>
            </w:r>
            <w:r w:rsidRPr="00BE120C">
              <w:t>венным товаро</w:t>
            </w:r>
            <w:r w:rsidR="006C099F">
              <w:t>-</w:t>
            </w:r>
            <w:r w:rsidRPr="00BE120C">
              <w:t>произво</w:t>
            </w:r>
            <w:r w:rsidR="006C099F">
              <w:t>-</w:t>
            </w:r>
            <w:r w:rsidRPr="00BE120C">
              <w:t xml:space="preserve">дителем) </w:t>
            </w:r>
          </w:p>
          <w:p w:rsidR="00955F6A" w:rsidRPr="00BE120C" w:rsidRDefault="00955F6A" w:rsidP="007E7EF1">
            <w:pPr>
              <w:adjustRightInd w:val="0"/>
            </w:pPr>
            <w:r w:rsidRPr="00BE120C">
              <w:t>и подряд</w:t>
            </w:r>
            <w:r w:rsidR="006C099F">
              <w:t>-</w:t>
            </w:r>
            <w:r w:rsidRPr="00BE120C">
              <w:t>чиком (подряд</w:t>
            </w:r>
            <w:r w:rsidR="006C099F">
              <w:t>-</w:t>
            </w:r>
            <w:r w:rsidRPr="00BE120C">
              <w:t>ной стро</w:t>
            </w:r>
            <w:r w:rsidR="006C099F">
              <w:t>-</w:t>
            </w:r>
            <w:r w:rsidRPr="00BE120C">
              <w:t>ительной органи</w:t>
            </w:r>
            <w:r w:rsidR="006C099F">
              <w:t>-</w:t>
            </w:r>
            <w:r w:rsidRPr="00BE120C">
              <w:t>зацией) по выпол</w:t>
            </w:r>
            <w:r w:rsidR="006C099F">
              <w:t>-</w:t>
            </w:r>
            <w:r w:rsidRPr="00BE120C">
              <w:t>ненным объемам строи</w:t>
            </w:r>
            <w:r w:rsidR="006C099F">
              <w:t>-</w:t>
            </w:r>
            <w:r w:rsidRPr="00BE120C">
              <w:t>тельно-монтаж</w:t>
            </w:r>
            <w:r w:rsidR="006C099F">
              <w:t>-</w:t>
            </w:r>
            <w:r w:rsidRPr="00BE120C">
              <w:t>ных работ.</w:t>
            </w:r>
          </w:p>
          <w:p w:rsidR="00955F6A" w:rsidRPr="00BE120C" w:rsidRDefault="00955F6A" w:rsidP="00F82423">
            <w:pPr>
              <w:widowControl w:val="0"/>
              <w:adjustRightInd w:val="0"/>
            </w:pPr>
            <w:r w:rsidRPr="00BE120C">
              <w:t>8. Копия контракта с иност</w:t>
            </w:r>
            <w:r w:rsidR="006C099F">
              <w:t>-</w:t>
            </w:r>
            <w:r w:rsidRPr="00BE120C">
              <w:t>ранным лицом на поставку продукции за пределы таможен</w:t>
            </w:r>
            <w:r w:rsidR="006C099F">
              <w:t>-</w:t>
            </w:r>
            <w:r w:rsidRPr="00BE120C">
              <w:t>ной тер</w:t>
            </w:r>
            <w:r w:rsidR="006C099F">
              <w:t>-</w:t>
            </w:r>
            <w:r w:rsidRPr="00BE120C">
              <w:t>ритории ЕАЭС;</w:t>
            </w:r>
          </w:p>
          <w:p w:rsidR="00C37DAF" w:rsidRDefault="00955F6A" w:rsidP="00F82423">
            <w:pPr>
              <w:widowControl w:val="0"/>
              <w:adjustRightInd w:val="0"/>
            </w:pPr>
            <w:r w:rsidRPr="00BE120C">
              <w:t>копии деклара</w:t>
            </w:r>
            <w:r w:rsidR="006C099F">
              <w:t>-</w:t>
            </w:r>
            <w:r w:rsidRPr="00BE120C">
              <w:t xml:space="preserve">ций на товары, выпуск которых </w:t>
            </w:r>
          </w:p>
          <w:p w:rsidR="00955F6A" w:rsidRPr="00BE120C" w:rsidRDefault="00955F6A" w:rsidP="00F82423">
            <w:pPr>
              <w:widowControl w:val="0"/>
              <w:adjustRightInd w:val="0"/>
            </w:pPr>
            <w:r w:rsidRPr="00BE120C">
              <w:t>в установ</w:t>
            </w:r>
            <w:r w:rsidR="006C099F">
              <w:t>-</w:t>
            </w:r>
            <w:r w:rsidRPr="00BE120C">
              <w:t>ленном законом порядке осущест</w:t>
            </w:r>
            <w:r w:rsidR="006C099F">
              <w:t>-</w:t>
            </w:r>
            <w:r w:rsidRPr="00BE120C">
              <w:t>влен тамо</w:t>
            </w:r>
            <w:r w:rsidR="006C099F">
              <w:t>-</w:t>
            </w:r>
            <w:r w:rsidRPr="00BE120C">
              <w:t>женным органом;</w:t>
            </w:r>
          </w:p>
          <w:p w:rsidR="006C099F" w:rsidRDefault="00955F6A" w:rsidP="007E7EF1">
            <w:pPr>
              <w:adjustRightInd w:val="0"/>
            </w:pPr>
            <w:r w:rsidRPr="00BE120C">
              <w:t>копии заявлений о вывозе товаров и уплате косвенных налогов с отметкой налогового органа об уплате косвенных налогов (освобож</w:t>
            </w:r>
            <w:r w:rsidR="006C099F">
              <w:t>-</w:t>
            </w:r>
            <w:r w:rsidRPr="00BE120C">
              <w:t>дении от налогооб</w:t>
            </w:r>
            <w:r w:rsidR="006C099F">
              <w:t>-</w:t>
            </w:r>
            <w:r w:rsidRPr="00BE120C">
              <w:t xml:space="preserve">ложения НДС </w:t>
            </w:r>
          </w:p>
          <w:p w:rsidR="006C099F" w:rsidRDefault="00955F6A" w:rsidP="00F82423">
            <w:pPr>
              <w:widowControl w:val="0"/>
              <w:adjustRightInd w:val="0"/>
            </w:pPr>
            <w:r w:rsidRPr="00BE120C">
              <w:t>и (или) акцизов) по месту постанов</w:t>
            </w:r>
            <w:r w:rsidR="006C099F">
              <w:t>-</w:t>
            </w:r>
            <w:r w:rsidRPr="00BE120C">
              <w:t>ки на учет покупате</w:t>
            </w:r>
            <w:r w:rsidR="006C099F">
              <w:t>-</w:t>
            </w:r>
            <w:r w:rsidRPr="00BE120C">
              <w:t>ля продук</w:t>
            </w:r>
            <w:r w:rsidR="006C099F">
              <w:t>-</w:t>
            </w:r>
            <w:r w:rsidRPr="00BE120C">
              <w:t>ции, произве</w:t>
            </w:r>
            <w:r w:rsidR="006C099F">
              <w:t>-</w:t>
            </w:r>
            <w:r w:rsidRPr="00BE120C">
              <w:t xml:space="preserve">денной на объекте, </w:t>
            </w:r>
          </w:p>
          <w:p w:rsidR="00955F6A" w:rsidRPr="00BE120C" w:rsidRDefault="00955F6A" w:rsidP="00F82423">
            <w:pPr>
              <w:widowControl w:val="0"/>
              <w:adjustRightInd w:val="0"/>
            </w:pPr>
            <w:r w:rsidRPr="00BE120C">
              <w:t>в случае, если поставка товара осущест</w:t>
            </w:r>
            <w:r w:rsidR="006C099F">
              <w:t>-</w:t>
            </w:r>
            <w:r w:rsidRPr="00BE120C">
              <w:t>вляется из Россий</w:t>
            </w:r>
            <w:r w:rsidR="006C099F">
              <w:t>-</w:t>
            </w:r>
            <w:r w:rsidRPr="00BE120C">
              <w:t>ской Феде</w:t>
            </w:r>
            <w:r w:rsidR="006C099F">
              <w:t>-</w:t>
            </w:r>
            <w:r w:rsidRPr="00BE120C">
              <w:t>рации в страны ЕАЭС;</w:t>
            </w:r>
          </w:p>
          <w:p w:rsidR="00955F6A" w:rsidRPr="00BE120C" w:rsidRDefault="00955F6A" w:rsidP="007E7EF1">
            <w:pPr>
              <w:adjustRightInd w:val="0"/>
            </w:pPr>
            <w:r w:rsidRPr="00BE120C">
              <w:t>копии статисти</w:t>
            </w:r>
            <w:r w:rsidR="006C099F">
              <w:t>-</w:t>
            </w:r>
            <w:r w:rsidRPr="00BE120C">
              <w:t>ческих форм учета переме</w:t>
            </w:r>
            <w:r w:rsidR="006C099F">
              <w:t>-</w:t>
            </w:r>
            <w:r w:rsidRPr="00BE120C">
              <w:t>щения продук</w:t>
            </w:r>
            <w:r w:rsidR="006C099F">
              <w:t>-</w:t>
            </w:r>
            <w:r w:rsidRPr="00BE120C">
              <w:t>ции, тран</w:t>
            </w:r>
            <w:r w:rsidR="006C099F">
              <w:t>-</w:t>
            </w:r>
            <w:r w:rsidRPr="00BE120C">
              <w:t>спорти</w:t>
            </w:r>
            <w:r w:rsidR="006C099F">
              <w:t>-</w:t>
            </w:r>
            <w:r w:rsidRPr="00BE120C">
              <w:t>ровка которой осущест</w:t>
            </w:r>
            <w:r w:rsidR="006C099F">
              <w:t>-</w:t>
            </w:r>
            <w:r w:rsidRPr="00BE120C">
              <w:t>вляется между государ</w:t>
            </w:r>
            <w:r w:rsidR="006C099F">
              <w:t>-</w:t>
            </w:r>
            <w:r w:rsidRPr="00BE120C">
              <w:t xml:space="preserve">ствами </w:t>
            </w:r>
            <w:r w:rsidR="006C099F">
              <w:t>–</w:t>
            </w:r>
            <w:r w:rsidRPr="00BE120C">
              <w:t xml:space="preserve"> членами ЕАЭС.</w:t>
            </w:r>
          </w:p>
          <w:p w:rsidR="00955F6A" w:rsidRPr="00BE120C" w:rsidRDefault="00955F6A" w:rsidP="007E7EF1">
            <w:pPr>
              <w:adjustRightInd w:val="0"/>
            </w:pPr>
            <w:r w:rsidRPr="00BE120C">
              <w:t>9. Копия разреше</w:t>
            </w:r>
            <w:r w:rsidR="006C099F">
              <w:t>-</w:t>
            </w:r>
            <w:r w:rsidRPr="00BE120C">
              <w:t>ния на стро</w:t>
            </w:r>
            <w:r w:rsidR="006C099F">
              <w:t>-</w:t>
            </w:r>
            <w:r w:rsidRPr="00BE120C">
              <w:t>ительство объекта (при создании объекта).</w:t>
            </w:r>
          </w:p>
          <w:p w:rsidR="006C099F" w:rsidRDefault="00955F6A" w:rsidP="007E7EF1">
            <w:pPr>
              <w:adjustRightInd w:val="0"/>
            </w:pPr>
            <w:r w:rsidRPr="00BE120C">
              <w:t>10. Копия положи</w:t>
            </w:r>
            <w:r w:rsidR="006C099F">
              <w:t>-</w:t>
            </w:r>
            <w:r w:rsidRPr="00BE120C">
              <w:t>тельного заключе</w:t>
            </w:r>
            <w:r w:rsidR="006C099F">
              <w:t>-</w:t>
            </w:r>
            <w:r w:rsidRPr="00BE120C">
              <w:t>ния госу</w:t>
            </w:r>
            <w:r w:rsidR="006C099F">
              <w:t>-</w:t>
            </w:r>
            <w:r w:rsidRPr="00BE120C">
              <w:t>дарствен</w:t>
            </w:r>
            <w:r w:rsidR="006C099F">
              <w:t>-</w:t>
            </w:r>
            <w:r w:rsidRPr="00BE120C">
              <w:t>ной экспер</w:t>
            </w:r>
            <w:r w:rsidR="006C099F">
              <w:t>-</w:t>
            </w:r>
            <w:r w:rsidRPr="00BE120C">
              <w:t>тизы на проектную доку</w:t>
            </w:r>
            <w:r w:rsidR="006C099F">
              <w:t>-</w:t>
            </w:r>
            <w:r w:rsidRPr="00BE120C">
              <w:t>ментацию объекта или копия письма органа, уполно</w:t>
            </w:r>
            <w:r w:rsidR="006C099F">
              <w:t>-</w:t>
            </w:r>
            <w:r w:rsidRPr="00BE120C">
              <w:t>моченного на прове</w:t>
            </w:r>
            <w:r w:rsidR="006C099F">
              <w:t>-</w:t>
            </w:r>
            <w:r w:rsidRPr="00BE120C">
              <w:t>дение государ</w:t>
            </w:r>
            <w:r w:rsidR="006C099F">
              <w:t>-</w:t>
            </w:r>
            <w:r w:rsidRPr="00BE120C">
              <w:t>ственной экспер</w:t>
            </w:r>
            <w:r w:rsidR="006C099F">
              <w:t>-</w:t>
            </w:r>
          </w:p>
          <w:p w:rsidR="00955F6A" w:rsidRPr="00BE120C" w:rsidRDefault="00955F6A" w:rsidP="007E7EF1">
            <w:pPr>
              <w:adjustRightInd w:val="0"/>
            </w:pPr>
            <w:r w:rsidRPr="00BE120C">
              <w:t>тизы проектной докумен</w:t>
            </w:r>
            <w:r w:rsidR="006C099F">
              <w:t>-</w:t>
            </w:r>
            <w:r w:rsidRPr="00BE120C">
              <w:t>тации, об отсутствии необхо</w:t>
            </w:r>
            <w:r w:rsidR="006C099F">
              <w:t>-</w:t>
            </w:r>
            <w:r w:rsidRPr="00BE120C">
              <w:t>димости прове</w:t>
            </w:r>
            <w:r w:rsidR="006C099F">
              <w:t>-</w:t>
            </w:r>
            <w:r w:rsidRPr="00BE120C">
              <w:t>дения обяза</w:t>
            </w:r>
            <w:r w:rsidR="006C099F">
              <w:t>-</w:t>
            </w:r>
            <w:r w:rsidRPr="00BE120C">
              <w:t>тельной государ</w:t>
            </w:r>
            <w:r w:rsidR="006C099F">
              <w:t>-</w:t>
            </w:r>
            <w:r w:rsidRPr="00BE120C">
              <w:t>ственной экспер</w:t>
            </w:r>
            <w:r w:rsidR="006C099F">
              <w:t>-</w:t>
            </w:r>
            <w:r w:rsidRPr="00BE120C">
              <w:t>тизы проектной докумен</w:t>
            </w:r>
            <w:r w:rsidR="006C099F">
              <w:t>-</w:t>
            </w:r>
            <w:r w:rsidRPr="00BE120C">
              <w:t>тации.</w:t>
            </w:r>
          </w:p>
          <w:p w:rsidR="006C099F" w:rsidRDefault="00955F6A" w:rsidP="007E7EF1">
            <w:pPr>
              <w:adjustRightInd w:val="0"/>
            </w:pPr>
            <w:r w:rsidRPr="00BE120C">
              <w:t>11. Копии исходно-разреши</w:t>
            </w:r>
            <w:r w:rsidR="006C099F">
              <w:t>-</w:t>
            </w:r>
            <w:r w:rsidRPr="00BE120C">
              <w:t>тельной докумен</w:t>
            </w:r>
            <w:r w:rsidR="006C099F">
              <w:t>-</w:t>
            </w:r>
            <w:r w:rsidRPr="00BE120C">
              <w:t>тации и техниче</w:t>
            </w:r>
            <w:r w:rsidR="006C099F">
              <w:t>-</w:t>
            </w:r>
            <w:r w:rsidRPr="00BE120C">
              <w:t>ских условий присое</w:t>
            </w:r>
            <w:r w:rsidR="006C099F">
              <w:t>-</w:t>
            </w:r>
            <w:r w:rsidRPr="00BE120C">
              <w:t>динения</w:t>
            </w:r>
          </w:p>
          <w:p w:rsidR="006C099F" w:rsidRDefault="00955F6A" w:rsidP="007E7EF1">
            <w:pPr>
              <w:adjustRightInd w:val="0"/>
            </w:pPr>
            <w:r w:rsidRPr="00BE120C">
              <w:t xml:space="preserve">к сетям тепло-, энерго- </w:t>
            </w:r>
          </w:p>
          <w:p w:rsidR="00955F6A" w:rsidRPr="00BE120C" w:rsidRDefault="00955F6A" w:rsidP="007E7EF1">
            <w:pPr>
              <w:adjustRightInd w:val="0"/>
            </w:pPr>
            <w:r w:rsidRPr="00BE120C">
              <w:t>и водо</w:t>
            </w:r>
            <w:r w:rsidR="006C099F">
              <w:t>-</w:t>
            </w:r>
            <w:r w:rsidRPr="00BE120C">
              <w:t>снабже</w:t>
            </w:r>
            <w:r w:rsidR="006C099F">
              <w:t>-</w:t>
            </w:r>
            <w:r w:rsidRPr="00BE120C">
              <w:t>ния, водо</w:t>
            </w:r>
            <w:r w:rsidR="006C099F">
              <w:t>-</w:t>
            </w:r>
            <w:r w:rsidRPr="00BE120C">
              <w:t>отведения, выданных уполно</w:t>
            </w:r>
            <w:r w:rsidR="006C099F">
              <w:t>-</w:t>
            </w:r>
            <w:r w:rsidRPr="00BE120C">
              <w:t>мочен</w:t>
            </w:r>
            <w:r w:rsidR="006C099F">
              <w:t>-</w:t>
            </w:r>
            <w:r w:rsidRPr="00BE120C">
              <w:t>ными организа</w:t>
            </w:r>
            <w:r w:rsidR="006C099F">
              <w:t>-</w:t>
            </w:r>
            <w:r w:rsidRPr="00BE120C">
              <w:t>циями.</w:t>
            </w:r>
          </w:p>
          <w:p w:rsidR="00955F6A" w:rsidRPr="00BE120C" w:rsidRDefault="00955F6A" w:rsidP="007E7EF1">
            <w:pPr>
              <w:adjustRightInd w:val="0"/>
            </w:pPr>
            <w:r w:rsidRPr="00BE120C">
              <w:t>12. Техно</w:t>
            </w:r>
            <w:r w:rsidR="006C099F">
              <w:t>-</w:t>
            </w:r>
            <w:r w:rsidRPr="00BE120C">
              <w:t>логическая схема производ</w:t>
            </w:r>
            <w:r w:rsidR="006C099F">
              <w:t xml:space="preserve">- </w:t>
            </w:r>
            <w:r w:rsidRPr="00BE120C">
              <w:t>ства, перечень техноло</w:t>
            </w:r>
            <w:r w:rsidR="006C099F">
              <w:t>-</w:t>
            </w:r>
            <w:r w:rsidRPr="00BE120C">
              <w:t>гического оборудо</w:t>
            </w:r>
            <w:r w:rsidR="006C099F">
              <w:t>-</w:t>
            </w:r>
            <w:r w:rsidRPr="00BE120C">
              <w:t>вания.</w:t>
            </w:r>
          </w:p>
          <w:p w:rsidR="00C37DAF" w:rsidRDefault="00955F6A" w:rsidP="007E7EF1">
            <w:pPr>
              <w:adjustRightInd w:val="0"/>
            </w:pPr>
            <w:r w:rsidRPr="00BE120C">
              <w:t>13. Копия разреше</w:t>
            </w:r>
            <w:r w:rsidR="006C099F">
              <w:t>-</w:t>
            </w:r>
            <w:r w:rsidRPr="00BE120C">
              <w:t>ния на ввод объекта в эксплу</w:t>
            </w:r>
            <w:r w:rsidR="006C099F">
              <w:t>-</w:t>
            </w:r>
            <w:r w:rsidRPr="00BE120C">
              <w:t>атацию (постро</w:t>
            </w:r>
            <w:r w:rsidR="006C099F">
              <w:t>-</w:t>
            </w:r>
            <w:r w:rsidRPr="00BE120C">
              <w:t>енного, рекон</w:t>
            </w:r>
            <w:r w:rsidR="006C099F">
              <w:t>-</w:t>
            </w:r>
            <w:r w:rsidRPr="00BE120C">
              <w:t>струиро</w:t>
            </w:r>
            <w:r w:rsidR="006C099F">
              <w:t>-</w:t>
            </w:r>
            <w:r w:rsidRPr="00BE120C">
              <w:t>ванного объекта капиталь</w:t>
            </w:r>
            <w:r w:rsidR="006C099F">
              <w:t>-</w:t>
            </w:r>
            <w:r w:rsidRPr="00BE120C">
              <w:t>ного стро</w:t>
            </w:r>
            <w:r w:rsidR="006C099F">
              <w:t>-</w:t>
            </w:r>
            <w:r w:rsidRPr="00BE120C">
              <w:t>ительства)</w:t>
            </w:r>
          </w:p>
          <w:p w:rsidR="00955F6A" w:rsidRPr="00BE120C" w:rsidRDefault="00955F6A" w:rsidP="007E7EF1">
            <w:pPr>
              <w:adjustRightInd w:val="0"/>
            </w:pPr>
            <w:r w:rsidRPr="00BE120C">
              <w:t>**.</w:t>
            </w:r>
          </w:p>
          <w:p w:rsidR="00955F6A" w:rsidRPr="00BE120C" w:rsidRDefault="00955F6A" w:rsidP="007E7EF1">
            <w:pPr>
              <w:adjustRightInd w:val="0"/>
            </w:pPr>
            <w:r w:rsidRPr="00BE120C">
              <w:t>14. Копии докумен</w:t>
            </w:r>
            <w:r w:rsidR="006C099F">
              <w:t>-</w:t>
            </w:r>
            <w:r w:rsidRPr="00BE120C">
              <w:t>тов, подтверж</w:t>
            </w:r>
            <w:r w:rsidR="006C099F">
              <w:t>-</w:t>
            </w:r>
            <w:r w:rsidRPr="00BE120C">
              <w:t>дающих право собствен</w:t>
            </w:r>
            <w:r w:rsidR="006C099F">
              <w:t>-</w:t>
            </w:r>
            <w:r w:rsidRPr="00BE120C">
              <w:t>ности на объект**.</w:t>
            </w:r>
          </w:p>
          <w:p w:rsidR="00955F6A" w:rsidRPr="00BE120C" w:rsidRDefault="00955F6A" w:rsidP="007E7EF1">
            <w:pPr>
              <w:adjustRightInd w:val="0"/>
            </w:pPr>
            <w:r w:rsidRPr="00BE120C">
              <w:t>15. Копии докумен</w:t>
            </w:r>
            <w:r w:rsidR="006C099F">
              <w:t>-</w:t>
            </w:r>
            <w:r w:rsidRPr="00BE120C">
              <w:t>тов, подтверж</w:t>
            </w:r>
            <w:r w:rsidR="006C099F">
              <w:t>-</w:t>
            </w:r>
            <w:r w:rsidRPr="00BE120C">
              <w:t>дающих права на земельный участок**.</w:t>
            </w:r>
          </w:p>
          <w:p w:rsidR="00955F6A" w:rsidRPr="00BE120C" w:rsidRDefault="00955F6A" w:rsidP="00C37DAF">
            <w:pPr>
              <w:adjustRightInd w:val="0"/>
            </w:pPr>
            <w:r w:rsidRPr="00BE120C">
              <w:t>Копии докумен</w:t>
            </w:r>
            <w:r w:rsidR="006C099F">
              <w:t>-</w:t>
            </w:r>
            <w:r w:rsidRPr="00BE120C">
              <w:t>тов заве</w:t>
            </w:r>
            <w:r w:rsidR="006C099F">
              <w:t>-</w:t>
            </w:r>
            <w:r w:rsidRPr="00BE120C">
              <w:t>ряются субъектом государ</w:t>
            </w:r>
            <w:r w:rsidR="006C099F">
              <w:t>-</w:t>
            </w:r>
            <w:r w:rsidRPr="00BE120C">
              <w:t>ственной поддержки</w:t>
            </w:r>
          </w:p>
        </w:tc>
        <w:tc>
          <w:tcPr>
            <w:tcW w:w="426" w:type="dxa"/>
            <w:tcBorders>
              <w:left w:val="single" w:sz="4" w:space="0" w:color="auto"/>
            </w:tcBorders>
          </w:tcPr>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p>
          <w:p w:rsidR="00955F6A" w:rsidRPr="00BE120C" w:rsidRDefault="00955F6A" w:rsidP="007E7EF1">
            <w:pPr>
              <w:adjustRightInd w:val="0"/>
            </w:pPr>
            <w:r w:rsidRPr="00BE120C">
              <w:t>».</w:t>
            </w:r>
          </w:p>
        </w:tc>
      </w:tr>
    </w:tbl>
    <w:p w:rsidR="00F82423" w:rsidRPr="00F82423" w:rsidRDefault="00F82423" w:rsidP="00955F6A">
      <w:pPr>
        <w:adjustRightInd w:val="0"/>
        <w:ind w:firstLine="709"/>
        <w:jc w:val="both"/>
        <w:rPr>
          <w:rFonts w:eastAsia="Calibri"/>
          <w:sz w:val="16"/>
          <w:szCs w:val="16"/>
          <w:lang w:eastAsia="en-US"/>
        </w:rPr>
      </w:pPr>
    </w:p>
    <w:p w:rsidR="00955F6A" w:rsidRPr="00BE120C" w:rsidRDefault="00955F6A" w:rsidP="00955F6A">
      <w:pPr>
        <w:adjustRightInd w:val="0"/>
        <w:ind w:firstLine="709"/>
        <w:jc w:val="both"/>
        <w:rPr>
          <w:rFonts w:eastAsia="Calibri"/>
          <w:lang w:eastAsia="en-US"/>
        </w:rPr>
      </w:pPr>
      <w:r w:rsidRPr="00F82423">
        <w:rPr>
          <w:rFonts w:eastAsia="Calibri"/>
          <w:lang w:eastAsia="en-US"/>
        </w:rPr>
        <w:t>5. В приложении № 4 к постановлению «Порядок осуществления</w:t>
      </w:r>
      <w:r w:rsidRPr="00BE120C">
        <w:rPr>
          <w:rFonts w:eastAsia="Calibri"/>
          <w:lang w:eastAsia="en-US"/>
        </w:rPr>
        <w:t xml:space="preserve"> государственной поддержки ведения садоводства и огородничества для собственных нужд на территории Новосибирской области»:</w:t>
      </w:r>
    </w:p>
    <w:p w:rsidR="00955F6A" w:rsidRPr="00BE120C" w:rsidRDefault="00955F6A" w:rsidP="00955F6A">
      <w:pPr>
        <w:adjustRightInd w:val="0"/>
        <w:ind w:firstLine="709"/>
        <w:jc w:val="both"/>
        <w:rPr>
          <w:rFonts w:eastAsia="Calibri"/>
          <w:lang w:eastAsia="en-US"/>
        </w:rPr>
      </w:pPr>
      <w:r w:rsidRPr="00BE120C">
        <w:rPr>
          <w:rFonts w:eastAsia="Calibri"/>
          <w:lang w:eastAsia="en-US"/>
        </w:rPr>
        <w:t>1) наименование изложить в следующей редакции:</w:t>
      </w:r>
    </w:p>
    <w:p w:rsidR="00955F6A" w:rsidRPr="00BE120C" w:rsidRDefault="00955F6A" w:rsidP="00955F6A">
      <w:pPr>
        <w:adjustRightInd w:val="0"/>
        <w:ind w:firstLine="709"/>
        <w:jc w:val="both"/>
      </w:pPr>
      <w:r w:rsidRPr="00BE120C">
        <w:rPr>
          <w:rFonts w:eastAsia="Calibri"/>
          <w:lang w:eastAsia="en-US"/>
        </w:rPr>
        <w:t>«</w:t>
      </w:r>
      <w:r w:rsidRPr="00BE120C">
        <w:t>Порядок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w:t>
      </w:r>
      <w:r w:rsidR="008A7240">
        <w:t>х товариществ, расположенных на </w:t>
      </w:r>
      <w:r w:rsidRPr="00BE120C">
        <w:t>территории города Новосибирска)»;</w:t>
      </w:r>
    </w:p>
    <w:p w:rsidR="00955F6A" w:rsidRPr="00BE120C" w:rsidRDefault="00955F6A" w:rsidP="00955F6A">
      <w:pPr>
        <w:adjustRightInd w:val="0"/>
        <w:ind w:firstLine="709"/>
        <w:jc w:val="both"/>
      </w:pPr>
      <w:r w:rsidRPr="00BE120C">
        <w:t>2) абзац первый пункта 1 дополнить словами «(далее – субсидии)»;</w:t>
      </w:r>
    </w:p>
    <w:p w:rsidR="00955F6A" w:rsidRPr="00BE120C" w:rsidRDefault="008A7240" w:rsidP="00955F6A">
      <w:pPr>
        <w:adjustRightInd w:val="0"/>
        <w:ind w:firstLine="709"/>
        <w:jc w:val="both"/>
      </w:pPr>
      <w:r>
        <w:t>3) в абзаце первом пункта </w:t>
      </w:r>
      <w:r w:rsidR="00955F6A" w:rsidRPr="00BE120C">
        <w:t>4 слова «направлениям государственной поддержки» заменить словами «видам расходов»;</w:t>
      </w:r>
    </w:p>
    <w:p w:rsidR="00955F6A" w:rsidRPr="00BE120C" w:rsidRDefault="00955F6A" w:rsidP="00955F6A">
      <w:pPr>
        <w:adjustRightInd w:val="0"/>
        <w:ind w:firstLine="709"/>
        <w:jc w:val="both"/>
      </w:pPr>
      <w:r w:rsidRPr="00BE120C">
        <w:t>4) в пункте 5 слова «направлению государственной поддержки» заменить словами «виду расходов»;</w:t>
      </w:r>
    </w:p>
    <w:p w:rsidR="00955F6A" w:rsidRPr="00BE120C" w:rsidRDefault="00955F6A" w:rsidP="00955F6A">
      <w:pPr>
        <w:adjustRightInd w:val="0"/>
        <w:ind w:firstLine="709"/>
        <w:jc w:val="both"/>
      </w:pPr>
      <w:r w:rsidRPr="00BE120C">
        <w:t>5) пункт 11 дополнить абзацем следующего содержания:</w:t>
      </w:r>
    </w:p>
    <w:p w:rsidR="00955F6A" w:rsidRPr="00BE120C" w:rsidRDefault="00955F6A" w:rsidP="00955F6A">
      <w:pPr>
        <w:adjustRightInd w:val="0"/>
        <w:ind w:firstLine="709"/>
        <w:jc w:val="both"/>
      </w:pPr>
      <w:r w:rsidRPr="00BE120C">
        <w:t>«Субъектом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пунктом 4 настоящего Порядка.»;</w:t>
      </w:r>
    </w:p>
    <w:p w:rsidR="00955F6A" w:rsidRPr="00BE120C" w:rsidRDefault="00955F6A" w:rsidP="00955F6A">
      <w:pPr>
        <w:adjustRightInd w:val="0"/>
        <w:ind w:firstLine="709"/>
        <w:jc w:val="both"/>
      </w:pPr>
      <w:r w:rsidRPr="00BE120C">
        <w:t>6) пункт 15 дополнить подпунктами 5</w:t>
      </w:r>
      <w:r w:rsidR="008A7240">
        <w:t>–</w:t>
      </w:r>
      <w:r w:rsidRPr="00BE120C">
        <w:t>6 следующего содержания:</w:t>
      </w:r>
    </w:p>
    <w:p w:rsidR="00955F6A" w:rsidRPr="00BE120C" w:rsidRDefault="00955F6A" w:rsidP="00955F6A">
      <w:pPr>
        <w:adjustRightInd w:val="0"/>
        <w:ind w:firstLine="709"/>
        <w:jc w:val="both"/>
      </w:pPr>
      <w:r w:rsidRPr="00BE120C">
        <w:t>«5)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абзацем шестым пункта 20 настоящего Порядка;</w:t>
      </w:r>
    </w:p>
    <w:p w:rsidR="00955F6A" w:rsidRPr="00BE120C" w:rsidRDefault="00955F6A" w:rsidP="00955F6A">
      <w:pPr>
        <w:adjustRightInd w:val="0"/>
        <w:ind w:firstLine="709"/>
        <w:jc w:val="both"/>
      </w:pPr>
      <w:r w:rsidRPr="00BE120C">
        <w:t>6) проверяется соблюдение условий, предусмотренных пунктом</w:t>
      </w:r>
      <w:r w:rsidR="008A7240">
        <w:t> </w:t>
      </w:r>
      <w:r w:rsidRPr="00BE120C">
        <w:t>4 настоящего Порядка».»;</w:t>
      </w:r>
    </w:p>
    <w:p w:rsidR="00955F6A" w:rsidRPr="00BE120C" w:rsidRDefault="00955F6A" w:rsidP="00955F6A">
      <w:pPr>
        <w:adjustRightInd w:val="0"/>
        <w:ind w:firstLine="709"/>
        <w:jc w:val="both"/>
      </w:pPr>
      <w:r w:rsidRPr="00BE120C">
        <w:t>7) п</w:t>
      </w:r>
      <w:r w:rsidR="008A7240">
        <w:t>ункт 16 дополнить подпунктами 6–</w:t>
      </w:r>
      <w:r w:rsidRPr="00BE120C">
        <w:t>7 следующего содержания:</w:t>
      </w:r>
    </w:p>
    <w:p w:rsidR="00955F6A" w:rsidRPr="00BE120C" w:rsidRDefault="00955F6A" w:rsidP="00955F6A">
      <w:pPr>
        <w:adjustRightInd w:val="0"/>
        <w:ind w:firstLine="709"/>
        <w:jc w:val="both"/>
      </w:pPr>
      <w:r w:rsidRPr="00BE120C">
        <w:t>«6) получение субъектом государственной поддержки в текущем финансовом году предельного объема государственной поддержки;</w:t>
      </w:r>
    </w:p>
    <w:p w:rsidR="00955F6A" w:rsidRPr="00BE120C" w:rsidRDefault="00955F6A" w:rsidP="00955F6A">
      <w:pPr>
        <w:adjustRightInd w:val="0"/>
        <w:ind w:firstLine="709"/>
        <w:jc w:val="both"/>
      </w:pPr>
      <w:r w:rsidRPr="00BE120C">
        <w:t>7) несоответствие указанных в заявке и документах затрат условиям, предусмотренным пунктом 4 настоящего Порядка.»;</w:t>
      </w:r>
    </w:p>
    <w:p w:rsidR="00955F6A" w:rsidRPr="00BE120C" w:rsidRDefault="00955F6A" w:rsidP="00955F6A">
      <w:pPr>
        <w:adjustRightInd w:val="0"/>
        <w:ind w:firstLine="709"/>
        <w:jc w:val="both"/>
        <w:rPr>
          <w:rFonts w:eastAsia="Calibri"/>
          <w:lang w:eastAsia="en-US"/>
        </w:rPr>
      </w:pPr>
      <w:r w:rsidRPr="00BE120C">
        <w:rPr>
          <w:rFonts w:eastAsia="Calibri"/>
          <w:lang w:eastAsia="en-US"/>
        </w:rPr>
        <w:t>8) пункт 20 изложить в следующей редакции:</w:t>
      </w:r>
    </w:p>
    <w:p w:rsidR="00955F6A" w:rsidRPr="00BE120C" w:rsidRDefault="00955F6A" w:rsidP="00955F6A">
      <w:pPr>
        <w:ind w:firstLine="709"/>
        <w:jc w:val="both"/>
      </w:pPr>
      <w:r w:rsidRPr="00BE120C">
        <w:rPr>
          <w:rFonts w:eastAsia="Calibri"/>
          <w:lang w:eastAsia="en-US"/>
        </w:rPr>
        <w:t>«</w:t>
      </w:r>
      <w:r w:rsidRPr="00BE120C">
        <w:t>20. Размер субсидии (С</w:t>
      </w:r>
      <w:r w:rsidRPr="00BE120C">
        <w:rPr>
          <w:vertAlign w:val="subscript"/>
        </w:rPr>
        <w:t>р</w:t>
      </w:r>
      <w:r w:rsidRPr="00BE120C">
        <w:t>) определяется по следующей формуле:</w:t>
      </w:r>
    </w:p>
    <w:p w:rsidR="00955F6A" w:rsidRPr="00BE120C" w:rsidRDefault="00955F6A" w:rsidP="00955F6A">
      <w:pPr>
        <w:ind w:firstLine="709"/>
        <w:jc w:val="both"/>
        <w:rPr>
          <w:sz w:val="12"/>
          <w:szCs w:val="12"/>
        </w:rPr>
      </w:pPr>
    </w:p>
    <w:p w:rsidR="00955F6A" w:rsidRPr="00BE120C" w:rsidRDefault="00955F6A" w:rsidP="00955F6A">
      <w:pPr>
        <w:jc w:val="center"/>
      </w:pPr>
      <w:r w:rsidRPr="00BE120C">
        <w:t>С</w:t>
      </w:r>
      <w:r w:rsidRPr="00BE120C">
        <w:rPr>
          <w:vertAlign w:val="subscript"/>
        </w:rPr>
        <w:t>м</w:t>
      </w:r>
      <w:r w:rsidRPr="00BE120C">
        <w:t xml:space="preserve"> = </w:t>
      </w:r>
      <w:r w:rsidRPr="00BE120C">
        <w:rPr>
          <w:lang w:val="en-US"/>
        </w:rPr>
        <w:t>Z</w:t>
      </w:r>
      <w:r w:rsidRPr="00BE120C">
        <w:t xml:space="preserve"> </w:t>
      </w:r>
      <w:r w:rsidRPr="00BE120C">
        <w:rPr>
          <w:lang w:val="en-US"/>
        </w:rPr>
        <w:t>x</w:t>
      </w:r>
      <w:r w:rsidRPr="00BE120C">
        <w:t xml:space="preserve"> 50%,</w:t>
      </w:r>
    </w:p>
    <w:p w:rsidR="00955F6A" w:rsidRPr="00BE120C" w:rsidRDefault="00955F6A" w:rsidP="00955F6A">
      <w:pPr>
        <w:ind w:firstLine="709"/>
        <w:jc w:val="both"/>
        <w:rPr>
          <w:sz w:val="12"/>
          <w:szCs w:val="12"/>
        </w:rPr>
      </w:pPr>
    </w:p>
    <w:p w:rsidR="00955F6A" w:rsidRPr="00BE120C" w:rsidRDefault="00955F6A" w:rsidP="00955F6A">
      <w:pPr>
        <w:ind w:firstLine="709"/>
        <w:jc w:val="both"/>
      </w:pPr>
      <w:r w:rsidRPr="00BE120C">
        <w:t>где:</w:t>
      </w:r>
    </w:p>
    <w:p w:rsidR="00955F6A" w:rsidRPr="00BE120C" w:rsidRDefault="00955F6A" w:rsidP="00955F6A">
      <w:pPr>
        <w:ind w:firstLine="709"/>
        <w:jc w:val="both"/>
      </w:pPr>
      <w:r w:rsidRPr="00BE120C">
        <w:t xml:space="preserve">Z – показатели фактически произведенных затрат в стоимостном выражении (без НДС) по виду расходов согласно </w:t>
      </w:r>
      <w:r w:rsidR="008A7240">
        <w:t>приложению к настоящему Порядку;</w:t>
      </w:r>
    </w:p>
    <w:p w:rsidR="00955F6A" w:rsidRPr="00BE120C" w:rsidRDefault="00955F6A" w:rsidP="00955F6A">
      <w:pPr>
        <w:ind w:firstLine="709"/>
        <w:jc w:val="both"/>
      </w:pPr>
      <w:r w:rsidRPr="00BE120C">
        <w:t xml:space="preserve">50% </w:t>
      </w:r>
      <w:r w:rsidR="008A7240">
        <w:t>–</w:t>
      </w:r>
      <w:r w:rsidRPr="00BE120C">
        <w:t xml:space="preserve"> от произведенных затрат (без НДС) в соответствии с видом расходов согласно приложению к настоящему Порядку.</w:t>
      </w:r>
    </w:p>
    <w:p w:rsidR="00955F6A" w:rsidRPr="00BE120C" w:rsidRDefault="00955F6A" w:rsidP="00955F6A">
      <w:pPr>
        <w:ind w:firstLine="709"/>
        <w:jc w:val="both"/>
      </w:pPr>
      <w:r w:rsidRPr="00BE120C">
        <w:t>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пунктом 4 настоящего Порядка.</w:t>
      </w:r>
    </w:p>
    <w:p w:rsidR="00955F6A" w:rsidRPr="00BE120C" w:rsidRDefault="00955F6A" w:rsidP="00955F6A">
      <w:pPr>
        <w:ind w:firstLine="709"/>
        <w:jc w:val="both"/>
      </w:pPr>
      <w:r w:rsidRPr="00BE120C">
        <w:t>Размер субсидии по видам расходов, предусмотренным пунктом</w:t>
      </w:r>
      <w:r w:rsidR="008A7240">
        <w:t> </w:t>
      </w:r>
      <w:r w:rsidRPr="00BE120C">
        <w:t>4 настоящего Порядка, определяется министерством в соответствии с приложением к настоящему Порядку в течение финансового года по мере обращения заявителей.</w:t>
      </w:r>
    </w:p>
    <w:p w:rsidR="00955F6A" w:rsidRPr="00BE120C" w:rsidRDefault="00955F6A" w:rsidP="00955F6A">
      <w:pPr>
        <w:adjustRightInd w:val="0"/>
        <w:ind w:firstLine="709"/>
        <w:jc w:val="both"/>
      </w:pPr>
      <w:r w:rsidRPr="00BE120C">
        <w:rPr>
          <w:rFonts w:eastAsia="Calibri"/>
          <w:lang w:eastAsia="en-US"/>
        </w:rPr>
        <w:t xml:space="preserve">В случае подачи субъектом государственной поддержки заявки (заявок) на участие в отборе с превышением </w:t>
      </w:r>
      <w:r w:rsidRPr="00BE120C">
        <w:t>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955F6A" w:rsidRPr="00BE120C" w:rsidRDefault="00955F6A" w:rsidP="00955F6A">
      <w:pPr>
        <w:adjustRightInd w:val="0"/>
        <w:ind w:firstLine="709"/>
        <w:jc w:val="both"/>
      </w:pPr>
      <w:r w:rsidRPr="00BE120C">
        <w:t>9) пункт 21 изложить в следующей редакции:</w:t>
      </w:r>
    </w:p>
    <w:p w:rsidR="00955F6A" w:rsidRPr="00BE120C" w:rsidRDefault="00955F6A" w:rsidP="00955F6A">
      <w:pPr>
        <w:adjustRightInd w:val="0"/>
        <w:ind w:firstLine="709"/>
        <w:jc w:val="both"/>
        <w:rPr>
          <w:rFonts w:eastAsia="Calibri"/>
          <w:lang w:eastAsia="en-US"/>
        </w:rPr>
      </w:pPr>
      <w:r w:rsidRPr="00BE120C">
        <w:t>«</w:t>
      </w:r>
      <w:r w:rsidRPr="00BE120C">
        <w:rPr>
          <w:rFonts w:eastAsia="Calibri"/>
          <w:lang w:eastAsia="en-US"/>
        </w:rPr>
        <w:t>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приложением к настоящему Порядку.»;</w:t>
      </w:r>
    </w:p>
    <w:p w:rsidR="00955F6A" w:rsidRPr="00BE120C" w:rsidRDefault="008A7240" w:rsidP="00955F6A">
      <w:pPr>
        <w:adjustRightInd w:val="0"/>
        <w:ind w:firstLine="709"/>
        <w:jc w:val="both"/>
      </w:pPr>
      <w:r>
        <w:t>10) в наименовании раздела «V. </w:t>
      </w:r>
      <w:r w:rsidR="00955F6A" w:rsidRPr="00BE120C">
        <w:t>Контроль (мониторинг) за соблюдением условий и порядка предоставления субсидий и ответственность за их нарушение» слово «(мониторинг)» исключить;</w:t>
      </w:r>
    </w:p>
    <w:p w:rsidR="00955F6A" w:rsidRPr="00BE120C" w:rsidRDefault="00955F6A" w:rsidP="00955F6A">
      <w:pPr>
        <w:ind w:firstLine="709"/>
        <w:jc w:val="both"/>
      </w:pPr>
      <w:r w:rsidRPr="00BE120C">
        <w:t>11) пункт 32 признать утратившим силу;</w:t>
      </w:r>
    </w:p>
    <w:p w:rsidR="00955F6A" w:rsidRPr="00BE120C" w:rsidRDefault="00955F6A" w:rsidP="00955F6A">
      <w:pPr>
        <w:ind w:firstLine="709"/>
        <w:jc w:val="both"/>
      </w:pPr>
      <w:r w:rsidRPr="00BE120C">
        <w:t>12) приложение «Размеры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и перечень документов для их получения» изложить в редакции согласно приложению № 1 к настоящему постановлению.</w:t>
      </w:r>
    </w:p>
    <w:p w:rsidR="00955F6A" w:rsidRPr="00BE120C" w:rsidRDefault="00955F6A" w:rsidP="00955F6A">
      <w:pPr>
        <w:ind w:firstLine="709"/>
        <w:jc w:val="both"/>
      </w:pPr>
      <w:r w:rsidRPr="00BE120C">
        <w:t>6. В Приложении № 6 к постановлению «П</w:t>
      </w:r>
      <w:r w:rsidR="008A7240">
        <w:t>орядок предоставления грантов в </w:t>
      </w:r>
      <w:r w:rsidRPr="00BE120C">
        <w:t>форме субсидий за счет средств областного б</w:t>
      </w:r>
      <w:r w:rsidR="008A7240">
        <w:t xml:space="preserve">юджета Новосибирской области, в  </w:t>
      </w:r>
      <w:r w:rsidRPr="00BE120C">
        <w:t>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w:t>
      </w:r>
      <w:r w:rsidR="008A7240">
        <w:t>тельского кооператива, гранта в </w:t>
      </w:r>
      <w:r w:rsidRPr="00BE120C">
        <w:t>форме субсидии «Агропрогресс»»:</w:t>
      </w:r>
    </w:p>
    <w:p w:rsidR="00955F6A" w:rsidRPr="00BE120C" w:rsidRDefault="00955F6A" w:rsidP="00955F6A">
      <w:pPr>
        <w:adjustRightInd w:val="0"/>
        <w:ind w:firstLine="709"/>
        <w:jc w:val="both"/>
      </w:pPr>
      <w:r w:rsidRPr="00BE120C">
        <w:t>1) пункт 2 изложить в следующей редакции:</w:t>
      </w:r>
    </w:p>
    <w:p w:rsidR="00955F6A" w:rsidRPr="00BE120C" w:rsidRDefault="00955F6A" w:rsidP="00955F6A">
      <w:pPr>
        <w:adjustRightInd w:val="0"/>
        <w:ind w:firstLine="709"/>
        <w:jc w:val="both"/>
      </w:pPr>
      <w:r w:rsidRPr="00BE120C">
        <w:t>«2. Используемые в настоящем Порядке понятия:</w:t>
      </w:r>
    </w:p>
    <w:p w:rsidR="00955F6A" w:rsidRPr="00BE120C" w:rsidRDefault="00955F6A" w:rsidP="00955F6A">
      <w:pPr>
        <w:adjustRightInd w:val="0"/>
        <w:ind w:firstLine="709"/>
        <w:jc w:val="both"/>
      </w:pPr>
      <w:bookmarkStart w:id="1" w:name="Par1"/>
      <w:bookmarkEnd w:id="1"/>
      <w:r w:rsidRPr="00BE120C">
        <w:t xml:space="preserve">«грант на развитие семейной фермы» </w:t>
      </w:r>
      <w:r w:rsidR="008A7240">
        <w:t>–</w:t>
      </w:r>
      <w:r w:rsidRPr="00BE120C">
        <w:t xml:space="preserve">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w:t>
      </w:r>
      <w:r w:rsidR="008A7240">
        <w:t>получателя и трудоустройства на </w:t>
      </w:r>
      <w:r w:rsidRPr="00BE120C">
        <w:t>постоянную работу новых работников исход</w:t>
      </w:r>
      <w:r w:rsidR="008A7240">
        <w:t>я из расчета трудоустройства на </w:t>
      </w:r>
      <w:r w:rsidRPr="00BE120C">
        <w:t>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955F6A" w:rsidRPr="00BE120C" w:rsidRDefault="00955F6A" w:rsidP="00955F6A">
      <w:pPr>
        <w:adjustRightInd w:val="0"/>
        <w:ind w:firstLine="709"/>
        <w:jc w:val="both"/>
      </w:pPr>
      <w:bookmarkStart w:id="2" w:name="Par2"/>
      <w:bookmarkEnd w:id="2"/>
      <w:r w:rsidRPr="00BE120C">
        <w:t xml:space="preserve">«грант на развитие материально-технической базы» </w:t>
      </w:r>
      <w:r w:rsidR="008A7240">
        <w:t>–</w:t>
      </w:r>
      <w:r w:rsidRPr="00BE120C">
        <w:t xml:space="preserve"> денежные средства, перечисляемые из областного бюджета Новосиб</w:t>
      </w:r>
      <w:r w:rsidR="008A7240">
        <w:t xml:space="preserve">ирской области в соответствии с  </w:t>
      </w:r>
      <w:r w:rsidRPr="00BE120C">
        <w:t>решением региональной конкурсной комиссии сельскохозяйственному потребительскому кооперативу для финансо</w:t>
      </w:r>
      <w:r w:rsidR="008A7240">
        <w:t xml:space="preserve">вого обеспечения его затрат, не  </w:t>
      </w:r>
      <w:r w:rsidRPr="00BE120C">
        <w:t>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w:t>
      </w:r>
      <w:r w:rsidR="008A7240">
        <w:t> </w:t>
      </w:r>
      <w:r w:rsidRPr="00BE120C">
        <w:t>02.02.2015 №</w:t>
      </w:r>
      <w:r w:rsidR="008A7240">
        <w:t> 37-п, в </w:t>
      </w:r>
      <w:r w:rsidRPr="00BE120C">
        <w:t>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w:t>
      </w:r>
      <w:r w:rsidR="008A7240">
        <w:t> </w:t>
      </w:r>
      <w:r w:rsidRPr="00BE120C">
        <w:t>млн</w:t>
      </w:r>
      <w:r w:rsidR="008A7240">
        <w:t>  рублей гранта, но не </w:t>
      </w:r>
      <w:r w:rsidRPr="00BE120C">
        <w:t>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955F6A" w:rsidRPr="00BE120C" w:rsidRDefault="00955F6A" w:rsidP="00955F6A">
      <w:pPr>
        <w:adjustRightInd w:val="0"/>
        <w:ind w:firstLine="709"/>
        <w:jc w:val="both"/>
      </w:pPr>
      <w:r w:rsidRPr="00BE120C">
        <w:t xml:space="preserve">«грант «Агропрогресс» </w:t>
      </w:r>
      <w:r w:rsidR="008A7240">
        <w:t>–</w:t>
      </w:r>
      <w:r w:rsidRPr="00BE120C">
        <w:t xml:space="preserve"> денежные средства (грант в форме субсидии), перечисляемые из областного бюджета Новосиб</w:t>
      </w:r>
      <w:r w:rsidR="008A7240">
        <w:t xml:space="preserve">ирской области в соответствии с  </w:t>
      </w:r>
      <w:r w:rsidRPr="00BE120C">
        <w:t>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w:t>
      </w:r>
      <w:r w:rsidR="008A7240">
        <w:t>ветствии с </w:t>
      </w:r>
      <w:r w:rsidRPr="00BE120C">
        <w:t>Федеральным законом от</w:t>
      </w:r>
      <w:r w:rsidR="008A7240">
        <w:t> </w:t>
      </w:r>
      <w:r w:rsidRPr="00BE120C">
        <w:t>24.07.2007 №</w:t>
      </w:r>
      <w:r w:rsidR="008A7240">
        <w:t> </w:t>
      </w:r>
      <w:r w:rsidRPr="00BE120C">
        <w:t>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w:t>
      </w:r>
      <w:r w:rsidR="008A7240">
        <w:t> </w:t>
      </w:r>
      <w:r w:rsidRPr="00BE120C">
        <w:t xml:space="preserve">37-п, в целях реализации проекта «Агропрогресс» на сельских территориях и на территориях сельских агломераций Новосибирской области (далее </w:t>
      </w:r>
      <w:r w:rsidR="008A7240">
        <w:t>–</w:t>
      </w:r>
      <w:r w:rsidRPr="00BE120C">
        <w:t xml:space="preserve"> грант «Агропрогресс»);</w:t>
      </w:r>
    </w:p>
    <w:p w:rsidR="00955F6A" w:rsidRPr="00357F0A" w:rsidRDefault="00955F6A" w:rsidP="00955F6A">
      <w:pPr>
        <w:adjustRightInd w:val="0"/>
        <w:ind w:firstLine="709"/>
        <w:jc w:val="both"/>
      </w:pPr>
      <w:r w:rsidRPr="00BE120C">
        <w:t xml:space="preserve">«малые формы хозяйствования» </w:t>
      </w:r>
      <w:r w:rsidR="008A7240">
        <w:t>–</w:t>
      </w:r>
      <w:r w:rsidRPr="00BE120C">
        <w:t xml:space="preserve"> крестьянские (фермерские) хозяйства, созданные в соответствии с Федеральным законом от</w:t>
      </w:r>
      <w:r w:rsidR="008A7240">
        <w:t> </w:t>
      </w:r>
      <w:r w:rsidRPr="00BE120C">
        <w:t>11.06.2003 №</w:t>
      </w:r>
      <w:r w:rsidR="008A7240">
        <w:t> </w:t>
      </w:r>
      <w:r w:rsidRPr="00BE120C">
        <w:t>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w:t>
      </w:r>
      <w:r w:rsidR="008A7240">
        <w:t>ральным законом от 08.12.1995 № </w:t>
      </w:r>
      <w:r w:rsidRPr="00BE120C">
        <w:t xml:space="preserve">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w:t>
      </w:r>
      <w:r w:rsidRPr="00357F0A">
        <w:t xml:space="preserve">годовой доход которых за отчетный финансовый </w:t>
      </w:r>
      <w:r w:rsidR="008A7240">
        <w:t>год составляет не более 200 млн </w:t>
      </w:r>
      <w:r w:rsidRPr="00357F0A">
        <w:t>рублей»;</w:t>
      </w:r>
    </w:p>
    <w:p w:rsidR="00955F6A" w:rsidRPr="00BE120C" w:rsidRDefault="00955F6A" w:rsidP="00955F6A">
      <w:pPr>
        <w:adjustRightInd w:val="0"/>
        <w:ind w:firstLine="709"/>
        <w:jc w:val="both"/>
      </w:pPr>
      <w:r w:rsidRPr="00357F0A">
        <w:t xml:space="preserve">«региональная конкурсная комиссия» </w:t>
      </w:r>
      <w:r w:rsidR="008A7240">
        <w:t>–</w:t>
      </w:r>
      <w:r w:rsidRPr="00357F0A">
        <w:t xml:space="preserve"> конкурсная комиссия, создаваемая министерством сельского хозяйства Новосибирской области (далее – министерство),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w:t>
      </w:r>
      <w:r w:rsidRPr="00BE120C">
        <w:t xml:space="preserve"> собеседования и</w:t>
      </w:r>
      <w:r w:rsidR="009C4490">
        <w:t> </w:t>
      </w:r>
      <w:r w:rsidRPr="00BE120C">
        <w:t>(или)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w:t>
      </w:r>
      <w:r w:rsidR="009C4490">
        <w:t xml:space="preserve">й, ранее не получавших гранты в  </w:t>
      </w:r>
      <w:r w:rsidRPr="00BE120C">
        <w:t>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p>
    <w:p w:rsidR="00955F6A" w:rsidRPr="00BE120C" w:rsidRDefault="00955F6A" w:rsidP="00955F6A">
      <w:pPr>
        <w:adjustRightInd w:val="0"/>
        <w:ind w:firstLine="709"/>
        <w:jc w:val="both"/>
      </w:pPr>
      <w:r w:rsidRPr="00BE120C">
        <w:t xml:space="preserve">«семейная ферма» </w:t>
      </w:r>
      <w:r w:rsidR="009C4490">
        <w:t>–</w:t>
      </w:r>
      <w:r w:rsidRPr="00BE120C">
        <w:t xml:space="preserve"> крестьянское (фермерское) хозяйство, число членов которого составляет 2 (включая главу крестьянс</w:t>
      </w:r>
      <w:r w:rsidR="009C4490">
        <w:t xml:space="preserve">кого (фермерского) хозяйства) и  </w:t>
      </w:r>
      <w:r w:rsidRPr="00BE120C">
        <w:t>более членов семьи (объединенных родством и</w:t>
      </w:r>
      <w:r w:rsidR="009C4490">
        <w:t> </w:t>
      </w:r>
      <w:r w:rsidRPr="00BE120C">
        <w:t>(или)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955F6A" w:rsidRPr="00BE120C" w:rsidRDefault="00955F6A" w:rsidP="00955F6A">
      <w:pPr>
        <w:adjustRightInd w:val="0"/>
        <w:ind w:firstLine="709"/>
        <w:jc w:val="both"/>
      </w:pPr>
      <w:r w:rsidRPr="00BE120C">
        <w:t xml:space="preserve">«сельские территории» </w:t>
      </w:r>
      <w:r w:rsidR="009C4490">
        <w:t>–</w:t>
      </w:r>
      <w:r w:rsidRPr="00BE120C">
        <w:t xml:space="preserve"> сельские пос</w:t>
      </w:r>
      <w:r w:rsidR="009C4490">
        <w:t>еления или сельские поселения и </w:t>
      </w:r>
      <w:r w:rsidRPr="00BE120C">
        <w:t>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постановлением Правительства Новосибирской области от 03.03.2020 № 52-п «Об утверждении перечней сельских территорий и сельских агломераций Новосибирской области»;</w:t>
      </w:r>
    </w:p>
    <w:p w:rsidR="00955F6A" w:rsidRPr="00BE120C" w:rsidRDefault="00955F6A" w:rsidP="00955F6A">
      <w:pPr>
        <w:adjustRightInd w:val="0"/>
        <w:ind w:firstLine="709"/>
        <w:jc w:val="both"/>
      </w:pPr>
      <w:r w:rsidRPr="00BE120C">
        <w:t xml:space="preserve">«сельские агломерации» </w:t>
      </w:r>
      <w:r w:rsidR="009C4490">
        <w:t>–</w:t>
      </w:r>
      <w:r w:rsidRPr="00BE120C">
        <w:t xml:space="preserve">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w:t>
      </w:r>
      <w:r w:rsidR="009C4490">
        <w:t> тыс. </w:t>
      </w:r>
      <w:r w:rsidRPr="00BE120C">
        <w:t>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955F6A" w:rsidRPr="00BE120C" w:rsidRDefault="00955F6A" w:rsidP="00955F6A">
      <w:pPr>
        <w:adjustRightInd w:val="0"/>
        <w:ind w:firstLine="709"/>
        <w:jc w:val="both"/>
      </w:pPr>
      <w:r w:rsidRPr="00BE120C">
        <w:t xml:space="preserve">«сельскохозяйственный потребительский кооператив» </w:t>
      </w:r>
      <w:r w:rsidR="009C4490">
        <w:t>–</w:t>
      </w:r>
      <w:r w:rsidRPr="00BE120C">
        <w:t xml:space="preserve"> сельскохозяйственный потребительский перерабатывающий и</w:t>
      </w:r>
      <w:r w:rsidR="009C4490">
        <w:t> </w:t>
      </w:r>
      <w:r w:rsidRPr="00BE120C">
        <w:t>(или) сбытовой кооператив, созданный и осуществляющи</w:t>
      </w:r>
      <w:r w:rsidR="009C4490">
        <w:t>й деятельность в соответствии с </w:t>
      </w:r>
      <w:r w:rsidRPr="00BE120C">
        <w:t>Федеральным законом от</w:t>
      </w:r>
      <w:r w:rsidR="009C4490">
        <w:t> </w:t>
      </w:r>
      <w:r w:rsidRPr="00BE120C">
        <w:t>08.12.1995 №</w:t>
      </w:r>
      <w:r w:rsidR="009C4490">
        <w:t> </w:t>
      </w:r>
      <w:r w:rsidRPr="00BE120C">
        <w:t>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w:t>
      </w:r>
      <w:r w:rsidR="009C4490">
        <w:t>енной продукции, действующие не </w:t>
      </w:r>
      <w:r w:rsidRPr="00BE120C">
        <w:t>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w:t>
      </w:r>
      <w:r w:rsidR="009C4490">
        <w:t> </w:t>
      </w:r>
      <w:r w:rsidRPr="00BE120C">
        <w:t>сельскохозяйс</w:t>
      </w:r>
      <w:r w:rsidR="009C4490">
        <w:t>твенных товаропроизводителей на </w:t>
      </w:r>
      <w:r w:rsidRPr="00BE120C">
        <w:t>правах членов кооперативов (кроме ассоциированного членства);</w:t>
      </w:r>
    </w:p>
    <w:p w:rsidR="00955F6A" w:rsidRPr="00BE120C" w:rsidRDefault="00955F6A" w:rsidP="00955F6A">
      <w:pPr>
        <w:adjustRightInd w:val="0"/>
        <w:ind w:firstLine="709"/>
        <w:jc w:val="both"/>
      </w:pPr>
      <w:r w:rsidRPr="00BE120C">
        <w:t xml:space="preserve">«проект грантополучателя» </w:t>
      </w:r>
      <w:r w:rsidR="009C4490">
        <w:t>–</w:t>
      </w:r>
      <w:r w:rsidRPr="00BE120C">
        <w:t xml:space="preserve"> документ </w:t>
      </w:r>
      <w:r w:rsidR="009C4490">
        <w:t>(бизнес-план), представляемый в </w:t>
      </w:r>
      <w:r w:rsidRPr="00BE120C">
        <w:t xml:space="preserve">региональную конкурсную комиссию по форме и в порядке, устанавливаемом министерством, а начиная с 2024 года </w:t>
      </w:r>
      <w:r w:rsidR="009C4490">
        <w:t>–</w:t>
      </w:r>
      <w:r w:rsidRPr="00BE120C">
        <w:t xml:space="preserve">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w:t>
      </w:r>
      <w:r w:rsidR="009C4490">
        <w:t xml:space="preserve">едусмотренные абзацами вторым и  </w:t>
      </w:r>
      <w:r w:rsidRPr="00BE120C">
        <w:t>третьим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w:t>
      </w:r>
      <w:r w:rsidR="009C4490">
        <w:t>лучателя может быть направлен в </w:t>
      </w:r>
      <w:r w:rsidRPr="00BE120C">
        <w:t>министерство в электронном виде в порядке, установленном Министерством сельского хозяйства Российской Федерации;</w:t>
      </w:r>
    </w:p>
    <w:p w:rsidR="00955F6A" w:rsidRPr="00BE120C" w:rsidRDefault="00955F6A" w:rsidP="00955F6A">
      <w:pPr>
        <w:adjustRightInd w:val="0"/>
        <w:ind w:firstLine="709"/>
        <w:jc w:val="both"/>
      </w:pPr>
      <w:r w:rsidRPr="00BE120C">
        <w:t xml:space="preserve">«плановые показатели деятельности» </w:t>
      </w:r>
      <w:r w:rsidR="009C4490">
        <w:t>–</w:t>
      </w:r>
      <w:r w:rsidRPr="00BE120C">
        <w:t xml:space="preserve">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955F6A" w:rsidRPr="00BE120C" w:rsidRDefault="00955F6A" w:rsidP="00955F6A">
      <w:pPr>
        <w:adjustRightInd w:val="0"/>
        <w:ind w:firstLine="709"/>
        <w:jc w:val="both"/>
      </w:pPr>
      <w:r w:rsidRPr="00BE120C">
        <w:t xml:space="preserve">«проект «Агропрогресс» </w:t>
      </w:r>
      <w:r w:rsidR="009C4490">
        <w:t>–</w:t>
      </w:r>
      <w:r w:rsidRPr="00BE120C">
        <w:t xml:space="preserve"> представляемый в региональную конкурсную комиссию по форме и в порядке, устанавливаемом </w:t>
      </w:r>
      <w:r w:rsidR="009C4490">
        <w:t>министерством, а начиная с 2024 </w:t>
      </w:r>
      <w:r w:rsidRPr="00BE120C">
        <w:t xml:space="preserve">года </w:t>
      </w:r>
      <w:r w:rsidR="009C4490">
        <w:t>–</w:t>
      </w:r>
      <w:r w:rsidRPr="00BE120C">
        <w:t xml:space="preserve">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w:t>
      </w:r>
      <w:r w:rsidR="009C4490">
        <w:t>рогресс» может быть направлен в </w:t>
      </w:r>
      <w:r w:rsidRPr="00BE120C">
        <w:t>министерство в электронном виде в порядке, установленном Министерством сельского хозяйства Российской Федерации.»;</w:t>
      </w:r>
    </w:p>
    <w:p w:rsidR="00955F6A" w:rsidRPr="00BE120C" w:rsidRDefault="00955F6A" w:rsidP="00955F6A">
      <w:pPr>
        <w:adjustRightInd w:val="0"/>
        <w:ind w:firstLine="709"/>
        <w:jc w:val="both"/>
      </w:pPr>
      <w:r w:rsidRPr="009C4490">
        <w:t>2) подпункт 2 пункта 4 изложить в следующей редакции:</w:t>
      </w:r>
    </w:p>
    <w:p w:rsidR="00955F6A" w:rsidRPr="00BE120C" w:rsidRDefault="00955F6A" w:rsidP="00955F6A">
      <w:pPr>
        <w:adjustRightInd w:val="0"/>
        <w:ind w:firstLine="709"/>
        <w:jc w:val="both"/>
      </w:pPr>
      <w:r w:rsidRPr="009C4490">
        <w:t>«2) грант на развитие семейной фермы предоставляется крестьянским (фермерским) хозяйствам и индивидуальным предпринимателям, являющимся</w:t>
      </w:r>
      <w:r w:rsidRPr="00BE120C">
        <w:t xml:space="preserve"> главами крестьянских (фермерских) хозяйств на:</w:t>
      </w:r>
    </w:p>
    <w:p w:rsidR="00955F6A" w:rsidRPr="00BE120C" w:rsidRDefault="00955F6A" w:rsidP="00955F6A">
      <w:pPr>
        <w:adjustRightInd w:val="0"/>
        <w:ind w:firstLine="709"/>
        <w:jc w:val="both"/>
      </w:pPr>
      <w:r w:rsidRPr="00BE120C">
        <w:t>приобретение земельных участков из земель сельскохозяйственного назначения, находящихся в муниципальной собственности;</w:t>
      </w:r>
    </w:p>
    <w:p w:rsidR="00955F6A" w:rsidRPr="00BE120C" w:rsidRDefault="00955F6A" w:rsidP="00955F6A">
      <w:pPr>
        <w:adjustRightInd w:val="0"/>
        <w:ind w:firstLine="709"/>
        <w:jc w:val="both"/>
      </w:pPr>
      <w:r w:rsidRPr="00BE120C">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55F6A" w:rsidRPr="00BE120C" w:rsidRDefault="00955F6A" w:rsidP="00955F6A">
      <w:pPr>
        <w:adjustRightInd w:val="0"/>
        <w:ind w:firstLine="709"/>
        <w:jc w:val="both"/>
      </w:pPr>
      <w:r w:rsidRPr="00BE120C">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955F6A" w:rsidRPr="00BE120C" w:rsidRDefault="00955F6A" w:rsidP="00955F6A">
      <w:pPr>
        <w:adjustRightInd w:val="0"/>
        <w:ind w:firstLine="709"/>
        <w:jc w:val="both"/>
      </w:pPr>
      <w:r w:rsidRPr="00BE120C">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955F6A" w:rsidRPr="00BE120C" w:rsidRDefault="00955F6A" w:rsidP="00955F6A">
      <w:pPr>
        <w:adjustRightInd w:val="0"/>
        <w:ind w:firstLine="709"/>
        <w:jc w:val="both"/>
      </w:pPr>
      <w:r w:rsidRPr="00BE120C">
        <w:t xml:space="preserve">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w:t>
      </w:r>
      <w:r w:rsidR="009C4490">
        <w:t>–</w:t>
      </w:r>
      <w:r w:rsidRPr="00BE120C">
        <w:t xml:space="preserve"> 500 условных голов;</w:t>
      </w:r>
    </w:p>
    <w:p w:rsidR="00955F6A" w:rsidRPr="00BE120C" w:rsidRDefault="00955F6A" w:rsidP="00955F6A">
      <w:pPr>
        <w:adjustRightInd w:val="0"/>
        <w:ind w:firstLine="709"/>
        <w:jc w:val="both"/>
      </w:pPr>
      <w:r w:rsidRPr="00BE120C">
        <w:t>приобретение рыбопосадочного материала;</w:t>
      </w:r>
    </w:p>
    <w:p w:rsidR="00955F6A" w:rsidRPr="00BE120C" w:rsidRDefault="00955F6A" w:rsidP="00955F6A">
      <w:pPr>
        <w:adjustRightInd w:val="0"/>
        <w:ind w:firstLine="709"/>
        <w:jc w:val="both"/>
      </w:pPr>
      <w:r w:rsidRPr="00BE120C">
        <w:t>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w:t>
      </w:r>
      <w:r w:rsidR="009C4490">
        <w:t xml:space="preserve">е недополученных ими доходов по  </w:t>
      </w:r>
      <w:r w:rsidRPr="00BE120C">
        <w:t>кредитам, выданным сельскохозяйст</w:t>
      </w:r>
      <w:r w:rsidR="009C4490">
        <w:t xml:space="preserve">венным товаропроизводителям (за  </w:t>
      </w:r>
      <w:r w:rsidRPr="00BE120C">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w:t>
      </w:r>
      <w:r w:rsidR="009C4490">
        <w:t> </w:t>
      </w:r>
      <w:r w:rsidRPr="00BE120C">
        <w:t>(или)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 1528;</w:t>
      </w:r>
    </w:p>
    <w:p w:rsidR="00955F6A" w:rsidRPr="00BE120C" w:rsidRDefault="00955F6A" w:rsidP="00955F6A">
      <w:pPr>
        <w:adjustRightInd w:val="0"/>
        <w:ind w:firstLine="709"/>
        <w:jc w:val="both"/>
      </w:pPr>
      <w:r w:rsidRPr="00BE120C">
        <w:t>уплату процентов по кредиту, указанному в абзаце восьмом настоящего подпункта, в течение 18 месяцев со дня получения гранта на развитие семейной фермы;</w:t>
      </w:r>
    </w:p>
    <w:p w:rsidR="00955F6A" w:rsidRPr="00BE120C" w:rsidRDefault="00955F6A" w:rsidP="00955F6A">
      <w:pPr>
        <w:adjustRightInd w:val="0"/>
        <w:ind w:firstLine="709"/>
        <w:jc w:val="both"/>
      </w:pPr>
      <w:r w:rsidRPr="00BE120C">
        <w:t>приобретение автономных источников электро- и газоснабжения, обустройство автономных источников водоснабжения.</w:t>
      </w:r>
    </w:p>
    <w:p w:rsidR="00955F6A" w:rsidRPr="00BE120C" w:rsidRDefault="00955F6A" w:rsidP="00955F6A">
      <w:pPr>
        <w:adjustRightInd w:val="0"/>
        <w:ind w:firstLine="709"/>
        <w:jc w:val="both"/>
      </w:pPr>
      <w:r w:rsidRPr="00BE120C">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955F6A" w:rsidRDefault="00955F6A" w:rsidP="00955F6A">
      <w:pPr>
        <w:adjustRightInd w:val="0"/>
        <w:ind w:firstLine="709"/>
        <w:jc w:val="both"/>
      </w:pPr>
      <w:r w:rsidRPr="00357F0A">
        <w:t>3) в пункте 5 слова «</w:t>
      </w:r>
      <w:r w:rsidRPr="00340A6F">
        <w:t xml:space="preserve">сельского хозяйства Новосибирской области </w:t>
      </w:r>
      <w:r w:rsidRPr="00357F0A">
        <w:t xml:space="preserve">(далее </w:t>
      </w:r>
      <w:r w:rsidR="009C4490">
        <w:t>–</w:t>
      </w:r>
      <w:r w:rsidRPr="00357F0A">
        <w:t xml:space="preserve"> министерство)» исключить;</w:t>
      </w:r>
    </w:p>
    <w:p w:rsidR="00955F6A" w:rsidRPr="00BE120C" w:rsidRDefault="00955F6A" w:rsidP="00955F6A">
      <w:pPr>
        <w:adjustRightInd w:val="0"/>
        <w:ind w:firstLine="709"/>
        <w:jc w:val="both"/>
      </w:pPr>
      <w:r>
        <w:t>4</w:t>
      </w:r>
      <w:r w:rsidRPr="00BE120C">
        <w:t>) дополнить пунктом 5.1 следующего содержания:</w:t>
      </w:r>
    </w:p>
    <w:p w:rsidR="00955F6A" w:rsidRPr="00BE120C" w:rsidRDefault="00955F6A" w:rsidP="00955F6A">
      <w:pPr>
        <w:adjustRightInd w:val="0"/>
        <w:ind w:firstLine="709"/>
        <w:jc w:val="both"/>
      </w:pPr>
      <w:r w:rsidRPr="00BE120C">
        <w:t>«5.1. Средства гранта предоставляются с учетом следующих условий:</w:t>
      </w:r>
    </w:p>
    <w:p w:rsidR="00955F6A" w:rsidRPr="00BE120C" w:rsidRDefault="00955F6A" w:rsidP="00955F6A">
      <w:pPr>
        <w:adjustRightInd w:val="0"/>
        <w:ind w:firstLine="709"/>
        <w:jc w:val="both"/>
      </w:pPr>
      <w:r w:rsidRPr="00BE120C">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955F6A" w:rsidRPr="00BE120C" w:rsidRDefault="00955F6A" w:rsidP="00955F6A">
      <w:pPr>
        <w:adjustRightInd w:val="0"/>
        <w:ind w:firstLine="709"/>
        <w:jc w:val="both"/>
      </w:pPr>
      <w:r w:rsidRPr="00BE120C">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955F6A" w:rsidRPr="00BE120C" w:rsidRDefault="00955F6A" w:rsidP="00955F6A">
      <w:pPr>
        <w:adjustRightInd w:val="0"/>
        <w:ind w:firstLine="709"/>
        <w:jc w:val="both"/>
      </w:pPr>
      <w:r>
        <w:t>5</w:t>
      </w:r>
      <w:r w:rsidRPr="00BE120C">
        <w:t>) в пункте 7:</w:t>
      </w:r>
    </w:p>
    <w:p w:rsidR="00955F6A" w:rsidRPr="00BE120C" w:rsidRDefault="00955F6A" w:rsidP="00955F6A">
      <w:pPr>
        <w:adjustRightInd w:val="0"/>
        <w:ind w:firstLine="709"/>
        <w:jc w:val="both"/>
      </w:pPr>
      <w:r w:rsidRPr="00BE120C">
        <w:t>а) абзац девятый изложить в следующей редакции:</w:t>
      </w:r>
    </w:p>
    <w:p w:rsidR="00955F6A" w:rsidRPr="00BE120C" w:rsidRDefault="00955F6A" w:rsidP="00955F6A">
      <w:pPr>
        <w:adjustRightInd w:val="0"/>
        <w:ind w:firstLine="709"/>
        <w:jc w:val="both"/>
      </w:pPr>
      <w:r w:rsidRPr="00BE120C">
        <w:t>«Г</w:t>
      </w:r>
      <w:r w:rsidRPr="00BE120C">
        <w:rPr>
          <w:vertAlign w:val="subscript"/>
        </w:rPr>
        <w:t>сжф</w:t>
      </w:r>
      <w:r w:rsidRPr="00BE120C">
        <w:t xml:space="preserve"> </w:t>
      </w:r>
      <w:r w:rsidR="009C4490">
        <w:t>–</w:t>
      </w:r>
      <w:r w:rsidRPr="00BE120C">
        <w:t xml:space="preserve"> размер гранта на развитие семейной фермы в расчете на одно крестьянское (фермерское) хозяйство </w:t>
      </w:r>
      <w:r w:rsidR="00D2472E">
        <w:t>–</w:t>
      </w:r>
      <w:r w:rsidRPr="00BE120C">
        <w:t xml:space="preserve"> в размере, не превышающем 30</w:t>
      </w:r>
      <w:r w:rsidR="00D2472E">
        <w:t> </w:t>
      </w:r>
      <w:r w:rsidRPr="00BE120C">
        <w:t>млн</w:t>
      </w:r>
      <w:r w:rsidR="00D2472E">
        <w:t> </w:t>
      </w:r>
      <w:r w:rsidRPr="00BE120C">
        <w:t>рублей, но не более 60 процентов затрат. При этом часть затрат семейной фермы (не более 20</w:t>
      </w:r>
      <w:r w:rsidR="00D2472E">
        <w:t> </w:t>
      </w:r>
      <w:r w:rsidRPr="00BE120C">
        <w:t>процентов) может быть обеспечена за счет средств Новосибирской области. При использовании средств гранта на цели, указанные в</w:t>
      </w:r>
      <w:r w:rsidR="00D2472E">
        <w:t> </w:t>
      </w:r>
      <w:r w:rsidRPr="00BE120C">
        <w:t>абзаце восьмом подпункта 2 пункта 4 настоящего Порядка, грант предоставляется в размере, не превышающем 30</w:t>
      </w:r>
      <w:r w:rsidR="00D2472E">
        <w:t> </w:t>
      </w:r>
      <w:r w:rsidRPr="00BE120C">
        <w:t>млн</w:t>
      </w:r>
      <w:r w:rsidR="00D2472E">
        <w:t> </w:t>
      </w:r>
      <w:r w:rsidRPr="00BE120C">
        <w:t>рублей, но не более 80 процентов планируемых затрат;»;</w:t>
      </w:r>
    </w:p>
    <w:p w:rsidR="00955F6A" w:rsidRPr="00BE120C" w:rsidRDefault="00955F6A" w:rsidP="00955F6A">
      <w:pPr>
        <w:adjustRightInd w:val="0"/>
        <w:ind w:firstLine="709"/>
        <w:jc w:val="both"/>
      </w:pPr>
      <w:r w:rsidRPr="00BE120C">
        <w:t>б) абзац четырнадцатый изложить в следующей редакции:</w:t>
      </w:r>
    </w:p>
    <w:p w:rsidR="00955F6A" w:rsidRPr="00BE120C" w:rsidRDefault="00955F6A" w:rsidP="00955F6A">
      <w:pPr>
        <w:adjustRightInd w:val="0"/>
        <w:ind w:firstLine="709"/>
        <w:jc w:val="both"/>
      </w:pPr>
      <w:r w:rsidRPr="00D2472E">
        <w:t>«Г</w:t>
      </w:r>
      <w:r w:rsidRPr="00D2472E">
        <w:rPr>
          <w:vertAlign w:val="subscript"/>
        </w:rPr>
        <w:t>СПоК</w:t>
      </w:r>
      <w:r w:rsidRPr="00D2472E">
        <w:t xml:space="preserve"> </w:t>
      </w:r>
      <w:r w:rsidR="00D2472E" w:rsidRPr="00D2472E">
        <w:t>–</w:t>
      </w:r>
      <w:r w:rsidRPr="00D2472E">
        <w:t xml:space="preserve"> размер гранта на развитие материально-технической базы</w:t>
      </w:r>
      <w:r w:rsidRPr="00BE120C">
        <w:t xml:space="preserve"> сельскохозяйственного потребительского кооператива в расчете на один сельскохозяйственный потребительский кооператив </w:t>
      </w:r>
      <w:r w:rsidR="00D2472E">
        <w:t>–</w:t>
      </w:r>
      <w:r w:rsidRPr="00BE120C">
        <w:t xml:space="preserve"> в сумме, не превышающей 70</w:t>
      </w:r>
      <w:r w:rsidR="00D2472E">
        <w:t> </w:t>
      </w:r>
      <w:r w:rsidRPr="00BE120C">
        <w:t>млн</w:t>
      </w:r>
      <w:r w:rsidR="00D2472E">
        <w:t> </w:t>
      </w:r>
      <w:r w:rsidRPr="00BE120C">
        <w:t>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цели, указанные в абзаце девятом подпункта 2 пункта 4 настоящего Порядка, грант предоставляется в размере, не превышающем 70 млн</w:t>
      </w:r>
      <w:r w:rsidR="00D2472E">
        <w:t> </w:t>
      </w:r>
      <w:r w:rsidRPr="00BE120C">
        <w:t>рублей, но не более 80 процентов планируемых затрат;»;</w:t>
      </w:r>
    </w:p>
    <w:p w:rsidR="00955F6A" w:rsidRPr="00BE120C" w:rsidRDefault="00955F6A" w:rsidP="00955F6A">
      <w:pPr>
        <w:ind w:firstLine="709"/>
        <w:jc w:val="both"/>
      </w:pPr>
      <w:r>
        <w:t>6</w:t>
      </w:r>
      <w:r w:rsidRPr="00BE120C">
        <w:t>) дополнить пунктами 19</w:t>
      </w:r>
      <w:r w:rsidR="00D2472E">
        <w:t>–</w:t>
      </w:r>
      <w:r w:rsidRPr="00BE120C">
        <w:t>21 следующего содержания:</w:t>
      </w:r>
    </w:p>
    <w:p w:rsidR="00955F6A" w:rsidRPr="00BE120C" w:rsidRDefault="00955F6A" w:rsidP="00955F6A">
      <w:pPr>
        <w:ind w:firstLine="709"/>
        <w:jc w:val="both"/>
      </w:pPr>
      <w:r w:rsidRPr="00BE120C">
        <w:t xml:space="preserve">«19. В случае призыва получателя гранта на развитие семейной фермы, получателя гранта «Агропрогресс» на </w:t>
      </w:r>
      <w:r w:rsidR="00D2472E">
        <w:t>военную службу по мобилизации в </w:t>
      </w:r>
      <w:r w:rsidRPr="00BE120C">
        <w:t xml:space="preserve">Вооруженные Силы Российской Федерации в соответствии с пунктом 2 Указа Президента Российской Федерации от 21.09.2022 № 647 «Об объявлении частичной мобилизации в Российской Федерации» (далее </w:t>
      </w:r>
      <w:r w:rsidR="00D2472E">
        <w:t>–</w:t>
      </w:r>
      <w:r w:rsidRPr="00BE120C">
        <w:t xml:space="preserve"> призыв на военную службу) министерство принимает одно из следующих решений:</w:t>
      </w:r>
    </w:p>
    <w:p w:rsidR="00955F6A" w:rsidRPr="00BE120C" w:rsidRDefault="00955F6A" w:rsidP="00955F6A">
      <w:pPr>
        <w:ind w:firstLine="709"/>
        <w:jc w:val="both"/>
      </w:pPr>
      <w:r w:rsidRPr="00BE120C">
        <w:t>признание проекта получателя гранта на развитие семейной фермы, проекта «Агропрогресс» завершенными, в случае</w:t>
      </w:r>
      <w:r w:rsidR="00D2472E">
        <w:t>,</w:t>
      </w:r>
      <w:r w:rsidRPr="00BE120C">
        <w:t xml:space="preserve"> если средства гранта на развитие семейной фермы, гранта «Агропрогресс» ис</w:t>
      </w:r>
      <w:r w:rsidR="00D2472E">
        <w:t>пользованы в полном объеме, а в </w:t>
      </w:r>
      <w:r w:rsidRPr="00BE120C">
        <w:t>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955F6A" w:rsidRPr="00BE120C" w:rsidRDefault="00955F6A" w:rsidP="00955F6A">
      <w:pPr>
        <w:ind w:firstLine="709"/>
        <w:jc w:val="both"/>
      </w:pPr>
      <w:r w:rsidRPr="00BE120C">
        <w:t>обеспечение возврата средств гранта на развитие семейной фермы, гранта «Агропрогресс» в областной бюджет в объеме неи</w:t>
      </w:r>
      <w:r w:rsidR="00D2472E">
        <w:t>спользованных средств гранта, в </w:t>
      </w:r>
      <w:r w:rsidRPr="00BE120C">
        <w:t>случае</w:t>
      </w:r>
      <w:r w:rsidR="00D2472E">
        <w:t>,</w:t>
      </w:r>
      <w:r w:rsidRPr="00BE120C">
        <w:t xml:space="preserve">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955F6A" w:rsidRPr="00BE120C" w:rsidRDefault="00955F6A" w:rsidP="00955F6A">
      <w:pPr>
        <w:ind w:firstLine="709"/>
        <w:jc w:val="both"/>
      </w:pPr>
      <w:r w:rsidRPr="00BE120C">
        <w:t>Указанные в абзацах втором и третьем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955F6A" w:rsidRPr="00BE120C" w:rsidRDefault="00955F6A" w:rsidP="00955F6A">
      <w:pPr>
        <w:ind w:firstLine="709"/>
        <w:jc w:val="both"/>
      </w:pPr>
      <w:r w:rsidRPr="00BE120C">
        <w:t>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955F6A" w:rsidRPr="00BE120C" w:rsidRDefault="00955F6A" w:rsidP="00955F6A">
      <w:pPr>
        <w:adjustRightInd w:val="0"/>
        <w:ind w:firstLine="709"/>
        <w:jc w:val="both"/>
      </w:pPr>
      <w:r w:rsidRPr="00BE120C">
        <w:t xml:space="preserve">21. Действие пунктов 19 и 20 настоящего Порядка распространяется в том числе на лиц, получивших средства гранта на </w:t>
      </w:r>
      <w:r w:rsidR="00D2472E">
        <w:t xml:space="preserve">поддержку начинающего фермера в  </w:t>
      </w:r>
      <w:r w:rsidRPr="00BE120C">
        <w:t xml:space="preserve">соответствии с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w:t>
      </w:r>
      <w:r w:rsidR="00D2472E">
        <w:t>области от 02.02.2015 № 37-п, в </w:t>
      </w:r>
      <w:r w:rsidRPr="00BE120C">
        <w:t>2017</w:t>
      </w:r>
      <w:r w:rsidR="00D2472E">
        <w:t>–</w:t>
      </w:r>
      <w:r w:rsidRPr="00BE120C">
        <w:t>2020 годах.».</w:t>
      </w:r>
    </w:p>
    <w:p w:rsidR="00955F6A" w:rsidRPr="00BE120C" w:rsidRDefault="00955F6A" w:rsidP="00955F6A">
      <w:pPr>
        <w:adjustRightInd w:val="0"/>
        <w:ind w:firstLine="709"/>
        <w:jc w:val="both"/>
        <w:rPr>
          <w:rFonts w:eastAsia="Calibri"/>
          <w:lang w:eastAsia="en-US"/>
        </w:rPr>
      </w:pPr>
      <w:r w:rsidRPr="00BE120C">
        <w:t>7. </w:t>
      </w:r>
      <w:r w:rsidRPr="00BE120C">
        <w:rPr>
          <w:rFonts w:eastAsia="Calibri"/>
          <w:lang w:eastAsia="en-US"/>
        </w:rPr>
        <w:t xml:space="preserve">В приложении № 7 к постановлению </w:t>
      </w:r>
      <w:r w:rsidRPr="00BE120C">
        <w:t>«П</w:t>
      </w:r>
      <w:r w:rsidR="00D2472E">
        <w:t>орядок предоставления грантов в </w:t>
      </w:r>
      <w:r w:rsidRPr="00BE120C">
        <w:t>форме субсидий за счет средств областного бюджета Новосибирской о</w:t>
      </w:r>
      <w:r w:rsidR="00D2472E">
        <w:t>бласти, в </w:t>
      </w:r>
      <w:r w:rsidRPr="00BE120C">
        <w:t>том числе источником финансового обеспечен</w:t>
      </w:r>
      <w:r w:rsidR="00D2472E">
        <w:t xml:space="preserve">ия которых являются субсидии из  </w:t>
      </w:r>
      <w:r w:rsidRPr="00BE120C">
        <w:t>федерального бюджета на реализацию проекта создания и развития крестьянского (фермерского) хозяйства (грантов в форме субсидии «Агростартап»)»:</w:t>
      </w:r>
    </w:p>
    <w:p w:rsidR="00955F6A" w:rsidRPr="00BE120C" w:rsidRDefault="00955F6A" w:rsidP="00955F6A">
      <w:pPr>
        <w:ind w:firstLine="709"/>
        <w:jc w:val="both"/>
      </w:pPr>
      <w:r w:rsidRPr="00BE120C">
        <w:t>1) в пункте 2:</w:t>
      </w:r>
    </w:p>
    <w:p w:rsidR="00955F6A" w:rsidRPr="00BE120C" w:rsidRDefault="00955F6A" w:rsidP="00955F6A">
      <w:pPr>
        <w:ind w:firstLine="709"/>
        <w:jc w:val="both"/>
      </w:pPr>
      <w:r w:rsidRPr="00BE120C">
        <w:t>а) в абзаце седьмом слова «приложением № 8 к Государственной программе» заменить словами «приложением</w:t>
      </w:r>
      <w:r w:rsidR="00D2472E">
        <w:t> </w:t>
      </w:r>
      <w:r w:rsidRPr="00BE120C">
        <w:t>№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p>
    <w:p w:rsidR="00955F6A" w:rsidRPr="00BE120C" w:rsidRDefault="00955F6A" w:rsidP="00955F6A">
      <w:pPr>
        <w:ind w:firstLine="709"/>
        <w:jc w:val="both"/>
      </w:pPr>
      <w:r w:rsidRPr="00BE120C">
        <w:t>б) абзац восьмой изложить в следующей редакции:</w:t>
      </w:r>
    </w:p>
    <w:p w:rsidR="00955F6A" w:rsidRPr="00BE120C" w:rsidRDefault="00955F6A" w:rsidP="00955F6A">
      <w:pPr>
        <w:adjustRightInd w:val="0"/>
        <w:ind w:firstLine="709"/>
        <w:jc w:val="both"/>
      </w:pPr>
      <w:r w:rsidRPr="00BE120C">
        <w:t xml:space="preserve">«проект создания и (или) развития хозяйства» </w:t>
      </w:r>
      <w:r w:rsidR="00D2472E">
        <w:t>– документ (бизнес-план) по </w:t>
      </w:r>
      <w:r w:rsidRPr="00BE120C">
        <w:t>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w:t>
      </w:r>
      <w:r w:rsidR="00D2472E">
        <w:t xml:space="preserve"> гранта Агростартап, не менее двух </w:t>
      </w:r>
      <w:r w:rsidRPr="00BE120C">
        <w:t>новых постоянных работников, есл</w:t>
      </w:r>
      <w:r w:rsidR="00D2472E">
        <w:t>и сумма гранта составляет 2 млн </w:t>
      </w:r>
      <w:r w:rsidRPr="00BE120C">
        <w:t xml:space="preserve">рублей или более, и не менее </w:t>
      </w:r>
      <w:r w:rsidR="00D2472E">
        <w:t>одного</w:t>
      </w:r>
      <w:r w:rsidRPr="00BE120C">
        <w:t xml:space="preserve"> нового постоянного работника, если сумма гранта составляет менее 2</w:t>
      </w:r>
      <w:r w:rsidR="00D2472E">
        <w:t> </w:t>
      </w:r>
      <w:r w:rsidRPr="00BE120C">
        <w:t>млн</w:t>
      </w:r>
      <w:r w:rsidR="00D2472E">
        <w:t> </w:t>
      </w:r>
      <w:r w:rsidRPr="00BE120C">
        <w:t>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 Начиная с 2024 года проект создания и (или) развития хозяйства может быть</w:t>
      </w:r>
      <w:r w:rsidR="00D2472E">
        <w:t xml:space="preserve"> направлен в министерство в </w:t>
      </w:r>
      <w:r w:rsidRPr="00BE120C">
        <w:t>электронном виде по форме и в порядке, которые установлены Министерством сельского хозяйства Российской Федерации;»;</w:t>
      </w:r>
    </w:p>
    <w:p w:rsidR="00955F6A" w:rsidRPr="00BE120C" w:rsidRDefault="00955F6A" w:rsidP="00955F6A">
      <w:pPr>
        <w:ind w:firstLine="709"/>
        <w:jc w:val="both"/>
      </w:pPr>
      <w:r w:rsidRPr="00BE120C">
        <w:t>в) абзац десятый изложить в следующей редакции:</w:t>
      </w:r>
    </w:p>
    <w:p w:rsidR="00955F6A" w:rsidRPr="00BE120C" w:rsidRDefault="00955F6A" w:rsidP="00955F6A">
      <w:pPr>
        <w:adjustRightInd w:val="0"/>
        <w:ind w:firstLine="709"/>
        <w:jc w:val="both"/>
      </w:pPr>
      <w:r w:rsidRPr="00BE120C">
        <w:t xml:space="preserve">«плановые показатели деятельности» </w:t>
      </w:r>
      <w:r w:rsidR="00D2472E">
        <w:t>–</w:t>
      </w:r>
      <w:r w:rsidRPr="00BE120C">
        <w:t xml:space="preserve"> производственные и экономические показатели, предусмотренные проектом создани</w:t>
      </w:r>
      <w:r w:rsidR="00D2472E">
        <w:t>я и (или) развития хозяйства. В </w:t>
      </w:r>
      <w:r w:rsidRPr="00BE120C">
        <w:t>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955F6A" w:rsidRPr="00BE120C" w:rsidRDefault="00955F6A" w:rsidP="00955F6A">
      <w:pPr>
        <w:ind w:firstLine="709"/>
        <w:jc w:val="both"/>
      </w:pPr>
      <w:r w:rsidRPr="00BE120C">
        <w:t>2) в пункте 8:</w:t>
      </w:r>
    </w:p>
    <w:p w:rsidR="00955F6A" w:rsidRPr="00BE120C" w:rsidRDefault="00955F6A" w:rsidP="00955F6A">
      <w:pPr>
        <w:ind w:firstLine="709"/>
        <w:jc w:val="both"/>
      </w:pPr>
      <w:r w:rsidRPr="00BE120C">
        <w:t>а) в абзаце пятом цифру «5» заменить цифрой «7»;</w:t>
      </w:r>
    </w:p>
    <w:p w:rsidR="00955F6A" w:rsidRPr="00BE120C" w:rsidRDefault="00955F6A" w:rsidP="00955F6A">
      <w:pPr>
        <w:ind w:firstLine="709"/>
        <w:jc w:val="both"/>
      </w:pPr>
      <w:r w:rsidRPr="00BE120C">
        <w:t>б) в абзаце шестом цифру «3» заменить цифрой «5»;</w:t>
      </w:r>
    </w:p>
    <w:p w:rsidR="00955F6A" w:rsidRPr="00BE120C" w:rsidRDefault="00955F6A" w:rsidP="00955F6A">
      <w:pPr>
        <w:ind w:firstLine="709"/>
        <w:jc w:val="both"/>
      </w:pPr>
      <w:r w:rsidRPr="00BE120C">
        <w:t>в) в абзаце двенадцатом цифру «6» заменить цифрой «8»;</w:t>
      </w:r>
    </w:p>
    <w:p w:rsidR="00955F6A" w:rsidRPr="00BE120C" w:rsidRDefault="00955F6A" w:rsidP="00955F6A">
      <w:pPr>
        <w:ind w:firstLine="709"/>
        <w:jc w:val="both"/>
      </w:pPr>
      <w:r w:rsidRPr="00BE120C">
        <w:t>г) в абзаце тринадцатом цифру «4» заменить цифрой «6»;</w:t>
      </w:r>
    </w:p>
    <w:p w:rsidR="00955F6A" w:rsidRPr="00BE120C" w:rsidRDefault="00955F6A" w:rsidP="00955F6A">
      <w:pPr>
        <w:ind w:firstLine="709"/>
        <w:jc w:val="both"/>
      </w:pPr>
      <w:r w:rsidRPr="00BE120C">
        <w:t>3) абзац третий пункта 12 признать утратившим силу;</w:t>
      </w:r>
    </w:p>
    <w:p w:rsidR="00955F6A" w:rsidRPr="00BE120C" w:rsidRDefault="00955F6A" w:rsidP="00955F6A">
      <w:pPr>
        <w:ind w:firstLine="709"/>
        <w:jc w:val="both"/>
      </w:pPr>
      <w:r w:rsidRPr="00BE120C">
        <w:t>4) дополнить пунктами 23, 24 следующего содержания:</w:t>
      </w:r>
    </w:p>
    <w:p w:rsidR="00955F6A" w:rsidRPr="00BE120C" w:rsidRDefault="00955F6A" w:rsidP="00955F6A">
      <w:pPr>
        <w:ind w:firstLine="709"/>
        <w:jc w:val="both"/>
      </w:pPr>
      <w:r w:rsidRPr="00BE120C">
        <w:t xml:space="preserve">«23. В случае призыва грантополучателя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 647 «Об объявлении частичной мобилизации в Российской Федерации» (далее </w:t>
      </w:r>
      <w:r w:rsidR="00D729FE">
        <w:t>–</w:t>
      </w:r>
      <w:r w:rsidRPr="00BE120C">
        <w:t xml:space="preserve"> призыв на военную службу) министерство принимает одно из следующих решений:</w:t>
      </w:r>
    </w:p>
    <w:p w:rsidR="00955F6A" w:rsidRPr="00BE120C" w:rsidRDefault="00955F6A" w:rsidP="00955F6A">
      <w:pPr>
        <w:ind w:firstLine="709"/>
        <w:jc w:val="both"/>
      </w:pPr>
      <w:r w:rsidRPr="00BE120C">
        <w:t>признание проекта создания и</w:t>
      </w:r>
      <w:r w:rsidR="00D729FE">
        <w:t> </w:t>
      </w:r>
      <w:r w:rsidRPr="00BE120C">
        <w:t>(или) ра</w:t>
      </w:r>
      <w:r w:rsidR="00D729FE">
        <w:t>звития хозяйства завершенным, в </w:t>
      </w:r>
      <w:r w:rsidRPr="00BE120C">
        <w:t>случае</w:t>
      </w:r>
      <w:r w:rsidR="00D729FE">
        <w:t>,</w:t>
      </w:r>
      <w:r w:rsidRPr="00BE120C">
        <w:t xml:space="preserve">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955F6A" w:rsidRPr="00BE120C" w:rsidRDefault="00955F6A" w:rsidP="00955F6A">
      <w:pPr>
        <w:ind w:firstLine="709"/>
        <w:jc w:val="both"/>
      </w:pPr>
      <w:r w:rsidRPr="00BE120C">
        <w:t>обеспечение возврата средств гранта «Аг</w:t>
      </w:r>
      <w:r w:rsidR="00D729FE">
        <w:t>ростартап» в областной бюджет в </w:t>
      </w:r>
      <w:r w:rsidRPr="00BE120C">
        <w:t>объеме неиспользованных средств гранта «Агростартап», в случае</w:t>
      </w:r>
      <w:r w:rsidR="00D729FE">
        <w:t>,</w:t>
      </w:r>
      <w:r w:rsidRPr="00BE120C">
        <w:t xml:space="preserve">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w:t>
      </w:r>
      <w:r w:rsidR="00D729FE">
        <w:t>При этом проект создания и </w:t>
      </w:r>
      <w:r w:rsidRPr="00BE120C">
        <w:t>(или)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955F6A" w:rsidRPr="00BE120C" w:rsidRDefault="00955F6A" w:rsidP="00955F6A">
      <w:pPr>
        <w:ind w:firstLine="709"/>
        <w:jc w:val="both"/>
      </w:pPr>
      <w:r w:rsidRPr="00BE120C">
        <w:t>Указанные в абзацах втором и третьем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w:t>
      </w:r>
      <w:r w:rsidR="00D729FE">
        <w:t> </w:t>
      </w:r>
      <w:r w:rsidRPr="00BE120C">
        <w:t>(или) в соответствии с полученными от призывной комиссии по мобилизации сведениями о призыве грантополучателя на военную службу.</w:t>
      </w:r>
    </w:p>
    <w:p w:rsidR="00955F6A" w:rsidRPr="00BE120C" w:rsidRDefault="00955F6A" w:rsidP="00955F6A">
      <w:pPr>
        <w:ind w:firstLine="709"/>
        <w:jc w:val="both"/>
      </w:pPr>
      <w:r w:rsidRPr="00BE120C">
        <w:t>24. В процессе реализации проекта создан</w:t>
      </w:r>
      <w:r w:rsidR="00D729FE">
        <w:t>ия и (или) развития хозяйства в </w:t>
      </w:r>
      <w:r w:rsidRPr="00BE120C">
        <w:t>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w:t>
      </w:r>
      <w:r w:rsidR="00D729FE">
        <w:t xml:space="preserve">тва в соглашении, заключенном с  </w:t>
      </w:r>
      <w:r w:rsidRPr="00BE120C">
        <w:t>грантополучателем, а новый глава крестьянского (фермерского) хозяйства осуществляет дальнейшую реализацию проекта создания и</w:t>
      </w:r>
      <w:r w:rsidR="00D729FE">
        <w:t> </w:t>
      </w:r>
      <w:r w:rsidRPr="00BE120C">
        <w:t>(или) развития хозяйства в соответствии с указанным соглашением.».</w:t>
      </w:r>
    </w:p>
    <w:p w:rsidR="00955F6A" w:rsidRPr="00BE120C" w:rsidRDefault="00955F6A" w:rsidP="00955F6A">
      <w:pPr>
        <w:adjustRightInd w:val="0"/>
        <w:ind w:firstLine="709"/>
        <w:jc w:val="both"/>
        <w:rPr>
          <w:rFonts w:eastAsia="Calibri"/>
          <w:lang w:eastAsia="en-US"/>
        </w:rPr>
      </w:pPr>
      <w:r w:rsidRPr="00BE120C">
        <w:rPr>
          <w:rFonts w:eastAsia="Calibri"/>
          <w:lang w:eastAsia="en-US"/>
        </w:rPr>
        <w:t>8. Приложение № 8 к постановлению «Порядок предоставления субсидий сельскохозяйственному потребительскому кооп</w:t>
      </w:r>
      <w:r w:rsidR="00D729FE">
        <w:rPr>
          <w:rFonts w:eastAsia="Calibri"/>
          <w:lang w:eastAsia="en-US"/>
        </w:rPr>
        <w:t xml:space="preserve">еративу, зарегистрированному на  </w:t>
      </w:r>
      <w:r w:rsidRPr="00BE120C">
        <w:rPr>
          <w:rFonts w:eastAsia="Calibri"/>
          <w:lang w:eastAsia="en-US"/>
        </w:rPr>
        <w:t>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изложить в редакции согласно приложению № 2 к настоящему постановлению.</w:t>
      </w:r>
    </w:p>
    <w:p w:rsidR="00955F6A" w:rsidRPr="00BE120C" w:rsidRDefault="00955F6A" w:rsidP="00955F6A">
      <w:pPr>
        <w:adjustRightInd w:val="0"/>
        <w:ind w:firstLine="709"/>
        <w:jc w:val="both"/>
        <w:rPr>
          <w:rFonts w:eastAsia="Calibri"/>
          <w:lang w:eastAsia="en-US"/>
        </w:rPr>
      </w:pPr>
      <w:r w:rsidRPr="00BE120C">
        <w:rPr>
          <w:rFonts w:eastAsia="Calibri"/>
          <w:lang w:eastAsia="en-US"/>
        </w:rPr>
        <w:t xml:space="preserve">9. В приложении № 10 к постановлению </w:t>
      </w:r>
      <w:r w:rsidRPr="00BE120C">
        <w:t>«Положение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(далее – Положение):</w:t>
      </w:r>
    </w:p>
    <w:p w:rsidR="00955F6A" w:rsidRPr="00BE120C" w:rsidRDefault="00955F6A" w:rsidP="00955F6A">
      <w:pPr>
        <w:adjustRightInd w:val="0"/>
        <w:ind w:firstLine="709"/>
        <w:jc w:val="both"/>
      </w:pPr>
      <w:r w:rsidRPr="00BE120C">
        <w:t>1) в абзаце «б» подпункта 2 пункта 5 слова «3000 тыс.» заменить словами «10000 тыс.»;</w:t>
      </w:r>
    </w:p>
    <w:p w:rsidR="00955F6A" w:rsidRPr="00BE120C" w:rsidRDefault="00955F6A" w:rsidP="00955F6A">
      <w:pPr>
        <w:adjustRightInd w:val="0"/>
        <w:ind w:firstLine="709"/>
        <w:jc w:val="both"/>
        <w:rPr>
          <w:rFonts w:eastAsia="Calibri"/>
          <w:lang w:eastAsia="en-US"/>
        </w:rPr>
      </w:pPr>
      <w:r w:rsidRPr="00BE120C">
        <w:rPr>
          <w:rFonts w:eastAsia="Calibri"/>
          <w:lang w:eastAsia="en-US"/>
        </w:rPr>
        <w:t>2) в пункте 5:</w:t>
      </w:r>
    </w:p>
    <w:p w:rsidR="00955F6A" w:rsidRPr="00BE120C" w:rsidRDefault="00955F6A" w:rsidP="00955F6A">
      <w:pPr>
        <w:adjustRightInd w:val="0"/>
        <w:ind w:firstLine="709"/>
        <w:jc w:val="both"/>
        <w:rPr>
          <w:rFonts w:eastAsia="Calibri"/>
          <w:lang w:eastAsia="en-US"/>
        </w:rPr>
      </w:pPr>
      <w:r w:rsidRPr="00BE120C">
        <w:rPr>
          <w:rFonts w:eastAsia="Calibri"/>
          <w:lang w:eastAsia="en-US"/>
        </w:rPr>
        <w:t>а) абзац «д» подпункта 1 изложить в следующей редакции:</w:t>
      </w:r>
    </w:p>
    <w:p w:rsidR="00955F6A" w:rsidRPr="00BE120C" w:rsidRDefault="00955F6A" w:rsidP="00955F6A">
      <w:pPr>
        <w:adjustRightInd w:val="0"/>
        <w:ind w:firstLine="709"/>
        <w:jc w:val="both"/>
      </w:pPr>
      <w:r w:rsidRPr="00BE120C">
        <w:t>«д) заявитель имеет план расходов на развитие семейной фермы, предусматривающий виды затрат, установленные подпунктом</w:t>
      </w:r>
      <w:r w:rsidR="00D729FE">
        <w:t> </w:t>
      </w:r>
      <w:r w:rsidRPr="00BE120C">
        <w:t>2 пункта</w:t>
      </w:r>
      <w:r w:rsidR="00D729FE">
        <w:t> 4 приложения </w:t>
      </w:r>
      <w:r w:rsidRPr="00BE120C">
        <w:t>№</w:t>
      </w:r>
      <w:r w:rsidR="00D729FE">
        <w:t> </w:t>
      </w:r>
      <w:r w:rsidRPr="00BE120C">
        <w:t>6 к постановлению Правите</w:t>
      </w:r>
      <w:r w:rsidR="00D729FE">
        <w:t>льства Новосибирской области от </w:t>
      </w:r>
      <w:r w:rsidRPr="00BE120C">
        <w:t>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55F6A" w:rsidRPr="00BE120C" w:rsidRDefault="00955F6A" w:rsidP="00955F6A">
      <w:pPr>
        <w:adjustRightInd w:val="0"/>
        <w:ind w:firstLine="709"/>
        <w:jc w:val="both"/>
      </w:pPr>
      <w:r w:rsidRPr="00BE120C">
        <w:t>б) абзац «в» подпункта 2 изложить в следующей редакции:</w:t>
      </w:r>
    </w:p>
    <w:p w:rsidR="00955F6A" w:rsidRPr="00BE120C" w:rsidRDefault="00955F6A" w:rsidP="00955F6A">
      <w:pPr>
        <w:adjustRightInd w:val="0"/>
        <w:ind w:firstLine="709"/>
        <w:jc w:val="both"/>
      </w:pPr>
      <w:r w:rsidRPr="00BE120C">
        <w:t>«в) заявитель имеет план расходов на развитие материально-технической базы кооператива, предусматривающий виды затрат, установленные подпунктом 3 пункта 4 приложения № 6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955F6A" w:rsidRPr="00BE120C" w:rsidRDefault="00955F6A" w:rsidP="00955F6A">
      <w:pPr>
        <w:adjustRightInd w:val="0"/>
        <w:ind w:firstLine="709"/>
        <w:jc w:val="both"/>
      </w:pPr>
      <w:r w:rsidRPr="00BE120C">
        <w:t>в) абзац «г» подпункта 3 изложить в следующей редакции:</w:t>
      </w:r>
    </w:p>
    <w:p w:rsidR="00955F6A" w:rsidRPr="00BE120C" w:rsidRDefault="00955F6A" w:rsidP="00955F6A">
      <w:pPr>
        <w:adjustRightInd w:val="0"/>
        <w:ind w:firstLine="709"/>
        <w:jc w:val="both"/>
      </w:pPr>
      <w:r w:rsidRPr="00BE120C">
        <w:t>«г) заявитель имеет план расходов на реализацию бизнес-плана, предусматривающий виды затрат, установленные пунктом 5 приложения</w:t>
      </w:r>
      <w:r w:rsidR="00D729FE">
        <w:t> </w:t>
      </w:r>
      <w:r w:rsidRPr="00BE120C">
        <w:t>№</w:t>
      </w:r>
      <w:r w:rsidR="00D729FE">
        <w:t> 7 к </w:t>
      </w:r>
      <w:r w:rsidRPr="00BE120C">
        <w:t xml:space="preserve">постановлению Правительства Новосибирской </w:t>
      </w:r>
      <w:r w:rsidR="00D729FE">
        <w:t xml:space="preserve">области от 02.02.2015 № 37-п «О  </w:t>
      </w:r>
      <w:r w:rsidRPr="00BE120C">
        <w:t xml:space="preserve">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w:t>
      </w:r>
      <w:r w:rsidR="00D729FE">
        <w:t>–</w:t>
      </w:r>
      <w:r w:rsidRPr="00BE120C">
        <w:t xml:space="preserve"> план расходов);»;</w:t>
      </w:r>
    </w:p>
    <w:p w:rsidR="00955F6A" w:rsidRPr="00BE120C" w:rsidRDefault="00955F6A" w:rsidP="00955F6A">
      <w:pPr>
        <w:adjustRightInd w:val="0"/>
        <w:ind w:firstLine="709"/>
        <w:jc w:val="both"/>
      </w:pPr>
      <w:r w:rsidRPr="00BE120C">
        <w:t>3) абзац пятый пункта 24 изложить в следующей редакции:</w:t>
      </w:r>
    </w:p>
    <w:p w:rsidR="00955F6A" w:rsidRPr="00BE120C" w:rsidRDefault="00955F6A" w:rsidP="00955F6A">
      <w:pPr>
        <w:adjustRightInd w:val="0"/>
        <w:ind w:firstLine="709"/>
        <w:jc w:val="both"/>
      </w:pPr>
      <w:r w:rsidRPr="00BE120C">
        <w:t>«несоответствие представленных заявителем документов требованиям, определенным пунктом 6 настоящего Положения, и</w:t>
      </w:r>
      <w:r w:rsidR="00D729FE">
        <w:t> </w:t>
      </w:r>
      <w:r w:rsidRPr="00BE120C">
        <w:t>(или) непредставление (представление не в полном объеме) указанных документов (за исключением документов, представление которых в соответ</w:t>
      </w:r>
      <w:r w:rsidR="00D729FE">
        <w:t>ствии с настоящим Положением не </w:t>
      </w:r>
      <w:r w:rsidRPr="00BE120C">
        <w:t>является обязательным);»;</w:t>
      </w:r>
    </w:p>
    <w:p w:rsidR="00955F6A" w:rsidRPr="00BE120C" w:rsidRDefault="00955F6A" w:rsidP="00955F6A">
      <w:pPr>
        <w:adjustRightInd w:val="0"/>
        <w:ind w:firstLine="709"/>
        <w:jc w:val="both"/>
      </w:pPr>
      <w:r w:rsidRPr="00BE120C">
        <w:t>4) приложение № 1 к Положению «Заявка» изложить в редакции согласно приложению № 3 к настоящему постановлению;</w:t>
      </w:r>
    </w:p>
    <w:p w:rsidR="00955F6A" w:rsidRPr="00BE120C" w:rsidRDefault="00955F6A" w:rsidP="00955F6A">
      <w:pPr>
        <w:adjustRightInd w:val="0"/>
        <w:ind w:firstLine="709"/>
        <w:jc w:val="both"/>
      </w:pPr>
      <w:r w:rsidRPr="00BE120C">
        <w:t>5) в приложении № 3 к Положению «Перечень документов, представляемых заявителем с заявкой на участие в конкурсном отб</w:t>
      </w:r>
      <w:r w:rsidR="00D729FE">
        <w:t>оре на право получения гранта в </w:t>
      </w:r>
      <w:r w:rsidRPr="00BE120C">
        <w:t>форме субсидии на развитие семейной фермы»:</w:t>
      </w:r>
    </w:p>
    <w:p w:rsidR="00955F6A" w:rsidRPr="00BE120C" w:rsidRDefault="00955F6A" w:rsidP="00955F6A">
      <w:pPr>
        <w:adjustRightInd w:val="0"/>
        <w:ind w:firstLine="709"/>
        <w:jc w:val="both"/>
      </w:pPr>
      <w:r w:rsidRPr="00BE120C">
        <w:t>а) пункт 5 изложить в следующей редакции:</w:t>
      </w:r>
    </w:p>
    <w:p w:rsidR="00955F6A" w:rsidRPr="00BE120C" w:rsidRDefault="00955F6A" w:rsidP="00955F6A">
      <w:pPr>
        <w:adjustRightInd w:val="0"/>
        <w:ind w:firstLine="709"/>
        <w:jc w:val="both"/>
      </w:pPr>
      <w:r w:rsidRPr="00BE120C">
        <w:t>«5. План расходов на реализацию бизнес-плана, предусматривающий виды затрат, установленные подпунктом 2 пункта 4 приложения № 6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sidRPr="00BE120C" w:rsidDel="00F93F87">
        <w:t xml:space="preserve"> </w:t>
      </w:r>
      <w:r w:rsidRPr="00BE120C">
        <w:t>(далее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w:t>
      </w:r>
      <w:r w:rsidR="00D729FE">
        <w:t>ные средства), суммы гранта, не </w:t>
      </w:r>
      <w:r w:rsidRPr="00BE120C">
        <w:t>превышающей максимального размера гранта, предусмотренного пунктом 7 Порядка предоставления гранта, по форме, утверждаемой приказом министерства.»;</w:t>
      </w:r>
    </w:p>
    <w:p w:rsidR="00955F6A" w:rsidRPr="00BE120C" w:rsidRDefault="00955F6A" w:rsidP="00955F6A">
      <w:pPr>
        <w:adjustRightInd w:val="0"/>
        <w:ind w:firstLine="709"/>
        <w:jc w:val="both"/>
      </w:pPr>
      <w:r w:rsidRPr="00BE120C">
        <w:t>б) в абзаце четвертом пункта 9 слова «3 новых постоянных рабочих мест» заменить словами «одного нового постоянного рабочего места»;</w:t>
      </w:r>
    </w:p>
    <w:p w:rsidR="00955F6A" w:rsidRPr="00BE120C" w:rsidRDefault="00955F6A" w:rsidP="00955F6A">
      <w:pPr>
        <w:adjustRightInd w:val="0"/>
        <w:ind w:firstLine="709"/>
        <w:jc w:val="both"/>
      </w:pPr>
      <w:r w:rsidRPr="00BE120C">
        <w:t>в) абзац первый пункта 13 дополнить словами «(при наличии)»;</w:t>
      </w:r>
    </w:p>
    <w:p w:rsidR="00955F6A" w:rsidRPr="00BE120C" w:rsidRDefault="00955F6A" w:rsidP="00955F6A">
      <w:pPr>
        <w:adjustRightInd w:val="0"/>
        <w:ind w:firstLine="709"/>
        <w:jc w:val="both"/>
      </w:pPr>
      <w:r w:rsidRPr="00BE120C">
        <w:t>6) пункт</w:t>
      </w:r>
      <w:r w:rsidR="00D729FE">
        <w:t> </w:t>
      </w:r>
      <w:r w:rsidRPr="00BE120C">
        <w:t>10 приложения</w:t>
      </w:r>
      <w:r w:rsidR="00D729FE">
        <w:t> </w:t>
      </w:r>
      <w:r w:rsidRPr="00BE120C">
        <w:t xml:space="preserve">№ 4 к Положению «Перечень документов, </w:t>
      </w:r>
      <w:r w:rsidRPr="00D729FE">
        <w:t>представляемых заявителем с заявкой на участие в конкурсном отборе на право</w:t>
      </w:r>
      <w:r w:rsidRPr="00BE120C">
        <w:t xml:space="preserve"> получения гранта в форме субсидии на развитие материально-технической базы сельскохозяйственного потребительского кооператива»</w:t>
      </w:r>
      <w:r w:rsidRPr="00BE120C">
        <w:rPr>
          <w:sz w:val="24"/>
          <w:szCs w:val="24"/>
        </w:rPr>
        <w:t xml:space="preserve"> </w:t>
      </w:r>
      <w:r w:rsidRPr="00BE120C">
        <w:t>изложить в следующей редакции:</w:t>
      </w:r>
    </w:p>
    <w:p w:rsidR="00955F6A" w:rsidRPr="00BE120C" w:rsidRDefault="00955F6A" w:rsidP="00955F6A">
      <w:pPr>
        <w:adjustRightInd w:val="0"/>
        <w:ind w:firstLine="709"/>
        <w:jc w:val="both"/>
      </w:pPr>
      <w:r w:rsidRPr="00BE120C">
        <w:t>«10. План расходов на реализацию бизнес-плана, предусматривающий виды затрат, установленные подпунктом 3 пункта 4 П</w:t>
      </w:r>
      <w:r w:rsidR="00D729FE">
        <w:t xml:space="preserve">орядка предоставления гранта, с  </w:t>
      </w:r>
      <w:r w:rsidRPr="00BE120C">
        <w:t>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пунктом</w:t>
      </w:r>
      <w:r w:rsidR="00D729FE">
        <w:t> </w:t>
      </w:r>
      <w:r w:rsidRPr="00BE120C">
        <w:t>7 Порядка предоставления гранта, по форме, утверждаемой приказом министерства.»;</w:t>
      </w:r>
    </w:p>
    <w:p w:rsidR="00955F6A" w:rsidRPr="00BE120C" w:rsidRDefault="00955F6A" w:rsidP="00955F6A">
      <w:pPr>
        <w:adjustRightInd w:val="0"/>
        <w:ind w:firstLine="709"/>
        <w:jc w:val="both"/>
      </w:pPr>
      <w:r w:rsidRPr="00BE120C">
        <w:t>7) в приложении № 5 к Положению «Перечень документов, представляемых заявителем с заявкой на участие в конкурсном отб</w:t>
      </w:r>
      <w:r w:rsidR="00D729FE">
        <w:t>оре на право получения гранта в </w:t>
      </w:r>
      <w:r w:rsidRPr="00BE120C">
        <w:t>форме субсидии «Агростартап»:</w:t>
      </w:r>
    </w:p>
    <w:p w:rsidR="00955F6A" w:rsidRPr="00BE120C" w:rsidRDefault="00D729FE" w:rsidP="00955F6A">
      <w:pPr>
        <w:adjustRightInd w:val="0"/>
        <w:ind w:firstLine="709"/>
        <w:jc w:val="both"/>
      </w:pPr>
      <w:r>
        <w:t>а) пункт </w:t>
      </w:r>
      <w:r w:rsidR="00955F6A" w:rsidRPr="00BE120C">
        <w:t>2 дополнить словами «(при наличии хотя бы одного из перечисленных в настоящем пункте документов)»;</w:t>
      </w:r>
    </w:p>
    <w:p w:rsidR="00955F6A" w:rsidRPr="00BE120C" w:rsidRDefault="00955F6A" w:rsidP="00955F6A">
      <w:pPr>
        <w:adjustRightInd w:val="0"/>
        <w:ind w:firstLine="709"/>
        <w:jc w:val="both"/>
      </w:pPr>
      <w:r w:rsidRPr="00BE120C">
        <w:t>б) пункт 5 изложить в следующей редакции:</w:t>
      </w:r>
    </w:p>
    <w:p w:rsidR="00955F6A" w:rsidRPr="00BE120C" w:rsidRDefault="00955F6A" w:rsidP="00955F6A">
      <w:pPr>
        <w:adjustRightInd w:val="0"/>
        <w:ind w:firstLine="709"/>
        <w:jc w:val="both"/>
      </w:pPr>
      <w:r w:rsidRPr="00BE120C">
        <w:t>«5. План расходов на реализацию бизнес-плана, предусматривающий виды затрат, установленные пунктом 5 приложения № 7 к постановлению Правите</w:t>
      </w:r>
      <w:r w:rsidR="00D47769">
        <w:t>льства Новосибирской области от </w:t>
      </w:r>
      <w:r w:rsidRPr="00BE120C">
        <w:t>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пунктом 8 Порядка предоставления гранта «Агростартап», по форме, утверждаемой приказом министерства.»;</w:t>
      </w:r>
    </w:p>
    <w:p w:rsidR="00955F6A" w:rsidRPr="00BE120C" w:rsidRDefault="00955F6A" w:rsidP="00955F6A">
      <w:pPr>
        <w:adjustRightInd w:val="0"/>
        <w:ind w:firstLine="709"/>
        <w:jc w:val="both"/>
      </w:pPr>
      <w:r w:rsidRPr="00BE120C">
        <w:t>в) дополнить пунктом 9 следующего содержания:</w:t>
      </w:r>
    </w:p>
    <w:p w:rsidR="00955F6A" w:rsidRPr="00BE120C" w:rsidRDefault="00955F6A" w:rsidP="00955F6A">
      <w:pPr>
        <w:adjustRightInd w:val="0"/>
        <w:ind w:firstLine="709"/>
        <w:jc w:val="both"/>
      </w:pPr>
      <w:r w:rsidRPr="00BE120C">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w:t>
      </w:r>
      <w:r w:rsidR="00D47769">
        <w:t>–</w:t>
      </w:r>
      <w:r w:rsidRPr="00BE120C">
        <w:t xml:space="preserve">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955F6A" w:rsidRPr="00BE120C" w:rsidRDefault="00955F6A" w:rsidP="00955F6A">
      <w:pPr>
        <w:adjustRightInd w:val="0"/>
        <w:ind w:firstLine="709"/>
        <w:jc w:val="both"/>
      </w:pPr>
      <w:r w:rsidRPr="00BE120C">
        <w:t>8) пункт</w:t>
      </w:r>
      <w:r w:rsidR="00D47769">
        <w:t> </w:t>
      </w:r>
      <w:r w:rsidRPr="00BE120C">
        <w:t>4 приложения</w:t>
      </w:r>
      <w:r w:rsidR="00D47769">
        <w:t> </w:t>
      </w:r>
      <w:r w:rsidRPr="00BE120C">
        <w:t>№ 5.1 к Положению «Перечень документов, представляемых заявителем с заявкой на участие в конкурсном отборе на право получения гранта в форме субсидии «Агропрогресс» изложить в следующей редакции:</w:t>
      </w:r>
    </w:p>
    <w:p w:rsidR="00955F6A" w:rsidRPr="00BE120C" w:rsidRDefault="00955F6A" w:rsidP="00955F6A">
      <w:pPr>
        <w:adjustRightInd w:val="0"/>
        <w:ind w:firstLine="709"/>
        <w:jc w:val="both"/>
      </w:pPr>
      <w:r w:rsidRPr="00BE120C">
        <w:t>«4. План расходов на реализацию бизнес-плана, соответствующий требованиям подпункта</w:t>
      </w:r>
      <w:r w:rsidR="00D47769">
        <w:t> </w:t>
      </w:r>
      <w:r w:rsidRPr="00BE120C">
        <w:t>4 пункта</w:t>
      </w:r>
      <w:r w:rsidR="00D47769">
        <w:t> 4 приложения </w:t>
      </w:r>
      <w:r w:rsidRPr="00BE120C">
        <w:t>№</w:t>
      </w:r>
      <w:r w:rsidR="00D47769">
        <w:t> </w:t>
      </w:r>
      <w:r w:rsidRPr="00BE120C">
        <w:t>6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955F6A" w:rsidRPr="00BE120C" w:rsidRDefault="00955F6A" w:rsidP="00955F6A">
      <w:pPr>
        <w:adjustRightInd w:val="0"/>
        <w:ind w:firstLine="709"/>
        <w:jc w:val="both"/>
      </w:pPr>
      <w:r w:rsidRPr="00BE120C">
        <w:t>9) в приложении № 8 к Положению «Критерии оценки заявок и прилагаемых документов на участие в конкурсном отборе на право получения гранта в форме субсидии на развитие семейной фермы»:</w:t>
      </w:r>
    </w:p>
    <w:p w:rsidR="00955F6A" w:rsidRPr="00BE120C" w:rsidRDefault="00D47769" w:rsidP="00955F6A">
      <w:pPr>
        <w:adjustRightInd w:val="0"/>
        <w:ind w:firstLine="709"/>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6319520</wp:posOffset>
                </wp:positionH>
                <wp:positionV relativeFrom="paragraph">
                  <wp:posOffset>395924</wp:posOffset>
                </wp:positionV>
                <wp:extent cx="276225" cy="361950"/>
                <wp:effectExtent l="0" t="0" r="9525" b="0"/>
                <wp:wrapNone/>
                <wp:docPr id="3" name="Надпись 3"/>
                <wp:cNvGraphicFramePr/>
                <a:graphic xmlns:a="http://schemas.openxmlformats.org/drawingml/2006/main">
                  <a:graphicData uri="http://schemas.microsoft.com/office/word/2010/wordprocessingShape">
                    <wps:wsp>
                      <wps:cNvSpPr txBox="1"/>
                      <wps:spPr>
                        <a:xfrm>
                          <a:off x="0" y="0"/>
                          <a:ext cx="276225" cy="361950"/>
                        </a:xfrm>
                        <a:prstGeom prst="rect">
                          <a:avLst/>
                        </a:prstGeom>
                        <a:solidFill>
                          <a:schemeClr val="lt1"/>
                        </a:solidFill>
                        <a:ln w="6350">
                          <a:noFill/>
                        </a:ln>
                      </wps:spPr>
                      <wps:txbx>
                        <w:txbxContent>
                          <w:p w:rsidR="00546990" w:rsidRDefault="00546990" w:rsidP="00D47769">
                            <w:pPr>
                              <w:ind w:hanging="142"/>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497.6pt;margin-top:31.2pt;width:21.7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" fillcolor="white [3201]" stroked="f" strokeweight=".5pt">
                <v:textbox>
                  <w:txbxContent>
                    <w:p w:rsidR="00546990" w:rsidRDefault="00546990" w:rsidP="00D47769">
                      <w:pPr>
                        <w:ind w:hanging="142"/>
                      </w:pPr>
                      <w: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-257491</wp:posOffset>
                </wp:positionH>
                <wp:positionV relativeFrom="paragraph">
                  <wp:posOffset>410210</wp:posOffset>
                </wp:positionV>
                <wp:extent cx="233362" cy="300038"/>
                <wp:effectExtent l="0" t="0" r="0" b="5080"/>
                <wp:wrapNone/>
                <wp:docPr id="2" name="Надпись 2"/>
                <wp:cNvGraphicFramePr/>
                <a:graphic xmlns:a="http://schemas.openxmlformats.org/drawingml/2006/main">
                  <a:graphicData uri="http://schemas.microsoft.com/office/word/2010/wordprocessingShape">
                    <wps:wsp>
                      <wps:cNvSpPr txBox="1"/>
                      <wps:spPr>
                        <a:xfrm>
                          <a:off x="0" y="0"/>
                          <a:ext cx="233362" cy="300038"/>
                        </a:xfrm>
                        <a:prstGeom prst="rect">
                          <a:avLst/>
                        </a:prstGeom>
                        <a:solidFill>
                          <a:schemeClr val="lt1"/>
                        </a:solidFill>
                        <a:ln w="6350">
                          <a:noFill/>
                        </a:ln>
                      </wps:spPr>
                      <wps:txbx>
                        <w:txbxContent>
                          <w:p w:rsidR="00546990" w:rsidRDefault="005469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 o:spid="_x0000_s1027" type="#_x0000_t202" style="position:absolute;left:0;text-align:left;margin-left:-20.25pt;margin-top:32.3pt;width:18.35pt;height:2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" fillcolor="white [3201]" stroked="f" strokeweight=".5pt">
                <v:textbox>
                  <w:txbxContent>
                    <w:p w:rsidR="00546990" w:rsidRDefault="00546990">
                      <w:r>
                        <w:t>«</w:t>
                      </w:r>
                    </w:p>
                  </w:txbxContent>
                </v:textbox>
              </v:shape>
            </w:pict>
          </mc:Fallback>
        </mc:AlternateContent>
      </w:r>
      <w:r w:rsidR="00955F6A" w:rsidRPr="00BE120C">
        <w:t>а) пункт 2 после подпункта 2.3 дополнить подпунктом 2.4 следующего содержания: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7679"/>
        <w:gridCol w:w="1247"/>
      </w:tblGrid>
      <w:tr w:rsidR="00955F6A" w:rsidRPr="00BE120C" w:rsidTr="007E7EF1">
        <w:tc>
          <w:tcPr>
            <w:tcW w:w="963"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2.4</w:t>
            </w:r>
          </w:p>
        </w:tc>
        <w:tc>
          <w:tcPr>
            <w:tcW w:w="7679"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pPr>
            <w:r w:rsidRPr="00BE120C">
              <w:t>не соответствует указанным критериям</w:t>
            </w:r>
          </w:p>
        </w:tc>
        <w:tc>
          <w:tcPr>
            <w:tcW w:w="1247" w:type="dxa"/>
            <w:tcBorders>
              <w:top w:val="single" w:sz="4" w:space="0" w:color="auto"/>
              <w:left w:val="single" w:sz="4" w:space="0" w:color="auto"/>
              <w:bottom w:val="single" w:sz="4" w:space="0" w:color="auto"/>
              <w:right w:val="single" w:sz="4" w:space="0" w:color="auto"/>
            </w:tcBorders>
          </w:tcPr>
          <w:p w:rsidR="00955F6A" w:rsidRPr="00BE120C" w:rsidRDefault="00955F6A" w:rsidP="007E7EF1">
            <w:pPr>
              <w:adjustRightInd w:val="0"/>
              <w:jc w:val="center"/>
            </w:pPr>
            <w:r w:rsidRPr="00BE120C">
              <w:t>0</w:t>
            </w:r>
          </w:p>
        </w:tc>
      </w:tr>
    </w:tbl>
    <w:p w:rsidR="00955F6A" w:rsidRPr="00BE120C" w:rsidRDefault="00D47769" w:rsidP="00D47769">
      <w:pPr>
        <w:adjustRightInd w:val="0"/>
        <w:ind w:firstLine="709"/>
        <w:jc w:val="both"/>
      </w:pPr>
      <w:r>
        <w:t>б) пункт </w:t>
      </w:r>
      <w:r w:rsidR="00955F6A" w:rsidRPr="00BE120C">
        <w:t xml:space="preserve">14 после слова «кооператива» дополнить словами </w:t>
      </w:r>
      <w:r>
        <w:t>«, </w:t>
      </w:r>
      <w:r w:rsidR="00955F6A" w:rsidRPr="00BE120C">
        <w:t xml:space="preserve">зарегистрированного на территории Новосибирской области»; </w:t>
      </w:r>
    </w:p>
    <w:p w:rsidR="00955F6A" w:rsidRPr="00BE120C" w:rsidRDefault="00955F6A" w:rsidP="00955F6A">
      <w:pPr>
        <w:adjustRightInd w:val="0"/>
        <w:ind w:firstLine="709"/>
        <w:jc w:val="both"/>
      </w:pPr>
      <w:r w:rsidRPr="00BE120C">
        <w:t>10) в пункте 1.3 приложения № 9 к Положению «Критерии оценки заявок и прилагаемых документов на участие в конкурсном отборе на право получения гранта в форме субсидии на развитие материально-технической базы сельскохозяйственного потребительского кооператива» слова «картофель, овощи,» исключить;</w:t>
      </w:r>
    </w:p>
    <w:p w:rsidR="00955F6A" w:rsidRPr="00BE120C" w:rsidRDefault="00D47769" w:rsidP="00955F6A">
      <w:pPr>
        <w:adjustRightInd w:val="0"/>
        <w:ind w:firstLine="709"/>
        <w:jc w:val="both"/>
      </w:pPr>
      <w:r>
        <w:t>11) в приложении </w:t>
      </w:r>
      <w:r w:rsidR="00955F6A" w:rsidRPr="00BE120C">
        <w:t>№ 10 к Положению «Критерии оценки заявок и прилагаемых документов на участие в конкурсном отборе на право получения гранта в форме субсидии «Агростартап»:</w:t>
      </w:r>
    </w:p>
    <w:p w:rsidR="00955F6A" w:rsidRPr="00BE120C" w:rsidRDefault="00955F6A" w:rsidP="00955F6A">
      <w:pPr>
        <w:adjustRightInd w:val="0"/>
        <w:ind w:firstLine="709"/>
        <w:jc w:val="both"/>
      </w:pPr>
      <w:r w:rsidRPr="00BE120C">
        <w:t>а) пункт 5 после слов «сельскохозяйственных животных» дополнить словами «, помещений для хранения сельскохозяйственной продукции»;</w:t>
      </w:r>
    </w:p>
    <w:p w:rsidR="00955F6A" w:rsidRPr="00BE120C" w:rsidRDefault="00D47769" w:rsidP="00955F6A">
      <w:pPr>
        <w:adjustRightInd w:val="0"/>
        <w:ind w:firstLine="709"/>
        <w:jc w:val="both"/>
        <w:rPr>
          <w:rFonts w:eastAsia="Calibri"/>
          <w:lang w:eastAsia="en-US"/>
        </w:rPr>
      </w:pPr>
      <w:r>
        <w:rPr>
          <w:rFonts w:eastAsia="Calibri"/>
          <w:lang w:eastAsia="en-US"/>
        </w:rPr>
        <w:t>б) пункт </w:t>
      </w:r>
      <w:r w:rsidR="00955F6A" w:rsidRPr="00BE120C">
        <w:rPr>
          <w:rFonts w:eastAsia="Calibri"/>
          <w:lang w:eastAsia="en-US"/>
        </w:rPr>
        <w:t xml:space="preserve">7 </w:t>
      </w:r>
      <w:r w:rsidR="00955F6A" w:rsidRPr="00BE120C">
        <w:t xml:space="preserve">после слова «кооператива» </w:t>
      </w:r>
      <w:r w:rsidR="00955F6A" w:rsidRPr="00BE120C">
        <w:rPr>
          <w:rFonts w:eastAsia="Calibri"/>
          <w:lang w:eastAsia="en-US"/>
        </w:rPr>
        <w:t>дополнить словами «, зарегистрированного на территории Новосибирской области»;</w:t>
      </w:r>
    </w:p>
    <w:p w:rsidR="00955F6A" w:rsidRPr="00BE120C" w:rsidRDefault="00955F6A" w:rsidP="00955F6A">
      <w:pPr>
        <w:adjustRightInd w:val="0"/>
        <w:ind w:firstLine="709"/>
        <w:jc w:val="both"/>
        <w:rPr>
          <w:rFonts w:eastAsia="Calibri"/>
          <w:lang w:eastAsia="en-US"/>
        </w:rPr>
      </w:pPr>
      <w:r w:rsidRPr="00BE120C">
        <w:rPr>
          <w:rFonts w:eastAsia="Calibri"/>
          <w:lang w:eastAsia="en-US"/>
        </w:rPr>
        <w:t xml:space="preserve">12) пункт 14 приложения № 11 </w:t>
      </w:r>
      <w:r w:rsidRPr="00BE120C">
        <w:t xml:space="preserve">к Положению «Критерии оценки заявок и прилагаемых документов на участие в конкурсном отборе на право получения гранта в форме субсидии «Агропрогресс» после слова «кооператива» </w:t>
      </w:r>
      <w:r w:rsidRPr="00BE120C">
        <w:rPr>
          <w:rFonts w:eastAsia="Calibri"/>
          <w:lang w:eastAsia="en-US"/>
        </w:rPr>
        <w:t>дополнить словами «, зарегистрированного на территории Новосибирской области».</w:t>
      </w:r>
    </w:p>
    <w:p w:rsidR="00955F6A" w:rsidRPr="00BE120C" w:rsidRDefault="00955F6A" w:rsidP="00955F6A">
      <w:pPr>
        <w:adjustRightInd w:val="0"/>
        <w:ind w:firstLine="709"/>
        <w:jc w:val="both"/>
        <w:rPr>
          <w:rFonts w:eastAsia="Calibri"/>
          <w:lang w:eastAsia="en-US"/>
        </w:rPr>
      </w:pPr>
      <w:r w:rsidRPr="00BE120C">
        <w:rPr>
          <w:rFonts w:eastAsia="Calibri"/>
          <w:lang w:eastAsia="en-US"/>
        </w:rPr>
        <w:t>10. В приложении № 11 к постановлению «</w:t>
      </w:r>
      <w:r w:rsidR="00D47769">
        <w:t>Порядок предоставления из </w:t>
      </w:r>
      <w:r w:rsidRPr="00BE120C">
        <w:t xml:space="preserve">областного бюджета Новосибирской области субсидий юридическим лицам </w:t>
      </w:r>
      <w:r w:rsidR="00D47769">
        <w:t>(за </w:t>
      </w:r>
      <w:r w:rsidRPr="00BE120C">
        <w:t>исключением субсидий государственным</w:t>
      </w:r>
      <w:r w:rsidR="00D47769">
        <w:t xml:space="preserve"> (муниципальным) учреждениям) и </w:t>
      </w:r>
      <w:r w:rsidRPr="00BE120C">
        <w:t xml:space="preserve">индивидуальным предпринимателям </w:t>
      </w:r>
      <w:r w:rsidR="00D47769">
        <w:t>–</w:t>
      </w:r>
      <w:r w:rsidRPr="00BE120C">
        <w:t xml:space="preserve">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Pr="00BE120C">
        <w:rPr>
          <w:rFonts w:eastAsia="Calibri"/>
          <w:lang w:eastAsia="en-US"/>
        </w:rPr>
        <w:t xml:space="preserve">» (далее </w:t>
      </w:r>
      <w:r w:rsidR="00D47769">
        <w:rPr>
          <w:rFonts w:eastAsia="Calibri"/>
          <w:lang w:eastAsia="en-US"/>
        </w:rPr>
        <w:t>–</w:t>
      </w:r>
      <w:r w:rsidRPr="00BE120C">
        <w:rPr>
          <w:rFonts w:eastAsia="Calibri"/>
          <w:lang w:eastAsia="en-US"/>
        </w:rPr>
        <w:t xml:space="preserve"> Порядок предоставления субсидий):</w:t>
      </w:r>
    </w:p>
    <w:p w:rsidR="00955F6A" w:rsidRPr="00BE120C" w:rsidRDefault="00955F6A" w:rsidP="00955F6A">
      <w:pPr>
        <w:widowControl w:val="0"/>
        <w:ind w:firstLine="709"/>
        <w:jc w:val="both"/>
        <w:rPr>
          <w:rFonts w:eastAsia="Calibri"/>
          <w:lang w:eastAsia="en-US"/>
        </w:rPr>
      </w:pPr>
      <w:r w:rsidRPr="00BE120C">
        <w:rPr>
          <w:rFonts w:eastAsia="Calibri"/>
          <w:lang w:eastAsia="en-US"/>
        </w:rPr>
        <w:t xml:space="preserve">1) в абзаце первом пункта 1 слова «(далее </w:t>
      </w:r>
      <w:r w:rsidR="00D47769">
        <w:rPr>
          <w:rFonts w:eastAsia="Calibri"/>
          <w:lang w:eastAsia="en-US"/>
        </w:rPr>
        <w:t>–</w:t>
      </w:r>
      <w:r w:rsidRPr="00BE120C">
        <w:rPr>
          <w:rFonts w:eastAsia="Calibri"/>
          <w:lang w:eastAsia="en-US"/>
        </w:rPr>
        <w:t xml:space="preserve"> субъекты государственной поддержки)» заменить на слова «(далее </w:t>
      </w:r>
      <w:r w:rsidR="00D47769">
        <w:rPr>
          <w:rFonts w:eastAsia="Calibri"/>
          <w:lang w:eastAsia="en-US"/>
        </w:rPr>
        <w:t>–</w:t>
      </w:r>
      <w:r w:rsidRPr="00BE120C">
        <w:rPr>
          <w:rFonts w:eastAsia="Calibri"/>
          <w:lang w:eastAsia="en-US"/>
        </w:rPr>
        <w:t xml:space="preserve"> субъекты государственной поддержки, субъекты)»;</w:t>
      </w:r>
    </w:p>
    <w:p w:rsidR="00955F6A" w:rsidRPr="00BE120C" w:rsidRDefault="00955F6A" w:rsidP="00955F6A">
      <w:pPr>
        <w:widowControl w:val="0"/>
        <w:ind w:firstLine="709"/>
        <w:jc w:val="both"/>
        <w:rPr>
          <w:rFonts w:eastAsia="Calibri"/>
          <w:lang w:eastAsia="en-US"/>
        </w:rPr>
      </w:pPr>
      <w:r w:rsidRPr="00BE120C">
        <w:rPr>
          <w:rFonts w:eastAsia="Calibri"/>
          <w:lang w:eastAsia="en-US"/>
        </w:rPr>
        <w:t>2) в пункте 4:</w:t>
      </w:r>
    </w:p>
    <w:p w:rsidR="00955F6A" w:rsidRPr="00BE120C" w:rsidRDefault="00955F6A" w:rsidP="00955F6A">
      <w:pPr>
        <w:widowControl w:val="0"/>
        <w:ind w:firstLine="709"/>
        <w:jc w:val="both"/>
        <w:rPr>
          <w:rFonts w:eastAsia="Calibri"/>
          <w:lang w:eastAsia="en-US"/>
        </w:rPr>
      </w:pPr>
      <w:r w:rsidRPr="00BE120C">
        <w:rPr>
          <w:rFonts w:eastAsia="Calibri"/>
          <w:lang w:eastAsia="en-US"/>
        </w:rPr>
        <w:t>а) абзац «б» подпункта 1 изложить в следующей редакции:</w:t>
      </w:r>
    </w:p>
    <w:p w:rsidR="00955F6A" w:rsidRPr="00BE120C" w:rsidRDefault="00955F6A" w:rsidP="00955F6A">
      <w:pPr>
        <w:widowControl w:val="0"/>
        <w:ind w:firstLine="709"/>
        <w:jc w:val="both"/>
        <w:rPr>
          <w:rFonts w:eastAsia="Calibri"/>
          <w:lang w:eastAsia="en-US"/>
        </w:rPr>
      </w:pPr>
      <w:r w:rsidRPr="00BE120C">
        <w:rPr>
          <w:rFonts w:eastAsia="Calibri"/>
          <w:lang w:eastAsia="en-US"/>
        </w:rPr>
        <w:t>«б) на возмещение 50% стоимости приобретенных кормов, комбикормов и кормовых добавок для выращивания товарной рыбы;»;</w:t>
      </w:r>
    </w:p>
    <w:p w:rsidR="00955F6A" w:rsidRPr="00BE120C" w:rsidRDefault="00955F6A" w:rsidP="00955F6A">
      <w:pPr>
        <w:widowControl w:val="0"/>
        <w:ind w:firstLine="709"/>
        <w:jc w:val="both"/>
        <w:rPr>
          <w:rFonts w:eastAsia="Calibri"/>
          <w:lang w:eastAsia="en-US"/>
        </w:rPr>
      </w:pPr>
      <w:r w:rsidRPr="00BE120C">
        <w:rPr>
          <w:rFonts w:eastAsia="Calibri"/>
          <w:lang w:eastAsia="en-US"/>
        </w:rPr>
        <w:t>б) абзац «в» подпункта 1 и абзац «б» подпункта 2 признать утратившими силу;</w:t>
      </w:r>
    </w:p>
    <w:p w:rsidR="00955F6A" w:rsidRDefault="00955F6A" w:rsidP="00955F6A">
      <w:pPr>
        <w:widowControl w:val="0"/>
        <w:ind w:firstLine="709"/>
        <w:jc w:val="both"/>
      </w:pPr>
      <w:r w:rsidRPr="00BE120C">
        <w:t>3) пункт 21 изложить в следующей редакции:</w:t>
      </w:r>
    </w:p>
    <w:p w:rsidR="00D47769" w:rsidRPr="00BE120C" w:rsidRDefault="00D47769" w:rsidP="00955F6A">
      <w:pPr>
        <w:widowControl w:val="0"/>
        <w:ind w:firstLine="709"/>
        <w:jc w:val="both"/>
      </w:pPr>
    </w:p>
    <w:p w:rsidR="00955F6A" w:rsidRPr="00BE120C" w:rsidRDefault="00955F6A" w:rsidP="00955F6A">
      <w:pPr>
        <w:widowControl w:val="0"/>
        <w:ind w:firstLine="709"/>
        <w:jc w:val="both"/>
      </w:pPr>
      <w:r w:rsidRPr="00BE120C">
        <w:t>«21. Субсидии предоставляются субъек</w:t>
      </w:r>
      <w:r w:rsidR="00D47769">
        <w:t>там государственной поддержки с </w:t>
      </w:r>
      <w:r w:rsidRPr="00BE120C">
        <w:t>учетом следующих условий:</w:t>
      </w:r>
    </w:p>
    <w:p w:rsidR="00955F6A" w:rsidRPr="00BE120C" w:rsidRDefault="00955F6A" w:rsidP="00955F6A">
      <w:pPr>
        <w:widowControl w:val="0"/>
        <w:ind w:firstLine="709"/>
        <w:jc w:val="both"/>
      </w:pPr>
      <w:r w:rsidRPr="00BE120C">
        <w:t>1) соответствие субъекта государственной поддержки категориям, установленным пунктом 3 настоящего Порядка;</w:t>
      </w:r>
    </w:p>
    <w:p w:rsidR="00955F6A" w:rsidRPr="00BE120C" w:rsidRDefault="00955F6A" w:rsidP="00955F6A">
      <w:pPr>
        <w:widowControl w:val="0"/>
        <w:ind w:firstLine="709"/>
        <w:jc w:val="both"/>
      </w:pPr>
      <w:r w:rsidRPr="00BE120C">
        <w:t>2) в случае предоставления субсидии, установленн</w:t>
      </w:r>
      <w:r w:rsidR="00D47769">
        <w:t>ой абзацем «г» подпункта </w:t>
      </w:r>
      <w:r w:rsidRPr="00BE120C">
        <w:t>1 или абзацем «в» подпункта 2 пункта 4 настоящего Порядка, технические средства и оборудование должны соответствовать следующим требованиям:</w:t>
      </w:r>
    </w:p>
    <w:p w:rsidR="00955F6A" w:rsidRPr="00BE120C" w:rsidRDefault="00955F6A" w:rsidP="00955F6A">
      <w:pPr>
        <w:widowControl w:val="0"/>
        <w:ind w:firstLine="709"/>
        <w:jc w:val="both"/>
      </w:pPr>
      <w:r w:rsidRPr="00BE120C">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955F6A" w:rsidRPr="00BE120C" w:rsidRDefault="00955F6A" w:rsidP="00955F6A">
      <w:pPr>
        <w:widowControl w:val="0"/>
        <w:ind w:firstLine="709"/>
        <w:jc w:val="both"/>
      </w:pPr>
      <w:r w:rsidRPr="00BE120C">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955F6A" w:rsidRPr="00BE120C" w:rsidRDefault="00955F6A" w:rsidP="00955F6A">
      <w:pPr>
        <w:widowControl w:val="0"/>
        <w:ind w:firstLine="709"/>
        <w:jc w:val="both"/>
      </w:pPr>
      <w:r w:rsidRPr="00BE120C">
        <w:t>4) пункт</w:t>
      </w:r>
      <w:r w:rsidR="00D47769">
        <w:t> </w:t>
      </w:r>
      <w:r w:rsidRPr="00BE120C">
        <w:t>22 после абзаца шестого дополнить абзацем следующего содержания:</w:t>
      </w:r>
    </w:p>
    <w:p w:rsidR="00955F6A" w:rsidRPr="00BE120C" w:rsidRDefault="00955F6A" w:rsidP="00955F6A">
      <w:pPr>
        <w:widowControl w:val="0"/>
        <w:ind w:firstLine="709"/>
        <w:jc w:val="both"/>
      </w:pPr>
      <w:r w:rsidRPr="00BE120C">
        <w:t>«В случае предоставления субсидии, уста</w:t>
      </w:r>
      <w:r w:rsidR="00D47769">
        <w:t>новленной абзацем «б» подпункта </w:t>
      </w:r>
      <w:r w:rsidRPr="00BE120C">
        <w:t>1 пункта 4 настоящего Порядка, размер субсидии в течение одного финансового года в расчете на один субъект не может превышать 1 млн рублей.»;</w:t>
      </w:r>
    </w:p>
    <w:p w:rsidR="00955F6A" w:rsidRPr="00BE120C" w:rsidRDefault="00955F6A" w:rsidP="00955F6A">
      <w:pPr>
        <w:widowControl w:val="0"/>
        <w:ind w:firstLine="709"/>
        <w:jc w:val="both"/>
        <w:rPr>
          <w:rFonts w:eastAsia="Calibri"/>
          <w:lang w:eastAsia="en-US"/>
        </w:rPr>
      </w:pPr>
      <w:r w:rsidRPr="00BE120C">
        <w:t>5)</w:t>
      </w:r>
      <w:r w:rsidRPr="00BE120C">
        <w:rPr>
          <w:lang w:val="en-US"/>
        </w:rPr>
        <w:t> </w:t>
      </w:r>
      <w:r w:rsidRPr="00BE120C">
        <w:t xml:space="preserve">пункт 32 </w:t>
      </w:r>
      <w:r w:rsidRPr="00BE120C">
        <w:rPr>
          <w:rFonts w:eastAsia="Calibri"/>
          <w:lang w:eastAsia="en-US"/>
        </w:rPr>
        <w:t>дополнить подпунктом 3 следующего содержания:</w:t>
      </w:r>
    </w:p>
    <w:p w:rsidR="00955F6A" w:rsidRPr="00BE120C" w:rsidRDefault="00955F6A" w:rsidP="00955F6A">
      <w:pPr>
        <w:widowControl w:val="0"/>
        <w:ind w:firstLine="709"/>
        <w:jc w:val="both"/>
      </w:pPr>
      <w:r w:rsidRPr="00BE120C">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w:t>
      </w:r>
      <w:r w:rsidR="00D47769">
        <w:t>жат возврату в полном объеме.»;</w:t>
      </w:r>
    </w:p>
    <w:p w:rsidR="00955F6A" w:rsidRPr="00BE120C" w:rsidRDefault="00955F6A" w:rsidP="00955F6A">
      <w:pPr>
        <w:widowControl w:val="0"/>
        <w:ind w:firstLine="709"/>
        <w:jc w:val="both"/>
        <w:rPr>
          <w:rFonts w:eastAsia="Calibri"/>
          <w:lang w:eastAsia="en-US"/>
        </w:rPr>
      </w:pPr>
      <w:r w:rsidRPr="00BE120C">
        <w:t>6)</w:t>
      </w:r>
      <w:r w:rsidRPr="00BE120C">
        <w:rPr>
          <w:lang w:val="en-US"/>
        </w:rPr>
        <w:t> </w:t>
      </w:r>
      <w:r w:rsidRPr="00BE120C">
        <w:t xml:space="preserve">приложение № 2 к Порядку предоставления субсидий «Перечень документов для получения субсидий юридическими лицами и индивидуальными предпринимателями, осуществляющими сельскохозяйственное производство, юридическими лицами и индивидуальными предпринимателями, осуществляющими деятельность по содержанию и разведению, в том числе выращиванию, водных биоресурсов в полувольных условиях или искусственно созданной среде обитания, и размер фактически понесенных затрат для расчета субсидий» </w:t>
      </w:r>
      <w:r w:rsidRPr="00BE120C">
        <w:rPr>
          <w:rFonts w:eastAsia="Calibri"/>
          <w:lang w:eastAsia="en-US"/>
        </w:rPr>
        <w:t>изложить в редакции согласно приложению № 4 к настоящему постановлению;</w:t>
      </w:r>
    </w:p>
    <w:p w:rsidR="00955F6A" w:rsidRDefault="00955F6A" w:rsidP="00955F6A">
      <w:pPr>
        <w:widowControl w:val="0"/>
        <w:ind w:firstLine="709"/>
        <w:jc w:val="both"/>
        <w:rPr>
          <w:rFonts w:eastAsia="Calibri"/>
          <w:lang w:eastAsia="en-US"/>
        </w:rPr>
      </w:pPr>
      <w:r w:rsidRPr="00BE120C">
        <w:rPr>
          <w:rFonts w:eastAsia="Calibri"/>
          <w:lang w:eastAsia="en-US"/>
        </w:rPr>
        <w:t>7) таблицу приложения № 3 к Порядку предоставления субсидий «Перечень документов для получения субсидий юридическими лицами и индивидуальными предпринимателями, осуществляющими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и размер фактически понесенных затрат для расчета субсидий» изложить в следующей редакции:</w:t>
      </w:r>
    </w:p>
    <w:p w:rsidR="00D47769" w:rsidRDefault="00D47769" w:rsidP="00955F6A">
      <w:pPr>
        <w:widowControl w:val="0"/>
        <w:ind w:firstLine="709"/>
        <w:jc w:val="both"/>
        <w:rPr>
          <w:rFonts w:eastAsia="Calibri"/>
          <w:lang w:eastAsia="en-US"/>
        </w:rPr>
      </w:pPr>
    </w:p>
    <w:p w:rsidR="00A46B7E" w:rsidRDefault="00A46B7E" w:rsidP="00955F6A">
      <w:pPr>
        <w:widowControl w:val="0"/>
        <w:ind w:firstLine="709"/>
        <w:jc w:val="both"/>
        <w:rPr>
          <w:rFonts w:eastAsia="Calibri"/>
          <w:lang w:eastAsia="en-US"/>
        </w:rPr>
      </w:pPr>
    </w:p>
    <w:p w:rsidR="00A46B7E" w:rsidRDefault="00A46B7E" w:rsidP="00955F6A">
      <w:pPr>
        <w:widowControl w:val="0"/>
        <w:ind w:firstLine="709"/>
        <w:jc w:val="both"/>
        <w:rPr>
          <w:rFonts w:eastAsia="Calibri"/>
          <w:lang w:eastAsia="en-US"/>
        </w:rPr>
      </w:pPr>
    </w:p>
    <w:p w:rsidR="00A46B7E" w:rsidRPr="00BE120C" w:rsidRDefault="00A46B7E" w:rsidP="00955F6A">
      <w:pPr>
        <w:widowControl w:val="0"/>
        <w:ind w:firstLine="709"/>
        <w:jc w:val="both"/>
        <w:rPr>
          <w:rFonts w:eastAsia="Calibri"/>
          <w:lang w:eastAsia="en-US"/>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74"/>
        <w:gridCol w:w="2331"/>
        <w:gridCol w:w="3048"/>
        <w:gridCol w:w="3686"/>
        <w:gridCol w:w="425"/>
      </w:tblGrid>
      <w:tr w:rsidR="00955F6A" w:rsidRPr="00BE120C" w:rsidTr="007E7EF1">
        <w:trPr>
          <w:trHeight w:val="566"/>
          <w:jc w:val="center"/>
        </w:trPr>
        <w:tc>
          <w:tcPr>
            <w:tcW w:w="284" w:type="dxa"/>
            <w:tcBorders>
              <w:top w:val="nil"/>
              <w:left w:val="nil"/>
              <w:bottom w:val="nil"/>
              <w:right w:val="single" w:sz="4" w:space="0" w:color="auto"/>
            </w:tcBorders>
          </w:tcPr>
          <w:p w:rsidR="00955F6A" w:rsidRPr="00BE120C" w:rsidRDefault="00955F6A" w:rsidP="007E7EF1">
            <w:pPr>
              <w:adjustRightInd w:val="0"/>
            </w:pPr>
            <w:r w:rsidRPr="00BE120C">
              <w:t>«</w:t>
            </w:r>
          </w:p>
        </w:tc>
        <w:tc>
          <w:tcPr>
            <w:tcW w:w="574" w:type="dxa"/>
            <w:tcBorders>
              <w:left w:val="single" w:sz="4" w:space="0" w:color="auto"/>
              <w:bottom w:val="single" w:sz="4" w:space="0" w:color="auto"/>
            </w:tcBorders>
          </w:tcPr>
          <w:p w:rsidR="00955F6A" w:rsidRPr="00BE120C" w:rsidRDefault="00955F6A" w:rsidP="007E7EF1">
            <w:pPr>
              <w:adjustRightInd w:val="0"/>
              <w:jc w:val="center"/>
            </w:pPr>
            <w:r w:rsidRPr="00BE120C">
              <w:t>№ п/п</w:t>
            </w:r>
          </w:p>
        </w:tc>
        <w:tc>
          <w:tcPr>
            <w:tcW w:w="2331" w:type="dxa"/>
          </w:tcPr>
          <w:p w:rsidR="00955F6A" w:rsidRPr="00BE120C" w:rsidRDefault="00955F6A" w:rsidP="007E7EF1">
            <w:pPr>
              <w:adjustRightInd w:val="0"/>
              <w:jc w:val="center"/>
            </w:pPr>
            <w:r w:rsidRPr="00BE120C">
              <w:t>Наименование расходов</w:t>
            </w:r>
          </w:p>
        </w:tc>
        <w:tc>
          <w:tcPr>
            <w:tcW w:w="3048" w:type="dxa"/>
          </w:tcPr>
          <w:p w:rsidR="00955F6A" w:rsidRPr="00BE120C" w:rsidRDefault="00955F6A" w:rsidP="007E7EF1">
            <w:pPr>
              <w:adjustRightInd w:val="0"/>
              <w:jc w:val="center"/>
            </w:pPr>
            <w:r w:rsidRPr="00BE120C">
              <w:t>Размер фактически понесенных затрат</w:t>
            </w:r>
          </w:p>
        </w:tc>
        <w:tc>
          <w:tcPr>
            <w:tcW w:w="3686" w:type="dxa"/>
            <w:tcBorders>
              <w:right w:val="single" w:sz="4" w:space="0" w:color="auto"/>
            </w:tcBorders>
          </w:tcPr>
          <w:p w:rsidR="00955F6A" w:rsidRPr="00BE120C" w:rsidRDefault="00955F6A" w:rsidP="007E7EF1">
            <w:pPr>
              <w:adjustRightInd w:val="0"/>
              <w:jc w:val="center"/>
            </w:pPr>
            <w:r w:rsidRPr="00BE120C">
              <w:t>Перечень документов для предоставления субсидий</w:t>
            </w:r>
          </w:p>
        </w:tc>
        <w:tc>
          <w:tcPr>
            <w:tcW w:w="425" w:type="dxa"/>
            <w:tcBorders>
              <w:top w:val="nil"/>
              <w:left w:val="single" w:sz="4" w:space="0" w:color="auto"/>
              <w:bottom w:val="nil"/>
              <w:right w:val="nil"/>
            </w:tcBorders>
          </w:tcPr>
          <w:p w:rsidR="00955F6A" w:rsidRPr="00BE120C" w:rsidRDefault="00955F6A" w:rsidP="007E7EF1">
            <w:pPr>
              <w:adjustRightInd w:val="0"/>
              <w:jc w:val="center"/>
            </w:pPr>
          </w:p>
        </w:tc>
      </w:tr>
      <w:tr w:rsidR="00955F6A" w:rsidRPr="00BE120C" w:rsidTr="007E7EF1">
        <w:trPr>
          <w:trHeight w:val="597"/>
          <w:jc w:val="center"/>
        </w:trPr>
        <w:tc>
          <w:tcPr>
            <w:tcW w:w="284" w:type="dxa"/>
            <w:tcBorders>
              <w:top w:val="nil"/>
              <w:left w:val="nil"/>
              <w:bottom w:val="nil"/>
              <w:right w:val="single" w:sz="4" w:space="0" w:color="auto"/>
            </w:tcBorders>
          </w:tcPr>
          <w:p w:rsidR="00955F6A" w:rsidRPr="00BE120C" w:rsidRDefault="00955F6A" w:rsidP="007E7EF1">
            <w:pPr>
              <w:adjustRightInd w:val="0"/>
              <w:jc w:val="center"/>
            </w:pPr>
          </w:p>
        </w:tc>
        <w:tc>
          <w:tcPr>
            <w:tcW w:w="574" w:type="dxa"/>
          </w:tcPr>
          <w:p w:rsidR="00955F6A" w:rsidRPr="00BE120C" w:rsidRDefault="00955F6A" w:rsidP="007E7EF1">
            <w:pPr>
              <w:adjustRightInd w:val="0"/>
              <w:jc w:val="center"/>
            </w:pPr>
            <w:r w:rsidRPr="00BE120C">
              <w:t>1</w:t>
            </w:r>
          </w:p>
        </w:tc>
        <w:tc>
          <w:tcPr>
            <w:tcW w:w="2331" w:type="dxa"/>
          </w:tcPr>
          <w:p w:rsidR="00955F6A" w:rsidRPr="00BE120C" w:rsidRDefault="00955F6A" w:rsidP="007E7EF1">
            <w:pPr>
              <w:adjustRightInd w:val="0"/>
            </w:pPr>
            <w:r w:rsidRPr="00BE120C">
              <w:t>Приобретение рыбопосадочного материала для зарыбления водных объектов, используемых для осуществления промышленного рыболовства</w:t>
            </w:r>
          </w:p>
        </w:tc>
        <w:tc>
          <w:tcPr>
            <w:tcW w:w="3048" w:type="dxa"/>
          </w:tcPr>
          <w:p w:rsidR="00955F6A" w:rsidRPr="00BE120C" w:rsidRDefault="00955F6A" w:rsidP="007E7EF1">
            <w:pPr>
              <w:adjustRightInd w:val="0"/>
            </w:pPr>
            <w:r w:rsidRPr="00BE120C">
              <w:t xml:space="preserve">Стоимость приобретенного рыбопосадочного материала, указанная </w:t>
            </w:r>
          </w:p>
          <w:p w:rsidR="00955F6A" w:rsidRPr="00BE120C" w:rsidRDefault="00955F6A" w:rsidP="007E7EF1">
            <w:pPr>
              <w:adjustRightInd w:val="0"/>
            </w:pPr>
            <w:r w:rsidRPr="00BE120C">
              <w:t xml:space="preserve">в товарной накладной на приобретенный рыбопосадочный материал или </w:t>
            </w:r>
          </w:p>
          <w:p w:rsidR="00955F6A" w:rsidRPr="00BE120C" w:rsidRDefault="00955F6A" w:rsidP="007E7EF1">
            <w:pPr>
              <w:adjustRightInd w:val="0"/>
            </w:pPr>
            <w:r w:rsidRPr="00BE120C">
              <w:t xml:space="preserve">в универсальном передаточном документе на приобретенный рыбопосадочный материал, но не более стоимости нормативного объема зарыбления, рассчитанной </w:t>
            </w:r>
          </w:p>
          <w:p w:rsidR="00955F6A" w:rsidRPr="00BE120C" w:rsidRDefault="00955F6A" w:rsidP="007E7EF1">
            <w:pPr>
              <w:adjustRightInd w:val="0"/>
            </w:pPr>
            <w:r w:rsidRPr="00BE120C">
              <w:t xml:space="preserve">в соответствии </w:t>
            </w:r>
          </w:p>
          <w:p w:rsidR="00955F6A" w:rsidRPr="00BE120C" w:rsidRDefault="00955F6A" w:rsidP="007E7EF1">
            <w:pPr>
              <w:adjustRightInd w:val="0"/>
            </w:pPr>
            <w:r w:rsidRPr="00BE120C">
              <w:t>с рыбов</w:t>
            </w:r>
            <w:r w:rsidR="00D47769">
              <w:t>одно-биологическим обоснованием</w:t>
            </w:r>
          </w:p>
        </w:tc>
        <w:tc>
          <w:tcPr>
            <w:tcW w:w="3686" w:type="dxa"/>
            <w:tcBorders>
              <w:right w:val="single" w:sz="4" w:space="0" w:color="auto"/>
            </w:tcBorders>
          </w:tcPr>
          <w:p w:rsidR="00955F6A" w:rsidRPr="00BE120C" w:rsidRDefault="00955F6A" w:rsidP="007E7EF1">
            <w:pPr>
              <w:adjustRightInd w:val="0"/>
            </w:pPr>
            <w:r w:rsidRPr="00BE120C">
              <w:t>1. Справка, подтверждающая отсутствие просроченной задолженности по выплате заработной платы.</w:t>
            </w:r>
          </w:p>
          <w:p w:rsidR="00955F6A" w:rsidRPr="00BE120C" w:rsidRDefault="00955F6A" w:rsidP="007E7EF1">
            <w:pPr>
              <w:adjustRightInd w:val="0"/>
            </w:pPr>
            <w:r w:rsidRPr="00BE120C">
              <w:t>2. Копия рыбоводно-биологического обоснования.</w:t>
            </w:r>
          </w:p>
          <w:p w:rsidR="00955F6A" w:rsidRPr="00BE120C" w:rsidRDefault="00955F6A" w:rsidP="007E7EF1">
            <w:pPr>
              <w:adjustRightInd w:val="0"/>
            </w:pPr>
            <w:r w:rsidRPr="00BE120C">
              <w:t>3. Копия договора поставки или копия договора купли-продажи рыбопосадочного материала.</w:t>
            </w:r>
          </w:p>
          <w:p w:rsidR="00955F6A" w:rsidRPr="00BE120C" w:rsidRDefault="00955F6A" w:rsidP="007E7EF1">
            <w:pPr>
              <w:adjustRightInd w:val="0"/>
            </w:pPr>
            <w:r w:rsidRPr="00BE120C">
              <w:t>4. Копия ветеринарного сопроводительного документа.</w:t>
            </w:r>
          </w:p>
          <w:p w:rsidR="00955F6A" w:rsidRPr="00BE120C" w:rsidRDefault="00955F6A" w:rsidP="007E7EF1">
            <w:pPr>
              <w:adjustRightInd w:val="0"/>
            </w:pPr>
            <w:r w:rsidRPr="00BE120C">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955F6A" w:rsidRPr="00BE120C" w:rsidRDefault="00955F6A" w:rsidP="007E7EF1">
            <w:pPr>
              <w:adjustRightInd w:val="0"/>
            </w:pPr>
            <w:r w:rsidRPr="00BE120C">
              <w:t>6. Копии платежных документов на приобретенный рыбопосадочный материал.</w:t>
            </w:r>
          </w:p>
          <w:p w:rsidR="00955F6A" w:rsidRPr="00BE120C" w:rsidRDefault="00955F6A" w:rsidP="007E7EF1">
            <w:pPr>
              <w:adjustRightInd w:val="0"/>
            </w:pPr>
            <w:r w:rsidRPr="00BE120C">
              <w:t>7. Акт на выпуск рыбопосадочного материала в водный объект.</w:t>
            </w:r>
          </w:p>
          <w:p w:rsidR="00955F6A" w:rsidRPr="00BE120C" w:rsidRDefault="00955F6A" w:rsidP="007E7EF1">
            <w:pPr>
              <w:adjustRightInd w:val="0"/>
            </w:pPr>
            <w:r w:rsidRPr="00BE120C">
              <w:t>8. Копия документа, подтверждающего право пользования водным объектом в целях осуществл</w:t>
            </w:r>
            <w:r w:rsidR="00D47769">
              <w:t>ения промышленного рыболовства*</w:t>
            </w:r>
          </w:p>
        </w:tc>
        <w:tc>
          <w:tcPr>
            <w:tcW w:w="425" w:type="dxa"/>
            <w:tcBorders>
              <w:top w:val="nil"/>
              <w:left w:val="single" w:sz="4" w:space="0" w:color="auto"/>
              <w:bottom w:val="nil"/>
              <w:right w:val="nil"/>
            </w:tcBorders>
          </w:tcPr>
          <w:p w:rsidR="00955F6A" w:rsidRPr="00BE120C" w:rsidRDefault="00955F6A" w:rsidP="007E7EF1">
            <w:pPr>
              <w:adjustRightInd w:val="0"/>
              <w:jc w:val="center"/>
            </w:pPr>
          </w:p>
        </w:tc>
      </w:tr>
      <w:tr w:rsidR="00955F6A" w:rsidRPr="00BE120C" w:rsidTr="007E7EF1">
        <w:trPr>
          <w:jc w:val="center"/>
        </w:trPr>
        <w:tc>
          <w:tcPr>
            <w:tcW w:w="284" w:type="dxa"/>
            <w:tcBorders>
              <w:top w:val="nil"/>
              <w:left w:val="nil"/>
              <w:bottom w:val="nil"/>
              <w:right w:val="single" w:sz="4" w:space="0" w:color="auto"/>
            </w:tcBorders>
          </w:tcPr>
          <w:p w:rsidR="00955F6A" w:rsidRPr="00BE120C" w:rsidRDefault="00955F6A" w:rsidP="007E7EF1">
            <w:pPr>
              <w:widowControl w:val="0"/>
              <w:jc w:val="center"/>
              <w:rPr>
                <w:color w:val="FF0000"/>
              </w:rPr>
            </w:pPr>
          </w:p>
        </w:tc>
        <w:tc>
          <w:tcPr>
            <w:tcW w:w="574" w:type="dxa"/>
            <w:tcBorders>
              <w:left w:val="single" w:sz="4" w:space="0" w:color="auto"/>
            </w:tcBorders>
          </w:tcPr>
          <w:p w:rsidR="00955F6A" w:rsidRPr="00BE120C" w:rsidRDefault="00955F6A" w:rsidP="007E7EF1">
            <w:pPr>
              <w:widowControl w:val="0"/>
              <w:jc w:val="center"/>
            </w:pPr>
            <w:r w:rsidRPr="00BE120C">
              <w:t>2</w:t>
            </w:r>
          </w:p>
        </w:tc>
        <w:tc>
          <w:tcPr>
            <w:tcW w:w="2331" w:type="dxa"/>
          </w:tcPr>
          <w:p w:rsidR="00955F6A" w:rsidRPr="00BE120C" w:rsidRDefault="00955F6A" w:rsidP="007E7EF1">
            <w:pPr>
              <w:spacing w:after="1" w:line="280" w:lineRule="atLeast"/>
            </w:pPr>
            <w:r w:rsidRPr="00BE120C">
              <w:t xml:space="preserve">Приобретение технических средств и оборудования для осуществления промышленного рыболовства, </w:t>
            </w:r>
          </w:p>
          <w:p w:rsidR="00D47769" w:rsidRDefault="00955F6A" w:rsidP="007E7EF1">
            <w:pPr>
              <w:spacing w:after="1" w:line="280" w:lineRule="atLeast"/>
            </w:pPr>
            <w:r w:rsidRPr="00BE120C">
              <w:t xml:space="preserve">в том числе </w:t>
            </w:r>
          </w:p>
          <w:p w:rsidR="00955F6A" w:rsidRPr="00BE120C" w:rsidRDefault="00955F6A" w:rsidP="007E7EF1">
            <w:pPr>
              <w:spacing w:after="1" w:line="280" w:lineRule="atLeast"/>
            </w:pPr>
            <w:r w:rsidRPr="00BE120C">
              <w:t>на условиях финансовой аренды (лизинга)</w:t>
            </w:r>
          </w:p>
        </w:tc>
        <w:tc>
          <w:tcPr>
            <w:tcW w:w="3048" w:type="dxa"/>
          </w:tcPr>
          <w:p w:rsidR="00D47769" w:rsidRDefault="00955F6A" w:rsidP="007E7EF1">
            <w:pPr>
              <w:spacing w:after="1" w:line="280" w:lineRule="atLeast"/>
            </w:pPr>
            <w:r w:rsidRPr="00BE120C">
              <w:t xml:space="preserve">Стоимость приобретенных технических средств </w:t>
            </w:r>
          </w:p>
          <w:p w:rsidR="00955F6A" w:rsidRPr="00BE120C" w:rsidRDefault="00955F6A" w:rsidP="007E7EF1">
            <w:pPr>
              <w:spacing w:after="1" w:line="280" w:lineRule="atLeast"/>
            </w:pPr>
            <w:r w:rsidRPr="00BE120C">
              <w:t xml:space="preserve">и оборудования, указанная </w:t>
            </w:r>
          </w:p>
          <w:p w:rsidR="00D47769" w:rsidRDefault="00955F6A" w:rsidP="007E7EF1">
            <w:pPr>
              <w:spacing w:after="1" w:line="280" w:lineRule="atLeast"/>
            </w:pPr>
            <w:r w:rsidRPr="00BE120C">
              <w:t xml:space="preserve">в товарной накладной на приобретенное техническое средство или оборудование или </w:t>
            </w:r>
          </w:p>
          <w:p w:rsidR="00955F6A" w:rsidRPr="00BE120C" w:rsidRDefault="00955F6A" w:rsidP="007E7EF1">
            <w:pPr>
              <w:spacing w:after="1" w:line="280" w:lineRule="atLeast"/>
            </w:pPr>
            <w:r w:rsidRPr="00BE120C">
              <w:t>в универсальном передаточном документе на приобретенное техническое средство или оборудование</w:t>
            </w:r>
          </w:p>
        </w:tc>
        <w:tc>
          <w:tcPr>
            <w:tcW w:w="3686" w:type="dxa"/>
          </w:tcPr>
          <w:p w:rsidR="00955F6A" w:rsidRPr="00BE120C" w:rsidRDefault="00955F6A" w:rsidP="007E7EF1">
            <w:pPr>
              <w:spacing w:after="1" w:line="280" w:lineRule="atLeast"/>
            </w:pPr>
            <w:r w:rsidRPr="00BE120C">
              <w:t>1. Справка, подтверждающая отсутствие просроченной задолженности по выплате заработной платы.</w:t>
            </w:r>
          </w:p>
          <w:p w:rsidR="00955F6A" w:rsidRPr="00BE120C" w:rsidRDefault="00955F6A" w:rsidP="007E7EF1">
            <w:pPr>
              <w:spacing w:after="1" w:line="280" w:lineRule="atLeast"/>
            </w:pPr>
            <w:r w:rsidRPr="00BE120C">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955F6A" w:rsidRPr="00BE120C" w:rsidRDefault="00955F6A" w:rsidP="007E7EF1">
            <w:pPr>
              <w:spacing w:after="1" w:line="280" w:lineRule="atLeast"/>
            </w:pPr>
            <w:r w:rsidRPr="00BE120C">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955F6A" w:rsidRPr="00BE120C" w:rsidRDefault="00955F6A" w:rsidP="007E7EF1">
            <w:pPr>
              <w:spacing w:after="1" w:line="280" w:lineRule="atLeast"/>
            </w:pPr>
            <w:r w:rsidRPr="00BE120C">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D47769" w:rsidRDefault="00955F6A" w:rsidP="007E7EF1">
            <w:pPr>
              <w:spacing w:after="1" w:line="280" w:lineRule="atLeast"/>
            </w:pPr>
            <w:r w:rsidRPr="00BE120C">
              <w:t xml:space="preserve">5. Копии платежных документов на оплату приобретенного технического средства или оборудования (в том числе </w:t>
            </w:r>
          </w:p>
          <w:p w:rsidR="00955F6A" w:rsidRPr="00BE120C" w:rsidRDefault="00955F6A" w:rsidP="007E7EF1">
            <w:pPr>
              <w:spacing w:after="1" w:line="280" w:lineRule="atLeast"/>
            </w:pPr>
            <w:r w:rsidRPr="00BE120C">
              <w:t>с учетом лизинговых платежей).</w:t>
            </w:r>
          </w:p>
          <w:p w:rsidR="00955F6A" w:rsidRPr="00BE120C" w:rsidRDefault="00955F6A" w:rsidP="007E7EF1">
            <w:pPr>
              <w:spacing w:after="1" w:line="280" w:lineRule="atLeast"/>
            </w:pPr>
            <w:r w:rsidRPr="00BE120C">
              <w:t>6. Копия документа, подтверждающего право пользования водным объектом в целях осуществл</w:t>
            </w:r>
            <w:r w:rsidR="00D47769">
              <w:t>ения промышленного рыболовства*</w:t>
            </w:r>
          </w:p>
        </w:tc>
        <w:tc>
          <w:tcPr>
            <w:tcW w:w="425" w:type="dxa"/>
            <w:tcBorders>
              <w:top w:val="nil"/>
              <w:left w:val="single" w:sz="4" w:space="0" w:color="auto"/>
              <w:bottom w:val="nil"/>
              <w:right w:val="nil"/>
            </w:tcBorders>
          </w:tcPr>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Pr="00BE120C" w:rsidRDefault="00955F6A" w:rsidP="007E7EF1">
            <w:pPr>
              <w:widowControl w:val="0"/>
            </w:pPr>
          </w:p>
          <w:p w:rsidR="00955F6A" w:rsidRDefault="00955F6A" w:rsidP="007E7EF1">
            <w:pPr>
              <w:widowControl w:val="0"/>
            </w:pPr>
          </w:p>
          <w:p w:rsidR="00C37DAF" w:rsidRDefault="00C37DAF" w:rsidP="007E7EF1">
            <w:pPr>
              <w:widowControl w:val="0"/>
            </w:pPr>
          </w:p>
          <w:p w:rsidR="00955F6A" w:rsidRPr="00BE120C" w:rsidRDefault="00955F6A" w:rsidP="007E7EF1">
            <w:pPr>
              <w:widowControl w:val="0"/>
            </w:pPr>
            <w:r w:rsidRPr="00BE120C">
              <w:t>».</w:t>
            </w:r>
          </w:p>
        </w:tc>
      </w:tr>
    </w:tbl>
    <w:p w:rsidR="00955F6A" w:rsidRPr="00357F0A" w:rsidRDefault="00955F6A" w:rsidP="00955F6A">
      <w:pPr>
        <w:adjustRightInd w:val="0"/>
        <w:ind w:firstLine="709"/>
        <w:jc w:val="both"/>
        <w:rPr>
          <w:rFonts w:eastAsia="Calibri"/>
          <w:lang w:eastAsia="en-US"/>
        </w:rPr>
      </w:pPr>
      <w:r w:rsidRPr="00BE120C">
        <w:rPr>
          <w:rFonts w:eastAsia="Calibri"/>
          <w:lang w:eastAsia="en-US"/>
        </w:rPr>
        <w:t>11. Допо</w:t>
      </w:r>
      <w:r>
        <w:rPr>
          <w:rFonts w:eastAsia="Calibri"/>
          <w:lang w:eastAsia="en-US"/>
        </w:rPr>
        <w:t>лнить постановление приложением </w:t>
      </w:r>
      <w:r w:rsidRPr="00BE120C">
        <w:rPr>
          <w:rFonts w:eastAsia="Calibri"/>
          <w:lang w:eastAsia="en-US"/>
        </w:rPr>
        <w:t xml:space="preserve">№ 17 в редакции согласно </w:t>
      </w:r>
      <w:r w:rsidRPr="00357F0A">
        <w:rPr>
          <w:rFonts w:eastAsia="Calibri"/>
          <w:lang w:eastAsia="en-US"/>
        </w:rPr>
        <w:t>приложению № 5 к настоящему постановлению.</w:t>
      </w:r>
    </w:p>
    <w:p w:rsidR="00955F6A" w:rsidRPr="00BE120C" w:rsidRDefault="00955F6A" w:rsidP="00955F6A">
      <w:pPr>
        <w:adjustRightInd w:val="0"/>
        <w:ind w:firstLine="709"/>
        <w:jc w:val="both"/>
        <w:rPr>
          <w:rFonts w:eastAsia="Calibri"/>
          <w:lang w:eastAsia="en-US"/>
        </w:rPr>
      </w:pPr>
      <w:r w:rsidRPr="00357F0A">
        <w:t>12. Положения подпунктов 1, 2, 4, 5 пункта 6, подпункта 1, абзаца «б» подпункта 5 и абзаца «а» подпункта 7 пункта 9 настоящего постановления применяются к правоотношениям, возникшим с 01.01.2023.</w:t>
      </w:r>
    </w:p>
    <w:p w:rsidR="00955F6A" w:rsidRPr="00C80601" w:rsidRDefault="00955F6A" w:rsidP="00955F6A">
      <w:pPr>
        <w:tabs>
          <w:tab w:val="left" w:pos="709"/>
        </w:tabs>
        <w:ind w:right="21"/>
        <w:jc w:val="both"/>
      </w:pPr>
    </w:p>
    <w:p w:rsidR="00955F6A" w:rsidRPr="00C80601" w:rsidRDefault="00955F6A" w:rsidP="00955F6A">
      <w:pPr>
        <w:tabs>
          <w:tab w:val="left" w:pos="709"/>
        </w:tabs>
        <w:ind w:right="21"/>
        <w:jc w:val="both"/>
      </w:pPr>
    </w:p>
    <w:p w:rsidR="00955F6A" w:rsidRPr="00C80601" w:rsidRDefault="00955F6A" w:rsidP="00955F6A">
      <w:pPr>
        <w:tabs>
          <w:tab w:val="left" w:pos="709"/>
        </w:tabs>
        <w:ind w:right="21"/>
        <w:jc w:val="both"/>
      </w:pPr>
    </w:p>
    <w:p w:rsidR="00955F6A" w:rsidRDefault="00955F6A" w:rsidP="00955F6A">
      <w:pPr>
        <w:pStyle w:val="aa"/>
        <w:tabs>
          <w:tab w:val="left" w:pos="709"/>
        </w:tabs>
        <w:jc w:val="both"/>
      </w:pPr>
      <w:r>
        <w:t>Губернатор Новосибирской области А.А. Травников</w:t>
      </w:r>
      <w:r>
        <w:br/>
      </w: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955F6A" w:rsidRDefault="00955F6A"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D2472E" w:rsidRDefault="00D2472E" w:rsidP="00955F6A">
      <w:pPr>
        <w:pStyle w:val="aa"/>
        <w:tabs>
          <w:tab w:val="left" w:pos="709"/>
        </w:tabs>
      </w:pPr>
    </w:p>
    <w:p w:rsidR="00955F6A" w:rsidRDefault="00955F6A"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5552B2" w:rsidRDefault="005552B2" w:rsidP="00955F6A">
      <w:pPr>
        <w:pStyle w:val="aa"/>
        <w:tabs>
          <w:tab w:val="left" w:pos="709"/>
        </w:tabs>
      </w:pPr>
    </w:p>
    <w:p w:rsidR="00955F6A" w:rsidRDefault="00955F6A" w:rsidP="00955F6A">
      <w:pPr>
        <w:pStyle w:val="aa"/>
        <w:tabs>
          <w:tab w:val="left" w:pos="709"/>
        </w:tabs>
      </w:pPr>
    </w:p>
    <w:p w:rsidR="00955F6A" w:rsidRPr="005552B2" w:rsidRDefault="00955F6A" w:rsidP="00955F6A">
      <w:pPr>
        <w:pStyle w:val="aa"/>
        <w:tabs>
          <w:tab w:val="left" w:pos="709"/>
        </w:tabs>
        <w:rPr>
          <w:sz w:val="20"/>
          <w:szCs w:val="20"/>
        </w:rPr>
      </w:pPr>
    </w:p>
    <w:p w:rsidR="00955F6A" w:rsidRPr="00955F6A" w:rsidRDefault="00955F6A" w:rsidP="00955F6A">
      <w:pPr>
        <w:pStyle w:val="aa"/>
        <w:tabs>
          <w:tab w:val="left" w:pos="709"/>
        </w:tabs>
        <w:rPr>
          <w:sz w:val="20"/>
          <w:szCs w:val="20"/>
        </w:rPr>
      </w:pPr>
      <w:r w:rsidRPr="00955F6A">
        <w:rPr>
          <w:sz w:val="20"/>
          <w:szCs w:val="20"/>
        </w:rPr>
        <w:t>А.В. Шинделов</w:t>
      </w:r>
    </w:p>
    <w:p w:rsidR="00892C1C" w:rsidRPr="00955F6A" w:rsidRDefault="00955F6A" w:rsidP="00955F6A">
      <w:pPr>
        <w:pStyle w:val="aa"/>
        <w:tabs>
          <w:tab w:val="left" w:pos="709"/>
        </w:tabs>
        <w:rPr>
          <w:sz w:val="20"/>
          <w:szCs w:val="20"/>
        </w:rPr>
      </w:pPr>
      <w:r w:rsidRPr="00955F6A">
        <w:rPr>
          <w:sz w:val="20"/>
          <w:szCs w:val="20"/>
        </w:rPr>
        <w:t>238 61 00</w:t>
      </w:r>
    </w:p>
    <w:sectPr w:rsidR="00892C1C" w:rsidRPr="00955F6A" w:rsidSect="00D35188">
      <w:headerReference w:type="default" r:id="rId9"/>
      <w:footerReference w:type="first" r:id="rId10"/>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9F" w:rsidRDefault="005D669F">
      <w:r>
        <w:separator/>
      </w:r>
    </w:p>
  </w:endnote>
  <w:endnote w:type="continuationSeparator" w:id="0">
    <w:p w:rsidR="005D669F" w:rsidRDefault="005D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90" w:rsidRDefault="00546990" w:rsidP="00DB5417">
    <w:pPr>
      <w:pStyle w:val="aa"/>
      <w:rPr>
        <w:sz w:val="16"/>
        <w:szCs w:val="16"/>
      </w:rPr>
    </w:pPr>
    <w:r>
      <w:rPr>
        <w:sz w:val="16"/>
        <w:szCs w:val="16"/>
      </w:rPr>
      <w:t>ПП/03/49668/06.03.2023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9F" w:rsidRDefault="005D669F">
      <w:r>
        <w:separator/>
      </w:r>
    </w:p>
  </w:footnote>
  <w:footnote w:type="continuationSeparator" w:id="0">
    <w:p w:rsidR="005D669F" w:rsidRDefault="005D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90" w:rsidRPr="009509E6" w:rsidRDefault="00546990">
    <w:pPr>
      <w:pStyle w:val="a7"/>
      <w:jc w:val="center"/>
      <w:rPr>
        <w:sz w:val="20"/>
        <w:szCs w:val="20"/>
      </w:rPr>
    </w:pPr>
    <w:r w:rsidRPr="009509E6">
      <w:rPr>
        <w:sz w:val="20"/>
        <w:szCs w:val="20"/>
      </w:rPr>
      <w:fldChar w:fldCharType="begin"/>
    </w:r>
    <w:r w:rsidRPr="009509E6">
      <w:rPr>
        <w:sz w:val="20"/>
        <w:szCs w:val="20"/>
      </w:rPr>
      <w:instrText>PAGE   \* MERGEFORMAT</w:instrText>
    </w:r>
    <w:r w:rsidRPr="009509E6">
      <w:rPr>
        <w:sz w:val="20"/>
        <w:szCs w:val="20"/>
      </w:rPr>
      <w:fldChar w:fldCharType="separate"/>
    </w:r>
    <w:r w:rsidR="007846CC">
      <w:rPr>
        <w:noProof/>
        <w:sz w:val="20"/>
        <w:szCs w:val="20"/>
      </w:rPr>
      <w:t>55</w:t>
    </w:r>
    <w:r w:rsidRPr="009509E6">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877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3"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1"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4"/>
    <w:lvlOverride w:ilvl="0">
      <w:startOverride w:val="1"/>
    </w:lvlOverride>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6"/>
  </w:num>
  <w:num w:numId="14">
    <w:abstractNumId w:val="11"/>
  </w:num>
  <w:num w:numId="15">
    <w:abstractNumId w:val="17"/>
  </w:num>
  <w:num w:numId="16">
    <w:abstractNumId w:val="2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0"/>
    <w:rsid w:val="00000F0B"/>
    <w:rsid w:val="0000123C"/>
    <w:rsid w:val="0000206B"/>
    <w:rsid w:val="00002507"/>
    <w:rsid w:val="00002BEA"/>
    <w:rsid w:val="00002DEA"/>
    <w:rsid w:val="000032BD"/>
    <w:rsid w:val="00003E34"/>
    <w:rsid w:val="0000501C"/>
    <w:rsid w:val="00006A72"/>
    <w:rsid w:val="00006E8E"/>
    <w:rsid w:val="00006ED0"/>
    <w:rsid w:val="0000748B"/>
    <w:rsid w:val="000075E2"/>
    <w:rsid w:val="0000795B"/>
    <w:rsid w:val="00007D06"/>
    <w:rsid w:val="000102CF"/>
    <w:rsid w:val="00011819"/>
    <w:rsid w:val="00011821"/>
    <w:rsid w:val="00012B75"/>
    <w:rsid w:val="00012C43"/>
    <w:rsid w:val="000134BD"/>
    <w:rsid w:val="000145FC"/>
    <w:rsid w:val="000147DC"/>
    <w:rsid w:val="00014AE8"/>
    <w:rsid w:val="00014C6E"/>
    <w:rsid w:val="0001541F"/>
    <w:rsid w:val="00016590"/>
    <w:rsid w:val="000165C8"/>
    <w:rsid w:val="00017936"/>
    <w:rsid w:val="00020983"/>
    <w:rsid w:val="00021DDA"/>
    <w:rsid w:val="00022F43"/>
    <w:rsid w:val="00023DA7"/>
    <w:rsid w:val="00024145"/>
    <w:rsid w:val="000246F7"/>
    <w:rsid w:val="00025878"/>
    <w:rsid w:val="0002595C"/>
    <w:rsid w:val="00025CA9"/>
    <w:rsid w:val="000266E3"/>
    <w:rsid w:val="00026FE7"/>
    <w:rsid w:val="00027936"/>
    <w:rsid w:val="0003081D"/>
    <w:rsid w:val="0003081F"/>
    <w:rsid w:val="00031CB8"/>
    <w:rsid w:val="00031E50"/>
    <w:rsid w:val="00032025"/>
    <w:rsid w:val="000325F5"/>
    <w:rsid w:val="0003322E"/>
    <w:rsid w:val="00033831"/>
    <w:rsid w:val="0003389F"/>
    <w:rsid w:val="000338BB"/>
    <w:rsid w:val="00034506"/>
    <w:rsid w:val="00034F07"/>
    <w:rsid w:val="00035DB1"/>
    <w:rsid w:val="000363EE"/>
    <w:rsid w:val="0003767C"/>
    <w:rsid w:val="0004021B"/>
    <w:rsid w:val="00040444"/>
    <w:rsid w:val="00040F88"/>
    <w:rsid w:val="00041032"/>
    <w:rsid w:val="00041F6D"/>
    <w:rsid w:val="000440B8"/>
    <w:rsid w:val="00044BBF"/>
    <w:rsid w:val="000461D1"/>
    <w:rsid w:val="0004682A"/>
    <w:rsid w:val="00046C08"/>
    <w:rsid w:val="0004712F"/>
    <w:rsid w:val="000476CD"/>
    <w:rsid w:val="00051A54"/>
    <w:rsid w:val="00052664"/>
    <w:rsid w:val="00052A77"/>
    <w:rsid w:val="00053522"/>
    <w:rsid w:val="00054EF4"/>
    <w:rsid w:val="00055111"/>
    <w:rsid w:val="00055402"/>
    <w:rsid w:val="000555DC"/>
    <w:rsid w:val="00055C85"/>
    <w:rsid w:val="000561DB"/>
    <w:rsid w:val="000574ED"/>
    <w:rsid w:val="00057A33"/>
    <w:rsid w:val="00060867"/>
    <w:rsid w:val="00060B50"/>
    <w:rsid w:val="00061058"/>
    <w:rsid w:val="00062316"/>
    <w:rsid w:val="00063E33"/>
    <w:rsid w:val="00064103"/>
    <w:rsid w:val="000647EB"/>
    <w:rsid w:val="00064862"/>
    <w:rsid w:val="0006487B"/>
    <w:rsid w:val="0006487F"/>
    <w:rsid w:val="00065243"/>
    <w:rsid w:val="000653BA"/>
    <w:rsid w:val="0006547E"/>
    <w:rsid w:val="00065AA0"/>
    <w:rsid w:val="00065C1A"/>
    <w:rsid w:val="0006637B"/>
    <w:rsid w:val="00067329"/>
    <w:rsid w:val="00067454"/>
    <w:rsid w:val="00067A4E"/>
    <w:rsid w:val="00067EB7"/>
    <w:rsid w:val="000707B7"/>
    <w:rsid w:val="00071E99"/>
    <w:rsid w:val="0007255A"/>
    <w:rsid w:val="00072718"/>
    <w:rsid w:val="00072A8F"/>
    <w:rsid w:val="00072B67"/>
    <w:rsid w:val="000735B5"/>
    <w:rsid w:val="0007367C"/>
    <w:rsid w:val="00073A43"/>
    <w:rsid w:val="000744DE"/>
    <w:rsid w:val="00074A61"/>
    <w:rsid w:val="00075CC4"/>
    <w:rsid w:val="00076437"/>
    <w:rsid w:val="0007665A"/>
    <w:rsid w:val="000769DF"/>
    <w:rsid w:val="00081BF8"/>
    <w:rsid w:val="0008225C"/>
    <w:rsid w:val="000826C8"/>
    <w:rsid w:val="00082A3C"/>
    <w:rsid w:val="00082C84"/>
    <w:rsid w:val="00083401"/>
    <w:rsid w:val="00083CE2"/>
    <w:rsid w:val="00084BC9"/>
    <w:rsid w:val="00084BFA"/>
    <w:rsid w:val="00084C3F"/>
    <w:rsid w:val="0008529C"/>
    <w:rsid w:val="00085BFE"/>
    <w:rsid w:val="0008723A"/>
    <w:rsid w:val="00087D23"/>
    <w:rsid w:val="00091030"/>
    <w:rsid w:val="000913A6"/>
    <w:rsid w:val="000922BA"/>
    <w:rsid w:val="00092F08"/>
    <w:rsid w:val="00093351"/>
    <w:rsid w:val="00093647"/>
    <w:rsid w:val="000959DF"/>
    <w:rsid w:val="00096663"/>
    <w:rsid w:val="00096CAE"/>
    <w:rsid w:val="000972E3"/>
    <w:rsid w:val="00097851"/>
    <w:rsid w:val="000979C0"/>
    <w:rsid w:val="000A0E6B"/>
    <w:rsid w:val="000A1FC5"/>
    <w:rsid w:val="000A243B"/>
    <w:rsid w:val="000A2983"/>
    <w:rsid w:val="000A309A"/>
    <w:rsid w:val="000A48A7"/>
    <w:rsid w:val="000A4FF9"/>
    <w:rsid w:val="000A5891"/>
    <w:rsid w:val="000A5BC7"/>
    <w:rsid w:val="000A5DC1"/>
    <w:rsid w:val="000A5EF4"/>
    <w:rsid w:val="000A5FDC"/>
    <w:rsid w:val="000A6BC8"/>
    <w:rsid w:val="000A6D96"/>
    <w:rsid w:val="000A70C0"/>
    <w:rsid w:val="000B0AA9"/>
    <w:rsid w:val="000B0D04"/>
    <w:rsid w:val="000B1738"/>
    <w:rsid w:val="000B2B8F"/>
    <w:rsid w:val="000B2BA9"/>
    <w:rsid w:val="000B43EB"/>
    <w:rsid w:val="000B4B20"/>
    <w:rsid w:val="000B51BD"/>
    <w:rsid w:val="000B53AD"/>
    <w:rsid w:val="000B5AE9"/>
    <w:rsid w:val="000B5D9D"/>
    <w:rsid w:val="000C0215"/>
    <w:rsid w:val="000C0350"/>
    <w:rsid w:val="000C210B"/>
    <w:rsid w:val="000C259C"/>
    <w:rsid w:val="000C4299"/>
    <w:rsid w:val="000C479F"/>
    <w:rsid w:val="000C54B7"/>
    <w:rsid w:val="000C5927"/>
    <w:rsid w:val="000C5D77"/>
    <w:rsid w:val="000C5E72"/>
    <w:rsid w:val="000C6660"/>
    <w:rsid w:val="000C6F64"/>
    <w:rsid w:val="000C7140"/>
    <w:rsid w:val="000C78A2"/>
    <w:rsid w:val="000C78CE"/>
    <w:rsid w:val="000C7B5A"/>
    <w:rsid w:val="000D0943"/>
    <w:rsid w:val="000D1A88"/>
    <w:rsid w:val="000D40F3"/>
    <w:rsid w:val="000D4FB9"/>
    <w:rsid w:val="000D57FF"/>
    <w:rsid w:val="000D630E"/>
    <w:rsid w:val="000D7916"/>
    <w:rsid w:val="000D7E47"/>
    <w:rsid w:val="000E00D3"/>
    <w:rsid w:val="000E08CB"/>
    <w:rsid w:val="000E30C9"/>
    <w:rsid w:val="000E4004"/>
    <w:rsid w:val="000E442C"/>
    <w:rsid w:val="000E4FC3"/>
    <w:rsid w:val="000E54A9"/>
    <w:rsid w:val="000E59E2"/>
    <w:rsid w:val="000E75EC"/>
    <w:rsid w:val="000E786C"/>
    <w:rsid w:val="000F05FF"/>
    <w:rsid w:val="000F1507"/>
    <w:rsid w:val="000F1C71"/>
    <w:rsid w:val="000F36C4"/>
    <w:rsid w:val="000F4457"/>
    <w:rsid w:val="000F4866"/>
    <w:rsid w:val="000F51B6"/>
    <w:rsid w:val="000F55FD"/>
    <w:rsid w:val="000F59D4"/>
    <w:rsid w:val="000F59F7"/>
    <w:rsid w:val="000F6FC9"/>
    <w:rsid w:val="000F725C"/>
    <w:rsid w:val="000F7691"/>
    <w:rsid w:val="00101B44"/>
    <w:rsid w:val="00102328"/>
    <w:rsid w:val="001029F0"/>
    <w:rsid w:val="001030D3"/>
    <w:rsid w:val="001034A3"/>
    <w:rsid w:val="00104052"/>
    <w:rsid w:val="00104471"/>
    <w:rsid w:val="00105146"/>
    <w:rsid w:val="001059ED"/>
    <w:rsid w:val="0010657A"/>
    <w:rsid w:val="00107301"/>
    <w:rsid w:val="0011138D"/>
    <w:rsid w:val="00111EB9"/>
    <w:rsid w:val="001120F9"/>
    <w:rsid w:val="00113BEA"/>
    <w:rsid w:val="00114C7B"/>
    <w:rsid w:val="0011593C"/>
    <w:rsid w:val="00115AC7"/>
    <w:rsid w:val="00115E44"/>
    <w:rsid w:val="001165BB"/>
    <w:rsid w:val="001174B3"/>
    <w:rsid w:val="00117567"/>
    <w:rsid w:val="00117D5E"/>
    <w:rsid w:val="001213A2"/>
    <w:rsid w:val="00121D8B"/>
    <w:rsid w:val="00121EDB"/>
    <w:rsid w:val="00122581"/>
    <w:rsid w:val="00122B8F"/>
    <w:rsid w:val="00122E06"/>
    <w:rsid w:val="0012362E"/>
    <w:rsid w:val="0012483B"/>
    <w:rsid w:val="0012555C"/>
    <w:rsid w:val="0012563D"/>
    <w:rsid w:val="00125A9B"/>
    <w:rsid w:val="00125AF8"/>
    <w:rsid w:val="0012671F"/>
    <w:rsid w:val="00127AE6"/>
    <w:rsid w:val="00130903"/>
    <w:rsid w:val="0013159C"/>
    <w:rsid w:val="00131679"/>
    <w:rsid w:val="00131B27"/>
    <w:rsid w:val="0013295B"/>
    <w:rsid w:val="0013561C"/>
    <w:rsid w:val="00135747"/>
    <w:rsid w:val="001357AB"/>
    <w:rsid w:val="00135A4E"/>
    <w:rsid w:val="001366AD"/>
    <w:rsid w:val="00136F5D"/>
    <w:rsid w:val="001378A1"/>
    <w:rsid w:val="00137BAA"/>
    <w:rsid w:val="00141C2B"/>
    <w:rsid w:val="00142226"/>
    <w:rsid w:val="00142EDC"/>
    <w:rsid w:val="00142FA5"/>
    <w:rsid w:val="001438B9"/>
    <w:rsid w:val="00143EC3"/>
    <w:rsid w:val="00144373"/>
    <w:rsid w:val="001447D0"/>
    <w:rsid w:val="0014482A"/>
    <w:rsid w:val="00144B96"/>
    <w:rsid w:val="001450E3"/>
    <w:rsid w:val="00146CAB"/>
    <w:rsid w:val="00146F77"/>
    <w:rsid w:val="00146F93"/>
    <w:rsid w:val="001476CB"/>
    <w:rsid w:val="00147B46"/>
    <w:rsid w:val="001513F7"/>
    <w:rsid w:val="001539A4"/>
    <w:rsid w:val="00153B11"/>
    <w:rsid w:val="00153B65"/>
    <w:rsid w:val="0015416E"/>
    <w:rsid w:val="001541F0"/>
    <w:rsid w:val="0015720D"/>
    <w:rsid w:val="00157F30"/>
    <w:rsid w:val="001613C1"/>
    <w:rsid w:val="00161A60"/>
    <w:rsid w:val="00161B12"/>
    <w:rsid w:val="001622E8"/>
    <w:rsid w:val="00162A2D"/>
    <w:rsid w:val="00162D43"/>
    <w:rsid w:val="00163FFF"/>
    <w:rsid w:val="00164676"/>
    <w:rsid w:val="00164ACF"/>
    <w:rsid w:val="00165485"/>
    <w:rsid w:val="00165B71"/>
    <w:rsid w:val="0016607F"/>
    <w:rsid w:val="001675CA"/>
    <w:rsid w:val="00167974"/>
    <w:rsid w:val="00167B87"/>
    <w:rsid w:val="00171A56"/>
    <w:rsid w:val="00171B1E"/>
    <w:rsid w:val="00172AF8"/>
    <w:rsid w:val="0017339D"/>
    <w:rsid w:val="00174494"/>
    <w:rsid w:val="00175C15"/>
    <w:rsid w:val="001765B6"/>
    <w:rsid w:val="00176A8B"/>
    <w:rsid w:val="0017744E"/>
    <w:rsid w:val="00180787"/>
    <w:rsid w:val="0018093C"/>
    <w:rsid w:val="00180B2D"/>
    <w:rsid w:val="001815CB"/>
    <w:rsid w:val="00183C85"/>
    <w:rsid w:val="00183FB3"/>
    <w:rsid w:val="0018438B"/>
    <w:rsid w:val="00184595"/>
    <w:rsid w:val="00184903"/>
    <w:rsid w:val="001850D5"/>
    <w:rsid w:val="0018536D"/>
    <w:rsid w:val="001867C2"/>
    <w:rsid w:val="00186B0E"/>
    <w:rsid w:val="00186D4A"/>
    <w:rsid w:val="0018784C"/>
    <w:rsid w:val="001879B6"/>
    <w:rsid w:val="00187D7A"/>
    <w:rsid w:val="00190015"/>
    <w:rsid w:val="0019024D"/>
    <w:rsid w:val="00191554"/>
    <w:rsid w:val="00192D04"/>
    <w:rsid w:val="00192E40"/>
    <w:rsid w:val="0019396C"/>
    <w:rsid w:val="001940FE"/>
    <w:rsid w:val="00194DEE"/>
    <w:rsid w:val="00196DC1"/>
    <w:rsid w:val="00197269"/>
    <w:rsid w:val="001A0620"/>
    <w:rsid w:val="001A0F60"/>
    <w:rsid w:val="001A1293"/>
    <w:rsid w:val="001A1E75"/>
    <w:rsid w:val="001A2EE6"/>
    <w:rsid w:val="001A2F88"/>
    <w:rsid w:val="001A44CC"/>
    <w:rsid w:val="001A51DB"/>
    <w:rsid w:val="001A58A9"/>
    <w:rsid w:val="001A62F0"/>
    <w:rsid w:val="001B02E9"/>
    <w:rsid w:val="001B0F33"/>
    <w:rsid w:val="001B1C32"/>
    <w:rsid w:val="001B2281"/>
    <w:rsid w:val="001B25E5"/>
    <w:rsid w:val="001B3628"/>
    <w:rsid w:val="001B380C"/>
    <w:rsid w:val="001B38A0"/>
    <w:rsid w:val="001B3AED"/>
    <w:rsid w:val="001B3DFD"/>
    <w:rsid w:val="001B546F"/>
    <w:rsid w:val="001B5893"/>
    <w:rsid w:val="001B5FD7"/>
    <w:rsid w:val="001B6796"/>
    <w:rsid w:val="001B6E22"/>
    <w:rsid w:val="001B7C2F"/>
    <w:rsid w:val="001C0FAB"/>
    <w:rsid w:val="001C1647"/>
    <w:rsid w:val="001C45EE"/>
    <w:rsid w:val="001C45F6"/>
    <w:rsid w:val="001C4BE1"/>
    <w:rsid w:val="001C502F"/>
    <w:rsid w:val="001C543B"/>
    <w:rsid w:val="001C5E8A"/>
    <w:rsid w:val="001C6186"/>
    <w:rsid w:val="001C680D"/>
    <w:rsid w:val="001C6FF8"/>
    <w:rsid w:val="001D0434"/>
    <w:rsid w:val="001D088D"/>
    <w:rsid w:val="001D0DF2"/>
    <w:rsid w:val="001D11D8"/>
    <w:rsid w:val="001D14B5"/>
    <w:rsid w:val="001D164F"/>
    <w:rsid w:val="001D1E80"/>
    <w:rsid w:val="001D3422"/>
    <w:rsid w:val="001D358C"/>
    <w:rsid w:val="001D5887"/>
    <w:rsid w:val="001D634F"/>
    <w:rsid w:val="001D676C"/>
    <w:rsid w:val="001D7157"/>
    <w:rsid w:val="001D726F"/>
    <w:rsid w:val="001D79FA"/>
    <w:rsid w:val="001E2E4C"/>
    <w:rsid w:val="001E2E81"/>
    <w:rsid w:val="001E3011"/>
    <w:rsid w:val="001E5300"/>
    <w:rsid w:val="001E53B3"/>
    <w:rsid w:val="001E5ADB"/>
    <w:rsid w:val="001E60D6"/>
    <w:rsid w:val="001E6CA8"/>
    <w:rsid w:val="001E74D4"/>
    <w:rsid w:val="001F07D1"/>
    <w:rsid w:val="001F0DCC"/>
    <w:rsid w:val="001F1473"/>
    <w:rsid w:val="001F3BEB"/>
    <w:rsid w:val="001F3CE2"/>
    <w:rsid w:val="001F3F9F"/>
    <w:rsid w:val="001F4FC9"/>
    <w:rsid w:val="001F5632"/>
    <w:rsid w:val="001F5E1B"/>
    <w:rsid w:val="001F62BD"/>
    <w:rsid w:val="001F70D7"/>
    <w:rsid w:val="001F74E7"/>
    <w:rsid w:val="002005CD"/>
    <w:rsid w:val="00200A89"/>
    <w:rsid w:val="00200BE8"/>
    <w:rsid w:val="00202670"/>
    <w:rsid w:val="002037EA"/>
    <w:rsid w:val="002038A8"/>
    <w:rsid w:val="002044E8"/>
    <w:rsid w:val="0020462C"/>
    <w:rsid w:val="002058F6"/>
    <w:rsid w:val="002078EE"/>
    <w:rsid w:val="00210D04"/>
    <w:rsid w:val="00210FC7"/>
    <w:rsid w:val="00212A6F"/>
    <w:rsid w:val="00212EF7"/>
    <w:rsid w:val="00214581"/>
    <w:rsid w:val="002146D6"/>
    <w:rsid w:val="00215242"/>
    <w:rsid w:val="002153DF"/>
    <w:rsid w:val="00215791"/>
    <w:rsid w:val="00217409"/>
    <w:rsid w:val="00220787"/>
    <w:rsid w:val="00221E8E"/>
    <w:rsid w:val="002228FD"/>
    <w:rsid w:val="0022369A"/>
    <w:rsid w:val="00223B03"/>
    <w:rsid w:val="00223C48"/>
    <w:rsid w:val="0022428E"/>
    <w:rsid w:val="00224803"/>
    <w:rsid w:val="00225CE3"/>
    <w:rsid w:val="0022691E"/>
    <w:rsid w:val="00226D68"/>
    <w:rsid w:val="00227C4D"/>
    <w:rsid w:val="00230384"/>
    <w:rsid w:val="002318B8"/>
    <w:rsid w:val="00231C0A"/>
    <w:rsid w:val="00233149"/>
    <w:rsid w:val="0023378A"/>
    <w:rsid w:val="002337C7"/>
    <w:rsid w:val="00234809"/>
    <w:rsid w:val="002348EA"/>
    <w:rsid w:val="00234AC3"/>
    <w:rsid w:val="00235B80"/>
    <w:rsid w:val="00236043"/>
    <w:rsid w:val="0023632E"/>
    <w:rsid w:val="002365B6"/>
    <w:rsid w:val="002378BC"/>
    <w:rsid w:val="0024082E"/>
    <w:rsid w:val="00241152"/>
    <w:rsid w:val="00241A91"/>
    <w:rsid w:val="00243DC2"/>
    <w:rsid w:val="00244ABB"/>
    <w:rsid w:val="002454FD"/>
    <w:rsid w:val="002457B2"/>
    <w:rsid w:val="002461BA"/>
    <w:rsid w:val="0024624B"/>
    <w:rsid w:val="002464CD"/>
    <w:rsid w:val="00247364"/>
    <w:rsid w:val="00247573"/>
    <w:rsid w:val="00247769"/>
    <w:rsid w:val="00250C68"/>
    <w:rsid w:val="00250F3C"/>
    <w:rsid w:val="0025105A"/>
    <w:rsid w:val="002510E1"/>
    <w:rsid w:val="00251569"/>
    <w:rsid w:val="00251D25"/>
    <w:rsid w:val="00251D55"/>
    <w:rsid w:val="002524F3"/>
    <w:rsid w:val="002535EF"/>
    <w:rsid w:val="002539C4"/>
    <w:rsid w:val="00253D3A"/>
    <w:rsid w:val="00255540"/>
    <w:rsid w:val="002556A7"/>
    <w:rsid w:val="002557BD"/>
    <w:rsid w:val="0025607B"/>
    <w:rsid w:val="00256B16"/>
    <w:rsid w:val="00256CA1"/>
    <w:rsid w:val="00257065"/>
    <w:rsid w:val="00257E44"/>
    <w:rsid w:val="002602FA"/>
    <w:rsid w:val="00260568"/>
    <w:rsid w:val="00261997"/>
    <w:rsid w:val="00261C4C"/>
    <w:rsid w:val="00262AA0"/>
    <w:rsid w:val="002639B9"/>
    <w:rsid w:val="00263D57"/>
    <w:rsid w:val="0026423C"/>
    <w:rsid w:val="00264F93"/>
    <w:rsid w:val="00267684"/>
    <w:rsid w:val="00270507"/>
    <w:rsid w:val="002707A2"/>
    <w:rsid w:val="00270BE1"/>
    <w:rsid w:val="00272861"/>
    <w:rsid w:val="0027346D"/>
    <w:rsid w:val="002740A4"/>
    <w:rsid w:val="002740B0"/>
    <w:rsid w:val="00274229"/>
    <w:rsid w:val="002747E6"/>
    <w:rsid w:val="002748E6"/>
    <w:rsid w:val="002769F3"/>
    <w:rsid w:val="0027730C"/>
    <w:rsid w:val="00277CDC"/>
    <w:rsid w:val="00277ECA"/>
    <w:rsid w:val="002805AC"/>
    <w:rsid w:val="002807C3"/>
    <w:rsid w:val="00282518"/>
    <w:rsid w:val="002825A6"/>
    <w:rsid w:val="002834EA"/>
    <w:rsid w:val="002836C6"/>
    <w:rsid w:val="00283C0F"/>
    <w:rsid w:val="00283F71"/>
    <w:rsid w:val="002842F0"/>
    <w:rsid w:val="00284947"/>
    <w:rsid w:val="00285EFB"/>
    <w:rsid w:val="0028607F"/>
    <w:rsid w:val="00286934"/>
    <w:rsid w:val="00286A1C"/>
    <w:rsid w:val="00286C57"/>
    <w:rsid w:val="002875A1"/>
    <w:rsid w:val="00287D96"/>
    <w:rsid w:val="00290840"/>
    <w:rsid w:val="0029229D"/>
    <w:rsid w:val="0029483C"/>
    <w:rsid w:val="00294986"/>
    <w:rsid w:val="00294F46"/>
    <w:rsid w:val="00295D38"/>
    <w:rsid w:val="0029601E"/>
    <w:rsid w:val="00296DDD"/>
    <w:rsid w:val="00297963"/>
    <w:rsid w:val="00297FE5"/>
    <w:rsid w:val="002A12B5"/>
    <w:rsid w:val="002A141D"/>
    <w:rsid w:val="002A3151"/>
    <w:rsid w:val="002A3CE9"/>
    <w:rsid w:val="002A3E19"/>
    <w:rsid w:val="002A5D63"/>
    <w:rsid w:val="002A617F"/>
    <w:rsid w:val="002A67A7"/>
    <w:rsid w:val="002A7C21"/>
    <w:rsid w:val="002B009D"/>
    <w:rsid w:val="002B0AEC"/>
    <w:rsid w:val="002B0F35"/>
    <w:rsid w:val="002B1B4B"/>
    <w:rsid w:val="002B231C"/>
    <w:rsid w:val="002B3323"/>
    <w:rsid w:val="002B348D"/>
    <w:rsid w:val="002B56FA"/>
    <w:rsid w:val="002B5B45"/>
    <w:rsid w:val="002B5B57"/>
    <w:rsid w:val="002B60C0"/>
    <w:rsid w:val="002B6E2E"/>
    <w:rsid w:val="002B6FE8"/>
    <w:rsid w:val="002C09DE"/>
    <w:rsid w:val="002C120E"/>
    <w:rsid w:val="002C1C07"/>
    <w:rsid w:val="002C24B9"/>
    <w:rsid w:val="002C3321"/>
    <w:rsid w:val="002C38D7"/>
    <w:rsid w:val="002C3BCC"/>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40A"/>
    <w:rsid w:val="002D7237"/>
    <w:rsid w:val="002D7F23"/>
    <w:rsid w:val="002E03F2"/>
    <w:rsid w:val="002E13D0"/>
    <w:rsid w:val="002E232F"/>
    <w:rsid w:val="002E2D66"/>
    <w:rsid w:val="002E38D6"/>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0F76"/>
    <w:rsid w:val="003010D8"/>
    <w:rsid w:val="00301445"/>
    <w:rsid w:val="003016D5"/>
    <w:rsid w:val="003018B3"/>
    <w:rsid w:val="00301B02"/>
    <w:rsid w:val="00302358"/>
    <w:rsid w:val="0030273E"/>
    <w:rsid w:val="003030D7"/>
    <w:rsid w:val="0030356D"/>
    <w:rsid w:val="0030496F"/>
    <w:rsid w:val="003050A9"/>
    <w:rsid w:val="0030585D"/>
    <w:rsid w:val="00305EBD"/>
    <w:rsid w:val="00306B10"/>
    <w:rsid w:val="003107A2"/>
    <w:rsid w:val="00310923"/>
    <w:rsid w:val="00310D22"/>
    <w:rsid w:val="0031153F"/>
    <w:rsid w:val="00311587"/>
    <w:rsid w:val="00314115"/>
    <w:rsid w:val="00314FCC"/>
    <w:rsid w:val="00314FD6"/>
    <w:rsid w:val="00315497"/>
    <w:rsid w:val="003161E2"/>
    <w:rsid w:val="003164F0"/>
    <w:rsid w:val="0031682C"/>
    <w:rsid w:val="00317AF9"/>
    <w:rsid w:val="00320214"/>
    <w:rsid w:val="0032133A"/>
    <w:rsid w:val="00321763"/>
    <w:rsid w:val="00321FBB"/>
    <w:rsid w:val="003230A6"/>
    <w:rsid w:val="00323CD1"/>
    <w:rsid w:val="00324F42"/>
    <w:rsid w:val="003276A2"/>
    <w:rsid w:val="00327D1F"/>
    <w:rsid w:val="003307FF"/>
    <w:rsid w:val="00330846"/>
    <w:rsid w:val="00330C8C"/>
    <w:rsid w:val="00332259"/>
    <w:rsid w:val="00332B62"/>
    <w:rsid w:val="00332F4B"/>
    <w:rsid w:val="00333E4E"/>
    <w:rsid w:val="00333F5C"/>
    <w:rsid w:val="00335749"/>
    <w:rsid w:val="003376C5"/>
    <w:rsid w:val="0033799F"/>
    <w:rsid w:val="00337DB4"/>
    <w:rsid w:val="00340A4F"/>
    <w:rsid w:val="0034179A"/>
    <w:rsid w:val="00342C60"/>
    <w:rsid w:val="0034456B"/>
    <w:rsid w:val="00344676"/>
    <w:rsid w:val="00344B6E"/>
    <w:rsid w:val="00345AC7"/>
    <w:rsid w:val="003467E8"/>
    <w:rsid w:val="00346C61"/>
    <w:rsid w:val="00346CCC"/>
    <w:rsid w:val="00350B88"/>
    <w:rsid w:val="00351A84"/>
    <w:rsid w:val="003525DC"/>
    <w:rsid w:val="00353D4C"/>
    <w:rsid w:val="00354343"/>
    <w:rsid w:val="0035453D"/>
    <w:rsid w:val="00355291"/>
    <w:rsid w:val="0035576F"/>
    <w:rsid w:val="00355ED6"/>
    <w:rsid w:val="00356365"/>
    <w:rsid w:val="00360320"/>
    <w:rsid w:val="00362B74"/>
    <w:rsid w:val="00363539"/>
    <w:rsid w:val="00363EAB"/>
    <w:rsid w:val="003643AB"/>
    <w:rsid w:val="00365218"/>
    <w:rsid w:val="0036645E"/>
    <w:rsid w:val="0036696E"/>
    <w:rsid w:val="00366E22"/>
    <w:rsid w:val="003708D7"/>
    <w:rsid w:val="003741C2"/>
    <w:rsid w:val="0037651B"/>
    <w:rsid w:val="00376660"/>
    <w:rsid w:val="00377032"/>
    <w:rsid w:val="00377215"/>
    <w:rsid w:val="003772CD"/>
    <w:rsid w:val="00377591"/>
    <w:rsid w:val="00377BE8"/>
    <w:rsid w:val="003806D2"/>
    <w:rsid w:val="0038073D"/>
    <w:rsid w:val="00380882"/>
    <w:rsid w:val="00380B09"/>
    <w:rsid w:val="00381452"/>
    <w:rsid w:val="00382543"/>
    <w:rsid w:val="00382AD7"/>
    <w:rsid w:val="00382BD1"/>
    <w:rsid w:val="00382CBB"/>
    <w:rsid w:val="003831A2"/>
    <w:rsid w:val="00383BBF"/>
    <w:rsid w:val="003840AA"/>
    <w:rsid w:val="00384C61"/>
    <w:rsid w:val="00384D77"/>
    <w:rsid w:val="003851AD"/>
    <w:rsid w:val="00386990"/>
    <w:rsid w:val="00387176"/>
    <w:rsid w:val="003879BD"/>
    <w:rsid w:val="00390412"/>
    <w:rsid w:val="00390E0C"/>
    <w:rsid w:val="003918F3"/>
    <w:rsid w:val="00391A3E"/>
    <w:rsid w:val="003925ED"/>
    <w:rsid w:val="003928C8"/>
    <w:rsid w:val="00392C6C"/>
    <w:rsid w:val="00394FCD"/>
    <w:rsid w:val="00395109"/>
    <w:rsid w:val="0039513C"/>
    <w:rsid w:val="0039539E"/>
    <w:rsid w:val="003970EC"/>
    <w:rsid w:val="00397AB0"/>
    <w:rsid w:val="003A082B"/>
    <w:rsid w:val="003A0910"/>
    <w:rsid w:val="003A2CF3"/>
    <w:rsid w:val="003A2E20"/>
    <w:rsid w:val="003A3250"/>
    <w:rsid w:val="003A42F7"/>
    <w:rsid w:val="003A4A4E"/>
    <w:rsid w:val="003A4DBA"/>
    <w:rsid w:val="003A5342"/>
    <w:rsid w:val="003A59CD"/>
    <w:rsid w:val="003A60AF"/>
    <w:rsid w:val="003A66C7"/>
    <w:rsid w:val="003A74E5"/>
    <w:rsid w:val="003A7CCE"/>
    <w:rsid w:val="003B1692"/>
    <w:rsid w:val="003B3471"/>
    <w:rsid w:val="003B3C26"/>
    <w:rsid w:val="003B58BC"/>
    <w:rsid w:val="003B6895"/>
    <w:rsid w:val="003C19C1"/>
    <w:rsid w:val="003C1FC4"/>
    <w:rsid w:val="003C2B93"/>
    <w:rsid w:val="003C2D2A"/>
    <w:rsid w:val="003C400A"/>
    <w:rsid w:val="003C4511"/>
    <w:rsid w:val="003C69C8"/>
    <w:rsid w:val="003C6FDC"/>
    <w:rsid w:val="003C7671"/>
    <w:rsid w:val="003C7AFB"/>
    <w:rsid w:val="003D0876"/>
    <w:rsid w:val="003D5075"/>
    <w:rsid w:val="003D58CE"/>
    <w:rsid w:val="003D6767"/>
    <w:rsid w:val="003D7377"/>
    <w:rsid w:val="003E1333"/>
    <w:rsid w:val="003E2080"/>
    <w:rsid w:val="003E38CC"/>
    <w:rsid w:val="003E4A94"/>
    <w:rsid w:val="003E4BCC"/>
    <w:rsid w:val="003E53F2"/>
    <w:rsid w:val="003E5631"/>
    <w:rsid w:val="003E5945"/>
    <w:rsid w:val="003E6B79"/>
    <w:rsid w:val="003E6B9D"/>
    <w:rsid w:val="003E6D41"/>
    <w:rsid w:val="003E75CA"/>
    <w:rsid w:val="003F025D"/>
    <w:rsid w:val="003F14AF"/>
    <w:rsid w:val="003F1888"/>
    <w:rsid w:val="003F1CAB"/>
    <w:rsid w:val="003F2054"/>
    <w:rsid w:val="003F20F4"/>
    <w:rsid w:val="003F2458"/>
    <w:rsid w:val="003F2A3F"/>
    <w:rsid w:val="003F37DB"/>
    <w:rsid w:val="003F3E3E"/>
    <w:rsid w:val="003F3FBE"/>
    <w:rsid w:val="003F40AD"/>
    <w:rsid w:val="003F5929"/>
    <w:rsid w:val="003F61F4"/>
    <w:rsid w:val="003F66A6"/>
    <w:rsid w:val="003F670E"/>
    <w:rsid w:val="003F7061"/>
    <w:rsid w:val="00400BF1"/>
    <w:rsid w:val="00401BE5"/>
    <w:rsid w:val="00402415"/>
    <w:rsid w:val="00402469"/>
    <w:rsid w:val="00402898"/>
    <w:rsid w:val="00403C57"/>
    <w:rsid w:val="00403F9D"/>
    <w:rsid w:val="0040429A"/>
    <w:rsid w:val="004046A7"/>
    <w:rsid w:val="00405910"/>
    <w:rsid w:val="00406B60"/>
    <w:rsid w:val="00406ED9"/>
    <w:rsid w:val="004070BF"/>
    <w:rsid w:val="00407AC3"/>
    <w:rsid w:val="00412EFF"/>
    <w:rsid w:val="00413886"/>
    <w:rsid w:val="00414062"/>
    <w:rsid w:val="00414543"/>
    <w:rsid w:val="00415060"/>
    <w:rsid w:val="004150A5"/>
    <w:rsid w:val="00415A11"/>
    <w:rsid w:val="00415BF8"/>
    <w:rsid w:val="004160AC"/>
    <w:rsid w:val="00416240"/>
    <w:rsid w:val="0041636A"/>
    <w:rsid w:val="00416C14"/>
    <w:rsid w:val="00420D63"/>
    <w:rsid w:val="00420EA2"/>
    <w:rsid w:val="00422015"/>
    <w:rsid w:val="00422706"/>
    <w:rsid w:val="00422E21"/>
    <w:rsid w:val="00422EB1"/>
    <w:rsid w:val="004231E4"/>
    <w:rsid w:val="00423E12"/>
    <w:rsid w:val="004248E2"/>
    <w:rsid w:val="0042514D"/>
    <w:rsid w:val="004255CE"/>
    <w:rsid w:val="00425D36"/>
    <w:rsid w:val="0042668C"/>
    <w:rsid w:val="00426AF0"/>
    <w:rsid w:val="004277AF"/>
    <w:rsid w:val="00427AA1"/>
    <w:rsid w:val="00430781"/>
    <w:rsid w:val="00430B87"/>
    <w:rsid w:val="00431F2A"/>
    <w:rsid w:val="0043223B"/>
    <w:rsid w:val="004324D5"/>
    <w:rsid w:val="00432C45"/>
    <w:rsid w:val="00434232"/>
    <w:rsid w:val="0043423E"/>
    <w:rsid w:val="004348A3"/>
    <w:rsid w:val="004362BA"/>
    <w:rsid w:val="00437691"/>
    <w:rsid w:val="00437775"/>
    <w:rsid w:val="0044105D"/>
    <w:rsid w:val="00441CDE"/>
    <w:rsid w:val="00441FC1"/>
    <w:rsid w:val="00441FD9"/>
    <w:rsid w:val="00442406"/>
    <w:rsid w:val="004429B0"/>
    <w:rsid w:val="00442EF1"/>
    <w:rsid w:val="00443A32"/>
    <w:rsid w:val="004448BF"/>
    <w:rsid w:val="004450AF"/>
    <w:rsid w:val="00445671"/>
    <w:rsid w:val="00446520"/>
    <w:rsid w:val="00446D98"/>
    <w:rsid w:val="004476B5"/>
    <w:rsid w:val="00450358"/>
    <w:rsid w:val="00451991"/>
    <w:rsid w:val="00451B51"/>
    <w:rsid w:val="00452C8A"/>
    <w:rsid w:val="00453491"/>
    <w:rsid w:val="004534AC"/>
    <w:rsid w:val="0045381C"/>
    <w:rsid w:val="00454724"/>
    <w:rsid w:val="0045473E"/>
    <w:rsid w:val="00454F88"/>
    <w:rsid w:val="004557C8"/>
    <w:rsid w:val="004569B5"/>
    <w:rsid w:val="00456D88"/>
    <w:rsid w:val="00457F2C"/>
    <w:rsid w:val="00460465"/>
    <w:rsid w:val="004609DF"/>
    <w:rsid w:val="00460A15"/>
    <w:rsid w:val="00460D1D"/>
    <w:rsid w:val="0046225A"/>
    <w:rsid w:val="00462387"/>
    <w:rsid w:val="0046255A"/>
    <w:rsid w:val="00463718"/>
    <w:rsid w:val="00463C3E"/>
    <w:rsid w:val="0046411B"/>
    <w:rsid w:val="00464649"/>
    <w:rsid w:val="00464B4C"/>
    <w:rsid w:val="00464F61"/>
    <w:rsid w:val="00467603"/>
    <w:rsid w:val="00467FBC"/>
    <w:rsid w:val="0047344C"/>
    <w:rsid w:val="0047449C"/>
    <w:rsid w:val="0047530A"/>
    <w:rsid w:val="00475699"/>
    <w:rsid w:val="004758BB"/>
    <w:rsid w:val="00475CDB"/>
    <w:rsid w:val="00476147"/>
    <w:rsid w:val="00476165"/>
    <w:rsid w:val="00476FDD"/>
    <w:rsid w:val="0047752D"/>
    <w:rsid w:val="0048010E"/>
    <w:rsid w:val="00480C69"/>
    <w:rsid w:val="00480E36"/>
    <w:rsid w:val="004811D9"/>
    <w:rsid w:val="00481467"/>
    <w:rsid w:val="00481C0A"/>
    <w:rsid w:val="00481EEF"/>
    <w:rsid w:val="00482ED5"/>
    <w:rsid w:val="00483AF8"/>
    <w:rsid w:val="0048457C"/>
    <w:rsid w:val="00485768"/>
    <w:rsid w:val="00485B77"/>
    <w:rsid w:val="004869BE"/>
    <w:rsid w:val="00486D58"/>
    <w:rsid w:val="00486F0A"/>
    <w:rsid w:val="00491B2C"/>
    <w:rsid w:val="00492659"/>
    <w:rsid w:val="00492D6E"/>
    <w:rsid w:val="00493002"/>
    <w:rsid w:val="004937FE"/>
    <w:rsid w:val="00496443"/>
    <w:rsid w:val="00496BE0"/>
    <w:rsid w:val="00496FBD"/>
    <w:rsid w:val="00497577"/>
    <w:rsid w:val="0049774B"/>
    <w:rsid w:val="00497868"/>
    <w:rsid w:val="004A105B"/>
    <w:rsid w:val="004A1E2C"/>
    <w:rsid w:val="004A2C8A"/>
    <w:rsid w:val="004A3158"/>
    <w:rsid w:val="004A3B9A"/>
    <w:rsid w:val="004A4661"/>
    <w:rsid w:val="004A6982"/>
    <w:rsid w:val="004A76EC"/>
    <w:rsid w:val="004B05B5"/>
    <w:rsid w:val="004B1766"/>
    <w:rsid w:val="004B18E4"/>
    <w:rsid w:val="004B1C0A"/>
    <w:rsid w:val="004B1D94"/>
    <w:rsid w:val="004B216B"/>
    <w:rsid w:val="004B26A1"/>
    <w:rsid w:val="004B54FD"/>
    <w:rsid w:val="004B646B"/>
    <w:rsid w:val="004B6D17"/>
    <w:rsid w:val="004C0399"/>
    <w:rsid w:val="004C0B42"/>
    <w:rsid w:val="004C0E81"/>
    <w:rsid w:val="004C2F3B"/>
    <w:rsid w:val="004C32CE"/>
    <w:rsid w:val="004C3641"/>
    <w:rsid w:val="004C5493"/>
    <w:rsid w:val="004C5AB4"/>
    <w:rsid w:val="004C7018"/>
    <w:rsid w:val="004C70B0"/>
    <w:rsid w:val="004C7A72"/>
    <w:rsid w:val="004D0248"/>
    <w:rsid w:val="004D09A1"/>
    <w:rsid w:val="004D28B0"/>
    <w:rsid w:val="004D29B8"/>
    <w:rsid w:val="004D349D"/>
    <w:rsid w:val="004D3BEF"/>
    <w:rsid w:val="004D417C"/>
    <w:rsid w:val="004D62F7"/>
    <w:rsid w:val="004E0EBA"/>
    <w:rsid w:val="004E1189"/>
    <w:rsid w:val="004E1991"/>
    <w:rsid w:val="004E1D7E"/>
    <w:rsid w:val="004E2ABF"/>
    <w:rsid w:val="004E3474"/>
    <w:rsid w:val="004E359D"/>
    <w:rsid w:val="004E38A7"/>
    <w:rsid w:val="004E3BD2"/>
    <w:rsid w:val="004E49FE"/>
    <w:rsid w:val="004E50F5"/>
    <w:rsid w:val="004E6691"/>
    <w:rsid w:val="004E742A"/>
    <w:rsid w:val="004F051F"/>
    <w:rsid w:val="004F0579"/>
    <w:rsid w:val="004F082D"/>
    <w:rsid w:val="004F1055"/>
    <w:rsid w:val="004F10C0"/>
    <w:rsid w:val="004F1632"/>
    <w:rsid w:val="004F1F90"/>
    <w:rsid w:val="004F33E7"/>
    <w:rsid w:val="004F349F"/>
    <w:rsid w:val="004F3681"/>
    <w:rsid w:val="004F3B4D"/>
    <w:rsid w:val="004F46C9"/>
    <w:rsid w:val="004F5285"/>
    <w:rsid w:val="004F71C0"/>
    <w:rsid w:val="004F761E"/>
    <w:rsid w:val="00500F57"/>
    <w:rsid w:val="005013E7"/>
    <w:rsid w:val="00501739"/>
    <w:rsid w:val="00501A03"/>
    <w:rsid w:val="0050250D"/>
    <w:rsid w:val="005052E1"/>
    <w:rsid w:val="00505301"/>
    <w:rsid w:val="0050619B"/>
    <w:rsid w:val="005069E2"/>
    <w:rsid w:val="0050795E"/>
    <w:rsid w:val="00510374"/>
    <w:rsid w:val="005103E3"/>
    <w:rsid w:val="005116A9"/>
    <w:rsid w:val="00511704"/>
    <w:rsid w:val="005117CA"/>
    <w:rsid w:val="00511A8F"/>
    <w:rsid w:val="00512F66"/>
    <w:rsid w:val="00512F87"/>
    <w:rsid w:val="00512FCE"/>
    <w:rsid w:val="005131F4"/>
    <w:rsid w:val="005132FC"/>
    <w:rsid w:val="005137C3"/>
    <w:rsid w:val="00513909"/>
    <w:rsid w:val="00514B0A"/>
    <w:rsid w:val="00515ED6"/>
    <w:rsid w:val="005160E5"/>
    <w:rsid w:val="00516E30"/>
    <w:rsid w:val="00521F31"/>
    <w:rsid w:val="00522F14"/>
    <w:rsid w:val="00524131"/>
    <w:rsid w:val="005258DD"/>
    <w:rsid w:val="00526129"/>
    <w:rsid w:val="00527491"/>
    <w:rsid w:val="00527A3E"/>
    <w:rsid w:val="00530374"/>
    <w:rsid w:val="00530783"/>
    <w:rsid w:val="00530BE4"/>
    <w:rsid w:val="00531425"/>
    <w:rsid w:val="00531D9E"/>
    <w:rsid w:val="005324FE"/>
    <w:rsid w:val="00533807"/>
    <w:rsid w:val="00534548"/>
    <w:rsid w:val="00534AB2"/>
    <w:rsid w:val="00534EEB"/>
    <w:rsid w:val="00535182"/>
    <w:rsid w:val="00535B08"/>
    <w:rsid w:val="00536C7B"/>
    <w:rsid w:val="00537B54"/>
    <w:rsid w:val="00537E5B"/>
    <w:rsid w:val="005404C1"/>
    <w:rsid w:val="0054069F"/>
    <w:rsid w:val="00540A06"/>
    <w:rsid w:val="00541118"/>
    <w:rsid w:val="00541153"/>
    <w:rsid w:val="005412A2"/>
    <w:rsid w:val="005437F5"/>
    <w:rsid w:val="00543EA1"/>
    <w:rsid w:val="00544C29"/>
    <w:rsid w:val="00545AF5"/>
    <w:rsid w:val="0054679E"/>
    <w:rsid w:val="00546990"/>
    <w:rsid w:val="00546A19"/>
    <w:rsid w:val="00546CD6"/>
    <w:rsid w:val="00546DFB"/>
    <w:rsid w:val="00547D96"/>
    <w:rsid w:val="00550C14"/>
    <w:rsid w:val="00550F48"/>
    <w:rsid w:val="00551057"/>
    <w:rsid w:val="0055157E"/>
    <w:rsid w:val="0055160F"/>
    <w:rsid w:val="00551EB9"/>
    <w:rsid w:val="00551EBE"/>
    <w:rsid w:val="00552404"/>
    <w:rsid w:val="00552474"/>
    <w:rsid w:val="005547D7"/>
    <w:rsid w:val="00554F5D"/>
    <w:rsid w:val="005552B2"/>
    <w:rsid w:val="00555C39"/>
    <w:rsid w:val="00555D48"/>
    <w:rsid w:val="00555F9F"/>
    <w:rsid w:val="005578BC"/>
    <w:rsid w:val="00557B46"/>
    <w:rsid w:val="00557FA1"/>
    <w:rsid w:val="00560F44"/>
    <w:rsid w:val="00561C5D"/>
    <w:rsid w:val="005628BD"/>
    <w:rsid w:val="00562A49"/>
    <w:rsid w:val="00562F74"/>
    <w:rsid w:val="00563CEE"/>
    <w:rsid w:val="00564C8D"/>
    <w:rsid w:val="0056615A"/>
    <w:rsid w:val="00566C91"/>
    <w:rsid w:val="005670A2"/>
    <w:rsid w:val="00570B20"/>
    <w:rsid w:val="00570ECE"/>
    <w:rsid w:val="0057123F"/>
    <w:rsid w:val="005715E8"/>
    <w:rsid w:val="00572136"/>
    <w:rsid w:val="00572ECC"/>
    <w:rsid w:val="00573916"/>
    <w:rsid w:val="00573C31"/>
    <w:rsid w:val="0057443A"/>
    <w:rsid w:val="005744A0"/>
    <w:rsid w:val="00574B55"/>
    <w:rsid w:val="0057553E"/>
    <w:rsid w:val="00575566"/>
    <w:rsid w:val="00576C79"/>
    <w:rsid w:val="00576CF9"/>
    <w:rsid w:val="005775E9"/>
    <w:rsid w:val="00577D39"/>
    <w:rsid w:val="0058318E"/>
    <w:rsid w:val="00583ADB"/>
    <w:rsid w:val="00584849"/>
    <w:rsid w:val="00584936"/>
    <w:rsid w:val="00584988"/>
    <w:rsid w:val="00584AA3"/>
    <w:rsid w:val="00585230"/>
    <w:rsid w:val="00585FAA"/>
    <w:rsid w:val="005861BE"/>
    <w:rsid w:val="00586A7B"/>
    <w:rsid w:val="00586FEB"/>
    <w:rsid w:val="00587490"/>
    <w:rsid w:val="005900E5"/>
    <w:rsid w:val="0059062C"/>
    <w:rsid w:val="0059169E"/>
    <w:rsid w:val="00592393"/>
    <w:rsid w:val="00592F1C"/>
    <w:rsid w:val="005943A6"/>
    <w:rsid w:val="005948D4"/>
    <w:rsid w:val="0059547B"/>
    <w:rsid w:val="005960C5"/>
    <w:rsid w:val="005A053D"/>
    <w:rsid w:val="005A0F3E"/>
    <w:rsid w:val="005A17EA"/>
    <w:rsid w:val="005A22E4"/>
    <w:rsid w:val="005A264A"/>
    <w:rsid w:val="005A3DA0"/>
    <w:rsid w:val="005A5377"/>
    <w:rsid w:val="005A5930"/>
    <w:rsid w:val="005A6126"/>
    <w:rsid w:val="005A69AE"/>
    <w:rsid w:val="005A6B53"/>
    <w:rsid w:val="005A7A62"/>
    <w:rsid w:val="005B08CD"/>
    <w:rsid w:val="005B1DEB"/>
    <w:rsid w:val="005B4387"/>
    <w:rsid w:val="005B4EA6"/>
    <w:rsid w:val="005B5CC3"/>
    <w:rsid w:val="005C028E"/>
    <w:rsid w:val="005C0A57"/>
    <w:rsid w:val="005C1231"/>
    <w:rsid w:val="005C1307"/>
    <w:rsid w:val="005C1FF9"/>
    <w:rsid w:val="005C2617"/>
    <w:rsid w:val="005C2CB8"/>
    <w:rsid w:val="005C2F0C"/>
    <w:rsid w:val="005C3ED6"/>
    <w:rsid w:val="005C55B1"/>
    <w:rsid w:val="005C64C4"/>
    <w:rsid w:val="005C667A"/>
    <w:rsid w:val="005C7215"/>
    <w:rsid w:val="005C73ED"/>
    <w:rsid w:val="005C7FDF"/>
    <w:rsid w:val="005D0293"/>
    <w:rsid w:val="005D17A9"/>
    <w:rsid w:val="005D20D2"/>
    <w:rsid w:val="005D4347"/>
    <w:rsid w:val="005D55F9"/>
    <w:rsid w:val="005D57B1"/>
    <w:rsid w:val="005D61D7"/>
    <w:rsid w:val="005D669F"/>
    <w:rsid w:val="005D66AC"/>
    <w:rsid w:val="005D6756"/>
    <w:rsid w:val="005D6B57"/>
    <w:rsid w:val="005D6DD2"/>
    <w:rsid w:val="005D7047"/>
    <w:rsid w:val="005D7DA7"/>
    <w:rsid w:val="005E1A8B"/>
    <w:rsid w:val="005E1ABC"/>
    <w:rsid w:val="005E2255"/>
    <w:rsid w:val="005E5BA5"/>
    <w:rsid w:val="005E6AFA"/>
    <w:rsid w:val="005E7739"/>
    <w:rsid w:val="005E7ED2"/>
    <w:rsid w:val="005F01EC"/>
    <w:rsid w:val="005F0C69"/>
    <w:rsid w:val="005F1D08"/>
    <w:rsid w:val="005F292D"/>
    <w:rsid w:val="005F2ED1"/>
    <w:rsid w:val="005F32DD"/>
    <w:rsid w:val="005F3C2C"/>
    <w:rsid w:val="005F3D28"/>
    <w:rsid w:val="005F4536"/>
    <w:rsid w:val="005F4C38"/>
    <w:rsid w:val="005F4ED2"/>
    <w:rsid w:val="005F65A5"/>
    <w:rsid w:val="005F65F1"/>
    <w:rsid w:val="005F6A8D"/>
    <w:rsid w:val="005F7355"/>
    <w:rsid w:val="005F7CE0"/>
    <w:rsid w:val="006004D7"/>
    <w:rsid w:val="00600618"/>
    <w:rsid w:val="00600935"/>
    <w:rsid w:val="00600FA2"/>
    <w:rsid w:val="00601025"/>
    <w:rsid w:val="006018DD"/>
    <w:rsid w:val="00602083"/>
    <w:rsid w:val="00602459"/>
    <w:rsid w:val="00602B6E"/>
    <w:rsid w:val="00602CA8"/>
    <w:rsid w:val="006038E2"/>
    <w:rsid w:val="00605265"/>
    <w:rsid w:val="00605351"/>
    <w:rsid w:val="00606D43"/>
    <w:rsid w:val="00607046"/>
    <w:rsid w:val="00607052"/>
    <w:rsid w:val="00607FBB"/>
    <w:rsid w:val="00610299"/>
    <w:rsid w:val="00611DAB"/>
    <w:rsid w:val="00611E26"/>
    <w:rsid w:val="00613466"/>
    <w:rsid w:val="006136E2"/>
    <w:rsid w:val="00614408"/>
    <w:rsid w:val="00614A1A"/>
    <w:rsid w:val="00615131"/>
    <w:rsid w:val="0061654B"/>
    <w:rsid w:val="00616728"/>
    <w:rsid w:val="00616B7B"/>
    <w:rsid w:val="0062056D"/>
    <w:rsid w:val="006205C8"/>
    <w:rsid w:val="00621780"/>
    <w:rsid w:val="00621BFE"/>
    <w:rsid w:val="00622C64"/>
    <w:rsid w:val="00622DAC"/>
    <w:rsid w:val="00622E20"/>
    <w:rsid w:val="00622FDB"/>
    <w:rsid w:val="0062320E"/>
    <w:rsid w:val="00625FC6"/>
    <w:rsid w:val="00626494"/>
    <w:rsid w:val="006266AC"/>
    <w:rsid w:val="006277A7"/>
    <w:rsid w:val="00627889"/>
    <w:rsid w:val="00631D30"/>
    <w:rsid w:val="00632342"/>
    <w:rsid w:val="00633439"/>
    <w:rsid w:val="006338C9"/>
    <w:rsid w:val="00634878"/>
    <w:rsid w:val="00634D51"/>
    <w:rsid w:val="00634FAC"/>
    <w:rsid w:val="006354A1"/>
    <w:rsid w:val="00635C20"/>
    <w:rsid w:val="006360EC"/>
    <w:rsid w:val="006361A8"/>
    <w:rsid w:val="0063630F"/>
    <w:rsid w:val="00636BC8"/>
    <w:rsid w:val="006405D2"/>
    <w:rsid w:val="006414AB"/>
    <w:rsid w:val="006418D5"/>
    <w:rsid w:val="00641C11"/>
    <w:rsid w:val="00641E50"/>
    <w:rsid w:val="00641EE6"/>
    <w:rsid w:val="00641F19"/>
    <w:rsid w:val="00643AFF"/>
    <w:rsid w:val="0064483E"/>
    <w:rsid w:val="00644B81"/>
    <w:rsid w:val="0064562E"/>
    <w:rsid w:val="00645E65"/>
    <w:rsid w:val="00646FEB"/>
    <w:rsid w:val="00647514"/>
    <w:rsid w:val="00647808"/>
    <w:rsid w:val="006503A4"/>
    <w:rsid w:val="006507E3"/>
    <w:rsid w:val="00650D20"/>
    <w:rsid w:val="006523E1"/>
    <w:rsid w:val="00652428"/>
    <w:rsid w:val="00652D21"/>
    <w:rsid w:val="006531A7"/>
    <w:rsid w:val="0065342B"/>
    <w:rsid w:val="006544B2"/>
    <w:rsid w:val="006556DC"/>
    <w:rsid w:val="00657CF1"/>
    <w:rsid w:val="00660329"/>
    <w:rsid w:val="006608E7"/>
    <w:rsid w:val="0066189E"/>
    <w:rsid w:val="006619BA"/>
    <w:rsid w:val="00662AF4"/>
    <w:rsid w:val="0066357A"/>
    <w:rsid w:val="00663CF1"/>
    <w:rsid w:val="006641C4"/>
    <w:rsid w:val="00665682"/>
    <w:rsid w:val="00666F17"/>
    <w:rsid w:val="00666FEF"/>
    <w:rsid w:val="006674F9"/>
    <w:rsid w:val="00667B33"/>
    <w:rsid w:val="00670939"/>
    <w:rsid w:val="0067230E"/>
    <w:rsid w:val="00673442"/>
    <w:rsid w:val="0067465C"/>
    <w:rsid w:val="0067641F"/>
    <w:rsid w:val="006766D1"/>
    <w:rsid w:val="00676DDD"/>
    <w:rsid w:val="00677EF4"/>
    <w:rsid w:val="0068046A"/>
    <w:rsid w:val="0068083D"/>
    <w:rsid w:val="00680889"/>
    <w:rsid w:val="006817AC"/>
    <w:rsid w:val="0068183B"/>
    <w:rsid w:val="00681BE0"/>
    <w:rsid w:val="00681F5D"/>
    <w:rsid w:val="006820F2"/>
    <w:rsid w:val="00682385"/>
    <w:rsid w:val="00682A85"/>
    <w:rsid w:val="006840E2"/>
    <w:rsid w:val="0068413E"/>
    <w:rsid w:val="00684FC3"/>
    <w:rsid w:val="006856B2"/>
    <w:rsid w:val="00687611"/>
    <w:rsid w:val="0069089B"/>
    <w:rsid w:val="00691597"/>
    <w:rsid w:val="006924FE"/>
    <w:rsid w:val="006933DB"/>
    <w:rsid w:val="006951D9"/>
    <w:rsid w:val="00696856"/>
    <w:rsid w:val="0069687A"/>
    <w:rsid w:val="0069727F"/>
    <w:rsid w:val="006A0354"/>
    <w:rsid w:val="006A0A1E"/>
    <w:rsid w:val="006A2A5B"/>
    <w:rsid w:val="006A2C68"/>
    <w:rsid w:val="006A2D95"/>
    <w:rsid w:val="006A32BB"/>
    <w:rsid w:val="006A35EA"/>
    <w:rsid w:val="006A3D68"/>
    <w:rsid w:val="006A4E86"/>
    <w:rsid w:val="006A5EE6"/>
    <w:rsid w:val="006A60AB"/>
    <w:rsid w:val="006A783E"/>
    <w:rsid w:val="006A798A"/>
    <w:rsid w:val="006A7BE3"/>
    <w:rsid w:val="006A7D3D"/>
    <w:rsid w:val="006B0A7B"/>
    <w:rsid w:val="006B0D33"/>
    <w:rsid w:val="006B0E86"/>
    <w:rsid w:val="006B1B80"/>
    <w:rsid w:val="006B1CB6"/>
    <w:rsid w:val="006B1D40"/>
    <w:rsid w:val="006B2151"/>
    <w:rsid w:val="006B2423"/>
    <w:rsid w:val="006B3976"/>
    <w:rsid w:val="006B48A3"/>
    <w:rsid w:val="006B4E7F"/>
    <w:rsid w:val="006B63B3"/>
    <w:rsid w:val="006B679A"/>
    <w:rsid w:val="006B6E6D"/>
    <w:rsid w:val="006B791A"/>
    <w:rsid w:val="006C00FE"/>
    <w:rsid w:val="006C099F"/>
    <w:rsid w:val="006C11BE"/>
    <w:rsid w:val="006C394B"/>
    <w:rsid w:val="006C433C"/>
    <w:rsid w:val="006C53BB"/>
    <w:rsid w:val="006D026E"/>
    <w:rsid w:val="006D0690"/>
    <w:rsid w:val="006D075C"/>
    <w:rsid w:val="006D0D64"/>
    <w:rsid w:val="006D1BA9"/>
    <w:rsid w:val="006D2602"/>
    <w:rsid w:val="006D2DE4"/>
    <w:rsid w:val="006D306E"/>
    <w:rsid w:val="006D384C"/>
    <w:rsid w:val="006D4033"/>
    <w:rsid w:val="006D40A3"/>
    <w:rsid w:val="006D45B5"/>
    <w:rsid w:val="006D4C04"/>
    <w:rsid w:val="006D5116"/>
    <w:rsid w:val="006D5AE8"/>
    <w:rsid w:val="006D5C32"/>
    <w:rsid w:val="006D689D"/>
    <w:rsid w:val="006D771E"/>
    <w:rsid w:val="006D7897"/>
    <w:rsid w:val="006D7C62"/>
    <w:rsid w:val="006E011A"/>
    <w:rsid w:val="006E0F1B"/>
    <w:rsid w:val="006E111C"/>
    <w:rsid w:val="006E483C"/>
    <w:rsid w:val="006E4908"/>
    <w:rsid w:val="006E547F"/>
    <w:rsid w:val="006E5980"/>
    <w:rsid w:val="006E5B1D"/>
    <w:rsid w:val="006E5D1D"/>
    <w:rsid w:val="006E6639"/>
    <w:rsid w:val="006E6F2E"/>
    <w:rsid w:val="006E73B7"/>
    <w:rsid w:val="006E7A9B"/>
    <w:rsid w:val="006F1C90"/>
    <w:rsid w:val="006F1ED2"/>
    <w:rsid w:val="006F33B1"/>
    <w:rsid w:val="006F38C6"/>
    <w:rsid w:val="006F3ECA"/>
    <w:rsid w:val="006F432D"/>
    <w:rsid w:val="006F6004"/>
    <w:rsid w:val="006F60DF"/>
    <w:rsid w:val="006F630E"/>
    <w:rsid w:val="006F6416"/>
    <w:rsid w:val="006F69B2"/>
    <w:rsid w:val="006F74BB"/>
    <w:rsid w:val="006F7564"/>
    <w:rsid w:val="0070195D"/>
    <w:rsid w:val="0070213B"/>
    <w:rsid w:val="00703713"/>
    <w:rsid w:val="00703F19"/>
    <w:rsid w:val="00704311"/>
    <w:rsid w:val="00704826"/>
    <w:rsid w:val="00705525"/>
    <w:rsid w:val="007063A8"/>
    <w:rsid w:val="00711959"/>
    <w:rsid w:val="00712446"/>
    <w:rsid w:val="00712804"/>
    <w:rsid w:val="00712DDE"/>
    <w:rsid w:val="00713183"/>
    <w:rsid w:val="00714F40"/>
    <w:rsid w:val="00714F82"/>
    <w:rsid w:val="00716171"/>
    <w:rsid w:val="00716EC6"/>
    <w:rsid w:val="00717756"/>
    <w:rsid w:val="00717BCC"/>
    <w:rsid w:val="00717E1B"/>
    <w:rsid w:val="00717EEC"/>
    <w:rsid w:val="00720EF0"/>
    <w:rsid w:val="0072150F"/>
    <w:rsid w:val="0072162A"/>
    <w:rsid w:val="00721640"/>
    <w:rsid w:val="007217D0"/>
    <w:rsid w:val="007218F8"/>
    <w:rsid w:val="0072226A"/>
    <w:rsid w:val="0072292C"/>
    <w:rsid w:val="00722AE3"/>
    <w:rsid w:val="007239D0"/>
    <w:rsid w:val="00724216"/>
    <w:rsid w:val="00725189"/>
    <w:rsid w:val="00725482"/>
    <w:rsid w:val="00725D97"/>
    <w:rsid w:val="007262F7"/>
    <w:rsid w:val="00727937"/>
    <w:rsid w:val="007317BA"/>
    <w:rsid w:val="007319BF"/>
    <w:rsid w:val="00732A76"/>
    <w:rsid w:val="007334BF"/>
    <w:rsid w:val="0073363A"/>
    <w:rsid w:val="00733C55"/>
    <w:rsid w:val="00733D85"/>
    <w:rsid w:val="0073407D"/>
    <w:rsid w:val="00734527"/>
    <w:rsid w:val="00734896"/>
    <w:rsid w:val="0073560D"/>
    <w:rsid w:val="0073700B"/>
    <w:rsid w:val="00740210"/>
    <w:rsid w:val="00740307"/>
    <w:rsid w:val="007405B7"/>
    <w:rsid w:val="007409A6"/>
    <w:rsid w:val="0074179F"/>
    <w:rsid w:val="00742B9A"/>
    <w:rsid w:val="00742D8D"/>
    <w:rsid w:val="00743212"/>
    <w:rsid w:val="00743680"/>
    <w:rsid w:val="007438AC"/>
    <w:rsid w:val="00744322"/>
    <w:rsid w:val="00746515"/>
    <w:rsid w:val="007472F4"/>
    <w:rsid w:val="007505D6"/>
    <w:rsid w:val="00751BFA"/>
    <w:rsid w:val="00753F6F"/>
    <w:rsid w:val="00754EE5"/>
    <w:rsid w:val="00756727"/>
    <w:rsid w:val="0075684C"/>
    <w:rsid w:val="00756FCF"/>
    <w:rsid w:val="00757261"/>
    <w:rsid w:val="007604DE"/>
    <w:rsid w:val="00760618"/>
    <w:rsid w:val="007612F5"/>
    <w:rsid w:val="00761577"/>
    <w:rsid w:val="007641EF"/>
    <w:rsid w:val="007654B8"/>
    <w:rsid w:val="00765E55"/>
    <w:rsid w:val="007666A0"/>
    <w:rsid w:val="00767C50"/>
    <w:rsid w:val="007701C1"/>
    <w:rsid w:val="007715B7"/>
    <w:rsid w:val="00773677"/>
    <w:rsid w:val="00774168"/>
    <w:rsid w:val="007746DA"/>
    <w:rsid w:val="007747BD"/>
    <w:rsid w:val="00774AF0"/>
    <w:rsid w:val="00775C76"/>
    <w:rsid w:val="00777132"/>
    <w:rsid w:val="007779B8"/>
    <w:rsid w:val="00780351"/>
    <w:rsid w:val="00782546"/>
    <w:rsid w:val="0078317B"/>
    <w:rsid w:val="00783AEA"/>
    <w:rsid w:val="007846CC"/>
    <w:rsid w:val="0078493A"/>
    <w:rsid w:val="007851ED"/>
    <w:rsid w:val="00787328"/>
    <w:rsid w:val="00787505"/>
    <w:rsid w:val="00787963"/>
    <w:rsid w:val="007902CF"/>
    <w:rsid w:val="0079064F"/>
    <w:rsid w:val="007909B6"/>
    <w:rsid w:val="00790D54"/>
    <w:rsid w:val="00793CAC"/>
    <w:rsid w:val="0079445C"/>
    <w:rsid w:val="00794667"/>
    <w:rsid w:val="00794908"/>
    <w:rsid w:val="00795D7C"/>
    <w:rsid w:val="007968B0"/>
    <w:rsid w:val="00796A9C"/>
    <w:rsid w:val="00796F92"/>
    <w:rsid w:val="007970BA"/>
    <w:rsid w:val="0079714B"/>
    <w:rsid w:val="00797292"/>
    <w:rsid w:val="007A0474"/>
    <w:rsid w:val="007A0902"/>
    <w:rsid w:val="007A1106"/>
    <w:rsid w:val="007A178C"/>
    <w:rsid w:val="007A1B80"/>
    <w:rsid w:val="007A1D9D"/>
    <w:rsid w:val="007A1E1C"/>
    <w:rsid w:val="007A2AA3"/>
    <w:rsid w:val="007A391F"/>
    <w:rsid w:val="007A3AB5"/>
    <w:rsid w:val="007A3F94"/>
    <w:rsid w:val="007A4EDD"/>
    <w:rsid w:val="007A65F0"/>
    <w:rsid w:val="007A69D1"/>
    <w:rsid w:val="007A7326"/>
    <w:rsid w:val="007B0805"/>
    <w:rsid w:val="007B18B7"/>
    <w:rsid w:val="007B22D3"/>
    <w:rsid w:val="007B2764"/>
    <w:rsid w:val="007B2D73"/>
    <w:rsid w:val="007B3BC9"/>
    <w:rsid w:val="007B43DA"/>
    <w:rsid w:val="007B4919"/>
    <w:rsid w:val="007B4BAB"/>
    <w:rsid w:val="007B4D48"/>
    <w:rsid w:val="007B6DCA"/>
    <w:rsid w:val="007B7DF1"/>
    <w:rsid w:val="007C0203"/>
    <w:rsid w:val="007C0D43"/>
    <w:rsid w:val="007C121C"/>
    <w:rsid w:val="007C197A"/>
    <w:rsid w:val="007C1C61"/>
    <w:rsid w:val="007C30DE"/>
    <w:rsid w:val="007C4051"/>
    <w:rsid w:val="007C51C8"/>
    <w:rsid w:val="007C603E"/>
    <w:rsid w:val="007C6230"/>
    <w:rsid w:val="007C6A0A"/>
    <w:rsid w:val="007C758F"/>
    <w:rsid w:val="007D0B46"/>
    <w:rsid w:val="007D16E6"/>
    <w:rsid w:val="007D295E"/>
    <w:rsid w:val="007D2B71"/>
    <w:rsid w:val="007D31E9"/>
    <w:rsid w:val="007D3C89"/>
    <w:rsid w:val="007D3E34"/>
    <w:rsid w:val="007D42A6"/>
    <w:rsid w:val="007D55F4"/>
    <w:rsid w:val="007D749A"/>
    <w:rsid w:val="007D7B4F"/>
    <w:rsid w:val="007D7EC3"/>
    <w:rsid w:val="007E0120"/>
    <w:rsid w:val="007E0614"/>
    <w:rsid w:val="007E1500"/>
    <w:rsid w:val="007E1B8D"/>
    <w:rsid w:val="007E1D91"/>
    <w:rsid w:val="007E20D8"/>
    <w:rsid w:val="007E2D87"/>
    <w:rsid w:val="007E3C9D"/>
    <w:rsid w:val="007E3E37"/>
    <w:rsid w:val="007E4E7A"/>
    <w:rsid w:val="007E54DC"/>
    <w:rsid w:val="007E5F16"/>
    <w:rsid w:val="007E63ED"/>
    <w:rsid w:val="007E7C9C"/>
    <w:rsid w:val="007E7EF1"/>
    <w:rsid w:val="007E7FB7"/>
    <w:rsid w:val="007F0DE4"/>
    <w:rsid w:val="007F1039"/>
    <w:rsid w:val="007F2A90"/>
    <w:rsid w:val="007F34C0"/>
    <w:rsid w:val="007F3AE6"/>
    <w:rsid w:val="007F3DFE"/>
    <w:rsid w:val="007F4D09"/>
    <w:rsid w:val="007F501C"/>
    <w:rsid w:val="007F65D6"/>
    <w:rsid w:val="007F6C59"/>
    <w:rsid w:val="007F720D"/>
    <w:rsid w:val="007F73A1"/>
    <w:rsid w:val="007F7F28"/>
    <w:rsid w:val="00800317"/>
    <w:rsid w:val="008030F5"/>
    <w:rsid w:val="008032E7"/>
    <w:rsid w:val="00803B5C"/>
    <w:rsid w:val="00805397"/>
    <w:rsid w:val="008066B7"/>
    <w:rsid w:val="0080736F"/>
    <w:rsid w:val="008101C2"/>
    <w:rsid w:val="008142E0"/>
    <w:rsid w:val="00814650"/>
    <w:rsid w:val="008162E2"/>
    <w:rsid w:val="00816909"/>
    <w:rsid w:val="00816A58"/>
    <w:rsid w:val="00816D93"/>
    <w:rsid w:val="00816DC9"/>
    <w:rsid w:val="00817A7F"/>
    <w:rsid w:val="00820E92"/>
    <w:rsid w:val="0082129D"/>
    <w:rsid w:val="00821931"/>
    <w:rsid w:val="00821D4C"/>
    <w:rsid w:val="00821F1E"/>
    <w:rsid w:val="00823214"/>
    <w:rsid w:val="00823B16"/>
    <w:rsid w:val="00823B80"/>
    <w:rsid w:val="00825A35"/>
    <w:rsid w:val="00825F62"/>
    <w:rsid w:val="0082658C"/>
    <w:rsid w:val="008267E3"/>
    <w:rsid w:val="0082693D"/>
    <w:rsid w:val="0082701E"/>
    <w:rsid w:val="0083147C"/>
    <w:rsid w:val="008317A9"/>
    <w:rsid w:val="00831CB2"/>
    <w:rsid w:val="00832B62"/>
    <w:rsid w:val="008339F3"/>
    <w:rsid w:val="00833D32"/>
    <w:rsid w:val="008348C7"/>
    <w:rsid w:val="00835006"/>
    <w:rsid w:val="00835620"/>
    <w:rsid w:val="008374E2"/>
    <w:rsid w:val="00837717"/>
    <w:rsid w:val="00840681"/>
    <w:rsid w:val="0084114C"/>
    <w:rsid w:val="0084116A"/>
    <w:rsid w:val="00843141"/>
    <w:rsid w:val="0084513A"/>
    <w:rsid w:val="00845C39"/>
    <w:rsid w:val="00846427"/>
    <w:rsid w:val="0084652B"/>
    <w:rsid w:val="00847B0C"/>
    <w:rsid w:val="00851541"/>
    <w:rsid w:val="008523CD"/>
    <w:rsid w:val="00852710"/>
    <w:rsid w:val="0085288F"/>
    <w:rsid w:val="00852FF2"/>
    <w:rsid w:val="00853EDB"/>
    <w:rsid w:val="00855D1A"/>
    <w:rsid w:val="00856120"/>
    <w:rsid w:val="0085623D"/>
    <w:rsid w:val="00856E3F"/>
    <w:rsid w:val="008571FF"/>
    <w:rsid w:val="00860B4F"/>
    <w:rsid w:val="00862560"/>
    <w:rsid w:val="00862793"/>
    <w:rsid w:val="00863037"/>
    <w:rsid w:val="008632D3"/>
    <w:rsid w:val="00864E19"/>
    <w:rsid w:val="008657C4"/>
    <w:rsid w:val="00865943"/>
    <w:rsid w:val="00866D1F"/>
    <w:rsid w:val="00866EE7"/>
    <w:rsid w:val="0086788D"/>
    <w:rsid w:val="00867EF6"/>
    <w:rsid w:val="0087001F"/>
    <w:rsid w:val="008711D1"/>
    <w:rsid w:val="00872208"/>
    <w:rsid w:val="00872BF6"/>
    <w:rsid w:val="00873F0A"/>
    <w:rsid w:val="008740C5"/>
    <w:rsid w:val="008746DC"/>
    <w:rsid w:val="008749C4"/>
    <w:rsid w:val="008754EC"/>
    <w:rsid w:val="008756F9"/>
    <w:rsid w:val="00875970"/>
    <w:rsid w:val="008762D7"/>
    <w:rsid w:val="00877016"/>
    <w:rsid w:val="00877926"/>
    <w:rsid w:val="00880038"/>
    <w:rsid w:val="0088235A"/>
    <w:rsid w:val="008827E3"/>
    <w:rsid w:val="00882CC2"/>
    <w:rsid w:val="008839A6"/>
    <w:rsid w:val="00883A93"/>
    <w:rsid w:val="00883BC0"/>
    <w:rsid w:val="00883F0F"/>
    <w:rsid w:val="00884404"/>
    <w:rsid w:val="00884A88"/>
    <w:rsid w:val="0088546A"/>
    <w:rsid w:val="008859E8"/>
    <w:rsid w:val="008869DF"/>
    <w:rsid w:val="00886C31"/>
    <w:rsid w:val="008902CE"/>
    <w:rsid w:val="0089049B"/>
    <w:rsid w:val="008916D9"/>
    <w:rsid w:val="00892784"/>
    <w:rsid w:val="00892A2D"/>
    <w:rsid w:val="00892C1C"/>
    <w:rsid w:val="00892F9B"/>
    <w:rsid w:val="00893835"/>
    <w:rsid w:val="00893883"/>
    <w:rsid w:val="00893B9F"/>
    <w:rsid w:val="0089433E"/>
    <w:rsid w:val="00896A65"/>
    <w:rsid w:val="008A0B17"/>
    <w:rsid w:val="008A0DC5"/>
    <w:rsid w:val="008A1392"/>
    <w:rsid w:val="008A2181"/>
    <w:rsid w:val="008A3140"/>
    <w:rsid w:val="008A4B4E"/>
    <w:rsid w:val="008A51B3"/>
    <w:rsid w:val="008A5E59"/>
    <w:rsid w:val="008A5EAE"/>
    <w:rsid w:val="008A67C1"/>
    <w:rsid w:val="008A6E20"/>
    <w:rsid w:val="008A7240"/>
    <w:rsid w:val="008A75AD"/>
    <w:rsid w:val="008B17EC"/>
    <w:rsid w:val="008B22B5"/>
    <w:rsid w:val="008B2E1A"/>
    <w:rsid w:val="008B3277"/>
    <w:rsid w:val="008B4BAD"/>
    <w:rsid w:val="008B56B1"/>
    <w:rsid w:val="008B6A7F"/>
    <w:rsid w:val="008B7ADE"/>
    <w:rsid w:val="008C07B7"/>
    <w:rsid w:val="008C13DA"/>
    <w:rsid w:val="008C193B"/>
    <w:rsid w:val="008C32FA"/>
    <w:rsid w:val="008C3C0F"/>
    <w:rsid w:val="008C544D"/>
    <w:rsid w:val="008C5A5D"/>
    <w:rsid w:val="008C611B"/>
    <w:rsid w:val="008C65E2"/>
    <w:rsid w:val="008C6998"/>
    <w:rsid w:val="008C69C7"/>
    <w:rsid w:val="008C6BEE"/>
    <w:rsid w:val="008C7B57"/>
    <w:rsid w:val="008D00ED"/>
    <w:rsid w:val="008D048A"/>
    <w:rsid w:val="008D04D7"/>
    <w:rsid w:val="008D25CC"/>
    <w:rsid w:val="008D29F3"/>
    <w:rsid w:val="008D30D5"/>
    <w:rsid w:val="008D40FF"/>
    <w:rsid w:val="008D7A6F"/>
    <w:rsid w:val="008E018B"/>
    <w:rsid w:val="008E085D"/>
    <w:rsid w:val="008E0F73"/>
    <w:rsid w:val="008E167F"/>
    <w:rsid w:val="008E2EF3"/>
    <w:rsid w:val="008E3771"/>
    <w:rsid w:val="008E3E84"/>
    <w:rsid w:val="008E4F2C"/>
    <w:rsid w:val="008E663A"/>
    <w:rsid w:val="008E7389"/>
    <w:rsid w:val="008E7697"/>
    <w:rsid w:val="008E7B6D"/>
    <w:rsid w:val="008E7F6B"/>
    <w:rsid w:val="008F05EB"/>
    <w:rsid w:val="008F1418"/>
    <w:rsid w:val="008F19ED"/>
    <w:rsid w:val="008F2336"/>
    <w:rsid w:val="008F23CF"/>
    <w:rsid w:val="008F2552"/>
    <w:rsid w:val="008F3A7D"/>
    <w:rsid w:val="008F4290"/>
    <w:rsid w:val="008F472B"/>
    <w:rsid w:val="008F4C77"/>
    <w:rsid w:val="008F5011"/>
    <w:rsid w:val="008F51E5"/>
    <w:rsid w:val="008F52A5"/>
    <w:rsid w:val="008F5F1E"/>
    <w:rsid w:val="00900D4B"/>
    <w:rsid w:val="009010A9"/>
    <w:rsid w:val="00901A5A"/>
    <w:rsid w:val="00903D5E"/>
    <w:rsid w:val="00904145"/>
    <w:rsid w:val="00904E91"/>
    <w:rsid w:val="00906515"/>
    <w:rsid w:val="00910314"/>
    <w:rsid w:val="00910413"/>
    <w:rsid w:val="00910911"/>
    <w:rsid w:val="009112B9"/>
    <w:rsid w:val="00911C70"/>
    <w:rsid w:val="009129DF"/>
    <w:rsid w:val="009135AA"/>
    <w:rsid w:val="00913D17"/>
    <w:rsid w:val="009147B2"/>
    <w:rsid w:val="00914A90"/>
    <w:rsid w:val="00914C9A"/>
    <w:rsid w:val="00915C56"/>
    <w:rsid w:val="00916386"/>
    <w:rsid w:val="0091650F"/>
    <w:rsid w:val="009179A3"/>
    <w:rsid w:val="009206B4"/>
    <w:rsid w:val="00921439"/>
    <w:rsid w:val="009216D5"/>
    <w:rsid w:val="00923A1F"/>
    <w:rsid w:val="00923B43"/>
    <w:rsid w:val="00924161"/>
    <w:rsid w:val="00924F78"/>
    <w:rsid w:val="00926031"/>
    <w:rsid w:val="0092676D"/>
    <w:rsid w:val="00926DAE"/>
    <w:rsid w:val="0092772E"/>
    <w:rsid w:val="009277AC"/>
    <w:rsid w:val="00930F44"/>
    <w:rsid w:val="0093253A"/>
    <w:rsid w:val="0093253D"/>
    <w:rsid w:val="00933FEA"/>
    <w:rsid w:val="009343B6"/>
    <w:rsid w:val="00936128"/>
    <w:rsid w:val="00936243"/>
    <w:rsid w:val="00936A31"/>
    <w:rsid w:val="00937671"/>
    <w:rsid w:val="00937962"/>
    <w:rsid w:val="00937DF1"/>
    <w:rsid w:val="00937E77"/>
    <w:rsid w:val="0094058D"/>
    <w:rsid w:val="009405D5"/>
    <w:rsid w:val="0094122F"/>
    <w:rsid w:val="0094154D"/>
    <w:rsid w:val="00941E1F"/>
    <w:rsid w:val="009431D6"/>
    <w:rsid w:val="00943629"/>
    <w:rsid w:val="009455E1"/>
    <w:rsid w:val="009464E8"/>
    <w:rsid w:val="009509E6"/>
    <w:rsid w:val="00950D51"/>
    <w:rsid w:val="00952BB9"/>
    <w:rsid w:val="00952C88"/>
    <w:rsid w:val="0095353C"/>
    <w:rsid w:val="00955F6A"/>
    <w:rsid w:val="0095646F"/>
    <w:rsid w:val="009578DC"/>
    <w:rsid w:val="009617E6"/>
    <w:rsid w:val="00961CA5"/>
    <w:rsid w:val="00961E7C"/>
    <w:rsid w:val="009622C2"/>
    <w:rsid w:val="009622DC"/>
    <w:rsid w:val="009625E8"/>
    <w:rsid w:val="009629D4"/>
    <w:rsid w:val="009636F1"/>
    <w:rsid w:val="00964464"/>
    <w:rsid w:val="009656D2"/>
    <w:rsid w:val="0096647D"/>
    <w:rsid w:val="00966F2B"/>
    <w:rsid w:val="00967848"/>
    <w:rsid w:val="009702C2"/>
    <w:rsid w:val="00970CD0"/>
    <w:rsid w:val="0097146C"/>
    <w:rsid w:val="00972175"/>
    <w:rsid w:val="00972855"/>
    <w:rsid w:val="0097345C"/>
    <w:rsid w:val="00973690"/>
    <w:rsid w:val="009738D9"/>
    <w:rsid w:val="00974621"/>
    <w:rsid w:val="00975143"/>
    <w:rsid w:val="00976011"/>
    <w:rsid w:val="00976115"/>
    <w:rsid w:val="00976D9F"/>
    <w:rsid w:val="00976F3D"/>
    <w:rsid w:val="009776E2"/>
    <w:rsid w:val="00977B4A"/>
    <w:rsid w:val="00977CFA"/>
    <w:rsid w:val="00980287"/>
    <w:rsid w:val="00980564"/>
    <w:rsid w:val="009831D3"/>
    <w:rsid w:val="0098354C"/>
    <w:rsid w:val="0098397F"/>
    <w:rsid w:val="00983D4E"/>
    <w:rsid w:val="00984B88"/>
    <w:rsid w:val="009856F5"/>
    <w:rsid w:val="00985D09"/>
    <w:rsid w:val="0098770C"/>
    <w:rsid w:val="00990F36"/>
    <w:rsid w:val="009910D9"/>
    <w:rsid w:val="00991E17"/>
    <w:rsid w:val="00991E3F"/>
    <w:rsid w:val="00992E9D"/>
    <w:rsid w:val="00992F7E"/>
    <w:rsid w:val="0099368B"/>
    <w:rsid w:val="00993FB2"/>
    <w:rsid w:val="00994545"/>
    <w:rsid w:val="00995B77"/>
    <w:rsid w:val="0099674F"/>
    <w:rsid w:val="00996F1C"/>
    <w:rsid w:val="00997604"/>
    <w:rsid w:val="00997615"/>
    <w:rsid w:val="00997EB7"/>
    <w:rsid w:val="009A042D"/>
    <w:rsid w:val="009A0AB5"/>
    <w:rsid w:val="009A2529"/>
    <w:rsid w:val="009A4B5F"/>
    <w:rsid w:val="009A5ECF"/>
    <w:rsid w:val="009A670D"/>
    <w:rsid w:val="009A6A6F"/>
    <w:rsid w:val="009A7877"/>
    <w:rsid w:val="009A7A88"/>
    <w:rsid w:val="009A7F2F"/>
    <w:rsid w:val="009A7F7A"/>
    <w:rsid w:val="009B0432"/>
    <w:rsid w:val="009B1F26"/>
    <w:rsid w:val="009B2E59"/>
    <w:rsid w:val="009B2EF6"/>
    <w:rsid w:val="009B381D"/>
    <w:rsid w:val="009B3B1C"/>
    <w:rsid w:val="009B3D19"/>
    <w:rsid w:val="009B58DB"/>
    <w:rsid w:val="009C002F"/>
    <w:rsid w:val="009C14D9"/>
    <w:rsid w:val="009C156C"/>
    <w:rsid w:val="009C1C8C"/>
    <w:rsid w:val="009C2AB2"/>
    <w:rsid w:val="009C2D1D"/>
    <w:rsid w:val="009C2FF2"/>
    <w:rsid w:val="009C3E98"/>
    <w:rsid w:val="009C4490"/>
    <w:rsid w:val="009C479B"/>
    <w:rsid w:val="009C508B"/>
    <w:rsid w:val="009C521C"/>
    <w:rsid w:val="009C5998"/>
    <w:rsid w:val="009C6EE9"/>
    <w:rsid w:val="009C7230"/>
    <w:rsid w:val="009C732C"/>
    <w:rsid w:val="009C75DD"/>
    <w:rsid w:val="009C7CFF"/>
    <w:rsid w:val="009D1141"/>
    <w:rsid w:val="009D166A"/>
    <w:rsid w:val="009D1D6D"/>
    <w:rsid w:val="009D301D"/>
    <w:rsid w:val="009D387A"/>
    <w:rsid w:val="009D5B10"/>
    <w:rsid w:val="009D5FBB"/>
    <w:rsid w:val="009D766B"/>
    <w:rsid w:val="009E096C"/>
    <w:rsid w:val="009E1E69"/>
    <w:rsid w:val="009E215C"/>
    <w:rsid w:val="009E28A0"/>
    <w:rsid w:val="009E33C5"/>
    <w:rsid w:val="009E38FA"/>
    <w:rsid w:val="009E399C"/>
    <w:rsid w:val="009E5230"/>
    <w:rsid w:val="009E7369"/>
    <w:rsid w:val="009F0B2C"/>
    <w:rsid w:val="009F0BAD"/>
    <w:rsid w:val="009F1854"/>
    <w:rsid w:val="009F1A9E"/>
    <w:rsid w:val="009F1F50"/>
    <w:rsid w:val="009F2214"/>
    <w:rsid w:val="009F2EF3"/>
    <w:rsid w:val="009F3189"/>
    <w:rsid w:val="009F3249"/>
    <w:rsid w:val="009F330F"/>
    <w:rsid w:val="009F58E2"/>
    <w:rsid w:val="009F5953"/>
    <w:rsid w:val="009F64F4"/>
    <w:rsid w:val="009F6F5E"/>
    <w:rsid w:val="009F71A8"/>
    <w:rsid w:val="00A000D7"/>
    <w:rsid w:val="00A01CDE"/>
    <w:rsid w:val="00A034EA"/>
    <w:rsid w:val="00A0387B"/>
    <w:rsid w:val="00A03B87"/>
    <w:rsid w:val="00A058F3"/>
    <w:rsid w:val="00A06AED"/>
    <w:rsid w:val="00A07361"/>
    <w:rsid w:val="00A075BF"/>
    <w:rsid w:val="00A0798E"/>
    <w:rsid w:val="00A10441"/>
    <w:rsid w:val="00A11CB5"/>
    <w:rsid w:val="00A1285A"/>
    <w:rsid w:val="00A12B54"/>
    <w:rsid w:val="00A13670"/>
    <w:rsid w:val="00A142A0"/>
    <w:rsid w:val="00A148D7"/>
    <w:rsid w:val="00A15926"/>
    <w:rsid w:val="00A15DD1"/>
    <w:rsid w:val="00A16063"/>
    <w:rsid w:val="00A16320"/>
    <w:rsid w:val="00A16BF6"/>
    <w:rsid w:val="00A176A9"/>
    <w:rsid w:val="00A17D36"/>
    <w:rsid w:val="00A21385"/>
    <w:rsid w:val="00A22186"/>
    <w:rsid w:val="00A2277B"/>
    <w:rsid w:val="00A22BF9"/>
    <w:rsid w:val="00A2310D"/>
    <w:rsid w:val="00A242CD"/>
    <w:rsid w:val="00A251EF"/>
    <w:rsid w:val="00A257D5"/>
    <w:rsid w:val="00A25FDF"/>
    <w:rsid w:val="00A267EC"/>
    <w:rsid w:val="00A30823"/>
    <w:rsid w:val="00A30836"/>
    <w:rsid w:val="00A309A1"/>
    <w:rsid w:val="00A31894"/>
    <w:rsid w:val="00A325ED"/>
    <w:rsid w:val="00A32884"/>
    <w:rsid w:val="00A32972"/>
    <w:rsid w:val="00A32E94"/>
    <w:rsid w:val="00A343B2"/>
    <w:rsid w:val="00A3456F"/>
    <w:rsid w:val="00A34EA7"/>
    <w:rsid w:val="00A350C8"/>
    <w:rsid w:val="00A35730"/>
    <w:rsid w:val="00A36EB9"/>
    <w:rsid w:val="00A414CC"/>
    <w:rsid w:val="00A41F36"/>
    <w:rsid w:val="00A4216F"/>
    <w:rsid w:val="00A4221D"/>
    <w:rsid w:val="00A44050"/>
    <w:rsid w:val="00A44E6D"/>
    <w:rsid w:val="00A45107"/>
    <w:rsid w:val="00A46A2B"/>
    <w:rsid w:val="00A46B7E"/>
    <w:rsid w:val="00A500A7"/>
    <w:rsid w:val="00A51F35"/>
    <w:rsid w:val="00A5355E"/>
    <w:rsid w:val="00A54760"/>
    <w:rsid w:val="00A54781"/>
    <w:rsid w:val="00A559FC"/>
    <w:rsid w:val="00A56061"/>
    <w:rsid w:val="00A5635B"/>
    <w:rsid w:val="00A568C6"/>
    <w:rsid w:val="00A56D28"/>
    <w:rsid w:val="00A57355"/>
    <w:rsid w:val="00A60204"/>
    <w:rsid w:val="00A60D06"/>
    <w:rsid w:val="00A60EA5"/>
    <w:rsid w:val="00A61468"/>
    <w:rsid w:val="00A63779"/>
    <w:rsid w:val="00A63C16"/>
    <w:rsid w:val="00A649B1"/>
    <w:rsid w:val="00A66319"/>
    <w:rsid w:val="00A6671C"/>
    <w:rsid w:val="00A66B34"/>
    <w:rsid w:val="00A6742E"/>
    <w:rsid w:val="00A709FA"/>
    <w:rsid w:val="00A70C61"/>
    <w:rsid w:val="00A717F2"/>
    <w:rsid w:val="00A71AFC"/>
    <w:rsid w:val="00A72099"/>
    <w:rsid w:val="00A7352C"/>
    <w:rsid w:val="00A73FFB"/>
    <w:rsid w:val="00A743A8"/>
    <w:rsid w:val="00A74469"/>
    <w:rsid w:val="00A7488E"/>
    <w:rsid w:val="00A77417"/>
    <w:rsid w:val="00A77EF9"/>
    <w:rsid w:val="00A804F3"/>
    <w:rsid w:val="00A805F2"/>
    <w:rsid w:val="00A809F7"/>
    <w:rsid w:val="00A81097"/>
    <w:rsid w:val="00A81E79"/>
    <w:rsid w:val="00A8374C"/>
    <w:rsid w:val="00A83901"/>
    <w:rsid w:val="00A83B03"/>
    <w:rsid w:val="00A847A2"/>
    <w:rsid w:val="00A85450"/>
    <w:rsid w:val="00A86EDA"/>
    <w:rsid w:val="00A900A3"/>
    <w:rsid w:val="00A914F0"/>
    <w:rsid w:val="00A9284D"/>
    <w:rsid w:val="00A92C19"/>
    <w:rsid w:val="00A939F9"/>
    <w:rsid w:val="00A960A4"/>
    <w:rsid w:val="00A96744"/>
    <w:rsid w:val="00A97F76"/>
    <w:rsid w:val="00AA10E4"/>
    <w:rsid w:val="00AA172A"/>
    <w:rsid w:val="00AA1CE0"/>
    <w:rsid w:val="00AA1F0A"/>
    <w:rsid w:val="00AA1F5A"/>
    <w:rsid w:val="00AA200C"/>
    <w:rsid w:val="00AA25B4"/>
    <w:rsid w:val="00AA4CDA"/>
    <w:rsid w:val="00AA59B6"/>
    <w:rsid w:val="00AA6CB2"/>
    <w:rsid w:val="00AA705C"/>
    <w:rsid w:val="00AB0DC0"/>
    <w:rsid w:val="00AB22A5"/>
    <w:rsid w:val="00AB2B1B"/>
    <w:rsid w:val="00AB3294"/>
    <w:rsid w:val="00AB36D0"/>
    <w:rsid w:val="00AB3B7C"/>
    <w:rsid w:val="00AB3EA9"/>
    <w:rsid w:val="00AB46DA"/>
    <w:rsid w:val="00AB49B4"/>
    <w:rsid w:val="00AB4A39"/>
    <w:rsid w:val="00AB4BEA"/>
    <w:rsid w:val="00AB4ED0"/>
    <w:rsid w:val="00AB71BA"/>
    <w:rsid w:val="00AB7C5F"/>
    <w:rsid w:val="00AB7EE1"/>
    <w:rsid w:val="00AC14FF"/>
    <w:rsid w:val="00AC1E3A"/>
    <w:rsid w:val="00AC232B"/>
    <w:rsid w:val="00AC4072"/>
    <w:rsid w:val="00AC44FD"/>
    <w:rsid w:val="00AC476B"/>
    <w:rsid w:val="00AC4B0C"/>
    <w:rsid w:val="00AC4C13"/>
    <w:rsid w:val="00AC4F8F"/>
    <w:rsid w:val="00AC56AC"/>
    <w:rsid w:val="00AC5ABF"/>
    <w:rsid w:val="00AC5AC4"/>
    <w:rsid w:val="00AC5EA2"/>
    <w:rsid w:val="00AC6142"/>
    <w:rsid w:val="00AC6C21"/>
    <w:rsid w:val="00AC6EA0"/>
    <w:rsid w:val="00AC7BB0"/>
    <w:rsid w:val="00AD0039"/>
    <w:rsid w:val="00AD028B"/>
    <w:rsid w:val="00AD0B2F"/>
    <w:rsid w:val="00AD0B50"/>
    <w:rsid w:val="00AD13D2"/>
    <w:rsid w:val="00AD19D1"/>
    <w:rsid w:val="00AD1DC7"/>
    <w:rsid w:val="00AD3B84"/>
    <w:rsid w:val="00AD3D21"/>
    <w:rsid w:val="00AD401B"/>
    <w:rsid w:val="00AD6053"/>
    <w:rsid w:val="00AD6A17"/>
    <w:rsid w:val="00AD6FDC"/>
    <w:rsid w:val="00AD74C9"/>
    <w:rsid w:val="00AD7534"/>
    <w:rsid w:val="00AD7546"/>
    <w:rsid w:val="00AD7C99"/>
    <w:rsid w:val="00AE03CA"/>
    <w:rsid w:val="00AE09C2"/>
    <w:rsid w:val="00AE13E8"/>
    <w:rsid w:val="00AE1DFE"/>
    <w:rsid w:val="00AE1E36"/>
    <w:rsid w:val="00AE2369"/>
    <w:rsid w:val="00AE28E4"/>
    <w:rsid w:val="00AE3BD8"/>
    <w:rsid w:val="00AE3FE5"/>
    <w:rsid w:val="00AE464D"/>
    <w:rsid w:val="00AE4A09"/>
    <w:rsid w:val="00AE4A15"/>
    <w:rsid w:val="00AE4C71"/>
    <w:rsid w:val="00AE5558"/>
    <w:rsid w:val="00AE5E3E"/>
    <w:rsid w:val="00AE6839"/>
    <w:rsid w:val="00AE7AA2"/>
    <w:rsid w:val="00AF0054"/>
    <w:rsid w:val="00AF0CE4"/>
    <w:rsid w:val="00AF163B"/>
    <w:rsid w:val="00AF1AB7"/>
    <w:rsid w:val="00AF1E11"/>
    <w:rsid w:val="00AF226A"/>
    <w:rsid w:val="00AF2D76"/>
    <w:rsid w:val="00AF55FF"/>
    <w:rsid w:val="00AF5993"/>
    <w:rsid w:val="00AF5F94"/>
    <w:rsid w:val="00B00ABA"/>
    <w:rsid w:val="00B01C84"/>
    <w:rsid w:val="00B02E82"/>
    <w:rsid w:val="00B03416"/>
    <w:rsid w:val="00B03579"/>
    <w:rsid w:val="00B036EB"/>
    <w:rsid w:val="00B04CE9"/>
    <w:rsid w:val="00B05BD7"/>
    <w:rsid w:val="00B065A3"/>
    <w:rsid w:val="00B06F69"/>
    <w:rsid w:val="00B071B3"/>
    <w:rsid w:val="00B10C38"/>
    <w:rsid w:val="00B111A5"/>
    <w:rsid w:val="00B11A3D"/>
    <w:rsid w:val="00B1308A"/>
    <w:rsid w:val="00B1461D"/>
    <w:rsid w:val="00B14FD2"/>
    <w:rsid w:val="00B15FF3"/>
    <w:rsid w:val="00B1625E"/>
    <w:rsid w:val="00B2036D"/>
    <w:rsid w:val="00B20B10"/>
    <w:rsid w:val="00B21609"/>
    <w:rsid w:val="00B2180C"/>
    <w:rsid w:val="00B21BBA"/>
    <w:rsid w:val="00B227AB"/>
    <w:rsid w:val="00B22BD8"/>
    <w:rsid w:val="00B2367E"/>
    <w:rsid w:val="00B2370E"/>
    <w:rsid w:val="00B23C49"/>
    <w:rsid w:val="00B24EE7"/>
    <w:rsid w:val="00B25C6A"/>
    <w:rsid w:val="00B267F5"/>
    <w:rsid w:val="00B27188"/>
    <w:rsid w:val="00B2785B"/>
    <w:rsid w:val="00B300D1"/>
    <w:rsid w:val="00B30894"/>
    <w:rsid w:val="00B3091B"/>
    <w:rsid w:val="00B3114B"/>
    <w:rsid w:val="00B315B9"/>
    <w:rsid w:val="00B3192A"/>
    <w:rsid w:val="00B31B12"/>
    <w:rsid w:val="00B31CB8"/>
    <w:rsid w:val="00B31F3A"/>
    <w:rsid w:val="00B31FB4"/>
    <w:rsid w:val="00B32146"/>
    <w:rsid w:val="00B32373"/>
    <w:rsid w:val="00B329D5"/>
    <w:rsid w:val="00B32D07"/>
    <w:rsid w:val="00B3330B"/>
    <w:rsid w:val="00B3347F"/>
    <w:rsid w:val="00B33B47"/>
    <w:rsid w:val="00B34744"/>
    <w:rsid w:val="00B34B3E"/>
    <w:rsid w:val="00B35AA0"/>
    <w:rsid w:val="00B363AD"/>
    <w:rsid w:val="00B36B64"/>
    <w:rsid w:val="00B37B6F"/>
    <w:rsid w:val="00B37D6D"/>
    <w:rsid w:val="00B37EE2"/>
    <w:rsid w:val="00B4102A"/>
    <w:rsid w:val="00B4162C"/>
    <w:rsid w:val="00B418E7"/>
    <w:rsid w:val="00B41D51"/>
    <w:rsid w:val="00B430E1"/>
    <w:rsid w:val="00B43451"/>
    <w:rsid w:val="00B442EE"/>
    <w:rsid w:val="00B45B50"/>
    <w:rsid w:val="00B472EC"/>
    <w:rsid w:val="00B502DE"/>
    <w:rsid w:val="00B502E6"/>
    <w:rsid w:val="00B506AB"/>
    <w:rsid w:val="00B53114"/>
    <w:rsid w:val="00B5344B"/>
    <w:rsid w:val="00B53CEF"/>
    <w:rsid w:val="00B54133"/>
    <w:rsid w:val="00B548E7"/>
    <w:rsid w:val="00B54BA2"/>
    <w:rsid w:val="00B55D6B"/>
    <w:rsid w:val="00B561E1"/>
    <w:rsid w:val="00B568B7"/>
    <w:rsid w:val="00B57E09"/>
    <w:rsid w:val="00B6042F"/>
    <w:rsid w:val="00B6112C"/>
    <w:rsid w:val="00B61D3C"/>
    <w:rsid w:val="00B61DB3"/>
    <w:rsid w:val="00B61E09"/>
    <w:rsid w:val="00B6266D"/>
    <w:rsid w:val="00B62CF8"/>
    <w:rsid w:val="00B63380"/>
    <w:rsid w:val="00B63825"/>
    <w:rsid w:val="00B63BA4"/>
    <w:rsid w:val="00B646A0"/>
    <w:rsid w:val="00B667D0"/>
    <w:rsid w:val="00B67604"/>
    <w:rsid w:val="00B679CA"/>
    <w:rsid w:val="00B67B85"/>
    <w:rsid w:val="00B67C23"/>
    <w:rsid w:val="00B703AF"/>
    <w:rsid w:val="00B71438"/>
    <w:rsid w:val="00B723EB"/>
    <w:rsid w:val="00B7384B"/>
    <w:rsid w:val="00B73B11"/>
    <w:rsid w:val="00B74FE4"/>
    <w:rsid w:val="00B75DBF"/>
    <w:rsid w:val="00B768AE"/>
    <w:rsid w:val="00B76E2A"/>
    <w:rsid w:val="00B777B0"/>
    <w:rsid w:val="00B7780D"/>
    <w:rsid w:val="00B807DF"/>
    <w:rsid w:val="00B8237C"/>
    <w:rsid w:val="00B82644"/>
    <w:rsid w:val="00B82972"/>
    <w:rsid w:val="00B854BE"/>
    <w:rsid w:val="00B86B31"/>
    <w:rsid w:val="00B874F6"/>
    <w:rsid w:val="00B904C4"/>
    <w:rsid w:val="00B9135B"/>
    <w:rsid w:val="00B9181C"/>
    <w:rsid w:val="00B92CBF"/>
    <w:rsid w:val="00B931F7"/>
    <w:rsid w:val="00B939F5"/>
    <w:rsid w:val="00B9456B"/>
    <w:rsid w:val="00B94B20"/>
    <w:rsid w:val="00B95684"/>
    <w:rsid w:val="00B959EB"/>
    <w:rsid w:val="00B96622"/>
    <w:rsid w:val="00B96841"/>
    <w:rsid w:val="00B975E4"/>
    <w:rsid w:val="00B976AD"/>
    <w:rsid w:val="00B97A97"/>
    <w:rsid w:val="00B97C52"/>
    <w:rsid w:val="00BA015A"/>
    <w:rsid w:val="00BA1B1D"/>
    <w:rsid w:val="00BA203B"/>
    <w:rsid w:val="00BA43C5"/>
    <w:rsid w:val="00BB1BCB"/>
    <w:rsid w:val="00BB2114"/>
    <w:rsid w:val="00BB2917"/>
    <w:rsid w:val="00BB391B"/>
    <w:rsid w:val="00BB395E"/>
    <w:rsid w:val="00BB3BD7"/>
    <w:rsid w:val="00BB416F"/>
    <w:rsid w:val="00BB7138"/>
    <w:rsid w:val="00BB7C9C"/>
    <w:rsid w:val="00BC0237"/>
    <w:rsid w:val="00BC1591"/>
    <w:rsid w:val="00BC1B76"/>
    <w:rsid w:val="00BC218B"/>
    <w:rsid w:val="00BC2682"/>
    <w:rsid w:val="00BC4C4C"/>
    <w:rsid w:val="00BC5070"/>
    <w:rsid w:val="00BC5369"/>
    <w:rsid w:val="00BC5547"/>
    <w:rsid w:val="00BC57BF"/>
    <w:rsid w:val="00BC6322"/>
    <w:rsid w:val="00BC64A1"/>
    <w:rsid w:val="00BC7A7B"/>
    <w:rsid w:val="00BD085B"/>
    <w:rsid w:val="00BD0B45"/>
    <w:rsid w:val="00BD185E"/>
    <w:rsid w:val="00BD1DE3"/>
    <w:rsid w:val="00BD22DE"/>
    <w:rsid w:val="00BD29AC"/>
    <w:rsid w:val="00BD5377"/>
    <w:rsid w:val="00BD55C1"/>
    <w:rsid w:val="00BD58DB"/>
    <w:rsid w:val="00BD5A03"/>
    <w:rsid w:val="00BD602F"/>
    <w:rsid w:val="00BD62E7"/>
    <w:rsid w:val="00BD6494"/>
    <w:rsid w:val="00BD6E7C"/>
    <w:rsid w:val="00BD7150"/>
    <w:rsid w:val="00BD7F70"/>
    <w:rsid w:val="00BE02B7"/>
    <w:rsid w:val="00BE07E9"/>
    <w:rsid w:val="00BE091F"/>
    <w:rsid w:val="00BE1D1B"/>
    <w:rsid w:val="00BE22D7"/>
    <w:rsid w:val="00BE25A7"/>
    <w:rsid w:val="00BE2E54"/>
    <w:rsid w:val="00BE357D"/>
    <w:rsid w:val="00BE4361"/>
    <w:rsid w:val="00BE4438"/>
    <w:rsid w:val="00BE4558"/>
    <w:rsid w:val="00BE49A1"/>
    <w:rsid w:val="00BE629B"/>
    <w:rsid w:val="00BF06F7"/>
    <w:rsid w:val="00BF09C7"/>
    <w:rsid w:val="00BF1460"/>
    <w:rsid w:val="00BF16C7"/>
    <w:rsid w:val="00BF25E4"/>
    <w:rsid w:val="00BF2AEE"/>
    <w:rsid w:val="00BF2FB8"/>
    <w:rsid w:val="00BF3071"/>
    <w:rsid w:val="00BF3521"/>
    <w:rsid w:val="00BF3C49"/>
    <w:rsid w:val="00BF425B"/>
    <w:rsid w:val="00BF42D5"/>
    <w:rsid w:val="00BF4CF1"/>
    <w:rsid w:val="00BF4D4E"/>
    <w:rsid w:val="00BF56DB"/>
    <w:rsid w:val="00BF6B18"/>
    <w:rsid w:val="00BF6FD1"/>
    <w:rsid w:val="00BF73A1"/>
    <w:rsid w:val="00BF7ABF"/>
    <w:rsid w:val="00C003CD"/>
    <w:rsid w:val="00C01EF5"/>
    <w:rsid w:val="00C021EC"/>
    <w:rsid w:val="00C025F1"/>
    <w:rsid w:val="00C06039"/>
    <w:rsid w:val="00C0636A"/>
    <w:rsid w:val="00C0648D"/>
    <w:rsid w:val="00C071AA"/>
    <w:rsid w:val="00C073B2"/>
    <w:rsid w:val="00C07A76"/>
    <w:rsid w:val="00C07D62"/>
    <w:rsid w:val="00C07F09"/>
    <w:rsid w:val="00C07F15"/>
    <w:rsid w:val="00C10330"/>
    <w:rsid w:val="00C10651"/>
    <w:rsid w:val="00C10731"/>
    <w:rsid w:val="00C10A15"/>
    <w:rsid w:val="00C11169"/>
    <w:rsid w:val="00C1144A"/>
    <w:rsid w:val="00C1148C"/>
    <w:rsid w:val="00C12622"/>
    <w:rsid w:val="00C134F3"/>
    <w:rsid w:val="00C1399E"/>
    <w:rsid w:val="00C13EAF"/>
    <w:rsid w:val="00C142B4"/>
    <w:rsid w:val="00C1476B"/>
    <w:rsid w:val="00C14CC9"/>
    <w:rsid w:val="00C151CF"/>
    <w:rsid w:val="00C15E86"/>
    <w:rsid w:val="00C16608"/>
    <w:rsid w:val="00C16DD4"/>
    <w:rsid w:val="00C17244"/>
    <w:rsid w:val="00C201D5"/>
    <w:rsid w:val="00C20429"/>
    <w:rsid w:val="00C20AB3"/>
    <w:rsid w:val="00C21537"/>
    <w:rsid w:val="00C21EEF"/>
    <w:rsid w:val="00C229F3"/>
    <w:rsid w:val="00C23EE6"/>
    <w:rsid w:val="00C25E7E"/>
    <w:rsid w:val="00C25F2B"/>
    <w:rsid w:val="00C27F5E"/>
    <w:rsid w:val="00C320F0"/>
    <w:rsid w:val="00C3226F"/>
    <w:rsid w:val="00C32AF4"/>
    <w:rsid w:val="00C334F7"/>
    <w:rsid w:val="00C33E41"/>
    <w:rsid w:val="00C343A0"/>
    <w:rsid w:val="00C34F01"/>
    <w:rsid w:val="00C36F19"/>
    <w:rsid w:val="00C36F1B"/>
    <w:rsid w:val="00C37DAF"/>
    <w:rsid w:val="00C400C4"/>
    <w:rsid w:val="00C40747"/>
    <w:rsid w:val="00C4095E"/>
    <w:rsid w:val="00C41259"/>
    <w:rsid w:val="00C413E3"/>
    <w:rsid w:val="00C41889"/>
    <w:rsid w:val="00C42A84"/>
    <w:rsid w:val="00C43250"/>
    <w:rsid w:val="00C4418E"/>
    <w:rsid w:val="00C44233"/>
    <w:rsid w:val="00C45BFF"/>
    <w:rsid w:val="00C4619A"/>
    <w:rsid w:val="00C469AD"/>
    <w:rsid w:val="00C46EC0"/>
    <w:rsid w:val="00C50A0A"/>
    <w:rsid w:val="00C515C7"/>
    <w:rsid w:val="00C51896"/>
    <w:rsid w:val="00C53B0E"/>
    <w:rsid w:val="00C54283"/>
    <w:rsid w:val="00C54D5F"/>
    <w:rsid w:val="00C551B1"/>
    <w:rsid w:val="00C559BC"/>
    <w:rsid w:val="00C566FC"/>
    <w:rsid w:val="00C568AC"/>
    <w:rsid w:val="00C603C8"/>
    <w:rsid w:val="00C60BA8"/>
    <w:rsid w:val="00C61B5E"/>
    <w:rsid w:val="00C6221A"/>
    <w:rsid w:val="00C62F16"/>
    <w:rsid w:val="00C638FE"/>
    <w:rsid w:val="00C65335"/>
    <w:rsid w:val="00C66204"/>
    <w:rsid w:val="00C66E2C"/>
    <w:rsid w:val="00C67634"/>
    <w:rsid w:val="00C67FD7"/>
    <w:rsid w:val="00C70548"/>
    <w:rsid w:val="00C70F6A"/>
    <w:rsid w:val="00C717FE"/>
    <w:rsid w:val="00C718ED"/>
    <w:rsid w:val="00C71A24"/>
    <w:rsid w:val="00C72301"/>
    <w:rsid w:val="00C72CBA"/>
    <w:rsid w:val="00C72E3F"/>
    <w:rsid w:val="00C72E49"/>
    <w:rsid w:val="00C73026"/>
    <w:rsid w:val="00C73C87"/>
    <w:rsid w:val="00C74BBA"/>
    <w:rsid w:val="00C76335"/>
    <w:rsid w:val="00C77509"/>
    <w:rsid w:val="00C81AD2"/>
    <w:rsid w:val="00C81F58"/>
    <w:rsid w:val="00C82229"/>
    <w:rsid w:val="00C82315"/>
    <w:rsid w:val="00C835B8"/>
    <w:rsid w:val="00C84160"/>
    <w:rsid w:val="00C84ACD"/>
    <w:rsid w:val="00C85647"/>
    <w:rsid w:val="00C85796"/>
    <w:rsid w:val="00C8598D"/>
    <w:rsid w:val="00C878FB"/>
    <w:rsid w:val="00C87CA1"/>
    <w:rsid w:val="00C90A6D"/>
    <w:rsid w:val="00C922A2"/>
    <w:rsid w:val="00C926E8"/>
    <w:rsid w:val="00C92F06"/>
    <w:rsid w:val="00C93D61"/>
    <w:rsid w:val="00C949F5"/>
    <w:rsid w:val="00C94DC0"/>
    <w:rsid w:val="00C94E25"/>
    <w:rsid w:val="00C96520"/>
    <w:rsid w:val="00C971F1"/>
    <w:rsid w:val="00C9753F"/>
    <w:rsid w:val="00CA048F"/>
    <w:rsid w:val="00CA1A2A"/>
    <w:rsid w:val="00CA48FC"/>
    <w:rsid w:val="00CA52B2"/>
    <w:rsid w:val="00CA52EA"/>
    <w:rsid w:val="00CA6E62"/>
    <w:rsid w:val="00CA6E9D"/>
    <w:rsid w:val="00CA7402"/>
    <w:rsid w:val="00CA74BB"/>
    <w:rsid w:val="00CA7CF4"/>
    <w:rsid w:val="00CB0E55"/>
    <w:rsid w:val="00CB124B"/>
    <w:rsid w:val="00CB1427"/>
    <w:rsid w:val="00CB1441"/>
    <w:rsid w:val="00CB22C8"/>
    <w:rsid w:val="00CB2AD7"/>
    <w:rsid w:val="00CB36A7"/>
    <w:rsid w:val="00CB4930"/>
    <w:rsid w:val="00CB4B13"/>
    <w:rsid w:val="00CB4F7A"/>
    <w:rsid w:val="00CB7442"/>
    <w:rsid w:val="00CC01FB"/>
    <w:rsid w:val="00CC08BF"/>
    <w:rsid w:val="00CC119B"/>
    <w:rsid w:val="00CC1410"/>
    <w:rsid w:val="00CC2ADD"/>
    <w:rsid w:val="00CC31B8"/>
    <w:rsid w:val="00CC4BFB"/>
    <w:rsid w:val="00CC5114"/>
    <w:rsid w:val="00CC54BA"/>
    <w:rsid w:val="00CC74A9"/>
    <w:rsid w:val="00CD2440"/>
    <w:rsid w:val="00CD3120"/>
    <w:rsid w:val="00CD492D"/>
    <w:rsid w:val="00CD4D50"/>
    <w:rsid w:val="00CD60C2"/>
    <w:rsid w:val="00CD6300"/>
    <w:rsid w:val="00CD7C07"/>
    <w:rsid w:val="00CE2BC2"/>
    <w:rsid w:val="00CE34B4"/>
    <w:rsid w:val="00CE47C0"/>
    <w:rsid w:val="00CE4860"/>
    <w:rsid w:val="00CE4A77"/>
    <w:rsid w:val="00CE505A"/>
    <w:rsid w:val="00CE5F00"/>
    <w:rsid w:val="00CE646F"/>
    <w:rsid w:val="00CE6DE3"/>
    <w:rsid w:val="00CE7634"/>
    <w:rsid w:val="00CE7F72"/>
    <w:rsid w:val="00CF049A"/>
    <w:rsid w:val="00CF321A"/>
    <w:rsid w:val="00CF3394"/>
    <w:rsid w:val="00CF4820"/>
    <w:rsid w:val="00CF4DA6"/>
    <w:rsid w:val="00CF5A10"/>
    <w:rsid w:val="00CF5DD0"/>
    <w:rsid w:val="00CF606A"/>
    <w:rsid w:val="00CF612C"/>
    <w:rsid w:val="00CF6B07"/>
    <w:rsid w:val="00D01BB3"/>
    <w:rsid w:val="00D022A9"/>
    <w:rsid w:val="00D02C45"/>
    <w:rsid w:val="00D03004"/>
    <w:rsid w:val="00D04C51"/>
    <w:rsid w:val="00D052FB"/>
    <w:rsid w:val="00D07264"/>
    <w:rsid w:val="00D10B27"/>
    <w:rsid w:val="00D10BD0"/>
    <w:rsid w:val="00D10C0F"/>
    <w:rsid w:val="00D11A76"/>
    <w:rsid w:val="00D11DBC"/>
    <w:rsid w:val="00D125C8"/>
    <w:rsid w:val="00D1273A"/>
    <w:rsid w:val="00D13E47"/>
    <w:rsid w:val="00D13E5D"/>
    <w:rsid w:val="00D144DF"/>
    <w:rsid w:val="00D14705"/>
    <w:rsid w:val="00D14FAB"/>
    <w:rsid w:val="00D16392"/>
    <w:rsid w:val="00D1689B"/>
    <w:rsid w:val="00D1737F"/>
    <w:rsid w:val="00D1744B"/>
    <w:rsid w:val="00D17ED5"/>
    <w:rsid w:val="00D20FF4"/>
    <w:rsid w:val="00D215D5"/>
    <w:rsid w:val="00D218C3"/>
    <w:rsid w:val="00D22071"/>
    <w:rsid w:val="00D22478"/>
    <w:rsid w:val="00D225CB"/>
    <w:rsid w:val="00D22714"/>
    <w:rsid w:val="00D23312"/>
    <w:rsid w:val="00D23451"/>
    <w:rsid w:val="00D245A6"/>
    <w:rsid w:val="00D2472E"/>
    <w:rsid w:val="00D2614B"/>
    <w:rsid w:val="00D264DE"/>
    <w:rsid w:val="00D30803"/>
    <w:rsid w:val="00D30DB3"/>
    <w:rsid w:val="00D315F7"/>
    <w:rsid w:val="00D31817"/>
    <w:rsid w:val="00D3271F"/>
    <w:rsid w:val="00D32915"/>
    <w:rsid w:val="00D329DE"/>
    <w:rsid w:val="00D32CBD"/>
    <w:rsid w:val="00D331E6"/>
    <w:rsid w:val="00D350EB"/>
    <w:rsid w:val="00D35188"/>
    <w:rsid w:val="00D35BF7"/>
    <w:rsid w:val="00D37396"/>
    <w:rsid w:val="00D37CE9"/>
    <w:rsid w:val="00D4076D"/>
    <w:rsid w:val="00D40839"/>
    <w:rsid w:val="00D42233"/>
    <w:rsid w:val="00D4226E"/>
    <w:rsid w:val="00D42A35"/>
    <w:rsid w:val="00D4301E"/>
    <w:rsid w:val="00D45477"/>
    <w:rsid w:val="00D45CE9"/>
    <w:rsid w:val="00D461EC"/>
    <w:rsid w:val="00D46ADD"/>
    <w:rsid w:val="00D46F56"/>
    <w:rsid w:val="00D47769"/>
    <w:rsid w:val="00D50D25"/>
    <w:rsid w:val="00D51400"/>
    <w:rsid w:val="00D516B1"/>
    <w:rsid w:val="00D51F50"/>
    <w:rsid w:val="00D52F4E"/>
    <w:rsid w:val="00D53C77"/>
    <w:rsid w:val="00D545C1"/>
    <w:rsid w:val="00D54861"/>
    <w:rsid w:val="00D55640"/>
    <w:rsid w:val="00D560B8"/>
    <w:rsid w:val="00D56159"/>
    <w:rsid w:val="00D56373"/>
    <w:rsid w:val="00D60348"/>
    <w:rsid w:val="00D609BC"/>
    <w:rsid w:val="00D613C3"/>
    <w:rsid w:val="00D62241"/>
    <w:rsid w:val="00D62328"/>
    <w:rsid w:val="00D6487F"/>
    <w:rsid w:val="00D65279"/>
    <w:rsid w:val="00D653A8"/>
    <w:rsid w:val="00D65532"/>
    <w:rsid w:val="00D667DD"/>
    <w:rsid w:val="00D677CD"/>
    <w:rsid w:val="00D67C5C"/>
    <w:rsid w:val="00D70C2B"/>
    <w:rsid w:val="00D71C08"/>
    <w:rsid w:val="00D72393"/>
    <w:rsid w:val="00D72796"/>
    <w:rsid w:val="00D729FE"/>
    <w:rsid w:val="00D72C83"/>
    <w:rsid w:val="00D72F21"/>
    <w:rsid w:val="00D73295"/>
    <w:rsid w:val="00D73502"/>
    <w:rsid w:val="00D7370D"/>
    <w:rsid w:val="00D73ACF"/>
    <w:rsid w:val="00D73B8C"/>
    <w:rsid w:val="00D74777"/>
    <w:rsid w:val="00D74AE2"/>
    <w:rsid w:val="00D753D6"/>
    <w:rsid w:val="00D75927"/>
    <w:rsid w:val="00D764AC"/>
    <w:rsid w:val="00D76965"/>
    <w:rsid w:val="00D76BA0"/>
    <w:rsid w:val="00D76BE5"/>
    <w:rsid w:val="00D76DC7"/>
    <w:rsid w:val="00D770F9"/>
    <w:rsid w:val="00D8075F"/>
    <w:rsid w:val="00D80ACA"/>
    <w:rsid w:val="00D80AE5"/>
    <w:rsid w:val="00D80C70"/>
    <w:rsid w:val="00D80D64"/>
    <w:rsid w:val="00D80FC2"/>
    <w:rsid w:val="00D811C9"/>
    <w:rsid w:val="00D81697"/>
    <w:rsid w:val="00D81CE4"/>
    <w:rsid w:val="00D820A1"/>
    <w:rsid w:val="00D82845"/>
    <w:rsid w:val="00D83112"/>
    <w:rsid w:val="00D848E7"/>
    <w:rsid w:val="00D850F2"/>
    <w:rsid w:val="00D853DA"/>
    <w:rsid w:val="00D85886"/>
    <w:rsid w:val="00D861BF"/>
    <w:rsid w:val="00D904B0"/>
    <w:rsid w:val="00D9056B"/>
    <w:rsid w:val="00D90D56"/>
    <w:rsid w:val="00D91403"/>
    <w:rsid w:val="00D919EB"/>
    <w:rsid w:val="00D91DD5"/>
    <w:rsid w:val="00D92170"/>
    <w:rsid w:val="00D94E47"/>
    <w:rsid w:val="00D956E7"/>
    <w:rsid w:val="00D95C4C"/>
    <w:rsid w:val="00D9783E"/>
    <w:rsid w:val="00DA0027"/>
    <w:rsid w:val="00DA0270"/>
    <w:rsid w:val="00DA0BCD"/>
    <w:rsid w:val="00DA0CCF"/>
    <w:rsid w:val="00DA33D7"/>
    <w:rsid w:val="00DA422C"/>
    <w:rsid w:val="00DA4A01"/>
    <w:rsid w:val="00DA62E3"/>
    <w:rsid w:val="00DA632F"/>
    <w:rsid w:val="00DA63A8"/>
    <w:rsid w:val="00DA68E3"/>
    <w:rsid w:val="00DA6CC3"/>
    <w:rsid w:val="00DA7D8C"/>
    <w:rsid w:val="00DB05C7"/>
    <w:rsid w:val="00DB1ABB"/>
    <w:rsid w:val="00DB2E76"/>
    <w:rsid w:val="00DB36BC"/>
    <w:rsid w:val="00DB3FD3"/>
    <w:rsid w:val="00DB477A"/>
    <w:rsid w:val="00DB47BA"/>
    <w:rsid w:val="00DB4EA7"/>
    <w:rsid w:val="00DB5417"/>
    <w:rsid w:val="00DB55F6"/>
    <w:rsid w:val="00DB5C3A"/>
    <w:rsid w:val="00DB63B9"/>
    <w:rsid w:val="00DB68B6"/>
    <w:rsid w:val="00DB6C87"/>
    <w:rsid w:val="00DC00EA"/>
    <w:rsid w:val="00DC0C7E"/>
    <w:rsid w:val="00DC1095"/>
    <w:rsid w:val="00DC2CFC"/>
    <w:rsid w:val="00DC2F9A"/>
    <w:rsid w:val="00DC5225"/>
    <w:rsid w:val="00DC53B3"/>
    <w:rsid w:val="00DC5EED"/>
    <w:rsid w:val="00DC690E"/>
    <w:rsid w:val="00DD0091"/>
    <w:rsid w:val="00DD022A"/>
    <w:rsid w:val="00DD22F8"/>
    <w:rsid w:val="00DD30EC"/>
    <w:rsid w:val="00DD340E"/>
    <w:rsid w:val="00DD34ED"/>
    <w:rsid w:val="00DD3615"/>
    <w:rsid w:val="00DD4385"/>
    <w:rsid w:val="00DD48FD"/>
    <w:rsid w:val="00DD4E0A"/>
    <w:rsid w:val="00DD53DA"/>
    <w:rsid w:val="00DD5FF1"/>
    <w:rsid w:val="00DD686E"/>
    <w:rsid w:val="00DE0F9B"/>
    <w:rsid w:val="00DE133D"/>
    <w:rsid w:val="00DE19D4"/>
    <w:rsid w:val="00DE21DB"/>
    <w:rsid w:val="00DE2E84"/>
    <w:rsid w:val="00DE345F"/>
    <w:rsid w:val="00DE4847"/>
    <w:rsid w:val="00DE55BF"/>
    <w:rsid w:val="00DE5B58"/>
    <w:rsid w:val="00DE75C6"/>
    <w:rsid w:val="00DE778A"/>
    <w:rsid w:val="00DF14AD"/>
    <w:rsid w:val="00DF1DAC"/>
    <w:rsid w:val="00DF2203"/>
    <w:rsid w:val="00DF259E"/>
    <w:rsid w:val="00DF2AD8"/>
    <w:rsid w:val="00DF35C7"/>
    <w:rsid w:val="00DF3E35"/>
    <w:rsid w:val="00DF49C1"/>
    <w:rsid w:val="00DF50DA"/>
    <w:rsid w:val="00DF60AF"/>
    <w:rsid w:val="00DF6663"/>
    <w:rsid w:val="00DF7ED3"/>
    <w:rsid w:val="00E0065E"/>
    <w:rsid w:val="00E00A08"/>
    <w:rsid w:val="00E00A1D"/>
    <w:rsid w:val="00E00BA4"/>
    <w:rsid w:val="00E00E6D"/>
    <w:rsid w:val="00E04050"/>
    <w:rsid w:val="00E0459A"/>
    <w:rsid w:val="00E056FA"/>
    <w:rsid w:val="00E05968"/>
    <w:rsid w:val="00E07678"/>
    <w:rsid w:val="00E07D53"/>
    <w:rsid w:val="00E1086C"/>
    <w:rsid w:val="00E11AB3"/>
    <w:rsid w:val="00E11B35"/>
    <w:rsid w:val="00E11D7A"/>
    <w:rsid w:val="00E131EB"/>
    <w:rsid w:val="00E13702"/>
    <w:rsid w:val="00E14282"/>
    <w:rsid w:val="00E14322"/>
    <w:rsid w:val="00E149C3"/>
    <w:rsid w:val="00E14D3C"/>
    <w:rsid w:val="00E16573"/>
    <w:rsid w:val="00E16585"/>
    <w:rsid w:val="00E17178"/>
    <w:rsid w:val="00E1736A"/>
    <w:rsid w:val="00E173CF"/>
    <w:rsid w:val="00E1767E"/>
    <w:rsid w:val="00E17F3C"/>
    <w:rsid w:val="00E17F4E"/>
    <w:rsid w:val="00E21127"/>
    <w:rsid w:val="00E21788"/>
    <w:rsid w:val="00E2258E"/>
    <w:rsid w:val="00E22785"/>
    <w:rsid w:val="00E2281C"/>
    <w:rsid w:val="00E22979"/>
    <w:rsid w:val="00E242CE"/>
    <w:rsid w:val="00E2738C"/>
    <w:rsid w:val="00E27999"/>
    <w:rsid w:val="00E317F7"/>
    <w:rsid w:val="00E319FE"/>
    <w:rsid w:val="00E31B63"/>
    <w:rsid w:val="00E31CCE"/>
    <w:rsid w:val="00E31DD9"/>
    <w:rsid w:val="00E32816"/>
    <w:rsid w:val="00E32BE0"/>
    <w:rsid w:val="00E33298"/>
    <w:rsid w:val="00E33461"/>
    <w:rsid w:val="00E335A6"/>
    <w:rsid w:val="00E339FD"/>
    <w:rsid w:val="00E35A71"/>
    <w:rsid w:val="00E35A96"/>
    <w:rsid w:val="00E36DD4"/>
    <w:rsid w:val="00E372CD"/>
    <w:rsid w:val="00E378DE"/>
    <w:rsid w:val="00E379E8"/>
    <w:rsid w:val="00E40789"/>
    <w:rsid w:val="00E42888"/>
    <w:rsid w:val="00E43181"/>
    <w:rsid w:val="00E4338D"/>
    <w:rsid w:val="00E43F8B"/>
    <w:rsid w:val="00E45010"/>
    <w:rsid w:val="00E45CAC"/>
    <w:rsid w:val="00E45D45"/>
    <w:rsid w:val="00E46347"/>
    <w:rsid w:val="00E4699A"/>
    <w:rsid w:val="00E4756B"/>
    <w:rsid w:val="00E47707"/>
    <w:rsid w:val="00E50CD2"/>
    <w:rsid w:val="00E50E72"/>
    <w:rsid w:val="00E528F4"/>
    <w:rsid w:val="00E52F25"/>
    <w:rsid w:val="00E531A8"/>
    <w:rsid w:val="00E540D4"/>
    <w:rsid w:val="00E54A14"/>
    <w:rsid w:val="00E565E9"/>
    <w:rsid w:val="00E57108"/>
    <w:rsid w:val="00E5794C"/>
    <w:rsid w:val="00E57F6A"/>
    <w:rsid w:val="00E61072"/>
    <w:rsid w:val="00E61567"/>
    <w:rsid w:val="00E6181A"/>
    <w:rsid w:val="00E61E45"/>
    <w:rsid w:val="00E626A7"/>
    <w:rsid w:val="00E63917"/>
    <w:rsid w:val="00E63EF2"/>
    <w:rsid w:val="00E63FA5"/>
    <w:rsid w:val="00E64281"/>
    <w:rsid w:val="00E6515D"/>
    <w:rsid w:val="00E65AA2"/>
    <w:rsid w:val="00E65FFA"/>
    <w:rsid w:val="00E6659F"/>
    <w:rsid w:val="00E6692B"/>
    <w:rsid w:val="00E670F1"/>
    <w:rsid w:val="00E67C27"/>
    <w:rsid w:val="00E702F3"/>
    <w:rsid w:val="00E707CC"/>
    <w:rsid w:val="00E709D9"/>
    <w:rsid w:val="00E70DE4"/>
    <w:rsid w:val="00E70EB7"/>
    <w:rsid w:val="00E7190A"/>
    <w:rsid w:val="00E724C0"/>
    <w:rsid w:val="00E72A8D"/>
    <w:rsid w:val="00E72E89"/>
    <w:rsid w:val="00E74F3F"/>
    <w:rsid w:val="00E7515B"/>
    <w:rsid w:val="00E75550"/>
    <w:rsid w:val="00E75C59"/>
    <w:rsid w:val="00E76924"/>
    <w:rsid w:val="00E77C48"/>
    <w:rsid w:val="00E8015D"/>
    <w:rsid w:val="00E80F25"/>
    <w:rsid w:val="00E820CA"/>
    <w:rsid w:val="00E853F6"/>
    <w:rsid w:val="00E8594A"/>
    <w:rsid w:val="00E85CDD"/>
    <w:rsid w:val="00E8626E"/>
    <w:rsid w:val="00E86525"/>
    <w:rsid w:val="00E86A30"/>
    <w:rsid w:val="00E86BF2"/>
    <w:rsid w:val="00E8700F"/>
    <w:rsid w:val="00E87A19"/>
    <w:rsid w:val="00E90DB9"/>
    <w:rsid w:val="00E91FCD"/>
    <w:rsid w:val="00E926EA"/>
    <w:rsid w:val="00E92761"/>
    <w:rsid w:val="00E92790"/>
    <w:rsid w:val="00E94C4F"/>
    <w:rsid w:val="00E94ED9"/>
    <w:rsid w:val="00E955B8"/>
    <w:rsid w:val="00E9615E"/>
    <w:rsid w:val="00E96EA7"/>
    <w:rsid w:val="00E978C5"/>
    <w:rsid w:val="00EA00B5"/>
    <w:rsid w:val="00EA0B19"/>
    <w:rsid w:val="00EA1224"/>
    <w:rsid w:val="00EA1926"/>
    <w:rsid w:val="00EA2967"/>
    <w:rsid w:val="00EA3B51"/>
    <w:rsid w:val="00EA4400"/>
    <w:rsid w:val="00EA4C89"/>
    <w:rsid w:val="00EA51D5"/>
    <w:rsid w:val="00EA55EE"/>
    <w:rsid w:val="00EA5893"/>
    <w:rsid w:val="00EA5DA3"/>
    <w:rsid w:val="00EA668F"/>
    <w:rsid w:val="00EA6C37"/>
    <w:rsid w:val="00EB07AC"/>
    <w:rsid w:val="00EB0C56"/>
    <w:rsid w:val="00EB1747"/>
    <w:rsid w:val="00EB1DA6"/>
    <w:rsid w:val="00EB1F3E"/>
    <w:rsid w:val="00EB2425"/>
    <w:rsid w:val="00EB395B"/>
    <w:rsid w:val="00EB5224"/>
    <w:rsid w:val="00EB53BB"/>
    <w:rsid w:val="00EB5746"/>
    <w:rsid w:val="00EB5F33"/>
    <w:rsid w:val="00EB643C"/>
    <w:rsid w:val="00EB6841"/>
    <w:rsid w:val="00EB709C"/>
    <w:rsid w:val="00EB72AA"/>
    <w:rsid w:val="00EB77B9"/>
    <w:rsid w:val="00EB7BBD"/>
    <w:rsid w:val="00EC1570"/>
    <w:rsid w:val="00EC18E0"/>
    <w:rsid w:val="00EC1DCC"/>
    <w:rsid w:val="00EC2863"/>
    <w:rsid w:val="00EC2EDE"/>
    <w:rsid w:val="00EC4E92"/>
    <w:rsid w:val="00EC50E3"/>
    <w:rsid w:val="00EC53D3"/>
    <w:rsid w:val="00EC56B9"/>
    <w:rsid w:val="00EC5B59"/>
    <w:rsid w:val="00EC6908"/>
    <w:rsid w:val="00EC7322"/>
    <w:rsid w:val="00ED0A2C"/>
    <w:rsid w:val="00ED2901"/>
    <w:rsid w:val="00ED35DF"/>
    <w:rsid w:val="00ED413F"/>
    <w:rsid w:val="00ED43C6"/>
    <w:rsid w:val="00ED4731"/>
    <w:rsid w:val="00ED55C9"/>
    <w:rsid w:val="00ED6A07"/>
    <w:rsid w:val="00ED71A0"/>
    <w:rsid w:val="00ED7692"/>
    <w:rsid w:val="00EE0AB6"/>
    <w:rsid w:val="00EE0B40"/>
    <w:rsid w:val="00EE0FD9"/>
    <w:rsid w:val="00EE10F7"/>
    <w:rsid w:val="00EE1F0E"/>
    <w:rsid w:val="00EE3321"/>
    <w:rsid w:val="00EE460D"/>
    <w:rsid w:val="00EE4B6F"/>
    <w:rsid w:val="00EE6122"/>
    <w:rsid w:val="00EE6395"/>
    <w:rsid w:val="00EF014E"/>
    <w:rsid w:val="00EF1DBD"/>
    <w:rsid w:val="00EF260A"/>
    <w:rsid w:val="00EF2BB6"/>
    <w:rsid w:val="00EF326E"/>
    <w:rsid w:val="00EF3841"/>
    <w:rsid w:val="00EF4A69"/>
    <w:rsid w:val="00EF5C72"/>
    <w:rsid w:val="00EF60B7"/>
    <w:rsid w:val="00EF6393"/>
    <w:rsid w:val="00EF6D45"/>
    <w:rsid w:val="00EF6F3C"/>
    <w:rsid w:val="00EF7DDF"/>
    <w:rsid w:val="00F0015C"/>
    <w:rsid w:val="00F002E1"/>
    <w:rsid w:val="00F00879"/>
    <w:rsid w:val="00F008D2"/>
    <w:rsid w:val="00F00A19"/>
    <w:rsid w:val="00F033DA"/>
    <w:rsid w:val="00F035C7"/>
    <w:rsid w:val="00F04F0D"/>
    <w:rsid w:val="00F059A3"/>
    <w:rsid w:val="00F078C4"/>
    <w:rsid w:val="00F108AC"/>
    <w:rsid w:val="00F109A2"/>
    <w:rsid w:val="00F10ABC"/>
    <w:rsid w:val="00F10B9A"/>
    <w:rsid w:val="00F12770"/>
    <w:rsid w:val="00F13C9E"/>
    <w:rsid w:val="00F14580"/>
    <w:rsid w:val="00F15A82"/>
    <w:rsid w:val="00F16016"/>
    <w:rsid w:val="00F206BD"/>
    <w:rsid w:val="00F20E82"/>
    <w:rsid w:val="00F21151"/>
    <w:rsid w:val="00F2145D"/>
    <w:rsid w:val="00F2154F"/>
    <w:rsid w:val="00F21E4C"/>
    <w:rsid w:val="00F2342C"/>
    <w:rsid w:val="00F23C16"/>
    <w:rsid w:val="00F240E9"/>
    <w:rsid w:val="00F25967"/>
    <w:rsid w:val="00F25C01"/>
    <w:rsid w:val="00F2676D"/>
    <w:rsid w:val="00F277F7"/>
    <w:rsid w:val="00F27A67"/>
    <w:rsid w:val="00F30A19"/>
    <w:rsid w:val="00F311BF"/>
    <w:rsid w:val="00F321C3"/>
    <w:rsid w:val="00F322A2"/>
    <w:rsid w:val="00F33276"/>
    <w:rsid w:val="00F339AC"/>
    <w:rsid w:val="00F33B28"/>
    <w:rsid w:val="00F33BEC"/>
    <w:rsid w:val="00F340F9"/>
    <w:rsid w:val="00F34F86"/>
    <w:rsid w:val="00F35AA0"/>
    <w:rsid w:val="00F362EE"/>
    <w:rsid w:val="00F40044"/>
    <w:rsid w:val="00F41484"/>
    <w:rsid w:val="00F423CA"/>
    <w:rsid w:val="00F432ED"/>
    <w:rsid w:val="00F43CF2"/>
    <w:rsid w:val="00F44008"/>
    <w:rsid w:val="00F45ABA"/>
    <w:rsid w:val="00F4610B"/>
    <w:rsid w:val="00F47050"/>
    <w:rsid w:val="00F47C6D"/>
    <w:rsid w:val="00F50760"/>
    <w:rsid w:val="00F508DC"/>
    <w:rsid w:val="00F512AE"/>
    <w:rsid w:val="00F51914"/>
    <w:rsid w:val="00F51BFE"/>
    <w:rsid w:val="00F531B8"/>
    <w:rsid w:val="00F57A94"/>
    <w:rsid w:val="00F600CF"/>
    <w:rsid w:val="00F601FB"/>
    <w:rsid w:val="00F60676"/>
    <w:rsid w:val="00F60DF3"/>
    <w:rsid w:val="00F60E58"/>
    <w:rsid w:val="00F620B8"/>
    <w:rsid w:val="00F63013"/>
    <w:rsid w:val="00F63763"/>
    <w:rsid w:val="00F63E2B"/>
    <w:rsid w:val="00F66004"/>
    <w:rsid w:val="00F66B23"/>
    <w:rsid w:val="00F671CE"/>
    <w:rsid w:val="00F67903"/>
    <w:rsid w:val="00F706E2"/>
    <w:rsid w:val="00F737F0"/>
    <w:rsid w:val="00F740DA"/>
    <w:rsid w:val="00F7475C"/>
    <w:rsid w:val="00F74BA6"/>
    <w:rsid w:val="00F753AD"/>
    <w:rsid w:val="00F760C5"/>
    <w:rsid w:val="00F76A14"/>
    <w:rsid w:val="00F77397"/>
    <w:rsid w:val="00F77750"/>
    <w:rsid w:val="00F816D1"/>
    <w:rsid w:val="00F81793"/>
    <w:rsid w:val="00F82423"/>
    <w:rsid w:val="00F82FF3"/>
    <w:rsid w:val="00F83454"/>
    <w:rsid w:val="00F84CA7"/>
    <w:rsid w:val="00F84E7E"/>
    <w:rsid w:val="00F85204"/>
    <w:rsid w:val="00F85CB8"/>
    <w:rsid w:val="00F86186"/>
    <w:rsid w:val="00F865B2"/>
    <w:rsid w:val="00F8674A"/>
    <w:rsid w:val="00F87EC3"/>
    <w:rsid w:val="00F90015"/>
    <w:rsid w:val="00F90A33"/>
    <w:rsid w:val="00F91653"/>
    <w:rsid w:val="00F93213"/>
    <w:rsid w:val="00F9326C"/>
    <w:rsid w:val="00F93442"/>
    <w:rsid w:val="00F94632"/>
    <w:rsid w:val="00F94C66"/>
    <w:rsid w:val="00F953FA"/>
    <w:rsid w:val="00F95C4C"/>
    <w:rsid w:val="00F95F47"/>
    <w:rsid w:val="00F96BD9"/>
    <w:rsid w:val="00FA1E41"/>
    <w:rsid w:val="00FA1F60"/>
    <w:rsid w:val="00FA274E"/>
    <w:rsid w:val="00FA2E31"/>
    <w:rsid w:val="00FA5267"/>
    <w:rsid w:val="00FA5EE0"/>
    <w:rsid w:val="00FA6B54"/>
    <w:rsid w:val="00FA7723"/>
    <w:rsid w:val="00FA782C"/>
    <w:rsid w:val="00FA7B08"/>
    <w:rsid w:val="00FA7CA3"/>
    <w:rsid w:val="00FB0631"/>
    <w:rsid w:val="00FB0A77"/>
    <w:rsid w:val="00FB0C38"/>
    <w:rsid w:val="00FB14BD"/>
    <w:rsid w:val="00FB3068"/>
    <w:rsid w:val="00FB3A8B"/>
    <w:rsid w:val="00FB3CCB"/>
    <w:rsid w:val="00FB54FC"/>
    <w:rsid w:val="00FB5D76"/>
    <w:rsid w:val="00FB6F00"/>
    <w:rsid w:val="00FB731F"/>
    <w:rsid w:val="00FC1005"/>
    <w:rsid w:val="00FC1042"/>
    <w:rsid w:val="00FC18C9"/>
    <w:rsid w:val="00FC1D8B"/>
    <w:rsid w:val="00FC2B11"/>
    <w:rsid w:val="00FC2FB7"/>
    <w:rsid w:val="00FC30F3"/>
    <w:rsid w:val="00FC3AC5"/>
    <w:rsid w:val="00FC5596"/>
    <w:rsid w:val="00FC6159"/>
    <w:rsid w:val="00FC702C"/>
    <w:rsid w:val="00FD02DB"/>
    <w:rsid w:val="00FD06A2"/>
    <w:rsid w:val="00FD1423"/>
    <w:rsid w:val="00FD1438"/>
    <w:rsid w:val="00FD1D8D"/>
    <w:rsid w:val="00FD1E0D"/>
    <w:rsid w:val="00FD1F2A"/>
    <w:rsid w:val="00FD3486"/>
    <w:rsid w:val="00FD3983"/>
    <w:rsid w:val="00FD4E5B"/>
    <w:rsid w:val="00FD50DD"/>
    <w:rsid w:val="00FD5DEA"/>
    <w:rsid w:val="00FE2423"/>
    <w:rsid w:val="00FE2580"/>
    <w:rsid w:val="00FE2770"/>
    <w:rsid w:val="00FE2BFB"/>
    <w:rsid w:val="00FE2F90"/>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C69C99"/>
  <w14:defaultImageDpi w14:val="0"/>
  <w15:docId w15:val="{D43347A8-EE08-4EF9-9DD9-50F428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4">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5">
    <w:name w:val="Цитаты"/>
    <w:basedOn w:val="a"/>
    <w:uiPriority w:val="99"/>
    <w:rsid w:val="00534548"/>
    <w:pPr>
      <w:snapToGrid/>
      <w:spacing w:before="100" w:after="100"/>
      <w:ind w:left="360" w:right="360"/>
    </w:pPr>
    <w:rPr>
      <w:sz w:val="24"/>
      <w:szCs w:val="24"/>
    </w:rPr>
  </w:style>
  <w:style w:type="character" w:styleId="aff6">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7">
    <w:name w:val="Strong"/>
    <w:basedOn w:val="a0"/>
    <w:uiPriority w:val="99"/>
    <w:qFormat/>
    <w:rsid w:val="00534548"/>
    <w:rPr>
      <w:rFonts w:cs="Times New Roman"/>
      <w:b/>
    </w:rPr>
  </w:style>
  <w:style w:type="paragraph" w:styleId="aff8">
    <w:name w:val="Subtitle"/>
    <w:basedOn w:val="a"/>
    <w:link w:val="aff9"/>
    <w:uiPriority w:val="99"/>
    <w:qFormat/>
    <w:rsid w:val="00534548"/>
    <w:pPr>
      <w:snapToGrid/>
      <w:ind w:firstLine="720"/>
      <w:jc w:val="right"/>
    </w:pPr>
  </w:style>
  <w:style w:type="character" w:customStyle="1" w:styleId="aff9">
    <w:name w:val="Подзаголовок Знак"/>
    <w:basedOn w:val="a0"/>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a">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1">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styleId="afff2">
    <w:name w:val="line number"/>
    <w:basedOn w:val="a0"/>
    <w:uiPriority w:val="99"/>
    <w:semiHidden/>
    <w:unhideWhenUsed/>
    <w:rsid w:val="001B3628"/>
    <w:rPr>
      <w:rFonts w:cs="Times New Roman"/>
    </w:rPr>
  </w:style>
  <w:style w:type="paragraph" w:styleId="afff3">
    <w:name w:val="List Paragraph"/>
    <w:basedOn w:val="a"/>
    <w:uiPriority w:val="34"/>
    <w:qFormat/>
    <w:rsid w:val="00DB68B6"/>
    <w:pPr>
      <w:suppressAutoHyphens/>
      <w:snapToGrid/>
      <w:spacing w:after="200" w:line="276" w:lineRule="auto"/>
      <w:ind w:left="720"/>
    </w:pPr>
    <w:rPr>
      <w:rFonts w:ascii="Calibri" w:hAnsi="Calibri" w:cs="Calibri"/>
      <w:sz w:val="22"/>
      <w:szCs w:val="22"/>
      <w:lang w:eastAsia="ar-SA"/>
    </w:rPr>
  </w:style>
  <w:style w:type="character" w:customStyle="1" w:styleId="Absatz-Standardschriftart">
    <w:name w:val="Absatz-Standardschriftart"/>
    <w:rsid w:val="009B2EF6"/>
  </w:style>
  <w:style w:type="character" w:customStyle="1" w:styleId="WW-Absatz-Standardschriftart">
    <w:name w:val="WW-Absatz-Standardschriftart"/>
    <w:rsid w:val="009B2EF6"/>
  </w:style>
  <w:style w:type="character" w:customStyle="1" w:styleId="WW-Absatz-Standardschriftart1">
    <w:name w:val="WW-Absatz-Standardschriftart1"/>
    <w:rsid w:val="009B2EF6"/>
  </w:style>
  <w:style w:type="character" w:customStyle="1" w:styleId="36">
    <w:name w:val="Основной шрифт абзаца3"/>
    <w:rsid w:val="009B2EF6"/>
  </w:style>
  <w:style w:type="character" w:customStyle="1" w:styleId="WW-Absatz-Standardschriftart11">
    <w:name w:val="WW-Absatz-Standardschriftart11"/>
    <w:rsid w:val="009B2EF6"/>
  </w:style>
  <w:style w:type="character" w:customStyle="1" w:styleId="WW-Absatz-Standardschriftart111">
    <w:name w:val="WW-Absatz-Standardschriftart111"/>
    <w:rsid w:val="009B2EF6"/>
  </w:style>
  <w:style w:type="character" w:customStyle="1" w:styleId="WW-Absatz-Standardschriftart1111">
    <w:name w:val="WW-Absatz-Standardschriftart1111"/>
    <w:rsid w:val="009B2EF6"/>
  </w:style>
  <w:style w:type="character" w:customStyle="1" w:styleId="WW-Absatz-Standardschriftart11111">
    <w:name w:val="WW-Absatz-Standardschriftart11111"/>
    <w:rsid w:val="009B2EF6"/>
  </w:style>
  <w:style w:type="character" w:customStyle="1" w:styleId="WW-Absatz-Standardschriftart111111">
    <w:name w:val="WW-Absatz-Standardschriftart111111"/>
    <w:rsid w:val="009B2EF6"/>
  </w:style>
  <w:style w:type="character" w:customStyle="1" w:styleId="WW-Absatz-Standardschriftart1111111">
    <w:name w:val="WW-Absatz-Standardschriftart1111111"/>
    <w:rsid w:val="009B2EF6"/>
  </w:style>
  <w:style w:type="character" w:customStyle="1" w:styleId="WW-Absatz-Standardschriftart11111111">
    <w:name w:val="WW-Absatz-Standardschriftart11111111"/>
    <w:rsid w:val="009B2EF6"/>
  </w:style>
  <w:style w:type="character" w:customStyle="1" w:styleId="WW-Absatz-Standardschriftart111111111">
    <w:name w:val="WW-Absatz-Standardschriftart111111111"/>
    <w:rsid w:val="009B2EF6"/>
  </w:style>
  <w:style w:type="character" w:customStyle="1" w:styleId="WW-Absatz-Standardschriftart1111111111">
    <w:name w:val="WW-Absatz-Standardschriftart1111111111"/>
    <w:rsid w:val="009B2EF6"/>
  </w:style>
  <w:style w:type="character" w:customStyle="1" w:styleId="WW8Num2z0">
    <w:name w:val="WW8Num2z0"/>
    <w:rsid w:val="009B2EF6"/>
  </w:style>
  <w:style w:type="character" w:customStyle="1" w:styleId="28">
    <w:name w:val="Основной шрифт абзаца2"/>
    <w:rsid w:val="009B2EF6"/>
  </w:style>
  <w:style w:type="character" w:customStyle="1" w:styleId="afff4">
    <w:name w:val="Символ нумерации"/>
    <w:rsid w:val="009B2EF6"/>
  </w:style>
  <w:style w:type="character" w:customStyle="1" w:styleId="afff5">
    <w:name w:val="Маркеры списка"/>
    <w:rsid w:val="009B2EF6"/>
    <w:rPr>
      <w:rFonts w:ascii="OpenSymbol" w:eastAsia="OpenSymbol" w:hAnsi="OpenSymbol"/>
    </w:rPr>
  </w:style>
  <w:style w:type="paragraph" w:customStyle="1" w:styleId="19">
    <w:name w:val="Заголовок1"/>
    <w:basedOn w:val="a"/>
    <w:next w:val="a5"/>
    <w:rsid w:val="009B2EF6"/>
    <w:pPr>
      <w:keepNext/>
      <w:suppressAutoHyphens/>
      <w:spacing w:before="240" w:after="120"/>
    </w:pPr>
    <w:rPr>
      <w:rFonts w:ascii="Arial" w:eastAsia="MS Mincho" w:hAnsi="Arial" w:cs="Tahoma"/>
      <w:lang w:eastAsia="ar-SA"/>
    </w:rPr>
  </w:style>
  <w:style w:type="paragraph" w:styleId="afff6">
    <w:name w:val="List"/>
    <w:basedOn w:val="a5"/>
    <w:uiPriority w:val="99"/>
    <w:rsid w:val="009B2EF6"/>
    <w:pPr>
      <w:suppressAutoHyphens/>
      <w:autoSpaceDE/>
      <w:autoSpaceDN/>
      <w:snapToGrid w:val="0"/>
      <w:spacing w:after="120"/>
      <w:jc w:val="left"/>
    </w:pPr>
    <w:rPr>
      <w:rFonts w:ascii="Arial" w:hAnsi="Arial" w:cs="Tahoma"/>
      <w:lang w:eastAsia="ar-SA"/>
    </w:rPr>
  </w:style>
  <w:style w:type="paragraph" w:customStyle="1" w:styleId="37">
    <w:name w:val="Название3"/>
    <w:basedOn w:val="a"/>
    <w:rsid w:val="009B2EF6"/>
    <w:pPr>
      <w:suppressLineNumbers/>
      <w:suppressAutoHyphens/>
      <w:spacing w:before="120" w:after="120"/>
    </w:pPr>
    <w:rPr>
      <w:rFonts w:ascii="Arial" w:hAnsi="Arial" w:cs="Tahoma"/>
      <w:i/>
      <w:iCs/>
      <w:sz w:val="20"/>
      <w:szCs w:val="24"/>
      <w:lang w:eastAsia="ar-SA"/>
    </w:rPr>
  </w:style>
  <w:style w:type="paragraph" w:customStyle="1" w:styleId="38">
    <w:name w:val="Указатель3"/>
    <w:basedOn w:val="a"/>
    <w:rsid w:val="009B2EF6"/>
    <w:pPr>
      <w:suppressLineNumbers/>
      <w:suppressAutoHyphens/>
    </w:pPr>
    <w:rPr>
      <w:rFonts w:ascii="Arial" w:hAnsi="Arial" w:cs="Tahoma"/>
      <w:lang w:eastAsia="ar-SA"/>
    </w:rPr>
  </w:style>
  <w:style w:type="paragraph" w:customStyle="1" w:styleId="29">
    <w:name w:val="Название2"/>
    <w:basedOn w:val="a"/>
    <w:rsid w:val="009B2EF6"/>
    <w:pPr>
      <w:suppressLineNumbers/>
      <w:suppressAutoHyphens/>
      <w:spacing w:before="120" w:after="120"/>
    </w:pPr>
    <w:rPr>
      <w:rFonts w:ascii="Arial" w:hAnsi="Arial" w:cs="Tahoma"/>
      <w:i/>
      <w:iCs/>
      <w:sz w:val="20"/>
      <w:szCs w:val="24"/>
      <w:lang w:eastAsia="ar-SA"/>
    </w:rPr>
  </w:style>
  <w:style w:type="paragraph" w:customStyle="1" w:styleId="2a">
    <w:name w:val="Указатель2"/>
    <w:basedOn w:val="a"/>
    <w:rsid w:val="009B2EF6"/>
    <w:pPr>
      <w:suppressLineNumbers/>
      <w:suppressAutoHyphens/>
    </w:pPr>
    <w:rPr>
      <w:rFonts w:ascii="Arial" w:hAnsi="Arial" w:cs="Tahoma"/>
      <w:lang w:eastAsia="ar-SA"/>
    </w:rPr>
  </w:style>
  <w:style w:type="paragraph" w:customStyle="1" w:styleId="1a">
    <w:name w:val="Название1"/>
    <w:basedOn w:val="a"/>
    <w:rsid w:val="009B2EF6"/>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
    <w:rsid w:val="009B2EF6"/>
    <w:pPr>
      <w:suppressLineNumbers/>
      <w:suppressAutoHyphens/>
    </w:pPr>
    <w:rPr>
      <w:rFonts w:ascii="Arial" w:hAnsi="Arial" w:cs="Tahoma"/>
      <w:lang w:eastAsia="ar-SA"/>
    </w:rPr>
  </w:style>
  <w:style w:type="paragraph" w:customStyle="1" w:styleId="1c">
    <w:name w:val="Абзац списка1"/>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2b">
    <w:name w:val="Абзац списка2"/>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rsid w:val="009B2EF6"/>
    <w:pPr>
      <w:suppressAutoHyphens/>
      <w:snapToGrid/>
      <w:spacing w:before="280" w:after="280"/>
    </w:pPr>
    <w:rPr>
      <w:sz w:val="24"/>
      <w:szCs w:val="24"/>
      <w:lang w:eastAsia="ar-SA"/>
    </w:rPr>
  </w:style>
  <w:style w:type="paragraph" w:customStyle="1" w:styleId="msonormalcxsplast">
    <w:name w:val="msonormalcxsplast"/>
    <w:basedOn w:val="a"/>
    <w:rsid w:val="009B2EF6"/>
    <w:pPr>
      <w:suppressAutoHyphens/>
      <w:snapToGrid/>
      <w:spacing w:before="280" w:after="280"/>
    </w:pPr>
    <w:rPr>
      <w:sz w:val="24"/>
      <w:szCs w:val="24"/>
      <w:lang w:eastAsia="ar-SA"/>
    </w:rPr>
  </w:style>
  <w:style w:type="paragraph" w:customStyle="1" w:styleId="consplusnormalcxspmiddle">
    <w:name w:val="consplusnormalcxspmiddle"/>
    <w:basedOn w:val="a"/>
    <w:rsid w:val="009B2EF6"/>
    <w:pPr>
      <w:suppressAutoHyphens/>
      <w:snapToGrid/>
      <w:spacing w:before="280" w:after="280"/>
    </w:pPr>
    <w:rPr>
      <w:sz w:val="24"/>
      <w:szCs w:val="24"/>
      <w:lang w:eastAsia="ar-SA"/>
    </w:rPr>
  </w:style>
  <w:style w:type="paragraph" w:customStyle="1" w:styleId="afff7">
    <w:name w:val="Содержимое таблицы"/>
    <w:basedOn w:val="a"/>
    <w:rsid w:val="009B2EF6"/>
    <w:pPr>
      <w:suppressLineNumbers/>
      <w:suppressAutoHyphens/>
    </w:pPr>
    <w:rPr>
      <w:lang w:eastAsia="ar-SA"/>
    </w:rPr>
  </w:style>
  <w:style w:type="paragraph" w:customStyle="1" w:styleId="afff8">
    <w:name w:val="Заголовок таблицы"/>
    <w:basedOn w:val="afff7"/>
    <w:rsid w:val="009B2EF6"/>
    <w:pPr>
      <w:jc w:val="center"/>
    </w:pPr>
    <w:rPr>
      <w:b/>
      <w:bCs/>
    </w:rPr>
  </w:style>
  <w:style w:type="paragraph" w:customStyle="1" w:styleId="afff9">
    <w:name w:val="Содержимое врезки"/>
    <w:basedOn w:val="a5"/>
    <w:rsid w:val="009B2EF6"/>
    <w:pPr>
      <w:suppressAutoHyphens/>
      <w:autoSpaceDE/>
      <w:autoSpaceDN/>
      <w:snapToGrid w:val="0"/>
      <w:spacing w:after="120"/>
      <w:jc w:val="left"/>
    </w:pPr>
    <w:rPr>
      <w:lang w:eastAsia="ar-SA"/>
    </w:rPr>
  </w:style>
  <w:style w:type="character" w:styleId="afffa">
    <w:name w:val="Placeholder Text"/>
    <w:basedOn w:val="a0"/>
    <w:uiPriority w:val="99"/>
    <w:semiHidden/>
    <w:rsid w:val="008C611B"/>
    <w:rPr>
      <w:color w:val="808080"/>
    </w:rPr>
  </w:style>
  <w:style w:type="character" w:customStyle="1" w:styleId="afffb">
    <w:name w:val="Основной шрифт"/>
    <w:uiPriority w:val="99"/>
    <w:rsid w:val="00955F6A"/>
  </w:style>
  <w:style w:type="character" w:customStyle="1" w:styleId="afffc">
    <w:name w:val="номер страницы"/>
    <w:uiPriority w:val="99"/>
    <w:rsid w:val="00955F6A"/>
    <w:rPr>
      <w:rFonts w:cs="Times New Roman"/>
    </w:rPr>
  </w:style>
  <w:style w:type="table" w:customStyle="1" w:styleId="1d">
    <w:name w:val="Сетка таблицы1"/>
    <w:uiPriority w:val="99"/>
    <w:rsid w:val="00955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 (5)_"/>
    <w:link w:val="53"/>
    <w:locked/>
    <w:rsid w:val="00955F6A"/>
    <w:rPr>
      <w:sz w:val="26"/>
      <w:shd w:val="clear" w:color="auto" w:fill="FFFFFF"/>
    </w:rPr>
  </w:style>
  <w:style w:type="paragraph" w:customStyle="1" w:styleId="53">
    <w:name w:val="Основной текст (5)"/>
    <w:basedOn w:val="a"/>
    <w:link w:val="52"/>
    <w:rsid w:val="00955F6A"/>
    <w:pPr>
      <w:shd w:val="clear" w:color="auto" w:fill="FFFFFF"/>
      <w:snapToGrid/>
      <w:spacing w:before="420" w:after="300" w:line="240" w:lineRule="atLeast"/>
    </w:pPr>
    <w:rPr>
      <w:sz w:val="26"/>
      <w:szCs w:val="20"/>
    </w:rPr>
  </w:style>
  <w:style w:type="character" w:customStyle="1" w:styleId="2c">
    <w:name w:val="Заголовок №2_"/>
    <w:link w:val="2d"/>
    <w:locked/>
    <w:rsid w:val="00955F6A"/>
    <w:rPr>
      <w:b/>
      <w:bCs/>
      <w:spacing w:val="-1"/>
      <w:sz w:val="25"/>
      <w:szCs w:val="25"/>
      <w:shd w:val="clear" w:color="auto" w:fill="FFFFFF"/>
    </w:rPr>
  </w:style>
  <w:style w:type="paragraph" w:customStyle="1" w:styleId="2d">
    <w:name w:val="Заголовок №2"/>
    <w:basedOn w:val="a"/>
    <w:link w:val="2c"/>
    <w:rsid w:val="00955F6A"/>
    <w:pPr>
      <w:widowControl w:val="0"/>
      <w:shd w:val="clear" w:color="auto" w:fill="FFFFFF"/>
      <w:snapToGrid/>
      <w:spacing w:before="1560" w:after="600" w:line="312" w:lineRule="exact"/>
      <w:outlineLvl w:val="1"/>
    </w:pPr>
    <w:rPr>
      <w:b/>
      <w:bCs/>
      <w:spacing w:val="-1"/>
      <w:sz w:val="25"/>
      <w:szCs w:val="25"/>
    </w:rPr>
  </w:style>
  <w:style w:type="character" w:customStyle="1" w:styleId="afffd">
    <w:name w:val="Основной текст_"/>
    <w:link w:val="1e"/>
    <w:locked/>
    <w:rsid w:val="00955F6A"/>
    <w:rPr>
      <w:spacing w:val="-2"/>
      <w:sz w:val="25"/>
      <w:szCs w:val="25"/>
      <w:shd w:val="clear" w:color="auto" w:fill="FFFFFF"/>
    </w:rPr>
  </w:style>
  <w:style w:type="paragraph" w:customStyle="1" w:styleId="1e">
    <w:name w:val="Основной текст1"/>
    <w:basedOn w:val="a"/>
    <w:link w:val="afffd"/>
    <w:rsid w:val="00955F6A"/>
    <w:pPr>
      <w:widowControl w:val="0"/>
      <w:shd w:val="clear" w:color="auto" w:fill="FFFFFF"/>
      <w:snapToGrid/>
      <w:spacing w:before="600" w:after="180" w:line="307" w:lineRule="exact"/>
      <w:jc w:val="both"/>
    </w:pPr>
    <w:rPr>
      <w:spacing w:val="-2"/>
      <w:sz w:val="25"/>
      <w:szCs w:val="25"/>
    </w:rPr>
  </w:style>
  <w:style w:type="character" w:customStyle="1" w:styleId="afffe">
    <w:name w:val="Основной текст + Полужирный"/>
    <w:aliases w:val="Интервал 1 pt"/>
    <w:rsid w:val="00955F6A"/>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character" w:customStyle="1" w:styleId="FontStyle15">
    <w:name w:val="Font Style15"/>
    <w:rsid w:val="00955F6A"/>
    <w:rPr>
      <w:rFonts w:ascii="Times New Roman" w:hAnsi="Times New Roman"/>
      <w:color w:val="000000"/>
      <w:sz w:val="24"/>
    </w:rPr>
  </w:style>
  <w:style w:type="character" w:customStyle="1" w:styleId="ConsPlusNormal0">
    <w:name w:val="ConsPlusNormal Знак"/>
    <w:link w:val="ConsPlusNormal"/>
    <w:locked/>
    <w:rsid w:val="00955F6A"/>
    <w:rPr>
      <w:rFonts w:ascii="Arial" w:hAnsi="Arial" w:cs="Arial"/>
    </w:rPr>
  </w:style>
  <w:style w:type="character" w:customStyle="1" w:styleId="aff3">
    <w:name w:val="Без интервала Знак"/>
    <w:link w:val="aff2"/>
    <w:uiPriority w:val="1"/>
    <w:locked/>
    <w:rsid w:val="00955F6A"/>
    <w:rPr>
      <w:rFonts w:ascii="Arial" w:hAnsi="Arial" w:cs="Arial"/>
    </w:rPr>
  </w:style>
  <w:style w:type="character" w:customStyle="1" w:styleId="1f">
    <w:name w:val="Текст сноски Знак1"/>
    <w:basedOn w:val="a0"/>
    <w:uiPriority w:val="99"/>
    <w:semiHidden/>
    <w:rsid w:val="00955F6A"/>
  </w:style>
  <w:style w:type="character" w:customStyle="1" w:styleId="42">
    <w:name w:val="Основной текст (4)"/>
    <w:link w:val="410"/>
    <w:uiPriority w:val="99"/>
    <w:locked/>
    <w:rsid w:val="00955F6A"/>
    <w:rPr>
      <w:b/>
      <w:sz w:val="18"/>
      <w:shd w:val="clear" w:color="auto" w:fill="FFFFFF"/>
    </w:rPr>
  </w:style>
  <w:style w:type="paragraph" w:customStyle="1" w:styleId="410">
    <w:name w:val="Основной текст (4)1"/>
    <w:basedOn w:val="a"/>
    <w:link w:val="42"/>
    <w:uiPriority w:val="99"/>
    <w:rsid w:val="00955F6A"/>
    <w:pPr>
      <w:shd w:val="clear" w:color="auto" w:fill="FFFFFF"/>
      <w:snapToGrid/>
      <w:spacing w:before="240" w:after="480" w:line="240" w:lineRule="atLeast"/>
      <w:jc w:val="center"/>
    </w:pPr>
    <w:rPr>
      <w:b/>
      <w:sz w:val="18"/>
      <w:szCs w:val="20"/>
    </w:rPr>
  </w:style>
  <w:style w:type="character" w:customStyle="1" w:styleId="39">
    <w:name w:val="Основной текст (3)"/>
    <w:link w:val="310"/>
    <w:uiPriority w:val="99"/>
    <w:locked/>
    <w:rsid w:val="00955F6A"/>
    <w:rPr>
      <w:sz w:val="28"/>
      <w:shd w:val="clear" w:color="auto" w:fill="FFFFFF"/>
    </w:rPr>
  </w:style>
  <w:style w:type="paragraph" w:customStyle="1" w:styleId="310">
    <w:name w:val="Основной текст (3)1"/>
    <w:basedOn w:val="a"/>
    <w:link w:val="39"/>
    <w:uiPriority w:val="99"/>
    <w:rsid w:val="00955F6A"/>
    <w:pPr>
      <w:shd w:val="clear" w:color="auto" w:fill="FFFFFF"/>
      <w:snapToGrid/>
      <w:spacing w:before="300" w:after="240" w:line="240" w:lineRule="atLeast"/>
      <w:jc w:val="center"/>
    </w:pPr>
    <w:rPr>
      <w:szCs w:val="20"/>
    </w:rPr>
  </w:style>
  <w:style w:type="paragraph" w:customStyle="1" w:styleId="affff">
    <w:name w:val="Текст (лев. подпись)"/>
    <w:basedOn w:val="a"/>
    <w:next w:val="a"/>
    <w:uiPriority w:val="99"/>
    <w:rsid w:val="00955F6A"/>
    <w:pPr>
      <w:widowControl w:val="0"/>
      <w:autoSpaceDE w:val="0"/>
      <w:autoSpaceDN w:val="0"/>
      <w:adjustRightInd w:val="0"/>
      <w:snapToGrid/>
    </w:pPr>
    <w:rPr>
      <w:rFonts w:ascii="Arial" w:hAnsi="Arial"/>
      <w:sz w:val="20"/>
      <w:szCs w:val="20"/>
    </w:rPr>
  </w:style>
  <w:style w:type="paragraph" w:customStyle="1" w:styleId="affff0">
    <w:name w:val="Текст (прав. подпись)"/>
    <w:basedOn w:val="a"/>
    <w:next w:val="a"/>
    <w:uiPriority w:val="99"/>
    <w:rsid w:val="00955F6A"/>
    <w:pPr>
      <w:widowControl w:val="0"/>
      <w:autoSpaceDE w:val="0"/>
      <w:autoSpaceDN w:val="0"/>
      <w:adjustRightInd w:val="0"/>
      <w:snapToGrid/>
      <w:jc w:val="right"/>
    </w:pPr>
    <w:rPr>
      <w:rFonts w:ascii="Arial" w:hAnsi="Arial"/>
      <w:sz w:val="20"/>
      <w:szCs w:val="20"/>
    </w:rPr>
  </w:style>
  <w:style w:type="character" w:customStyle="1" w:styleId="FontStyle12">
    <w:name w:val="Font Style12"/>
    <w:rsid w:val="00955F6A"/>
    <w:rPr>
      <w:rFonts w:ascii="Times New Roman" w:hAnsi="Times New Roman"/>
      <w:sz w:val="18"/>
    </w:rPr>
  </w:style>
  <w:style w:type="character" w:customStyle="1" w:styleId="Bodytext8">
    <w:name w:val="Body text (8)_"/>
    <w:link w:val="Bodytext80"/>
    <w:locked/>
    <w:rsid w:val="00955F6A"/>
    <w:rPr>
      <w:b/>
      <w:sz w:val="26"/>
      <w:shd w:val="clear" w:color="auto" w:fill="FFFFFF"/>
    </w:rPr>
  </w:style>
  <w:style w:type="paragraph" w:customStyle="1" w:styleId="Bodytext80">
    <w:name w:val="Body text (8)"/>
    <w:basedOn w:val="a"/>
    <w:link w:val="Bodytext8"/>
    <w:rsid w:val="00955F6A"/>
    <w:pPr>
      <w:widowControl w:val="0"/>
      <w:shd w:val="clear" w:color="auto" w:fill="FFFFFF"/>
      <w:snapToGrid/>
      <w:spacing w:before="600" w:after="540" w:line="322" w:lineRule="exact"/>
      <w:ind w:hanging="420"/>
      <w:jc w:val="center"/>
    </w:pPr>
    <w:rPr>
      <w:b/>
      <w:sz w:val="26"/>
      <w:szCs w:val="20"/>
    </w:rPr>
  </w:style>
  <w:style w:type="paragraph" w:customStyle="1" w:styleId="affff1">
    <w:name w:val="обычный"/>
    <w:basedOn w:val="a"/>
    <w:uiPriority w:val="99"/>
    <w:rsid w:val="00955F6A"/>
    <w:pPr>
      <w:snapToGrid/>
    </w:pPr>
    <w:rPr>
      <w:rFonts w:ascii="Calibri" w:hAnsi="Calibri" w:cs="Calibri"/>
      <w:color w:val="000000"/>
      <w:sz w:val="20"/>
      <w:szCs w:val="20"/>
    </w:rPr>
  </w:style>
  <w:style w:type="paragraph" w:customStyle="1" w:styleId="1f0">
    <w:name w:val="Верхний колонтитул1"/>
    <w:basedOn w:val="a"/>
    <w:rsid w:val="00955F6A"/>
    <w:pPr>
      <w:tabs>
        <w:tab w:val="center" w:pos="4153"/>
        <w:tab w:val="right" w:pos="8306"/>
      </w:tabs>
      <w:snapToGrid/>
    </w:pPr>
    <w:rPr>
      <w:szCs w:val="20"/>
    </w:rPr>
  </w:style>
  <w:style w:type="character" w:customStyle="1" w:styleId="affff2">
    <w:name w:val="Текст примечания Знак"/>
    <w:link w:val="affff3"/>
    <w:uiPriority w:val="99"/>
    <w:semiHidden/>
    <w:rsid w:val="00955F6A"/>
    <w:rPr>
      <w:rFonts w:ascii="Calibri" w:eastAsia="Calibri" w:hAnsi="Calibri"/>
      <w:lang w:eastAsia="en-US"/>
    </w:rPr>
  </w:style>
  <w:style w:type="paragraph" w:styleId="affff3">
    <w:name w:val="annotation text"/>
    <w:basedOn w:val="a"/>
    <w:link w:val="affff2"/>
    <w:uiPriority w:val="99"/>
    <w:semiHidden/>
    <w:unhideWhenUsed/>
    <w:rsid w:val="00955F6A"/>
    <w:pPr>
      <w:snapToGrid/>
      <w:spacing w:after="200"/>
    </w:pPr>
    <w:rPr>
      <w:rFonts w:ascii="Calibri" w:eastAsia="Calibri" w:hAnsi="Calibri"/>
      <w:sz w:val="20"/>
      <w:szCs w:val="20"/>
      <w:lang w:eastAsia="en-US"/>
    </w:rPr>
  </w:style>
  <w:style w:type="character" w:customStyle="1" w:styleId="1f1">
    <w:name w:val="Текст примечания Знак1"/>
    <w:basedOn w:val="a0"/>
    <w:uiPriority w:val="99"/>
    <w:semiHidden/>
    <w:rsid w:val="00955F6A"/>
  </w:style>
  <w:style w:type="character" w:customStyle="1" w:styleId="affff4">
    <w:name w:val="Тема примечания Знак"/>
    <w:link w:val="affff5"/>
    <w:uiPriority w:val="99"/>
    <w:semiHidden/>
    <w:rsid w:val="00955F6A"/>
    <w:rPr>
      <w:rFonts w:ascii="Calibri" w:eastAsia="Calibri" w:hAnsi="Calibri"/>
      <w:b/>
      <w:bCs/>
      <w:lang w:eastAsia="en-US"/>
    </w:rPr>
  </w:style>
  <w:style w:type="paragraph" w:styleId="affff5">
    <w:name w:val="annotation subject"/>
    <w:basedOn w:val="affff3"/>
    <w:next w:val="affff3"/>
    <w:link w:val="affff4"/>
    <w:uiPriority w:val="99"/>
    <w:semiHidden/>
    <w:unhideWhenUsed/>
    <w:rsid w:val="00955F6A"/>
    <w:rPr>
      <w:b/>
      <w:bCs/>
    </w:rPr>
  </w:style>
  <w:style w:type="character" w:customStyle="1" w:styleId="1f2">
    <w:name w:val="Тема примечания Знак1"/>
    <w:basedOn w:val="1f1"/>
    <w:uiPriority w:val="99"/>
    <w:semiHidden/>
    <w:rsid w:val="00955F6A"/>
    <w:rPr>
      <w:b/>
      <w:bCs/>
    </w:rPr>
  </w:style>
  <w:style w:type="paragraph" w:customStyle="1" w:styleId="2e">
    <w:name w:val="Основной текст2"/>
    <w:basedOn w:val="a"/>
    <w:rsid w:val="00955F6A"/>
    <w:pPr>
      <w:widowControl w:val="0"/>
      <w:shd w:val="clear" w:color="auto" w:fill="FFFFFF"/>
      <w:snapToGrid/>
      <w:spacing w:before="360" w:after="360" w:line="0" w:lineRule="atLeast"/>
      <w:ind w:hanging="1580"/>
      <w:jc w:val="center"/>
    </w:pPr>
  </w:style>
  <w:style w:type="paragraph" w:customStyle="1" w:styleId="Standard">
    <w:name w:val="Standard"/>
    <w:rsid w:val="00955F6A"/>
    <w:pPr>
      <w:suppressAutoHyphens/>
      <w:autoSpaceDN w:val="0"/>
    </w:pPr>
    <w:rPr>
      <w:rFonts w:eastAsia="SimSun"/>
      <w:kern w:val="3"/>
      <w:sz w:val="24"/>
      <w:szCs w:val="24"/>
      <w:lang w:bidi="hi-IN"/>
    </w:rPr>
  </w:style>
  <w:style w:type="table" w:customStyle="1" w:styleId="2f">
    <w:name w:val="Сетка таблицы2"/>
    <w:basedOn w:val="a1"/>
    <w:next w:val="aff"/>
    <w:uiPriority w:val="59"/>
    <w:rsid w:val="0095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annotation reference"/>
    <w:uiPriority w:val="99"/>
    <w:semiHidden/>
    <w:unhideWhenUsed/>
    <w:rsid w:val="00955F6A"/>
    <w:rPr>
      <w:sz w:val="16"/>
      <w:szCs w:val="16"/>
    </w:rPr>
  </w:style>
  <w:style w:type="paragraph" w:styleId="affff7">
    <w:name w:val="Revision"/>
    <w:hidden/>
    <w:uiPriority w:val="99"/>
    <w:semiHidden/>
    <w:rsid w:val="0095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0716">
      <w:marLeft w:val="0"/>
      <w:marRight w:val="0"/>
      <w:marTop w:val="0"/>
      <w:marBottom w:val="0"/>
      <w:divBdr>
        <w:top w:val="none" w:sz="0" w:space="0" w:color="auto"/>
        <w:left w:val="none" w:sz="0" w:space="0" w:color="auto"/>
        <w:bottom w:val="none" w:sz="0" w:space="0" w:color="auto"/>
        <w:right w:val="none" w:sz="0" w:space="0" w:color="auto"/>
      </w:divBdr>
    </w:div>
    <w:div w:id="1374580717">
      <w:marLeft w:val="0"/>
      <w:marRight w:val="0"/>
      <w:marTop w:val="0"/>
      <w:marBottom w:val="0"/>
      <w:divBdr>
        <w:top w:val="none" w:sz="0" w:space="0" w:color="auto"/>
        <w:left w:val="none" w:sz="0" w:space="0" w:color="auto"/>
        <w:bottom w:val="none" w:sz="0" w:space="0" w:color="auto"/>
        <w:right w:val="none" w:sz="0" w:space="0" w:color="auto"/>
      </w:divBdr>
    </w:div>
    <w:div w:id="1374580718">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374580720">
      <w:marLeft w:val="0"/>
      <w:marRight w:val="0"/>
      <w:marTop w:val="0"/>
      <w:marBottom w:val="0"/>
      <w:divBdr>
        <w:top w:val="none" w:sz="0" w:space="0" w:color="auto"/>
        <w:left w:val="none" w:sz="0" w:space="0" w:color="auto"/>
        <w:bottom w:val="none" w:sz="0" w:space="0" w:color="auto"/>
        <w:right w:val="none" w:sz="0" w:space="0" w:color="auto"/>
      </w:divBdr>
    </w:div>
    <w:div w:id="1374580721">
      <w:marLeft w:val="0"/>
      <w:marRight w:val="0"/>
      <w:marTop w:val="0"/>
      <w:marBottom w:val="0"/>
      <w:divBdr>
        <w:top w:val="none" w:sz="0" w:space="0" w:color="auto"/>
        <w:left w:val="none" w:sz="0" w:space="0" w:color="auto"/>
        <w:bottom w:val="none" w:sz="0" w:space="0" w:color="auto"/>
        <w:right w:val="none" w:sz="0" w:space="0" w:color="auto"/>
      </w:divBdr>
    </w:div>
    <w:div w:id="1374580722">
      <w:marLeft w:val="0"/>
      <w:marRight w:val="0"/>
      <w:marTop w:val="0"/>
      <w:marBottom w:val="0"/>
      <w:divBdr>
        <w:top w:val="none" w:sz="0" w:space="0" w:color="auto"/>
        <w:left w:val="none" w:sz="0" w:space="0" w:color="auto"/>
        <w:bottom w:val="none" w:sz="0" w:space="0" w:color="auto"/>
        <w:right w:val="none" w:sz="0" w:space="0" w:color="auto"/>
      </w:divBdr>
    </w:div>
    <w:div w:id="1374580723">
      <w:marLeft w:val="0"/>
      <w:marRight w:val="0"/>
      <w:marTop w:val="0"/>
      <w:marBottom w:val="0"/>
      <w:divBdr>
        <w:top w:val="none" w:sz="0" w:space="0" w:color="auto"/>
        <w:left w:val="none" w:sz="0" w:space="0" w:color="auto"/>
        <w:bottom w:val="none" w:sz="0" w:space="0" w:color="auto"/>
        <w:right w:val="none" w:sz="0" w:space="0" w:color="auto"/>
      </w:divBdr>
    </w:div>
    <w:div w:id="1374580724">
      <w:marLeft w:val="0"/>
      <w:marRight w:val="0"/>
      <w:marTop w:val="0"/>
      <w:marBottom w:val="0"/>
      <w:divBdr>
        <w:top w:val="none" w:sz="0" w:space="0" w:color="auto"/>
        <w:left w:val="none" w:sz="0" w:space="0" w:color="auto"/>
        <w:bottom w:val="none" w:sz="0" w:space="0" w:color="auto"/>
        <w:right w:val="none" w:sz="0" w:space="0" w:color="auto"/>
      </w:divBdr>
    </w:div>
    <w:div w:id="1374580725">
      <w:marLeft w:val="0"/>
      <w:marRight w:val="0"/>
      <w:marTop w:val="0"/>
      <w:marBottom w:val="0"/>
      <w:divBdr>
        <w:top w:val="none" w:sz="0" w:space="0" w:color="auto"/>
        <w:left w:val="none" w:sz="0" w:space="0" w:color="auto"/>
        <w:bottom w:val="none" w:sz="0" w:space="0" w:color="auto"/>
        <w:right w:val="none" w:sz="0" w:space="0" w:color="auto"/>
      </w:divBdr>
    </w:div>
    <w:div w:id="1374580726">
      <w:marLeft w:val="0"/>
      <w:marRight w:val="0"/>
      <w:marTop w:val="0"/>
      <w:marBottom w:val="0"/>
      <w:divBdr>
        <w:top w:val="none" w:sz="0" w:space="0" w:color="auto"/>
        <w:left w:val="none" w:sz="0" w:space="0" w:color="auto"/>
        <w:bottom w:val="none" w:sz="0" w:space="0" w:color="auto"/>
        <w:right w:val="none" w:sz="0" w:space="0" w:color="auto"/>
      </w:divBdr>
    </w:div>
    <w:div w:id="1374580727">
      <w:marLeft w:val="0"/>
      <w:marRight w:val="0"/>
      <w:marTop w:val="0"/>
      <w:marBottom w:val="0"/>
      <w:divBdr>
        <w:top w:val="none" w:sz="0" w:space="0" w:color="auto"/>
        <w:left w:val="none" w:sz="0" w:space="0" w:color="auto"/>
        <w:bottom w:val="none" w:sz="0" w:space="0" w:color="auto"/>
        <w:right w:val="none" w:sz="0" w:space="0" w:color="auto"/>
      </w:divBdr>
    </w:div>
    <w:div w:id="1374580728">
      <w:marLeft w:val="0"/>
      <w:marRight w:val="0"/>
      <w:marTop w:val="0"/>
      <w:marBottom w:val="0"/>
      <w:divBdr>
        <w:top w:val="none" w:sz="0" w:space="0" w:color="auto"/>
        <w:left w:val="none" w:sz="0" w:space="0" w:color="auto"/>
        <w:bottom w:val="none" w:sz="0" w:space="0" w:color="auto"/>
        <w:right w:val="none" w:sz="0" w:space="0" w:color="auto"/>
      </w:divBdr>
    </w:div>
    <w:div w:id="1374580729">
      <w:marLeft w:val="0"/>
      <w:marRight w:val="0"/>
      <w:marTop w:val="0"/>
      <w:marBottom w:val="0"/>
      <w:divBdr>
        <w:top w:val="none" w:sz="0" w:space="0" w:color="auto"/>
        <w:left w:val="none" w:sz="0" w:space="0" w:color="auto"/>
        <w:bottom w:val="none" w:sz="0" w:space="0" w:color="auto"/>
        <w:right w:val="none" w:sz="0" w:space="0" w:color="auto"/>
      </w:divBdr>
    </w:div>
    <w:div w:id="1374580730">
      <w:marLeft w:val="0"/>
      <w:marRight w:val="0"/>
      <w:marTop w:val="0"/>
      <w:marBottom w:val="0"/>
      <w:divBdr>
        <w:top w:val="none" w:sz="0" w:space="0" w:color="auto"/>
        <w:left w:val="none" w:sz="0" w:space="0" w:color="auto"/>
        <w:bottom w:val="none" w:sz="0" w:space="0" w:color="auto"/>
        <w:right w:val="none" w:sz="0" w:space="0" w:color="auto"/>
      </w:divBdr>
    </w:div>
    <w:div w:id="1374580731">
      <w:marLeft w:val="0"/>
      <w:marRight w:val="0"/>
      <w:marTop w:val="0"/>
      <w:marBottom w:val="0"/>
      <w:divBdr>
        <w:top w:val="none" w:sz="0" w:space="0" w:color="auto"/>
        <w:left w:val="none" w:sz="0" w:space="0" w:color="auto"/>
        <w:bottom w:val="none" w:sz="0" w:space="0" w:color="auto"/>
        <w:right w:val="none" w:sz="0" w:space="0" w:color="auto"/>
      </w:divBdr>
    </w:div>
    <w:div w:id="1374580732">
      <w:marLeft w:val="0"/>
      <w:marRight w:val="0"/>
      <w:marTop w:val="0"/>
      <w:marBottom w:val="0"/>
      <w:divBdr>
        <w:top w:val="none" w:sz="0" w:space="0" w:color="auto"/>
        <w:left w:val="none" w:sz="0" w:space="0" w:color="auto"/>
        <w:bottom w:val="none" w:sz="0" w:space="0" w:color="auto"/>
        <w:right w:val="none" w:sz="0" w:space="0" w:color="auto"/>
      </w:divBdr>
    </w:div>
    <w:div w:id="1374580733">
      <w:marLeft w:val="0"/>
      <w:marRight w:val="0"/>
      <w:marTop w:val="0"/>
      <w:marBottom w:val="0"/>
      <w:divBdr>
        <w:top w:val="none" w:sz="0" w:space="0" w:color="auto"/>
        <w:left w:val="none" w:sz="0" w:space="0" w:color="auto"/>
        <w:bottom w:val="none" w:sz="0" w:space="0" w:color="auto"/>
        <w:right w:val="none" w:sz="0" w:space="0" w:color="auto"/>
      </w:divBdr>
    </w:div>
    <w:div w:id="1374580734">
      <w:marLeft w:val="0"/>
      <w:marRight w:val="0"/>
      <w:marTop w:val="0"/>
      <w:marBottom w:val="0"/>
      <w:divBdr>
        <w:top w:val="none" w:sz="0" w:space="0" w:color="auto"/>
        <w:left w:val="none" w:sz="0" w:space="0" w:color="auto"/>
        <w:bottom w:val="none" w:sz="0" w:space="0" w:color="auto"/>
        <w:right w:val="none" w:sz="0" w:space="0" w:color="auto"/>
      </w:divBdr>
    </w:div>
    <w:div w:id="1374580735">
      <w:marLeft w:val="0"/>
      <w:marRight w:val="0"/>
      <w:marTop w:val="0"/>
      <w:marBottom w:val="0"/>
      <w:divBdr>
        <w:top w:val="none" w:sz="0" w:space="0" w:color="auto"/>
        <w:left w:val="none" w:sz="0" w:space="0" w:color="auto"/>
        <w:bottom w:val="none" w:sz="0" w:space="0" w:color="auto"/>
        <w:right w:val="none" w:sz="0" w:space="0" w:color="auto"/>
      </w:divBdr>
    </w:div>
    <w:div w:id="1374580736">
      <w:marLeft w:val="0"/>
      <w:marRight w:val="0"/>
      <w:marTop w:val="0"/>
      <w:marBottom w:val="0"/>
      <w:divBdr>
        <w:top w:val="none" w:sz="0" w:space="0" w:color="auto"/>
        <w:left w:val="none" w:sz="0" w:space="0" w:color="auto"/>
        <w:bottom w:val="none" w:sz="0" w:space="0" w:color="auto"/>
        <w:right w:val="none" w:sz="0" w:space="0" w:color="auto"/>
      </w:divBdr>
    </w:div>
    <w:div w:id="1374580737">
      <w:marLeft w:val="0"/>
      <w:marRight w:val="0"/>
      <w:marTop w:val="0"/>
      <w:marBottom w:val="0"/>
      <w:divBdr>
        <w:top w:val="none" w:sz="0" w:space="0" w:color="auto"/>
        <w:left w:val="none" w:sz="0" w:space="0" w:color="auto"/>
        <w:bottom w:val="none" w:sz="0" w:space="0" w:color="auto"/>
        <w:right w:val="none" w:sz="0" w:space="0" w:color="auto"/>
      </w:divBdr>
    </w:div>
    <w:div w:id="1374580738">
      <w:marLeft w:val="0"/>
      <w:marRight w:val="0"/>
      <w:marTop w:val="0"/>
      <w:marBottom w:val="0"/>
      <w:divBdr>
        <w:top w:val="none" w:sz="0" w:space="0" w:color="auto"/>
        <w:left w:val="none" w:sz="0" w:space="0" w:color="auto"/>
        <w:bottom w:val="none" w:sz="0" w:space="0" w:color="auto"/>
        <w:right w:val="none" w:sz="0" w:space="0" w:color="auto"/>
      </w:divBdr>
    </w:div>
    <w:div w:id="1374580739">
      <w:marLeft w:val="0"/>
      <w:marRight w:val="0"/>
      <w:marTop w:val="0"/>
      <w:marBottom w:val="0"/>
      <w:divBdr>
        <w:top w:val="none" w:sz="0" w:space="0" w:color="auto"/>
        <w:left w:val="none" w:sz="0" w:space="0" w:color="auto"/>
        <w:bottom w:val="none" w:sz="0" w:space="0" w:color="auto"/>
        <w:right w:val="none" w:sz="0" w:space="0" w:color="auto"/>
      </w:divBdr>
    </w:div>
    <w:div w:id="1374580740">
      <w:marLeft w:val="0"/>
      <w:marRight w:val="0"/>
      <w:marTop w:val="0"/>
      <w:marBottom w:val="0"/>
      <w:divBdr>
        <w:top w:val="none" w:sz="0" w:space="0" w:color="auto"/>
        <w:left w:val="none" w:sz="0" w:space="0" w:color="auto"/>
        <w:bottom w:val="none" w:sz="0" w:space="0" w:color="auto"/>
        <w:right w:val="none" w:sz="0" w:space="0" w:color="auto"/>
      </w:divBdr>
    </w:div>
    <w:div w:id="1374580741">
      <w:marLeft w:val="0"/>
      <w:marRight w:val="0"/>
      <w:marTop w:val="0"/>
      <w:marBottom w:val="0"/>
      <w:divBdr>
        <w:top w:val="none" w:sz="0" w:space="0" w:color="auto"/>
        <w:left w:val="none" w:sz="0" w:space="0" w:color="auto"/>
        <w:bottom w:val="none" w:sz="0" w:space="0" w:color="auto"/>
        <w:right w:val="none" w:sz="0" w:space="0" w:color="auto"/>
      </w:divBdr>
    </w:div>
    <w:div w:id="1374580742">
      <w:marLeft w:val="0"/>
      <w:marRight w:val="0"/>
      <w:marTop w:val="0"/>
      <w:marBottom w:val="0"/>
      <w:divBdr>
        <w:top w:val="none" w:sz="0" w:space="0" w:color="auto"/>
        <w:left w:val="none" w:sz="0" w:space="0" w:color="auto"/>
        <w:bottom w:val="none" w:sz="0" w:space="0" w:color="auto"/>
        <w:right w:val="none" w:sz="0" w:space="0" w:color="auto"/>
      </w:divBdr>
    </w:div>
    <w:div w:id="1374580743">
      <w:marLeft w:val="0"/>
      <w:marRight w:val="0"/>
      <w:marTop w:val="0"/>
      <w:marBottom w:val="0"/>
      <w:divBdr>
        <w:top w:val="none" w:sz="0" w:space="0" w:color="auto"/>
        <w:left w:val="none" w:sz="0" w:space="0" w:color="auto"/>
        <w:bottom w:val="none" w:sz="0" w:space="0" w:color="auto"/>
        <w:right w:val="none" w:sz="0" w:space="0" w:color="auto"/>
      </w:divBdr>
    </w:div>
    <w:div w:id="1374580744">
      <w:marLeft w:val="0"/>
      <w:marRight w:val="0"/>
      <w:marTop w:val="0"/>
      <w:marBottom w:val="0"/>
      <w:divBdr>
        <w:top w:val="none" w:sz="0" w:space="0" w:color="auto"/>
        <w:left w:val="none" w:sz="0" w:space="0" w:color="auto"/>
        <w:bottom w:val="none" w:sz="0" w:space="0" w:color="auto"/>
        <w:right w:val="none" w:sz="0" w:space="0" w:color="auto"/>
      </w:divBdr>
    </w:div>
    <w:div w:id="1374580745">
      <w:marLeft w:val="0"/>
      <w:marRight w:val="0"/>
      <w:marTop w:val="0"/>
      <w:marBottom w:val="0"/>
      <w:divBdr>
        <w:top w:val="none" w:sz="0" w:space="0" w:color="auto"/>
        <w:left w:val="none" w:sz="0" w:space="0" w:color="auto"/>
        <w:bottom w:val="none" w:sz="0" w:space="0" w:color="auto"/>
        <w:right w:val="none" w:sz="0" w:space="0" w:color="auto"/>
      </w:divBdr>
    </w:div>
    <w:div w:id="1374580746">
      <w:marLeft w:val="0"/>
      <w:marRight w:val="0"/>
      <w:marTop w:val="0"/>
      <w:marBottom w:val="0"/>
      <w:divBdr>
        <w:top w:val="none" w:sz="0" w:space="0" w:color="auto"/>
        <w:left w:val="none" w:sz="0" w:space="0" w:color="auto"/>
        <w:bottom w:val="none" w:sz="0" w:space="0" w:color="auto"/>
        <w:right w:val="none" w:sz="0" w:space="0" w:color="auto"/>
      </w:divBdr>
    </w:div>
    <w:div w:id="1374580747">
      <w:marLeft w:val="0"/>
      <w:marRight w:val="0"/>
      <w:marTop w:val="0"/>
      <w:marBottom w:val="0"/>
      <w:divBdr>
        <w:top w:val="none" w:sz="0" w:space="0" w:color="auto"/>
        <w:left w:val="none" w:sz="0" w:space="0" w:color="auto"/>
        <w:bottom w:val="none" w:sz="0" w:space="0" w:color="auto"/>
        <w:right w:val="none" w:sz="0" w:space="0" w:color="auto"/>
      </w:divBdr>
    </w:div>
    <w:div w:id="1374580748">
      <w:marLeft w:val="0"/>
      <w:marRight w:val="0"/>
      <w:marTop w:val="0"/>
      <w:marBottom w:val="0"/>
      <w:divBdr>
        <w:top w:val="none" w:sz="0" w:space="0" w:color="auto"/>
        <w:left w:val="none" w:sz="0" w:space="0" w:color="auto"/>
        <w:bottom w:val="none" w:sz="0" w:space="0" w:color="auto"/>
        <w:right w:val="none" w:sz="0" w:space="0" w:color="auto"/>
      </w:divBdr>
    </w:div>
    <w:div w:id="1374580749">
      <w:marLeft w:val="0"/>
      <w:marRight w:val="0"/>
      <w:marTop w:val="0"/>
      <w:marBottom w:val="0"/>
      <w:divBdr>
        <w:top w:val="none" w:sz="0" w:space="0" w:color="auto"/>
        <w:left w:val="none" w:sz="0" w:space="0" w:color="auto"/>
        <w:bottom w:val="none" w:sz="0" w:space="0" w:color="auto"/>
        <w:right w:val="none" w:sz="0" w:space="0" w:color="auto"/>
      </w:divBdr>
    </w:div>
    <w:div w:id="1374580750">
      <w:marLeft w:val="0"/>
      <w:marRight w:val="0"/>
      <w:marTop w:val="0"/>
      <w:marBottom w:val="0"/>
      <w:divBdr>
        <w:top w:val="none" w:sz="0" w:space="0" w:color="auto"/>
        <w:left w:val="none" w:sz="0" w:space="0" w:color="auto"/>
        <w:bottom w:val="none" w:sz="0" w:space="0" w:color="auto"/>
        <w:right w:val="none" w:sz="0" w:space="0" w:color="auto"/>
      </w:divBdr>
    </w:div>
    <w:div w:id="1374580751">
      <w:marLeft w:val="0"/>
      <w:marRight w:val="0"/>
      <w:marTop w:val="0"/>
      <w:marBottom w:val="0"/>
      <w:divBdr>
        <w:top w:val="none" w:sz="0" w:space="0" w:color="auto"/>
        <w:left w:val="none" w:sz="0" w:space="0" w:color="auto"/>
        <w:bottom w:val="none" w:sz="0" w:space="0" w:color="auto"/>
        <w:right w:val="none" w:sz="0" w:space="0" w:color="auto"/>
      </w:divBdr>
    </w:div>
    <w:div w:id="1374580752">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4580754">
      <w:marLeft w:val="0"/>
      <w:marRight w:val="0"/>
      <w:marTop w:val="0"/>
      <w:marBottom w:val="0"/>
      <w:divBdr>
        <w:top w:val="none" w:sz="0" w:space="0" w:color="auto"/>
        <w:left w:val="none" w:sz="0" w:space="0" w:color="auto"/>
        <w:bottom w:val="none" w:sz="0" w:space="0" w:color="auto"/>
        <w:right w:val="none" w:sz="0" w:space="0" w:color="auto"/>
      </w:divBdr>
    </w:div>
    <w:div w:id="1374580755">
      <w:marLeft w:val="0"/>
      <w:marRight w:val="0"/>
      <w:marTop w:val="0"/>
      <w:marBottom w:val="0"/>
      <w:divBdr>
        <w:top w:val="none" w:sz="0" w:space="0" w:color="auto"/>
        <w:left w:val="none" w:sz="0" w:space="0" w:color="auto"/>
        <w:bottom w:val="none" w:sz="0" w:space="0" w:color="auto"/>
        <w:right w:val="none" w:sz="0" w:space="0" w:color="auto"/>
      </w:divBdr>
    </w:div>
    <w:div w:id="1374580756">
      <w:marLeft w:val="0"/>
      <w:marRight w:val="0"/>
      <w:marTop w:val="0"/>
      <w:marBottom w:val="0"/>
      <w:divBdr>
        <w:top w:val="none" w:sz="0" w:space="0" w:color="auto"/>
        <w:left w:val="none" w:sz="0" w:space="0" w:color="auto"/>
        <w:bottom w:val="none" w:sz="0" w:space="0" w:color="auto"/>
        <w:right w:val="none" w:sz="0" w:space="0" w:color="auto"/>
      </w:divBdr>
    </w:div>
    <w:div w:id="1483041630">
      <w:bodyDiv w:val="1"/>
      <w:marLeft w:val="0"/>
      <w:marRight w:val="0"/>
      <w:marTop w:val="0"/>
      <w:marBottom w:val="0"/>
      <w:divBdr>
        <w:top w:val="none" w:sz="0" w:space="0" w:color="auto"/>
        <w:left w:val="none" w:sz="0" w:space="0" w:color="auto"/>
        <w:bottom w:val="none" w:sz="0" w:space="0" w:color="auto"/>
        <w:right w:val="none" w:sz="0" w:space="0" w:color="auto"/>
      </w:divBdr>
    </w:div>
    <w:div w:id="1486824782">
      <w:bodyDiv w:val="1"/>
      <w:marLeft w:val="0"/>
      <w:marRight w:val="0"/>
      <w:marTop w:val="0"/>
      <w:marBottom w:val="0"/>
      <w:divBdr>
        <w:top w:val="none" w:sz="0" w:space="0" w:color="auto"/>
        <w:left w:val="none" w:sz="0" w:space="0" w:color="auto"/>
        <w:bottom w:val="none" w:sz="0" w:space="0" w:color="auto"/>
        <w:right w:val="none" w:sz="0" w:space="0" w:color="auto"/>
      </w:divBdr>
    </w:div>
    <w:div w:id="1522550752">
      <w:bodyDiv w:val="1"/>
      <w:marLeft w:val="0"/>
      <w:marRight w:val="0"/>
      <w:marTop w:val="0"/>
      <w:marBottom w:val="0"/>
      <w:divBdr>
        <w:top w:val="none" w:sz="0" w:space="0" w:color="auto"/>
        <w:left w:val="none" w:sz="0" w:space="0" w:color="auto"/>
        <w:bottom w:val="none" w:sz="0" w:space="0" w:color="auto"/>
        <w:right w:val="none" w:sz="0" w:space="0" w:color="auto"/>
      </w:divBdr>
    </w:div>
    <w:div w:id="19919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RG\056_DKDO\&#1054;&#1055;&#1055;&#1040;\OPD\2_&#1055;&#1056;&#1054;&#1045;&#1050;&#1058;&#1067;\&#1041;&#1083;&#1072;&#1085;&#1082;&#1080;%20&#1096;&#1072;&#1073;&#1083;&#1086;&#1085;&#1099;\&#1056;&#1055;%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A06836-2ED3-467D-B96E-2039A50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 бланк</Template>
  <TotalTime>282</TotalTime>
  <Pages>55</Pages>
  <Words>9680</Words>
  <Characters>73484</Characters>
  <Application>Microsoft Office Word</Application>
  <DocSecurity>0</DocSecurity>
  <Lines>612</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Дробышева Наталья Геннадьевна</dc:creator>
  <cp:lastModifiedBy>Белуш Анна Валерьевна</cp:lastModifiedBy>
  <cp:revision>16</cp:revision>
  <cp:lastPrinted>2023-03-10T05:37:00Z</cp:lastPrinted>
  <dcterms:created xsi:type="dcterms:W3CDTF">2023-03-09T03:29:00Z</dcterms:created>
  <dcterms:modified xsi:type="dcterms:W3CDTF">2023-03-10T05:37:00Z</dcterms:modified>
</cp:coreProperties>
</file>