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F6" w:rsidRPr="00396E7E" w:rsidRDefault="00A67238" w:rsidP="008F51F6">
      <w:pPr>
        <w:jc w:val="center"/>
        <w:rPr>
          <w:b/>
        </w:rPr>
      </w:pPr>
      <w:r w:rsidRPr="00396E7E">
        <w:rPr>
          <w:b/>
        </w:rPr>
        <w:t>Информационное сообщение</w:t>
      </w:r>
    </w:p>
    <w:p w:rsidR="00A67238" w:rsidRPr="00870D13" w:rsidRDefault="00A67238" w:rsidP="00A67238">
      <w:pPr>
        <w:jc w:val="center"/>
      </w:pPr>
      <w:r w:rsidRPr="00396E7E">
        <w:rPr>
          <w:b/>
        </w:rPr>
        <w:t xml:space="preserve">о проведении публичных консультаций по проекту постановления Правительства Новосибирской области </w:t>
      </w:r>
      <w:r w:rsidR="0036433C" w:rsidRPr="0036433C">
        <w:rPr>
          <w:b/>
        </w:rPr>
        <w:t>«Об утверждении государственной программы Новосибирской области «Социальная поддержка в Новосибирской области»</w:t>
      </w:r>
      <w:r w:rsidRPr="00396E7E">
        <w:rPr>
          <w:b/>
        </w:rPr>
        <w:t xml:space="preserve">, сводному отчету </w:t>
      </w:r>
      <w:r w:rsidR="002E6EFD" w:rsidRPr="00396E7E">
        <w:rPr>
          <w:b/>
        </w:rPr>
        <w:t xml:space="preserve">о проведении оценки регулирующего воздействия </w:t>
      </w:r>
      <w:r w:rsidR="00E916B5">
        <w:rPr>
          <w:b/>
        </w:rPr>
        <w:t xml:space="preserve">данного </w:t>
      </w:r>
      <w:r w:rsidR="002E6EFD" w:rsidRPr="00396E7E">
        <w:rPr>
          <w:b/>
        </w:rPr>
        <w:t>проекта постановления</w:t>
      </w:r>
    </w:p>
    <w:p w:rsidR="008F51F6" w:rsidRPr="00870D13" w:rsidRDefault="008F51F6" w:rsidP="0036091A"/>
    <w:p w:rsidR="00F34CC4" w:rsidRPr="00870D13" w:rsidRDefault="00F34CC4" w:rsidP="003609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92"/>
      </w:tblGrid>
      <w:tr w:rsidR="0036091A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36091A" w:rsidRPr="00625A28" w:rsidRDefault="00625A28" w:rsidP="002B2946">
            <w:pPr>
              <w:rPr>
                <w:rFonts w:eastAsia="Calibri"/>
                <w:highlight w:val="red"/>
                <w:lang w:eastAsia="en-US"/>
              </w:rPr>
            </w:pPr>
            <w:r w:rsidRPr="0041726A">
              <w:rPr>
                <w:rFonts w:eastAsia="Calibri"/>
                <w:lang w:eastAsia="en-US"/>
              </w:rPr>
              <w:t>Срок проведения публичных консультаций</w:t>
            </w:r>
            <w:r w:rsidR="00F04B6F" w:rsidRPr="0041726A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1B23DF" w:rsidRPr="00870D13" w:rsidRDefault="00F04B6F" w:rsidP="00CA10F6">
            <w:pPr>
              <w:jc w:val="center"/>
              <w:rPr>
                <w:rFonts w:eastAsia="Calibri"/>
                <w:lang w:eastAsia="en-US"/>
              </w:rPr>
            </w:pPr>
            <w:r w:rsidRPr="00CA10F6">
              <w:rPr>
                <w:rFonts w:eastAsia="Calibri"/>
                <w:lang w:eastAsia="en-US"/>
              </w:rPr>
              <w:t xml:space="preserve">с </w:t>
            </w:r>
            <w:r w:rsidR="00CA10F6">
              <w:rPr>
                <w:rFonts w:eastAsia="Calibri"/>
                <w:lang w:eastAsia="en-US"/>
              </w:rPr>
              <w:t>11</w:t>
            </w:r>
            <w:r w:rsidR="0041726A" w:rsidRPr="00CA10F6">
              <w:rPr>
                <w:rFonts w:eastAsia="Calibri"/>
                <w:lang w:eastAsia="en-US"/>
              </w:rPr>
              <w:t>.0</w:t>
            </w:r>
            <w:r w:rsidR="00CA10F6">
              <w:rPr>
                <w:rFonts w:eastAsia="Calibri"/>
                <w:lang w:eastAsia="en-US"/>
              </w:rPr>
              <w:t>3</w:t>
            </w:r>
            <w:r w:rsidR="0041726A" w:rsidRPr="00CA10F6">
              <w:rPr>
                <w:rFonts w:eastAsia="Calibri"/>
                <w:lang w:eastAsia="en-US"/>
              </w:rPr>
              <w:t>.20</w:t>
            </w:r>
            <w:r w:rsidR="0036433C" w:rsidRPr="00CA10F6">
              <w:rPr>
                <w:rFonts w:eastAsia="Calibri"/>
                <w:lang w:eastAsia="en-US"/>
              </w:rPr>
              <w:t>21</w:t>
            </w:r>
            <w:r w:rsidR="0041726A" w:rsidRPr="00CA10F6">
              <w:rPr>
                <w:rFonts w:eastAsia="Calibri"/>
                <w:lang w:eastAsia="en-US"/>
              </w:rPr>
              <w:t xml:space="preserve"> </w:t>
            </w:r>
            <w:r w:rsidRPr="00CA10F6">
              <w:rPr>
                <w:rFonts w:eastAsia="Calibri"/>
                <w:lang w:eastAsia="en-US"/>
              </w:rPr>
              <w:t xml:space="preserve">по </w:t>
            </w:r>
            <w:r w:rsidR="00AB1BFE" w:rsidRPr="00CA10F6">
              <w:rPr>
                <w:rFonts w:eastAsia="Calibri"/>
                <w:lang w:eastAsia="en-US"/>
              </w:rPr>
              <w:t>1</w:t>
            </w:r>
            <w:r w:rsidR="00CA10F6">
              <w:rPr>
                <w:rFonts w:eastAsia="Calibri"/>
                <w:lang w:eastAsia="en-US"/>
              </w:rPr>
              <w:t>9</w:t>
            </w:r>
            <w:r w:rsidR="0041726A" w:rsidRPr="00CA10F6">
              <w:rPr>
                <w:rFonts w:eastAsia="Calibri"/>
                <w:lang w:eastAsia="en-US"/>
              </w:rPr>
              <w:t>.0</w:t>
            </w:r>
            <w:r w:rsidR="00CA10F6">
              <w:rPr>
                <w:rFonts w:eastAsia="Calibri"/>
                <w:lang w:eastAsia="en-US"/>
              </w:rPr>
              <w:t>3</w:t>
            </w:r>
            <w:r w:rsidR="0041726A" w:rsidRPr="00CA10F6">
              <w:rPr>
                <w:rFonts w:eastAsia="Calibri"/>
                <w:lang w:eastAsia="en-US"/>
              </w:rPr>
              <w:t>.20</w:t>
            </w:r>
            <w:r w:rsidR="0036433C" w:rsidRPr="00CA10F6">
              <w:rPr>
                <w:rFonts w:eastAsia="Calibri"/>
                <w:lang w:eastAsia="en-US"/>
              </w:rPr>
              <w:t>21</w:t>
            </w:r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25A2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</w:t>
            </w:r>
            <w:r w:rsidRPr="00870D13">
              <w:rPr>
                <w:rFonts w:eastAsia="Calibri"/>
                <w:lang w:eastAsia="en-US"/>
              </w:rPr>
              <w:t xml:space="preserve"> разработчика</w:t>
            </w:r>
            <w:r w:rsidR="00B47F99"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67505">
            <w:pPr>
              <w:jc w:val="center"/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 xml:space="preserve">Министерство </w:t>
            </w:r>
            <w:r w:rsidR="00667505">
              <w:rPr>
                <w:rFonts w:eastAsia="Calibri"/>
                <w:lang w:eastAsia="en-US"/>
              </w:rPr>
              <w:t>труда и</w:t>
            </w:r>
            <w:r w:rsidR="00667505" w:rsidRPr="00667505">
              <w:rPr>
                <w:rFonts w:eastAsia="Calibri"/>
                <w:lang w:eastAsia="en-US"/>
              </w:rPr>
              <w:t xml:space="preserve"> </w:t>
            </w:r>
            <w:r w:rsidRPr="00870D13">
              <w:rPr>
                <w:rFonts w:eastAsia="Calibri"/>
                <w:lang w:eastAsia="en-US"/>
              </w:rPr>
              <w:t>социального развития Новосибирской области</w:t>
            </w:r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625A28" w:rsidP="006B4718">
            <w:pPr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>Контактное лицо в министерстве социального развития Новосибирской области: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Pr="00870D13" w:rsidRDefault="00667505" w:rsidP="006B47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Литвиновская</w:t>
            </w:r>
            <w:r w:rsidR="00625A28" w:rsidRPr="00870D1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Светлана</w:t>
            </w:r>
            <w:r w:rsidR="00625A28" w:rsidRPr="00870D1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Ивановна</w:t>
            </w:r>
          </w:p>
          <w:p w:rsidR="00625A28" w:rsidRPr="00870D13" w:rsidRDefault="00625A28" w:rsidP="00CA10F6">
            <w:pPr>
              <w:jc w:val="center"/>
              <w:rPr>
                <w:rFonts w:eastAsia="Calibri"/>
                <w:lang w:eastAsia="en-US"/>
              </w:rPr>
            </w:pPr>
            <w:r w:rsidRPr="00870D13">
              <w:rPr>
                <w:rFonts w:eastAsia="Calibri"/>
                <w:lang w:eastAsia="en-US"/>
              </w:rPr>
              <w:t>тел.: (383) 2</w:t>
            </w:r>
            <w:r w:rsidR="00CA10F6">
              <w:rPr>
                <w:rFonts w:eastAsia="Calibri"/>
                <w:lang w:eastAsia="en-US"/>
              </w:rPr>
              <w:t>3</w:t>
            </w:r>
            <w:r w:rsidR="00667505">
              <w:rPr>
                <w:rFonts w:eastAsia="Calibri"/>
                <w:lang w:eastAsia="en-US"/>
              </w:rPr>
              <w:t>8</w:t>
            </w:r>
            <w:r w:rsidRPr="00870D13">
              <w:rPr>
                <w:rFonts w:eastAsia="Calibri"/>
                <w:lang w:eastAsia="en-US"/>
              </w:rPr>
              <w:t xml:space="preserve"> </w:t>
            </w:r>
            <w:r w:rsidR="00667505">
              <w:rPr>
                <w:rFonts w:eastAsia="Calibri"/>
                <w:lang w:eastAsia="en-US"/>
              </w:rPr>
              <w:t>7</w:t>
            </w:r>
            <w:r w:rsidR="00CA10F6">
              <w:rPr>
                <w:rFonts w:eastAsia="Calibri"/>
                <w:lang w:eastAsia="en-US"/>
              </w:rPr>
              <w:t>9</w:t>
            </w:r>
            <w:r w:rsidRPr="00870D13">
              <w:rPr>
                <w:rFonts w:eastAsia="Calibri"/>
                <w:lang w:eastAsia="en-US"/>
              </w:rPr>
              <w:t xml:space="preserve"> 2</w:t>
            </w:r>
            <w:r w:rsidR="00CA10F6">
              <w:rPr>
                <w:rFonts w:eastAsia="Calibri"/>
                <w:lang w:eastAsia="en-US"/>
              </w:rPr>
              <w:t>8</w:t>
            </w:r>
            <w:bookmarkStart w:id="0" w:name="_GoBack"/>
            <w:bookmarkEnd w:id="0"/>
          </w:p>
        </w:tc>
      </w:tr>
      <w:tr w:rsidR="00625A28" w:rsidRPr="00870D13" w:rsidTr="002B2946">
        <w:trPr>
          <w:jc w:val="center"/>
        </w:trPr>
        <w:tc>
          <w:tcPr>
            <w:tcW w:w="5070" w:type="dxa"/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25A28" w:rsidRPr="00870D13" w:rsidRDefault="00B47F99" w:rsidP="002B2946">
            <w:pPr>
              <w:rPr>
                <w:rFonts w:eastAsia="Calibri"/>
                <w:lang w:eastAsia="en-US"/>
              </w:rPr>
            </w:pPr>
            <w:r w:rsidRPr="00B47F99">
              <w:rPr>
                <w:rFonts w:eastAsia="Calibri"/>
                <w:lang w:eastAsia="en-US"/>
              </w:rPr>
              <w:t>Адреса для направления предложений и замечаний по проекту нормативного правового акта и сводному отчету</w:t>
            </w:r>
            <w:r>
              <w:rPr>
                <w:rFonts w:eastAsia="Calibri"/>
                <w:lang w:eastAsia="en-US"/>
              </w:rPr>
              <w:t>:</w:t>
            </w:r>
          </w:p>
        </w:tc>
        <w:tc>
          <w:tcPr>
            <w:tcW w:w="4892" w:type="dxa"/>
            <w:tcMar>
              <w:top w:w="57" w:type="dxa"/>
              <w:bottom w:w="57" w:type="dxa"/>
            </w:tcMar>
            <w:vAlign w:val="center"/>
          </w:tcPr>
          <w:p w:rsidR="00625A28" w:rsidRDefault="00B47F99" w:rsidP="000A7432">
            <w:pPr>
              <w:jc w:val="center"/>
              <w:rPr>
                <w:rFonts w:eastAsia="Calibri"/>
                <w:lang w:eastAsia="en-US"/>
              </w:rPr>
            </w:pPr>
            <w:r w:rsidRPr="00B47F99">
              <w:rPr>
                <w:rFonts w:eastAsia="Calibri"/>
                <w:lang w:eastAsia="en-US"/>
              </w:rPr>
              <w:t>адрес почтовый:</w:t>
            </w:r>
            <w:r>
              <w:rPr>
                <w:rFonts w:eastAsia="Calibri"/>
                <w:lang w:eastAsia="en-US"/>
              </w:rPr>
              <w:t xml:space="preserve"> </w:t>
            </w:r>
            <w:r w:rsidR="005D3C14">
              <w:rPr>
                <w:rFonts w:eastAsia="Calibri"/>
                <w:lang w:eastAsia="en-US"/>
              </w:rPr>
              <w:t>630007, г. Новосибирск, ул. Серебренниковская, д. 6</w:t>
            </w:r>
          </w:p>
          <w:p w:rsidR="005D3C14" w:rsidRDefault="005D3C14" w:rsidP="000A7432">
            <w:pPr>
              <w:jc w:val="center"/>
              <w:rPr>
                <w:rFonts w:eastAsia="Calibri"/>
                <w:lang w:eastAsia="en-US"/>
              </w:rPr>
            </w:pPr>
          </w:p>
          <w:p w:rsidR="005D3C14" w:rsidRPr="00667505" w:rsidRDefault="005D3C14" w:rsidP="000A7432">
            <w:pPr>
              <w:jc w:val="center"/>
              <w:rPr>
                <w:rStyle w:val="a5"/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адрес электронной почты: </w:t>
            </w:r>
            <w:r w:rsidR="00667505">
              <w:rPr>
                <w:rFonts w:eastAsia="Calibri"/>
                <w:lang w:val="en-US" w:eastAsia="en-US"/>
              </w:rPr>
              <w:t>lisi</w:t>
            </w:r>
            <w:r w:rsidR="00667505" w:rsidRPr="00667505">
              <w:rPr>
                <w:rFonts w:eastAsia="Calibri"/>
                <w:lang w:eastAsia="en-US"/>
              </w:rPr>
              <w:t>@</w:t>
            </w:r>
            <w:r w:rsidR="00667505">
              <w:rPr>
                <w:rFonts w:eastAsia="Calibri"/>
                <w:lang w:val="en-US" w:eastAsia="en-US"/>
              </w:rPr>
              <w:t>nso</w:t>
            </w:r>
            <w:r w:rsidR="00667505" w:rsidRPr="00667505">
              <w:rPr>
                <w:rFonts w:eastAsia="Calibri"/>
                <w:lang w:eastAsia="en-US"/>
              </w:rPr>
              <w:t>.</w:t>
            </w:r>
            <w:r w:rsidR="00667505">
              <w:rPr>
                <w:rFonts w:eastAsia="Calibri"/>
                <w:lang w:val="en-US" w:eastAsia="en-US"/>
              </w:rPr>
              <w:t>ru</w:t>
            </w:r>
          </w:p>
          <w:p w:rsidR="005D3C14" w:rsidRPr="00C76FB6" w:rsidRDefault="005D3C14" w:rsidP="000A7432">
            <w:pPr>
              <w:jc w:val="center"/>
              <w:rPr>
                <w:rStyle w:val="a5"/>
                <w:rFonts w:eastAsia="Calibri"/>
                <w:color w:val="auto"/>
                <w:lang w:eastAsia="en-US"/>
              </w:rPr>
            </w:pPr>
          </w:p>
          <w:p w:rsidR="005D3C14" w:rsidRDefault="005D3C14" w:rsidP="00725439">
            <w:pPr>
              <w:jc w:val="center"/>
              <w:rPr>
                <w:rFonts w:eastAsia="Calibri"/>
                <w:lang w:eastAsia="en-US"/>
              </w:rPr>
            </w:pPr>
            <w:r w:rsidRPr="005D3C14">
              <w:rPr>
                <w:rFonts w:eastAsia="Calibri"/>
                <w:lang w:eastAsia="en-US"/>
              </w:rPr>
      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</w:t>
            </w:r>
            <w:r w:rsidRPr="00C76FB6">
              <w:rPr>
                <w:rFonts w:eastAsia="Calibri"/>
                <w:lang w:eastAsia="en-US"/>
              </w:rPr>
              <w:t>области» по адресу:</w:t>
            </w:r>
            <w:r w:rsidR="00C76FB6">
              <w:rPr>
                <w:rFonts w:eastAsia="Calibri"/>
                <w:lang w:eastAsia="en-US"/>
              </w:rPr>
              <w:t xml:space="preserve"> </w:t>
            </w:r>
          </w:p>
          <w:p w:rsidR="002A242C" w:rsidRPr="005D3C14" w:rsidRDefault="0036433C" w:rsidP="00725439">
            <w:pPr>
              <w:jc w:val="center"/>
              <w:rPr>
                <w:rFonts w:eastAsia="Calibri"/>
                <w:lang w:eastAsia="en-US"/>
              </w:rPr>
            </w:pPr>
            <w:r w:rsidRPr="0036433C">
              <w:rPr>
                <w:rFonts w:eastAsia="Calibri"/>
                <w:lang w:eastAsia="en-US"/>
              </w:rPr>
              <w:t>http://dem.nso.ru/lawandnpa/1f91050e-d685-41d1-99de-170840a90b39</w:t>
            </w:r>
          </w:p>
        </w:tc>
      </w:tr>
    </w:tbl>
    <w:p w:rsidR="00725439" w:rsidRPr="00725439" w:rsidRDefault="00725439" w:rsidP="00725439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sectPr w:rsidR="00725439" w:rsidRPr="00725439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36F" w:rsidRDefault="0053236F" w:rsidP="007D56EA">
      <w:r>
        <w:separator/>
      </w:r>
    </w:p>
  </w:endnote>
  <w:endnote w:type="continuationSeparator" w:id="0">
    <w:p w:rsidR="0053236F" w:rsidRDefault="0053236F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36F" w:rsidRDefault="0053236F" w:rsidP="007D56EA">
      <w:r>
        <w:separator/>
      </w:r>
    </w:p>
  </w:footnote>
  <w:footnote w:type="continuationSeparator" w:id="0">
    <w:p w:rsidR="0053236F" w:rsidRDefault="0053236F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725439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42A0"/>
    <w:rsid w:val="000052E5"/>
    <w:rsid w:val="000237FA"/>
    <w:rsid w:val="000646E1"/>
    <w:rsid w:val="00064766"/>
    <w:rsid w:val="000868CA"/>
    <w:rsid w:val="000A0C7A"/>
    <w:rsid w:val="000A7432"/>
    <w:rsid w:val="000B0941"/>
    <w:rsid w:val="000B2369"/>
    <w:rsid w:val="001321BB"/>
    <w:rsid w:val="00132F53"/>
    <w:rsid w:val="00164F85"/>
    <w:rsid w:val="00174F8E"/>
    <w:rsid w:val="001934D4"/>
    <w:rsid w:val="001B23DF"/>
    <w:rsid w:val="001D001D"/>
    <w:rsid w:val="001D3D50"/>
    <w:rsid w:val="002129FB"/>
    <w:rsid w:val="00220D7D"/>
    <w:rsid w:val="00284964"/>
    <w:rsid w:val="002A242C"/>
    <w:rsid w:val="002A378D"/>
    <w:rsid w:val="002D1BBE"/>
    <w:rsid w:val="002D2786"/>
    <w:rsid w:val="002D4A18"/>
    <w:rsid w:val="002E4DBF"/>
    <w:rsid w:val="002E6EFD"/>
    <w:rsid w:val="00311AA9"/>
    <w:rsid w:val="003371AD"/>
    <w:rsid w:val="00353614"/>
    <w:rsid w:val="0036091A"/>
    <w:rsid w:val="0036433C"/>
    <w:rsid w:val="003721F9"/>
    <w:rsid w:val="0037598C"/>
    <w:rsid w:val="0038399E"/>
    <w:rsid w:val="00396E7E"/>
    <w:rsid w:val="003B19D6"/>
    <w:rsid w:val="003C199A"/>
    <w:rsid w:val="003D7CE4"/>
    <w:rsid w:val="003D7F78"/>
    <w:rsid w:val="0041726A"/>
    <w:rsid w:val="004216C5"/>
    <w:rsid w:val="0044285D"/>
    <w:rsid w:val="00465DD9"/>
    <w:rsid w:val="004B3D90"/>
    <w:rsid w:val="004E374F"/>
    <w:rsid w:val="004E5732"/>
    <w:rsid w:val="004F4021"/>
    <w:rsid w:val="00503066"/>
    <w:rsid w:val="00527CC9"/>
    <w:rsid w:val="0053236F"/>
    <w:rsid w:val="005623E9"/>
    <w:rsid w:val="005631ED"/>
    <w:rsid w:val="005B01E9"/>
    <w:rsid w:val="005B48C5"/>
    <w:rsid w:val="005D3C14"/>
    <w:rsid w:val="005D4AB0"/>
    <w:rsid w:val="005D4CF3"/>
    <w:rsid w:val="005D6F34"/>
    <w:rsid w:val="00611443"/>
    <w:rsid w:val="00625A28"/>
    <w:rsid w:val="006649FB"/>
    <w:rsid w:val="00667505"/>
    <w:rsid w:val="00675719"/>
    <w:rsid w:val="00700831"/>
    <w:rsid w:val="00702DDF"/>
    <w:rsid w:val="00725439"/>
    <w:rsid w:val="00772611"/>
    <w:rsid w:val="00785884"/>
    <w:rsid w:val="00790085"/>
    <w:rsid w:val="007D56EA"/>
    <w:rsid w:val="007E00B3"/>
    <w:rsid w:val="007E5F37"/>
    <w:rsid w:val="007F2015"/>
    <w:rsid w:val="008062B2"/>
    <w:rsid w:val="00810710"/>
    <w:rsid w:val="00825F09"/>
    <w:rsid w:val="0085659F"/>
    <w:rsid w:val="0086075C"/>
    <w:rsid w:val="00864EBC"/>
    <w:rsid w:val="00870D13"/>
    <w:rsid w:val="00880C47"/>
    <w:rsid w:val="008B4667"/>
    <w:rsid w:val="008F1053"/>
    <w:rsid w:val="008F51F6"/>
    <w:rsid w:val="008F7EC3"/>
    <w:rsid w:val="00901336"/>
    <w:rsid w:val="00974682"/>
    <w:rsid w:val="009769E1"/>
    <w:rsid w:val="009A7990"/>
    <w:rsid w:val="00A0726C"/>
    <w:rsid w:val="00A11ACF"/>
    <w:rsid w:val="00A1526E"/>
    <w:rsid w:val="00A23CE1"/>
    <w:rsid w:val="00A40892"/>
    <w:rsid w:val="00A408B9"/>
    <w:rsid w:val="00A45649"/>
    <w:rsid w:val="00A67238"/>
    <w:rsid w:val="00A728F6"/>
    <w:rsid w:val="00A8121C"/>
    <w:rsid w:val="00A87E68"/>
    <w:rsid w:val="00A91600"/>
    <w:rsid w:val="00AB1BFE"/>
    <w:rsid w:val="00AB3039"/>
    <w:rsid w:val="00AC7270"/>
    <w:rsid w:val="00AD584A"/>
    <w:rsid w:val="00AE74F3"/>
    <w:rsid w:val="00AF699F"/>
    <w:rsid w:val="00B372EC"/>
    <w:rsid w:val="00B40CE0"/>
    <w:rsid w:val="00B44530"/>
    <w:rsid w:val="00B47F99"/>
    <w:rsid w:val="00BA0A4A"/>
    <w:rsid w:val="00BC52C8"/>
    <w:rsid w:val="00BC56B4"/>
    <w:rsid w:val="00BE2220"/>
    <w:rsid w:val="00BF752D"/>
    <w:rsid w:val="00C07926"/>
    <w:rsid w:val="00C3345E"/>
    <w:rsid w:val="00C41F36"/>
    <w:rsid w:val="00C76FB6"/>
    <w:rsid w:val="00C9176F"/>
    <w:rsid w:val="00CA10F6"/>
    <w:rsid w:val="00CA552F"/>
    <w:rsid w:val="00CC346F"/>
    <w:rsid w:val="00CC4919"/>
    <w:rsid w:val="00CE056D"/>
    <w:rsid w:val="00CE197B"/>
    <w:rsid w:val="00CE1B46"/>
    <w:rsid w:val="00D03FA0"/>
    <w:rsid w:val="00D3600C"/>
    <w:rsid w:val="00D62A01"/>
    <w:rsid w:val="00D66074"/>
    <w:rsid w:val="00D81CFD"/>
    <w:rsid w:val="00D83981"/>
    <w:rsid w:val="00DD7E65"/>
    <w:rsid w:val="00E63536"/>
    <w:rsid w:val="00E77A61"/>
    <w:rsid w:val="00E916B5"/>
    <w:rsid w:val="00EA4D85"/>
    <w:rsid w:val="00EB0A5D"/>
    <w:rsid w:val="00EC07BA"/>
    <w:rsid w:val="00EC13A4"/>
    <w:rsid w:val="00EC6EC9"/>
    <w:rsid w:val="00F04B6F"/>
    <w:rsid w:val="00F20D3E"/>
    <w:rsid w:val="00F338E7"/>
    <w:rsid w:val="00F34CC4"/>
    <w:rsid w:val="00F65F8B"/>
    <w:rsid w:val="00F91ACD"/>
    <w:rsid w:val="00FA2B07"/>
    <w:rsid w:val="00FF142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AA53F6-A33F-4A9B-BB5B-E91B7079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603B9-C752-4975-81BB-E55FBAFC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Литвиновская Светлана Ивановна</cp:lastModifiedBy>
  <cp:revision>4</cp:revision>
  <cp:lastPrinted>2018-08-16T05:09:00Z</cp:lastPrinted>
  <dcterms:created xsi:type="dcterms:W3CDTF">2021-02-10T09:43:00Z</dcterms:created>
  <dcterms:modified xsi:type="dcterms:W3CDTF">2021-03-09T10:46:00Z</dcterms:modified>
</cp:coreProperties>
</file>