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E0" w:rsidRDefault="00A97FE0" w:rsidP="00E421E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B72" w:rsidRPr="00B85F70" w:rsidRDefault="00A84B72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B85F70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894EA9" w:rsidRPr="00B85F70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B85F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A352E" w:rsidRPr="00B85F70" w:rsidRDefault="00DA352E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52E" w:rsidRPr="00B85F70" w:rsidRDefault="00DA352E" w:rsidP="00DA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9" w:history="1">
        <w:r w:rsidRPr="00B85F70">
          <w:rPr>
            <w:rStyle w:val="a5"/>
            <w:rFonts w:ascii="Times New Roman" w:hAnsi="Times New Roman"/>
            <w:sz w:val="24"/>
            <w:szCs w:val="24"/>
            <w:lang w:val="en-US"/>
          </w:rPr>
          <w:t>row</w:t>
        </w:r>
        <w:r w:rsidRPr="00B85F70">
          <w:rPr>
            <w:rStyle w:val="a5"/>
            <w:rFonts w:ascii="Times New Roman" w:hAnsi="Times New Roman"/>
            <w:sz w:val="24"/>
            <w:szCs w:val="24"/>
          </w:rPr>
          <w:t>@</w:t>
        </w:r>
        <w:proofErr w:type="spellStart"/>
        <w:r w:rsidRPr="00B85F70">
          <w:rPr>
            <w:rStyle w:val="a5"/>
            <w:rFonts w:ascii="Times New Roman" w:hAnsi="Times New Roman"/>
            <w:sz w:val="24"/>
            <w:szCs w:val="24"/>
            <w:lang w:val="en-US"/>
          </w:rPr>
          <w:t>admbaraba</w:t>
        </w:r>
        <w:proofErr w:type="spellEnd"/>
        <w:r w:rsidRPr="00B85F70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85F70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85F70">
        <w:rPr>
          <w:rFonts w:ascii="Times New Roman" w:hAnsi="Times New Roman"/>
          <w:sz w:val="24"/>
          <w:szCs w:val="24"/>
        </w:rPr>
        <w:t xml:space="preserve">,  либо посредством почтовой связи в адрес администрации Барабинского района (632334, </w:t>
      </w:r>
      <w:proofErr w:type="gramStart"/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Новосибирская</w:t>
      </w:r>
      <w:proofErr w:type="gramEnd"/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 xml:space="preserve">. 19) </w:t>
      </w:r>
      <w:r w:rsidRPr="00B85F70">
        <w:rPr>
          <w:rFonts w:ascii="Times New Roman" w:hAnsi="Times New Roman"/>
          <w:sz w:val="24"/>
          <w:szCs w:val="24"/>
        </w:rPr>
        <w:t xml:space="preserve">не позднее «06»  мая 2016 года. Администрация Барабинского района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3946F1" w:rsidRDefault="003946F1" w:rsidP="003306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6F1" w:rsidRPr="003946F1" w:rsidRDefault="003946F1" w:rsidP="003946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946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Постановление администрации Барабинского района  от 18.07.2016</w:t>
      </w:r>
      <w:r w:rsidRPr="003946F1">
        <w:rPr>
          <w:rFonts w:ascii="Times New Roman" w:hAnsi="Times New Roman"/>
          <w:sz w:val="28"/>
          <w:szCs w:val="28"/>
          <w:u w:val="single"/>
        </w:rPr>
        <w:t xml:space="preserve"> г. № 591 «</w:t>
      </w:r>
      <w:r w:rsidRPr="003946F1">
        <w:rPr>
          <w:rFonts w:ascii="Times New Roman" w:hAnsi="Times New Roman"/>
          <w:bCs/>
          <w:sz w:val="28"/>
          <w:szCs w:val="28"/>
          <w:u w:val="single"/>
        </w:rPr>
        <w:t xml:space="preserve">Об утверждении Порядка </w:t>
      </w:r>
      <w:r w:rsidRPr="003946F1">
        <w:rPr>
          <w:rFonts w:ascii="Times New Roman" w:hAnsi="Times New Roman"/>
          <w:sz w:val="28"/>
          <w:szCs w:val="28"/>
          <w:u w:val="single"/>
        </w:rPr>
        <w:t>рассмотрения администрацией Барабинского района ходатайств юридических лиц о реализации масштабных инвестиционных проектов и их соответствии критериям, установленным подпунктом 2 пункта 1 статьи 1</w:t>
      </w:r>
      <w:r w:rsidRPr="003946F1">
        <w:rPr>
          <w:rFonts w:ascii="Times New Roman" w:hAnsi="Times New Roman"/>
          <w:bCs/>
          <w:sz w:val="28"/>
          <w:szCs w:val="28"/>
          <w:u w:val="single"/>
        </w:rPr>
        <w:t xml:space="preserve"> Закона Новосибирской области </w:t>
      </w:r>
      <w:r w:rsidRPr="003946F1">
        <w:rPr>
          <w:rFonts w:ascii="Times New Roman" w:hAnsi="Times New Roman"/>
          <w:sz w:val="28"/>
          <w:szCs w:val="28"/>
          <w:u w:val="single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</w:t>
      </w:r>
      <w:proofErr w:type="gramEnd"/>
      <w:r w:rsidRPr="003946F1">
        <w:rPr>
          <w:rFonts w:ascii="Times New Roman" w:hAnsi="Times New Roman"/>
          <w:sz w:val="28"/>
          <w:szCs w:val="28"/>
          <w:u w:val="single"/>
        </w:rPr>
        <w:t xml:space="preserve"> и о внесении изменения в статью 15 Закона Новосибирской области «Об использовании земель на территории Новосибирской области» (в редакции постановления администрации Барабинского района  от 10.03.2017 г. № 223</w:t>
      </w:r>
      <w:r w:rsidRPr="003946F1">
        <w:rPr>
          <w:rFonts w:ascii="Times New Roman" w:hAnsi="Times New Roman"/>
          <w:sz w:val="28"/>
          <w:szCs w:val="28"/>
          <w:u w:val="single"/>
        </w:rPr>
        <w:t>)»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_</w:t>
      </w:r>
    </w:p>
    <w:p w:rsidR="00894EA9" w:rsidRPr="00B85F70" w:rsidRDefault="00894EA9" w:rsidP="003946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(назв</w:t>
      </w:r>
      <w:bookmarkStart w:id="0" w:name="_GoBack"/>
      <w:bookmarkEnd w:id="0"/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ание нормативного правового акта)</w:t>
      </w:r>
    </w:p>
    <w:p w:rsidR="00894EA9" w:rsidRPr="00B85F70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B85F70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894EA9" w:rsidRPr="00B85F70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B85F7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B85F7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B85F7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94EA9" w:rsidRPr="00B85F70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B85F70" w:rsidRDefault="00894EA9" w:rsidP="00894E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4C3" w:rsidRPr="00B85F70" w:rsidRDefault="00A474C3" w:rsidP="00A474C3">
      <w:pPr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A474C3" w:rsidRPr="00B85F70" w:rsidRDefault="00A474C3" w:rsidP="00A474C3">
      <w:pPr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A474C3" w:rsidRPr="00B85F70" w:rsidRDefault="00A474C3" w:rsidP="00A474C3">
      <w:pPr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 xml:space="preserve">3. 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proofErr w:type="spellStart"/>
      <w:r w:rsidRPr="00B85F70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B85F70">
        <w:rPr>
          <w:rFonts w:ascii="Times New Roman" w:hAnsi="Times New Roman"/>
          <w:sz w:val="24"/>
          <w:szCs w:val="24"/>
        </w:rPr>
        <w:t xml:space="preserve"> и (или) более эффективны.</w:t>
      </w:r>
    </w:p>
    <w:p w:rsidR="00A474C3" w:rsidRPr="00B85F70" w:rsidRDefault="00A474C3" w:rsidP="00A474C3">
      <w:pPr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4. Какие, по Вашей оценке, субъекты предпринимательской и (или) инвестиционной деятельности будут затронуты предлагаемым регулированием?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lastRenderedPageBreak/>
        <w:t>5.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 xml:space="preserve">6. К каким последствиям может привести </w:t>
      </w:r>
      <w:proofErr w:type="spellStart"/>
      <w:r w:rsidRPr="00B85F70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B85F70">
        <w:rPr>
          <w:rFonts w:ascii="Times New Roman" w:hAnsi="Times New Roman"/>
          <w:sz w:val="24"/>
          <w:szCs w:val="24"/>
        </w:rPr>
        <w:t xml:space="preserve"> целей правового регулирования?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7.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A474C3" w:rsidRPr="00B85F70" w:rsidRDefault="00A474C3" w:rsidP="00B85F70">
      <w:pPr>
        <w:pStyle w:val="20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A474C3" w:rsidRPr="00B85F70" w:rsidRDefault="00A474C3" w:rsidP="00B85F70">
      <w:pPr>
        <w:pStyle w:val="3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6F5210" w:rsidRPr="00B85F70" w:rsidRDefault="006F5210" w:rsidP="00D87FA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RPr="00B85F70" w:rsidSect="00330618">
      <w:headerReference w:type="default" r:id="rId10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C3" w:rsidRDefault="00A474C3" w:rsidP="00A80CE8">
      <w:pPr>
        <w:spacing w:after="0" w:line="240" w:lineRule="auto"/>
      </w:pPr>
      <w:r>
        <w:separator/>
      </w:r>
    </w:p>
  </w:endnote>
  <w:endnote w:type="continuationSeparator" w:id="0">
    <w:p w:rsidR="00A474C3" w:rsidRDefault="00A474C3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C3" w:rsidRDefault="00A474C3" w:rsidP="00A80CE8">
      <w:pPr>
        <w:spacing w:after="0" w:line="240" w:lineRule="auto"/>
      </w:pPr>
      <w:r>
        <w:separator/>
      </w:r>
    </w:p>
  </w:footnote>
  <w:footnote w:type="continuationSeparator" w:id="0">
    <w:p w:rsidR="00A474C3" w:rsidRDefault="00A474C3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C3" w:rsidRPr="00A60BD5" w:rsidRDefault="00A474C3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3946F1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4B8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618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46F1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447B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420E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FBA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31C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474C3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7FE0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AE9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5F7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A29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6348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52E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D6AAC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421E5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20">
    <w:name w:val="Body Text Indent 2"/>
    <w:basedOn w:val="a"/>
    <w:link w:val="21"/>
    <w:uiPriority w:val="99"/>
    <w:semiHidden/>
    <w:unhideWhenUsed/>
    <w:rsid w:val="00A474C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474C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A474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74C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20">
    <w:name w:val="Body Text Indent 2"/>
    <w:basedOn w:val="a"/>
    <w:link w:val="21"/>
    <w:uiPriority w:val="99"/>
    <w:semiHidden/>
    <w:unhideWhenUsed/>
    <w:rsid w:val="00A474C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474C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A474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74C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F0AE-0BD2-42AA-8899-F84834A5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Radishevskaia</cp:lastModifiedBy>
  <cp:revision>6</cp:revision>
  <cp:lastPrinted>2016-04-04T05:29:00Z</cp:lastPrinted>
  <dcterms:created xsi:type="dcterms:W3CDTF">2016-03-31T05:00:00Z</dcterms:created>
  <dcterms:modified xsi:type="dcterms:W3CDTF">2017-05-22T09:16:00Z</dcterms:modified>
</cp:coreProperties>
</file>