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FB" w:rsidRDefault="008062FB">
      <w:pPr>
        <w:pStyle w:val="ConsPlusTitlePage"/>
      </w:pPr>
      <w:r>
        <w:t xml:space="preserve">Документ предоставлен </w:t>
      </w:r>
      <w:hyperlink r:id="rId4" w:history="1">
        <w:r>
          <w:rPr>
            <w:color w:val="0000FF"/>
          </w:rPr>
          <w:t>КонсультантПлюс</w:t>
        </w:r>
      </w:hyperlink>
      <w:r>
        <w:br/>
      </w:r>
    </w:p>
    <w:p w:rsidR="008062FB" w:rsidRDefault="008062FB">
      <w:pPr>
        <w:pStyle w:val="ConsPlusNormal"/>
        <w:outlineLvl w:val="0"/>
      </w:pPr>
    </w:p>
    <w:p w:rsidR="008062FB" w:rsidRDefault="008062FB">
      <w:pPr>
        <w:pStyle w:val="ConsPlusTitle"/>
        <w:jc w:val="center"/>
        <w:outlineLvl w:val="0"/>
      </w:pPr>
      <w:r>
        <w:t>ПРАВИТЕЛЬСТВО НОВОСИБИРСКОЙ ОБЛАСТИ</w:t>
      </w:r>
    </w:p>
    <w:p w:rsidR="008062FB" w:rsidRDefault="008062FB">
      <w:pPr>
        <w:pStyle w:val="ConsPlusTitle"/>
        <w:jc w:val="center"/>
      </w:pPr>
    </w:p>
    <w:p w:rsidR="008062FB" w:rsidRDefault="008062FB">
      <w:pPr>
        <w:pStyle w:val="ConsPlusTitle"/>
        <w:jc w:val="center"/>
      </w:pPr>
      <w:r>
        <w:t>ПОСТАНОВЛЕНИЕ</w:t>
      </w:r>
    </w:p>
    <w:p w:rsidR="008062FB" w:rsidRDefault="008062FB">
      <w:pPr>
        <w:pStyle w:val="ConsPlusTitle"/>
        <w:jc w:val="center"/>
      </w:pPr>
      <w:r>
        <w:t>от 31 марта 2014 г. N 126-п</w:t>
      </w:r>
    </w:p>
    <w:p w:rsidR="008062FB" w:rsidRDefault="008062FB">
      <w:pPr>
        <w:pStyle w:val="ConsPlusTitle"/>
        <w:jc w:val="center"/>
      </w:pPr>
    </w:p>
    <w:p w:rsidR="008062FB" w:rsidRDefault="008062FB">
      <w:pPr>
        <w:pStyle w:val="ConsPlusTitle"/>
        <w:jc w:val="center"/>
      </w:pPr>
      <w:r>
        <w:t>ОБ УТВЕРЖДЕНИИ ТИПОВЫХ КОНТРАКТОВ, ТИПОВЫХ УСЛОВИЙ</w:t>
      </w:r>
    </w:p>
    <w:p w:rsidR="008062FB" w:rsidRDefault="008062FB">
      <w:pPr>
        <w:pStyle w:val="ConsPlusTitle"/>
        <w:jc w:val="center"/>
      </w:pPr>
      <w:r>
        <w:t>КОНТРАКТОВ ДЛЯ ОБЕСПЕЧЕНИЯ НУЖД НОВОСИБИРСКОЙ ОБЛАСТИ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31.10.2014 </w:t>
            </w:r>
            <w:hyperlink r:id="rId5" w:history="1">
              <w:r>
                <w:rPr>
                  <w:color w:val="0000FF"/>
                </w:rPr>
                <w:t>N 435-п</w:t>
              </w:r>
            </w:hyperlink>
            <w:r>
              <w:rPr>
                <w:color w:val="392C69"/>
              </w:rPr>
              <w:t xml:space="preserve">, от 13.11.2015 </w:t>
            </w:r>
            <w:hyperlink r:id="rId6" w:history="1">
              <w:r>
                <w:rPr>
                  <w:color w:val="0000FF"/>
                </w:rPr>
                <w:t>N 404-п</w:t>
              </w:r>
            </w:hyperlink>
            <w:r>
              <w:rPr>
                <w:color w:val="392C69"/>
              </w:rPr>
              <w:t xml:space="preserve">, от 29.11.2016 </w:t>
            </w:r>
            <w:hyperlink r:id="rId7" w:history="1">
              <w:r>
                <w:rPr>
                  <w:color w:val="0000FF"/>
                </w:rPr>
                <w:t>N 394-п</w:t>
              </w:r>
            </w:hyperlink>
            <w:r>
              <w:rPr>
                <w:color w:val="392C69"/>
              </w:rPr>
              <w:t>,</w:t>
            </w:r>
          </w:p>
          <w:p w:rsidR="008062FB" w:rsidRDefault="008062FB">
            <w:pPr>
              <w:pStyle w:val="ConsPlusNormal"/>
              <w:jc w:val="center"/>
            </w:pPr>
            <w:r>
              <w:rPr>
                <w:color w:val="392C69"/>
              </w:rPr>
              <w:t xml:space="preserve">от 14.12.2016 </w:t>
            </w:r>
            <w:hyperlink r:id="rId8" w:history="1">
              <w:r>
                <w:rPr>
                  <w:color w:val="0000FF"/>
                </w:rPr>
                <w:t>N 417-п</w:t>
              </w:r>
            </w:hyperlink>
            <w:r>
              <w:rPr>
                <w:color w:val="392C69"/>
              </w:rPr>
              <w:t xml:space="preserve">, от 21.03.2017 </w:t>
            </w:r>
            <w:hyperlink r:id="rId9" w:history="1">
              <w:r>
                <w:rPr>
                  <w:color w:val="0000FF"/>
                </w:rPr>
                <w:t>N 111-п</w:t>
              </w:r>
            </w:hyperlink>
            <w:r>
              <w:rPr>
                <w:color w:val="392C69"/>
              </w:rPr>
              <w:t xml:space="preserve">, от 24.07.2017 </w:t>
            </w:r>
            <w:hyperlink r:id="rId10" w:history="1">
              <w:r>
                <w:rPr>
                  <w:color w:val="0000FF"/>
                </w:rPr>
                <w:t>N 289-п</w:t>
              </w:r>
            </w:hyperlink>
            <w:r>
              <w:rPr>
                <w:color w:val="392C69"/>
              </w:rPr>
              <w:t>,</w:t>
            </w:r>
          </w:p>
          <w:p w:rsidR="008062FB" w:rsidRDefault="008062FB">
            <w:pPr>
              <w:pStyle w:val="ConsPlusNormal"/>
              <w:jc w:val="center"/>
            </w:pPr>
            <w:r>
              <w:rPr>
                <w:color w:val="392C69"/>
              </w:rPr>
              <w:t xml:space="preserve">от 26.09.2017 </w:t>
            </w:r>
            <w:hyperlink r:id="rId11" w:history="1">
              <w:r>
                <w:rPr>
                  <w:color w:val="0000FF"/>
                </w:rPr>
                <w:t>N 364-п</w:t>
              </w:r>
            </w:hyperlink>
            <w:r>
              <w:rPr>
                <w:color w:val="392C69"/>
              </w:rPr>
              <w:t xml:space="preserve">, от 23.01.2018 </w:t>
            </w:r>
            <w:hyperlink r:id="rId12" w:history="1">
              <w:r>
                <w:rPr>
                  <w:color w:val="0000FF"/>
                </w:rPr>
                <w:t>N 23-п</w:t>
              </w:r>
            </w:hyperlink>
            <w:r>
              <w:rPr>
                <w:color w:val="392C69"/>
              </w:rPr>
              <w:t xml:space="preserve">, от 07.08.2018 </w:t>
            </w:r>
            <w:hyperlink r:id="rId13" w:history="1">
              <w:r>
                <w:rPr>
                  <w:color w:val="0000FF"/>
                </w:rPr>
                <w:t>N 344-п</w:t>
              </w:r>
            </w:hyperlink>
            <w:r>
              <w:rPr>
                <w:color w:val="392C69"/>
              </w:rPr>
              <w:t>,</w:t>
            </w:r>
          </w:p>
          <w:p w:rsidR="008062FB" w:rsidRDefault="008062FB">
            <w:pPr>
              <w:pStyle w:val="ConsPlusNormal"/>
              <w:jc w:val="center"/>
            </w:pPr>
            <w:r>
              <w:rPr>
                <w:color w:val="392C69"/>
              </w:rPr>
              <w:t xml:space="preserve">от 08.10.2018 </w:t>
            </w:r>
            <w:hyperlink r:id="rId14" w:history="1">
              <w:r>
                <w:rPr>
                  <w:color w:val="0000FF"/>
                </w:rPr>
                <w:t>N 435-п</w:t>
              </w:r>
            </w:hyperlink>
            <w:r>
              <w:rPr>
                <w:color w:val="392C69"/>
              </w:rPr>
              <w:t xml:space="preserve">, от 12.03.2019 </w:t>
            </w:r>
            <w:hyperlink r:id="rId15" w:history="1">
              <w:r>
                <w:rPr>
                  <w:color w:val="0000FF"/>
                </w:rPr>
                <w:t>N 91-п</w:t>
              </w:r>
            </w:hyperlink>
            <w:r>
              <w:rPr>
                <w:color w:val="392C69"/>
              </w:rPr>
              <w:t>)</w:t>
            </w:r>
          </w:p>
        </w:tc>
      </w:tr>
    </w:tbl>
    <w:p w:rsidR="008062FB" w:rsidRDefault="008062FB">
      <w:pPr>
        <w:pStyle w:val="ConsPlusNormal"/>
        <w:jc w:val="center"/>
      </w:pPr>
    </w:p>
    <w:p w:rsidR="008062FB" w:rsidRDefault="008062FB">
      <w:pPr>
        <w:pStyle w:val="ConsPlusNormal"/>
        <w:ind w:firstLine="540"/>
        <w:jc w:val="both"/>
      </w:pPr>
      <w:r>
        <w:t xml:space="preserve">Во исполнение </w:t>
      </w:r>
      <w:hyperlink r:id="rId16" w:history="1">
        <w:r>
          <w:rPr>
            <w:color w:val="0000FF"/>
          </w:rPr>
          <w:t>постановления</w:t>
        </w:r>
      </w:hyperlink>
      <w:r>
        <w:t xml:space="preserve"> Правительства Новосибирской области от 30.12.2013 N 600-п "О порядке разработки типовых контрактов, типовых условий контрактов для обеспечения нужд Новосибирской области, а также случаях и условиях их применения" Правительство Новосибирской области постановляет:</w:t>
      </w:r>
    </w:p>
    <w:p w:rsidR="008062FB" w:rsidRDefault="008062FB">
      <w:pPr>
        <w:pStyle w:val="ConsPlusNormal"/>
        <w:spacing w:before="220"/>
        <w:ind w:firstLine="540"/>
        <w:jc w:val="both"/>
      </w:pPr>
      <w:r>
        <w:t>1. Утвердить прилагаемые:</w:t>
      </w:r>
    </w:p>
    <w:p w:rsidR="008062FB" w:rsidRDefault="008062FB">
      <w:pPr>
        <w:pStyle w:val="ConsPlusNormal"/>
        <w:spacing w:before="220"/>
        <w:ind w:firstLine="540"/>
        <w:jc w:val="both"/>
      </w:pPr>
      <w:r>
        <w:t xml:space="preserve">Типовые </w:t>
      </w:r>
      <w:hyperlink w:anchor="P52" w:history="1">
        <w:r>
          <w:rPr>
            <w:color w:val="0000FF"/>
          </w:rPr>
          <w:t>условия</w:t>
        </w:r>
      </w:hyperlink>
      <w:r>
        <w:t xml:space="preserve"> контрактов для обеспечения нужд Новосибирской области;</w:t>
      </w:r>
    </w:p>
    <w:p w:rsidR="008062FB" w:rsidRDefault="008062FB">
      <w:pPr>
        <w:pStyle w:val="ConsPlusNormal"/>
        <w:spacing w:before="220"/>
        <w:ind w:firstLine="540"/>
        <w:jc w:val="both"/>
      </w:pPr>
      <w:r>
        <w:t xml:space="preserve">Типовой </w:t>
      </w:r>
      <w:hyperlink w:anchor="P213" w:history="1">
        <w:r>
          <w:rPr>
            <w:color w:val="0000FF"/>
          </w:rPr>
          <w:t>контракт</w:t>
        </w:r>
      </w:hyperlink>
      <w:r>
        <w:t xml:space="preserve"> на поставку товаров для обеспечения нужд Новосибирской области;</w:t>
      </w:r>
    </w:p>
    <w:p w:rsidR="008062FB" w:rsidRDefault="008062FB">
      <w:pPr>
        <w:pStyle w:val="ConsPlusNormal"/>
        <w:spacing w:before="220"/>
        <w:ind w:firstLine="540"/>
        <w:jc w:val="both"/>
      </w:pPr>
      <w:r>
        <w:t xml:space="preserve">Типовой </w:t>
      </w:r>
      <w:hyperlink w:anchor="P654" w:history="1">
        <w:r>
          <w:rPr>
            <w:color w:val="0000FF"/>
          </w:rPr>
          <w:t>контракт</w:t>
        </w:r>
      </w:hyperlink>
      <w:r>
        <w:t xml:space="preserve"> на выполнение работ для обеспечения нужд Новосибирской области;</w:t>
      </w:r>
    </w:p>
    <w:p w:rsidR="008062FB" w:rsidRDefault="008062FB">
      <w:pPr>
        <w:pStyle w:val="ConsPlusNormal"/>
        <w:spacing w:before="220"/>
        <w:ind w:firstLine="540"/>
        <w:jc w:val="both"/>
      </w:pPr>
      <w:r>
        <w:t xml:space="preserve">Типовой </w:t>
      </w:r>
      <w:hyperlink w:anchor="P1033" w:history="1">
        <w:r>
          <w:rPr>
            <w:color w:val="0000FF"/>
          </w:rPr>
          <w:t>контракт</w:t>
        </w:r>
      </w:hyperlink>
      <w:r>
        <w:t xml:space="preserve"> на оказание услуг для обеспечения нужд Новосибирской области;</w:t>
      </w:r>
    </w:p>
    <w:p w:rsidR="008062FB" w:rsidRDefault="008062FB">
      <w:pPr>
        <w:pStyle w:val="ConsPlusNormal"/>
        <w:spacing w:before="220"/>
        <w:ind w:firstLine="540"/>
        <w:jc w:val="both"/>
      </w:pPr>
      <w:r>
        <w:t xml:space="preserve">Типовой </w:t>
      </w:r>
      <w:hyperlink w:anchor="P1404" w:history="1">
        <w:r>
          <w:rPr>
            <w:color w:val="0000FF"/>
          </w:rPr>
          <w:t>контракт</w:t>
        </w:r>
      </w:hyperlink>
      <w:r>
        <w:t xml:space="preserve"> на выполнение работ по строительству объекта капитального строительства для обеспечения нужд Новосибирской области;</w:t>
      </w:r>
    </w:p>
    <w:p w:rsidR="008062FB" w:rsidRDefault="008062FB">
      <w:pPr>
        <w:pStyle w:val="ConsPlusNormal"/>
        <w:jc w:val="both"/>
      </w:pPr>
      <w:r>
        <w:t xml:space="preserve">(Типовой контракт утратил силу с 1 июля 2019 года. - </w:t>
      </w:r>
      <w:hyperlink r:id="rId17" w:history="1">
        <w:r>
          <w:rPr>
            <w:color w:val="0000FF"/>
          </w:rPr>
          <w:t>Постановление</w:t>
        </w:r>
      </w:hyperlink>
      <w:r>
        <w:t xml:space="preserve"> Правительства Новосибирской области от 12.03.2019 N 91-п)</w:t>
      </w:r>
    </w:p>
    <w:p w:rsidR="008062FB" w:rsidRDefault="008062FB">
      <w:pPr>
        <w:pStyle w:val="ConsPlusNormal"/>
        <w:spacing w:before="220"/>
        <w:ind w:firstLine="540"/>
        <w:jc w:val="both"/>
      </w:pPr>
      <w:r>
        <w:t xml:space="preserve">Типовой </w:t>
      </w:r>
      <w:hyperlink w:anchor="P2476" w:history="1">
        <w:r>
          <w:rPr>
            <w:color w:val="0000FF"/>
          </w:rPr>
          <w:t>контракт</w:t>
        </w:r>
      </w:hyperlink>
      <w:r>
        <w:t xml:space="preserve"> на выполнение работ по ремонту автомобильной дороги;</w:t>
      </w:r>
    </w:p>
    <w:p w:rsidR="008062FB" w:rsidRDefault="008062FB">
      <w:pPr>
        <w:pStyle w:val="ConsPlusNormal"/>
        <w:spacing w:before="220"/>
        <w:ind w:firstLine="540"/>
        <w:jc w:val="both"/>
      </w:pPr>
      <w:r>
        <w:t xml:space="preserve">Типовой </w:t>
      </w:r>
      <w:hyperlink w:anchor="P1424" w:history="1">
        <w:r>
          <w:rPr>
            <w:color w:val="0000FF"/>
          </w:rPr>
          <w:t>контракт</w:t>
        </w:r>
      </w:hyperlink>
      <w:r>
        <w:t xml:space="preserve"> на выполнение работ по капитальному ремонту автомобильной дороги;</w:t>
      </w:r>
    </w:p>
    <w:p w:rsidR="008062FB" w:rsidRDefault="008062FB">
      <w:pPr>
        <w:pStyle w:val="ConsPlusNormal"/>
        <w:spacing w:before="220"/>
        <w:ind w:firstLine="540"/>
        <w:jc w:val="both"/>
      </w:pPr>
      <w:r>
        <w:t xml:space="preserve">Типовой </w:t>
      </w:r>
      <w:hyperlink w:anchor="P3522" w:history="1">
        <w:r>
          <w:rPr>
            <w:color w:val="0000FF"/>
          </w:rPr>
          <w:t>контракт</w:t>
        </w:r>
      </w:hyperlink>
      <w:r>
        <w:t xml:space="preserve"> на выполнение работ по строительству (реконструкции) автомобильной дороги;</w:t>
      </w:r>
    </w:p>
    <w:p w:rsidR="008062FB" w:rsidRDefault="008062FB">
      <w:pPr>
        <w:pStyle w:val="ConsPlusNormal"/>
        <w:spacing w:before="220"/>
        <w:ind w:firstLine="540"/>
        <w:jc w:val="both"/>
      </w:pPr>
      <w:r>
        <w:t xml:space="preserve">Методические </w:t>
      </w:r>
      <w:hyperlink w:anchor="P5883" w:history="1">
        <w:r>
          <w:rPr>
            <w:color w:val="0000FF"/>
          </w:rPr>
          <w:t>рекомендации</w:t>
        </w:r>
      </w:hyperlink>
      <w:r>
        <w:t xml:space="preserve"> по составлению проекта контракта на поставку товаров для обеспечения нужд Новосибирской области;</w:t>
      </w:r>
    </w:p>
    <w:p w:rsidR="008062FB" w:rsidRDefault="008062FB">
      <w:pPr>
        <w:pStyle w:val="ConsPlusNormal"/>
        <w:spacing w:before="220"/>
        <w:ind w:firstLine="540"/>
        <w:jc w:val="both"/>
      </w:pPr>
      <w:r>
        <w:t xml:space="preserve">Методические </w:t>
      </w:r>
      <w:hyperlink w:anchor="P6119" w:history="1">
        <w:r>
          <w:rPr>
            <w:color w:val="0000FF"/>
          </w:rPr>
          <w:t>рекомендации</w:t>
        </w:r>
      </w:hyperlink>
      <w:r>
        <w:t xml:space="preserve"> по составлению проекта контракта на выполнение работ для обеспечения нужд Новосибирской области;</w:t>
      </w:r>
    </w:p>
    <w:p w:rsidR="008062FB" w:rsidRDefault="008062FB">
      <w:pPr>
        <w:pStyle w:val="ConsPlusNormal"/>
        <w:spacing w:before="220"/>
        <w:ind w:firstLine="540"/>
        <w:jc w:val="both"/>
      </w:pPr>
      <w:r>
        <w:t xml:space="preserve">Методические </w:t>
      </w:r>
      <w:hyperlink w:anchor="P6331" w:history="1">
        <w:r>
          <w:rPr>
            <w:color w:val="0000FF"/>
          </w:rPr>
          <w:t>рекомендации</w:t>
        </w:r>
      </w:hyperlink>
      <w:r>
        <w:t xml:space="preserve"> по составлению проекта контракта на оказание услуг для обеспечения нужд Новосибирской области;</w:t>
      </w:r>
    </w:p>
    <w:p w:rsidR="008062FB" w:rsidRDefault="008062FB">
      <w:pPr>
        <w:pStyle w:val="ConsPlusNormal"/>
        <w:spacing w:before="220"/>
        <w:ind w:firstLine="540"/>
        <w:jc w:val="both"/>
      </w:pPr>
      <w:r>
        <w:t xml:space="preserve">Методические </w:t>
      </w:r>
      <w:hyperlink w:anchor="P6540" w:history="1">
        <w:r>
          <w:rPr>
            <w:color w:val="0000FF"/>
          </w:rPr>
          <w:t>рекомендации</w:t>
        </w:r>
      </w:hyperlink>
      <w:r>
        <w:t xml:space="preserve"> по составлению проекта контракта на выполнение работ по </w:t>
      </w:r>
      <w:r>
        <w:lastRenderedPageBreak/>
        <w:t>строительству объекта капитального строительства для обеспечения нужд Новосибирской области;</w:t>
      </w:r>
    </w:p>
    <w:p w:rsidR="008062FB" w:rsidRDefault="008062FB">
      <w:pPr>
        <w:pStyle w:val="ConsPlusNormal"/>
        <w:jc w:val="both"/>
      </w:pPr>
      <w:r>
        <w:t xml:space="preserve">(Методические рекомендации утратили силу с 1 июля 2019 года. - </w:t>
      </w:r>
      <w:hyperlink r:id="rId18" w:history="1">
        <w:r>
          <w:rPr>
            <w:color w:val="0000FF"/>
          </w:rPr>
          <w:t>Постановление</w:t>
        </w:r>
      </w:hyperlink>
      <w:r>
        <w:t xml:space="preserve"> Правительства Новосибирской области от 12.03.2019 N 91-п)</w:t>
      </w:r>
    </w:p>
    <w:p w:rsidR="008062FB" w:rsidRDefault="008062FB">
      <w:pPr>
        <w:pStyle w:val="ConsPlusNormal"/>
        <w:spacing w:before="220"/>
        <w:ind w:firstLine="540"/>
        <w:jc w:val="both"/>
      </w:pPr>
      <w:r>
        <w:t xml:space="preserve">Методические </w:t>
      </w:r>
      <w:hyperlink w:anchor="P6716" w:history="1">
        <w:r>
          <w:rPr>
            <w:color w:val="0000FF"/>
          </w:rPr>
          <w:t>рекомендации</w:t>
        </w:r>
      </w:hyperlink>
      <w:r>
        <w:t xml:space="preserve"> по составлению проекта контракта на выполнение работ по ремонту автомобильной дороги;</w:t>
      </w:r>
    </w:p>
    <w:p w:rsidR="008062FB" w:rsidRDefault="008062FB">
      <w:pPr>
        <w:pStyle w:val="ConsPlusNormal"/>
        <w:spacing w:before="220"/>
        <w:ind w:firstLine="540"/>
        <w:jc w:val="both"/>
      </w:pPr>
      <w:r>
        <w:t xml:space="preserve">Методические </w:t>
      </w:r>
      <w:hyperlink w:anchor="P6556" w:history="1">
        <w:r>
          <w:rPr>
            <w:color w:val="0000FF"/>
          </w:rPr>
          <w:t>рекомендации</w:t>
        </w:r>
      </w:hyperlink>
      <w:r>
        <w:t xml:space="preserve"> по составлению проекта контракта на выполнение работ по капитальному ремонту автомобильной дороги;</w:t>
      </w:r>
    </w:p>
    <w:p w:rsidR="008062FB" w:rsidRDefault="008062FB">
      <w:pPr>
        <w:pStyle w:val="ConsPlusNormal"/>
        <w:spacing w:before="220"/>
        <w:ind w:firstLine="540"/>
        <w:jc w:val="both"/>
      </w:pPr>
      <w:r>
        <w:t xml:space="preserve">Методические </w:t>
      </w:r>
      <w:hyperlink w:anchor="P6876" w:history="1">
        <w:r>
          <w:rPr>
            <w:color w:val="0000FF"/>
          </w:rPr>
          <w:t>рекомендации</w:t>
        </w:r>
      </w:hyperlink>
      <w:r>
        <w:t xml:space="preserve"> по составлению проекта контракта на выполнение работ по строительству (реконструкции) автомобильной дороги.</w:t>
      </w:r>
    </w:p>
    <w:p w:rsidR="008062FB" w:rsidRDefault="008062FB">
      <w:pPr>
        <w:pStyle w:val="ConsPlusNormal"/>
        <w:jc w:val="both"/>
      </w:pPr>
      <w:r>
        <w:t xml:space="preserve">(п. 1 в ред. </w:t>
      </w:r>
      <w:hyperlink r:id="rId19" w:history="1">
        <w:r>
          <w:rPr>
            <w:color w:val="0000FF"/>
          </w:rPr>
          <w:t>постановления</w:t>
        </w:r>
      </w:hyperlink>
      <w:r>
        <w:t xml:space="preserve"> Правительства Новосибирской области от 23.01.2018 N 23-п)</w:t>
      </w:r>
    </w:p>
    <w:p w:rsidR="008062FB" w:rsidRDefault="008062FB">
      <w:pPr>
        <w:pStyle w:val="ConsPlusNormal"/>
        <w:spacing w:before="220"/>
        <w:ind w:firstLine="540"/>
        <w:jc w:val="both"/>
      </w:pPr>
      <w:r>
        <w:t>2. Государственному казенному учреждению Новосибирской области "Управление контрактной системы" (Кальбфляйш И.Д.) разместить типовые контракты, методические рекомендации по составлению проектов контрактов, типовые условия контрактов в государственной информационной системе в сфере закупок Новосибирской области.</w:t>
      </w:r>
    </w:p>
    <w:p w:rsidR="008062FB" w:rsidRDefault="008062FB">
      <w:pPr>
        <w:pStyle w:val="ConsPlusNormal"/>
        <w:spacing w:before="220"/>
        <w:ind w:firstLine="540"/>
        <w:jc w:val="both"/>
      </w:pPr>
      <w:r>
        <w:t xml:space="preserve">3. Типовые контракты, типовые условия контрактов, утвержденные настоящим постановлением, применяются до утверждения и размещения в единой информационной системе в сфере закупок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в соответствии с </w:t>
      </w:r>
      <w:hyperlink r:id="rId20" w:history="1">
        <w:r>
          <w:rPr>
            <w:color w:val="0000FF"/>
          </w:rPr>
          <w:t>частью 11 статьи 34</w:t>
        </w:r>
      </w:hyperlink>
      <w:r>
        <w:t xml:space="preserve"> Федерального </w:t>
      </w:r>
      <w:hyperlink r:id="rId21"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062FB" w:rsidRDefault="008062FB">
      <w:pPr>
        <w:pStyle w:val="ConsPlusNormal"/>
        <w:spacing w:before="220"/>
        <w:ind w:firstLine="540"/>
        <w:jc w:val="both"/>
      </w:pPr>
      <w:r>
        <w:t xml:space="preserve">4. </w:t>
      </w:r>
      <w:hyperlink w:anchor="P150" w:history="1">
        <w:r>
          <w:rPr>
            <w:color w:val="0000FF"/>
          </w:rPr>
          <w:t>Подпункт 1 пункта 2.12</w:t>
        </w:r>
      </w:hyperlink>
      <w:r>
        <w:t xml:space="preserve"> Типовых условий контрактов для обеспечения нужд Новосибирской области, утвержденных настоящим постановлением, вступает в силу с 1 июля 2014 года.</w:t>
      </w:r>
    </w:p>
    <w:p w:rsidR="008062FB" w:rsidRDefault="008062FB">
      <w:pPr>
        <w:pStyle w:val="ConsPlusNormal"/>
        <w:ind w:firstLine="540"/>
        <w:jc w:val="both"/>
      </w:pPr>
    </w:p>
    <w:p w:rsidR="008062FB" w:rsidRDefault="008062FB">
      <w:pPr>
        <w:pStyle w:val="ConsPlusNormal"/>
        <w:jc w:val="right"/>
      </w:pPr>
      <w:r>
        <w:t>Временно исполняющий обязанности</w:t>
      </w:r>
    </w:p>
    <w:p w:rsidR="008062FB" w:rsidRDefault="008062FB">
      <w:pPr>
        <w:pStyle w:val="ConsPlusNormal"/>
        <w:jc w:val="right"/>
      </w:pPr>
      <w:r>
        <w:t>Губернатора Новосибирской области</w:t>
      </w:r>
    </w:p>
    <w:p w:rsidR="008062FB" w:rsidRDefault="008062FB">
      <w:pPr>
        <w:pStyle w:val="ConsPlusNormal"/>
        <w:jc w:val="right"/>
      </w:pPr>
      <w:r>
        <w:t>В.Ф.ГОРОДЕЦКИЙ</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0" w:name="P52"/>
      <w:bookmarkEnd w:id="0"/>
      <w:r>
        <w:t>ТИПОВЫЕ УСЛОВИЯ</w:t>
      </w:r>
    </w:p>
    <w:p w:rsidR="008062FB" w:rsidRDefault="008062FB">
      <w:pPr>
        <w:pStyle w:val="ConsPlusTitle"/>
        <w:jc w:val="center"/>
      </w:pPr>
      <w:r>
        <w:t>КОНТРАКТОВ ДЛЯ ОБЕСПЕЧЕНИЯ НУЖД НОВОСИБИРСКОЙ ОБЛАСТИ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31.10.2014 </w:t>
            </w:r>
            <w:hyperlink r:id="rId22" w:history="1">
              <w:r>
                <w:rPr>
                  <w:color w:val="0000FF"/>
                </w:rPr>
                <w:t>N 435-п</w:t>
              </w:r>
            </w:hyperlink>
            <w:r>
              <w:rPr>
                <w:color w:val="392C69"/>
              </w:rPr>
              <w:t xml:space="preserve">, от 14.12.2016 </w:t>
            </w:r>
            <w:hyperlink r:id="rId23" w:history="1">
              <w:r>
                <w:rPr>
                  <w:color w:val="0000FF"/>
                </w:rPr>
                <w:t>N 417-п</w:t>
              </w:r>
            </w:hyperlink>
            <w:r>
              <w:rPr>
                <w:color w:val="392C69"/>
              </w:rPr>
              <w:t xml:space="preserve">, от 21.03.2017 </w:t>
            </w:r>
            <w:hyperlink r:id="rId24" w:history="1">
              <w:r>
                <w:rPr>
                  <w:color w:val="0000FF"/>
                </w:rPr>
                <w:t>N 111-п</w:t>
              </w:r>
            </w:hyperlink>
            <w:r>
              <w:rPr>
                <w:color w:val="392C69"/>
              </w:rPr>
              <w:t>,</w:t>
            </w:r>
          </w:p>
          <w:p w:rsidR="008062FB" w:rsidRDefault="008062FB">
            <w:pPr>
              <w:pStyle w:val="ConsPlusNormal"/>
              <w:jc w:val="center"/>
            </w:pPr>
            <w:r>
              <w:rPr>
                <w:color w:val="392C69"/>
              </w:rPr>
              <w:t xml:space="preserve">от 24.07.2017 </w:t>
            </w:r>
            <w:hyperlink r:id="rId25" w:history="1">
              <w:r>
                <w:rPr>
                  <w:color w:val="0000FF"/>
                </w:rPr>
                <w:t>N 289-п</w:t>
              </w:r>
            </w:hyperlink>
            <w:r>
              <w:rPr>
                <w:color w:val="392C69"/>
              </w:rPr>
              <w:t xml:space="preserve">, от 07.08.2018 </w:t>
            </w:r>
            <w:hyperlink r:id="rId26" w:history="1">
              <w:r>
                <w:rPr>
                  <w:color w:val="0000FF"/>
                </w:rPr>
                <w:t>N 344-п</w:t>
              </w:r>
            </w:hyperlink>
            <w:r>
              <w:rPr>
                <w:color w:val="392C69"/>
              </w:rPr>
              <w:t>)</w:t>
            </w:r>
          </w:p>
        </w:tc>
      </w:tr>
    </w:tbl>
    <w:p w:rsidR="008062FB" w:rsidRDefault="008062FB">
      <w:pPr>
        <w:pStyle w:val="ConsPlusNormal"/>
        <w:ind w:firstLine="540"/>
        <w:jc w:val="both"/>
      </w:pPr>
    </w:p>
    <w:p w:rsidR="008062FB" w:rsidRDefault="008062FB">
      <w:pPr>
        <w:pStyle w:val="ConsPlusNormal"/>
        <w:ind w:firstLine="540"/>
        <w:jc w:val="both"/>
      </w:pPr>
      <w:r>
        <w:t xml:space="preserve">1. Настоящие Типовые условия контрактов для обеспечения нужд Новосибирской области (далее - Типовые условия) разработаны в целях определения условий контрактов для обеспечения нужд Новосибирской области (далее - контракт), которые должны использоваться заказчиками при </w:t>
      </w:r>
      <w:r>
        <w:lastRenderedPageBreak/>
        <w:t>подготовке проекта контракта и его заключении.</w:t>
      </w:r>
    </w:p>
    <w:p w:rsidR="008062FB" w:rsidRDefault="008062FB">
      <w:pPr>
        <w:pStyle w:val="ConsPlusNormal"/>
        <w:spacing w:before="220"/>
        <w:ind w:firstLine="540"/>
        <w:jc w:val="both"/>
      </w:pPr>
      <w:bookmarkStart w:id="1" w:name="P60"/>
      <w:bookmarkEnd w:id="1"/>
      <w:r>
        <w:t>2. Контракт должен содержать следующие обязательные разделы:</w:t>
      </w:r>
    </w:p>
    <w:p w:rsidR="008062FB" w:rsidRDefault="008062FB">
      <w:pPr>
        <w:pStyle w:val="ConsPlusNormal"/>
        <w:spacing w:before="220"/>
        <w:ind w:firstLine="540"/>
        <w:jc w:val="both"/>
      </w:pPr>
      <w:r>
        <w:t>1) "Наименование сторон и основания заключения контракта";</w:t>
      </w:r>
    </w:p>
    <w:p w:rsidR="008062FB" w:rsidRDefault="008062FB">
      <w:pPr>
        <w:pStyle w:val="ConsPlusNormal"/>
        <w:spacing w:before="220"/>
        <w:ind w:firstLine="540"/>
        <w:jc w:val="both"/>
      </w:pPr>
      <w:r>
        <w:t>2) "Предмет контракта";</w:t>
      </w:r>
    </w:p>
    <w:p w:rsidR="008062FB" w:rsidRDefault="008062FB">
      <w:pPr>
        <w:pStyle w:val="ConsPlusNormal"/>
        <w:spacing w:before="220"/>
        <w:ind w:firstLine="540"/>
        <w:jc w:val="both"/>
      </w:pPr>
      <w:r>
        <w:t>3) "Цена контракта и порядок расчетов";</w:t>
      </w:r>
    </w:p>
    <w:p w:rsidR="008062FB" w:rsidRDefault="008062FB">
      <w:pPr>
        <w:pStyle w:val="ConsPlusNormal"/>
        <w:spacing w:before="220"/>
        <w:ind w:firstLine="540"/>
        <w:jc w:val="both"/>
      </w:pPr>
      <w:r>
        <w:t>4) "Порядок поставки товаров, выполнения работ, оказания услуг";</w:t>
      </w:r>
    </w:p>
    <w:p w:rsidR="008062FB" w:rsidRDefault="008062FB">
      <w:pPr>
        <w:pStyle w:val="ConsPlusNormal"/>
        <w:spacing w:before="220"/>
        <w:ind w:firstLine="540"/>
        <w:jc w:val="both"/>
      </w:pPr>
      <w:r>
        <w:t>5) "Порядок сдачи и приемки поставляемых товаров, выполняемых работ, оказываемых услуг";</w:t>
      </w:r>
    </w:p>
    <w:p w:rsidR="008062FB" w:rsidRDefault="008062FB">
      <w:pPr>
        <w:pStyle w:val="ConsPlusNormal"/>
        <w:spacing w:before="220"/>
        <w:ind w:firstLine="540"/>
        <w:jc w:val="both"/>
      </w:pPr>
      <w:r>
        <w:t>6) "Права и обязанности сторон";</w:t>
      </w:r>
    </w:p>
    <w:p w:rsidR="008062FB" w:rsidRDefault="008062FB">
      <w:pPr>
        <w:pStyle w:val="ConsPlusNormal"/>
        <w:spacing w:before="220"/>
        <w:ind w:firstLine="540"/>
        <w:jc w:val="both"/>
      </w:pPr>
      <w:r>
        <w:t>7) "Гарантии";</w:t>
      </w:r>
    </w:p>
    <w:p w:rsidR="008062FB" w:rsidRDefault="008062FB">
      <w:pPr>
        <w:pStyle w:val="ConsPlusNormal"/>
        <w:spacing w:before="220"/>
        <w:ind w:firstLine="540"/>
        <w:jc w:val="both"/>
      </w:pPr>
      <w:r>
        <w:t>8) "Ответственность сторон";</w:t>
      </w:r>
    </w:p>
    <w:p w:rsidR="008062FB" w:rsidRDefault="008062FB">
      <w:pPr>
        <w:pStyle w:val="ConsPlusNormal"/>
        <w:spacing w:before="220"/>
        <w:ind w:firstLine="540"/>
        <w:jc w:val="both"/>
      </w:pPr>
      <w:r>
        <w:t>9) "Обеспечение исполнения контракта";</w:t>
      </w:r>
    </w:p>
    <w:p w:rsidR="008062FB" w:rsidRDefault="008062FB">
      <w:pPr>
        <w:pStyle w:val="ConsPlusNormal"/>
        <w:spacing w:before="220"/>
        <w:ind w:firstLine="540"/>
        <w:jc w:val="both"/>
      </w:pPr>
      <w:r>
        <w:t>10) "Срок действия, порядок изменения и расторжения контракта";</w:t>
      </w:r>
    </w:p>
    <w:p w:rsidR="008062FB" w:rsidRDefault="008062FB">
      <w:pPr>
        <w:pStyle w:val="ConsPlusNormal"/>
        <w:spacing w:before="220"/>
        <w:ind w:firstLine="540"/>
        <w:jc w:val="both"/>
      </w:pPr>
      <w:r>
        <w:t>11) "Порядок урегулирования споров";</w:t>
      </w:r>
    </w:p>
    <w:p w:rsidR="008062FB" w:rsidRDefault="008062FB">
      <w:pPr>
        <w:pStyle w:val="ConsPlusNormal"/>
        <w:spacing w:before="220"/>
        <w:ind w:firstLine="540"/>
        <w:jc w:val="both"/>
      </w:pPr>
      <w:r>
        <w:t>12) "Прочие условия";</w:t>
      </w:r>
    </w:p>
    <w:p w:rsidR="008062FB" w:rsidRDefault="008062FB">
      <w:pPr>
        <w:pStyle w:val="ConsPlusNormal"/>
        <w:spacing w:before="220"/>
        <w:ind w:firstLine="540"/>
        <w:jc w:val="both"/>
      </w:pPr>
      <w:r>
        <w:t>13) "Приложения";</w:t>
      </w:r>
    </w:p>
    <w:p w:rsidR="008062FB" w:rsidRDefault="008062FB">
      <w:pPr>
        <w:pStyle w:val="ConsPlusNormal"/>
        <w:spacing w:before="220"/>
        <w:ind w:firstLine="540"/>
        <w:jc w:val="both"/>
      </w:pPr>
      <w:r>
        <w:t>14) "Адреса, реквизиты и подписи сторон".</w:t>
      </w:r>
    </w:p>
    <w:p w:rsidR="008062FB" w:rsidRDefault="008062FB">
      <w:pPr>
        <w:pStyle w:val="ConsPlusNormal"/>
        <w:spacing w:before="220"/>
        <w:ind w:firstLine="540"/>
        <w:jc w:val="both"/>
      </w:pPr>
      <w:r>
        <w:t>2.1. В разделе контракта "Наименование сторон и основания заключения контракта" (преамбула) указываются: для юридических лиц - полное наименование, фамилия, имя, отчество (при наличии) представителя, уполномоченного на подписание контракта от каждой из сторон, наименование и реквизиты документа, устанавливающего полномочия представителя.</w:t>
      </w:r>
    </w:p>
    <w:p w:rsidR="008062FB" w:rsidRDefault="008062FB">
      <w:pPr>
        <w:pStyle w:val="ConsPlusNormal"/>
        <w:jc w:val="both"/>
      </w:pPr>
      <w:r>
        <w:t xml:space="preserve">(в ред. постановлений Правительства Новосибирской области от 31.10.2014 </w:t>
      </w:r>
      <w:hyperlink r:id="rId27" w:history="1">
        <w:r>
          <w:rPr>
            <w:color w:val="0000FF"/>
          </w:rPr>
          <w:t>N 435-п</w:t>
        </w:r>
      </w:hyperlink>
      <w:r>
        <w:t xml:space="preserve">, от 24.07.2017 </w:t>
      </w:r>
      <w:hyperlink r:id="rId28" w:history="1">
        <w:r>
          <w:rPr>
            <w:color w:val="0000FF"/>
          </w:rPr>
          <w:t>N 289-п</w:t>
        </w:r>
      </w:hyperlink>
      <w:r>
        <w:t>)</w:t>
      </w:r>
    </w:p>
    <w:p w:rsidR="008062FB" w:rsidRDefault="008062FB">
      <w:pPr>
        <w:pStyle w:val="ConsPlusNormal"/>
        <w:spacing w:before="220"/>
        <w:ind w:firstLine="540"/>
        <w:jc w:val="both"/>
      </w:pPr>
      <w:r>
        <w:t>2.2. В разделе контракта "Предмет контракта" указывается наименование объекта закупки, а также идентификационный код закупки.</w:t>
      </w:r>
    </w:p>
    <w:p w:rsidR="008062FB" w:rsidRDefault="008062FB">
      <w:pPr>
        <w:pStyle w:val="ConsPlusNormal"/>
        <w:jc w:val="both"/>
      </w:pPr>
      <w:r>
        <w:t xml:space="preserve">(в ред. </w:t>
      </w:r>
      <w:hyperlink r:id="rId29" w:history="1">
        <w:r>
          <w:rPr>
            <w:color w:val="0000FF"/>
          </w:rPr>
          <w:t>постановления</w:t>
        </w:r>
      </w:hyperlink>
      <w:r>
        <w:t xml:space="preserve"> Правительства Новосибирской области от 21.03.2017 N 111-п)</w:t>
      </w:r>
    </w:p>
    <w:p w:rsidR="008062FB" w:rsidRDefault="008062FB">
      <w:pPr>
        <w:pStyle w:val="ConsPlusNormal"/>
        <w:spacing w:before="220"/>
        <w:ind w:firstLine="540"/>
        <w:jc w:val="both"/>
      </w:pPr>
      <w:r>
        <w:t>2.3. В разделе контракта "Цена контракта и порядок расчетов" указываются:</w:t>
      </w:r>
    </w:p>
    <w:p w:rsidR="008062FB" w:rsidRDefault="008062FB">
      <w:pPr>
        <w:pStyle w:val="ConsPlusNormal"/>
        <w:spacing w:before="220"/>
        <w:ind w:firstLine="540"/>
        <w:jc w:val="both"/>
      </w:pPr>
      <w:r>
        <w:t>1) общая стоимость объекта закупки;</w:t>
      </w:r>
    </w:p>
    <w:p w:rsidR="008062FB" w:rsidRDefault="008062FB">
      <w:pPr>
        <w:pStyle w:val="ConsPlusNormal"/>
        <w:spacing w:before="220"/>
        <w:ind w:firstLine="540"/>
        <w:jc w:val="both"/>
      </w:pPr>
      <w:r>
        <w:t>2) порядок, сроки оплаты товаров, работ, услуг;</w:t>
      </w:r>
    </w:p>
    <w:p w:rsidR="008062FB" w:rsidRDefault="008062FB">
      <w:pPr>
        <w:pStyle w:val="ConsPlusNormal"/>
        <w:spacing w:before="220"/>
        <w:ind w:firstLine="540"/>
        <w:jc w:val="both"/>
      </w:pPr>
      <w:r>
        <w:t>3) порядок исполнения обязательств по контракту при наличии у поставщика (подрядчика, исполнителя) недоимки по налоговым платежам в бюджеты бюджетной системы Российской Федерации;</w:t>
      </w:r>
    </w:p>
    <w:p w:rsidR="008062FB" w:rsidRDefault="008062FB">
      <w:pPr>
        <w:pStyle w:val="ConsPlusNormal"/>
        <w:spacing w:before="220"/>
        <w:ind w:firstLine="540"/>
        <w:jc w:val="both"/>
      </w:pPr>
      <w:r>
        <w:t xml:space="preserve">4)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w:t>
      </w:r>
      <w:r>
        <w:lastRenderedPageBreak/>
        <w:t>значение цены контракта либо формула цены (</w:t>
      </w:r>
      <w:hyperlink r:id="rId30" w:history="1">
        <w:r>
          <w:rPr>
            <w:color w:val="0000FF"/>
          </w:rPr>
          <w:t>часть 2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максимальное значение цены контракта, установленные заказчиком в документации о закупке, за исключением случаев, предусмотренных </w:t>
      </w:r>
      <w:hyperlink r:id="rId31"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jc w:val="both"/>
      </w:pPr>
      <w:r>
        <w:t xml:space="preserve">(пп. 5 в ред. </w:t>
      </w:r>
      <w:hyperlink r:id="rId32"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6)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 оформленного отчета, предусмотренного </w:t>
      </w:r>
      <w:hyperlink r:id="rId33" w:history="1">
        <w:r>
          <w:rPr>
            <w:color w:val="0000FF"/>
          </w:rPr>
          <w:t>частью 3 статьи 93</w:t>
        </w:r>
      </w:hyperlink>
      <w:r>
        <w:t xml:space="preserve"> Закона о контрактной системе.</w:t>
      </w:r>
    </w:p>
    <w:p w:rsidR="008062FB" w:rsidRDefault="008062FB">
      <w:pPr>
        <w:pStyle w:val="ConsPlusNormal"/>
        <w:jc w:val="both"/>
      </w:pPr>
      <w:r>
        <w:t xml:space="preserve">(пп. 6 в ред. </w:t>
      </w:r>
      <w:hyperlink r:id="rId34" w:history="1">
        <w:r>
          <w:rPr>
            <w:color w:val="0000FF"/>
          </w:rPr>
          <w:t>постановления</w:t>
        </w:r>
      </w:hyperlink>
      <w:r>
        <w:t xml:space="preserve"> Правительства Новосибирской области от 31.10.2014 N 435-п)</w:t>
      </w:r>
    </w:p>
    <w:p w:rsidR="008062FB" w:rsidRDefault="008062FB">
      <w:pPr>
        <w:pStyle w:val="ConsPlusNormal"/>
        <w:spacing w:before="220"/>
        <w:ind w:firstLine="540"/>
        <w:jc w:val="both"/>
      </w:pPr>
      <w:r>
        <w:t>2.4. В разделе контракта "Порядок поставки товаров, выполнения работ, оказания услуг" указываются:</w:t>
      </w:r>
    </w:p>
    <w:p w:rsidR="008062FB" w:rsidRDefault="008062FB">
      <w:pPr>
        <w:pStyle w:val="ConsPlusNormal"/>
        <w:spacing w:before="220"/>
        <w:ind w:firstLine="540"/>
        <w:jc w:val="both"/>
      </w:pPr>
      <w:r>
        <w:t>1) срок исполнения обязательств;</w:t>
      </w:r>
    </w:p>
    <w:p w:rsidR="008062FB" w:rsidRDefault="008062FB">
      <w:pPr>
        <w:pStyle w:val="ConsPlusNormal"/>
        <w:spacing w:before="220"/>
        <w:ind w:firstLine="540"/>
        <w:jc w:val="both"/>
      </w:pPr>
      <w:r>
        <w:t>2) место исполнения обязательств;</w:t>
      </w:r>
    </w:p>
    <w:p w:rsidR="008062FB" w:rsidRDefault="008062FB">
      <w:pPr>
        <w:pStyle w:val="ConsPlusNormal"/>
        <w:spacing w:before="220"/>
        <w:ind w:firstLine="540"/>
        <w:jc w:val="both"/>
      </w:pPr>
      <w: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8062FB" w:rsidRDefault="008062FB">
      <w:pPr>
        <w:pStyle w:val="ConsPlusNormal"/>
        <w:spacing w:before="220"/>
        <w:ind w:firstLine="540"/>
        <w:jc w:val="both"/>
      </w:pPr>
      <w:r>
        <w:t>4) если контракт заключается на срок более чем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spacing w:before="220"/>
        <w:ind w:firstLine="540"/>
        <w:jc w:val="both"/>
      </w:pPr>
      <w:r>
        <w:t>2.5. Раздел контракта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8062FB" w:rsidRDefault="008062FB">
      <w:pPr>
        <w:pStyle w:val="ConsPlusNormal"/>
        <w:spacing w:before="220"/>
        <w:ind w:firstLine="540"/>
        <w:jc w:val="both"/>
      </w:pPr>
      <w:r>
        <w:t>2.6. В разделе контракта "Права и обязанности сторон":</w:t>
      </w:r>
    </w:p>
    <w:p w:rsidR="008062FB" w:rsidRDefault="008062FB">
      <w:pPr>
        <w:pStyle w:val="ConsPlusNormal"/>
        <w:spacing w:before="220"/>
        <w:ind w:firstLine="540"/>
        <w:jc w:val="both"/>
      </w:pPr>
      <w:r>
        <w:t>1) предусматриваются права заказчика:</w:t>
      </w:r>
    </w:p>
    <w:p w:rsidR="008062FB" w:rsidRDefault="008062FB">
      <w:pPr>
        <w:pStyle w:val="ConsPlusNormal"/>
        <w:spacing w:before="220"/>
        <w:ind w:firstLine="540"/>
        <w:jc w:val="both"/>
      </w:pPr>
      <w:r>
        <w:t>а) требовать от поставщика (подрядчика, исполнителя) надлежащего исполнения обязательств в соответствии с условиями контракта;</w:t>
      </w:r>
    </w:p>
    <w:p w:rsidR="008062FB" w:rsidRDefault="008062FB">
      <w:pPr>
        <w:pStyle w:val="ConsPlusNormal"/>
        <w:spacing w:before="220"/>
        <w:ind w:firstLine="540"/>
        <w:jc w:val="both"/>
      </w:pPr>
      <w:r>
        <w:t>б) требовать представления надлежащим образом оформленных документов;</w:t>
      </w:r>
    </w:p>
    <w:p w:rsidR="008062FB" w:rsidRDefault="008062FB">
      <w:pPr>
        <w:pStyle w:val="ConsPlusNormal"/>
        <w:spacing w:before="220"/>
        <w:ind w:firstLine="540"/>
        <w:jc w:val="both"/>
      </w:pPr>
      <w:r>
        <w:t>в) запрашивать информацию о ходе и состоянии исполнения обязательств;</w:t>
      </w:r>
    </w:p>
    <w:p w:rsidR="008062FB" w:rsidRDefault="008062FB">
      <w:pPr>
        <w:pStyle w:val="ConsPlusNormal"/>
        <w:spacing w:before="220"/>
        <w:ind w:firstLine="540"/>
        <w:jc w:val="both"/>
      </w:pPr>
      <w:r>
        <w:t>г) осуществлять контроль за порядком и сроками поставки товаров, выполнения работ, оказания услуг;</w:t>
      </w:r>
    </w:p>
    <w:p w:rsidR="008062FB" w:rsidRDefault="008062FB">
      <w:pPr>
        <w:pStyle w:val="ConsPlusNormal"/>
        <w:spacing w:before="220"/>
        <w:ind w:firstLine="540"/>
        <w:jc w:val="both"/>
      </w:pPr>
      <w:r>
        <w:lastRenderedPageBreak/>
        <w:t>д) отказаться от приемки товара, работ, услуг в случае обнаружения неустранимых недостатков;</w:t>
      </w:r>
    </w:p>
    <w:p w:rsidR="008062FB" w:rsidRDefault="008062FB">
      <w:pPr>
        <w:pStyle w:val="ConsPlusNormal"/>
        <w:spacing w:before="220"/>
        <w:ind w:firstLine="540"/>
        <w:jc w:val="both"/>
      </w:pPr>
      <w:r>
        <w:t>е) отказаться в любое время до сдачи результата работ, услуг от исполнения контракта и потребовать возмещения ущерба, если подрядчик (исполнитель) не приступает своевременно к исполнению контракта или выполняет работы, оказывает услуги настолько медленно, что окончание их к сроку, указанному в контракте, становится явно невозможным;</w:t>
      </w:r>
    </w:p>
    <w:p w:rsidR="008062FB" w:rsidRDefault="008062FB">
      <w:pPr>
        <w:pStyle w:val="ConsPlusNormal"/>
        <w:spacing w:before="220"/>
        <w:ind w:firstLine="540"/>
        <w:jc w:val="both"/>
      </w:pPr>
      <w:r>
        <w:t xml:space="preserve">ж) принять решение об одностороннем отказе от исполнения контракта в соответствии с </w:t>
      </w:r>
      <w:hyperlink r:id="rId35"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з) изменить существенные условия контракта в случаях, установленных </w:t>
      </w:r>
      <w:hyperlink r:id="rId36"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2) предусматриваются обязанности заказчика:</w:t>
      </w:r>
    </w:p>
    <w:p w:rsidR="008062FB" w:rsidRDefault="008062FB">
      <w:pPr>
        <w:pStyle w:val="ConsPlusNormal"/>
        <w:spacing w:before="220"/>
        <w:ind w:firstLine="540"/>
        <w:jc w:val="both"/>
      </w:pPr>
      <w:r>
        <w:t>а) своевременно принять и оплатить поставку товаров, выполненные работы, оказанные услуги, включая проведение экспертизы поставленного товара, результатов выполненной работы, оказанной услуги, а также отдельных этапов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б) направить поставщику (исполнителю, подрядчику) претензию с требованием оплатить штрафные санкции при наличии оснований;</w:t>
      </w:r>
    </w:p>
    <w:p w:rsidR="008062FB" w:rsidRDefault="008062FB">
      <w:pPr>
        <w:pStyle w:val="ConsPlusNormal"/>
        <w:spacing w:before="220"/>
        <w:ind w:firstLine="540"/>
        <w:jc w:val="both"/>
      </w:pPr>
      <w: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8062FB" w:rsidRDefault="008062FB">
      <w:pPr>
        <w:pStyle w:val="ConsPlusNormal"/>
        <w:spacing w:before="220"/>
        <w:ind w:firstLine="540"/>
        <w:jc w:val="both"/>
      </w:pPr>
      <w:r>
        <w:t>3) предусматриваются права поставщика (исполнителя, подрядчика):</w:t>
      </w:r>
    </w:p>
    <w:p w:rsidR="008062FB" w:rsidRDefault="008062FB">
      <w:pPr>
        <w:pStyle w:val="ConsPlusNormal"/>
        <w:spacing w:before="220"/>
        <w:ind w:firstLine="540"/>
        <w:jc w:val="both"/>
      </w:pPr>
      <w:r>
        <w:t>а) требовать от заказчика подписания документов об исполнении контракта;</w:t>
      </w:r>
    </w:p>
    <w:p w:rsidR="008062FB" w:rsidRDefault="008062FB">
      <w:pPr>
        <w:pStyle w:val="ConsPlusNormal"/>
        <w:spacing w:before="220"/>
        <w:ind w:firstLine="540"/>
        <w:jc w:val="both"/>
      </w:pPr>
      <w:r>
        <w:t>б) требовать своевременной оплаты исполненных им обязательств;</w:t>
      </w:r>
    </w:p>
    <w:p w:rsidR="008062FB" w:rsidRDefault="008062FB">
      <w:pPr>
        <w:pStyle w:val="ConsPlusNormal"/>
        <w:spacing w:before="220"/>
        <w:ind w:firstLine="540"/>
        <w:jc w:val="both"/>
      </w:pPr>
      <w:r>
        <w:t>в) запрашивать у заказчика разъяснения и уточнения относительно выполнения работ (оказания услуг) в рамках контракта;</w:t>
      </w:r>
    </w:p>
    <w:p w:rsidR="008062FB" w:rsidRDefault="008062FB">
      <w:pPr>
        <w:pStyle w:val="ConsPlusNormal"/>
        <w:spacing w:before="220"/>
        <w:ind w:firstLine="540"/>
        <w:jc w:val="both"/>
      </w:pPr>
      <w:r>
        <w:t>г) получать от заказчика содействие при выполнении работ (оказании услуг) в рамках контракта;</w:t>
      </w:r>
    </w:p>
    <w:p w:rsidR="008062FB" w:rsidRDefault="008062FB">
      <w:pPr>
        <w:pStyle w:val="ConsPlusNormal"/>
        <w:spacing w:before="220"/>
        <w:ind w:firstLine="540"/>
        <w:jc w:val="both"/>
      </w:pPr>
      <w:r>
        <w:t xml:space="preserve">д) принять решение об одностороннем отказе от исполнения контракта в соответствии с </w:t>
      </w:r>
      <w:hyperlink r:id="rId37"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е) в случае установления в контракте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38" w:history="1">
        <w:r>
          <w:rPr>
            <w:color w:val="0000FF"/>
          </w:rPr>
          <w:t>частью 5 статьи 30</w:t>
        </w:r>
      </w:hyperlink>
      <w:r>
        <w:t xml:space="preserve"> Закона о контрактной системе, в данном разделе указываются права поставщика (подрядчика, исполнителя), установленные Типовыми </w:t>
      </w:r>
      <w:hyperlink r:id="rId39"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jc w:val="both"/>
      </w:pPr>
      <w:r>
        <w:t xml:space="preserve">(пп. "е" введен </w:t>
      </w:r>
      <w:hyperlink r:id="rId40" w:history="1">
        <w:r>
          <w:rPr>
            <w:color w:val="0000FF"/>
          </w:rPr>
          <w:t>постановлением</w:t>
        </w:r>
      </w:hyperlink>
      <w:r>
        <w:t xml:space="preserve"> Правительства Новосибирской области от 21.03.2017 N 111-п)</w:t>
      </w:r>
    </w:p>
    <w:p w:rsidR="008062FB" w:rsidRDefault="008062FB">
      <w:pPr>
        <w:pStyle w:val="ConsPlusNormal"/>
        <w:spacing w:before="220"/>
        <w:ind w:firstLine="540"/>
        <w:jc w:val="both"/>
      </w:pPr>
      <w:r>
        <w:t>4) предусматриваются обязанности поставщика (исполнителя, подрядчика):</w:t>
      </w:r>
    </w:p>
    <w:p w:rsidR="008062FB" w:rsidRDefault="008062FB">
      <w:pPr>
        <w:pStyle w:val="ConsPlusNormal"/>
        <w:spacing w:before="220"/>
        <w:ind w:firstLine="540"/>
        <w:jc w:val="both"/>
      </w:pPr>
      <w:r>
        <w:lastRenderedPageBreak/>
        <w:t>а) своевременно и надлежащим образом исполнять обязательства в соответствии с условиями контракта;</w:t>
      </w:r>
    </w:p>
    <w:p w:rsidR="008062FB" w:rsidRDefault="008062FB">
      <w:pPr>
        <w:pStyle w:val="ConsPlusNormal"/>
        <w:spacing w:before="220"/>
        <w:ind w:firstLine="540"/>
        <w:jc w:val="both"/>
      </w:pPr>
      <w: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062FB" w:rsidRDefault="008062FB">
      <w:pPr>
        <w:pStyle w:val="ConsPlusNormal"/>
        <w:spacing w:before="220"/>
        <w:ind w:firstLine="540"/>
        <w:jc w:val="both"/>
      </w:pPr>
      <w:r>
        <w:t>в) к установленному контрактом сроку представить заказчику результаты поставки товара, выполнения работы или оказания услуги, предусмотренные контрактом;</w:t>
      </w:r>
    </w:p>
    <w:p w:rsidR="008062FB" w:rsidRDefault="008062FB">
      <w:pPr>
        <w:pStyle w:val="ConsPlusNormal"/>
        <w:spacing w:before="220"/>
        <w:ind w:firstLine="540"/>
        <w:jc w:val="both"/>
      </w:pPr>
      <w:r>
        <w:t>г) представить заказчику сведения об изменении своего фактического местонахождения;</w:t>
      </w:r>
    </w:p>
    <w:p w:rsidR="008062FB" w:rsidRDefault="008062FB">
      <w:pPr>
        <w:pStyle w:val="ConsPlusNormal"/>
        <w:spacing w:before="220"/>
        <w:ind w:firstLine="540"/>
        <w:jc w:val="both"/>
      </w:pPr>
      <w:r>
        <w:t>д) предоставить гарантии качества товаров, работ, услуг;</w:t>
      </w:r>
    </w:p>
    <w:p w:rsidR="008062FB" w:rsidRDefault="008062FB">
      <w:pPr>
        <w:pStyle w:val="ConsPlusNormal"/>
        <w:spacing w:before="220"/>
        <w:ind w:firstLine="540"/>
        <w:jc w:val="both"/>
      </w:pPr>
      <w:r>
        <w:t>е) обеспечить устранение недостатков, выявленных при приемке заказчиком товаров, работ, услуг и в течение гарантийного срока, за свой счет;</w:t>
      </w:r>
    </w:p>
    <w:p w:rsidR="008062FB" w:rsidRDefault="008062FB">
      <w:pPr>
        <w:pStyle w:val="ConsPlusNormal"/>
        <w:spacing w:before="220"/>
        <w:ind w:firstLine="540"/>
        <w:jc w:val="both"/>
      </w:pPr>
      <w:r>
        <w:t xml:space="preserve">ж) предоставить обеспечение исполнения контракта в случаях, установленных </w:t>
      </w:r>
      <w:hyperlink r:id="rId41"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з) в случае установления в контракте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42" w:history="1">
        <w:r>
          <w:rPr>
            <w:color w:val="0000FF"/>
          </w:rPr>
          <w:t>частью 5 статьи 30</w:t>
        </w:r>
      </w:hyperlink>
      <w:r>
        <w:t xml:space="preserve"> Закона о контрактной системе, в данном разделе указываются обязанности поставщика (подрядчика, исполнителя), установленные Типовыми </w:t>
      </w:r>
      <w:hyperlink r:id="rId43"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jc w:val="both"/>
      </w:pPr>
      <w:r>
        <w:t xml:space="preserve">(пп. "з" введен </w:t>
      </w:r>
      <w:hyperlink r:id="rId44" w:history="1">
        <w:r>
          <w:rPr>
            <w:color w:val="0000FF"/>
          </w:rPr>
          <w:t>постановлением</w:t>
        </w:r>
      </w:hyperlink>
      <w:r>
        <w:t xml:space="preserve"> Правительства Новосибирской области от 21.03.2017 N 111-п)</w:t>
      </w:r>
    </w:p>
    <w:p w:rsidR="008062FB" w:rsidRDefault="008062FB">
      <w:pPr>
        <w:pStyle w:val="ConsPlusNormal"/>
        <w:spacing w:before="220"/>
        <w:ind w:firstLine="540"/>
        <w:jc w:val="both"/>
      </w:pPr>
      <w:r>
        <w:t xml:space="preserve">5) утратил силу. - </w:t>
      </w:r>
      <w:hyperlink r:id="rId45" w:history="1">
        <w:r>
          <w:rPr>
            <w:color w:val="0000FF"/>
          </w:rPr>
          <w:t>Постановление</w:t>
        </w:r>
      </w:hyperlink>
      <w:r>
        <w:t xml:space="preserve"> Правительства Новосибирской области от 21.03.2017 N 111-п;</w:t>
      </w:r>
    </w:p>
    <w:p w:rsidR="008062FB" w:rsidRDefault="008062FB">
      <w:pPr>
        <w:pStyle w:val="ConsPlusNormal"/>
        <w:spacing w:before="220"/>
        <w:ind w:firstLine="540"/>
        <w:jc w:val="both"/>
      </w:pPr>
      <w:bookmarkStart w:id="2" w:name="P127"/>
      <w:bookmarkEnd w:id="2"/>
      <w:r>
        <w:t xml:space="preserve">6)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данном разделе контракта должны быть предусмотрены условия, определенные </w:t>
      </w:r>
      <w:hyperlink r:id="rId46" w:history="1">
        <w:r>
          <w:rPr>
            <w:color w:val="0000FF"/>
          </w:rPr>
          <w:t>частью 23 статьи 34</w:t>
        </w:r>
      </w:hyperlink>
      <w:r>
        <w:t xml:space="preserve"> Закона о контрактной системе;</w:t>
      </w:r>
    </w:p>
    <w:p w:rsidR="008062FB" w:rsidRDefault="008062FB">
      <w:pPr>
        <w:pStyle w:val="ConsPlusNormal"/>
        <w:spacing w:before="220"/>
        <w:ind w:firstLine="540"/>
        <w:jc w:val="both"/>
      </w:pPr>
      <w:r>
        <w:t xml:space="preserve">7) в случае установления в контракте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47" w:history="1">
        <w:r>
          <w:rPr>
            <w:color w:val="0000FF"/>
          </w:rPr>
          <w:t>частью 5 статьи 30</w:t>
        </w:r>
      </w:hyperlink>
      <w:r>
        <w:t xml:space="preserve"> Закона о контрактной системе, это условие указывается в данном разделе контракта с указанием объема такого привлечения, установленного в виде процента от цены контракта.</w:t>
      </w:r>
    </w:p>
    <w:p w:rsidR="008062FB" w:rsidRDefault="008062FB">
      <w:pPr>
        <w:pStyle w:val="ConsPlusNormal"/>
        <w:jc w:val="both"/>
      </w:pPr>
      <w:r>
        <w:t xml:space="preserve">(пп. 7 введен </w:t>
      </w:r>
      <w:hyperlink r:id="rId48" w:history="1">
        <w:r>
          <w:rPr>
            <w:color w:val="0000FF"/>
          </w:rPr>
          <w:t>постановлением</w:t>
        </w:r>
      </w:hyperlink>
      <w:r>
        <w:t xml:space="preserve"> Правительства Новосибирской области от 21.03.2017 N 111-п)</w:t>
      </w:r>
    </w:p>
    <w:p w:rsidR="008062FB" w:rsidRDefault="008062FB">
      <w:pPr>
        <w:pStyle w:val="ConsPlusNormal"/>
        <w:spacing w:before="220"/>
        <w:ind w:firstLine="540"/>
        <w:jc w:val="both"/>
      </w:pPr>
      <w:r>
        <w:t>2.7. В разделе контракта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8062FB" w:rsidRDefault="008062FB">
      <w:pPr>
        <w:pStyle w:val="ConsPlusNormal"/>
        <w:spacing w:before="220"/>
        <w:ind w:firstLine="540"/>
        <w:jc w:val="both"/>
      </w:pPr>
      <w:r>
        <w:t>2.8. В разделе контракта "Ответственность сторон" устанавливается:</w:t>
      </w:r>
    </w:p>
    <w:p w:rsidR="008062FB" w:rsidRDefault="008062FB">
      <w:pPr>
        <w:pStyle w:val="ConsPlusNormal"/>
        <w:spacing w:before="220"/>
        <w:ind w:firstLine="540"/>
        <w:jc w:val="both"/>
      </w:pPr>
      <w:r>
        <w:t xml:space="preserve">1) ответственность заказчика за неисполнение или ненадлежащее исполнение заказчиком </w:t>
      </w:r>
      <w:r>
        <w:lastRenderedPageBreak/>
        <w:t>обязательств, предусмотренных контрактом, в виде оплаты неустоек (штрафов, пеней);</w:t>
      </w:r>
    </w:p>
    <w:p w:rsidR="008062FB" w:rsidRDefault="008062FB">
      <w:pPr>
        <w:pStyle w:val="ConsPlusNormal"/>
        <w:spacing w:before="220"/>
        <w:ind w:firstLine="540"/>
        <w:jc w:val="both"/>
      </w:pPr>
      <w:r>
        <w:t>2) ответственность поставщика (подрядчика, исполнителя) за неисполнение или ненадлежащее исполнение поставщиком обязательств, предусмотренных контрактом, в виде оплаты неустоек (штрафов, пеней).</w:t>
      </w:r>
    </w:p>
    <w:p w:rsidR="008062FB" w:rsidRDefault="008062FB">
      <w:pPr>
        <w:pStyle w:val="ConsPlusNormal"/>
        <w:spacing w:before="220"/>
        <w:ind w:firstLine="540"/>
        <w:jc w:val="both"/>
      </w:pPr>
      <w:r>
        <w:t xml:space="preserve">В случае непредставления заказчику поставщиком (подрядчиком, исполнителем) информации, указанной в </w:t>
      </w:r>
      <w:hyperlink r:id="rId49" w:history="1">
        <w:r>
          <w:rPr>
            <w:color w:val="0000FF"/>
          </w:rPr>
          <w:t>части 23 статьи 34</w:t>
        </w:r>
      </w:hyperlink>
      <w:r>
        <w:t xml:space="preserve"> Закона о контрактной системе, обязанность представления которой предусмотрена в разделе контракта "Права и обязанности сторон" согласно </w:t>
      </w:r>
      <w:hyperlink w:anchor="P127" w:history="1">
        <w:r>
          <w:rPr>
            <w:color w:val="0000FF"/>
          </w:rPr>
          <w:t>подпункту 6 пункта 2.6</w:t>
        </w:r>
      </w:hyperlink>
      <w:r>
        <w:t xml:space="preserve"> настоящих Типовых условий, в данном разделе контракта должна предусматриваться ответственность поставщика (подрядчика, исполнителя) за непредставление такой информации в соответствии с </w:t>
      </w:r>
      <w:hyperlink r:id="rId50" w:history="1">
        <w:r>
          <w:rPr>
            <w:color w:val="0000FF"/>
          </w:rPr>
          <w:t>частью 24 статьи 34</w:t>
        </w:r>
      </w:hyperlink>
      <w:r>
        <w:t xml:space="preserve"> Закона о контрактной системе.</w:t>
      </w:r>
    </w:p>
    <w:p w:rsidR="008062FB" w:rsidRDefault="008062FB">
      <w:pPr>
        <w:pStyle w:val="ConsPlusNormal"/>
        <w:spacing w:before="220"/>
        <w:ind w:firstLine="540"/>
        <w:jc w:val="both"/>
      </w:pPr>
      <w:r>
        <w:t xml:space="preserve">При установлении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или ненадлежащее исполнение условия о привлечении к исполнению контрактов субподрядчиков, соисполнителей, предусмотренное Типовыми </w:t>
      </w:r>
      <w:hyperlink r:id="rId51"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21.03.2017 N 111-п)</w:t>
      </w:r>
    </w:p>
    <w:p w:rsidR="008062FB" w:rsidRDefault="008062FB">
      <w:pPr>
        <w:pStyle w:val="ConsPlusNormal"/>
        <w:spacing w:before="220"/>
        <w:ind w:firstLine="540"/>
        <w:jc w:val="both"/>
      </w:pPr>
      <w:r>
        <w:t>2.9. В разделе контракта "Обеспечение исполнения контракта" указываются следующие обязательные условия:</w:t>
      </w:r>
    </w:p>
    <w:p w:rsidR="008062FB" w:rsidRDefault="008062FB">
      <w:pPr>
        <w:pStyle w:val="ConsPlusNormal"/>
        <w:spacing w:before="220"/>
        <w:ind w:firstLine="540"/>
        <w:jc w:val="both"/>
      </w:pPr>
      <w:r>
        <w:t>1) размер обеспечения исполнения контракта;</w:t>
      </w:r>
    </w:p>
    <w:p w:rsidR="008062FB" w:rsidRDefault="008062FB">
      <w:pPr>
        <w:pStyle w:val="ConsPlusNormal"/>
        <w:spacing w:before="220"/>
        <w:ind w:firstLine="540"/>
        <w:jc w:val="both"/>
      </w:pPr>
      <w: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8062FB" w:rsidRDefault="008062FB">
      <w:pPr>
        <w:pStyle w:val="ConsPlusNormal"/>
        <w:spacing w:before="220"/>
        <w:ind w:firstLine="540"/>
        <w:jc w:val="both"/>
      </w:pPr>
      <w:r>
        <w:t>3) условие о сроках возврата заказчиком поставщику (подрядчику, исполнителю) денежных средств, внесенных в качестве обеспечения исполнения контракта;</w:t>
      </w:r>
    </w:p>
    <w:p w:rsidR="008062FB" w:rsidRDefault="008062FB">
      <w:pPr>
        <w:pStyle w:val="ConsPlusNormal"/>
        <w:spacing w:before="220"/>
        <w:ind w:firstLine="540"/>
        <w:jc w:val="both"/>
      </w:pPr>
      <w:r>
        <w:t>4) все затраты, связанные с заключением и оформлением договоров и иных документов по обеспечению исполнения контракта, несет поставщик (исполнитель, подрядчик).</w:t>
      </w:r>
    </w:p>
    <w:p w:rsidR="008062FB" w:rsidRDefault="008062FB">
      <w:pPr>
        <w:pStyle w:val="ConsPlusNormal"/>
        <w:spacing w:before="220"/>
        <w:ind w:firstLine="540"/>
        <w:jc w:val="both"/>
      </w:pPr>
      <w:r>
        <w:t xml:space="preserve">В случае если в соответствии с </w:t>
      </w:r>
      <w:hyperlink r:id="rId53" w:history="1">
        <w:r>
          <w:rPr>
            <w:color w:val="0000FF"/>
          </w:rPr>
          <w:t>Законом</w:t>
        </w:r>
      </w:hyperlink>
      <w:r>
        <w:t xml:space="preserve"> о контрактной системе заказчиком не установлено требование об обеспечении исполнения контракта, в данном разделе указывается: "Обеспечение исполнения контракта не установлено".</w:t>
      </w:r>
    </w:p>
    <w:p w:rsidR="008062FB" w:rsidRDefault="008062FB">
      <w:pPr>
        <w:pStyle w:val="ConsPlusNormal"/>
        <w:spacing w:before="220"/>
        <w:ind w:firstLine="540"/>
        <w:jc w:val="both"/>
      </w:pPr>
      <w:r>
        <w:t>2.10. В раздел контракта "Срок действия, порядок изменения и расторжения контракта" включаются обязательные условия:</w:t>
      </w:r>
    </w:p>
    <w:p w:rsidR="008062FB" w:rsidRDefault="008062FB">
      <w:pPr>
        <w:pStyle w:val="ConsPlusNormal"/>
        <w:spacing w:before="220"/>
        <w:ind w:firstLine="540"/>
        <w:jc w:val="both"/>
      </w:pPr>
      <w:r>
        <w:t xml:space="preserve">1) контракт может быть расторгнут по соглашению сторон, по решению суда, в случае одностороннего отказа стороны контракта от исполнения контракта по основаниям, предусмотренным Гражданским </w:t>
      </w:r>
      <w:hyperlink r:id="rId54"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8062FB" w:rsidRDefault="008062FB">
      <w:pPr>
        <w:pStyle w:val="ConsPlusNormal"/>
        <w:spacing w:before="220"/>
        <w:ind w:firstLine="540"/>
        <w:jc w:val="both"/>
      </w:pPr>
      <w: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контракта;</w:t>
      </w:r>
    </w:p>
    <w:p w:rsidR="008062FB" w:rsidRDefault="008062FB">
      <w:pPr>
        <w:pStyle w:val="ConsPlusNormal"/>
        <w:spacing w:before="220"/>
        <w:ind w:firstLine="540"/>
        <w:jc w:val="both"/>
      </w:pPr>
      <w:r>
        <w:lastRenderedPageBreak/>
        <w:t>3) порядок направления решения заказчика об одностороннем отказе от исполнения контракта поставщику (подрядчику, исполнителю);</w:t>
      </w:r>
    </w:p>
    <w:p w:rsidR="008062FB" w:rsidRDefault="008062FB">
      <w:pPr>
        <w:pStyle w:val="ConsPlusNormal"/>
        <w:spacing w:before="220"/>
        <w:ind w:firstLine="540"/>
        <w:jc w:val="both"/>
      </w:pPr>
      <w:r>
        <w:t>4) обязанность заказчика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8062FB" w:rsidRDefault="008062FB">
      <w:pPr>
        <w:pStyle w:val="ConsPlusNormal"/>
        <w:spacing w:before="220"/>
        <w:ind w:firstLine="540"/>
        <w:jc w:val="both"/>
      </w:pPr>
      <w:r>
        <w:t>2.11. В разделе контракта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контракту рассматриваются в Арбитражном суде Новосибирской области".</w:t>
      </w:r>
    </w:p>
    <w:p w:rsidR="008062FB" w:rsidRDefault="008062FB">
      <w:pPr>
        <w:pStyle w:val="ConsPlusNormal"/>
        <w:spacing w:before="220"/>
        <w:ind w:firstLine="540"/>
        <w:jc w:val="both"/>
      </w:pPr>
      <w:r>
        <w:t>2.12. В разделе контракта "Прочие условия" указываются:</w:t>
      </w:r>
    </w:p>
    <w:p w:rsidR="008062FB" w:rsidRDefault="008062FB">
      <w:pPr>
        <w:pStyle w:val="ConsPlusNormal"/>
        <w:spacing w:before="220"/>
        <w:ind w:firstLine="540"/>
        <w:jc w:val="both"/>
      </w:pPr>
      <w:bookmarkStart w:id="3" w:name="P150"/>
      <w:bookmarkEnd w:id="3"/>
      <w:r>
        <w:t>1) условие о банковском сопровождении контракта в случаях, установленных законодательством Российской Федерации и Новосибирской области;</w:t>
      </w:r>
    </w:p>
    <w:p w:rsidR="008062FB" w:rsidRDefault="008062FB">
      <w:pPr>
        <w:pStyle w:val="ConsPlusNormal"/>
        <w:spacing w:before="220"/>
        <w:ind w:firstLine="540"/>
        <w:jc w:val="both"/>
      </w:pPr>
      <w:r>
        <w:t>2) порядок направления сторонами контракта друг другу уведомлений, связанных с исполнением контракта;</w:t>
      </w:r>
    </w:p>
    <w:p w:rsidR="008062FB" w:rsidRDefault="008062FB">
      <w:pPr>
        <w:pStyle w:val="ConsPlusNormal"/>
        <w:spacing w:before="220"/>
        <w:ind w:firstLine="540"/>
        <w:jc w:val="both"/>
      </w:pPr>
      <w:r>
        <w:t>3) порядок и последствия перемены сторон по контракту;</w:t>
      </w:r>
    </w:p>
    <w:p w:rsidR="008062FB" w:rsidRDefault="008062FB">
      <w:pPr>
        <w:pStyle w:val="ConsPlusNormal"/>
        <w:spacing w:before="220"/>
        <w:ind w:firstLine="540"/>
        <w:jc w:val="both"/>
      </w:pPr>
      <w:r>
        <w:t>4) иные необходимые условия.</w:t>
      </w:r>
    </w:p>
    <w:p w:rsidR="008062FB" w:rsidRDefault="008062FB">
      <w:pPr>
        <w:pStyle w:val="ConsPlusNormal"/>
        <w:spacing w:before="220"/>
        <w:ind w:firstLine="540"/>
        <w:jc w:val="both"/>
      </w:pPr>
      <w:r>
        <w:t>2.13. В разделе контракта "Приложения" указываются наименования приложений, являющихся неотъемлемыми частями контракта.</w:t>
      </w:r>
    </w:p>
    <w:p w:rsidR="008062FB" w:rsidRDefault="008062FB">
      <w:pPr>
        <w:pStyle w:val="ConsPlusNormal"/>
        <w:spacing w:before="220"/>
        <w:ind w:firstLine="540"/>
        <w:jc w:val="both"/>
      </w:pPr>
      <w:r>
        <w:t xml:space="preserve">В числе обязательных приложений к контракту является приложение "Описание объекта закупки", составленное заказчиком в соответствии с требованиями </w:t>
      </w:r>
      <w:hyperlink r:id="rId55" w:history="1">
        <w:r>
          <w:rPr>
            <w:color w:val="0000FF"/>
          </w:rPr>
          <w:t>Закона</w:t>
        </w:r>
      </w:hyperlink>
      <w:r>
        <w:t xml:space="preserve"> о контрактной системе.</w:t>
      </w:r>
    </w:p>
    <w:p w:rsidR="008062FB" w:rsidRDefault="008062FB">
      <w:pPr>
        <w:pStyle w:val="ConsPlusNormal"/>
        <w:spacing w:before="220"/>
        <w:ind w:firstLine="540"/>
        <w:jc w:val="both"/>
      </w:pPr>
      <w:r>
        <w:t>2.14. В разделе контракта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8062FB" w:rsidRDefault="008062FB">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14.12.2016 N 417-п)</w:t>
      </w:r>
    </w:p>
    <w:p w:rsidR="008062FB" w:rsidRDefault="008062FB">
      <w:pPr>
        <w:pStyle w:val="ConsPlusNormal"/>
        <w:spacing w:before="220"/>
        <w:ind w:firstLine="540"/>
        <w:jc w:val="both"/>
      </w:pPr>
      <w:r>
        <w:t xml:space="preserve">3. В контрактах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60" w:history="1">
        <w:r>
          <w:rPr>
            <w:color w:val="0000FF"/>
          </w:rPr>
          <w:t>пунктом 2</w:t>
        </w:r>
      </w:hyperlink>
      <w:r>
        <w:t xml:space="preserve"> настоящих Типовых условий, предусматриваются следующие условия:</w:t>
      </w:r>
    </w:p>
    <w:p w:rsidR="008062FB" w:rsidRDefault="008062FB">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14.12.2016 N 417-п)</w:t>
      </w:r>
    </w:p>
    <w:p w:rsidR="008062FB" w:rsidRDefault="008062FB">
      <w:pPr>
        <w:pStyle w:val="ConsPlusNormal"/>
        <w:spacing w:before="220"/>
        <w:ind w:firstLine="540"/>
        <w:jc w:val="both"/>
      </w:pPr>
      <w:r>
        <w:t>1) порядок обеспечения ремонтных работ материалами и оборудованием;</w:t>
      </w:r>
    </w:p>
    <w:p w:rsidR="008062FB" w:rsidRDefault="008062FB">
      <w:pPr>
        <w:pStyle w:val="ConsPlusNormal"/>
        <w:spacing w:before="220"/>
        <w:ind w:firstLine="540"/>
        <w:jc w:val="both"/>
      </w:pPr>
      <w:r>
        <w:t>2) гарантийный срок, в течение которого подрядчик обязан устранять недостатки работ, устанавливается не менее одного года.</w:t>
      </w:r>
    </w:p>
    <w:p w:rsidR="008062FB" w:rsidRDefault="008062FB">
      <w:pPr>
        <w:pStyle w:val="ConsPlusNormal"/>
        <w:spacing w:before="220"/>
        <w:ind w:firstLine="540"/>
        <w:jc w:val="both"/>
      </w:pPr>
      <w:r>
        <w:t xml:space="preserve">3.1. В контрактах на выполнение работ по капитальному ремонту объектов капитального строительства помимо требований, предусмотренных </w:t>
      </w:r>
      <w:hyperlink w:anchor="P60" w:history="1">
        <w:r>
          <w:rPr>
            <w:color w:val="0000FF"/>
          </w:rPr>
          <w:t>пунктом 2</w:t>
        </w:r>
      </w:hyperlink>
      <w:r>
        <w:t xml:space="preserve"> настоящих Типовых условий, предусматриваются следующие условия:</w:t>
      </w:r>
    </w:p>
    <w:p w:rsidR="008062FB" w:rsidRDefault="008062FB">
      <w:pPr>
        <w:pStyle w:val="ConsPlusNormal"/>
        <w:spacing w:before="220"/>
        <w:ind w:firstLine="540"/>
        <w:jc w:val="both"/>
      </w:pPr>
      <w:r>
        <w:t>1) порядок обеспечения ремонтных работ материалами и оборудованием;</w:t>
      </w:r>
    </w:p>
    <w:p w:rsidR="008062FB" w:rsidRDefault="008062FB">
      <w:pPr>
        <w:pStyle w:val="ConsPlusNormal"/>
        <w:spacing w:before="220"/>
        <w:ind w:firstLine="540"/>
        <w:jc w:val="both"/>
      </w:pPr>
      <w:r>
        <w:t>2) условие о поэтапной оплате выполненных подрядчиком работ исходя из объема таких работ и цены контракта;</w:t>
      </w:r>
    </w:p>
    <w:p w:rsidR="008062FB" w:rsidRDefault="008062FB">
      <w:pPr>
        <w:pStyle w:val="ConsPlusNormal"/>
        <w:spacing w:before="220"/>
        <w:ind w:firstLine="540"/>
        <w:jc w:val="both"/>
      </w:pPr>
      <w:r>
        <w:lastRenderedPageBreak/>
        <w:t>3) гарантийный срок, в течение которого подрядчик обязан устранять недостатки работ, устанавливается не менее пяти лет.</w:t>
      </w:r>
    </w:p>
    <w:p w:rsidR="008062FB" w:rsidRDefault="008062FB">
      <w:pPr>
        <w:pStyle w:val="ConsPlusNormal"/>
        <w:jc w:val="both"/>
      </w:pPr>
      <w:r>
        <w:t xml:space="preserve">(п. 3.1 введен </w:t>
      </w:r>
      <w:hyperlink r:id="rId58" w:history="1">
        <w:r>
          <w:rPr>
            <w:color w:val="0000FF"/>
          </w:rPr>
          <w:t>постановлением</w:t>
        </w:r>
      </w:hyperlink>
      <w:r>
        <w:t xml:space="preserve"> Правительства Новосибирской области от 14.12.2016 N 417-п)</w:t>
      </w:r>
    </w:p>
    <w:p w:rsidR="008062FB" w:rsidRDefault="008062FB">
      <w:pPr>
        <w:pStyle w:val="ConsPlusNormal"/>
        <w:spacing w:before="220"/>
        <w:ind w:firstLine="540"/>
        <w:jc w:val="both"/>
      </w:pPr>
      <w:r>
        <w:t xml:space="preserve">4. В контрактах на выполнение работ по строительству, реконструкции объектов капитального строительства, помимо требований, предусмотренных </w:t>
      </w:r>
      <w:hyperlink w:anchor="P60" w:history="1">
        <w:r>
          <w:rPr>
            <w:color w:val="0000FF"/>
          </w:rPr>
          <w:t>пунктом 2</w:t>
        </w:r>
      </w:hyperlink>
      <w:r>
        <w:t xml:space="preserve"> настоящих Типовых условий, предусматриваются следующие условия:</w:t>
      </w:r>
    </w:p>
    <w:p w:rsidR="008062FB" w:rsidRDefault="008062FB">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14.12.2016 N 417-п)</w:t>
      </w:r>
    </w:p>
    <w:p w:rsidR="008062FB" w:rsidRDefault="008062FB">
      <w:pPr>
        <w:pStyle w:val="ConsPlusNormal"/>
        <w:spacing w:before="220"/>
        <w:ind w:firstLine="540"/>
        <w:jc w:val="both"/>
      </w:pPr>
      <w:r>
        <w:t>1) порядок обеспечения ремонтных работ материалами и оборудованием;</w:t>
      </w:r>
    </w:p>
    <w:p w:rsidR="008062FB" w:rsidRDefault="008062FB">
      <w:pPr>
        <w:pStyle w:val="ConsPlusNormal"/>
        <w:spacing w:before="220"/>
        <w:ind w:firstLine="540"/>
        <w:jc w:val="both"/>
      </w:pPr>
      <w:r>
        <w:t>2) осуществление охраны и страхования объекта строительства;</w:t>
      </w:r>
    </w:p>
    <w:p w:rsidR="008062FB" w:rsidRDefault="008062FB">
      <w:pPr>
        <w:pStyle w:val="ConsPlusNormal"/>
        <w:spacing w:before="220"/>
        <w:ind w:firstLine="540"/>
        <w:jc w:val="both"/>
      </w:pPr>
      <w: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8062FB" w:rsidRDefault="008062FB">
      <w:pPr>
        <w:pStyle w:val="ConsPlusNormal"/>
        <w:spacing w:before="220"/>
        <w:ind w:firstLine="540"/>
        <w:jc w:val="both"/>
      </w:pPr>
      <w:r>
        <w:t>4) гарантийный срок, в течение которого подрядчик обязан устранять недостатки работ, устанавливается не менее пяти лет;</w:t>
      </w:r>
    </w:p>
    <w:p w:rsidR="008062FB" w:rsidRDefault="008062FB">
      <w:pPr>
        <w:pStyle w:val="ConsPlusNormal"/>
        <w:spacing w:before="220"/>
        <w:ind w:firstLine="540"/>
        <w:jc w:val="both"/>
      </w:pPr>
      <w:r>
        <w:t>5) условие о поэтапной оплате выполненных подрядчиком работ исходя из объема таких работ и цены контракта;</w:t>
      </w:r>
    </w:p>
    <w:p w:rsidR="008062FB" w:rsidRDefault="008062FB">
      <w:pPr>
        <w:pStyle w:val="ConsPlusNormal"/>
        <w:jc w:val="both"/>
      </w:pPr>
      <w:r>
        <w:t xml:space="preserve">(пп. 5 введен </w:t>
      </w:r>
      <w:hyperlink r:id="rId60" w:history="1">
        <w:r>
          <w:rPr>
            <w:color w:val="0000FF"/>
          </w:rPr>
          <w:t>постановлением</w:t>
        </w:r>
      </w:hyperlink>
      <w:r>
        <w:t xml:space="preserve"> Правительства Новосибирской области от 14.12.2016 N 417-п)</w:t>
      </w:r>
    </w:p>
    <w:p w:rsidR="008062FB" w:rsidRDefault="008062FB">
      <w:pPr>
        <w:pStyle w:val="ConsPlusNormal"/>
        <w:spacing w:before="220"/>
        <w:ind w:firstLine="540"/>
        <w:jc w:val="both"/>
      </w:pPr>
      <w:r>
        <w:t xml:space="preserve">6) результатом выполненной работы по контракту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61" w:history="1">
        <w:r>
          <w:rPr>
            <w:color w:val="0000FF"/>
          </w:rPr>
          <w:t>частью 7 статьи 54</w:t>
        </w:r>
      </w:hyperlink>
      <w:r>
        <w:t xml:space="preserve"> Градостроительного кодекса Российской Федерации.</w:t>
      </w:r>
    </w:p>
    <w:p w:rsidR="008062FB" w:rsidRDefault="008062FB">
      <w:pPr>
        <w:pStyle w:val="ConsPlusNormal"/>
        <w:jc w:val="both"/>
      </w:pPr>
      <w:r>
        <w:t xml:space="preserve">(пп. 6 введен </w:t>
      </w:r>
      <w:hyperlink r:id="rId62" w:history="1">
        <w:r>
          <w:rPr>
            <w:color w:val="0000FF"/>
          </w:rPr>
          <w:t>постановлением</w:t>
        </w:r>
      </w:hyperlink>
      <w:r>
        <w:t xml:space="preserve"> Правительства Новосибирской области от 14.12.2016 N 417-п)</w:t>
      </w:r>
    </w:p>
    <w:p w:rsidR="008062FB" w:rsidRDefault="008062FB">
      <w:pPr>
        <w:pStyle w:val="ConsPlusNormal"/>
        <w:spacing w:before="220"/>
        <w:ind w:firstLine="540"/>
        <w:jc w:val="both"/>
      </w:pPr>
      <w:r>
        <w:t xml:space="preserve">5. Утратил силу. - </w:t>
      </w:r>
      <w:hyperlink r:id="rId63" w:history="1">
        <w:r>
          <w:rPr>
            <w:color w:val="0000FF"/>
          </w:rPr>
          <w:t>Постановление</w:t>
        </w:r>
      </w:hyperlink>
      <w:r>
        <w:t xml:space="preserve"> Правительства Новосибирской области от 14.12.2016 N 417-п.</w:t>
      </w:r>
    </w:p>
    <w:p w:rsidR="008062FB" w:rsidRDefault="008062FB">
      <w:pPr>
        <w:pStyle w:val="ConsPlusNormal"/>
        <w:spacing w:before="220"/>
        <w:ind w:firstLine="540"/>
        <w:jc w:val="both"/>
      </w:pPr>
      <w:r>
        <w:t xml:space="preserve">6. В контрактах на поставку машин и оборудования помимо требований, предусмотренных </w:t>
      </w:r>
      <w:hyperlink w:anchor="P60" w:history="1">
        <w:r>
          <w:rPr>
            <w:color w:val="0000FF"/>
          </w:rPr>
          <w:t>пунктом 2</w:t>
        </w:r>
      </w:hyperlink>
      <w:r>
        <w:t xml:space="preserve"> настоящих Типовых условий, предусматриваются разделы (пункты), регламентирующие:</w:t>
      </w:r>
    </w:p>
    <w:p w:rsidR="008062FB" w:rsidRDefault="008062FB">
      <w:pPr>
        <w:pStyle w:val="ConsPlusNormal"/>
        <w:spacing w:before="220"/>
        <w:ind w:firstLine="540"/>
        <w:jc w:val="both"/>
      </w:pPr>
      <w: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8062FB" w:rsidRDefault="008062FB">
      <w:pPr>
        <w:pStyle w:val="ConsPlusNormal"/>
        <w:spacing w:before="220"/>
        <w:ind w:firstLine="540"/>
        <w:jc w:val="both"/>
      </w:pPr>
      <w: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062FB" w:rsidRDefault="008062FB">
      <w:pPr>
        <w:pStyle w:val="ConsPlusNormal"/>
        <w:spacing w:before="220"/>
        <w:ind w:firstLine="540"/>
        <w:jc w:val="both"/>
      </w:pPr>
      <w:bookmarkStart w:id="4" w:name="P181"/>
      <w:bookmarkEnd w:id="4"/>
      <w:r>
        <w:t xml:space="preserve">7. В контрактах на приобретение объектов недвижимости помимо требований, предусмотренных </w:t>
      </w:r>
      <w:hyperlink w:anchor="P60" w:history="1">
        <w:r>
          <w:rPr>
            <w:color w:val="0000FF"/>
          </w:rPr>
          <w:t>пунктом 2</w:t>
        </w:r>
      </w:hyperlink>
      <w:r>
        <w:t xml:space="preserve"> настоящих Типовых условий, предусматриваются следующие условия:</w:t>
      </w:r>
    </w:p>
    <w:p w:rsidR="008062FB" w:rsidRDefault="008062FB">
      <w:pPr>
        <w:pStyle w:val="ConsPlusNormal"/>
        <w:spacing w:before="220"/>
        <w:ind w:firstLine="540"/>
        <w:jc w:val="both"/>
      </w:pPr>
      <w:r>
        <w:lastRenderedPageBreak/>
        <w:t>1) для идентификации предмета контракта указываются сведения, позволяющие установить недвижимое имущество, подлежащее передаче покупателю по контракту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8062FB" w:rsidRDefault="008062FB">
      <w:pPr>
        <w:pStyle w:val="ConsPlusNormal"/>
        <w:spacing w:before="220"/>
        <w:ind w:firstLine="540"/>
        <w:jc w:val="both"/>
      </w:pPr>
      <w:r>
        <w:t>2) обязательства по предоставлению заказчику правоустанавливающих документов на объект недвижимости;</w:t>
      </w:r>
    </w:p>
    <w:p w:rsidR="008062FB" w:rsidRDefault="008062FB">
      <w:pPr>
        <w:pStyle w:val="ConsPlusNormal"/>
        <w:spacing w:before="220"/>
        <w:ind w:firstLine="540"/>
        <w:jc w:val="both"/>
      </w:pPr>
      <w:r>
        <w:t>3) порядок приемки объекта недвижимости;</w:t>
      </w:r>
    </w:p>
    <w:p w:rsidR="008062FB" w:rsidRDefault="008062FB">
      <w:pPr>
        <w:pStyle w:val="ConsPlusNormal"/>
        <w:spacing w:before="220"/>
        <w:ind w:firstLine="540"/>
        <w:jc w:val="both"/>
      </w:pPr>
      <w:r>
        <w:t>4) к контракту в обязательном порядке должен быть приложен акт приема-передачи, подтверждающий приемку заказчиком объекта недвижимости.</w:t>
      </w:r>
    </w:p>
    <w:p w:rsidR="008062FB" w:rsidRDefault="008062FB">
      <w:pPr>
        <w:pStyle w:val="ConsPlusNormal"/>
        <w:spacing w:before="220"/>
        <w:ind w:firstLine="540"/>
        <w:jc w:val="both"/>
      </w:pPr>
      <w:r>
        <w:t xml:space="preserve">8. В контракте на аренду недвижимого имущества помимо требований, предусмотренных </w:t>
      </w:r>
      <w:hyperlink w:anchor="P60" w:history="1">
        <w:r>
          <w:rPr>
            <w:color w:val="0000FF"/>
          </w:rPr>
          <w:t>пунктом 2</w:t>
        </w:r>
      </w:hyperlink>
      <w:r>
        <w:t xml:space="preserve"> настоящих Типовых условий, должны быть предусмотрены требования, указанные в </w:t>
      </w:r>
      <w:hyperlink w:anchor="P181" w:history="1">
        <w:r>
          <w:rPr>
            <w:color w:val="0000FF"/>
          </w:rPr>
          <w:t>пункте 7</w:t>
        </w:r>
      </w:hyperlink>
      <w:r>
        <w:t xml:space="preserve"> настоящих Типовых условий, а также предусматриваются следующие условия:</w:t>
      </w:r>
    </w:p>
    <w:p w:rsidR="008062FB" w:rsidRDefault="008062FB">
      <w:pPr>
        <w:pStyle w:val="ConsPlusNormal"/>
        <w:spacing w:before="220"/>
        <w:ind w:firstLine="540"/>
        <w:jc w:val="both"/>
      </w:pPr>
      <w:r>
        <w:t>1) срок аренды;</w:t>
      </w:r>
    </w:p>
    <w:p w:rsidR="008062FB" w:rsidRDefault="008062FB">
      <w:pPr>
        <w:pStyle w:val="ConsPlusNormal"/>
        <w:spacing w:before="220"/>
        <w:ind w:firstLine="540"/>
        <w:jc w:val="both"/>
      </w:pPr>
      <w:r>
        <w:t>2) при заключении контракта сроком более одного года - порядок оплаты государственной пошлины за государственную регистрацию права аренды, а также определение стороны контракта, ответственной за государственную регистрацию права аренды.</w:t>
      </w:r>
    </w:p>
    <w:p w:rsidR="008062FB" w:rsidRDefault="008062FB">
      <w:pPr>
        <w:pStyle w:val="ConsPlusNormal"/>
        <w:spacing w:before="220"/>
        <w:ind w:firstLine="540"/>
        <w:jc w:val="both"/>
      </w:pPr>
      <w:r>
        <w:t xml:space="preserve">8.1. В контрактах, предметом которых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помимо требований, предусмотренных </w:t>
      </w:r>
      <w:hyperlink w:anchor="P60" w:history="1">
        <w:r>
          <w:rPr>
            <w:color w:val="0000FF"/>
          </w:rPr>
          <w:t>пунктом 2</w:t>
        </w:r>
      </w:hyperlink>
      <w:r>
        <w:t xml:space="preserve"> настоящих Типовых условий, должны содержаться следующие условия:</w:t>
      </w:r>
    </w:p>
    <w:p w:rsidR="008062FB" w:rsidRDefault="008062FB">
      <w:pPr>
        <w:pStyle w:val="ConsPlusNormal"/>
        <w:spacing w:before="22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Новосибирской области, от имени которой заключен контракт;</w:t>
      </w:r>
    </w:p>
    <w:p w:rsidR="008062FB" w:rsidRDefault="008062FB">
      <w:pPr>
        <w:pStyle w:val="ConsPlusNormal"/>
        <w:spacing w:before="220"/>
        <w:ind w:firstLine="540"/>
        <w:jc w:val="both"/>
      </w:pPr>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062FB" w:rsidRDefault="008062FB">
      <w:pPr>
        <w:pStyle w:val="ConsPlusNormal"/>
        <w:jc w:val="both"/>
      </w:pPr>
      <w:r>
        <w:t xml:space="preserve">(п. 8.1 введен </w:t>
      </w:r>
      <w:hyperlink r:id="rId64" w:history="1">
        <w:r>
          <w:rPr>
            <w:color w:val="0000FF"/>
          </w:rPr>
          <w:t>постановлением</w:t>
        </w:r>
      </w:hyperlink>
      <w:r>
        <w:t xml:space="preserve"> Правительства Новосибирской области от 14.12.2016 N 417-п)</w:t>
      </w:r>
    </w:p>
    <w:p w:rsidR="008062FB" w:rsidRDefault="008062FB">
      <w:pPr>
        <w:pStyle w:val="ConsPlusNormal"/>
        <w:spacing w:before="220"/>
        <w:ind w:firstLine="540"/>
        <w:jc w:val="both"/>
      </w:pPr>
      <w:r>
        <w:t xml:space="preserve">9. В случае необходимости в контракты могут быть включены иные условия, не противоречащие </w:t>
      </w:r>
      <w:hyperlink r:id="rId65" w:history="1">
        <w:r>
          <w:rPr>
            <w:color w:val="0000FF"/>
          </w:rPr>
          <w:t>Закону</w:t>
        </w:r>
      </w:hyperlink>
      <w:r>
        <w:t xml:space="preserve"> о контрактной системе, иным нормативным правовым актам Российской Федерации.</w:t>
      </w:r>
    </w:p>
    <w:p w:rsidR="008062FB" w:rsidRDefault="008062FB">
      <w:pPr>
        <w:pStyle w:val="ConsPlusNormal"/>
        <w:ind w:firstLine="540"/>
        <w:jc w:val="both"/>
      </w:pPr>
    </w:p>
    <w:p w:rsidR="008062FB" w:rsidRDefault="008062FB">
      <w:pPr>
        <w:pStyle w:val="ConsPlusNormal"/>
        <w:ind w:firstLine="540"/>
        <w:jc w:val="both"/>
      </w:pPr>
      <w:r>
        <w:t>Применяемые сокращения:</w:t>
      </w:r>
    </w:p>
    <w:p w:rsidR="008062FB" w:rsidRDefault="008062FB">
      <w:pPr>
        <w:pStyle w:val="ConsPlusNormal"/>
        <w:spacing w:before="220"/>
        <w:ind w:firstLine="540"/>
        <w:jc w:val="both"/>
      </w:pPr>
      <w:r>
        <w:t>ИНН - идентификационный номер налогоплательщика;</w:t>
      </w:r>
    </w:p>
    <w:p w:rsidR="008062FB" w:rsidRDefault="008062FB">
      <w:pPr>
        <w:pStyle w:val="ConsPlusNormal"/>
        <w:spacing w:before="220"/>
        <w:ind w:firstLine="540"/>
        <w:jc w:val="both"/>
      </w:pPr>
      <w:r>
        <w:t>ОГРН - основной государственный регистрационный номер.</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lastRenderedPageBreak/>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13.11.2015 </w:t>
            </w:r>
            <w:hyperlink r:id="rId66" w:history="1">
              <w:r>
                <w:rPr>
                  <w:color w:val="0000FF"/>
                </w:rPr>
                <w:t>N 404-п</w:t>
              </w:r>
            </w:hyperlink>
            <w:r>
              <w:rPr>
                <w:color w:val="392C69"/>
              </w:rPr>
              <w:t xml:space="preserve">, от 14.12.2016 </w:t>
            </w:r>
            <w:hyperlink r:id="rId67" w:history="1">
              <w:r>
                <w:rPr>
                  <w:color w:val="0000FF"/>
                </w:rPr>
                <w:t>N 417-п</w:t>
              </w:r>
            </w:hyperlink>
            <w:r>
              <w:rPr>
                <w:color w:val="392C69"/>
              </w:rPr>
              <w:t xml:space="preserve">, от 21.03.2017 </w:t>
            </w:r>
            <w:hyperlink r:id="rId68" w:history="1">
              <w:r>
                <w:rPr>
                  <w:color w:val="0000FF"/>
                </w:rPr>
                <w:t>N 111-п</w:t>
              </w:r>
            </w:hyperlink>
            <w:r>
              <w:rPr>
                <w:color w:val="392C69"/>
              </w:rPr>
              <w:t>,</w:t>
            </w:r>
          </w:p>
          <w:p w:rsidR="008062FB" w:rsidRDefault="008062FB">
            <w:pPr>
              <w:pStyle w:val="ConsPlusNormal"/>
              <w:jc w:val="center"/>
            </w:pPr>
            <w:r>
              <w:rPr>
                <w:color w:val="392C69"/>
              </w:rPr>
              <w:t xml:space="preserve">от 24.07.2017 </w:t>
            </w:r>
            <w:hyperlink r:id="rId69" w:history="1">
              <w:r>
                <w:rPr>
                  <w:color w:val="0000FF"/>
                </w:rPr>
                <w:t>N 289-п</w:t>
              </w:r>
            </w:hyperlink>
            <w:r>
              <w:rPr>
                <w:color w:val="392C69"/>
              </w:rPr>
              <w:t xml:space="preserve">, от 26.09.2017 </w:t>
            </w:r>
            <w:hyperlink r:id="rId70" w:history="1">
              <w:r>
                <w:rPr>
                  <w:color w:val="0000FF"/>
                </w:rPr>
                <w:t>N 364-п</w:t>
              </w:r>
            </w:hyperlink>
            <w:r>
              <w:rPr>
                <w:color w:val="392C69"/>
              </w:rPr>
              <w:t xml:space="preserve">, от 23.01.2018 </w:t>
            </w:r>
            <w:hyperlink r:id="rId71" w:history="1">
              <w:r>
                <w:rPr>
                  <w:color w:val="0000FF"/>
                </w:rPr>
                <w:t>N 23-п</w:t>
              </w:r>
            </w:hyperlink>
            <w:r>
              <w:rPr>
                <w:color w:val="392C69"/>
              </w:rPr>
              <w:t>,</w:t>
            </w:r>
          </w:p>
          <w:p w:rsidR="008062FB" w:rsidRDefault="008062FB">
            <w:pPr>
              <w:pStyle w:val="ConsPlusNormal"/>
              <w:jc w:val="center"/>
            </w:pPr>
            <w:r>
              <w:rPr>
                <w:color w:val="392C69"/>
              </w:rPr>
              <w:t xml:space="preserve">от 07.08.2018 </w:t>
            </w:r>
            <w:hyperlink r:id="rId72" w:history="1">
              <w:r>
                <w:rPr>
                  <w:color w:val="0000FF"/>
                </w:rPr>
                <w:t>N 344-п</w:t>
              </w:r>
            </w:hyperlink>
            <w:r>
              <w:rPr>
                <w:color w:val="392C69"/>
              </w:rPr>
              <w:t xml:space="preserve">, от 08.10.2018 </w:t>
            </w:r>
            <w:hyperlink r:id="rId73" w:history="1">
              <w:r>
                <w:rPr>
                  <w:color w:val="0000FF"/>
                </w:rPr>
                <w:t>N 435-п</w:t>
              </w:r>
            </w:hyperlink>
            <w:r>
              <w:rPr>
                <w:color w:val="392C69"/>
              </w:rPr>
              <w:t xml:space="preserve">, от 12.03.2019 </w:t>
            </w:r>
            <w:hyperlink r:id="rId74"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5" w:name="P213"/>
      <w:bookmarkEnd w:id="5"/>
      <w:r>
        <w:t xml:space="preserve">                             Типовой контракт</w:t>
      </w:r>
    </w:p>
    <w:p w:rsidR="008062FB" w:rsidRDefault="008062FB">
      <w:pPr>
        <w:pStyle w:val="ConsPlusNonformat"/>
        <w:jc w:val="both"/>
      </w:pPr>
      <w:r>
        <w:t xml:space="preserve">                    на поставку товаров для обеспечения</w:t>
      </w:r>
    </w:p>
    <w:p w:rsidR="008062FB" w:rsidRDefault="008062FB">
      <w:pPr>
        <w:pStyle w:val="ConsPlusNonformat"/>
        <w:jc w:val="both"/>
      </w:pPr>
      <w:r>
        <w:t xml:space="preserve">                        нужд Новосибирской области</w:t>
      </w:r>
    </w:p>
    <w:p w:rsidR="008062FB" w:rsidRDefault="008062FB">
      <w:pPr>
        <w:pStyle w:val="ConsPlusNonformat"/>
        <w:jc w:val="both"/>
      </w:pPr>
    </w:p>
    <w:p w:rsidR="008062FB" w:rsidRDefault="008062FB">
      <w:pPr>
        <w:pStyle w:val="ConsPlusNonformat"/>
        <w:jc w:val="both"/>
      </w:pPr>
      <w:bookmarkStart w:id="6" w:name="P217"/>
      <w:bookmarkEnd w:id="6"/>
      <w:r>
        <w:t xml:space="preserve">    ______________________________, именуем___ в дальнейшем "Заказчик", для</w:t>
      </w:r>
    </w:p>
    <w:p w:rsidR="008062FB" w:rsidRDefault="008062FB">
      <w:pPr>
        <w:pStyle w:val="ConsPlusNonformat"/>
        <w:jc w:val="both"/>
      </w:pPr>
      <w:r>
        <w:t>обеспечения нужд Новосибирской области, в лице ___________________________,</w:t>
      </w:r>
    </w:p>
    <w:p w:rsidR="008062FB" w:rsidRDefault="008062FB">
      <w:pPr>
        <w:pStyle w:val="ConsPlusNonformat"/>
        <w:jc w:val="both"/>
      </w:pPr>
      <w:r>
        <w:t>действующ___ на основании _____________________________, с одной стороны, и</w:t>
      </w:r>
    </w:p>
    <w:p w:rsidR="008062FB" w:rsidRDefault="008062FB">
      <w:pPr>
        <w:pStyle w:val="ConsPlusNonformat"/>
        <w:jc w:val="both"/>
      </w:pPr>
      <w:r>
        <w:t>___________________________________, именуем___ в дальнейшем "Поставщик", в</w:t>
      </w:r>
    </w:p>
    <w:p w:rsidR="008062FB" w:rsidRDefault="008062FB">
      <w:pPr>
        <w:pStyle w:val="ConsPlusNonformat"/>
        <w:jc w:val="both"/>
      </w:pPr>
      <w:r>
        <w:t>лице ___________________, действующ___  на  основании  ___________________,</w:t>
      </w:r>
    </w:p>
    <w:p w:rsidR="008062FB" w:rsidRDefault="008062FB">
      <w:pPr>
        <w:pStyle w:val="ConsPlusNonformat"/>
        <w:jc w:val="both"/>
      </w:pPr>
      <w:r>
        <w:t>с  другой  стороны,  вместе  именуемые  "Стороны"  и  каждый  в отдельности</w:t>
      </w:r>
    </w:p>
    <w:p w:rsidR="008062FB" w:rsidRDefault="008062FB">
      <w:pPr>
        <w:pStyle w:val="ConsPlusNonformat"/>
        <w:jc w:val="both"/>
      </w:pPr>
      <w:r>
        <w:t xml:space="preserve">"Сторона",  с  соблюдением  требований  Федерального  </w:t>
      </w:r>
      <w:hyperlink r:id="rId75" w:history="1">
        <w:r>
          <w:rPr>
            <w:color w:val="0000FF"/>
          </w:rPr>
          <w:t>закона</w:t>
        </w:r>
      </w:hyperlink>
      <w:r>
        <w:t xml:space="preserve">  от 05.04.2013</w:t>
      </w:r>
    </w:p>
    <w:p w:rsidR="008062FB" w:rsidRDefault="008062FB">
      <w:pPr>
        <w:pStyle w:val="ConsPlusNonformat"/>
        <w:jc w:val="both"/>
      </w:pPr>
      <w:r>
        <w:t>N  44-ФЗ  "О  контрактной системе в сфере закупок товаров, работ, услуг для</w:t>
      </w:r>
    </w:p>
    <w:p w:rsidR="008062FB" w:rsidRDefault="008062FB">
      <w:pPr>
        <w:pStyle w:val="ConsPlusNonformat"/>
        <w:jc w:val="both"/>
      </w:pPr>
      <w:r>
        <w:t>обеспечения   государственных  и  муниципальных  нужд"  (далее  -  Закон  о</w:t>
      </w:r>
    </w:p>
    <w:p w:rsidR="008062FB" w:rsidRDefault="008062FB">
      <w:pPr>
        <w:pStyle w:val="ConsPlusNonformat"/>
        <w:jc w:val="both"/>
      </w:pPr>
      <w:r>
        <w:t>контрактной системе), при способе определения поставщика __________________</w:t>
      </w:r>
    </w:p>
    <w:p w:rsidR="008062FB" w:rsidRDefault="008062FB">
      <w:pPr>
        <w:pStyle w:val="ConsPlusNonformat"/>
        <w:jc w:val="both"/>
      </w:pPr>
      <w:r>
        <w:t>(протокол _____________ N ______ от _________) заключили настоящий контракт</w:t>
      </w:r>
    </w:p>
    <w:p w:rsidR="008062FB" w:rsidRDefault="008062FB">
      <w:pPr>
        <w:pStyle w:val="ConsPlusNonformat"/>
        <w:jc w:val="both"/>
      </w:pPr>
      <w:r>
        <w:t>(далее - Контракт) о нижеследующем:</w:t>
      </w:r>
    </w:p>
    <w:p w:rsidR="008062FB" w:rsidRDefault="008062FB">
      <w:pPr>
        <w:pStyle w:val="ConsPlusNormal"/>
        <w:ind w:firstLine="540"/>
        <w:jc w:val="both"/>
      </w:pPr>
    </w:p>
    <w:p w:rsidR="008062FB" w:rsidRDefault="008062FB">
      <w:pPr>
        <w:pStyle w:val="ConsPlusNormal"/>
        <w:jc w:val="center"/>
        <w:outlineLvl w:val="1"/>
      </w:pPr>
      <w:r>
        <w:t>1. Предмет Контракта</w:t>
      </w:r>
    </w:p>
    <w:p w:rsidR="008062FB" w:rsidRDefault="008062FB">
      <w:pPr>
        <w:pStyle w:val="ConsPlusNormal"/>
        <w:ind w:firstLine="540"/>
        <w:jc w:val="both"/>
      </w:pPr>
    </w:p>
    <w:p w:rsidR="008062FB" w:rsidRDefault="008062FB">
      <w:pPr>
        <w:pStyle w:val="ConsPlusNormal"/>
        <w:ind w:firstLine="540"/>
        <w:jc w:val="both"/>
      </w:pPr>
      <w:bookmarkStart w:id="7" w:name="P232"/>
      <w:bookmarkEnd w:id="7"/>
      <w:r>
        <w:t>1.1. Предметом Контракта является поставка _________________ (далее - Товар) для нужд Заказчика в соответствии с Описанием объекта закупки (</w:t>
      </w:r>
      <w:hyperlink w:anchor="P519" w:history="1">
        <w:r>
          <w:rPr>
            <w:color w:val="0000FF"/>
          </w:rPr>
          <w:t>приложение N 1</w:t>
        </w:r>
      </w:hyperlink>
      <w:r>
        <w:t xml:space="preserve"> к Контракту) и на условиях, предусмотренных Контрактом.</w:t>
      </w:r>
    </w:p>
    <w:p w:rsidR="008062FB" w:rsidRDefault="008062FB">
      <w:pPr>
        <w:pStyle w:val="ConsPlusNormal"/>
        <w:spacing w:before="220"/>
        <w:ind w:firstLine="540"/>
        <w:jc w:val="both"/>
      </w:pPr>
      <w:r>
        <w:t>Идентификационный код закупки: ___________________________.</w:t>
      </w:r>
    </w:p>
    <w:p w:rsidR="008062FB" w:rsidRDefault="008062FB">
      <w:pPr>
        <w:pStyle w:val="ConsPlusNormal"/>
        <w:spacing w:before="220"/>
        <w:ind w:firstLine="540"/>
        <w:jc w:val="both"/>
      </w:pPr>
      <w: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8062FB" w:rsidRDefault="008062FB">
      <w:pPr>
        <w:pStyle w:val="ConsPlusNormal"/>
        <w:spacing w:before="220"/>
        <w:ind w:firstLine="540"/>
        <w:jc w:val="both"/>
      </w:pPr>
      <w:bookmarkStart w:id="8" w:name="P235"/>
      <w:bookmarkEnd w:id="8"/>
      <w: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8062FB" w:rsidRDefault="008062FB">
      <w:pPr>
        <w:pStyle w:val="ConsPlusNormal"/>
        <w:spacing w:before="220"/>
        <w:ind w:firstLine="540"/>
        <w:jc w:val="both"/>
      </w:pPr>
      <w: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8062FB" w:rsidRDefault="008062FB">
      <w:pPr>
        <w:pStyle w:val="ConsPlusNormal"/>
        <w:spacing w:before="220"/>
        <w:ind w:firstLine="540"/>
        <w:jc w:val="both"/>
      </w:pPr>
      <w:bookmarkStart w:id="9" w:name="P237"/>
      <w:bookmarkEnd w:id="9"/>
      <w:r>
        <w:t>1.4. Поставщик также обязуется обеспечить оказание следующих услуг (выполнение работ), связанных с поставкой Товара:</w:t>
      </w:r>
    </w:p>
    <w:p w:rsidR="008062FB" w:rsidRDefault="008062FB">
      <w:pPr>
        <w:pStyle w:val="ConsPlusNormal"/>
        <w:spacing w:before="220"/>
        <w:ind w:firstLine="540"/>
        <w:jc w:val="both"/>
      </w:pPr>
      <w:r>
        <w:t>1.4.1. ______________ в течение ______ (__________) календарных дней с момента доставки Товара Заказчику.</w:t>
      </w:r>
    </w:p>
    <w:p w:rsidR="008062FB" w:rsidRDefault="008062FB">
      <w:pPr>
        <w:pStyle w:val="ConsPlusNormal"/>
        <w:ind w:firstLine="540"/>
        <w:jc w:val="both"/>
      </w:pPr>
    </w:p>
    <w:p w:rsidR="008062FB" w:rsidRDefault="008062FB">
      <w:pPr>
        <w:pStyle w:val="ConsPlusNormal"/>
        <w:jc w:val="center"/>
        <w:outlineLvl w:val="1"/>
      </w:pPr>
      <w:r>
        <w:t>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bookmarkStart w:id="10" w:name="P242"/>
      <w:bookmarkEnd w:id="10"/>
      <w:r>
        <w:t>2.1. Цена Контракта составляет _______ (______________________) рублей,</w:t>
      </w:r>
    </w:p>
    <w:p w:rsidR="008062FB" w:rsidRDefault="008062FB">
      <w:pPr>
        <w:pStyle w:val="ConsPlusNormal"/>
        <w:spacing w:before="220"/>
        <w:ind w:firstLine="540"/>
        <w:jc w:val="both"/>
      </w:pPr>
      <w:r>
        <w:t>без НДС:</w:t>
      </w:r>
    </w:p>
    <w:p w:rsidR="008062FB" w:rsidRDefault="008062FB">
      <w:pPr>
        <w:pStyle w:val="ConsPlusNormal"/>
        <w:spacing w:before="220"/>
        <w:ind w:firstLine="540"/>
        <w:jc w:val="both"/>
      </w:pPr>
      <w:r>
        <w:t>НДС не предусмотрен на основании _________________________________.</w:t>
      </w:r>
    </w:p>
    <w:p w:rsidR="008062FB" w:rsidRDefault="008062FB">
      <w:pPr>
        <w:pStyle w:val="ConsPlusNormal"/>
        <w:spacing w:before="220"/>
        <w:ind w:firstLine="540"/>
        <w:jc w:val="both"/>
      </w:pPr>
      <w:r>
        <w:t>с НДС:</w:t>
      </w:r>
    </w:p>
    <w:p w:rsidR="008062FB" w:rsidRDefault="008062FB">
      <w:pPr>
        <w:pStyle w:val="ConsPlusNormal"/>
        <w:spacing w:before="220"/>
        <w:ind w:firstLine="540"/>
        <w:jc w:val="both"/>
      </w:pPr>
      <w:r>
        <w:t>в том числе НДС - _____% (_____ процентов), _______ (______________________) рублей (далее - цена Контракта).</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spacing w:before="220"/>
        <w:ind w:firstLine="540"/>
        <w:jc w:val="both"/>
      </w:pPr>
      <w:r>
        <w:t>Источник финансирования: средства областного бюджета Новосибирской области.</w:t>
      </w:r>
    </w:p>
    <w:p w:rsidR="008062FB" w:rsidRDefault="008062FB">
      <w:pPr>
        <w:pStyle w:val="ConsPlusNormal"/>
        <w:spacing w:before="220"/>
        <w:ind w:firstLine="540"/>
        <w:jc w:val="both"/>
      </w:pPr>
      <w:bookmarkStart w:id="11" w:name="P249"/>
      <w:bookmarkEnd w:id="11"/>
      <w:r>
        <w:t xml:space="preserve">2.2. Цена Контракта является твердой и не может изменяться в ходе его исполнения, за исключением случаев, предусмотренных </w:t>
      </w:r>
      <w:hyperlink r:id="rId76" w:history="1">
        <w:r>
          <w:rPr>
            <w:color w:val="0000FF"/>
          </w:rPr>
          <w:t>Законом</w:t>
        </w:r>
      </w:hyperlink>
      <w:r>
        <w:t xml:space="preserve"> о контрактной системе и Контрактом. Цена Контракта включает в себя расходы, связанные с поставкой Товара, предусмотренного Контрактом, в полном объеме, страхование, уплату таможенных пошлин, налогов, сборов и других обязательных платежей, ___________________________.</w:t>
      </w:r>
    </w:p>
    <w:p w:rsidR="008062FB" w:rsidRDefault="008062FB">
      <w:pPr>
        <w:pStyle w:val="ConsPlusNormal"/>
        <w:spacing w:before="220"/>
        <w:ind w:firstLine="540"/>
        <w:jc w:val="both"/>
      </w:pPr>
      <w:r>
        <w:t xml:space="preserve">2.3. Поставщик проинформирован, что в соответствии с </w:t>
      </w:r>
      <w:hyperlink r:id="rId77"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062FB" w:rsidRDefault="008062FB">
      <w:pPr>
        <w:pStyle w:val="ConsPlusNormal"/>
        <w:spacing w:before="220"/>
        <w:ind w:firstLine="540"/>
        <w:jc w:val="both"/>
      </w:pPr>
      <w:r>
        <w:t>Вариант I. Оплата единовременным платежом:</w:t>
      </w:r>
    </w:p>
    <w:p w:rsidR="008062FB" w:rsidRDefault="008062FB">
      <w:pPr>
        <w:pStyle w:val="ConsPlusNormal"/>
        <w:spacing w:before="220"/>
        <w:ind w:firstLine="540"/>
        <w:jc w:val="both"/>
      </w:pPr>
      <w:bookmarkStart w:id="12" w:name="P252"/>
      <w:bookmarkEnd w:id="12"/>
      <w:r>
        <w:t xml:space="preserve">2.4. Оплата производится Заказчиком единовременным платежом на расчетный счет Поставщика, указанный в Контракте, в срок не более _______ (_____________________) _______ дней с даты подписания Заказчиком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форме (приложение N 2 к Контракту).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по этапам:</w:t>
      </w:r>
    </w:p>
    <w:p w:rsidR="008062FB" w:rsidRDefault="008062FB">
      <w:pPr>
        <w:pStyle w:val="ConsPlusNormal"/>
        <w:spacing w:before="220"/>
        <w:ind w:firstLine="540"/>
        <w:jc w:val="both"/>
      </w:pPr>
      <w:r>
        <w:t xml:space="preserve">2.4. Оплата за поставленный Товар производится Заказчиком в срок не более _______ (_____________________) _______ дней с даты подписания Заказчиком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w:t>
      </w:r>
      <w:r>
        <w:lastRenderedPageBreak/>
        <w:t>форме (приложение N 2 к Контракту).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3" w:name="P258"/>
      <w:bookmarkEnd w:id="13"/>
      <w: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4" w:name="P260"/>
      <w:bookmarkEnd w:id="14"/>
      <w:r>
        <w:t>2.6. По предложению Заказчика предусмотренное Контрактом количество Товара может быть увеличено или уменьшено,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5" w:name="P262"/>
      <w:bookmarkEnd w:id="15"/>
      <w:r>
        <w:t>2.7.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w:t>
      </w:r>
    </w:p>
    <w:p w:rsidR="008062FB" w:rsidRDefault="008062FB">
      <w:pPr>
        <w:pStyle w:val="ConsPlusNormal"/>
        <w:ind w:firstLine="540"/>
        <w:jc w:val="both"/>
      </w:pPr>
    </w:p>
    <w:p w:rsidR="008062FB" w:rsidRDefault="008062FB">
      <w:pPr>
        <w:pStyle w:val="ConsPlusNormal"/>
        <w:jc w:val="center"/>
        <w:outlineLvl w:val="1"/>
      </w:pPr>
      <w:r>
        <w:t>3. Порядок поставки Товара</w:t>
      </w:r>
    </w:p>
    <w:p w:rsidR="008062FB" w:rsidRDefault="008062FB">
      <w:pPr>
        <w:pStyle w:val="ConsPlusNormal"/>
        <w:ind w:firstLine="540"/>
        <w:jc w:val="both"/>
      </w:pPr>
    </w:p>
    <w:p w:rsidR="008062FB" w:rsidRDefault="008062FB">
      <w:pPr>
        <w:pStyle w:val="ConsPlusNormal"/>
        <w:ind w:firstLine="540"/>
        <w:jc w:val="both"/>
      </w:pPr>
      <w:bookmarkStart w:id="16" w:name="P266"/>
      <w:bookmarkEnd w:id="16"/>
      <w:r>
        <w:t>3.1. Поставка Товара осуществляется силами и средствами Поставщика по адресу: _______________________________________________.</w:t>
      </w:r>
    </w:p>
    <w:p w:rsidR="008062FB" w:rsidRDefault="008062FB">
      <w:pPr>
        <w:pStyle w:val="ConsPlusNormal"/>
        <w:spacing w:before="220"/>
        <w:ind w:firstLine="540"/>
        <w:jc w:val="both"/>
      </w:pPr>
      <w:r>
        <w:t>3.2. Доставка Товара до места передачи Товара производится силами и средствами Поставщика.</w:t>
      </w:r>
    </w:p>
    <w:p w:rsidR="008062FB" w:rsidRDefault="008062FB">
      <w:pPr>
        <w:pStyle w:val="ConsPlusNormal"/>
        <w:spacing w:before="220"/>
        <w:ind w:firstLine="540"/>
        <w:jc w:val="both"/>
      </w:pPr>
      <w:r>
        <w:t>3.3. Товар должен иметь упаковку, предотвращающую его порчу при транспортировке.</w:t>
      </w:r>
    </w:p>
    <w:p w:rsidR="008062FB" w:rsidRDefault="008062FB">
      <w:pPr>
        <w:pStyle w:val="ConsPlusNormal"/>
        <w:spacing w:before="220"/>
        <w:ind w:firstLine="540"/>
        <w:jc w:val="both"/>
      </w:pPr>
      <w: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8062FB" w:rsidRDefault="008062FB">
      <w:pPr>
        <w:pStyle w:val="ConsPlusNormal"/>
        <w:spacing w:before="220"/>
        <w:ind w:firstLine="540"/>
        <w:jc w:val="both"/>
      </w:pPr>
      <w:r>
        <w:t>3.4. Не позднее чем за _______ (______________) рабочих дней до дня доставки Товара Поставщик обязан согласовать с представителем Заказчика дату и время доставки Товара.</w:t>
      </w:r>
    </w:p>
    <w:p w:rsidR="008062FB" w:rsidRDefault="008062FB">
      <w:pPr>
        <w:pStyle w:val="ConsPlusNormal"/>
        <w:spacing w:before="220"/>
        <w:ind w:firstLine="540"/>
        <w:jc w:val="both"/>
      </w:pPr>
      <w: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358" w:history="1">
        <w:r>
          <w:rPr>
            <w:color w:val="0000FF"/>
          </w:rPr>
          <w:t>п. 6.2</w:t>
        </w:r>
      </w:hyperlink>
      <w:r>
        <w:t xml:space="preserve"> Контракта, товарную (товарно-транспортную) накладную и (или) акт приема-передачи товара, счет, счет-фактуру.</w:t>
      </w:r>
    </w:p>
    <w:p w:rsidR="008062FB" w:rsidRDefault="008062FB">
      <w:pPr>
        <w:pStyle w:val="ConsPlusNormal"/>
        <w:spacing w:before="220"/>
        <w:ind w:firstLine="540"/>
        <w:jc w:val="both"/>
      </w:pPr>
      <w:r>
        <w:t>В случае отсутствия вышеназванных документов Заказчик вправе отказаться от приемки Товара. Товар будет считаться непоставленным.</w:t>
      </w:r>
    </w:p>
    <w:p w:rsidR="008062FB" w:rsidRDefault="008062FB">
      <w:pPr>
        <w:pStyle w:val="ConsPlusNormal"/>
        <w:spacing w:before="220"/>
        <w:ind w:firstLine="540"/>
        <w:jc w:val="both"/>
      </w:pPr>
      <w:r>
        <w:t>Вариант I. При единовременной поставке Товара:</w:t>
      </w:r>
    </w:p>
    <w:p w:rsidR="008062FB" w:rsidRDefault="008062FB">
      <w:pPr>
        <w:pStyle w:val="ConsPlusNormal"/>
        <w:spacing w:before="220"/>
        <w:ind w:firstLine="540"/>
        <w:jc w:val="both"/>
      </w:pPr>
      <w:bookmarkStart w:id="17" w:name="P274"/>
      <w:bookmarkEnd w:id="17"/>
      <w:r>
        <w:lastRenderedPageBreak/>
        <w:t>3.6. Срок поставки Товара: ____________________________________.</w:t>
      </w:r>
    </w:p>
    <w:p w:rsidR="008062FB" w:rsidRDefault="008062FB">
      <w:pPr>
        <w:pStyle w:val="ConsPlusNormal"/>
        <w:spacing w:before="220"/>
        <w:ind w:firstLine="540"/>
        <w:jc w:val="both"/>
      </w:pPr>
      <w:r>
        <w:t>Вариант II. При поставке Товара партиями по заявкам:</w:t>
      </w:r>
    </w:p>
    <w:p w:rsidR="008062FB" w:rsidRDefault="008062FB">
      <w:pPr>
        <w:pStyle w:val="ConsPlusNormal"/>
        <w:spacing w:before="220"/>
        <w:ind w:firstLine="540"/>
        <w:jc w:val="both"/>
      </w:pPr>
      <w:r>
        <w:t>3.6. Поставка Товара осуществляется партиями по наименованию и в количестве, указанном в заявках Заказчика. Период поставки: с момента заключения Контракта по _______________________.</w:t>
      </w:r>
    </w:p>
    <w:p w:rsidR="008062FB" w:rsidRDefault="008062FB">
      <w:pPr>
        <w:pStyle w:val="ConsPlusNormal"/>
        <w:spacing w:before="220"/>
        <w:ind w:firstLine="540"/>
        <w:jc w:val="both"/>
      </w:pPr>
      <w:r>
        <w:t>Заказчик формирует заявку в соответствии со своей потребностью в Товаре.</w:t>
      </w:r>
    </w:p>
    <w:p w:rsidR="008062FB" w:rsidRDefault="008062FB">
      <w:pPr>
        <w:pStyle w:val="ConsPlusNormal"/>
        <w:spacing w:before="220"/>
        <w:ind w:firstLine="540"/>
        <w:jc w:val="both"/>
      </w:pPr>
      <w:r>
        <w:t>Поставка Товара осуществляется Поставщиком в течение _______ (______________) календарных дней с момента передачи ему заявки.</w:t>
      </w:r>
    </w:p>
    <w:p w:rsidR="008062FB" w:rsidRDefault="008062FB">
      <w:pPr>
        <w:pStyle w:val="ConsPlusNormal"/>
        <w:spacing w:before="220"/>
        <w:ind w:firstLine="540"/>
        <w:jc w:val="both"/>
      </w:pPr>
      <w:r>
        <w:t>Заявка может быть передана Заказчиком как в устной форме (по телефону __________), так и в письменной (нарочным, по электронной почте __________, по факсу __________).</w:t>
      </w:r>
    </w:p>
    <w:p w:rsidR="008062FB" w:rsidRDefault="008062FB">
      <w:pPr>
        <w:pStyle w:val="ConsPlusNormal"/>
        <w:spacing w:before="220"/>
        <w:ind w:firstLine="540"/>
        <w:jc w:val="both"/>
      </w:pPr>
      <w: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8062FB" w:rsidRDefault="008062FB">
      <w:pPr>
        <w:pStyle w:val="ConsPlusNormal"/>
        <w:spacing w:before="220"/>
        <w:ind w:firstLine="540"/>
        <w:jc w:val="both"/>
      </w:pPr>
      <w: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8062FB" w:rsidRDefault="008062FB">
      <w:pPr>
        <w:pStyle w:val="ConsPlusNormal"/>
        <w:spacing w:before="220"/>
        <w:ind w:firstLine="540"/>
        <w:jc w:val="both"/>
      </w:pPr>
      <w:r>
        <w:t>Данные акты являются основаниями для применения к Поставщику мер ответственности, предусмотренных Контрактом.</w:t>
      </w:r>
    </w:p>
    <w:p w:rsidR="008062FB" w:rsidRDefault="008062FB">
      <w:pPr>
        <w:pStyle w:val="ConsPlusNormal"/>
        <w:spacing w:before="220"/>
        <w:ind w:firstLine="540"/>
        <w:jc w:val="both"/>
      </w:pPr>
      <w:r>
        <w:t>Вариант III. При поставке Товара по графику:</w:t>
      </w:r>
    </w:p>
    <w:p w:rsidR="008062FB" w:rsidRDefault="008062FB">
      <w:pPr>
        <w:pStyle w:val="ConsPlusNormal"/>
        <w:spacing w:before="220"/>
        <w:ind w:firstLine="540"/>
        <w:jc w:val="both"/>
      </w:pPr>
      <w:r>
        <w:t xml:space="preserve">3.6. Поставка Товара осуществляется партиями в соответствии с </w:t>
      </w:r>
      <w:hyperlink w:anchor="P601" w:history="1">
        <w:r>
          <w:rPr>
            <w:color w:val="0000FF"/>
          </w:rPr>
          <w:t>Графиком</w:t>
        </w:r>
      </w:hyperlink>
      <w:r>
        <w:t xml:space="preserve"> поставки товаров (приложение N 3 к Контракту).</w:t>
      </w:r>
    </w:p>
    <w:p w:rsidR="008062FB" w:rsidRDefault="008062FB">
      <w:pPr>
        <w:pStyle w:val="ConsPlusNormal"/>
        <w:ind w:firstLine="540"/>
        <w:jc w:val="both"/>
      </w:pPr>
    </w:p>
    <w:p w:rsidR="008062FB" w:rsidRDefault="008062FB">
      <w:pPr>
        <w:pStyle w:val="ConsPlusNormal"/>
        <w:jc w:val="center"/>
        <w:outlineLvl w:val="1"/>
      </w:pPr>
      <w:r>
        <w:t>4. Порядок сдачи и приемки поставляемого Товара</w:t>
      </w:r>
    </w:p>
    <w:p w:rsidR="008062FB" w:rsidRDefault="008062FB">
      <w:pPr>
        <w:pStyle w:val="ConsPlusNormal"/>
        <w:ind w:firstLine="540"/>
        <w:jc w:val="both"/>
      </w:pPr>
    </w:p>
    <w:p w:rsidR="008062FB" w:rsidRDefault="008062FB">
      <w:pPr>
        <w:pStyle w:val="ConsPlusNormal"/>
        <w:ind w:firstLine="540"/>
        <w:jc w:val="both"/>
      </w:pPr>
      <w:bookmarkStart w:id="18" w:name="P288"/>
      <w:bookmarkEnd w:id="18"/>
      <w: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w:t>
      </w:r>
    </w:p>
    <w:p w:rsidR="008062FB" w:rsidRDefault="008062FB">
      <w:pPr>
        <w:pStyle w:val="ConsPlusNormal"/>
        <w:spacing w:before="220"/>
        <w:ind w:firstLine="540"/>
        <w:jc w:val="both"/>
      </w:pPr>
      <w:bookmarkStart w:id="19" w:name="P289"/>
      <w:bookmarkEnd w:id="19"/>
      <w: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w:t>
      </w:r>
      <w:hyperlink w:anchor="P358" w:history="1">
        <w:r>
          <w:rPr>
            <w:color w:val="0000FF"/>
          </w:rPr>
          <w:t>п. 6.2</w:t>
        </w:r>
      </w:hyperlink>
      <w:r>
        <w:t xml:space="preserve">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 (______________) рабочих дней с момента передачи Товара, по адресу, указанному в </w:t>
      </w:r>
      <w:hyperlink w:anchor="P266" w:history="1">
        <w:r>
          <w:rPr>
            <w:color w:val="0000FF"/>
          </w:rPr>
          <w:t>п. 3.1</w:t>
        </w:r>
      </w:hyperlink>
      <w:r>
        <w:t xml:space="preserve"> Контракта.</w:t>
      </w:r>
    </w:p>
    <w:p w:rsidR="008062FB" w:rsidRDefault="008062FB">
      <w:pPr>
        <w:pStyle w:val="ConsPlusNormal"/>
        <w:spacing w:before="220"/>
        <w:ind w:firstLine="540"/>
        <w:jc w:val="both"/>
      </w:pPr>
      <w: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519" w:history="1">
        <w:r>
          <w:rPr>
            <w:color w:val="0000FF"/>
          </w:rPr>
          <w:t>приложении N 1</w:t>
        </w:r>
      </w:hyperlink>
      <w:r>
        <w:t xml:space="preserve"> к настоящему Контракту. Одновременно проверяется соответствие наименования, ассортимента и комплектности Товара.</w:t>
      </w:r>
    </w:p>
    <w:p w:rsidR="008062FB" w:rsidRDefault="008062FB">
      <w:pPr>
        <w:pStyle w:val="ConsPlusNormal"/>
        <w:spacing w:before="220"/>
        <w:ind w:firstLine="540"/>
        <w:jc w:val="both"/>
      </w:pPr>
      <w: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w:t>
      </w:r>
      <w:r>
        <w:lastRenderedPageBreak/>
        <w:t>Товара), качество которого не соответствует требованиям Контракта, результаты такой проверки распространяются на всю поставку.</w:t>
      </w:r>
    </w:p>
    <w:p w:rsidR="008062FB" w:rsidRDefault="008062FB">
      <w:pPr>
        <w:pStyle w:val="ConsPlusNormal"/>
        <w:spacing w:before="220"/>
        <w:ind w:firstLine="540"/>
        <w:jc w:val="both"/>
      </w:pPr>
      <w: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8062FB" w:rsidRDefault="008062FB">
      <w:pPr>
        <w:pStyle w:val="ConsPlusNormal"/>
        <w:spacing w:before="220"/>
        <w:ind w:firstLine="540"/>
        <w:jc w:val="both"/>
      </w:pPr>
      <w:r>
        <w:t>Товар должен быть поставлен полностью. Заказчик вправе отказаться от приемки части Товара.</w:t>
      </w:r>
    </w:p>
    <w:p w:rsidR="008062FB" w:rsidRDefault="008062FB">
      <w:pPr>
        <w:pStyle w:val="ConsPlusNormal"/>
        <w:spacing w:before="220"/>
        <w:ind w:firstLine="540"/>
        <w:jc w:val="both"/>
      </w:pPr>
      <w:r>
        <w:t>4.4. Проверка количества и качества Товара, поступившего в таре (упаковке), производится при вскрытии тары (упаковки).</w:t>
      </w:r>
    </w:p>
    <w:p w:rsidR="008062FB" w:rsidRDefault="008062FB">
      <w:pPr>
        <w:pStyle w:val="ConsPlusNormal"/>
        <w:spacing w:before="220"/>
        <w:ind w:firstLine="540"/>
        <w:jc w:val="both"/>
      </w:pPr>
      <w: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487" w:history="1">
        <w:r>
          <w:rPr>
            <w:color w:val="0000FF"/>
          </w:rPr>
          <w:t>п. 11.1</w:t>
        </w:r>
      </w:hyperlink>
      <w:r>
        <w:t xml:space="preserve"> Контракта.</w:t>
      </w:r>
    </w:p>
    <w:p w:rsidR="008062FB" w:rsidRDefault="008062FB">
      <w:pPr>
        <w:pStyle w:val="ConsPlusNormal"/>
        <w:spacing w:before="220"/>
        <w:ind w:firstLine="540"/>
        <w:jc w:val="both"/>
      </w:pPr>
      <w: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 (______________) календарных дней с момента письменного уведомления о них Заказчиком.</w:t>
      </w:r>
    </w:p>
    <w:p w:rsidR="008062FB" w:rsidRDefault="008062FB">
      <w:pPr>
        <w:pStyle w:val="ConsPlusNormal"/>
        <w:spacing w:before="220"/>
        <w:ind w:firstLine="540"/>
        <w:jc w:val="both"/>
      </w:pPr>
      <w: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8062FB" w:rsidRDefault="008062FB">
      <w:pPr>
        <w:pStyle w:val="ConsPlusNormal"/>
        <w:spacing w:before="220"/>
        <w:ind w:firstLine="540"/>
        <w:jc w:val="both"/>
      </w:pPr>
      <w:r>
        <w:t>4.6. В случае поставки некомплектного Товара Поставщик обязан доукомплектовать Товар или заменить Товаром надлежащего качества в течение _______ (______________) календарных дней с момента письменного уведомления о нем Заказчиком.</w:t>
      </w:r>
    </w:p>
    <w:p w:rsidR="008062FB" w:rsidRDefault="008062FB">
      <w:pPr>
        <w:pStyle w:val="ConsPlusNormal"/>
        <w:spacing w:before="220"/>
        <w:ind w:firstLine="540"/>
        <w:jc w:val="both"/>
      </w:pPr>
      <w:r>
        <w:t>4.7. Претензии по скрытым дефектам могут быть заявлены Заказчиком в течение всего срока годности (срока полезного использования) Товара.</w:t>
      </w:r>
    </w:p>
    <w:p w:rsidR="008062FB" w:rsidRDefault="008062FB">
      <w:pPr>
        <w:pStyle w:val="ConsPlusNormal"/>
        <w:spacing w:before="220"/>
        <w:ind w:firstLine="540"/>
        <w:jc w:val="both"/>
      </w:pPr>
      <w:bookmarkStart w:id="20" w:name="P300"/>
      <w:bookmarkEnd w:id="20"/>
      <w:r>
        <w:t>4.8.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062FB" w:rsidRDefault="008062FB">
      <w:pPr>
        <w:pStyle w:val="ConsPlusNormal"/>
        <w:spacing w:before="220"/>
        <w:ind w:firstLine="540"/>
        <w:jc w:val="both"/>
      </w:pPr>
      <w:bookmarkStart w:id="21" w:name="P301"/>
      <w:bookmarkEnd w:id="21"/>
      <w:r>
        <w:t xml:space="preserve">4.9. При отсутствии у Заказчика претензий по количеству и качеству поставленного Товара Заказчик в течение _______ (______________) рабочих дней со дня завершения срока приемки Товара, указанного в </w:t>
      </w:r>
      <w:hyperlink w:anchor="P289" w:history="1">
        <w:r>
          <w:rPr>
            <w:color w:val="0000FF"/>
          </w:rPr>
          <w:t>п. 4.2</w:t>
        </w:r>
      </w:hyperlink>
      <w:r>
        <w:t xml:space="preserve"> Контракта,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8062FB" w:rsidRDefault="008062FB">
      <w:pPr>
        <w:pStyle w:val="ConsPlusNormal"/>
        <w:spacing w:before="220"/>
        <w:ind w:firstLine="540"/>
        <w:jc w:val="both"/>
      </w:pPr>
      <w:r>
        <w:t>4.10. Все расходы, связанные с возвратом фальсифицированных и бракованных Товаров, осуществляются за счет Поставщика.</w:t>
      </w:r>
    </w:p>
    <w:p w:rsidR="008062FB" w:rsidRDefault="008062FB">
      <w:pPr>
        <w:pStyle w:val="ConsPlusNormal"/>
        <w:spacing w:before="220"/>
        <w:ind w:firstLine="540"/>
        <w:jc w:val="both"/>
      </w:pPr>
      <w: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301" w:history="1">
        <w:r>
          <w:rPr>
            <w:color w:val="0000FF"/>
          </w:rPr>
          <w:t>п. 4.9</w:t>
        </w:r>
      </w:hyperlink>
      <w:r>
        <w:t xml:space="preserve"> </w:t>
      </w:r>
      <w:r>
        <w:lastRenderedPageBreak/>
        <w:t>Контракта.</w:t>
      </w:r>
    </w:p>
    <w:p w:rsidR="008062FB" w:rsidRDefault="008062FB">
      <w:pPr>
        <w:pStyle w:val="ConsPlusNormal"/>
        <w:spacing w:before="220"/>
        <w:ind w:firstLine="540"/>
        <w:jc w:val="both"/>
      </w:pPr>
      <w:r>
        <w:t>4.12.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rsidR="008062FB" w:rsidRDefault="008062FB">
      <w:pPr>
        <w:pStyle w:val="ConsPlusNormal"/>
        <w:spacing w:before="220"/>
        <w:ind w:firstLine="540"/>
        <w:jc w:val="both"/>
      </w:pPr>
      <w:r>
        <w:t>"</w:t>
      </w:r>
      <w:hyperlink r:id="rId78" w:history="1">
        <w:r>
          <w:rPr>
            <w:color w:val="0000FF"/>
          </w:rPr>
          <w:t>О порядке приемки</w:t>
        </w:r>
      </w:hyperlink>
      <w:r>
        <w:t xml:space="preserve"> продукции производственно-технического назначения и товаров народного потребления по количеству" от 15.06.1965 N П-6;</w:t>
      </w:r>
    </w:p>
    <w:p w:rsidR="008062FB" w:rsidRDefault="008062FB">
      <w:pPr>
        <w:pStyle w:val="ConsPlusNormal"/>
        <w:spacing w:before="220"/>
        <w:ind w:firstLine="540"/>
        <w:jc w:val="both"/>
      </w:pPr>
      <w:r>
        <w:t>"</w:t>
      </w:r>
      <w:hyperlink r:id="rId79" w:history="1">
        <w:r>
          <w:rPr>
            <w:color w:val="0000FF"/>
          </w:rPr>
          <w:t>О порядке приемки</w:t>
        </w:r>
      </w:hyperlink>
      <w:r>
        <w:t xml:space="preserve"> продукции производственно-технического назначения и товаров народного потребления по качеству" от 25.04.1966 N П-7.</w:t>
      </w:r>
    </w:p>
    <w:p w:rsidR="008062FB" w:rsidRDefault="008062FB">
      <w:pPr>
        <w:pStyle w:val="ConsPlusNormal"/>
        <w:ind w:firstLine="540"/>
        <w:jc w:val="both"/>
      </w:pPr>
    </w:p>
    <w:p w:rsidR="008062FB" w:rsidRDefault="008062FB">
      <w:pPr>
        <w:pStyle w:val="ConsPlusNormal"/>
        <w:jc w:val="center"/>
        <w:outlineLvl w:val="1"/>
      </w:pPr>
      <w:r>
        <w:t>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r>
        <w:t>5.1. Заказчик вправе:</w:t>
      </w:r>
    </w:p>
    <w:p w:rsidR="008062FB" w:rsidRDefault="008062FB">
      <w:pPr>
        <w:pStyle w:val="ConsPlusNormal"/>
        <w:spacing w:before="220"/>
        <w:ind w:firstLine="540"/>
        <w:jc w:val="both"/>
      </w:pPr>
      <w:r>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8062FB" w:rsidRDefault="008062FB">
      <w:pPr>
        <w:pStyle w:val="ConsPlusNormal"/>
        <w:spacing w:before="220"/>
        <w:ind w:firstLine="540"/>
        <w:jc w:val="both"/>
      </w:pPr>
      <w:r>
        <w:t xml:space="preserve">5.1.2. Требовать от Поставщика представления надлежащим образом оформленных документов, указанных в </w:t>
      </w:r>
      <w:hyperlink w:anchor="P289" w:history="1">
        <w:r>
          <w:rPr>
            <w:color w:val="0000FF"/>
          </w:rPr>
          <w:t>п. 4.2</w:t>
        </w:r>
      </w:hyperlink>
      <w:r>
        <w:t xml:space="preserve"> Контракта.</w:t>
      </w:r>
    </w:p>
    <w:p w:rsidR="008062FB" w:rsidRDefault="008062FB">
      <w:pPr>
        <w:pStyle w:val="ConsPlusNormal"/>
        <w:spacing w:before="220"/>
        <w:ind w:firstLine="540"/>
        <w:jc w:val="both"/>
      </w:pPr>
      <w: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8062FB" w:rsidRDefault="008062FB">
      <w:pPr>
        <w:pStyle w:val="ConsPlusNormal"/>
        <w:spacing w:before="220"/>
        <w:ind w:firstLine="540"/>
        <w:jc w:val="both"/>
      </w:pPr>
      <w:r>
        <w:t>5.1.4. Запрашивать у Поставщика информацию о ходе исполнения обязательств по Контракту.</w:t>
      </w:r>
    </w:p>
    <w:p w:rsidR="008062FB" w:rsidRDefault="008062FB">
      <w:pPr>
        <w:pStyle w:val="ConsPlusNormal"/>
        <w:spacing w:before="220"/>
        <w:ind w:firstLine="540"/>
        <w:jc w:val="both"/>
      </w:pPr>
      <w: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8062FB" w:rsidRDefault="008062FB">
      <w:pPr>
        <w:pStyle w:val="ConsPlusNormal"/>
        <w:spacing w:before="220"/>
        <w:ind w:firstLine="540"/>
        <w:jc w:val="both"/>
      </w:pPr>
      <w: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8062FB" w:rsidRDefault="008062FB">
      <w:pPr>
        <w:pStyle w:val="ConsPlusNormal"/>
        <w:spacing w:before="220"/>
        <w:ind w:firstLine="540"/>
        <w:jc w:val="both"/>
      </w:pPr>
      <w:r>
        <w:t xml:space="preserve">5.1.7. Принять решение об одностороннем отказе от исполнения Контракта в соответствии с </w:t>
      </w:r>
      <w:hyperlink r:id="rId80"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5.1.8. По соглашению с Поставщиком изменить существенные условия Контракта в случаях, установленных </w:t>
      </w:r>
      <w:hyperlink r:id="rId81"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5.1.9.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5.2. Заказчик обязан:</w:t>
      </w:r>
    </w:p>
    <w:p w:rsidR="008062FB" w:rsidRDefault="008062FB">
      <w:pPr>
        <w:pStyle w:val="ConsPlusNormal"/>
        <w:spacing w:before="220"/>
        <w:ind w:firstLine="540"/>
        <w:jc w:val="both"/>
      </w:pPr>
      <w:bookmarkStart w:id="22" w:name="P321"/>
      <w:bookmarkEnd w:id="22"/>
      <w:r>
        <w:t xml:space="preserve">5.2.1. Провести экспертизу для проверки соответствия качества поставленного Товара требованиям, установленным Контрактом, в соответствии с </w:t>
      </w:r>
      <w:hyperlink w:anchor="P300" w:history="1">
        <w:r>
          <w:rPr>
            <w:color w:val="0000FF"/>
          </w:rPr>
          <w:t>п. 4.8</w:t>
        </w:r>
      </w:hyperlink>
      <w:r>
        <w:t xml:space="preserve"> Контракта.</w:t>
      </w:r>
    </w:p>
    <w:p w:rsidR="008062FB" w:rsidRDefault="008062FB">
      <w:pPr>
        <w:pStyle w:val="ConsPlusNormal"/>
        <w:spacing w:before="220"/>
        <w:ind w:firstLine="540"/>
        <w:jc w:val="both"/>
      </w:pPr>
      <w: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rsidR="008062FB" w:rsidRDefault="008062FB">
      <w:pPr>
        <w:pStyle w:val="ConsPlusNormal"/>
        <w:spacing w:before="220"/>
        <w:ind w:firstLine="540"/>
        <w:jc w:val="both"/>
      </w:pPr>
      <w:r>
        <w:lastRenderedPageBreak/>
        <w:t>5.2.3. Своевременно принять и оплатить поставленный Товар надлежащего качества в соответствии с Контрактом, 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bookmarkStart w:id="23" w:name="P324"/>
      <w:bookmarkEnd w:id="23"/>
      <w:r>
        <w:t xml:space="preserve">5.2.4. При получении от Поставщика уведомления о приостановлении поставки Товара в случае, указанном в </w:t>
      </w:r>
      <w:hyperlink w:anchor="P349" w:history="1">
        <w:r>
          <w:rPr>
            <w:color w:val="0000FF"/>
          </w:rPr>
          <w:t>п. 5.4.6</w:t>
        </w:r>
      </w:hyperlink>
      <w:r>
        <w:t xml:space="preserve">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rsidR="008062FB" w:rsidRDefault="008062FB">
      <w:pPr>
        <w:pStyle w:val="ConsPlusNormal"/>
        <w:spacing w:before="220"/>
        <w:ind w:firstLine="540"/>
        <w:jc w:val="both"/>
      </w:pPr>
      <w:r>
        <w:t>5.2.5. Не позднее _______ (______________)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5.2.6. При неоплате Поставщиком неустойки (штрафа, пени) в течение _______ (______________)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5.2.7. В течение _______ (______________)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8062FB" w:rsidRDefault="008062FB">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8062FB" w:rsidRDefault="008062FB">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5.2.11. Исполнять иные обязанности, предусмотренные законодательством Российской Федерации и условиями Контракта.</w:t>
      </w:r>
    </w:p>
    <w:p w:rsidR="008062FB" w:rsidRDefault="008062FB">
      <w:pPr>
        <w:pStyle w:val="ConsPlusNormal"/>
        <w:spacing w:before="220"/>
        <w:ind w:firstLine="540"/>
        <w:jc w:val="both"/>
      </w:pPr>
      <w:r>
        <w:t>5.3. Поставщик вправе:</w:t>
      </w:r>
    </w:p>
    <w:p w:rsidR="008062FB" w:rsidRDefault="008062FB">
      <w:pPr>
        <w:pStyle w:val="ConsPlusNormal"/>
        <w:spacing w:before="220"/>
        <w:ind w:firstLine="540"/>
        <w:jc w:val="both"/>
      </w:pPr>
      <w:r>
        <w:lastRenderedPageBreak/>
        <w:t xml:space="preserve">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w:t>
      </w:r>
      <w:hyperlink w:anchor="P289" w:history="1">
        <w:r>
          <w:rPr>
            <w:color w:val="0000FF"/>
          </w:rPr>
          <w:t>п. 4.2</w:t>
        </w:r>
      </w:hyperlink>
      <w:r>
        <w:t xml:space="preserve"> Контракта.</w:t>
      </w:r>
    </w:p>
    <w:p w:rsidR="008062FB" w:rsidRDefault="008062FB">
      <w:pPr>
        <w:pStyle w:val="ConsPlusNormal"/>
        <w:spacing w:before="220"/>
        <w:ind w:firstLine="540"/>
        <w:jc w:val="both"/>
      </w:pPr>
      <w:r>
        <w:t>5.3.2. Требовать своевременной оплаты за поставленный Товар надлежащего качества в соответствии с условиями Контракта.</w:t>
      </w:r>
    </w:p>
    <w:p w:rsidR="008062FB" w:rsidRDefault="008062FB">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8062FB" w:rsidRDefault="008062FB">
      <w:pPr>
        <w:pStyle w:val="ConsPlusNormal"/>
        <w:spacing w:before="220"/>
        <w:ind w:firstLine="540"/>
        <w:jc w:val="both"/>
      </w:pPr>
      <w:r>
        <w:t>5.3.4. Запрашивать у Заказчика разъяснения и уточнения относительно Товара в рамках Контракта.</w:t>
      </w:r>
    </w:p>
    <w:p w:rsidR="008062FB" w:rsidRDefault="008062FB">
      <w:pPr>
        <w:pStyle w:val="ConsPlusNormal"/>
        <w:spacing w:before="220"/>
        <w:ind w:firstLine="540"/>
        <w:jc w:val="both"/>
      </w:pPr>
      <w:r>
        <w:t>5.3.5. Получать от Заказчика содействие при поставке Товара в соответствии с условиями Контракта.</w:t>
      </w:r>
    </w:p>
    <w:p w:rsidR="008062FB" w:rsidRDefault="008062FB">
      <w:pPr>
        <w:pStyle w:val="ConsPlusNormal"/>
        <w:spacing w:before="220"/>
        <w:ind w:firstLine="540"/>
        <w:jc w:val="both"/>
      </w:pPr>
      <w:r>
        <w:t>5.3.6. Досрочно исполнить обязательства по Контракту с согласия Заказчика.</w:t>
      </w:r>
    </w:p>
    <w:p w:rsidR="008062FB" w:rsidRDefault="008062FB">
      <w:pPr>
        <w:pStyle w:val="ConsPlusNormal"/>
        <w:spacing w:before="220"/>
        <w:ind w:firstLine="540"/>
        <w:jc w:val="both"/>
      </w:pPr>
      <w:r>
        <w:t>5.3.7.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5.3.8.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5.4. Поставщик обязан:</w:t>
      </w:r>
    </w:p>
    <w:p w:rsidR="008062FB" w:rsidRDefault="008062FB">
      <w:pPr>
        <w:pStyle w:val="ConsPlusNormal"/>
        <w:spacing w:before="220"/>
        <w:ind w:firstLine="540"/>
        <w:jc w:val="both"/>
      </w:pPr>
      <w: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289" w:history="1">
        <w:r>
          <w:rPr>
            <w:color w:val="0000FF"/>
          </w:rPr>
          <w:t>п. 4.2</w:t>
        </w:r>
      </w:hyperlink>
      <w:r>
        <w:t xml:space="preserve"> Контракта, по итогам исполнения Контракта.</w:t>
      </w:r>
    </w:p>
    <w:p w:rsidR="008062FB" w:rsidRDefault="008062FB">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062FB" w:rsidRDefault="008062FB">
      <w:pPr>
        <w:pStyle w:val="ConsPlusNormal"/>
        <w:spacing w:before="220"/>
        <w:ind w:firstLine="540"/>
        <w:jc w:val="both"/>
      </w:pPr>
      <w: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8062FB" w:rsidRDefault="008062FB">
      <w:pPr>
        <w:pStyle w:val="ConsPlusNormal"/>
        <w:spacing w:before="220"/>
        <w:ind w:firstLine="540"/>
        <w:jc w:val="both"/>
      </w:pPr>
      <w: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8062FB" w:rsidRDefault="008062FB">
      <w:pPr>
        <w:pStyle w:val="ConsPlusNormal"/>
        <w:spacing w:before="220"/>
        <w:ind w:firstLine="540"/>
        <w:jc w:val="both"/>
      </w:pPr>
      <w:r>
        <w:t>5.4.4. Обеспечить устранение недостатков, выявленных при приемке Заказчиком Товара и в течение гарантийного срока, за свой счет.</w:t>
      </w:r>
    </w:p>
    <w:p w:rsidR="008062FB" w:rsidRDefault="008062FB">
      <w:pPr>
        <w:pStyle w:val="ConsPlusNormal"/>
        <w:spacing w:before="220"/>
        <w:ind w:firstLine="540"/>
        <w:jc w:val="both"/>
      </w:pPr>
      <w:r>
        <w:t xml:space="preserve">5.4.5. Предоставить обеспечение исполнения Контракта в случаях, установленных </w:t>
      </w:r>
      <w:hyperlink r:id="rId82" w:history="1">
        <w:r>
          <w:rPr>
            <w:color w:val="0000FF"/>
          </w:rPr>
          <w:t>Законом</w:t>
        </w:r>
      </w:hyperlink>
      <w:r>
        <w:t xml:space="preserve"> о контрактной системе и Контрактом.</w:t>
      </w:r>
    </w:p>
    <w:p w:rsidR="008062FB" w:rsidRDefault="008062FB">
      <w:pPr>
        <w:pStyle w:val="ConsPlusNormal"/>
        <w:spacing w:before="220"/>
        <w:ind w:firstLine="540"/>
        <w:jc w:val="both"/>
      </w:pPr>
      <w:bookmarkStart w:id="24" w:name="P349"/>
      <w:bookmarkEnd w:id="24"/>
      <w:r>
        <w:t>5.4.6. 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8062FB" w:rsidRDefault="008062FB">
      <w:pPr>
        <w:pStyle w:val="ConsPlusNormal"/>
        <w:spacing w:before="220"/>
        <w:ind w:firstLine="540"/>
        <w:jc w:val="both"/>
      </w:pPr>
      <w: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8062FB" w:rsidRDefault="008062FB">
      <w:pPr>
        <w:pStyle w:val="ConsPlusNormal"/>
        <w:spacing w:before="220"/>
        <w:ind w:firstLine="540"/>
        <w:jc w:val="both"/>
      </w:pPr>
      <w:r>
        <w:lastRenderedPageBreak/>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8062FB" w:rsidRDefault="008062FB">
      <w:pPr>
        <w:pStyle w:val="ConsPlusNormal"/>
        <w:spacing w:before="220"/>
        <w:ind w:firstLine="540"/>
        <w:jc w:val="both"/>
      </w:pPr>
      <w: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5.4.10. Исполнять иные обязанности, предусмотренные законодательством Российской Федерации и Контрактом.</w:t>
      </w:r>
    </w:p>
    <w:p w:rsidR="008062FB" w:rsidRDefault="008062FB">
      <w:pPr>
        <w:pStyle w:val="ConsPlusNormal"/>
        <w:ind w:firstLine="540"/>
        <w:jc w:val="both"/>
      </w:pPr>
    </w:p>
    <w:p w:rsidR="008062FB" w:rsidRDefault="008062FB">
      <w:pPr>
        <w:pStyle w:val="ConsPlusNormal"/>
        <w:jc w:val="center"/>
        <w:outlineLvl w:val="1"/>
      </w:pPr>
      <w:r>
        <w:t>6. Гарантии</w:t>
      </w:r>
    </w:p>
    <w:p w:rsidR="008062FB" w:rsidRDefault="008062FB">
      <w:pPr>
        <w:pStyle w:val="ConsPlusNormal"/>
        <w:ind w:firstLine="540"/>
        <w:jc w:val="both"/>
      </w:pPr>
    </w:p>
    <w:p w:rsidR="008062FB" w:rsidRDefault="008062FB">
      <w:pPr>
        <w:pStyle w:val="ConsPlusNormal"/>
        <w:ind w:firstLine="540"/>
        <w:jc w:val="both"/>
      </w:pPr>
      <w:r>
        <w:t>6.1. Поставщик гарантирует качество и безопасность Товара в соответствии с действующими стандартами, утвержденными на данный вид Товара, и наличие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rsidR="008062FB" w:rsidRDefault="008062FB">
      <w:pPr>
        <w:pStyle w:val="ConsPlusNormal"/>
        <w:spacing w:before="220"/>
        <w:ind w:firstLine="540"/>
        <w:jc w:val="both"/>
      </w:pPr>
      <w:bookmarkStart w:id="25" w:name="P358"/>
      <w:bookmarkEnd w:id="25"/>
      <w:r>
        <w:t>6.2. Соответствие качества Товара должно быть подтверждено следующими документами в соответствии с законодательством Российской Федерации:</w:t>
      </w:r>
    </w:p>
    <w:p w:rsidR="008062FB" w:rsidRDefault="008062FB">
      <w:pPr>
        <w:pStyle w:val="ConsPlusNormal"/>
        <w:spacing w:before="220"/>
        <w:ind w:firstLine="540"/>
        <w:jc w:val="both"/>
      </w:pPr>
      <w:r>
        <w:t>сертификатом соответствия (или декларацией), оформленным в соответствии с законодательством Российской Федерации;</w:t>
      </w:r>
    </w:p>
    <w:p w:rsidR="008062FB" w:rsidRDefault="008062FB">
      <w:pPr>
        <w:pStyle w:val="ConsPlusNormal"/>
        <w:spacing w:before="220"/>
        <w:ind w:firstLine="540"/>
        <w:jc w:val="both"/>
      </w:pPr>
      <w:r>
        <w:t>сертификатом (паспортом) качества производителя, другими документами по качеству, предусмотренными законодательством Российской Федерации;</w:t>
      </w:r>
    </w:p>
    <w:p w:rsidR="008062FB" w:rsidRDefault="008062FB">
      <w:pPr>
        <w:pStyle w:val="ConsPlusNormal"/>
        <w:spacing w:before="220"/>
        <w:ind w:firstLine="540"/>
        <w:jc w:val="both"/>
      </w:pPr>
      <w:r>
        <w:t>техническим паспортом;</w:t>
      </w:r>
    </w:p>
    <w:p w:rsidR="008062FB" w:rsidRDefault="008062FB">
      <w:pPr>
        <w:pStyle w:val="ConsPlusNormal"/>
        <w:spacing w:before="220"/>
        <w:ind w:firstLine="540"/>
        <w:jc w:val="both"/>
      </w:pPr>
      <w:r>
        <w:t>гарантийным талоном, оформленным на Заказчика;</w:t>
      </w:r>
    </w:p>
    <w:p w:rsidR="008062FB" w:rsidRDefault="008062FB">
      <w:pPr>
        <w:pStyle w:val="ConsPlusNormal"/>
        <w:spacing w:before="220"/>
        <w:ind w:firstLine="540"/>
        <w:jc w:val="both"/>
      </w:pPr>
      <w:r>
        <w:t>инструкцией по эксплуатации.</w:t>
      </w:r>
    </w:p>
    <w:p w:rsidR="008062FB" w:rsidRDefault="008062FB">
      <w:pPr>
        <w:pStyle w:val="ConsPlusNormal"/>
        <w:spacing w:before="220"/>
        <w:ind w:firstLine="540"/>
        <w:jc w:val="both"/>
      </w:pPr>
      <w:r>
        <w:t>Все документы должны быть заверены надлежащим образом.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bookmarkStart w:id="26" w:name="P366"/>
      <w:bookmarkEnd w:id="26"/>
      <w:r>
        <w:t>6.3. На момент поставки остаточный срок годности Товара должен быть не менее _____% (_____ процентов).</w:t>
      </w:r>
    </w:p>
    <w:p w:rsidR="008062FB" w:rsidRDefault="008062FB">
      <w:pPr>
        <w:pStyle w:val="ConsPlusNormal"/>
        <w:spacing w:before="220"/>
        <w:ind w:firstLine="540"/>
        <w:jc w:val="both"/>
      </w:pPr>
      <w:r>
        <w:t>Поставщик гарантирует возможность безопасного использования Товара по назначению в течение всего срока годности Товара.</w:t>
      </w:r>
    </w:p>
    <w:p w:rsidR="008062FB" w:rsidRDefault="008062FB">
      <w:pPr>
        <w:pStyle w:val="ConsPlusNormal"/>
        <w:spacing w:before="220"/>
        <w:ind w:firstLine="540"/>
        <w:jc w:val="both"/>
      </w:pPr>
      <w: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8062FB" w:rsidRDefault="008062FB">
      <w:pPr>
        <w:pStyle w:val="ConsPlusNormal"/>
        <w:spacing w:before="220"/>
        <w:ind w:firstLine="540"/>
        <w:jc w:val="both"/>
      </w:pPr>
      <w:r>
        <w:t>Все расходы, связанные с возвратом Товара ненадлежащего качества, осуществляются за счет Поставщика.</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27" w:name="P371"/>
      <w:bookmarkEnd w:id="27"/>
      <w:r>
        <w:t>6.3. На Товар установлена гарантия производителя - _______ (______________) месяцев с даты поставки Товара.</w:t>
      </w:r>
    </w:p>
    <w:p w:rsidR="008062FB" w:rsidRDefault="008062FB">
      <w:pPr>
        <w:pStyle w:val="ConsPlusNormal"/>
        <w:spacing w:before="220"/>
        <w:ind w:firstLine="540"/>
        <w:jc w:val="both"/>
      </w:pPr>
      <w:r>
        <w:lastRenderedPageBreak/>
        <w:t>На Товар установлена гарантия Поставщика - _______ (______________) месяцев с даты поставки Товара, но не менее срока предоставления гарантии производителя.</w:t>
      </w:r>
    </w:p>
    <w:p w:rsidR="008062FB" w:rsidRDefault="008062FB">
      <w:pPr>
        <w:pStyle w:val="ConsPlusNormal"/>
        <w:spacing w:before="220"/>
        <w:ind w:firstLine="540"/>
        <w:jc w:val="both"/>
      </w:pPr>
      <w: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062FB" w:rsidRDefault="008062FB">
      <w:pPr>
        <w:pStyle w:val="ConsPlusNormal"/>
        <w:spacing w:before="220"/>
        <w:ind w:firstLine="540"/>
        <w:jc w:val="both"/>
      </w:pPr>
      <w:r>
        <w:t>6.3.1. Поставщик гарантирует возможность безопасного использования Товара по назначению в течение всего гарантийного срока.</w:t>
      </w:r>
    </w:p>
    <w:p w:rsidR="008062FB" w:rsidRDefault="008062FB">
      <w:pPr>
        <w:pStyle w:val="ConsPlusNormal"/>
        <w:spacing w:before="220"/>
        <w:ind w:firstLine="540"/>
        <w:jc w:val="both"/>
      </w:pPr>
      <w: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8062FB" w:rsidRDefault="008062FB">
      <w:pPr>
        <w:pStyle w:val="ConsPlusNormal"/>
        <w:spacing w:before="220"/>
        <w:ind w:firstLine="540"/>
        <w:jc w:val="both"/>
      </w:pPr>
      <w: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 (______________)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8062FB" w:rsidRDefault="008062FB">
      <w:pPr>
        <w:pStyle w:val="ConsPlusNormal"/>
        <w:spacing w:before="220"/>
        <w:ind w:firstLine="540"/>
        <w:jc w:val="both"/>
      </w:pPr>
      <w:r>
        <w:t>Срок ремонта поставленного Товара не должен превышать _______ (______________)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8062FB" w:rsidRDefault="008062FB">
      <w:pPr>
        <w:pStyle w:val="ConsPlusNormal"/>
        <w:spacing w:before="220"/>
        <w:ind w:firstLine="540"/>
        <w:jc w:val="both"/>
      </w:pPr>
      <w: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8062FB" w:rsidRDefault="008062FB">
      <w:pPr>
        <w:pStyle w:val="ConsPlusNormal"/>
        <w:spacing w:before="220"/>
        <w:ind w:firstLine="540"/>
        <w:jc w:val="both"/>
      </w:pPr>
      <w:r>
        <w:t xml:space="preserve">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371" w:history="1">
        <w:r>
          <w:rPr>
            <w:color w:val="0000FF"/>
          </w:rPr>
          <w:t>п. 6.3</w:t>
        </w:r>
      </w:hyperlink>
      <w:r>
        <w:t xml:space="preserve"> Контракта.</w:t>
      </w:r>
    </w:p>
    <w:p w:rsidR="008062FB" w:rsidRDefault="008062FB">
      <w:pPr>
        <w:pStyle w:val="ConsPlusNormal"/>
        <w:spacing w:before="220"/>
        <w:ind w:firstLine="540"/>
        <w:jc w:val="both"/>
      </w:pPr>
      <w:r>
        <w:t>6.3.6. Все расходы, связанные с возвратом, ремонтом Товара ненадлежащего качества, осуществляются за счет Поставщика.</w:t>
      </w:r>
    </w:p>
    <w:p w:rsidR="008062FB" w:rsidRDefault="008062FB">
      <w:pPr>
        <w:pStyle w:val="ConsPlusNormal"/>
        <w:ind w:firstLine="540"/>
        <w:jc w:val="both"/>
      </w:pPr>
    </w:p>
    <w:p w:rsidR="008062FB" w:rsidRDefault="008062FB">
      <w:pPr>
        <w:pStyle w:val="ConsPlusNormal"/>
        <w:jc w:val="center"/>
        <w:outlineLvl w:val="1"/>
      </w:pPr>
      <w:r>
        <w:t>7. Ответственность Сторон</w:t>
      </w:r>
    </w:p>
    <w:p w:rsidR="008062FB" w:rsidRDefault="008062FB">
      <w:pPr>
        <w:pStyle w:val="ConsPlusNormal"/>
        <w:ind w:firstLine="540"/>
        <w:jc w:val="both"/>
      </w:pPr>
    </w:p>
    <w:p w:rsidR="008062FB" w:rsidRDefault="008062FB">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062FB" w:rsidRDefault="008062FB">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8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(далее - Правила), а также в соответствии с положениями </w:t>
      </w:r>
      <w:hyperlink r:id="rId84" w:history="1">
        <w:r>
          <w:rPr>
            <w:color w:val="0000FF"/>
          </w:rPr>
          <w:t>статьи 34</w:t>
        </w:r>
      </w:hyperlink>
      <w:r>
        <w:t xml:space="preserve"> Закона о контрактной системе.</w:t>
      </w:r>
    </w:p>
    <w:p w:rsidR="008062FB" w:rsidRDefault="008062FB">
      <w:pPr>
        <w:pStyle w:val="ConsPlusNormal"/>
        <w:spacing w:before="220"/>
        <w:ind w:firstLine="540"/>
        <w:jc w:val="both"/>
      </w:pPr>
      <w: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8062FB" w:rsidRDefault="008062FB">
      <w:pPr>
        <w:pStyle w:val="ConsPlusNormal"/>
        <w:spacing w:before="220"/>
        <w:ind w:firstLine="540"/>
        <w:jc w:val="both"/>
      </w:pPr>
      <w:r>
        <w:t>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062FB" w:rsidRDefault="008062FB">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1000 рублей, если цена Контракта не превышает 3 млн. рублей (включительно);</w:t>
      </w:r>
    </w:p>
    <w:p w:rsidR="008062FB" w:rsidRDefault="008062FB">
      <w:pPr>
        <w:pStyle w:val="ConsPlusNormal"/>
        <w:spacing w:before="220"/>
        <w:ind w:firstLine="540"/>
        <w:jc w:val="both"/>
      </w:pPr>
      <w:r>
        <w:t>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100000 рублей, если цена Контракта превышает 100 млн. рублей.</w:t>
      </w:r>
    </w:p>
    <w:p w:rsidR="008062FB" w:rsidRDefault="008062FB">
      <w:pPr>
        <w:pStyle w:val="ConsPlusNormal"/>
        <w:spacing w:before="220"/>
        <w:ind w:firstLine="540"/>
        <w:jc w:val="both"/>
      </w:pPr>
      <w: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8062FB" w:rsidRDefault="008062FB">
      <w:pPr>
        <w:pStyle w:val="ConsPlusNormal"/>
        <w:spacing w:before="220"/>
        <w:ind w:firstLine="540"/>
        <w:jc w:val="both"/>
      </w:pPr>
      <w: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8062FB" w:rsidRDefault="008062FB">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8062FB" w:rsidRDefault="008062FB">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8062FB" w:rsidRDefault="008062FB">
      <w:pPr>
        <w:pStyle w:val="ConsPlusNormal"/>
        <w:spacing w:before="220"/>
        <w:ind w:firstLine="540"/>
        <w:jc w:val="both"/>
      </w:pPr>
      <w:r>
        <w:t xml:space="preserve">0,4 процента цены Контракта (этапа) в случае, если цена Контракта (этапа) составляет от 500 </w:t>
      </w:r>
      <w:r>
        <w:lastRenderedPageBreak/>
        <w:t>млн. рублей до 1 млрд. рублей (включительно);</w:t>
      </w:r>
    </w:p>
    <w:p w:rsidR="008062FB" w:rsidRDefault="008062FB">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8062FB" w:rsidRDefault="008062FB">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8062FB" w:rsidRDefault="008062FB">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8062FB" w:rsidRDefault="008062FB">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28" w:name="P408"/>
      <w:bookmarkEnd w:id="28"/>
      <w: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3 процента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2 процента цены Контракта (этапа) в случае, если цена Контракта (этапа) составляет от 3 млн. рублей до 10 млн. рублей (включительно);</w:t>
      </w:r>
    </w:p>
    <w:p w:rsidR="008062FB" w:rsidRDefault="008062FB">
      <w:pPr>
        <w:pStyle w:val="ConsPlusNormal"/>
        <w:spacing w:before="220"/>
        <w:ind w:firstLine="540"/>
        <w:jc w:val="both"/>
      </w:pPr>
      <w:r>
        <w:t>1 процент цены Контракта (этапа) в случае, если цена Контракта (этапа) составляет от 10 млн. рублей до 20 млн. рублей (включительно),</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062FB" w:rsidRDefault="008062FB">
      <w:pPr>
        <w:pStyle w:val="ConsPlusNormal"/>
        <w:spacing w:before="220"/>
        <w:ind w:firstLine="540"/>
        <w:jc w:val="both"/>
      </w:pPr>
      <w:r>
        <w:t>1000 рублей, если цена Контракта не превышает 3 млн. рублей;</w:t>
      </w:r>
    </w:p>
    <w:p w:rsidR="008062FB" w:rsidRDefault="008062FB">
      <w:pPr>
        <w:pStyle w:val="ConsPlusNormal"/>
        <w:spacing w:before="220"/>
        <w:ind w:firstLine="540"/>
        <w:jc w:val="both"/>
      </w:pPr>
      <w:r>
        <w:t>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100000 рублей, если цена Контракта превышает 100 млн. рублей.</w:t>
      </w:r>
    </w:p>
    <w:p w:rsidR="008062FB" w:rsidRDefault="008062FB">
      <w:pPr>
        <w:pStyle w:val="ConsPlusNormal"/>
        <w:spacing w:before="220"/>
        <w:ind w:firstLine="540"/>
        <w:jc w:val="both"/>
      </w:pPr>
      <w: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w:t>
      </w:r>
      <w:hyperlink r:id="rId85"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w:t>
      </w:r>
      <w:hyperlink r:id="rId86" w:history="1">
        <w:r>
          <w:rPr>
            <w:color w:val="0000FF"/>
          </w:rPr>
          <w:t>Правилами</w:t>
        </w:r>
      </w:hyperlink>
      <w: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lastRenderedPageBreak/>
        <w:t>10 процентов начальной (максимальной) цены Контракта в случае, если начальная (максимальная) цена Контракта не превышает 3 млн. рублей;</w:t>
      </w:r>
    </w:p>
    <w:p w:rsidR="008062FB" w:rsidRDefault="008062FB">
      <w:pPr>
        <w:pStyle w:val="ConsPlusNormal"/>
        <w:spacing w:before="220"/>
        <w:ind w:firstLine="540"/>
        <w:jc w:val="both"/>
      </w:pPr>
      <w: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62FB" w:rsidRDefault="008062FB">
      <w:pPr>
        <w:pStyle w:val="ConsPlusNormal"/>
        <w:spacing w:before="220"/>
        <w:ind w:firstLine="540"/>
        <w:jc w:val="both"/>
      </w:pPr>
      <w: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 xml:space="preserve">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w:t>
      </w:r>
      <w:hyperlink w:anchor="P429" w:history="1">
        <w:r>
          <w:rPr>
            <w:color w:val="0000FF"/>
          </w:rPr>
          <w:t>разделом 8</w:t>
        </w:r>
      </w:hyperlink>
      <w:r>
        <w:t xml:space="preserve"> настоящего Контракта.</w:t>
      </w:r>
    </w:p>
    <w:p w:rsidR="008062FB" w:rsidRDefault="008062FB">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8062FB" w:rsidRDefault="008062FB">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062FB" w:rsidRDefault="008062FB">
      <w:pPr>
        <w:pStyle w:val="ConsPlusNormal"/>
        <w:ind w:firstLine="540"/>
        <w:jc w:val="both"/>
      </w:pPr>
    </w:p>
    <w:p w:rsidR="008062FB" w:rsidRDefault="008062FB">
      <w:pPr>
        <w:pStyle w:val="ConsPlusNormal"/>
        <w:jc w:val="center"/>
        <w:outlineLvl w:val="1"/>
      </w:pPr>
      <w:bookmarkStart w:id="29" w:name="P429"/>
      <w:bookmarkEnd w:id="29"/>
      <w:r>
        <w:t>8.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bookmarkStart w:id="30" w:name="P431"/>
      <w:bookmarkEnd w:id="30"/>
      <w: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8062FB" w:rsidRDefault="008062FB">
      <w:pPr>
        <w:pStyle w:val="ConsPlusNormal"/>
        <w:spacing w:before="220"/>
        <w:ind w:firstLine="540"/>
        <w:jc w:val="both"/>
      </w:pPr>
      <w:r>
        <w:t>Обеспечение исполнения Контракта не применяется, если участником закупки, с которым заключается Контракт, является казенное учреждение.</w:t>
      </w:r>
    </w:p>
    <w:p w:rsidR="008062FB" w:rsidRDefault="008062FB">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lastRenderedPageBreak/>
        <w:t>Способ обеспечения исполнения Контракта определяется Поставщиком.</w:t>
      </w:r>
    </w:p>
    <w:p w:rsidR="008062FB" w:rsidRDefault="008062FB">
      <w:pPr>
        <w:pStyle w:val="ConsPlusNormal"/>
        <w:spacing w:before="220"/>
        <w:ind w:firstLine="540"/>
        <w:jc w:val="both"/>
      </w:pPr>
      <w:bookmarkStart w:id="31" w:name="P435"/>
      <w:bookmarkEnd w:id="31"/>
      <w:r>
        <w:t>8.2. Размер обеспечения исполнения Контракта составляет _____% (_____ процентов) начальной (максимальной) цены Контракта, что составляет _______ (______________) рублей.</w:t>
      </w:r>
    </w:p>
    <w:p w:rsidR="008062FB" w:rsidRDefault="008062FB">
      <w:pPr>
        <w:pStyle w:val="ConsPlusNormal"/>
        <w:spacing w:before="220"/>
        <w:ind w:firstLine="540"/>
        <w:jc w:val="both"/>
      </w:pPr>
      <w: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w:t>
      </w:r>
      <w:hyperlink r:id="rId87" w:history="1">
        <w:r>
          <w:rPr>
            <w:color w:val="0000FF"/>
          </w:rPr>
          <w:t>ст. 37</w:t>
        </w:r>
      </w:hyperlink>
      <w:r>
        <w:t xml:space="preserve"> Закона о контрактной системе.</w:t>
      </w:r>
    </w:p>
    <w:p w:rsidR="008062FB" w:rsidRDefault="008062FB">
      <w:pPr>
        <w:pStyle w:val="ConsPlusNormal"/>
        <w:spacing w:before="220"/>
        <w:ind w:firstLine="540"/>
        <w:jc w:val="both"/>
      </w:pPr>
      <w:r>
        <w:t xml:space="preserve">8.3.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8" w:history="1">
        <w:r>
          <w:rPr>
            <w:color w:val="0000FF"/>
          </w:rPr>
          <w:t>частями 7.2</w:t>
        </w:r>
      </w:hyperlink>
      <w:r>
        <w:t xml:space="preserve"> и </w:t>
      </w:r>
      <w:hyperlink r:id="rId89" w:history="1">
        <w:r>
          <w:rPr>
            <w:color w:val="0000FF"/>
          </w:rPr>
          <w:t>7.3 статьи 96</w:t>
        </w:r>
      </w:hyperlink>
      <w:r>
        <w:t xml:space="preserve"> Закона о контрактной системе.</w:t>
      </w:r>
    </w:p>
    <w:p w:rsidR="008062FB" w:rsidRDefault="008062FB">
      <w:pPr>
        <w:pStyle w:val="ConsPlusNormal"/>
        <w:spacing w:before="220"/>
        <w:ind w:firstLine="540"/>
        <w:jc w:val="both"/>
      </w:pPr>
      <w:bookmarkStart w:id="32" w:name="P438"/>
      <w:bookmarkEnd w:id="32"/>
      <w:r>
        <w:t>8.4. Срок действия банковской гарантии - по "____" 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8062FB" w:rsidRDefault="008062FB">
      <w:pPr>
        <w:pStyle w:val="ConsPlusNormal"/>
        <w:spacing w:before="220"/>
        <w:ind w:firstLine="540"/>
        <w:jc w:val="both"/>
      </w:pPr>
      <w:bookmarkStart w:id="33" w:name="P439"/>
      <w:bookmarkEnd w:id="33"/>
      <w: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8062FB" w:rsidRDefault="008062FB">
      <w:pPr>
        <w:pStyle w:val="ConsPlusNormal"/>
        <w:spacing w:before="220"/>
        <w:ind w:firstLine="540"/>
        <w:jc w:val="both"/>
      </w:pPr>
      <w:r>
        <w:t>Действие указанного пункта не распространяется на случаи, если Поставщиком представлена недостоверная (поддельная) банковская гарантия.</w:t>
      </w:r>
    </w:p>
    <w:p w:rsidR="008062FB" w:rsidRDefault="008062FB">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90" w:history="1">
        <w:r>
          <w:rPr>
            <w:color w:val="0000FF"/>
          </w:rPr>
          <w:t>частями 7</w:t>
        </w:r>
      </w:hyperlink>
      <w:r>
        <w:t xml:space="preserve">, </w:t>
      </w:r>
      <w:hyperlink r:id="rId91" w:history="1">
        <w:r>
          <w:rPr>
            <w:color w:val="0000FF"/>
          </w:rPr>
          <w:t>7.1</w:t>
        </w:r>
      </w:hyperlink>
      <w:r>
        <w:t xml:space="preserve">, </w:t>
      </w:r>
      <w:hyperlink r:id="rId92" w:history="1">
        <w:r>
          <w:rPr>
            <w:color w:val="0000FF"/>
          </w:rPr>
          <w:t>7.2</w:t>
        </w:r>
      </w:hyperlink>
      <w:r>
        <w:t xml:space="preserve"> и </w:t>
      </w:r>
      <w:hyperlink r:id="rId93" w:history="1">
        <w:r>
          <w:rPr>
            <w:color w:val="0000FF"/>
          </w:rPr>
          <w:t>7.3 статьи 96</w:t>
        </w:r>
      </w:hyperlink>
      <w:r>
        <w:t xml:space="preserve"> Закона о контрактной системе. За каждый день просрочки исполнения Поставщиком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062FB" w:rsidRDefault="008062FB">
      <w:pPr>
        <w:pStyle w:val="ConsPlusNormal"/>
        <w:spacing w:before="220"/>
        <w:ind w:firstLine="540"/>
        <w:jc w:val="both"/>
      </w:pPr>
      <w:r>
        <w:t xml:space="preserve">8.6. Прекращение обеспечения исполнения Контракта или не соответствующее требованиям </w:t>
      </w:r>
      <w:hyperlink r:id="rId94" w:history="1">
        <w:r>
          <w:rPr>
            <w:color w:val="0000FF"/>
          </w:rPr>
          <w:t>Закона</w:t>
        </w:r>
      </w:hyperlink>
      <w:r>
        <w:t xml:space="preserve"> о контрактной системе обеспечение исполнения Контракта по истечении срока, указанного в </w:t>
      </w:r>
      <w:hyperlink w:anchor="P439" w:history="1">
        <w:r>
          <w:rPr>
            <w:color w:val="0000FF"/>
          </w:rPr>
          <w:t>п. 8.5</w:t>
        </w:r>
      </w:hyperlink>
      <w: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8062FB" w:rsidRDefault="008062FB">
      <w:pPr>
        <w:pStyle w:val="ConsPlusNormal"/>
        <w:spacing w:before="220"/>
        <w:ind w:firstLine="540"/>
        <w:jc w:val="both"/>
      </w:pPr>
      <w:bookmarkStart w:id="34" w:name="P443"/>
      <w:bookmarkEnd w:id="34"/>
      <w:r>
        <w:t>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_______ (______________)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8062FB" w:rsidRDefault="008062FB">
      <w:pPr>
        <w:pStyle w:val="ConsPlusNormal"/>
        <w:spacing w:before="220"/>
        <w:ind w:firstLine="540"/>
        <w:jc w:val="both"/>
      </w:pPr>
      <w:r>
        <w:t xml:space="preserve">8.8. Обеспечение исполнения Контракта сохраняет свою силу при изменении </w:t>
      </w:r>
      <w:r>
        <w:lastRenderedPageBreak/>
        <w:t>законодательства Российской Федерации, а также при реорганизации Поставщика или Заказчика.</w:t>
      </w:r>
    </w:p>
    <w:p w:rsidR="008062FB" w:rsidRDefault="008062FB">
      <w:pPr>
        <w:pStyle w:val="ConsPlusNormal"/>
        <w:spacing w:before="220"/>
        <w:ind w:firstLine="540"/>
        <w:jc w:val="both"/>
      </w:pPr>
      <w:r>
        <w:t xml:space="preserve">8.9. Банковская гарантия должна быть безотзывной и должна содержать сведения, указанные в </w:t>
      </w:r>
      <w:hyperlink r:id="rId95" w:history="1">
        <w:r>
          <w:rPr>
            <w:color w:val="0000FF"/>
          </w:rPr>
          <w:t>Законе</w:t>
        </w:r>
      </w:hyperlink>
      <w:r>
        <w:t xml:space="preserve"> о контрактной системе.</w:t>
      </w:r>
    </w:p>
    <w:p w:rsidR="008062FB" w:rsidRDefault="008062FB">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Контракта, несет Поставщик.</w:t>
      </w:r>
    </w:p>
    <w:p w:rsidR="008062FB" w:rsidRDefault="008062FB">
      <w:pPr>
        <w:pStyle w:val="ConsPlusNormal"/>
        <w:ind w:firstLine="540"/>
        <w:jc w:val="both"/>
      </w:pPr>
    </w:p>
    <w:p w:rsidR="008062FB" w:rsidRDefault="008062FB">
      <w:pPr>
        <w:pStyle w:val="ConsPlusNormal"/>
        <w:jc w:val="center"/>
        <w:outlineLvl w:val="1"/>
      </w:pPr>
      <w:r>
        <w:t>9. Срок действия, порядок 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r>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96" w:history="1">
        <w:r>
          <w:rPr>
            <w:color w:val="0000FF"/>
          </w:rPr>
          <w:t>части 8 статьи 83.2</w:t>
        </w:r>
      </w:hyperlink>
      <w:r>
        <w:t xml:space="preserve"> Закона о контрактной системе.</w:t>
      </w:r>
    </w:p>
    <w:p w:rsidR="008062FB" w:rsidRDefault="008062FB">
      <w:pPr>
        <w:pStyle w:val="ConsPlusNormal"/>
        <w:spacing w:before="220"/>
        <w:ind w:firstLine="540"/>
        <w:jc w:val="both"/>
      </w:pPr>
      <w:bookmarkStart w:id="35" w:name="P452"/>
      <w:bookmarkEnd w:id="35"/>
      <w:r>
        <w:t>9.2. Контракт действует до "____" ____________ 20___.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062FB" w:rsidRDefault="008062FB">
      <w:pPr>
        <w:pStyle w:val="ConsPlusNormal"/>
        <w:spacing w:before="220"/>
        <w:ind w:firstLine="540"/>
        <w:jc w:val="both"/>
      </w:pPr>
      <w:bookmarkStart w:id="36" w:name="P453"/>
      <w:bookmarkEnd w:id="36"/>
      <w:r>
        <w:t>9.3. Контракт может быть расторгнут:</w:t>
      </w:r>
    </w:p>
    <w:p w:rsidR="008062FB" w:rsidRDefault="008062FB">
      <w:pPr>
        <w:pStyle w:val="ConsPlusNormal"/>
        <w:spacing w:before="220"/>
        <w:ind w:firstLine="540"/>
        <w:jc w:val="both"/>
      </w:pPr>
      <w:r>
        <w:t>по соглашению Сторон;</w:t>
      </w:r>
    </w:p>
    <w:p w:rsidR="008062FB" w:rsidRDefault="008062FB">
      <w:pPr>
        <w:pStyle w:val="ConsPlusNormal"/>
        <w:spacing w:before="220"/>
        <w:ind w:firstLine="540"/>
        <w:jc w:val="both"/>
      </w:pPr>
      <w:r>
        <w:t>по решению суда;</w:t>
      </w:r>
    </w:p>
    <w:p w:rsidR="008062FB" w:rsidRDefault="008062FB">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w:t>
      </w:r>
    </w:p>
    <w:p w:rsidR="008062FB" w:rsidRDefault="008062FB">
      <w:pPr>
        <w:pStyle w:val="ConsPlusNormal"/>
        <w:spacing w:before="220"/>
        <w:ind w:firstLine="540"/>
        <w:jc w:val="both"/>
      </w:pPr>
      <w:bookmarkStart w:id="37" w:name="P457"/>
      <w:bookmarkEnd w:id="37"/>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8062FB" w:rsidRDefault="008062FB">
      <w:pPr>
        <w:pStyle w:val="ConsPlusNormal"/>
        <w:spacing w:before="220"/>
        <w:ind w:firstLine="540"/>
        <w:jc w:val="both"/>
      </w:pPr>
      <w:r>
        <w:t>9.4.1. При существенном нарушении Контракта Поставщиком.</w:t>
      </w:r>
    </w:p>
    <w:p w:rsidR="008062FB" w:rsidRDefault="008062FB">
      <w:pPr>
        <w:pStyle w:val="ConsPlusNormal"/>
        <w:spacing w:before="220"/>
        <w:ind w:firstLine="540"/>
        <w:jc w:val="both"/>
      </w:pPr>
      <w:r>
        <w:t>9.4.2. В случае просрочки исполнения обязательств по поставке Товара более чем на _______ (______________) календарных дней.</w:t>
      </w:r>
    </w:p>
    <w:p w:rsidR="008062FB" w:rsidRDefault="008062FB">
      <w:pPr>
        <w:pStyle w:val="ConsPlusNormal"/>
        <w:spacing w:before="220"/>
        <w:ind w:firstLine="540"/>
        <w:jc w:val="both"/>
      </w:pPr>
      <w:r>
        <w:t>9.4.3. В случае неоднократного нарушения сроков поставки Товара.</w:t>
      </w:r>
    </w:p>
    <w:p w:rsidR="008062FB" w:rsidRDefault="008062FB">
      <w:pPr>
        <w:pStyle w:val="ConsPlusNormal"/>
        <w:spacing w:before="220"/>
        <w:ind w:firstLine="540"/>
        <w:jc w:val="both"/>
      </w:pPr>
      <w: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062FB" w:rsidRDefault="008062FB">
      <w:pPr>
        <w:pStyle w:val="ConsPlusNormal"/>
        <w:spacing w:before="220"/>
        <w:ind w:firstLine="540"/>
        <w:jc w:val="both"/>
      </w:pPr>
      <w: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w:t>
      </w:r>
      <w:hyperlink r:id="rId97" w:history="1">
        <w:r>
          <w:rPr>
            <w:color w:val="0000FF"/>
          </w:rPr>
          <w:t>Закона</w:t>
        </w:r>
      </w:hyperlink>
      <w:r>
        <w:t xml:space="preserve"> о контрактной системе.</w:t>
      </w:r>
    </w:p>
    <w:p w:rsidR="008062FB" w:rsidRDefault="008062FB">
      <w:pPr>
        <w:pStyle w:val="ConsPlusNormal"/>
        <w:spacing w:before="220"/>
        <w:ind w:firstLine="540"/>
        <w:jc w:val="both"/>
      </w:pPr>
      <w:r>
        <w:t>9.4.6. В иных случаях, предусмотренных законодательством Российской Федерации.</w:t>
      </w:r>
    </w:p>
    <w:p w:rsidR="008062FB" w:rsidRDefault="008062FB">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lastRenderedPageBreak/>
        <w:t xml:space="preserve">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98" w:history="1">
        <w:r>
          <w:rPr>
            <w:color w:val="0000FF"/>
          </w:rPr>
          <w:t>частью 15 статьи 95</w:t>
        </w:r>
      </w:hyperlink>
      <w:r>
        <w:t xml:space="preserve"> Закона о контрактной системе.</w:t>
      </w:r>
    </w:p>
    <w:p w:rsidR="008062FB" w:rsidRDefault="008062FB">
      <w:pPr>
        <w:pStyle w:val="ConsPlusNormal"/>
        <w:spacing w:before="220"/>
        <w:ind w:firstLine="540"/>
        <w:jc w:val="both"/>
      </w:pPr>
      <w:bookmarkStart w:id="38" w:name="P465"/>
      <w:bookmarkEnd w:id="38"/>
      <w:r>
        <w:t xml:space="preserve">9.6. Заказчик вправе принять решение об одностороннем отказе от исполнения Контракта по основаниям, предусмотренным Гражданским </w:t>
      </w:r>
      <w:hyperlink r:id="rId99" w:history="1">
        <w:r>
          <w:rPr>
            <w:color w:val="0000FF"/>
          </w:rPr>
          <w:t>кодексом</w:t>
        </w:r>
      </w:hyperlink>
      <w: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8062FB" w:rsidRDefault="008062FB">
      <w:pPr>
        <w:pStyle w:val="ConsPlusNormal"/>
        <w:spacing w:before="220"/>
        <w:ind w:firstLine="540"/>
        <w:jc w:val="both"/>
      </w:pPr>
      <w:r>
        <w:t>9.6.1. При существенном нарушении Контракта Поставщиком (</w:t>
      </w:r>
      <w:hyperlink r:id="rId100" w:history="1">
        <w:r>
          <w:rPr>
            <w:color w:val="0000FF"/>
          </w:rPr>
          <w:t>пункт 1 статьи 523</w:t>
        </w:r>
      </w:hyperlink>
      <w:r>
        <w:t xml:space="preserve"> ГК РФ).</w:t>
      </w:r>
    </w:p>
    <w:p w:rsidR="008062FB" w:rsidRDefault="008062FB">
      <w:pPr>
        <w:pStyle w:val="ConsPlusNormal"/>
        <w:spacing w:before="220"/>
        <w:ind w:firstLine="540"/>
        <w:jc w:val="both"/>
      </w:pPr>
      <w:r>
        <w:t>9.6.2. В случае поставки товаров ненадлежащего качества с недостатками, которые не могут быть устранены в приемлемый для Заказчика срок (</w:t>
      </w:r>
      <w:hyperlink r:id="rId101" w:history="1">
        <w:r>
          <w:rPr>
            <w:color w:val="0000FF"/>
          </w:rPr>
          <w:t>пункт 2 статьи 523</w:t>
        </w:r>
      </w:hyperlink>
      <w:r>
        <w:t xml:space="preserve"> ГК РФ).</w:t>
      </w:r>
    </w:p>
    <w:p w:rsidR="008062FB" w:rsidRDefault="008062FB">
      <w:pPr>
        <w:pStyle w:val="ConsPlusNormal"/>
        <w:spacing w:before="220"/>
        <w:ind w:firstLine="540"/>
        <w:jc w:val="both"/>
      </w:pPr>
      <w: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02" w:history="1">
        <w:r>
          <w:rPr>
            <w:color w:val="0000FF"/>
          </w:rPr>
          <w:t>пункт 2 статьи 475</w:t>
        </w:r>
      </w:hyperlink>
      <w:r>
        <w:t xml:space="preserve"> ГК РФ).</w:t>
      </w:r>
    </w:p>
    <w:p w:rsidR="008062FB" w:rsidRDefault="008062FB">
      <w:pPr>
        <w:pStyle w:val="ConsPlusNormal"/>
        <w:spacing w:before="220"/>
        <w:ind w:firstLine="540"/>
        <w:jc w:val="both"/>
      </w:pPr>
      <w:r>
        <w:t>9.6.4. В случае неоднократного нарушения Поставщиком сроков поставки Товара (</w:t>
      </w:r>
      <w:hyperlink r:id="rId103" w:history="1">
        <w:r>
          <w:rPr>
            <w:color w:val="0000FF"/>
          </w:rPr>
          <w:t>пункт 2 статьи 523</w:t>
        </w:r>
      </w:hyperlink>
      <w:r>
        <w:t xml:space="preserve"> ГК РФ).</w:t>
      </w:r>
    </w:p>
    <w:p w:rsidR="008062FB" w:rsidRDefault="008062FB">
      <w:pPr>
        <w:pStyle w:val="ConsPlusNormal"/>
        <w:spacing w:before="220"/>
        <w:ind w:firstLine="540"/>
        <w:jc w:val="both"/>
      </w:pPr>
      <w:r>
        <w:t>9.6.5. Если Поставщик отказывается передать Заказчику проданный Товар (</w:t>
      </w:r>
      <w:hyperlink r:id="rId104" w:history="1">
        <w:r>
          <w:rPr>
            <w:color w:val="0000FF"/>
          </w:rPr>
          <w:t>пункт 1 статьи 463</w:t>
        </w:r>
      </w:hyperlink>
      <w:r>
        <w:t xml:space="preserve"> ГК РФ).</w:t>
      </w:r>
    </w:p>
    <w:p w:rsidR="008062FB" w:rsidRDefault="008062FB">
      <w:pPr>
        <w:pStyle w:val="ConsPlusNormal"/>
        <w:spacing w:before="220"/>
        <w:ind w:firstLine="540"/>
        <w:jc w:val="both"/>
      </w:pPr>
      <w:r>
        <w:t>9.6.6. Если Поставщик в разумный срок не выполнил требование Заказчика о доукомплектовании Товара (</w:t>
      </w:r>
      <w:hyperlink r:id="rId105" w:history="1">
        <w:r>
          <w:rPr>
            <w:color w:val="0000FF"/>
          </w:rPr>
          <w:t>пункт 2 статьи 480</w:t>
        </w:r>
      </w:hyperlink>
      <w:r>
        <w:t xml:space="preserve"> ГК РФ).</w:t>
      </w:r>
    </w:p>
    <w:p w:rsidR="008062FB" w:rsidRDefault="008062FB">
      <w:pPr>
        <w:pStyle w:val="ConsPlusNormal"/>
        <w:spacing w:before="220"/>
        <w:ind w:firstLine="540"/>
        <w:jc w:val="both"/>
      </w:pPr>
      <w:bookmarkStart w:id="39" w:name="P472"/>
      <w:bookmarkEnd w:id="39"/>
      <w:r>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8062FB" w:rsidRDefault="008062FB">
      <w:pPr>
        <w:pStyle w:val="ConsPlusNormal"/>
        <w:spacing w:before="220"/>
        <w:ind w:firstLine="540"/>
        <w:jc w:val="both"/>
      </w:pPr>
      <w: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062FB" w:rsidRDefault="008062FB">
      <w:pPr>
        <w:pStyle w:val="ConsPlusNormal"/>
        <w:spacing w:before="220"/>
        <w:ind w:firstLine="540"/>
        <w:jc w:val="both"/>
      </w:pPr>
      <w: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8062FB" w:rsidRDefault="008062FB">
      <w:pPr>
        <w:pStyle w:val="ConsPlusNormal"/>
        <w:spacing w:before="220"/>
        <w:ind w:firstLine="540"/>
        <w:jc w:val="both"/>
      </w:pPr>
      <w:r>
        <w:lastRenderedPageBreak/>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8062FB" w:rsidRDefault="008062FB">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472" w:history="1">
        <w:r>
          <w:rPr>
            <w:color w:val="0000FF"/>
          </w:rPr>
          <w:t>п. 9.7</w:t>
        </w:r>
      </w:hyperlink>
      <w:r>
        <w:t xml:space="preserve"> Контракта. Данное правило не применяется в случае повторного нарушения Поставщиком условий Контракта, которое в соответствии с законодательством Российской Федерации являются основанием для одностороннего отказа Заказчика от исполнения Контракта.</w:t>
      </w:r>
    </w:p>
    <w:p w:rsidR="008062FB" w:rsidRDefault="008062FB">
      <w:pPr>
        <w:pStyle w:val="ConsPlusNormal"/>
        <w:spacing w:before="220"/>
        <w:ind w:firstLine="540"/>
        <w:jc w:val="both"/>
      </w:pPr>
      <w: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10. Порядок урегулирования споров</w:t>
      </w:r>
    </w:p>
    <w:p w:rsidR="008062FB" w:rsidRDefault="008062FB">
      <w:pPr>
        <w:pStyle w:val="ConsPlusNormal"/>
        <w:ind w:firstLine="540"/>
        <w:jc w:val="both"/>
      </w:pPr>
    </w:p>
    <w:p w:rsidR="008062FB" w:rsidRDefault="008062FB">
      <w:pPr>
        <w:pStyle w:val="ConsPlusNormal"/>
        <w:ind w:firstLine="540"/>
        <w:jc w:val="both"/>
      </w:pPr>
      <w: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8062FB" w:rsidRDefault="008062FB">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8062FB" w:rsidRDefault="008062FB">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062FB" w:rsidRDefault="008062FB">
      <w:pPr>
        <w:pStyle w:val="ConsPlusNormal"/>
        <w:ind w:firstLine="540"/>
        <w:jc w:val="both"/>
      </w:pPr>
    </w:p>
    <w:p w:rsidR="008062FB" w:rsidRDefault="008062FB">
      <w:pPr>
        <w:pStyle w:val="ConsPlusNormal"/>
        <w:jc w:val="center"/>
        <w:outlineLvl w:val="1"/>
      </w:pPr>
      <w:r>
        <w:t>11. Прочие условия</w:t>
      </w:r>
    </w:p>
    <w:p w:rsidR="008062FB" w:rsidRDefault="008062FB">
      <w:pPr>
        <w:pStyle w:val="ConsPlusNormal"/>
        <w:ind w:firstLine="540"/>
        <w:jc w:val="both"/>
      </w:pPr>
    </w:p>
    <w:p w:rsidR="008062FB" w:rsidRDefault="008062FB">
      <w:pPr>
        <w:pStyle w:val="ConsPlusNormal"/>
        <w:ind w:firstLine="540"/>
        <w:jc w:val="both"/>
      </w:pPr>
      <w:bookmarkStart w:id="40" w:name="P487"/>
      <w:bookmarkEnd w:id="40"/>
      <w: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062FB" w:rsidRDefault="008062FB">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106" w:history="1">
        <w:r>
          <w:rPr>
            <w:color w:val="0000FF"/>
          </w:rPr>
          <w:t>статьей 83.2</w:t>
        </w:r>
      </w:hyperlink>
      <w:r>
        <w:t xml:space="preserve"> Закона о контрактной системе.</w:t>
      </w:r>
    </w:p>
    <w:p w:rsidR="008062FB" w:rsidRDefault="008062FB">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062FB" w:rsidRDefault="008062FB">
      <w:pPr>
        <w:pStyle w:val="ConsPlusNormal"/>
        <w:spacing w:before="220"/>
        <w:ind w:firstLine="540"/>
        <w:jc w:val="both"/>
      </w:pPr>
      <w:r>
        <w:t xml:space="preserve">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w:t>
      </w:r>
      <w:r>
        <w:lastRenderedPageBreak/>
        <w:t>реорганизации юридического лица в форме преобразования, слияния или присоединения.</w:t>
      </w:r>
    </w:p>
    <w:p w:rsidR="008062FB" w:rsidRDefault="008062FB">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12. Приложения</w:t>
      </w:r>
    </w:p>
    <w:p w:rsidR="008062FB" w:rsidRDefault="008062FB">
      <w:pPr>
        <w:pStyle w:val="ConsPlusNormal"/>
        <w:ind w:firstLine="540"/>
        <w:jc w:val="both"/>
      </w:pPr>
    </w:p>
    <w:p w:rsidR="008062FB" w:rsidRDefault="008062FB">
      <w:pPr>
        <w:pStyle w:val="ConsPlusNormal"/>
        <w:ind w:firstLine="540"/>
        <w:jc w:val="both"/>
      </w:pPr>
      <w:r>
        <w:t>12.1. Неотъемлемыми частями Контракта являются следующие приложения к Контракту:</w:t>
      </w:r>
    </w:p>
    <w:p w:rsidR="008062FB" w:rsidRDefault="008062FB">
      <w:pPr>
        <w:pStyle w:val="ConsPlusNormal"/>
        <w:spacing w:before="220"/>
        <w:ind w:firstLine="540"/>
        <w:jc w:val="both"/>
      </w:pPr>
      <w:hyperlink w:anchor="P519" w:history="1">
        <w:r>
          <w:rPr>
            <w:color w:val="0000FF"/>
          </w:rPr>
          <w:t>приложение N 1</w:t>
        </w:r>
      </w:hyperlink>
      <w:r>
        <w:t xml:space="preserve"> "Описание объекта закупки";</w:t>
      </w:r>
    </w:p>
    <w:p w:rsidR="008062FB" w:rsidRDefault="008062FB">
      <w:pPr>
        <w:pStyle w:val="ConsPlusNormal"/>
        <w:spacing w:before="220"/>
        <w:ind w:firstLine="540"/>
        <w:jc w:val="both"/>
      </w:pPr>
      <w:hyperlink w:anchor="P537" w:history="1">
        <w:r>
          <w:rPr>
            <w:color w:val="0000FF"/>
          </w:rPr>
          <w:t>приложение N 2</w:t>
        </w:r>
      </w:hyperlink>
      <w:r>
        <w:t xml:space="preserve"> "Акт приема-передачи товара";</w:t>
      </w:r>
    </w:p>
    <w:p w:rsidR="008062FB" w:rsidRDefault="008062FB">
      <w:pPr>
        <w:pStyle w:val="ConsPlusNormal"/>
        <w:spacing w:before="220"/>
        <w:ind w:firstLine="540"/>
        <w:jc w:val="both"/>
      </w:pPr>
      <w:hyperlink w:anchor="P601" w:history="1">
        <w:r>
          <w:rPr>
            <w:color w:val="0000FF"/>
          </w:rPr>
          <w:t>приложение N 3</w:t>
        </w:r>
      </w:hyperlink>
      <w:r>
        <w:t xml:space="preserve"> "График поставки товаров".</w:t>
      </w:r>
    </w:p>
    <w:p w:rsidR="008062FB" w:rsidRDefault="008062FB">
      <w:pPr>
        <w:pStyle w:val="ConsPlusNormal"/>
        <w:ind w:firstLine="540"/>
        <w:jc w:val="both"/>
      </w:pPr>
    </w:p>
    <w:p w:rsidR="008062FB" w:rsidRDefault="008062FB">
      <w:pPr>
        <w:pStyle w:val="ConsPlusNormal"/>
        <w:jc w:val="center"/>
        <w:outlineLvl w:val="1"/>
      </w:pPr>
      <w:r>
        <w:t>13. Адреса, реквизиты и подписи Сторон</w:t>
      </w:r>
    </w:p>
    <w:p w:rsidR="008062FB" w:rsidRDefault="008062FB">
      <w:pPr>
        <w:pStyle w:val="ConsPlusNormal"/>
        <w:ind w:firstLine="540"/>
        <w:jc w:val="both"/>
      </w:pPr>
    </w:p>
    <w:p w:rsidR="008062FB" w:rsidRDefault="008062FB">
      <w:pPr>
        <w:pStyle w:val="ConsPlusNonformat"/>
        <w:jc w:val="both"/>
      </w:pPr>
      <w:r>
        <w:t>Заказчик                                  Поставщик</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1</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14.12.2016 </w:t>
            </w:r>
            <w:hyperlink r:id="rId107" w:history="1">
              <w:r>
                <w:rPr>
                  <w:color w:val="0000FF"/>
                </w:rPr>
                <w:t>N 417-п</w:t>
              </w:r>
            </w:hyperlink>
            <w:r>
              <w:rPr>
                <w:color w:val="392C69"/>
              </w:rPr>
              <w:t xml:space="preserve">, от 08.10.2018 </w:t>
            </w:r>
            <w:hyperlink r:id="rId108" w:history="1">
              <w:r>
                <w:rPr>
                  <w:color w:val="0000FF"/>
                </w:rPr>
                <w:t>N 435-п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41" w:name="P519"/>
      <w:bookmarkEnd w:id="41"/>
      <w:r>
        <w:t xml:space="preserve">                         ОПИСАНИЕ ОБЪЕКТА ЗАКУПКИ</w:t>
      </w:r>
    </w:p>
    <w:p w:rsidR="008062FB" w:rsidRDefault="008062FB">
      <w:pPr>
        <w:pStyle w:val="ConsPlusNonformat"/>
        <w:jc w:val="both"/>
      </w:pPr>
    </w:p>
    <w:p w:rsidR="008062FB" w:rsidRDefault="008062FB">
      <w:pPr>
        <w:pStyle w:val="ConsPlusNonformat"/>
        <w:jc w:val="both"/>
      </w:pPr>
      <w:r>
        <w:t>Заказчик                                   Поставщик</w:t>
      </w:r>
    </w:p>
    <w:p w:rsidR="008062FB" w:rsidRDefault="008062FB">
      <w:pPr>
        <w:pStyle w:val="ConsPlusNonformat"/>
        <w:jc w:val="both"/>
      </w:pPr>
      <w:r>
        <w:t>_______________/________________           _______________/________________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2</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14.12.2016 </w:t>
            </w:r>
            <w:hyperlink r:id="rId109" w:history="1">
              <w:r>
                <w:rPr>
                  <w:color w:val="0000FF"/>
                </w:rPr>
                <w:t>N 417-п</w:t>
              </w:r>
            </w:hyperlink>
            <w:r>
              <w:rPr>
                <w:color w:val="392C69"/>
              </w:rPr>
              <w:t xml:space="preserve">, от 08.10.2018 </w:t>
            </w:r>
            <w:hyperlink r:id="rId110" w:history="1">
              <w:r>
                <w:rPr>
                  <w:color w:val="0000FF"/>
                </w:rPr>
                <w:t>N 435-п</w:t>
              </w:r>
            </w:hyperlink>
            <w:r>
              <w:rPr>
                <w:color w:val="392C69"/>
              </w:rPr>
              <w:t xml:space="preserve">, от 12.03.2019 </w:t>
            </w:r>
            <w:hyperlink r:id="rId111"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42" w:name="P537"/>
      <w:bookmarkEnd w:id="42"/>
      <w:r>
        <w:lastRenderedPageBreak/>
        <w:t xml:space="preserve">                                    АКТ</w:t>
      </w:r>
    </w:p>
    <w:p w:rsidR="008062FB" w:rsidRDefault="008062FB">
      <w:pPr>
        <w:pStyle w:val="ConsPlusNonformat"/>
        <w:jc w:val="both"/>
      </w:pPr>
      <w:r>
        <w:t xml:space="preserve">                          ПРИЕМА-ПЕРЕДАЧИ ТОВАРА</w:t>
      </w:r>
    </w:p>
    <w:p w:rsidR="008062FB" w:rsidRDefault="008062FB">
      <w:pPr>
        <w:pStyle w:val="ConsPlusNonformat"/>
        <w:jc w:val="both"/>
      </w:pPr>
    </w:p>
    <w:p w:rsidR="008062FB" w:rsidRDefault="008062FB">
      <w:pPr>
        <w:pStyle w:val="ConsPlusNonformat"/>
        <w:jc w:val="both"/>
      </w:pPr>
      <w:r>
        <w:t>г. Новосибирск                                    "___" ___________ 20__ г.</w:t>
      </w:r>
    </w:p>
    <w:p w:rsidR="008062FB" w:rsidRDefault="008062FB">
      <w:pPr>
        <w:pStyle w:val="ConsPlusNonformat"/>
        <w:jc w:val="both"/>
      </w:pPr>
    </w:p>
    <w:p w:rsidR="008062FB" w:rsidRDefault="008062FB">
      <w:pPr>
        <w:pStyle w:val="ConsPlusNonformat"/>
        <w:jc w:val="both"/>
      </w:pPr>
      <w:r>
        <w:t>___________________________________, именуемый(ая) в дальнейшем "Заказчик",</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в лице ___________________________________________________________________,</w:t>
      </w:r>
    </w:p>
    <w:p w:rsidR="008062FB" w:rsidRDefault="008062FB">
      <w:pPr>
        <w:pStyle w:val="ConsPlusNonformat"/>
        <w:jc w:val="both"/>
      </w:pPr>
      <w:r>
        <w:t xml:space="preserve">                   (должность, Ф.И.О.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одной стороны и ________________________________________________________,</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именуемый(ая) в дальнейшем "Поставщик", в лице ___________________________,</w:t>
      </w:r>
    </w:p>
    <w:p w:rsidR="008062FB" w:rsidRDefault="008062FB">
      <w:pPr>
        <w:pStyle w:val="ConsPlusNonformat"/>
        <w:jc w:val="both"/>
      </w:pPr>
      <w:r>
        <w:t xml:space="preserve">                                                   (должность, Ф.И.О.</w:t>
      </w:r>
    </w:p>
    <w:p w:rsidR="008062FB" w:rsidRDefault="008062FB">
      <w:pPr>
        <w:pStyle w:val="ConsPlusNonformat"/>
        <w:jc w:val="both"/>
      </w:pPr>
      <w:r>
        <w:t xml:space="preserve">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другой  стороны,  вместе  именуемые "Стороны", составили настоящий акт о</w:t>
      </w:r>
    </w:p>
    <w:p w:rsidR="008062FB" w:rsidRDefault="008062FB">
      <w:pPr>
        <w:pStyle w:val="ConsPlusNonformat"/>
        <w:jc w:val="both"/>
      </w:pPr>
      <w:r>
        <w:t>нижеследующем:</w:t>
      </w:r>
    </w:p>
    <w:p w:rsidR="008062FB" w:rsidRDefault="008062FB">
      <w:pPr>
        <w:pStyle w:val="ConsPlusNonformat"/>
        <w:jc w:val="both"/>
      </w:pPr>
      <w:r>
        <w:t xml:space="preserve">    1. В соответствии с контрактом от "___" ___________ 20___ г. N ________</w:t>
      </w:r>
    </w:p>
    <w:p w:rsidR="008062FB" w:rsidRDefault="008062FB">
      <w:pPr>
        <w:pStyle w:val="ConsPlusNonformat"/>
        <w:jc w:val="both"/>
      </w:pPr>
      <w:r>
        <w:t>(далее  - Контракт) Поставщик выполнил обязательства по поставке товаров (и</w:t>
      </w:r>
    </w:p>
    <w:p w:rsidR="008062FB" w:rsidRDefault="008062FB">
      <w:pPr>
        <w:pStyle w:val="ConsPlusNonformat"/>
        <w:jc w:val="both"/>
      </w:pPr>
      <w:r>
        <w:t>оказанию сопутствующих услуг), а именно:</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2.  Фактическое  качество  и количество товаров (и сопутствующих услуг)</w:t>
      </w:r>
    </w:p>
    <w:p w:rsidR="008062FB" w:rsidRDefault="008062FB">
      <w:pPr>
        <w:pStyle w:val="ConsPlusNonformat"/>
        <w:jc w:val="both"/>
      </w:pPr>
      <w:r>
        <w:t>соответствует (не соответствует) требованиям 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3.  Вышеуказанные  поставки  согласно  Контракту  должны быть выполнены</w:t>
      </w:r>
    </w:p>
    <w:p w:rsidR="008062FB" w:rsidRDefault="008062FB">
      <w:pPr>
        <w:pStyle w:val="ConsPlusNonformat"/>
        <w:jc w:val="both"/>
      </w:pPr>
      <w:r>
        <w:t>"____" __________ 20___ г., фактически выполнены "____" __________ 20___ г.</w:t>
      </w:r>
    </w:p>
    <w:p w:rsidR="008062FB" w:rsidRDefault="008062FB">
      <w:pPr>
        <w:pStyle w:val="ConsPlusNonformat"/>
        <w:jc w:val="both"/>
      </w:pPr>
      <w:r>
        <w:t xml:space="preserve">    4. Недостатки товаров (и сопутствующих услуг) выявлены/не выявлены</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5.  Сумма,  подлежащая  оплате  Поставщику  в  соответствии с условиями</w:t>
      </w:r>
    </w:p>
    <w:p w:rsidR="008062FB" w:rsidRDefault="008062FB">
      <w:pPr>
        <w:pStyle w:val="ConsPlusNonformat"/>
        <w:jc w:val="both"/>
      </w:pPr>
      <w:r>
        <w:t>Контракта, ________________________________________________________________</w:t>
      </w:r>
    </w:p>
    <w:p w:rsidR="008062FB" w:rsidRDefault="008062FB">
      <w:pPr>
        <w:pStyle w:val="ConsPlusNonformat"/>
        <w:jc w:val="both"/>
      </w:pPr>
      <w:r>
        <w:t xml:space="preserve">    6.  В  соответствии  с  п. ________ Контракта  сумма  штрафных  санкций</w:t>
      </w:r>
    </w:p>
    <w:p w:rsidR="008062FB" w:rsidRDefault="008062FB">
      <w:pPr>
        <w:pStyle w:val="ConsPlusNonformat"/>
        <w:jc w:val="both"/>
      </w:pPr>
      <w:r>
        <w:t>составляет ___________________________________________ (указывается порядок</w:t>
      </w:r>
    </w:p>
    <w:p w:rsidR="008062FB" w:rsidRDefault="008062FB">
      <w:pPr>
        <w:pStyle w:val="ConsPlusNonformat"/>
        <w:jc w:val="both"/>
      </w:pPr>
      <w:r>
        <w:t>расчета штрафных санкций).</w:t>
      </w:r>
    </w:p>
    <w:p w:rsidR="008062FB" w:rsidRDefault="008062FB">
      <w:pPr>
        <w:pStyle w:val="ConsPlusNonformat"/>
        <w:jc w:val="both"/>
      </w:pPr>
      <w:r>
        <w:t xml:space="preserve">    Общая сумма штрафных санкций составляет: ______________________________</w:t>
      </w:r>
    </w:p>
    <w:p w:rsidR="008062FB" w:rsidRDefault="008062FB">
      <w:pPr>
        <w:pStyle w:val="ConsPlusNonformat"/>
        <w:jc w:val="both"/>
      </w:pPr>
      <w:r>
        <w:t xml:space="preserve">    7.  Итоговая  сумма,  подлежащая  оплате  Поставщику с учетом удержания</w:t>
      </w:r>
    </w:p>
    <w:p w:rsidR="008062FB" w:rsidRDefault="008062FB">
      <w:pPr>
        <w:pStyle w:val="ConsPlusNonformat"/>
        <w:jc w:val="both"/>
      </w:pPr>
      <w:r>
        <w:t>штрафных санкций, составляет ______________________________________________</w:t>
      </w:r>
    </w:p>
    <w:p w:rsidR="008062FB" w:rsidRDefault="008062FB">
      <w:pPr>
        <w:pStyle w:val="ConsPlusNonformat"/>
        <w:jc w:val="both"/>
      </w:pPr>
      <w:r>
        <w:t xml:space="preserve">    8. Результаты работ по Контракту:</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p>
    <w:p w:rsidR="008062FB" w:rsidRDefault="008062FB">
      <w:pPr>
        <w:pStyle w:val="ConsPlusNonformat"/>
        <w:jc w:val="both"/>
      </w:pPr>
      <w:r>
        <w:t>Принял:                                          Передал:</w:t>
      </w:r>
    </w:p>
    <w:p w:rsidR="008062FB" w:rsidRDefault="008062FB">
      <w:pPr>
        <w:pStyle w:val="ConsPlusNonformat"/>
        <w:jc w:val="both"/>
      </w:pPr>
      <w:r>
        <w:t>Заказчик                                         Поставщик</w:t>
      </w:r>
    </w:p>
    <w:p w:rsidR="008062FB" w:rsidRDefault="008062FB">
      <w:pPr>
        <w:pStyle w:val="ConsPlusNonformat"/>
        <w:jc w:val="both"/>
      </w:pPr>
    </w:p>
    <w:p w:rsidR="008062FB" w:rsidRDefault="008062FB">
      <w:pPr>
        <w:pStyle w:val="ConsPlusNonformat"/>
        <w:jc w:val="both"/>
      </w:pPr>
      <w:r>
        <w:t>__________________________                       __________________________</w:t>
      </w:r>
    </w:p>
    <w:p w:rsidR="008062FB" w:rsidRDefault="008062FB">
      <w:pPr>
        <w:pStyle w:val="ConsPlusNonformat"/>
        <w:jc w:val="both"/>
      </w:pPr>
      <w:r>
        <w:t>"___" ___________ 20___ г.                       "___" 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3</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lastRenderedPageBreak/>
              <w:t>Список изменяющих документов</w:t>
            </w:r>
          </w:p>
          <w:p w:rsidR="008062FB" w:rsidRDefault="008062FB">
            <w:pPr>
              <w:pStyle w:val="ConsPlusNormal"/>
              <w:jc w:val="center"/>
            </w:pPr>
            <w:r>
              <w:rPr>
                <w:color w:val="392C69"/>
              </w:rPr>
              <w:t xml:space="preserve">(в ред. </w:t>
            </w:r>
            <w:hyperlink r:id="rId112"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43" w:name="P601"/>
      <w:bookmarkEnd w:id="43"/>
      <w:r>
        <w:t>ГРАФИК ПОСТАВКИ ТОВАРОВ</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1247"/>
        <w:gridCol w:w="1361"/>
        <w:gridCol w:w="1417"/>
        <w:gridCol w:w="1474"/>
      </w:tblGrid>
      <w:tr w:rsidR="008062FB">
        <w:tc>
          <w:tcPr>
            <w:tcW w:w="624" w:type="dxa"/>
          </w:tcPr>
          <w:p w:rsidR="008062FB" w:rsidRDefault="008062FB">
            <w:pPr>
              <w:pStyle w:val="ConsPlusNormal"/>
              <w:jc w:val="center"/>
            </w:pPr>
            <w:r>
              <w:t>N п/п</w:t>
            </w:r>
          </w:p>
        </w:tc>
        <w:tc>
          <w:tcPr>
            <w:tcW w:w="2948" w:type="dxa"/>
          </w:tcPr>
          <w:p w:rsidR="008062FB" w:rsidRDefault="008062FB">
            <w:pPr>
              <w:pStyle w:val="ConsPlusNormal"/>
              <w:jc w:val="center"/>
            </w:pPr>
            <w:r>
              <w:t>Наименование товара</w:t>
            </w:r>
          </w:p>
        </w:tc>
        <w:tc>
          <w:tcPr>
            <w:tcW w:w="1247" w:type="dxa"/>
          </w:tcPr>
          <w:p w:rsidR="008062FB" w:rsidRDefault="008062FB">
            <w:pPr>
              <w:pStyle w:val="ConsPlusNormal"/>
              <w:jc w:val="center"/>
            </w:pPr>
            <w:r>
              <w:t>Единица измерения</w:t>
            </w:r>
          </w:p>
        </w:tc>
        <w:tc>
          <w:tcPr>
            <w:tcW w:w="1361" w:type="dxa"/>
          </w:tcPr>
          <w:p w:rsidR="008062FB" w:rsidRDefault="008062FB">
            <w:pPr>
              <w:pStyle w:val="ConsPlusNormal"/>
              <w:jc w:val="center"/>
            </w:pPr>
            <w:r>
              <w:t>Количество</w:t>
            </w:r>
          </w:p>
        </w:tc>
        <w:tc>
          <w:tcPr>
            <w:tcW w:w="1417" w:type="dxa"/>
          </w:tcPr>
          <w:p w:rsidR="008062FB" w:rsidRDefault="008062FB">
            <w:pPr>
              <w:pStyle w:val="ConsPlusNormal"/>
              <w:jc w:val="center"/>
            </w:pPr>
            <w:r>
              <w:t>Срок исполнения поставки</w:t>
            </w:r>
          </w:p>
        </w:tc>
        <w:tc>
          <w:tcPr>
            <w:tcW w:w="1474" w:type="dxa"/>
          </w:tcPr>
          <w:p w:rsidR="008062FB" w:rsidRDefault="008062FB">
            <w:pPr>
              <w:pStyle w:val="ConsPlusNormal"/>
              <w:jc w:val="center"/>
            </w:pPr>
            <w:r>
              <w:t>Примечание</w:t>
            </w:r>
          </w:p>
        </w:tc>
      </w:tr>
      <w:tr w:rsidR="008062FB">
        <w:tc>
          <w:tcPr>
            <w:tcW w:w="624" w:type="dxa"/>
          </w:tcPr>
          <w:p w:rsidR="008062FB" w:rsidRDefault="008062FB">
            <w:pPr>
              <w:pStyle w:val="ConsPlusNormal"/>
              <w:jc w:val="both"/>
            </w:pPr>
          </w:p>
        </w:tc>
        <w:tc>
          <w:tcPr>
            <w:tcW w:w="2948" w:type="dxa"/>
          </w:tcPr>
          <w:p w:rsidR="008062FB" w:rsidRDefault="008062FB">
            <w:pPr>
              <w:pStyle w:val="ConsPlusNormal"/>
              <w:jc w:val="both"/>
            </w:pPr>
          </w:p>
        </w:tc>
        <w:tc>
          <w:tcPr>
            <w:tcW w:w="1247" w:type="dxa"/>
          </w:tcPr>
          <w:p w:rsidR="008062FB" w:rsidRDefault="008062FB">
            <w:pPr>
              <w:pStyle w:val="ConsPlusNormal"/>
              <w:jc w:val="both"/>
            </w:pPr>
          </w:p>
        </w:tc>
        <w:tc>
          <w:tcPr>
            <w:tcW w:w="1361" w:type="dxa"/>
          </w:tcPr>
          <w:p w:rsidR="008062FB" w:rsidRDefault="008062FB">
            <w:pPr>
              <w:pStyle w:val="ConsPlusNormal"/>
              <w:jc w:val="both"/>
            </w:pPr>
          </w:p>
        </w:tc>
        <w:tc>
          <w:tcPr>
            <w:tcW w:w="1417" w:type="dxa"/>
          </w:tcPr>
          <w:p w:rsidR="008062FB" w:rsidRDefault="008062FB">
            <w:pPr>
              <w:pStyle w:val="ConsPlusNormal"/>
              <w:jc w:val="both"/>
            </w:pPr>
          </w:p>
        </w:tc>
        <w:tc>
          <w:tcPr>
            <w:tcW w:w="1474"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2948" w:type="dxa"/>
          </w:tcPr>
          <w:p w:rsidR="008062FB" w:rsidRDefault="008062FB">
            <w:pPr>
              <w:pStyle w:val="ConsPlusNormal"/>
              <w:jc w:val="both"/>
            </w:pPr>
          </w:p>
        </w:tc>
        <w:tc>
          <w:tcPr>
            <w:tcW w:w="1247" w:type="dxa"/>
          </w:tcPr>
          <w:p w:rsidR="008062FB" w:rsidRDefault="008062FB">
            <w:pPr>
              <w:pStyle w:val="ConsPlusNormal"/>
              <w:jc w:val="both"/>
            </w:pPr>
          </w:p>
        </w:tc>
        <w:tc>
          <w:tcPr>
            <w:tcW w:w="1361" w:type="dxa"/>
          </w:tcPr>
          <w:p w:rsidR="008062FB" w:rsidRDefault="008062FB">
            <w:pPr>
              <w:pStyle w:val="ConsPlusNormal"/>
              <w:jc w:val="both"/>
            </w:pPr>
          </w:p>
        </w:tc>
        <w:tc>
          <w:tcPr>
            <w:tcW w:w="1417" w:type="dxa"/>
          </w:tcPr>
          <w:p w:rsidR="008062FB" w:rsidRDefault="008062FB">
            <w:pPr>
              <w:pStyle w:val="ConsPlusNormal"/>
              <w:jc w:val="both"/>
            </w:pPr>
          </w:p>
        </w:tc>
        <w:tc>
          <w:tcPr>
            <w:tcW w:w="1474"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2948" w:type="dxa"/>
          </w:tcPr>
          <w:p w:rsidR="008062FB" w:rsidRDefault="008062FB">
            <w:pPr>
              <w:pStyle w:val="ConsPlusNormal"/>
              <w:jc w:val="both"/>
            </w:pPr>
          </w:p>
        </w:tc>
        <w:tc>
          <w:tcPr>
            <w:tcW w:w="1247" w:type="dxa"/>
          </w:tcPr>
          <w:p w:rsidR="008062FB" w:rsidRDefault="008062FB">
            <w:pPr>
              <w:pStyle w:val="ConsPlusNormal"/>
              <w:jc w:val="both"/>
            </w:pPr>
          </w:p>
        </w:tc>
        <w:tc>
          <w:tcPr>
            <w:tcW w:w="1361" w:type="dxa"/>
          </w:tcPr>
          <w:p w:rsidR="008062FB" w:rsidRDefault="008062FB">
            <w:pPr>
              <w:pStyle w:val="ConsPlusNormal"/>
              <w:jc w:val="both"/>
            </w:pPr>
          </w:p>
        </w:tc>
        <w:tc>
          <w:tcPr>
            <w:tcW w:w="1417" w:type="dxa"/>
          </w:tcPr>
          <w:p w:rsidR="008062FB" w:rsidRDefault="008062FB">
            <w:pPr>
              <w:pStyle w:val="ConsPlusNormal"/>
              <w:jc w:val="both"/>
            </w:pPr>
          </w:p>
        </w:tc>
        <w:tc>
          <w:tcPr>
            <w:tcW w:w="1474"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2948" w:type="dxa"/>
          </w:tcPr>
          <w:p w:rsidR="008062FB" w:rsidRDefault="008062FB">
            <w:pPr>
              <w:pStyle w:val="ConsPlusNormal"/>
              <w:jc w:val="both"/>
            </w:pPr>
          </w:p>
        </w:tc>
        <w:tc>
          <w:tcPr>
            <w:tcW w:w="1247" w:type="dxa"/>
          </w:tcPr>
          <w:p w:rsidR="008062FB" w:rsidRDefault="008062FB">
            <w:pPr>
              <w:pStyle w:val="ConsPlusNormal"/>
              <w:jc w:val="both"/>
            </w:pPr>
          </w:p>
        </w:tc>
        <w:tc>
          <w:tcPr>
            <w:tcW w:w="1361" w:type="dxa"/>
          </w:tcPr>
          <w:p w:rsidR="008062FB" w:rsidRDefault="008062FB">
            <w:pPr>
              <w:pStyle w:val="ConsPlusNormal"/>
              <w:jc w:val="both"/>
            </w:pPr>
          </w:p>
        </w:tc>
        <w:tc>
          <w:tcPr>
            <w:tcW w:w="1417" w:type="dxa"/>
          </w:tcPr>
          <w:p w:rsidR="008062FB" w:rsidRDefault="008062FB">
            <w:pPr>
              <w:pStyle w:val="ConsPlusNormal"/>
              <w:jc w:val="both"/>
            </w:pPr>
          </w:p>
        </w:tc>
        <w:tc>
          <w:tcPr>
            <w:tcW w:w="1474" w:type="dxa"/>
          </w:tcPr>
          <w:p w:rsidR="008062FB" w:rsidRDefault="008062FB">
            <w:pPr>
              <w:pStyle w:val="ConsPlusNormal"/>
              <w:jc w:val="both"/>
            </w:pPr>
          </w:p>
        </w:tc>
      </w:tr>
    </w:tbl>
    <w:p w:rsidR="008062FB" w:rsidRDefault="008062FB">
      <w:pPr>
        <w:pStyle w:val="ConsPlusNormal"/>
        <w:ind w:firstLine="540"/>
        <w:jc w:val="both"/>
      </w:pPr>
    </w:p>
    <w:p w:rsidR="008062FB" w:rsidRDefault="008062FB">
      <w:pPr>
        <w:pStyle w:val="ConsPlusNonformat"/>
        <w:jc w:val="both"/>
      </w:pPr>
      <w:r>
        <w:t>Заказчик                                  Поставщик</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13.11.2015 </w:t>
            </w:r>
            <w:hyperlink r:id="rId113" w:history="1">
              <w:r>
                <w:rPr>
                  <w:color w:val="0000FF"/>
                </w:rPr>
                <w:t>N 404-п</w:t>
              </w:r>
            </w:hyperlink>
            <w:r>
              <w:rPr>
                <w:color w:val="392C69"/>
              </w:rPr>
              <w:t xml:space="preserve">, от 14.12.2016 </w:t>
            </w:r>
            <w:hyperlink r:id="rId114" w:history="1">
              <w:r>
                <w:rPr>
                  <w:color w:val="0000FF"/>
                </w:rPr>
                <w:t>N 417-п</w:t>
              </w:r>
            </w:hyperlink>
            <w:r>
              <w:rPr>
                <w:color w:val="392C69"/>
              </w:rPr>
              <w:t xml:space="preserve">, от 21.03.2017 </w:t>
            </w:r>
            <w:hyperlink r:id="rId115" w:history="1">
              <w:r>
                <w:rPr>
                  <w:color w:val="0000FF"/>
                </w:rPr>
                <w:t>N 111-п</w:t>
              </w:r>
            </w:hyperlink>
            <w:r>
              <w:rPr>
                <w:color w:val="392C69"/>
              </w:rPr>
              <w:t>,</w:t>
            </w:r>
          </w:p>
          <w:p w:rsidR="008062FB" w:rsidRDefault="008062FB">
            <w:pPr>
              <w:pStyle w:val="ConsPlusNormal"/>
              <w:jc w:val="center"/>
            </w:pPr>
            <w:r>
              <w:rPr>
                <w:color w:val="392C69"/>
              </w:rPr>
              <w:t xml:space="preserve">от 24.07.2017 </w:t>
            </w:r>
            <w:hyperlink r:id="rId116" w:history="1">
              <w:r>
                <w:rPr>
                  <w:color w:val="0000FF"/>
                </w:rPr>
                <w:t>N 289-п</w:t>
              </w:r>
            </w:hyperlink>
            <w:r>
              <w:rPr>
                <w:color w:val="392C69"/>
              </w:rPr>
              <w:t xml:space="preserve">, от 26.09.2017 </w:t>
            </w:r>
            <w:hyperlink r:id="rId117" w:history="1">
              <w:r>
                <w:rPr>
                  <w:color w:val="0000FF"/>
                </w:rPr>
                <w:t>N 364-п</w:t>
              </w:r>
            </w:hyperlink>
            <w:r>
              <w:rPr>
                <w:color w:val="392C69"/>
              </w:rPr>
              <w:t xml:space="preserve">, от 23.01.2018 </w:t>
            </w:r>
            <w:hyperlink r:id="rId118" w:history="1">
              <w:r>
                <w:rPr>
                  <w:color w:val="0000FF"/>
                </w:rPr>
                <w:t>N 23-п</w:t>
              </w:r>
            </w:hyperlink>
            <w:r>
              <w:rPr>
                <w:color w:val="392C69"/>
              </w:rPr>
              <w:t>,</w:t>
            </w:r>
          </w:p>
          <w:p w:rsidR="008062FB" w:rsidRDefault="008062FB">
            <w:pPr>
              <w:pStyle w:val="ConsPlusNormal"/>
              <w:jc w:val="center"/>
            </w:pPr>
            <w:r>
              <w:rPr>
                <w:color w:val="392C69"/>
              </w:rPr>
              <w:t xml:space="preserve">от 07.08.2018 </w:t>
            </w:r>
            <w:hyperlink r:id="rId119" w:history="1">
              <w:r>
                <w:rPr>
                  <w:color w:val="0000FF"/>
                </w:rPr>
                <w:t>N 344-п</w:t>
              </w:r>
            </w:hyperlink>
            <w:r>
              <w:rPr>
                <w:color w:val="392C69"/>
              </w:rPr>
              <w:t xml:space="preserve">, от 08.10.2018 </w:t>
            </w:r>
            <w:hyperlink r:id="rId120" w:history="1">
              <w:r>
                <w:rPr>
                  <w:color w:val="0000FF"/>
                </w:rPr>
                <w:t>N 435-п</w:t>
              </w:r>
            </w:hyperlink>
            <w:r>
              <w:rPr>
                <w:color w:val="392C69"/>
              </w:rPr>
              <w:t xml:space="preserve">, от 12.03.2019 </w:t>
            </w:r>
            <w:hyperlink r:id="rId121"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44" w:name="P654"/>
      <w:bookmarkEnd w:id="44"/>
      <w:r>
        <w:t xml:space="preserve">                             Типовой контракт</w:t>
      </w:r>
    </w:p>
    <w:p w:rsidR="008062FB" w:rsidRDefault="008062FB">
      <w:pPr>
        <w:pStyle w:val="ConsPlusNonformat"/>
        <w:jc w:val="both"/>
      </w:pPr>
      <w:r>
        <w:t xml:space="preserve">                    на выполнение работ для обеспечения</w:t>
      </w:r>
    </w:p>
    <w:p w:rsidR="008062FB" w:rsidRDefault="008062FB">
      <w:pPr>
        <w:pStyle w:val="ConsPlusNonformat"/>
        <w:jc w:val="both"/>
      </w:pPr>
      <w:r>
        <w:t xml:space="preserve">                        нужд Новосибирской области</w:t>
      </w:r>
    </w:p>
    <w:p w:rsidR="008062FB" w:rsidRDefault="008062FB">
      <w:pPr>
        <w:pStyle w:val="ConsPlusNonformat"/>
        <w:jc w:val="both"/>
      </w:pPr>
    </w:p>
    <w:p w:rsidR="008062FB" w:rsidRDefault="008062FB">
      <w:pPr>
        <w:pStyle w:val="ConsPlusNonformat"/>
        <w:jc w:val="both"/>
      </w:pPr>
      <w:bookmarkStart w:id="45" w:name="P658"/>
      <w:bookmarkEnd w:id="45"/>
      <w:r>
        <w:t xml:space="preserve">    ______________________________, именуем___ в дальнейшем "Заказчик", для</w:t>
      </w:r>
    </w:p>
    <w:p w:rsidR="008062FB" w:rsidRDefault="008062FB">
      <w:pPr>
        <w:pStyle w:val="ConsPlusNonformat"/>
        <w:jc w:val="both"/>
      </w:pPr>
      <w:r>
        <w:t>обеспечения нужд Новосибирской области, в лице ___________________________,</w:t>
      </w:r>
    </w:p>
    <w:p w:rsidR="008062FB" w:rsidRDefault="008062FB">
      <w:pPr>
        <w:pStyle w:val="ConsPlusNonformat"/>
        <w:jc w:val="both"/>
      </w:pPr>
      <w:r>
        <w:t>действующ___ на основании _______________________________, с одной стороны,</w:t>
      </w:r>
    </w:p>
    <w:p w:rsidR="008062FB" w:rsidRDefault="008062FB">
      <w:pPr>
        <w:pStyle w:val="ConsPlusNonformat"/>
        <w:jc w:val="both"/>
      </w:pPr>
      <w:r>
        <w:t>и ____________________________, именуем___ в дальнейшем "Подрядчик", в лице</w:t>
      </w:r>
    </w:p>
    <w:p w:rsidR="008062FB" w:rsidRDefault="008062FB">
      <w:pPr>
        <w:pStyle w:val="ConsPlusNonformat"/>
        <w:jc w:val="both"/>
      </w:pPr>
      <w:r>
        <w:t>_____________________, действующ___ на основании ________________, с другой</w:t>
      </w:r>
    </w:p>
    <w:p w:rsidR="008062FB" w:rsidRDefault="008062FB">
      <w:pPr>
        <w:pStyle w:val="ConsPlusNonformat"/>
        <w:jc w:val="both"/>
      </w:pPr>
      <w:r>
        <w:t>стороны,  вместе  именуемые  "Стороны"  и каждый в отдельности "Сторона", с</w:t>
      </w:r>
    </w:p>
    <w:p w:rsidR="008062FB" w:rsidRDefault="008062FB">
      <w:pPr>
        <w:pStyle w:val="ConsPlusNonformat"/>
        <w:jc w:val="both"/>
      </w:pPr>
      <w:r>
        <w:t xml:space="preserve">соблюдением   требований   Федерального  </w:t>
      </w:r>
      <w:hyperlink r:id="rId122" w:history="1">
        <w:r>
          <w:rPr>
            <w:color w:val="0000FF"/>
          </w:rPr>
          <w:t>закона</w:t>
        </w:r>
      </w:hyperlink>
      <w:r>
        <w:t xml:space="preserve">  от  05.04.2013  N 44-ФЗ "О</w:t>
      </w:r>
    </w:p>
    <w:p w:rsidR="008062FB" w:rsidRDefault="008062FB">
      <w:pPr>
        <w:pStyle w:val="ConsPlusNonformat"/>
        <w:jc w:val="both"/>
      </w:pPr>
      <w:r>
        <w:t>контрактной  системе  в сфере закупок товаров, работ, услуг для обеспечения</w:t>
      </w:r>
    </w:p>
    <w:p w:rsidR="008062FB" w:rsidRDefault="008062FB">
      <w:pPr>
        <w:pStyle w:val="ConsPlusNonformat"/>
        <w:jc w:val="both"/>
      </w:pPr>
      <w:r>
        <w:t>государственных   и  муниципальных  нужд"  (далее  -  Закон  о  контрактной</w:t>
      </w:r>
    </w:p>
    <w:p w:rsidR="008062FB" w:rsidRDefault="008062FB">
      <w:pPr>
        <w:pStyle w:val="ConsPlusNonformat"/>
        <w:jc w:val="both"/>
      </w:pPr>
      <w:r>
        <w:t>системе), при способе определения подрядчика ____________________ (протокол</w:t>
      </w:r>
    </w:p>
    <w:p w:rsidR="008062FB" w:rsidRDefault="008062FB">
      <w:pPr>
        <w:pStyle w:val="ConsPlusNonformat"/>
        <w:jc w:val="both"/>
      </w:pPr>
      <w:r>
        <w:t>________________ N _______ от _______________) заключили настоящий контракт</w:t>
      </w:r>
    </w:p>
    <w:p w:rsidR="008062FB" w:rsidRDefault="008062FB">
      <w:pPr>
        <w:pStyle w:val="ConsPlusNonformat"/>
        <w:jc w:val="both"/>
      </w:pPr>
      <w:r>
        <w:t>(далее - Контракт) о нижеследующем:</w:t>
      </w:r>
    </w:p>
    <w:p w:rsidR="008062FB" w:rsidRDefault="008062FB">
      <w:pPr>
        <w:pStyle w:val="ConsPlusNormal"/>
        <w:ind w:firstLine="540"/>
        <w:jc w:val="both"/>
      </w:pPr>
    </w:p>
    <w:p w:rsidR="008062FB" w:rsidRDefault="008062FB">
      <w:pPr>
        <w:pStyle w:val="ConsPlusNormal"/>
        <w:jc w:val="center"/>
        <w:outlineLvl w:val="1"/>
      </w:pPr>
      <w:r>
        <w:t>1. Предмет Контракта</w:t>
      </w:r>
    </w:p>
    <w:p w:rsidR="008062FB" w:rsidRDefault="008062FB">
      <w:pPr>
        <w:pStyle w:val="ConsPlusNormal"/>
        <w:ind w:firstLine="540"/>
        <w:jc w:val="both"/>
      </w:pPr>
    </w:p>
    <w:p w:rsidR="008062FB" w:rsidRDefault="008062FB">
      <w:pPr>
        <w:pStyle w:val="ConsPlusNormal"/>
        <w:ind w:firstLine="540"/>
        <w:jc w:val="both"/>
      </w:pPr>
      <w:bookmarkStart w:id="46" w:name="P673"/>
      <w:bookmarkEnd w:id="46"/>
      <w:r>
        <w:t>1.1. Предметом Контракта является выполнение по заданию Заказчика работ по _________________ в соответствии с Описанием объекта закупки (</w:t>
      </w:r>
      <w:hyperlink w:anchor="P909" w:history="1">
        <w:r>
          <w:rPr>
            <w:color w:val="0000FF"/>
          </w:rPr>
          <w:t>приложение N 1</w:t>
        </w:r>
      </w:hyperlink>
      <w:r>
        <w:t xml:space="preserve"> к Контракту) и на условиях, предусмотренных Контрактом.</w:t>
      </w:r>
    </w:p>
    <w:p w:rsidR="008062FB" w:rsidRDefault="008062FB">
      <w:pPr>
        <w:pStyle w:val="ConsPlusNormal"/>
        <w:spacing w:before="220"/>
        <w:ind w:firstLine="540"/>
        <w:jc w:val="both"/>
      </w:pPr>
      <w:r>
        <w:t>Идентификационный код закупки: ___________________________.</w:t>
      </w:r>
    </w:p>
    <w:p w:rsidR="008062FB" w:rsidRDefault="008062FB">
      <w:pPr>
        <w:pStyle w:val="ConsPlusNormal"/>
        <w:spacing w:before="220"/>
        <w:ind w:firstLine="540"/>
        <w:jc w:val="both"/>
      </w:pPr>
      <w: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8062FB" w:rsidRDefault="008062FB">
      <w:pPr>
        <w:pStyle w:val="ConsPlusNormal"/>
        <w:ind w:firstLine="540"/>
        <w:jc w:val="both"/>
      </w:pPr>
    </w:p>
    <w:p w:rsidR="008062FB" w:rsidRDefault="008062FB">
      <w:pPr>
        <w:pStyle w:val="ConsPlusNormal"/>
        <w:jc w:val="center"/>
        <w:outlineLvl w:val="1"/>
      </w:pPr>
      <w:r>
        <w:t>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bookmarkStart w:id="47" w:name="P679"/>
      <w:bookmarkEnd w:id="47"/>
      <w:r>
        <w:t>2.1. Цена Контракта составляет _______ (______________________) рублей,</w:t>
      </w:r>
    </w:p>
    <w:p w:rsidR="008062FB" w:rsidRDefault="008062FB">
      <w:pPr>
        <w:pStyle w:val="ConsPlusNormal"/>
        <w:spacing w:before="220"/>
        <w:ind w:firstLine="540"/>
        <w:jc w:val="both"/>
      </w:pPr>
      <w:r>
        <w:t>без НДС:</w:t>
      </w:r>
    </w:p>
    <w:p w:rsidR="008062FB" w:rsidRDefault="008062FB">
      <w:pPr>
        <w:pStyle w:val="ConsPlusNormal"/>
        <w:spacing w:before="220"/>
        <w:ind w:firstLine="540"/>
        <w:jc w:val="both"/>
      </w:pPr>
      <w:r>
        <w:t>НДС не предусмотрен на основании _________________________________.</w:t>
      </w:r>
    </w:p>
    <w:p w:rsidR="008062FB" w:rsidRDefault="008062FB">
      <w:pPr>
        <w:pStyle w:val="ConsPlusNormal"/>
        <w:spacing w:before="220"/>
        <w:ind w:firstLine="540"/>
        <w:jc w:val="both"/>
      </w:pPr>
      <w:r>
        <w:t>с НДС:</w:t>
      </w:r>
    </w:p>
    <w:p w:rsidR="008062FB" w:rsidRDefault="008062FB">
      <w:pPr>
        <w:pStyle w:val="ConsPlusNormal"/>
        <w:spacing w:before="220"/>
        <w:ind w:firstLine="540"/>
        <w:jc w:val="both"/>
      </w:pPr>
      <w:r>
        <w:t>в том числе НДС - _____% (_____ процентов), _______ (______________________) рублей (далее - цена Контракта).</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spacing w:before="220"/>
        <w:ind w:firstLine="540"/>
        <w:jc w:val="both"/>
      </w:pPr>
      <w:r>
        <w:t>Источник финансирования: средства областного бюджета Новосибирской области.</w:t>
      </w:r>
    </w:p>
    <w:p w:rsidR="008062FB" w:rsidRDefault="008062FB">
      <w:pPr>
        <w:pStyle w:val="ConsPlusNormal"/>
        <w:spacing w:before="220"/>
        <w:ind w:firstLine="540"/>
        <w:jc w:val="both"/>
      </w:pPr>
      <w:bookmarkStart w:id="48" w:name="P686"/>
      <w:bookmarkEnd w:id="48"/>
      <w:r>
        <w:t xml:space="preserve">2.2. Цена Контракта является твердой и не может изменяться в ходе его исполнения, за исключением случаев, предусмотренных </w:t>
      </w:r>
      <w:hyperlink r:id="rId123" w:history="1">
        <w:r>
          <w:rPr>
            <w:color w:val="0000FF"/>
          </w:rPr>
          <w:t>Законом</w:t>
        </w:r>
      </w:hyperlink>
      <w:r>
        <w:t xml:space="preserve">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 ___________________________.</w:t>
      </w:r>
    </w:p>
    <w:p w:rsidR="008062FB" w:rsidRDefault="008062FB">
      <w:pPr>
        <w:pStyle w:val="ConsPlusNormal"/>
        <w:spacing w:before="220"/>
        <w:ind w:firstLine="540"/>
        <w:jc w:val="both"/>
      </w:pPr>
      <w:r>
        <w:t xml:space="preserve">2.3. Подрядчик проинформирован, что в соответствии с </w:t>
      </w:r>
      <w:hyperlink r:id="rId124"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062FB" w:rsidRDefault="008062FB">
      <w:pPr>
        <w:pStyle w:val="ConsPlusNormal"/>
        <w:spacing w:before="220"/>
        <w:ind w:firstLine="540"/>
        <w:jc w:val="both"/>
      </w:pPr>
      <w:r>
        <w:t>Вариант I. Оплата единовременным платежом:</w:t>
      </w:r>
    </w:p>
    <w:p w:rsidR="008062FB" w:rsidRDefault="008062FB">
      <w:pPr>
        <w:pStyle w:val="ConsPlusNormal"/>
        <w:spacing w:before="220"/>
        <w:ind w:firstLine="540"/>
        <w:jc w:val="both"/>
      </w:pPr>
      <w:bookmarkStart w:id="49" w:name="P689"/>
      <w:bookmarkEnd w:id="49"/>
      <w:r>
        <w:t xml:space="preserve">2.4. Оплата производится Заказчиком единовременным платежом на расчетный счет Подрядчика, указанный в Контракте, в срок не более _______ (_____________________) _______ дней с даты подписания Заказчиком </w:t>
      </w:r>
      <w:hyperlink w:anchor="P928" w:history="1">
        <w:r>
          <w:rPr>
            <w:color w:val="0000FF"/>
          </w:rPr>
          <w:t>акта</w:t>
        </w:r>
      </w:hyperlink>
      <w:r>
        <w:t xml:space="preserve"> приемки выполненных работ, оформленного по </w:t>
      </w:r>
      <w:r>
        <w:lastRenderedPageBreak/>
        <w:t>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по этапам:</w:t>
      </w:r>
    </w:p>
    <w:p w:rsidR="008062FB" w:rsidRDefault="008062FB">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в срок не более _______ (________________________) _____ дней с даты подписания Заказчиком </w:t>
      </w:r>
      <w:hyperlink w:anchor="P928" w:history="1">
        <w:r>
          <w:rPr>
            <w:color w:val="0000FF"/>
          </w:rPr>
          <w:t>акта</w:t>
        </w:r>
      </w:hyperlink>
      <w:r>
        <w:t xml:space="preserve">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50" w:name="P695"/>
      <w:bookmarkEnd w:id="50"/>
      <w:r>
        <w:t>2.5.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51" w:name="P697"/>
      <w:bookmarkEnd w:id="51"/>
      <w:r>
        <w:t>2.6. По предложению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8062FB" w:rsidRDefault="008062FB">
      <w:pPr>
        <w:pStyle w:val="ConsPlusNormal"/>
        <w:ind w:firstLine="540"/>
        <w:jc w:val="both"/>
      </w:pPr>
    </w:p>
    <w:p w:rsidR="008062FB" w:rsidRDefault="008062FB">
      <w:pPr>
        <w:pStyle w:val="ConsPlusNormal"/>
        <w:jc w:val="center"/>
        <w:outlineLvl w:val="1"/>
      </w:pPr>
      <w:r>
        <w:t>3. Порядок выполнения Работ</w:t>
      </w:r>
    </w:p>
    <w:p w:rsidR="008062FB" w:rsidRDefault="008062FB">
      <w:pPr>
        <w:pStyle w:val="ConsPlusNormal"/>
        <w:ind w:firstLine="540"/>
        <w:jc w:val="both"/>
      </w:pPr>
    </w:p>
    <w:p w:rsidR="008062FB" w:rsidRDefault="008062FB">
      <w:pPr>
        <w:pStyle w:val="ConsPlusNormal"/>
        <w:ind w:firstLine="540"/>
        <w:jc w:val="both"/>
      </w:pPr>
      <w:r>
        <w:t>3.1. Подрядчик выполняет Работы в соответствии с Описанием объекта закупки.</w:t>
      </w:r>
    </w:p>
    <w:p w:rsidR="008062FB" w:rsidRDefault="008062FB">
      <w:pPr>
        <w:pStyle w:val="ConsPlusNormal"/>
        <w:spacing w:before="220"/>
        <w:ind w:firstLine="540"/>
        <w:jc w:val="both"/>
      </w:pPr>
      <w:bookmarkStart w:id="52" w:name="P702"/>
      <w:bookmarkEnd w:id="52"/>
      <w:r>
        <w:t>3.2. Место выполнения Работ: _____________________________________________</w:t>
      </w:r>
    </w:p>
    <w:p w:rsidR="008062FB" w:rsidRDefault="008062FB">
      <w:pPr>
        <w:pStyle w:val="ConsPlusNormal"/>
        <w:spacing w:before="220"/>
        <w:ind w:firstLine="540"/>
        <w:jc w:val="both"/>
      </w:pPr>
      <w:bookmarkStart w:id="53" w:name="P703"/>
      <w:bookmarkEnd w:id="53"/>
      <w:r>
        <w:t>3.3. Срок выполнения Работ Подрядчиком по Контракту в полном объеме: ____________________________________</w:t>
      </w:r>
    </w:p>
    <w:p w:rsidR="008062FB" w:rsidRDefault="008062FB">
      <w:pPr>
        <w:pStyle w:val="ConsPlusNormal"/>
        <w:spacing w:before="220"/>
        <w:ind w:firstLine="540"/>
        <w:jc w:val="both"/>
      </w:pPr>
      <w:bookmarkStart w:id="54" w:name="P704"/>
      <w:bookmarkEnd w:id="54"/>
      <w:r>
        <w:t xml:space="preserve">3.4. Сроки выполнения Работ по этапам (отчетным периодам) отражены в </w:t>
      </w:r>
      <w:hyperlink w:anchor="P990" w:history="1">
        <w:r>
          <w:rPr>
            <w:color w:val="0000FF"/>
          </w:rPr>
          <w:t>Графике</w:t>
        </w:r>
      </w:hyperlink>
      <w:r>
        <w:t xml:space="preserve"> выполнения работ (приложение N 3 к Контракту).</w:t>
      </w:r>
    </w:p>
    <w:p w:rsidR="008062FB" w:rsidRDefault="008062FB">
      <w:pPr>
        <w:pStyle w:val="ConsPlusNormal"/>
        <w:ind w:firstLine="540"/>
        <w:jc w:val="both"/>
      </w:pPr>
    </w:p>
    <w:p w:rsidR="008062FB" w:rsidRDefault="008062FB">
      <w:pPr>
        <w:pStyle w:val="ConsPlusNormal"/>
        <w:jc w:val="center"/>
        <w:outlineLvl w:val="1"/>
      </w:pPr>
      <w:r>
        <w:t>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r>
        <w:t xml:space="preserve">4.1. Приемка Работ на соответствие их объема и качества требованиям, установленным в Контракте, производится Заказчиком по окончании выполнения Работ по Контракту (поэтапно в </w:t>
      </w:r>
      <w:r>
        <w:lastRenderedPageBreak/>
        <w:t>соответствии с Графиком выполнения работ).</w:t>
      </w:r>
    </w:p>
    <w:p w:rsidR="008062FB" w:rsidRDefault="008062FB">
      <w:pPr>
        <w:pStyle w:val="ConsPlusNormal"/>
        <w:spacing w:before="220"/>
        <w:ind w:firstLine="540"/>
        <w:jc w:val="both"/>
      </w:pPr>
      <w:bookmarkStart w:id="55" w:name="P709"/>
      <w:bookmarkEnd w:id="55"/>
      <w:r>
        <w:t>4.2. После завершения выполнения Работ (этапа), предусмотренных Контрактом, Подрядчик письменно уведомляет Заказчика о факте завершения выполнения Работ (этапа) и направляет в адрес Заказчика акт приемки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8062FB" w:rsidRDefault="008062FB">
      <w:pPr>
        <w:pStyle w:val="ConsPlusNormal"/>
        <w:spacing w:before="220"/>
        <w:ind w:firstLine="540"/>
        <w:jc w:val="both"/>
      </w:pPr>
      <w:bookmarkStart w:id="56" w:name="P710"/>
      <w:bookmarkEnd w:id="56"/>
      <w:r>
        <w:t xml:space="preserve">4.3. Не позднее _______ (______________) рабочих дней после получения от Подрядчика документов, указанных в </w:t>
      </w:r>
      <w:hyperlink w:anchor="P709" w:history="1">
        <w:r>
          <w:rPr>
            <w:color w:val="0000FF"/>
          </w:rPr>
          <w:t>п. 4.2</w:t>
        </w:r>
      </w:hyperlink>
      <w:r>
        <w:t xml:space="preserve"> Контракта, Заказчик рассматривает результаты и осуществляет приемку выполненных Работ (этапа) по Контракту на предмет соответствия их объема и качества требованиям, изложенным в Контракте.</w:t>
      </w:r>
    </w:p>
    <w:p w:rsidR="008062FB" w:rsidRDefault="008062FB">
      <w:pPr>
        <w:pStyle w:val="ConsPlusNormal"/>
        <w:spacing w:before="220"/>
        <w:ind w:firstLine="540"/>
        <w:jc w:val="both"/>
      </w:pPr>
      <w: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062FB" w:rsidRDefault="008062FB">
      <w:pPr>
        <w:pStyle w:val="ConsPlusNormal"/>
        <w:spacing w:before="220"/>
        <w:ind w:firstLine="540"/>
        <w:jc w:val="both"/>
      </w:pPr>
      <w:bookmarkStart w:id="57" w:name="P712"/>
      <w:bookmarkEnd w:id="57"/>
      <w:r>
        <w:t xml:space="preserve">4.4. Заказчик в течение _______ (______________) рабочих дней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877" w:history="1">
        <w:r>
          <w:rPr>
            <w:color w:val="0000FF"/>
          </w:rPr>
          <w:t>п. 11.1</w:t>
        </w:r>
      </w:hyperlink>
      <w:r>
        <w:t xml:space="preserve"> настоящего Контракта.</w:t>
      </w:r>
    </w:p>
    <w:p w:rsidR="008062FB" w:rsidRDefault="008062FB">
      <w:pPr>
        <w:pStyle w:val="ConsPlusNormal"/>
        <w:spacing w:before="220"/>
        <w:ind w:firstLine="540"/>
        <w:jc w:val="both"/>
      </w:pPr>
      <w: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_______ (______________) рабочих дней после устранения Подрядчиком указанных недостатков.</w:t>
      </w:r>
    </w:p>
    <w:p w:rsidR="008062FB" w:rsidRDefault="008062FB">
      <w:pPr>
        <w:pStyle w:val="ConsPlusNormal"/>
        <w:spacing w:before="220"/>
        <w:ind w:firstLine="540"/>
        <w:jc w:val="both"/>
      </w:pPr>
      <w: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Контракта.</w:t>
      </w:r>
    </w:p>
    <w:p w:rsidR="008062FB" w:rsidRDefault="008062FB">
      <w:pPr>
        <w:pStyle w:val="ConsPlusNormal"/>
        <w:ind w:firstLine="540"/>
        <w:jc w:val="both"/>
      </w:pPr>
    </w:p>
    <w:p w:rsidR="008062FB" w:rsidRDefault="008062FB">
      <w:pPr>
        <w:pStyle w:val="ConsPlusNormal"/>
        <w:jc w:val="center"/>
        <w:outlineLvl w:val="1"/>
      </w:pPr>
      <w:r>
        <w:t>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r>
        <w:t>5.1. Заказчик вправе:</w:t>
      </w:r>
    </w:p>
    <w:p w:rsidR="008062FB" w:rsidRDefault="008062FB">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8062FB" w:rsidRDefault="008062FB">
      <w:pPr>
        <w:pStyle w:val="ConsPlusNormal"/>
        <w:spacing w:before="220"/>
        <w:ind w:firstLine="540"/>
        <w:jc w:val="both"/>
      </w:pPr>
      <w:r>
        <w:t xml:space="preserve">5.1.2. Требовать от Подрядчика представления надлежащим образом оформленных документов, указанных в </w:t>
      </w:r>
      <w:hyperlink w:anchor="P709" w:history="1">
        <w:r>
          <w:rPr>
            <w:color w:val="0000FF"/>
          </w:rPr>
          <w:t>п. 4.2</w:t>
        </w:r>
      </w:hyperlink>
      <w:r>
        <w:t xml:space="preserve"> Контракта.</w:t>
      </w:r>
    </w:p>
    <w:p w:rsidR="008062FB" w:rsidRDefault="008062FB">
      <w:pPr>
        <w:pStyle w:val="ConsPlusNormal"/>
        <w:spacing w:before="220"/>
        <w:ind w:firstLine="540"/>
        <w:jc w:val="both"/>
      </w:pPr>
      <w: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8062FB" w:rsidRDefault="008062FB">
      <w:pPr>
        <w:pStyle w:val="ConsPlusNormal"/>
        <w:spacing w:before="220"/>
        <w:ind w:firstLine="540"/>
        <w:jc w:val="both"/>
      </w:pPr>
      <w:r>
        <w:t>5.1.4. Запрашивать у Подрядчика информацию о ходе выполняемых Работ.</w:t>
      </w:r>
    </w:p>
    <w:p w:rsidR="008062FB" w:rsidRDefault="008062FB">
      <w:pPr>
        <w:pStyle w:val="ConsPlusNormal"/>
        <w:spacing w:before="220"/>
        <w:ind w:firstLine="540"/>
        <w:jc w:val="both"/>
      </w:pPr>
      <w: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8062FB" w:rsidRDefault="008062FB">
      <w:pPr>
        <w:pStyle w:val="ConsPlusNormal"/>
        <w:spacing w:before="220"/>
        <w:ind w:firstLine="540"/>
        <w:jc w:val="both"/>
      </w:pPr>
      <w:r>
        <w:t xml:space="preserve">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w:t>
      </w:r>
      <w:r>
        <w:lastRenderedPageBreak/>
        <w:t>недостатков.</w:t>
      </w:r>
    </w:p>
    <w:p w:rsidR="008062FB" w:rsidRDefault="008062FB">
      <w:pPr>
        <w:pStyle w:val="ConsPlusNormal"/>
        <w:spacing w:before="220"/>
        <w:ind w:firstLine="540"/>
        <w:jc w:val="both"/>
      </w:pPr>
      <w:r>
        <w:t>5.1.7.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8062FB" w:rsidRDefault="008062FB">
      <w:pPr>
        <w:pStyle w:val="ConsPlusNormal"/>
        <w:spacing w:before="220"/>
        <w:ind w:firstLine="540"/>
        <w:jc w:val="both"/>
      </w:pPr>
      <w:r>
        <w:t xml:space="preserve">5.1.8. Принять решение об одностороннем отказе от исполнения Контракта в соответствии с </w:t>
      </w:r>
      <w:hyperlink r:id="rId125"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5.1.9. По соглашению с Подрядчиком изменить существенные условия Контракта в случаях, установленных </w:t>
      </w:r>
      <w:hyperlink r:id="rId126"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5.1.10.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5.2. Заказчик обязан:</w:t>
      </w:r>
    </w:p>
    <w:p w:rsidR="008062FB" w:rsidRDefault="008062FB">
      <w:pPr>
        <w:pStyle w:val="ConsPlusNormal"/>
        <w:spacing w:before="220"/>
        <w:ind w:firstLine="540"/>
        <w:jc w:val="both"/>
      </w:pPr>
      <w:bookmarkStart w:id="58" w:name="P730"/>
      <w:bookmarkEnd w:id="58"/>
      <w:r>
        <w:t xml:space="preserve">5.2.1. Провести экспертизу для проверки представленных Подрядчиком результатов выполненных Работ, предусмотренных Контрактом в соответствии с </w:t>
      </w:r>
      <w:hyperlink w:anchor="P710" w:history="1">
        <w:r>
          <w:rPr>
            <w:color w:val="0000FF"/>
          </w:rPr>
          <w:t>п. 4.3</w:t>
        </w:r>
      </w:hyperlink>
      <w:r>
        <w:t xml:space="preserve"> Контракта.</w:t>
      </w:r>
    </w:p>
    <w:p w:rsidR="008062FB" w:rsidRDefault="008062FB">
      <w:pPr>
        <w:pStyle w:val="ConsPlusNormal"/>
        <w:spacing w:before="220"/>
        <w:ind w:firstLine="540"/>
        <w:jc w:val="both"/>
      </w:pPr>
      <w:r>
        <w:t>5.2.2.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8062FB" w:rsidRDefault="008062FB">
      <w:pPr>
        <w:pStyle w:val="ConsPlusNormal"/>
        <w:spacing w:before="220"/>
        <w:ind w:firstLine="540"/>
        <w:jc w:val="both"/>
      </w:pPr>
      <w:r>
        <w:t>5.2.3.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bookmarkStart w:id="59" w:name="P733"/>
      <w:bookmarkEnd w:id="59"/>
      <w:r>
        <w:t xml:space="preserve">5.2.4. При получении от Подрядчика уведомления о приостановлении выполнения Работ в случае, указанном в </w:t>
      </w:r>
      <w:hyperlink w:anchor="P758" w:history="1">
        <w:r>
          <w:rPr>
            <w:color w:val="0000FF"/>
          </w:rPr>
          <w:t>пункте 5.4.6</w:t>
        </w:r>
      </w:hyperlink>
      <w:r>
        <w:t xml:space="preserve"> Контракта, в течение 3 (трех) рабочих дней рассмотреть вопрос о целесообразности и порядке продолжения выполнения Работ.</w:t>
      </w:r>
    </w:p>
    <w:p w:rsidR="008062FB" w:rsidRDefault="008062FB">
      <w:pPr>
        <w:pStyle w:val="ConsPlusNormal"/>
        <w:spacing w:before="220"/>
        <w:ind w:firstLine="540"/>
        <w:jc w:val="both"/>
      </w:pPr>
      <w:r>
        <w:t>5.2.5. Не позднее _______ (______________)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5.2.6. При неоплате Подрядчиком неустойки (штрафа, пени) в течение _______ (______________)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 xml:space="preserve">5.2.7. В течение _______ (______________)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w:t>
      </w:r>
      <w:r>
        <w:lastRenderedPageBreak/>
        <w:t>неоплаты Подрядчиком неустойки (штрафа, пени) в течение указанного срока направить в суд исковое заявление с соответствующими требованиями.</w:t>
      </w:r>
    </w:p>
    <w:p w:rsidR="008062FB" w:rsidRDefault="008062FB">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5.2.9.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062FB" w:rsidRDefault="008062FB">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5.2.11. Исполнять иные обязанности, предусмотренные законодательством Российской Федерации и условиями Контракта.</w:t>
      </w:r>
    </w:p>
    <w:p w:rsidR="008062FB" w:rsidRDefault="008062FB">
      <w:pPr>
        <w:pStyle w:val="ConsPlusNormal"/>
        <w:spacing w:before="220"/>
        <w:ind w:firstLine="540"/>
        <w:jc w:val="both"/>
      </w:pPr>
      <w:r>
        <w:t>5.3. Подрядчик вправе:</w:t>
      </w:r>
    </w:p>
    <w:p w:rsidR="008062FB" w:rsidRDefault="008062FB">
      <w:pPr>
        <w:pStyle w:val="ConsPlusNormal"/>
        <w:spacing w:before="220"/>
        <w:ind w:firstLine="540"/>
        <w:jc w:val="both"/>
      </w:pPr>
      <w:r>
        <w:t xml:space="preserve">5.3.1. Требовать своевременного подписания Заказчиком акта приемки выполненных работ по Контракту на основании представленных Подрядчиком документов, указанных в </w:t>
      </w:r>
      <w:hyperlink w:anchor="P709" w:history="1">
        <w:r>
          <w:rPr>
            <w:color w:val="0000FF"/>
          </w:rPr>
          <w:t>п. 4.2</w:t>
        </w:r>
      </w:hyperlink>
      <w:r>
        <w:t xml:space="preserve"> Контракта, и при условии истечения срока, указанного в </w:t>
      </w:r>
      <w:hyperlink w:anchor="P710" w:history="1">
        <w:r>
          <w:rPr>
            <w:color w:val="0000FF"/>
          </w:rPr>
          <w:t>п. 4.3</w:t>
        </w:r>
      </w:hyperlink>
      <w:r>
        <w:t xml:space="preserve"> Контракта.</w:t>
      </w:r>
    </w:p>
    <w:p w:rsidR="008062FB" w:rsidRDefault="008062FB">
      <w:pPr>
        <w:pStyle w:val="ConsPlusNormal"/>
        <w:spacing w:before="220"/>
        <w:ind w:firstLine="540"/>
        <w:jc w:val="both"/>
      </w:pPr>
      <w:r>
        <w:t>5.3.2. Требовать своевременной оплаты выполненных Работ в соответствии с условиями Контракта.</w:t>
      </w:r>
    </w:p>
    <w:p w:rsidR="008062FB" w:rsidRDefault="008062FB">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8062FB" w:rsidRDefault="008062FB">
      <w:pPr>
        <w:pStyle w:val="ConsPlusNormal"/>
        <w:spacing w:before="220"/>
        <w:ind w:firstLine="540"/>
        <w:jc w:val="both"/>
      </w:pPr>
      <w:r>
        <w:t>5.3.4. Запрашивать у Заказчика разъяснения и уточнения относительно выполнения Работ в рамках Контракта.</w:t>
      </w:r>
    </w:p>
    <w:p w:rsidR="008062FB" w:rsidRDefault="008062FB">
      <w:pPr>
        <w:pStyle w:val="ConsPlusNormal"/>
        <w:spacing w:before="220"/>
        <w:ind w:firstLine="540"/>
        <w:jc w:val="both"/>
      </w:pPr>
      <w:r>
        <w:t>5.3.5. Получать от Заказчика содействие при выполнении Работ в соответствии с условиями Контракта.</w:t>
      </w:r>
    </w:p>
    <w:p w:rsidR="008062FB" w:rsidRDefault="008062FB">
      <w:pPr>
        <w:pStyle w:val="ConsPlusNormal"/>
        <w:spacing w:before="220"/>
        <w:ind w:firstLine="540"/>
        <w:jc w:val="both"/>
      </w:pPr>
      <w:r>
        <w:t>5.3.6. Досрочно исполнить обязательства по Контракту с согласия Заказчика.</w:t>
      </w:r>
    </w:p>
    <w:p w:rsidR="008062FB" w:rsidRDefault="008062FB">
      <w:pPr>
        <w:pStyle w:val="ConsPlusNormal"/>
        <w:spacing w:before="220"/>
        <w:ind w:firstLine="540"/>
        <w:jc w:val="both"/>
      </w:pPr>
      <w:r>
        <w:t>5.3.7.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5.3.8.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5.4. Подрядчик обязан:</w:t>
      </w:r>
    </w:p>
    <w:p w:rsidR="008062FB" w:rsidRDefault="008062FB">
      <w:pPr>
        <w:pStyle w:val="ConsPlusNormal"/>
        <w:spacing w:before="220"/>
        <w:ind w:firstLine="540"/>
        <w:jc w:val="both"/>
      </w:pPr>
      <w: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709" w:history="1">
        <w:r>
          <w:rPr>
            <w:color w:val="0000FF"/>
          </w:rPr>
          <w:t>п. 4.2</w:t>
        </w:r>
      </w:hyperlink>
      <w:r>
        <w:t xml:space="preserve"> Контракта, по итогам </w:t>
      </w:r>
      <w:r>
        <w:lastRenderedPageBreak/>
        <w:t>исполнения Контракта.</w:t>
      </w:r>
    </w:p>
    <w:p w:rsidR="008062FB" w:rsidRDefault="008062FB">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062FB" w:rsidRDefault="008062FB">
      <w:pPr>
        <w:pStyle w:val="ConsPlusNormal"/>
        <w:spacing w:before="220"/>
        <w:ind w:firstLine="540"/>
        <w:jc w:val="both"/>
      </w:pPr>
      <w: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062FB" w:rsidRDefault="008062FB">
      <w:pPr>
        <w:pStyle w:val="ConsPlusNormal"/>
        <w:spacing w:before="220"/>
        <w:ind w:firstLine="540"/>
        <w:jc w:val="both"/>
      </w:pPr>
      <w:r>
        <w:t>Подрядчик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062FB" w:rsidRDefault="008062FB">
      <w:pPr>
        <w:pStyle w:val="ConsPlusNormal"/>
        <w:spacing w:before="220"/>
        <w:ind w:firstLine="540"/>
        <w:jc w:val="both"/>
      </w:pPr>
      <w:r>
        <w:t>5.4.4. Обеспечить устранение недостатков, выявленных при приемке Заказчиком Работ и в течение гарантийного срока, за свой счет.</w:t>
      </w:r>
    </w:p>
    <w:p w:rsidR="008062FB" w:rsidRDefault="008062FB">
      <w:pPr>
        <w:pStyle w:val="ConsPlusNormal"/>
        <w:spacing w:before="220"/>
        <w:ind w:firstLine="540"/>
        <w:jc w:val="both"/>
      </w:pPr>
      <w:r>
        <w:t xml:space="preserve">5.4.5. Предоставить обеспечение исполнения Контракта в случаях, установленных </w:t>
      </w:r>
      <w:hyperlink r:id="rId127" w:history="1">
        <w:r>
          <w:rPr>
            <w:color w:val="0000FF"/>
          </w:rPr>
          <w:t>Законом</w:t>
        </w:r>
      </w:hyperlink>
      <w:r>
        <w:t xml:space="preserve"> о контрактной системе и Контрактом.</w:t>
      </w:r>
    </w:p>
    <w:p w:rsidR="008062FB" w:rsidRDefault="008062FB">
      <w:pPr>
        <w:pStyle w:val="ConsPlusNormal"/>
        <w:spacing w:before="220"/>
        <w:ind w:firstLine="540"/>
        <w:jc w:val="both"/>
      </w:pPr>
      <w:bookmarkStart w:id="60" w:name="P758"/>
      <w:bookmarkEnd w:id="60"/>
      <w:r>
        <w:t>5.4.6.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8062FB" w:rsidRDefault="008062FB">
      <w:pPr>
        <w:pStyle w:val="ConsPlusNormal"/>
        <w:spacing w:before="220"/>
        <w:ind w:firstLine="540"/>
        <w:jc w:val="both"/>
      </w:pPr>
      <w: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8062FB" w:rsidRDefault="008062FB">
      <w:pPr>
        <w:pStyle w:val="ConsPlusNormal"/>
        <w:spacing w:before="220"/>
        <w:ind w:firstLine="540"/>
        <w:jc w:val="both"/>
      </w:pPr>
      <w: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8062FB" w:rsidRDefault="008062FB">
      <w:pPr>
        <w:pStyle w:val="ConsPlusNormal"/>
        <w:spacing w:before="220"/>
        <w:ind w:firstLine="540"/>
        <w:jc w:val="both"/>
      </w:pPr>
      <w: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8062FB" w:rsidRDefault="008062FB">
      <w:pPr>
        <w:pStyle w:val="ConsPlusNormal"/>
        <w:spacing w:before="220"/>
        <w:ind w:firstLine="540"/>
        <w:jc w:val="both"/>
      </w:pPr>
      <w:r>
        <w:t>5.4.10.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bookmarkStart w:id="61" w:name="P763"/>
      <w:bookmarkEnd w:id="61"/>
      <w:r>
        <w:t>5.4.11. Исполнять иные обязанности, предусмотренные законодательством Российской Федерации и Контрактом.</w:t>
      </w:r>
    </w:p>
    <w:p w:rsidR="008062FB" w:rsidRDefault="008062FB">
      <w:pPr>
        <w:pStyle w:val="ConsPlusNormal"/>
        <w:ind w:firstLine="540"/>
        <w:jc w:val="both"/>
      </w:pPr>
    </w:p>
    <w:p w:rsidR="008062FB" w:rsidRDefault="008062FB">
      <w:pPr>
        <w:pStyle w:val="ConsPlusNormal"/>
        <w:jc w:val="center"/>
        <w:outlineLvl w:val="1"/>
      </w:pPr>
      <w:r>
        <w:t>6. Гарантии</w:t>
      </w:r>
    </w:p>
    <w:p w:rsidR="008062FB" w:rsidRDefault="008062FB">
      <w:pPr>
        <w:pStyle w:val="ConsPlusNormal"/>
        <w:ind w:firstLine="540"/>
        <w:jc w:val="both"/>
      </w:pPr>
    </w:p>
    <w:p w:rsidR="008062FB" w:rsidRDefault="008062FB">
      <w:pPr>
        <w:pStyle w:val="ConsPlusNormal"/>
        <w:ind w:firstLine="540"/>
        <w:jc w:val="both"/>
      </w:pPr>
      <w:r>
        <w:t xml:space="preserve">6.1. 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w:t>
      </w:r>
      <w:r>
        <w:lastRenderedPageBreak/>
        <w:t>действующим на момент выполнения Работ.</w:t>
      </w:r>
    </w:p>
    <w:p w:rsidR="008062FB" w:rsidRDefault="008062FB">
      <w:pPr>
        <w:pStyle w:val="ConsPlusNormal"/>
        <w:spacing w:before="220"/>
        <w:ind w:firstLine="540"/>
        <w:jc w:val="both"/>
      </w:pPr>
      <w:bookmarkStart w:id="62" w:name="P768"/>
      <w:bookmarkEnd w:id="62"/>
      <w:r>
        <w:t>6.2. Гарантийный срок на выполненные по Контракту Работы составляет _______ (______________) ____________ с даты подписания Сторонами акта приемки выполненных работ.</w:t>
      </w:r>
    </w:p>
    <w:p w:rsidR="008062FB" w:rsidRDefault="008062FB">
      <w:pPr>
        <w:pStyle w:val="ConsPlusNormal"/>
        <w:spacing w:before="220"/>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062FB" w:rsidRDefault="008062FB">
      <w:pPr>
        <w:pStyle w:val="ConsPlusNormal"/>
        <w:spacing w:before="220"/>
        <w:ind w:firstLine="540"/>
        <w:jc w:val="both"/>
      </w:pPr>
      <w: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8062FB" w:rsidRDefault="008062FB">
      <w:pPr>
        <w:pStyle w:val="ConsPlusNormal"/>
        <w:spacing w:before="220"/>
        <w:ind w:firstLine="540"/>
        <w:jc w:val="both"/>
      </w:pPr>
      <w: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062FB" w:rsidRDefault="008062FB">
      <w:pPr>
        <w:pStyle w:val="ConsPlusNormal"/>
        <w:ind w:firstLine="540"/>
        <w:jc w:val="both"/>
      </w:pPr>
    </w:p>
    <w:p w:rsidR="008062FB" w:rsidRDefault="008062FB">
      <w:pPr>
        <w:pStyle w:val="ConsPlusNormal"/>
        <w:jc w:val="center"/>
        <w:outlineLvl w:val="1"/>
      </w:pPr>
      <w:r>
        <w:t>7. Ответственность Сторон</w:t>
      </w:r>
    </w:p>
    <w:p w:rsidR="008062FB" w:rsidRDefault="008062FB">
      <w:pPr>
        <w:pStyle w:val="ConsPlusNormal"/>
        <w:ind w:firstLine="540"/>
        <w:jc w:val="both"/>
      </w:pPr>
    </w:p>
    <w:p w:rsidR="008062FB" w:rsidRDefault="008062FB">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062FB" w:rsidRDefault="008062FB">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12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(далее - Правила), а также в соответствии с положениями </w:t>
      </w:r>
      <w:hyperlink r:id="rId129" w:history="1">
        <w:r>
          <w:rPr>
            <w:color w:val="0000FF"/>
          </w:rPr>
          <w:t>статьи 34</w:t>
        </w:r>
      </w:hyperlink>
      <w:r>
        <w:t xml:space="preserve"> Закона о контрактной системе.</w:t>
      </w:r>
    </w:p>
    <w:p w:rsidR="008062FB" w:rsidRDefault="008062FB">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062FB" w:rsidRDefault="008062FB">
      <w:pPr>
        <w:pStyle w:val="ConsPlusNormal"/>
        <w:spacing w:before="220"/>
        <w:ind w:firstLine="540"/>
        <w:jc w:val="both"/>
      </w:pPr>
      <w:r>
        <w:t>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062FB" w:rsidRDefault="008062FB">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1000 рублей, если цена Контракта не превышает 3 млн. рублей (включительно);</w:t>
      </w:r>
    </w:p>
    <w:p w:rsidR="008062FB" w:rsidRDefault="008062FB">
      <w:pPr>
        <w:pStyle w:val="ConsPlusNormal"/>
        <w:spacing w:before="220"/>
        <w:ind w:firstLine="540"/>
        <w:jc w:val="both"/>
      </w:pPr>
      <w:r>
        <w:t>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lastRenderedPageBreak/>
        <w:t>100000 рублей, если цена Контракта превышает 100 млн. рублей.</w:t>
      </w:r>
    </w:p>
    <w:p w:rsidR="008062FB" w:rsidRDefault="008062FB">
      <w:pPr>
        <w:pStyle w:val="ConsPlusNormal"/>
        <w:spacing w:before="220"/>
        <w:ind w:firstLine="540"/>
        <w:jc w:val="both"/>
      </w:pPr>
      <w: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062FB" w:rsidRDefault="008062FB">
      <w:pPr>
        <w:pStyle w:val="ConsPlusNormal"/>
        <w:spacing w:before="220"/>
        <w:ind w:firstLine="540"/>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8062FB" w:rsidRDefault="008062FB">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8062FB" w:rsidRDefault="008062FB">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8062FB" w:rsidRDefault="008062FB">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8062FB" w:rsidRDefault="008062FB">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8062FB" w:rsidRDefault="008062FB">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8062FB" w:rsidRDefault="008062FB">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8062FB" w:rsidRDefault="008062FB">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63" w:name="P799"/>
      <w:bookmarkEnd w:id="63"/>
      <w: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 xml:space="preserve">3 процента цены Контракта (этапа) в случае, если цена Контракта (этапа) не превышает 3 </w:t>
      </w:r>
      <w:r>
        <w:lastRenderedPageBreak/>
        <w:t>млн. рублей;</w:t>
      </w:r>
    </w:p>
    <w:p w:rsidR="008062FB" w:rsidRDefault="008062FB">
      <w:pPr>
        <w:pStyle w:val="ConsPlusNormal"/>
        <w:spacing w:before="220"/>
        <w:ind w:firstLine="540"/>
        <w:jc w:val="both"/>
      </w:pPr>
      <w:r>
        <w:t>2 процента цены Контракта (этапа) в случае, если цена Контракта (этапа) составляет от 3 млн. рублей до 10 млн. рублей (включительно);</w:t>
      </w:r>
    </w:p>
    <w:p w:rsidR="008062FB" w:rsidRDefault="008062FB">
      <w:pPr>
        <w:pStyle w:val="ConsPlusNormal"/>
        <w:spacing w:before="220"/>
        <w:ind w:firstLine="540"/>
        <w:jc w:val="both"/>
      </w:pPr>
      <w:r>
        <w:t>1 процент цены Контракта (этапа) в случае, если цена Контракта (этапа) составляет от 10 млн. рублей до 20 млн. рублей (включительно),</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062FB" w:rsidRDefault="008062FB">
      <w:pPr>
        <w:pStyle w:val="ConsPlusNormal"/>
        <w:spacing w:before="220"/>
        <w:ind w:firstLine="540"/>
        <w:jc w:val="both"/>
      </w:pPr>
      <w:r>
        <w:t>1000 рублей, если цена Контракта не превышает 3 млн. рублей;</w:t>
      </w:r>
    </w:p>
    <w:p w:rsidR="008062FB" w:rsidRDefault="008062FB">
      <w:pPr>
        <w:pStyle w:val="ConsPlusNormal"/>
        <w:spacing w:before="220"/>
        <w:ind w:firstLine="540"/>
        <w:jc w:val="both"/>
      </w:pPr>
      <w:r>
        <w:t>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100000 рублей, если цена Контракта превышает 100 млн. рублей.</w:t>
      </w:r>
    </w:p>
    <w:p w:rsidR="008062FB" w:rsidRDefault="008062FB">
      <w:pPr>
        <w:pStyle w:val="ConsPlusNormal"/>
        <w:spacing w:before="220"/>
        <w:ind w:firstLine="540"/>
        <w:jc w:val="both"/>
      </w:pPr>
      <w:r>
        <w:t xml:space="preserve">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hyperlink r:id="rId130"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w:t>
      </w:r>
      <w:hyperlink r:id="rId131" w:history="1">
        <w:r>
          <w:rPr>
            <w:color w:val="0000FF"/>
          </w:rPr>
          <w:t>Правилами</w:t>
        </w:r>
      </w:hyperlink>
      <w: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 процентов начальной (максимальной) цены Контракта в случае, если начальная (максимальная) цена Контракта не превышает 3 млн. рублей;</w:t>
      </w:r>
    </w:p>
    <w:p w:rsidR="008062FB" w:rsidRDefault="008062FB">
      <w:pPr>
        <w:pStyle w:val="ConsPlusNormal"/>
        <w:spacing w:before="220"/>
        <w:ind w:firstLine="540"/>
        <w:jc w:val="both"/>
      </w:pPr>
      <w: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62FB" w:rsidRDefault="008062FB">
      <w:pPr>
        <w:pStyle w:val="ConsPlusNormal"/>
        <w:spacing w:before="220"/>
        <w:ind w:firstLine="540"/>
        <w:jc w:val="both"/>
      </w:pPr>
      <w: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7.8.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820" w:history="1">
        <w:r>
          <w:rPr>
            <w:color w:val="0000FF"/>
          </w:rPr>
          <w:t>разделом 8</w:t>
        </w:r>
      </w:hyperlink>
      <w:r>
        <w:t xml:space="preserve"> </w:t>
      </w:r>
      <w:r>
        <w:lastRenderedPageBreak/>
        <w:t>настоящего Контракта.</w:t>
      </w:r>
    </w:p>
    <w:p w:rsidR="008062FB" w:rsidRDefault="008062FB">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8062FB" w:rsidRDefault="008062FB">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062FB" w:rsidRDefault="008062FB">
      <w:pPr>
        <w:pStyle w:val="ConsPlusNormal"/>
        <w:ind w:firstLine="540"/>
        <w:jc w:val="both"/>
      </w:pPr>
    </w:p>
    <w:p w:rsidR="008062FB" w:rsidRDefault="008062FB">
      <w:pPr>
        <w:pStyle w:val="ConsPlusNormal"/>
        <w:jc w:val="center"/>
        <w:outlineLvl w:val="1"/>
      </w:pPr>
      <w:bookmarkStart w:id="64" w:name="P820"/>
      <w:bookmarkEnd w:id="64"/>
      <w:r>
        <w:t>8.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bookmarkStart w:id="65" w:name="P822"/>
      <w:bookmarkEnd w:id="65"/>
      <w:r>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8062FB" w:rsidRDefault="008062FB">
      <w:pPr>
        <w:pStyle w:val="ConsPlusNormal"/>
        <w:spacing w:before="220"/>
        <w:ind w:firstLine="540"/>
        <w:jc w:val="both"/>
      </w:pPr>
      <w:r>
        <w:t>Обеспечение исполнения Контракта не применяется, если участником закупки, с которым заключается Контракт, является казенное учреждение.</w:t>
      </w:r>
    </w:p>
    <w:p w:rsidR="008062FB" w:rsidRDefault="008062FB">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Способ обеспечения исполнения Контракта определяется Подрядчиком самостоятельно.</w:t>
      </w:r>
    </w:p>
    <w:p w:rsidR="008062FB" w:rsidRDefault="008062FB">
      <w:pPr>
        <w:pStyle w:val="ConsPlusNormal"/>
        <w:spacing w:before="220"/>
        <w:ind w:firstLine="540"/>
        <w:jc w:val="both"/>
      </w:pPr>
      <w:bookmarkStart w:id="66" w:name="P826"/>
      <w:bookmarkEnd w:id="66"/>
      <w:r>
        <w:t>8.2. Размер обеспечения исполнения Контракта составляет _____% (_____ процентов) начальной (максимальной) цены Контракта, что составляет _______ (______________) рублей.</w:t>
      </w:r>
    </w:p>
    <w:p w:rsidR="008062FB" w:rsidRDefault="008062FB">
      <w:pPr>
        <w:pStyle w:val="ConsPlusNormal"/>
        <w:spacing w:before="220"/>
        <w:ind w:firstLine="540"/>
        <w:jc w:val="both"/>
      </w:pPr>
      <w:r>
        <w:t xml:space="preserve">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132" w:history="1">
        <w:r>
          <w:rPr>
            <w:color w:val="0000FF"/>
          </w:rPr>
          <w:t>статьи 37</w:t>
        </w:r>
      </w:hyperlink>
      <w:r>
        <w:t xml:space="preserve"> Закона о контрактной системе.</w:t>
      </w:r>
    </w:p>
    <w:p w:rsidR="008062FB" w:rsidRDefault="008062FB">
      <w:pPr>
        <w:pStyle w:val="ConsPlusNormal"/>
        <w:spacing w:before="220"/>
        <w:ind w:firstLine="540"/>
        <w:jc w:val="both"/>
      </w:pPr>
      <w: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3" w:history="1">
        <w:r>
          <w:rPr>
            <w:color w:val="0000FF"/>
          </w:rPr>
          <w:t>частями 7.2</w:t>
        </w:r>
      </w:hyperlink>
      <w:r>
        <w:t xml:space="preserve"> и </w:t>
      </w:r>
      <w:hyperlink r:id="rId134" w:history="1">
        <w:r>
          <w:rPr>
            <w:color w:val="0000FF"/>
          </w:rPr>
          <w:t>7.3 статьи 96</w:t>
        </w:r>
      </w:hyperlink>
      <w:r>
        <w:t xml:space="preserve"> Закона о контрактной системе.</w:t>
      </w:r>
    </w:p>
    <w:p w:rsidR="008062FB" w:rsidRDefault="008062FB">
      <w:pPr>
        <w:pStyle w:val="ConsPlusNormal"/>
        <w:spacing w:before="220"/>
        <w:ind w:firstLine="540"/>
        <w:jc w:val="both"/>
      </w:pPr>
      <w:bookmarkStart w:id="67" w:name="P829"/>
      <w:bookmarkEnd w:id="67"/>
      <w:r>
        <w:t>8.4. Срок действия банковской гарантии - по "____" 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p>
    <w:p w:rsidR="008062FB" w:rsidRDefault="008062FB">
      <w:pPr>
        <w:pStyle w:val="ConsPlusNormal"/>
        <w:spacing w:before="220"/>
        <w:ind w:firstLine="540"/>
        <w:jc w:val="both"/>
      </w:pPr>
      <w:bookmarkStart w:id="68" w:name="P830"/>
      <w:bookmarkEnd w:id="68"/>
      <w:r>
        <w:t xml:space="preserve">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w:t>
      </w:r>
      <w:r>
        <w:lastRenderedPageBreak/>
        <w:t>Заказчику новое надлежащее обеспечение исполнения Контракта на тех же условиях и в таком же размере.</w:t>
      </w:r>
    </w:p>
    <w:p w:rsidR="008062FB" w:rsidRDefault="008062FB">
      <w:pPr>
        <w:pStyle w:val="ConsPlusNormal"/>
        <w:spacing w:before="220"/>
        <w:ind w:firstLine="540"/>
        <w:jc w:val="both"/>
      </w:pPr>
      <w:r>
        <w:t>Действие указанного пункта не распространяется на случаи, если Подрядчиком представлена недостоверная (поддельная) банковская гарантия.</w:t>
      </w:r>
    </w:p>
    <w:p w:rsidR="008062FB" w:rsidRDefault="008062FB">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35" w:history="1">
        <w:r>
          <w:rPr>
            <w:color w:val="0000FF"/>
          </w:rPr>
          <w:t>частями 7</w:t>
        </w:r>
      </w:hyperlink>
      <w:r>
        <w:t xml:space="preserve">, </w:t>
      </w:r>
      <w:hyperlink r:id="rId136" w:history="1">
        <w:r>
          <w:rPr>
            <w:color w:val="0000FF"/>
          </w:rPr>
          <w:t>7.1</w:t>
        </w:r>
      </w:hyperlink>
      <w:r>
        <w:t xml:space="preserve">, </w:t>
      </w:r>
      <w:hyperlink r:id="rId137" w:history="1">
        <w:r>
          <w:rPr>
            <w:color w:val="0000FF"/>
          </w:rPr>
          <w:t>7.2</w:t>
        </w:r>
      </w:hyperlink>
      <w:r>
        <w:t xml:space="preserve"> и </w:t>
      </w:r>
      <w:hyperlink r:id="rId138"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 xml:space="preserve">8.6. Прекращение обеспечения исполнения Контракта или не соответствующее требованиям </w:t>
      </w:r>
      <w:hyperlink r:id="rId139" w:history="1">
        <w:r>
          <w:rPr>
            <w:color w:val="0000FF"/>
          </w:rPr>
          <w:t>Закона</w:t>
        </w:r>
      </w:hyperlink>
      <w:r>
        <w:t xml:space="preserve"> о контрактной системе обеспечение исполнения Контракта по истечении срока, указанного в </w:t>
      </w:r>
      <w:hyperlink w:anchor="P830" w:history="1">
        <w:r>
          <w:rPr>
            <w:color w:val="0000FF"/>
          </w:rPr>
          <w:t>п. 8.5</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8062FB" w:rsidRDefault="008062FB">
      <w:pPr>
        <w:pStyle w:val="ConsPlusNormal"/>
        <w:spacing w:before="220"/>
        <w:ind w:firstLine="540"/>
        <w:jc w:val="both"/>
      </w:pPr>
      <w:bookmarkStart w:id="69" w:name="P834"/>
      <w:bookmarkEnd w:id="69"/>
      <w: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_______ (______________) рабочих дней с даты подписания Сторонами </w:t>
      </w:r>
      <w:hyperlink w:anchor="P928" w:history="1">
        <w:r>
          <w:rPr>
            <w:color w:val="0000FF"/>
          </w:rPr>
          <w:t>акта</w:t>
        </w:r>
      </w:hyperlink>
      <w:r>
        <w:t xml:space="preserve"> приемки выполненных работ, оформленного по прилагаемой форме (приложение N 2 к Контракту),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8062FB" w:rsidRDefault="008062FB">
      <w:pPr>
        <w:pStyle w:val="ConsPlusNormal"/>
        <w:spacing w:before="220"/>
        <w:ind w:firstLine="540"/>
        <w:jc w:val="both"/>
      </w:pPr>
      <w:r>
        <w:t xml:space="preserve">8.9. Банковская гарантия должна быть безотзывной и должна содержать сведения, указанные в </w:t>
      </w:r>
      <w:hyperlink r:id="rId140" w:history="1">
        <w:r>
          <w:rPr>
            <w:color w:val="0000FF"/>
          </w:rPr>
          <w:t>Законе</w:t>
        </w:r>
      </w:hyperlink>
      <w:r>
        <w:t xml:space="preserve"> о контрактной системе.</w:t>
      </w:r>
    </w:p>
    <w:p w:rsidR="008062FB" w:rsidRDefault="008062FB">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Контракта, несет Подрядчик.</w:t>
      </w:r>
    </w:p>
    <w:p w:rsidR="008062FB" w:rsidRDefault="008062FB">
      <w:pPr>
        <w:pStyle w:val="ConsPlusNormal"/>
        <w:ind w:firstLine="540"/>
        <w:jc w:val="both"/>
      </w:pPr>
    </w:p>
    <w:p w:rsidR="008062FB" w:rsidRDefault="008062FB">
      <w:pPr>
        <w:pStyle w:val="ConsPlusNormal"/>
        <w:jc w:val="center"/>
        <w:outlineLvl w:val="1"/>
      </w:pPr>
      <w:r>
        <w:t>9. Срок действия, порядок 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r>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141" w:history="1">
        <w:r>
          <w:rPr>
            <w:color w:val="0000FF"/>
          </w:rPr>
          <w:t>части 8 статьи 83.2</w:t>
        </w:r>
      </w:hyperlink>
      <w:r>
        <w:t xml:space="preserve"> Закона о контрактной системе.</w:t>
      </w:r>
    </w:p>
    <w:p w:rsidR="008062FB" w:rsidRDefault="008062FB">
      <w:pPr>
        <w:pStyle w:val="ConsPlusNormal"/>
        <w:spacing w:before="220"/>
        <w:ind w:firstLine="540"/>
        <w:jc w:val="both"/>
      </w:pPr>
      <w:bookmarkStart w:id="70" w:name="P843"/>
      <w:bookmarkEnd w:id="70"/>
      <w:r>
        <w:t>9.2. Контракт действует до "____" ____________ 20___.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062FB" w:rsidRDefault="008062FB">
      <w:pPr>
        <w:pStyle w:val="ConsPlusNormal"/>
        <w:spacing w:before="220"/>
        <w:ind w:firstLine="540"/>
        <w:jc w:val="both"/>
      </w:pPr>
      <w:bookmarkStart w:id="71" w:name="P844"/>
      <w:bookmarkEnd w:id="71"/>
      <w:r>
        <w:lastRenderedPageBreak/>
        <w:t>9.3. Контракт может быть расторгнут:</w:t>
      </w:r>
    </w:p>
    <w:p w:rsidR="008062FB" w:rsidRDefault="008062FB">
      <w:pPr>
        <w:pStyle w:val="ConsPlusNormal"/>
        <w:spacing w:before="220"/>
        <w:ind w:firstLine="540"/>
        <w:jc w:val="both"/>
      </w:pPr>
      <w:r>
        <w:t>по соглашению Сторон;</w:t>
      </w:r>
    </w:p>
    <w:p w:rsidR="008062FB" w:rsidRDefault="008062FB">
      <w:pPr>
        <w:pStyle w:val="ConsPlusNormal"/>
        <w:spacing w:before="220"/>
        <w:ind w:firstLine="540"/>
        <w:jc w:val="both"/>
      </w:pPr>
      <w:r>
        <w:t>по решению суда;</w:t>
      </w:r>
    </w:p>
    <w:p w:rsidR="008062FB" w:rsidRDefault="008062FB">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w:t>
      </w:r>
    </w:p>
    <w:p w:rsidR="008062FB" w:rsidRDefault="008062FB">
      <w:pPr>
        <w:pStyle w:val="ConsPlusNormal"/>
        <w:spacing w:before="220"/>
        <w:ind w:firstLine="540"/>
        <w:jc w:val="both"/>
      </w:pPr>
      <w:bookmarkStart w:id="72" w:name="P848"/>
      <w:bookmarkEnd w:id="72"/>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8062FB" w:rsidRDefault="008062FB">
      <w:pPr>
        <w:pStyle w:val="ConsPlusNormal"/>
        <w:spacing w:before="220"/>
        <w:ind w:firstLine="540"/>
        <w:jc w:val="both"/>
      </w:pPr>
      <w:r>
        <w:t>9.4.1. При существенном нарушении Контракта Подрядчиком.</w:t>
      </w:r>
    </w:p>
    <w:p w:rsidR="008062FB" w:rsidRDefault="008062FB">
      <w:pPr>
        <w:pStyle w:val="ConsPlusNormal"/>
        <w:spacing w:before="220"/>
        <w:ind w:firstLine="540"/>
        <w:jc w:val="both"/>
      </w:pPr>
      <w:r>
        <w:t>9.4.2. В случае просрочки исполнения обязательств по выполнению Работ более чем на _______ (______________) календарных дней.</w:t>
      </w:r>
    </w:p>
    <w:p w:rsidR="008062FB" w:rsidRDefault="008062FB">
      <w:pPr>
        <w:pStyle w:val="ConsPlusNormal"/>
        <w:spacing w:before="220"/>
        <w:ind w:firstLine="540"/>
        <w:jc w:val="both"/>
      </w:pPr>
      <w:r>
        <w:t>9.4.3. В случае неоднократного нарушения сроков выполнения Работ - более двух раз более чем на _______ (______________) календарных дней.</w:t>
      </w:r>
    </w:p>
    <w:p w:rsidR="008062FB" w:rsidRDefault="008062FB">
      <w:pPr>
        <w:pStyle w:val="ConsPlusNormal"/>
        <w:spacing w:before="220"/>
        <w:ind w:firstLine="540"/>
        <w:jc w:val="both"/>
      </w:pPr>
      <w: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062FB" w:rsidRDefault="008062FB">
      <w:pPr>
        <w:pStyle w:val="ConsPlusNormal"/>
        <w:spacing w:before="220"/>
        <w:ind w:firstLine="540"/>
        <w:jc w:val="both"/>
      </w:pPr>
      <w: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w:t>
      </w:r>
      <w:hyperlink r:id="rId142" w:history="1">
        <w:r>
          <w:rPr>
            <w:color w:val="0000FF"/>
          </w:rPr>
          <w:t>Закона</w:t>
        </w:r>
      </w:hyperlink>
      <w:r>
        <w:t xml:space="preserve"> о контрактной системе.</w:t>
      </w:r>
    </w:p>
    <w:p w:rsidR="008062FB" w:rsidRDefault="008062FB">
      <w:pPr>
        <w:pStyle w:val="ConsPlusNormal"/>
        <w:spacing w:before="220"/>
        <w:ind w:firstLine="540"/>
        <w:jc w:val="both"/>
      </w:pPr>
      <w:r>
        <w:t>9.4.6. В иных случаях, предусмотренных законодательством Российской Федерации.</w:t>
      </w:r>
    </w:p>
    <w:p w:rsidR="008062FB" w:rsidRDefault="008062FB">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143" w:history="1">
        <w:r>
          <w:rPr>
            <w:color w:val="0000FF"/>
          </w:rPr>
          <w:t>частью 15 статьи 95</w:t>
        </w:r>
      </w:hyperlink>
      <w:r>
        <w:t xml:space="preserve"> Закона о контрактной системе.</w:t>
      </w:r>
    </w:p>
    <w:p w:rsidR="008062FB" w:rsidRDefault="008062FB">
      <w:pPr>
        <w:pStyle w:val="ConsPlusNormal"/>
        <w:spacing w:before="220"/>
        <w:ind w:firstLine="540"/>
        <w:jc w:val="both"/>
      </w:pPr>
      <w:bookmarkStart w:id="73" w:name="P856"/>
      <w:bookmarkEnd w:id="73"/>
      <w:r>
        <w:t xml:space="preserve">9.6. Заказчик вправе принять решение об одностороннем отказе от исполнения Контракта по основаниям, предусмотренным Гражданским </w:t>
      </w:r>
      <w:hyperlink r:id="rId144" w:history="1">
        <w:r>
          <w:rPr>
            <w:color w:val="0000FF"/>
          </w:rPr>
          <w:t>кодексом</w:t>
        </w:r>
      </w:hyperlink>
      <w:r>
        <w:t xml:space="preserve"> Российской Федерации для одностороннего отказа от исполнения договора подряда, в том числе в следующих случаях:</w:t>
      </w:r>
    </w:p>
    <w:p w:rsidR="008062FB" w:rsidRDefault="008062FB">
      <w:pPr>
        <w:pStyle w:val="ConsPlusNormal"/>
        <w:spacing w:before="220"/>
        <w:ind w:firstLine="540"/>
        <w:jc w:val="both"/>
      </w:pPr>
      <w: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w:t>
      </w:r>
      <w:hyperlink r:id="rId145" w:history="1">
        <w:r>
          <w:rPr>
            <w:color w:val="0000FF"/>
          </w:rPr>
          <w:t>статья 717</w:t>
        </w:r>
      </w:hyperlink>
      <w:r>
        <w:t xml:space="preserve"> ГК РФ).</w:t>
      </w:r>
    </w:p>
    <w:p w:rsidR="008062FB" w:rsidRDefault="008062FB">
      <w:pPr>
        <w:pStyle w:val="ConsPlusNormal"/>
        <w:spacing w:before="220"/>
        <w:ind w:firstLine="540"/>
        <w:jc w:val="both"/>
      </w:pPr>
      <w:r>
        <w:t>9.6.2.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hyperlink r:id="rId146" w:history="1">
        <w:r>
          <w:rPr>
            <w:color w:val="0000FF"/>
          </w:rPr>
          <w:t>пункт 2 статьи 715</w:t>
        </w:r>
      </w:hyperlink>
      <w:r>
        <w:t xml:space="preserve"> ГК РФ).</w:t>
      </w:r>
    </w:p>
    <w:p w:rsidR="008062FB" w:rsidRDefault="008062FB">
      <w:pPr>
        <w:pStyle w:val="ConsPlusNormal"/>
        <w:spacing w:before="220"/>
        <w:ind w:firstLine="540"/>
        <w:jc w:val="both"/>
      </w:pPr>
      <w: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147" w:history="1">
        <w:r>
          <w:rPr>
            <w:color w:val="0000FF"/>
          </w:rPr>
          <w:t>пункт 3 статьи 715</w:t>
        </w:r>
      </w:hyperlink>
      <w:r>
        <w:t xml:space="preserve"> ГК РФ).</w:t>
      </w:r>
    </w:p>
    <w:p w:rsidR="008062FB" w:rsidRDefault="008062FB">
      <w:pPr>
        <w:pStyle w:val="ConsPlusNormal"/>
        <w:spacing w:before="220"/>
        <w:ind w:firstLine="540"/>
        <w:jc w:val="both"/>
      </w:pPr>
      <w:r>
        <w:lastRenderedPageBreak/>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48" w:history="1">
        <w:r>
          <w:rPr>
            <w:color w:val="0000FF"/>
          </w:rPr>
          <w:t>пункт 3 статьи 723</w:t>
        </w:r>
      </w:hyperlink>
      <w:r>
        <w:t xml:space="preserve"> ГК РФ).</w:t>
      </w:r>
    </w:p>
    <w:p w:rsidR="008062FB" w:rsidRDefault="008062FB">
      <w:pPr>
        <w:pStyle w:val="ConsPlusNormal"/>
        <w:spacing w:before="220"/>
        <w:ind w:firstLine="540"/>
        <w:jc w:val="both"/>
      </w:pPr>
      <w: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w:t>
      </w:r>
      <w:hyperlink r:id="rId149" w:history="1">
        <w:r>
          <w:rPr>
            <w:color w:val="0000FF"/>
          </w:rPr>
          <w:t>пункт 3 статьи 708</w:t>
        </w:r>
      </w:hyperlink>
      <w:r>
        <w:t xml:space="preserve"> ГК РФ, </w:t>
      </w:r>
      <w:hyperlink r:id="rId150" w:history="1">
        <w:r>
          <w:rPr>
            <w:color w:val="0000FF"/>
          </w:rPr>
          <w:t>пункт 2 статьи 405</w:t>
        </w:r>
      </w:hyperlink>
      <w:r>
        <w:t xml:space="preserve"> ГК РФ).</w:t>
      </w:r>
    </w:p>
    <w:p w:rsidR="008062FB" w:rsidRDefault="008062FB">
      <w:pPr>
        <w:pStyle w:val="ConsPlusNormal"/>
        <w:spacing w:before="220"/>
        <w:ind w:firstLine="540"/>
        <w:jc w:val="both"/>
      </w:pPr>
      <w:bookmarkStart w:id="74" w:name="P862"/>
      <w:bookmarkEnd w:id="74"/>
      <w: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8062FB" w:rsidRDefault="008062FB">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062FB" w:rsidRDefault="008062FB">
      <w:pPr>
        <w:pStyle w:val="ConsPlusNormal"/>
        <w:spacing w:before="220"/>
        <w:ind w:firstLine="540"/>
        <w:jc w:val="both"/>
      </w:pPr>
      <w: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8062FB" w:rsidRDefault="008062FB">
      <w:pPr>
        <w:pStyle w:val="ConsPlusNormal"/>
        <w:spacing w:before="220"/>
        <w:ind w:firstLine="540"/>
        <w:jc w:val="both"/>
      </w:pPr>
      <w: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8062FB" w:rsidRDefault="008062FB">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862" w:history="1">
        <w:r>
          <w:rPr>
            <w:color w:val="0000FF"/>
          </w:rPr>
          <w:t>п. 9.7</w:t>
        </w:r>
      </w:hyperlink>
      <w:r>
        <w:t xml:space="preserve"> Контракта. Данное правило не применяется в случае повторного нарушения Подрядчиком условий Контракта, которое в соответствии с законодательством Российской Федерации являются основанием для одностороннего отказа Заказчика от исполнения Контракта.</w:t>
      </w:r>
    </w:p>
    <w:p w:rsidR="008062FB" w:rsidRDefault="008062FB">
      <w:pPr>
        <w:pStyle w:val="ConsPlusNormal"/>
        <w:spacing w:before="220"/>
        <w:ind w:firstLine="540"/>
        <w:jc w:val="both"/>
      </w:pPr>
      <w:r>
        <w:t>9.11.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10. Порядок урегулирования споров</w:t>
      </w:r>
    </w:p>
    <w:p w:rsidR="008062FB" w:rsidRDefault="008062FB">
      <w:pPr>
        <w:pStyle w:val="ConsPlusNormal"/>
        <w:ind w:firstLine="540"/>
        <w:jc w:val="both"/>
      </w:pPr>
    </w:p>
    <w:p w:rsidR="008062FB" w:rsidRDefault="008062FB">
      <w:pPr>
        <w:pStyle w:val="ConsPlusNormal"/>
        <w:ind w:firstLine="540"/>
        <w:jc w:val="both"/>
      </w:pPr>
      <w:r>
        <w:t xml:space="preserve">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w:t>
      </w:r>
      <w:r>
        <w:lastRenderedPageBreak/>
        <w:t>решить путем переговоров.</w:t>
      </w:r>
    </w:p>
    <w:p w:rsidR="008062FB" w:rsidRDefault="008062FB">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8062FB" w:rsidRDefault="008062FB">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062FB" w:rsidRDefault="008062FB">
      <w:pPr>
        <w:pStyle w:val="ConsPlusNormal"/>
        <w:ind w:firstLine="540"/>
        <w:jc w:val="both"/>
      </w:pPr>
    </w:p>
    <w:p w:rsidR="008062FB" w:rsidRDefault="008062FB">
      <w:pPr>
        <w:pStyle w:val="ConsPlusNormal"/>
        <w:jc w:val="center"/>
        <w:outlineLvl w:val="1"/>
      </w:pPr>
      <w:r>
        <w:t>11. Прочие условия</w:t>
      </w:r>
    </w:p>
    <w:p w:rsidR="008062FB" w:rsidRDefault="008062FB">
      <w:pPr>
        <w:pStyle w:val="ConsPlusNormal"/>
        <w:ind w:firstLine="540"/>
        <w:jc w:val="both"/>
      </w:pPr>
    </w:p>
    <w:p w:rsidR="008062FB" w:rsidRDefault="008062FB">
      <w:pPr>
        <w:pStyle w:val="ConsPlusNormal"/>
        <w:ind w:firstLine="540"/>
        <w:jc w:val="both"/>
      </w:pPr>
      <w:bookmarkStart w:id="75" w:name="P877"/>
      <w:bookmarkEnd w:id="75"/>
      <w: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062FB" w:rsidRDefault="008062FB">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151" w:history="1">
        <w:r>
          <w:rPr>
            <w:color w:val="0000FF"/>
          </w:rPr>
          <w:t>статьей 83.2</w:t>
        </w:r>
      </w:hyperlink>
      <w:r>
        <w:t xml:space="preserve"> Закона о контрактной системе.</w:t>
      </w:r>
    </w:p>
    <w:p w:rsidR="008062FB" w:rsidRDefault="008062FB">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062FB" w:rsidRDefault="008062FB">
      <w:pPr>
        <w:pStyle w:val="ConsPlusNormal"/>
        <w:spacing w:before="220"/>
        <w:ind w:firstLine="540"/>
        <w:jc w:val="both"/>
      </w:pPr>
      <w: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062FB" w:rsidRDefault="008062FB">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12. Приложения</w:t>
      </w:r>
    </w:p>
    <w:p w:rsidR="008062FB" w:rsidRDefault="008062FB">
      <w:pPr>
        <w:pStyle w:val="ConsPlusNormal"/>
        <w:ind w:firstLine="540"/>
        <w:jc w:val="both"/>
      </w:pPr>
    </w:p>
    <w:p w:rsidR="008062FB" w:rsidRDefault="008062FB">
      <w:pPr>
        <w:pStyle w:val="ConsPlusNormal"/>
        <w:ind w:firstLine="540"/>
        <w:jc w:val="both"/>
      </w:pPr>
      <w:r>
        <w:t>12.1. Неотъемлемыми частями Контракта являются следующие приложения к Контракту:</w:t>
      </w:r>
    </w:p>
    <w:p w:rsidR="008062FB" w:rsidRDefault="008062FB">
      <w:pPr>
        <w:pStyle w:val="ConsPlusNormal"/>
        <w:spacing w:before="220"/>
        <w:ind w:firstLine="540"/>
        <w:jc w:val="both"/>
      </w:pPr>
      <w:hyperlink w:anchor="P909" w:history="1">
        <w:r>
          <w:rPr>
            <w:color w:val="0000FF"/>
          </w:rPr>
          <w:t>приложение N 1</w:t>
        </w:r>
      </w:hyperlink>
      <w:r>
        <w:t xml:space="preserve"> "Описание объекта закупки";</w:t>
      </w:r>
    </w:p>
    <w:p w:rsidR="008062FB" w:rsidRDefault="008062FB">
      <w:pPr>
        <w:pStyle w:val="ConsPlusNormal"/>
        <w:spacing w:before="220"/>
        <w:ind w:firstLine="540"/>
        <w:jc w:val="both"/>
      </w:pPr>
      <w:hyperlink w:anchor="P928" w:history="1">
        <w:r>
          <w:rPr>
            <w:color w:val="0000FF"/>
          </w:rPr>
          <w:t>приложение N 2</w:t>
        </w:r>
      </w:hyperlink>
      <w:r>
        <w:t xml:space="preserve"> "Акт приемки выполненных работ";</w:t>
      </w:r>
    </w:p>
    <w:p w:rsidR="008062FB" w:rsidRDefault="008062FB">
      <w:pPr>
        <w:pStyle w:val="ConsPlusNormal"/>
        <w:spacing w:before="220"/>
        <w:ind w:firstLine="540"/>
        <w:jc w:val="both"/>
      </w:pPr>
      <w:hyperlink w:anchor="P990" w:history="1">
        <w:r>
          <w:rPr>
            <w:color w:val="0000FF"/>
          </w:rPr>
          <w:t>приложение N 3</w:t>
        </w:r>
      </w:hyperlink>
      <w:r>
        <w:t xml:space="preserve"> "График выполненных работ".</w:t>
      </w:r>
    </w:p>
    <w:p w:rsidR="008062FB" w:rsidRDefault="008062FB">
      <w:pPr>
        <w:pStyle w:val="ConsPlusNormal"/>
        <w:ind w:firstLine="540"/>
        <w:jc w:val="both"/>
      </w:pPr>
    </w:p>
    <w:p w:rsidR="008062FB" w:rsidRDefault="008062FB">
      <w:pPr>
        <w:pStyle w:val="ConsPlusNormal"/>
        <w:jc w:val="center"/>
        <w:outlineLvl w:val="1"/>
      </w:pPr>
      <w:r>
        <w:t>13. Адреса, реквизиты и подписи Сторон</w:t>
      </w:r>
    </w:p>
    <w:p w:rsidR="008062FB" w:rsidRDefault="008062FB">
      <w:pPr>
        <w:pStyle w:val="ConsPlusNormal"/>
        <w:ind w:firstLine="540"/>
        <w:jc w:val="both"/>
      </w:pPr>
    </w:p>
    <w:p w:rsidR="008062FB" w:rsidRDefault="008062FB">
      <w:pPr>
        <w:pStyle w:val="ConsPlusNonformat"/>
        <w:jc w:val="both"/>
      </w:pPr>
      <w:r>
        <w:t>Заказчик                                  Поставщик</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lastRenderedPageBreak/>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1</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152"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nformat"/>
        <w:jc w:val="both"/>
      </w:pPr>
      <w:bookmarkStart w:id="76" w:name="P909"/>
      <w:bookmarkEnd w:id="76"/>
      <w:r>
        <w:t xml:space="preserve">                         ОПИСАНИЕ ОБЪЕКТА ЗАКУПКИ</w:t>
      </w:r>
    </w:p>
    <w:p w:rsidR="008062FB" w:rsidRDefault="008062FB">
      <w:pPr>
        <w:pStyle w:val="ConsPlusNonformat"/>
        <w:jc w:val="both"/>
      </w:pPr>
    </w:p>
    <w:p w:rsidR="008062FB" w:rsidRDefault="008062FB">
      <w:pPr>
        <w:pStyle w:val="ConsPlusNonformat"/>
        <w:jc w:val="both"/>
      </w:pPr>
      <w:r>
        <w:t>Заказчик                                  Подрядчик</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2</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14.12.2016 </w:t>
            </w:r>
            <w:hyperlink r:id="rId153" w:history="1">
              <w:r>
                <w:rPr>
                  <w:color w:val="0000FF"/>
                </w:rPr>
                <w:t>N 417-п</w:t>
              </w:r>
            </w:hyperlink>
            <w:r>
              <w:rPr>
                <w:color w:val="392C69"/>
              </w:rPr>
              <w:t xml:space="preserve">, от 08.10.2018 </w:t>
            </w:r>
            <w:hyperlink r:id="rId154" w:history="1">
              <w:r>
                <w:rPr>
                  <w:color w:val="0000FF"/>
                </w:rPr>
                <w:t>N 435-п</w:t>
              </w:r>
            </w:hyperlink>
            <w:r>
              <w:rPr>
                <w:color w:val="392C69"/>
              </w:rPr>
              <w:t xml:space="preserve">, от 12.03.2019 </w:t>
            </w:r>
            <w:hyperlink r:id="rId155"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77" w:name="P928"/>
      <w:bookmarkEnd w:id="77"/>
      <w:r>
        <w:t xml:space="preserve">                                    АКТ</w:t>
      </w:r>
    </w:p>
    <w:p w:rsidR="008062FB" w:rsidRDefault="008062FB">
      <w:pPr>
        <w:pStyle w:val="ConsPlusNonformat"/>
        <w:jc w:val="both"/>
      </w:pPr>
      <w:r>
        <w:t xml:space="preserve">                         ПРИЕМКИ ВЫПОЛНЕННЫХ РАБОТ</w:t>
      </w:r>
    </w:p>
    <w:p w:rsidR="008062FB" w:rsidRDefault="008062FB">
      <w:pPr>
        <w:pStyle w:val="ConsPlusNonformat"/>
        <w:jc w:val="both"/>
      </w:pPr>
    </w:p>
    <w:p w:rsidR="008062FB" w:rsidRDefault="008062FB">
      <w:pPr>
        <w:pStyle w:val="ConsPlusNonformat"/>
        <w:jc w:val="both"/>
      </w:pPr>
      <w:r>
        <w:t>г. Новосибирск                                    "___" ___________ 20__ г.</w:t>
      </w:r>
    </w:p>
    <w:p w:rsidR="008062FB" w:rsidRDefault="008062FB">
      <w:pPr>
        <w:pStyle w:val="ConsPlusNonformat"/>
        <w:jc w:val="both"/>
      </w:pPr>
    </w:p>
    <w:p w:rsidR="008062FB" w:rsidRDefault="008062FB">
      <w:pPr>
        <w:pStyle w:val="ConsPlusNonformat"/>
        <w:jc w:val="both"/>
      </w:pPr>
      <w:r>
        <w:t>___________________________________, именуемый(ая) в дальнейшем "Заказчик",</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в лице ___________________________________________________________________,</w:t>
      </w:r>
    </w:p>
    <w:p w:rsidR="008062FB" w:rsidRDefault="008062FB">
      <w:pPr>
        <w:pStyle w:val="ConsPlusNonformat"/>
        <w:jc w:val="both"/>
      </w:pPr>
      <w:r>
        <w:t xml:space="preserve">                   (должность, Ф.И.О.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одной стороны и ________________________________________________________,</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именуемый(ая) в дальнейшем "Подрядчик", в лице ___________________________,</w:t>
      </w:r>
    </w:p>
    <w:p w:rsidR="008062FB" w:rsidRDefault="008062FB">
      <w:pPr>
        <w:pStyle w:val="ConsPlusNonformat"/>
        <w:jc w:val="both"/>
      </w:pPr>
      <w:r>
        <w:t xml:space="preserve">                                                   (должность, Ф.И.О.</w:t>
      </w:r>
    </w:p>
    <w:p w:rsidR="008062FB" w:rsidRDefault="008062FB">
      <w:pPr>
        <w:pStyle w:val="ConsPlusNonformat"/>
        <w:jc w:val="both"/>
      </w:pPr>
      <w:r>
        <w:t xml:space="preserve">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другой  стороны,  вместе  именуемые "Стороны", составили настоящий акт о</w:t>
      </w:r>
    </w:p>
    <w:p w:rsidR="008062FB" w:rsidRDefault="008062FB">
      <w:pPr>
        <w:pStyle w:val="ConsPlusNonformat"/>
        <w:jc w:val="both"/>
      </w:pPr>
      <w:r>
        <w:t>нижеследующем:</w:t>
      </w:r>
    </w:p>
    <w:p w:rsidR="008062FB" w:rsidRDefault="008062FB">
      <w:pPr>
        <w:pStyle w:val="ConsPlusNonformat"/>
        <w:jc w:val="both"/>
      </w:pPr>
      <w:r>
        <w:t xml:space="preserve">    1. В соответствии с контрактом от "___" ___________ 20___ г. N ________</w:t>
      </w:r>
    </w:p>
    <w:p w:rsidR="008062FB" w:rsidRDefault="008062FB">
      <w:pPr>
        <w:pStyle w:val="ConsPlusNonformat"/>
        <w:jc w:val="both"/>
      </w:pPr>
      <w:r>
        <w:t>(далее  - Контракт) Подрядчик выполнил обязательства по выполнению работ, а</w:t>
      </w:r>
    </w:p>
    <w:p w:rsidR="008062FB" w:rsidRDefault="008062FB">
      <w:pPr>
        <w:pStyle w:val="ConsPlusNonformat"/>
        <w:jc w:val="both"/>
      </w:pPr>
      <w:r>
        <w:t>именно: ___________________________________________________________________</w:t>
      </w:r>
    </w:p>
    <w:p w:rsidR="008062FB" w:rsidRDefault="008062FB">
      <w:pPr>
        <w:pStyle w:val="ConsPlusNonformat"/>
        <w:jc w:val="both"/>
      </w:pPr>
      <w:r>
        <w:lastRenderedPageBreak/>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2.   Фактическое   качество   выполненных   работ   соответствует   (не</w:t>
      </w:r>
    </w:p>
    <w:p w:rsidR="008062FB" w:rsidRDefault="008062FB">
      <w:pPr>
        <w:pStyle w:val="ConsPlusNonformat"/>
        <w:jc w:val="both"/>
      </w:pPr>
      <w:r>
        <w:t>соответствует) требованиям 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3.  Вышеуказанные  работы  согласно  Контракту  должны  быть  выполнены</w:t>
      </w:r>
    </w:p>
    <w:p w:rsidR="008062FB" w:rsidRDefault="008062FB">
      <w:pPr>
        <w:pStyle w:val="ConsPlusNonformat"/>
        <w:jc w:val="both"/>
      </w:pPr>
      <w:r>
        <w:t>"____" __________ 20___ г., фактически выполнены "____" __________ 20___ г.</w:t>
      </w:r>
    </w:p>
    <w:p w:rsidR="008062FB" w:rsidRDefault="008062FB">
      <w:pPr>
        <w:pStyle w:val="ConsPlusNonformat"/>
        <w:jc w:val="both"/>
      </w:pPr>
      <w:r>
        <w:t xml:space="preserve">    4. Недостатки выполненных работ выявлены/не выявлены</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5.  Сумма,  подлежащая  оплате  Подрядчику  в  соответствии с условиями</w:t>
      </w:r>
    </w:p>
    <w:p w:rsidR="008062FB" w:rsidRDefault="008062FB">
      <w:pPr>
        <w:pStyle w:val="ConsPlusNonformat"/>
        <w:jc w:val="both"/>
      </w:pPr>
      <w:r>
        <w:t>Контракта, ________________________________________________________________</w:t>
      </w:r>
    </w:p>
    <w:p w:rsidR="008062FB" w:rsidRDefault="008062FB">
      <w:pPr>
        <w:pStyle w:val="ConsPlusNonformat"/>
        <w:jc w:val="both"/>
      </w:pPr>
      <w:r>
        <w:t xml:space="preserve">    6.  В  соответствии  с  п.  _________  Контракта сумма штрафных санкций</w:t>
      </w:r>
    </w:p>
    <w:p w:rsidR="008062FB" w:rsidRDefault="008062FB">
      <w:pPr>
        <w:pStyle w:val="ConsPlusNonformat"/>
        <w:jc w:val="both"/>
      </w:pPr>
      <w:r>
        <w:t>составляет ___________________________________ (указывается порядок расчета</w:t>
      </w:r>
    </w:p>
    <w:p w:rsidR="008062FB" w:rsidRDefault="008062FB">
      <w:pPr>
        <w:pStyle w:val="ConsPlusNonformat"/>
        <w:jc w:val="both"/>
      </w:pPr>
      <w:r>
        <w:t>штрафных санкций).</w:t>
      </w:r>
    </w:p>
    <w:p w:rsidR="008062FB" w:rsidRDefault="008062FB">
      <w:pPr>
        <w:pStyle w:val="ConsPlusNonformat"/>
        <w:jc w:val="both"/>
      </w:pPr>
      <w:r>
        <w:t xml:space="preserve">    Общая сумма штрафных санкций составляет: ______________________________</w:t>
      </w:r>
    </w:p>
    <w:p w:rsidR="008062FB" w:rsidRDefault="008062FB">
      <w:pPr>
        <w:pStyle w:val="ConsPlusNonformat"/>
        <w:jc w:val="both"/>
      </w:pPr>
      <w:r>
        <w:t xml:space="preserve">    7.  Итоговая  сумма,  подлежащая  оплате  подрядчику с учетом удержания</w:t>
      </w:r>
    </w:p>
    <w:p w:rsidR="008062FB" w:rsidRDefault="008062FB">
      <w:pPr>
        <w:pStyle w:val="ConsPlusNonformat"/>
        <w:jc w:val="both"/>
      </w:pPr>
      <w:r>
        <w:t>штрафных санкций, составляет ______________________________________________</w:t>
      </w:r>
    </w:p>
    <w:p w:rsidR="008062FB" w:rsidRDefault="008062FB">
      <w:pPr>
        <w:pStyle w:val="ConsPlusNonformat"/>
        <w:jc w:val="both"/>
      </w:pPr>
      <w:r>
        <w:t xml:space="preserve">    8. Результаты выполненных работ по Контракту: _________________________</w:t>
      </w:r>
    </w:p>
    <w:p w:rsidR="008062FB" w:rsidRDefault="008062FB">
      <w:pPr>
        <w:pStyle w:val="ConsPlusNonformat"/>
        <w:jc w:val="both"/>
      </w:pPr>
    </w:p>
    <w:p w:rsidR="008062FB" w:rsidRDefault="008062FB">
      <w:pPr>
        <w:pStyle w:val="ConsPlusNonformat"/>
        <w:jc w:val="both"/>
      </w:pPr>
      <w:r>
        <w:t>Сдал:                                            Принял:</w:t>
      </w:r>
    </w:p>
    <w:p w:rsidR="008062FB" w:rsidRDefault="008062FB">
      <w:pPr>
        <w:pStyle w:val="ConsPlusNonformat"/>
        <w:jc w:val="both"/>
      </w:pPr>
      <w:r>
        <w:t>Подрядчик                                        Заказчик</w:t>
      </w:r>
    </w:p>
    <w:p w:rsidR="008062FB" w:rsidRDefault="008062FB">
      <w:pPr>
        <w:pStyle w:val="ConsPlusNonformat"/>
        <w:jc w:val="both"/>
      </w:pPr>
      <w:r>
        <w:t>"___" ___________ 20___ г.                       "___" 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3</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156"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78" w:name="P990"/>
      <w:bookmarkEnd w:id="78"/>
      <w:r>
        <w:t>ГРАФИК ВЫПОЛНЕНИЯ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85"/>
        <w:gridCol w:w="1474"/>
        <w:gridCol w:w="1757"/>
        <w:gridCol w:w="1531"/>
      </w:tblGrid>
      <w:tr w:rsidR="008062FB">
        <w:tc>
          <w:tcPr>
            <w:tcW w:w="624" w:type="dxa"/>
          </w:tcPr>
          <w:p w:rsidR="008062FB" w:rsidRDefault="008062FB">
            <w:pPr>
              <w:pStyle w:val="ConsPlusNormal"/>
              <w:jc w:val="center"/>
            </w:pPr>
            <w:r>
              <w:t>N п/п</w:t>
            </w:r>
          </w:p>
        </w:tc>
        <w:tc>
          <w:tcPr>
            <w:tcW w:w="3685" w:type="dxa"/>
          </w:tcPr>
          <w:p w:rsidR="008062FB" w:rsidRDefault="008062FB">
            <w:pPr>
              <w:pStyle w:val="ConsPlusNormal"/>
              <w:jc w:val="center"/>
            </w:pPr>
            <w:r>
              <w:t>Наименование работ</w:t>
            </w:r>
          </w:p>
        </w:tc>
        <w:tc>
          <w:tcPr>
            <w:tcW w:w="1474" w:type="dxa"/>
          </w:tcPr>
          <w:p w:rsidR="008062FB" w:rsidRDefault="008062FB">
            <w:pPr>
              <w:pStyle w:val="ConsPlusNormal"/>
              <w:jc w:val="center"/>
            </w:pPr>
            <w:r>
              <w:t>Количество (объем)</w:t>
            </w:r>
          </w:p>
        </w:tc>
        <w:tc>
          <w:tcPr>
            <w:tcW w:w="1757" w:type="dxa"/>
          </w:tcPr>
          <w:p w:rsidR="008062FB" w:rsidRDefault="008062FB">
            <w:pPr>
              <w:pStyle w:val="ConsPlusNormal"/>
              <w:jc w:val="center"/>
            </w:pPr>
            <w:r>
              <w:t>Срок выполнения работ</w:t>
            </w:r>
          </w:p>
        </w:tc>
        <w:tc>
          <w:tcPr>
            <w:tcW w:w="1531" w:type="dxa"/>
          </w:tcPr>
          <w:p w:rsidR="008062FB" w:rsidRDefault="008062FB">
            <w:pPr>
              <w:pStyle w:val="ConsPlusNormal"/>
              <w:jc w:val="center"/>
            </w:pPr>
            <w:r>
              <w:t>Примечание</w:t>
            </w:r>
          </w:p>
        </w:tc>
      </w:tr>
      <w:tr w:rsidR="008062FB">
        <w:tc>
          <w:tcPr>
            <w:tcW w:w="624" w:type="dxa"/>
          </w:tcPr>
          <w:p w:rsidR="008062FB" w:rsidRDefault="008062FB">
            <w:pPr>
              <w:pStyle w:val="ConsPlusNormal"/>
              <w:jc w:val="both"/>
            </w:pPr>
          </w:p>
        </w:tc>
        <w:tc>
          <w:tcPr>
            <w:tcW w:w="3685" w:type="dxa"/>
          </w:tcPr>
          <w:p w:rsidR="008062FB" w:rsidRDefault="008062FB">
            <w:pPr>
              <w:pStyle w:val="ConsPlusNormal"/>
              <w:jc w:val="both"/>
            </w:pPr>
          </w:p>
        </w:tc>
        <w:tc>
          <w:tcPr>
            <w:tcW w:w="1474" w:type="dxa"/>
          </w:tcPr>
          <w:p w:rsidR="008062FB" w:rsidRDefault="008062FB">
            <w:pPr>
              <w:pStyle w:val="ConsPlusNormal"/>
              <w:jc w:val="both"/>
            </w:pPr>
          </w:p>
        </w:tc>
        <w:tc>
          <w:tcPr>
            <w:tcW w:w="1757" w:type="dxa"/>
          </w:tcPr>
          <w:p w:rsidR="008062FB" w:rsidRDefault="008062FB">
            <w:pPr>
              <w:pStyle w:val="ConsPlusNormal"/>
              <w:jc w:val="both"/>
            </w:pPr>
          </w:p>
        </w:tc>
        <w:tc>
          <w:tcPr>
            <w:tcW w:w="1531"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3685" w:type="dxa"/>
          </w:tcPr>
          <w:p w:rsidR="008062FB" w:rsidRDefault="008062FB">
            <w:pPr>
              <w:pStyle w:val="ConsPlusNormal"/>
              <w:jc w:val="both"/>
            </w:pPr>
          </w:p>
        </w:tc>
        <w:tc>
          <w:tcPr>
            <w:tcW w:w="1474" w:type="dxa"/>
          </w:tcPr>
          <w:p w:rsidR="008062FB" w:rsidRDefault="008062FB">
            <w:pPr>
              <w:pStyle w:val="ConsPlusNormal"/>
              <w:jc w:val="both"/>
            </w:pPr>
          </w:p>
        </w:tc>
        <w:tc>
          <w:tcPr>
            <w:tcW w:w="1757" w:type="dxa"/>
          </w:tcPr>
          <w:p w:rsidR="008062FB" w:rsidRDefault="008062FB">
            <w:pPr>
              <w:pStyle w:val="ConsPlusNormal"/>
              <w:jc w:val="both"/>
            </w:pPr>
          </w:p>
        </w:tc>
        <w:tc>
          <w:tcPr>
            <w:tcW w:w="1531"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3685" w:type="dxa"/>
          </w:tcPr>
          <w:p w:rsidR="008062FB" w:rsidRDefault="008062FB">
            <w:pPr>
              <w:pStyle w:val="ConsPlusNormal"/>
              <w:jc w:val="both"/>
            </w:pPr>
          </w:p>
        </w:tc>
        <w:tc>
          <w:tcPr>
            <w:tcW w:w="1474" w:type="dxa"/>
          </w:tcPr>
          <w:p w:rsidR="008062FB" w:rsidRDefault="008062FB">
            <w:pPr>
              <w:pStyle w:val="ConsPlusNormal"/>
              <w:jc w:val="both"/>
            </w:pPr>
          </w:p>
        </w:tc>
        <w:tc>
          <w:tcPr>
            <w:tcW w:w="1757" w:type="dxa"/>
          </w:tcPr>
          <w:p w:rsidR="008062FB" w:rsidRDefault="008062FB">
            <w:pPr>
              <w:pStyle w:val="ConsPlusNormal"/>
              <w:jc w:val="both"/>
            </w:pPr>
          </w:p>
        </w:tc>
        <w:tc>
          <w:tcPr>
            <w:tcW w:w="1531" w:type="dxa"/>
          </w:tcPr>
          <w:p w:rsidR="008062FB" w:rsidRDefault="008062FB">
            <w:pPr>
              <w:pStyle w:val="ConsPlusNormal"/>
              <w:jc w:val="both"/>
            </w:pPr>
          </w:p>
        </w:tc>
      </w:tr>
    </w:tbl>
    <w:p w:rsidR="008062FB" w:rsidRDefault="008062FB">
      <w:pPr>
        <w:pStyle w:val="ConsPlusNormal"/>
        <w:ind w:firstLine="540"/>
        <w:jc w:val="both"/>
      </w:pPr>
    </w:p>
    <w:p w:rsidR="008062FB" w:rsidRDefault="008062FB">
      <w:pPr>
        <w:pStyle w:val="ConsPlusNonformat"/>
        <w:jc w:val="both"/>
      </w:pPr>
      <w:r>
        <w:t>Заказчик                                  Подрядчик</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13.11.2015 </w:t>
            </w:r>
            <w:hyperlink r:id="rId157" w:history="1">
              <w:r>
                <w:rPr>
                  <w:color w:val="0000FF"/>
                </w:rPr>
                <w:t>N 404-п</w:t>
              </w:r>
            </w:hyperlink>
            <w:r>
              <w:rPr>
                <w:color w:val="392C69"/>
              </w:rPr>
              <w:t xml:space="preserve">, от 14.12.2016 </w:t>
            </w:r>
            <w:hyperlink r:id="rId158" w:history="1">
              <w:r>
                <w:rPr>
                  <w:color w:val="0000FF"/>
                </w:rPr>
                <w:t>N 417-п</w:t>
              </w:r>
            </w:hyperlink>
            <w:r>
              <w:rPr>
                <w:color w:val="392C69"/>
              </w:rPr>
              <w:t xml:space="preserve">, от 21.03.2017 </w:t>
            </w:r>
            <w:hyperlink r:id="rId159" w:history="1">
              <w:r>
                <w:rPr>
                  <w:color w:val="0000FF"/>
                </w:rPr>
                <w:t>N 111-п</w:t>
              </w:r>
            </w:hyperlink>
            <w:r>
              <w:rPr>
                <w:color w:val="392C69"/>
              </w:rPr>
              <w:t>,</w:t>
            </w:r>
          </w:p>
          <w:p w:rsidR="008062FB" w:rsidRDefault="008062FB">
            <w:pPr>
              <w:pStyle w:val="ConsPlusNormal"/>
              <w:jc w:val="center"/>
            </w:pPr>
            <w:r>
              <w:rPr>
                <w:color w:val="392C69"/>
              </w:rPr>
              <w:t xml:space="preserve">от 24.07.2017 </w:t>
            </w:r>
            <w:hyperlink r:id="rId160" w:history="1">
              <w:r>
                <w:rPr>
                  <w:color w:val="0000FF"/>
                </w:rPr>
                <w:t>N 289-п</w:t>
              </w:r>
            </w:hyperlink>
            <w:r>
              <w:rPr>
                <w:color w:val="392C69"/>
              </w:rPr>
              <w:t xml:space="preserve">, от 26.09.2017 </w:t>
            </w:r>
            <w:hyperlink r:id="rId161" w:history="1">
              <w:r>
                <w:rPr>
                  <w:color w:val="0000FF"/>
                </w:rPr>
                <w:t>N 364-п</w:t>
              </w:r>
            </w:hyperlink>
            <w:r>
              <w:rPr>
                <w:color w:val="392C69"/>
              </w:rPr>
              <w:t xml:space="preserve">, от 23.01.2018 </w:t>
            </w:r>
            <w:hyperlink r:id="rId162" w:history="1">
              <w:r>
                <w:rPr>
                  <w:color w:val="0000FF"/>
                </w:rPr>
                <w:t>N 23-п</w:t>
              </w:r>
            </w:hyperlink>
            <w:r>
              <w:rPr>
                <w:color w:val="392C69"/>
              </w:rPr>
              <w:t>,</w:t>
            </w:r>
          </w:p>
          <w:p w:rsidR="008062FB" w:rsidRDefault="008062FB">
            <w:pPr>
              <w:pStyle w:val="ConsPlusNormal"/>
              <w:jc w:val="center"/>
            </w:pPr>
            <w:r>
              <w:rPr>
                <w:color w:val="392C69"/>
              </w:rPr>
              <w:t xml:space="preserve">от 07.08.2018 </w:t>
            </w:r>
            <w:hyperlink r:id="rId163" w:history="1">
              <w:r>
                <w:rPr>
                  <w:color w:val="0000FF"/>
                </w:rPr>
                <w:t>N 344-п</w:t>
              </w:r>
            </w:hyperlink>
            <w:r>
              <w:rPr>
                <w:color w:val="392C69"/>
              </w:rPr>
              <w:t xml:space="preserve">, от 08.10.2018 </w:t>
            </w:r>
            <w:hyperlink r:id="rId164" w:history="1">
              <w:r>
                <w:rPr>
                  <w:color w:val="0000FF"/>
                </w:rPr>
                <w:t>N 435-п</w:t>
              </w:r>
            </w:hyperlink>
            <w:r>
              <w:rPr>
                <w:color w:val="392C69"/>
              </w:rPr>
              <w:t xml:space="preserve">, от 12.03.2019 </w:t>
            </w:r>
            <w:hyperlink r:id="rId165"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79" w:name="P1033"/>
      <w:bookmarkEnd w:id="79"/>
      <w:r>
        <w:t xml:space="preserve">                             Типовой контракт</w:t>
      </w:r>
    </w:p>
    <w:p w:rsidR="008062FB" w:rsidRDefault="008062FB">
      <w:pPr>
        <w:pStyle w:val="ConsPlusNonformat"/>
        <w:jc w:val="both"/>
      </w:pPr>
      <w:r>
        <w:t xml:space="preserve">       на оказание услуг для обеспечения нужд Новосибирской области</w:t>
      </w:r>
    </w:p>
    <w:p w:rsidR="008062FB" w:rsidRDefault="008062FB">
      <w:pPr>
        <w:pStyle w:val="ConsPlusNonformat"/>
        <w:jc w:val="both"/>
      </w:pPr>
    </w:p>
    <w:p w:rsidR="008062FB" w:rsidRDefault="008062FB">
      <w:pPr>
        <w:pStyle w:val="ConsPlusNonformat"/>
        <w:jc w:val="both"/>
      </w:pPr>
      <w:bookmarkStart w:id="80" w:name="P1036"/>
      <w:bookmarkEnd w:id="80"/>
      <w:r>
        <w:t xml:space="preserve">    ___________________________________, именуем__ в дальнейшем "Заказчик",</w:t>
      </w:r>
    </w:p>
    <w:p w:rsidR="008062FB" w:rsidRDefault="008062FB">
      <w:pPr>
        <w:pStyle w:val="ConsPlusNonformat"/>
        <w:jc w:val="both"/>
      </w:pPr>
      <w:r>
        <w:t>для обеспечения нужд Новосибирской области, в лице _______________________,</w:t>
      </w:r>
    </w:p>
    <w:p w:rsidR="008062FB" w:rsidRDefault="008062FB">
      <w:pPr>
        <w:pStyle w:val="ConsPlusNonformat"/>
        <w:jc w:val="both"/>
      </w:pPr>
      <w:r>
        <w:t>действующ___ на основании _____________________________, с одной стороны, и</w:t>
      </w:r>
    </w:p>
    <w:p w:rsidR="008062FB" w:rsidRDefault="008062FB">
      <w:pPr>
        <w:pStyle w:val="ConsPlusNonformat"/>
        <w:jc w:val="both"/>
      </w:pPr>
      <w:r>
        <w:t>____________________________, именуем___ в дальнейшем "Исполнитель", в лице</w:t>
      </w:r>
    </w:p>
    <w:p w:rsidR="008062FB" w:rsidRDefault="008062FB">
      <w:pPr>
        <w:pStyle w:val="ConsPlusNonformat"/>
        <w:jc w:val="both"/>
      </w:pPr>
      <w:r>
        <w:t>_________________________, действующ___ на основании _____________________,</w:t>
      </w:r>
    </w:p>
    <w:p w:rsidR="008062FB" w:rsidRDefault="008062FB">
      <w:pPr>
        <w:pStyle w:val="ConsPlusNonformat"/>
        <w:jc w:val="both"/>
      </w:pPr>
      <w:r>
        <w:t>с  другой  стороны,  вместе  именуемые  "Стороны"  и  каждый  в отдельности</w:t>
      </w:r>
    </w:p>
    <w:p w:rsidR="008062FB" w:rsidRDefault="008062FB">
      <w:pPr>
        <w:pStyle w:val="ConsPlusNonformat"/>
        <w:jc w:val="both"/>
      </w:pPr>
      <w:r>
        <w:t xml:space="preserve">"Сторона",  с  соблюдением  требований  Федерального  </w:t>
      </w:r>
      <w:hyperlink r:id="rId166" w:history="1">
        <w:r>
          <w:rPr>
            <w:color w:val="0000FF"/>
          </w:rPr>
          <w:t>закона</w:t>
        </w:r>
      </w:hyperlink>
      <w:r>
        <w:t xml:space="preserve">  от 05.04.2013</w:t>
      </w:r>
    </w:p>
    <w:p w:rsidR="008062FB" w:rsidRDefault="008062FB">
      <w:pPr>
        <w:pStyle w:val="ConsPlusNonformat"/>
        <w:jc w:val="both"/>
      </w:pPr>
      <w:r>
        <w:t>N  44-ФЗ  "О  контрактной системе в сфере закупок товаров, работ, услуг для</w:t>
      </w:r>
    </w:p>
    <w:p w:rsidR="008062FB" w:rsidRDefault="008062FB">
      <w:pPr>
        <w:pStyle w:val="ConsPlusNonformat"/>
        <w:jc w:val="both"/>
      </w:pPr>
      <w:r>
        <w:t>обеспечения   государственных  и  муниципальных  нужд"  (далее  -  Закон  о</w:t>
      </w:r>
    </w:p>
    <w:p w:rsidR="008062FB" w:rsidRDefault="008062FB">
      <w:pPr>
        <w:pStyle w:val="ConsPlusNonformat"/>
        <w:jc w:val="both"/>
      </w:pPr>
      <w:r>
        <w:t>контрактной системе), при способе определения Исполнителя _________________</w:t>
      </w:r>
    </w:p>
    <w:p w:rsidR="008062FB" w:rsidRDefault="008062FB">
      <w:pPr>
        <w:pStyle w:val="ConsPlusNonformat"/>
        <w:jc w:val="both"/>
      </w:pPr>
      <w:r>
        <w:t>(протокол ________________ N ________ от _____________) заключили настоящий</w:t>
      </w:r>
    </w:p>
    <w:p w:rsidR="008062FB" w:rsidRDefault="008062FB">
      <w:pPr>
        <w:pStyle w:val="ConsPlusNonformat"/>
        <w:jc w:val="both"/>
      </w:pPr>
      <w:r>
        <w:t>контракт (далее - Контракт) о нижеследующем:</w:t>
      </w:r>
    </w:p>
    <w:p w:rsidR="008062FB" w:rsidRDefault="008062FB">
      <w:pPr>
        <w:pStyle w:val="ConsPlusNormal"/>
        <w:ind w:firstLine="540"/>
        <w:jc w:val="both"/>
      </w:pPr>
    </w:p>
    <w:p w:rsidR="008062FB" w:rsidRDefault="008062FB">
      <w:pPr>
        <w:pStyle w:val="ConsPlusNormal"/>
        <w:jc w:val="center"/>
        <w:outlineLvl w:val="1"/>
      </w:pPr>
      <w:r>
        <w:t>1. Предмет Контракта</w:t>
      </w:r>
    </w:p>
    <w:p w:rsidR="008062FB" w:rsidRDefault="008062FB">
      <w:pPr>
        <w:pStyle w:val="ConsPlusNormal"/>
        <w:ind w:firstLine="540"/>
        <w:jc w:val="both"/>
      </w:pPr>
    </w:p>
    <w:p w:rsidR="008062FB" w:rsidRDefault="008062FB">
      <w:pPr>
        <w:pStyle w:val="ConsPlusNormal"/>
        <w:ind w:firstLine="540"/>
        <w:jc w:val="both"/>
      </w:pPr>
      <w:bookmarkStart w:id="81" w:name="P1051"/>
      <w:bookmarkEnd w:id="81"/>
      <w:r>
        <w:t>1.1. Предметом Контракта является оказание услуг _________________ по заданию Заказчика в соответствии с Описанием объекта закупки (</w:t>
      </w:r>
      <w:hyperlink w:anchor="P1288" w:history="1">
        <w:r>
          <w:rPr>
            <w:color w:val="0000FF"/>
          </w:rPr>
          <w:t>приложение N 1</w:t>
        </w:r>
      </w:hyperlink>
      <w:r>
        <w:t xml:space="preserve"> к Контракту) и на условиях, предусмотренных Контрактом.</w:t>
      </w:r>
    </w:p>
    <w:p w:rsidR="008062FB" w:rsidRDefault="008062FB">
      <w:pPr>
        <w:pStyle w:val="ConsPlusNormal"/>
        <w:spacing w:before="220"/>
        <w:ind w:firstLine="540"/>
        <w:jc w:val="both"/>
      </w:pPr>
      <w:r>
        <w:t>Идентификационный код закупки: ___________________________.</w:t>
      </w:r>
    </w:p>
    <w:p w:rsidR="008062FB" w:rsidRDefault="008062FB">
      <w:pPr>
        <w:pStyle w:val="ConsPlusNormal"/>
        <w:spacing w:before="220"/>
        <w:ind w:firstLine="540"/>
        <w:jc w:val="both"/>
      </w:pPr>
      <w: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w:t>
      </w:r>
    </w:p>
    <w:p w:rsidR="008062FB" w:rsidRDefault="008062FB">
      <w:pPr>
        <w:pStyle w:val="ConsPlusNormal"/>
        <w:ind w:firstLine="540"/>
        <w:jc w:val="both"/>
      </w:pPr>
    </w:p>
    <w:p w:rsidR="008062FB" w:rsidRDefault="008062FB">
      <w:pPr>
        <w:pStyle w:val="ConsPlusNormal"/>
        <w:jc w:val="center"/>
        <w:outlineLvl w:val="1"/>
      </w:pPr>
      <w:r>
        <w:t>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bookmarkStart w:id="82" w:name="P1057"/>
      <w:bookmarkEnd w:id="82"/>
      <w:r>
        <w:t>2.1. Цена Контракта составляет _______ (______________________) рублей,</w:t>
      </w:r>
    </w:p>
    <w:p w:rsidR="008062FB" w:rsidRDefault="008062FB">
      <w:pPr>
        <w:pStyle w:val="ConsPlusNormal"/>
        <w:spacing w:before="220"/>
        <w:ind w:firstLine="540"/>
        <w:jc w:val="both"/>
      </w:pPr>
      <w:r>
        <w:t>без НДС:</w:t>
      </w:r>
    </w:p>
    <w:p w:rsidR="008062FB" w:rsidRDefault="008062FB">
      <w:pPr>
        <w:pStyle w:val="ConsPlusNormal"/>
        <w:spacing w:before="220"/>
        <w:ind w:firstLine="540"/>
        <w:jc w:val="both"/>
      </w:pPr>
      <w:r>
        <w:t>НДС не предусмотрен на основании _________________________________.</w:t>
      </w:r>
    </w:p>
    <w:p w:rsidR="008062FB" w:rsidRDefault="008062FB">
      <w:pPr>
        <w:pStyle w:val="ConsPlusNormal"/>
        <w:spacing w:before="220"/>
        <w:ind w:firstLine="540"/>
        <w:jc w:val="both"/>
      </w:pPr>
      <w:r>
        <w:t>с НДС:</w:t>
      </w:r>
    </w:p>
    <w:p w:rsidR="008062FB" w:rsidRDefault="008062FB">
      <w:pPr>
        <w:pStyle w:val="ConsPlusNormal"/>
        <w:spacing w:before="220"/>
        <w:ind w:firstLine="540"/>
        <w:jc w:val="both"/>
      </w:pPr>
      <w:r>
        <w:t>в том числе НДС - _____% (_____ процентов), _______ (______________________) рублей (далее - цена Контракта).</w:t>
      </w:r>
    </w:p>
    <w:p w:rsidR="008062FB" w:rsidRDefault="008062FB">
      <w:pPr>
        <w:pStyle w:val="ConsPlusNormal"/>
        <w:spacing w:before="220"/>
        <w:ind w:firstLine="540"/>
        <w:jc w:val="both"/>
      </w:pPr>
      <w:r>
        <w:lastRenderedPageBreak/>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spacing w:before="220"/>
        <w:ind w:firstLine="540"/>
        <w:jc w:val="both"/>
      </w:pPr>
      <w:r>
        <w:t>Источник финансирования: средства областного бюджета Новосибирской области.</w:t>
      </w:r>
    </w:p>
    <w:p w:rsidR="008062FB" w:rsidRDefault="008062FB">
      <w:pPr>
        <w:pStyle w:val="ConsPlusNormal"/>
        <w:spacing w:before="220"/>
        <w:ind w:firstLine="540"/>
        <w:jc w:val="both"/>
      </w:pPr>
      <w:bookmarkStart w:id="83" w:name="P1064"/>
      <w:bookmarkEnd w:id="83"/>
      <w:r>
        <w:t xml:space="preserve">2.2. Цена Контракта является твердой и не может изменяться в ходе его исполнения, за исключением случаев, предусмотренных </w:t>
      </w:r>
      <w:hyperlink r:id="rId167" w:history="1">
        <w:r>
          <w:rPr>
            <w:color w:val="0000FF"/>
          </w:rPr>
          <w:t>Законом</w:t>
        </w:r>
      </w:hyperlink>
      <w:r>
        <w:t xml:space="preserve"> о контрактной системе и Контрактом. Цена Контракта включает в себя расходы, связанные с оказанием Услуг, предусмотренных Контрактом, в полном объеме, страхование, уплату таможенных пошлин, налогов, сборов и других обязательных платежей, ___________________________.</w:t>
      </w:r>
    </w:p>
    <w:p w:rsidR="008062FB" w:rsidRDefault="008062FB">
      <w:pPr>
        <w:pStyle w:val="ConsPlusNormal"/>
        <w:spacing w:before="220"/>
        <w:ind w:firstLine="540"/>
        <w:jc w:val="both"/>
      </w:pPr>
      <w:r>
        <w:t xml:space="preserve">2.3. Исполнитель проинформирован, что в соответствии с </w:t>
      </w:r>
      <w:hyperlink r:id="rId168"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062FB" w:rsidRDefault="008062FB">
      <w:pPr>
        <w:pStyle w:val="ConsPlusNormal"/>
        <w:spacing w:before="220"/>
        <w:ind w:firstLine="540"/>
        <w:jc w:val="both"/>
      </w:pPr>
      <w:r>
        <w:t>Вариант I. Оплата единовременным платежом:</w:t>
      </w:r>
    </w:p>
    <w:p w:rsidR="008062FB" w:rsidRDefault="008062FB">
      <w:pPr>
        <w:pStyle w:val="ConsPlusNormal"/>
        <w:spacing w:before="220"/>
        <w:ind w:firstLine="540"/>
        <w:jc w:val="both"/>
      </w:pPr>
      <w:r>
        <w:t xml:space="preserve">2.4. Оплата производится Заказчиком единовременным платежом на расчетный счет Исполнителя, указанный в Контракте, в срок не более _______ (_____________________) _______ дней с даты подписания Заказчиком </w:t>
      </w:r>
      <w:hyperlink w:anchor="P1307" w:history="1">
        <w:r>
          <w:rPr>
            <w:color w:val="0000FF"/>
          </w:rPr>
          <w:t>акта</w:t>
        </w:r>
      </w:hyperlink>
      <w:r>
        <w:t xml:space="preserve"> приемки оказанных услуг, оформленного по прилагаемой форме (приложение N 2 к Контракту).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по этапам:</w:t>
      </w:r>
    </w:p>
    <w:p w:rsidR="008062FB" w:rsidRDefault="008062FB">
      <w:pPr>
        <w:pStyle w:val="ConsPlusNormal"/>
        <w:spacing w:before="220"/>
        <w:ind w:firstLine="540"/>
        <w:jc w:val="both"/>
      </w:pPr>
      <w:bookmarkStart w:id="84" w:name="P1070"/>
      <w:bookmarkEnd w:id="84"/>
      <w:r>
        <w:t xml:space="preserve">2.4. Оплата оказанных по Контракту Услуг осуществляется Заказчиком на расчетный счет Исполнителя, указанный в Контракте, поэтапно. Оплата отдельного этапа исполнения Контракта производится Заказчиком в срок не более _______ (________________________) _____ дней с даты подписания Заказчиком </w:t>
      </w:r>
      <w:hyperlink w:anchor="P1307" w:history="1">
        <w:r>
          <w:rPr>
            <w:color w:val="0000FF"/>
          </w:rPr>
          <w:t>акта</w:t>
        </w:r>
      </w:hyperlink>
      <w:r>
        <w:t xml:space="preserve"> приемки оказанных услуг, оформленного по прилагаемой форме (приложение N 2 к Контракту).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85" w:name="P1073"/>
      <w:bookmarkEnd w:id="85"/>
      <w:r>
        <w:t xml:space="preserve">2.5. 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Контракта. При этом Стороны составляют и подписывают дополнительное соглашение к </w:t>
      </w:r>
      <w:r>
        <w:lastRenderedPageBreak/>
        <w:t>Контракту.</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86" w:name="P1075"/>
      <w:bookmarkEnd w:id="86"/>
      <w:r>
        <w:t>2.6. По предложению Заказчика предусмотренный Контрактом объем Услуг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8062FB" w:rsidRDefault="008062FB">
      <w:pPr>
        <w:pStyle w:val="ConsPlusNormal"/>
        <w:ind w:firstLine="540"/>
        <w:jc w:val="both"/>
      </w:pPr>
    </w:p>
    <w:p w:rsidR="008062FB" w:rsidRDefault="008062FB">
      <w:pPr>
        <w:pStyle w:val="ConsPlusNormal"/>
        <w:jc w:val="center"/>
        <w:outlineLvl w:val="1"/>
      </w:pPr>
      <w:r>
        <w:t>3. Порядок оказания Услуг</w:t>
      </w:r>
    </w:p>
    <w:p w:rsidR="008062FB" w:rsidRDefault="008062FB">
      <w:pPr>
        <w:pStyle w:val="ConsPlusNormal"/>
        <w:ind w:firstLine="540"/>
        <w:jc w:val="both"/>
      </w:pPr>
    </w:p>
    <w:p w:rsidR="008062FB" w:rsidRDefault="008062FB">
      <w:pPr>
        <w:pStyle w:val="ConsPlusNormal"/>
        <w:ind w:firstLine="540"/>
        <w:jc w:val="both"/>
      </w:pPr>
      <w:r>
        <w:t>3.1. Исполнитель оказывает Услуги в соответствии с Описанием объекта закупки.</w:t>
      </w:r>
    </w:p>
    <w:p w:rsidR="008062FB" w:rsidRDefault="008062FB">
      <w:pPr>
        <w:pStyle w:val="ConsPlusNormal"/>
        <w:spacing w:before="220"/>
        <w:ind w:firstLine="540"/>
        <w:jc w:val="both"/>
      </w:pPr>
      <w:bookmarkStart w:id="87" w:name="P1080"/>
      <w:bookmarkEnd w:id="87"/>
      <w:r>
        <w:t>3.2. Место оказания Услуг: _______________________________________________</w:t>
      </w:r>
    </w:p>
    <w:p w:rsidR="008062FB" w:rsidRDefault="008062FB">
      <w:pPr>
        <w:pStyle w:val="ConsPlusNormal"/>
        <w:spacing w:before="220"/>
        <w:ind w:firstLine="540"/>
        <w:jc w:val="both"/>
      </w:pPr>
      <w:bookmarkStart w:id="88" w:name="P1081"/>
      <w:bookmarkEnd w:id="88"/>
      <w:r>
        <w:t>3.3. Срок оказания Услуг Исполнителем по Контракту в полном объеме: ____________________________________</w:t>
      </w:r>
    </w:p>
    <w:p w:rsidR="008062FB" w:rsidRDefault="008062FB">
      <w:pPr>
        <w:pStyle w:val="ConsPlusNormal"/>
        <w:spacing w:before="220"/>
        <w:ind w:firstLine="540"/>
        <w:jc w:val="both"/>
      </w:pPr>
      <w:bookmarkStart w:id="89" w:name="P1082"/>
      <w:bookmarkEnd w:id="89"/>
      <w:r>
        <w:t xml:space="preserve">3.4. Сроки оказания Услуг по этапам (отчетным периодам) отражены в </w:t>
      </w:r>
      <w:hyperlink w:anchor="P1366" w:history="1">
        <w:r>
          <w:rPr>
            <w:color w:val="0000FF"/>
          </w:rPr>
          <w:t>Графике</w:t>
        </w:r>
      </w:hyperlink>
      <w:r>
        <w:t xml:space="preserve"> оказания услуг (приложение N 3 к Контракту).</w:t>
      </w:r>
    </w:p>
    <w:p w:rsidR="008062FB" w:rsidRDefault="008062FB">
      <w:pPr>
        <w:pStyle w:val="ConsPlusNormal"/>
        <w:ind w:firstLine="540"/>
        <w:jc w:val="both"/>
      </w:pPr>
    </w:p>
    <w:p w:rsidR="008062FB" w:rsidRDefault="008062FB">
      <w:pPr>
        <w:pStyle w:val="ConsPlusNormal"/>
        <w:jc w:val="center"/>
        <w:outlineLvl w:val="1"/>
      </w:pPr>
      <w:r>
        <w:t>4. Порядок сдачи и приемки оказанных Услуг</w:t>
      </w:r>
    </w:p>
    <w:p w:rsidR="008062FB" w:rsidRDefault="008062FB">
      <w:pPr>
        <w:pStyle w:val="ConsPlusNormal"/>
        <w:ind w:firstLine="540"/>
        <w:jc w:val="both"/>
      </w:pPr>
    </w:p>
    <w:p w:rsidR="008062FB" w:rsidRDefault="008062FB">
      <w:pPr>
        <w:pStyle w:val="ConsPlusNormal"/>
        <w:ind w:firstLine="540"/>
        <w:jc w:val="both"/>
      </w:pPr>
      <w:r>
        <w:t>4.1. Приемка Услуг на соответствие их объема и качества требованиям, установленным в Контракте, производится Заказчиком по окончании оказания Услуг по Контракту (поэтапно в соответствии с Графиком оказания услуг).</w:t>
      </w:r>
    </w:p>
    <w:p w:rsidR="008062FB" w:rsidRDefault="008062FB">
      <w:pPr>
        <w:pStyle w:val="ConsPlusNormal"/>
        <w:spacing w:before="220"/>
        <w:ind w:firstLine="540"/>
        <w:jc w:val="both"/>
      </w:pPr>
      <w:bookmarkStart w:id="90" w:name="P1087"/>
      <w:bookmarkEnd w:id="90"/>
      <w:r>
        <w:t>4.2. После завершения оказания Услуг (этапа), предусмотренных Контрактом,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8062FB" w:rsidRDefault="008062FB">
      <w:pPr>
        <w:pStyle w:val="ConsPlusNormal"/>
        <w:spacing w:before="220"/>
        <w:ind w:firstLine="540"/>
        <w:jc w:val="both"/>
      </w:pPr>
      <w:bookmarkStart w:id="91" w:name="P1088"/>
      <w:bookmarkEnd w:id="91"/>
      <w:r>
        <w:t xml:space="preserve">4.3. Не позднее _______ (______________) рабочих дней после получения от Исполнителя документов, указанных в </w:t>
      </w:r>
      <w:hyperlink w:anchor="P1087" w:history="1">
        <w:r>
          <w:rPr>
            <w:color w:val="0000FF"/>
          </w:rPr>
          <w:t>п. 4.2</w:t>
        </w:r>
      </w:hyperlink>
      <w:r>
        <w:t xml:space="preserve"> Контракта, Заказчик рассматривает результаты и осуществляет приемку оказанных Услуг (этапа) по Контракту на предмет соответствия их объема и качества требованиям, изложенным в Контракте.</w:t>
      </w:r>
    </w:p>
    <w:p w:rsidR="008062FB" w:rsidRDefault="008062FB">
      <w:pPr>
        <w:pStyle w:val="ConsPlusNormal"/>
        <w:spacing w:before="220"/>
        <w:ind w:firstLine="540"/>
        <w:jc w:val="both"/>
      </w:pPr>
      <w:r>
        <w:t>Для проверки представленных Исполнителем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062FB" w:rsidRDefault="008062FB">
      <w:pPr>
        <w:pStyle w:val="ConsPlusNormal"/>
        <w:spacing w:before="220"/>
        <w:ind w:firstLine="540"/>
        <w:jc w:val="both"/>
      </w:pPr>
      <w:bookmarkStart w:id="92" w:name="P1090"/>
      <w:bookmarkEnd w:id="92"/>
      <w:r>
        <w:t xml:space="preserve">4.4. Заказчик в течение _______ (______________)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1256" w:history="1">
        <w:r>
          <w:rPr>
            <w:color w:val="0000FF"/>
          </w:rPr>
          <w:t>п. 11.1</w:t>
        </w:r>
      </w:hyperlink>
      <w:r>
        <w:t xml:space="preserve"> настоящего Контракта.</w:t>
      </w:r>
    </w:p>
    <w:p w:rsidR="008062FB" w:rsidRDefault="008062FB">
      <w:pPr>
        <w:pStyle w:val="ConsPlusNormal"/>
        <w:spacing w:before="220"/>
        <w:ind w:firstLine="540"/>
        <w:jc w:val="both"/>
      </w:pPr>
      <w:r>
        <w:t xml:space="preserve">4.5. В сроки, указанные Заказчиком в мотивированном отказе от приемки оказанных Услуг, </w:t>
      </w:r>
      <w:r>
        <w:lastRenderedPageBreak/>
        <w:t>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 (______________) рабочих дней после устранения Исполнителем указанных недостатков.</w:t>
      </w:r>
    </w:p>
    <w:p w:rsidR="008062FB" w:rsidRDefault="008062FB">
      <w:pPr>
        <w:pStyle w:val="ConsPlusNormal"/>
        <w:spacing w:before="220"/>
        <w:ind w:firstLine="540"/>
        <w:jc w:val="both"/>
      </w:pPr>
      <w:r>
        <w:t>Если Исполнитель в установленный срок не устранит недостатки, Заказчик вправе отказаться от исполнения Контракта и предъявить Исполнителю требование о возмещении понесенных убытков.</w:t>
      </w:r>
    </w:p>
    <w:p w:rsidR="008062FB" w:rsidRDefault="008062FB">
      <w:pPr>
        <w:pStyle w:val="ConsPlusNormal"/>
        <w:ind w:firstLine="540"/>
        <w:jc w:val="both"/>
      </w:pPr>
    </w:p>
    <w:p w:rsidR="008062FB" w:rsidRDefault="008062FB">
      <w:pPr>
        <w:pStyle w:val="ConsPlusNormal"/>
        <w:jc w:val="center"/>
        <w:outlineLvl w:val="1"/>
      </w:pPr>
      <w:r>
        <w:t>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r>
        <w:t>5.1. Заказчик вправе:</w:t>
      </w:r>
    </w:p>
    <w:p w:rsidR="008062FB" w:rsidRDefault="008062FB">
      <w:pPr>
        <w:pStyle w:val="ConsPlusNormal"/>
        <w:spacing w:before="220"/>
        <w:ind w:firstLine="540"/>
        <w:jc w:val="both"/>
      </w:pPr>
      <w:r>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062FB" w:rsidRDefault="008062FB">
      <w:pPr>
        <w:pStyle w:val="ConsPlusNormal"/>
        <w:spacing w:before="220"/>
        <w:ind w:firstLine="540"/>
        <w:jc w:val="both"/>
      </w:pPr>
      <w:r>
        <w:t xml:space="preserve">5.1.2. Требовать от Исполнителя представления надлежащим образом оформленных документов, указанных в </w:t>
      </w:r>
      <w:hyperlink w:anchor="P1087" w:history="1">
        <w:r>
          <w:rPr>
            <w:color w:val="0000FF"/>
          </w:rPr>
          <w:t>п. 4.2</w:t>
        </w:r>
      </w:hyperlink>
      <w:r>
        <w:t xml:space="preserve"> Контракта.</w:t>
      </w:r>
    </w:p>
    <w:p w:rsidR="008062FB" w:rsidRDefault="008062FB">
      <w:pPr>
        <w:pStyle w:val="ConsPlusNormal"/>
        <w:spacing w:before="220"/>
        <w:ind w:firstLine="540"/>
        <w:jc w:val="both"/>
      </w:pPr>
      <w:r>
        <w:t>5.1.3. В случае досрочного исполнения Исполнителем обязательств по Контракту принять и оплатить Услуги в соответствии с установленным в Контракте порядком.</w:t>
      </w:r>
    </w:p>
    <w:p w:rsidR="008062FB" w:rsidRDefault="008062FB">
      <w:pPr>
        <w:pStyle w:val="ConsPlusNormal"/>
        <w:spacing w:before="220"/>
        <w:ind w:firstLine="540"/>
        <w:jc w:val="both"/>
      </w:pPr>
      <w:r>
        <w:t>5.1.4. Запрашивать у Исполнителя информацию о ходе оказываемых Услуг.</w:t>
      </w:r>
    </w:p>
    <w:p w:rsidR="008062FB" w:rsidRDefault="008062FB">
      <w:pPr>
        <w:pStyle w:val="ConsPlusNormal"/>
        <w:spacing w:before="220"/>
        <w:ind w:firstLine="540"/>
        <w:jc w:val="both"/>
      </w:pPr>
      <w: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8062FB" w:rsidRDefault="008062FB">
      <w:pPr>
        <w:pStyle w:val="ConsPlusNormal"/>
        <w:spacing w:before="220"/>
        <w:ind w:firstLine="540"/>
        <w:jc w:val="both"/>
      </w:pPr>
      <w:r>
        <w:t>5.1.6.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8062FB" w:rsidRDefault="008062FB">
      <w:pPr>
        <w:pStyle w:val="ConsPlusNormal"/>
        <w:spacing w:before="220"/>
        <w:ind w:firstLine="540"/>
        <w:jc w:val="both"/>
      </w:pPr>
      <w:r>
        <w:t>5.1.7.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8062FB" w:rsidRDefault="008062FB">
      <w:pPr>
        <w:pStyle w:val="ConsPlusNormal"/>
        <w:spacing w:before="220"/>
        <w:ind w:firstLine="540"/>
        <w:jc w:val="both"/>
      </w:pPr>
      <w:r>
        <w:t xml:space="preserve">5.1.8. Принять решение об одностороннем отказе от исполнения Контракта в соответствии с </w:t>
      </w:r>
      <w:hyperlink r:id="rId169"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5.1.9. По соглашению с Исполнителем изменить существенные условия Контракта в случаях, установленных </w:t>
      </w:r>
      <w:hyperlink r:id="rId170"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5.1.10.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5.2. Заказчик обязан:</w:t>
      </w:r>
    </w:p>
    <w:p w:rsidR="008062FB" w:rsidRDefault="008062FB">
      <w:pPr>
        <w:pStyle w:val="ConsPlusNormal"/>
        <w:spacing w:before="220"/>
        <w:ind w:firstLine="540"/>
        <w:jc w:val="both"/>
      </w:pPr>
      <w:bookmarkStart w:id="93" w:name="P1108"/>
      <w:bookmarkEnd w:id="93"/>
      <w:r>
        <w:t xml:space="preserve">5.2.1. Провести экспертизу для проверки представленных Исполнителем результатов оказанных Услуг, предусмотренных Контрактом в соответствии с </w:t>
      </w:r>
      <w:hyperlink w:anchor="P1088" w:history="1">
        <w:r>
          <w:rPr>
            <w:color w:val="0000FF"/>
          </w:rPr>
          <w:t>п. 4.3</w:t>
        </w:r>
      </w:hyperlink>
      <w:r>
        <w:t xml:space="preserve"> Контракта.</w:t>
      </w:r>
    </w:p>
    <w:p w:rsidR="008062FB" w:rsidRDefault="008062FB">
      <w:pPr>
        <w:pStyle w:val="ConsPlusNormal"/>
        <w:spacing w:before="220"/>
        <w:ind w:firstLine="540"/>
        <w:jc w:val="both"/>
      </w:pPr>
      <w:r>
        <w:t xml:space="preserve">5.2.2.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w:t>
      </w:r>
      <w:r>
        <w:lastRenderedPageBreak/>
        <w:t>Контракту и согласования организационных вопросов.</w:t>
      </w:r>
    </w:p>
    <w:p w:rsidR="008062FB" w:rsidRDefault="008062FB">
      <w:pPr>
        <w:pStyle w:val="ConsPlusNormal"/>
        <w:spacing w:before="220"/>
        <w:ind w:firstLine="540"/>
        <w:jc w:val="both"/>
      </w:pPr>
      <w:r>
        <w:t>5.2.3. Своевременно принять и оплатить надлежащим образом оказанные Услуги в соответствии с Контрактом, включая проведение экспертизы оказанных Услуг, а также отдельных этапов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bookmarkStart w:id="94" w:name="P1111"/>
      <w:bookmarkEnd w:id="94"/>
      <w:r>
        <w:t xml:space="preserve">5.2.4. При получении от Исполнителя уведомления о приостановлении оказания Услуг в случае, указанном в </w:t>
      </w:r>
      <w:hyperlink w:anchor="P1137" w:history="1">
        <w:r>
          <w:rPr>
            <w:color w:val="0000FF"/>
          </w:rPr>
          <w:t>подпункте 5.4.6</w:t>
        </w:r>
      </w:hyperlink>
      <w:r>
        <w:t xml:space="preserve"> Контракта, в течение 3 (трех) рабочих дней рассмотреть вопрос о целесообразности и порядке продолжения оказания Услуг.</w:t>
      </w:r>
    </w:p>
    <w:p w:rsidR="008062FB" w:rsidRDefault="008062FB">
      <w:pPr>
        <w:pStyle w:val="ConsPlusNormal"/>
        <w:spacing w:before="220"/>
        <w:ind w:firstLine="540"/>
        <w:jc w:val="both"/>
      </w:pPr>
      <w:r>
        <w:t>5.2.5. Не позднее _______ (______________)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5.2.6. При неоплате Исполнителем неустойки (штрафа, пени) в течение _______ (______________)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5.2.7. В течение _______ (______________)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8062FB" w:rsidRDefault="008062FB">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5.2.9. В случае обеспечения исполнения Контракта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8062FB" w:rsidRDefault="008062FB">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5.2.10.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5.2.11. Исполнять иные обязанности, предусмотренные законодательством Российской Федерации и условиями Контракта.</w:t>
      </w:r>
    </w:p>
    <w:p w:rsidR="008062FB" w:rsidRDefault="008062FB">
      <w:pPr>
        <w:pStyle w:val="ConsPlusNormal"/>
        <w:spacing w:before="220"/>
        <w:ind w:firstLine="540"/>
        <w:jc w:val="both"/>
      </w:pPr>
      <w:r>
        <w:t>5.3. Исполнитель вправе:</w:t>
      </w:r>
    </w:p>
    <w:p w:rsidR="008062FB" w:rsidRDefault="008062FB">
      <w:pPr>
        <w:pStyle w:val="ConsPlusNormal"/>
        <w:spacing w:before="220"/>
        <w:ind w:firstLine="540"/>
        <w:jc w:val="both"/>
      </w:pPr>
      <w:r>
        <w:lastRenderedPageBreak/>
        <w:t xml:space="preserve">5.3.1. Требовать своевременного подписания Заказчиком акта приемки оказанных услуг по Контракту на основании представленных Исполнителем документов, указанных в </w:t>
      </w:r>
      <w:hyperlink w:anchor="P1087" w:history="1">
        <w:r>
          <w:rPr>
            <w:color w:val="0000FF"/>
          </w:rPr>
          <w:t>п. 4.2</w:t>
        </w:r>
      </w:hyperlink>
      <w:r>
        <w:t xml:space="preserve"> Контракта, и при условии истечения срока, указанного в </w:t>
      </w:r>
      <w:hyperlink w:anchor="P1088" w:history="1">
        <w:r>
          <w:rPr>
            <w:color w:val="0000FF"/>
          </w:rPr>
          <w:t>п. 4.3</w:t>
        </w:r>
      </w:hyperlink>
      <w:r>
        <w:t xml:space="preserve"> Контракта.</w:t>
      </w:r>
    </w:p>
    <w:p w:rsidR="008062FB" w:rsidRDefault="008062FB">
      <w:pPr>
        <w:pStyle w:val="ConsPlusNormal"/>
        <w:spacing w:before="220"/>
        <w:ind w:firstLine="540"/>
        <w:jc w:val="both"/>
      </w:pPr>
      <w:r>
        <w:t>5.3.2. Требовать своевременной оплаты оказанных Услуг в соответствии с условиями Контракта.</w:t>
      </w:r>
    </w:p>
    <w:p w:rsidR="008062FB" w:rsidRDefault="008062FB">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8062FB" w:rsidRDefault="008062FB">
      <w:pPr>
        <w:pStyle w:val="ConsPlusNormal"/>
        <w:spacing w:before="220"/>
        <w:ind w:firstLine="540"/>
        <w:jc w:val="both"/>
      </w:pPr>
      <w:r>
        <w:t>5.3.4. Запрашивать у Заказчика разъяснения и уточнения относительно оказания Услуг в рамках Контракта.</w:t>
      </w:r>
    </w:p>
    <w:p w:rsidR="008062FB" w:rsidRDefault="008062FB">
      <w:pPr>
        <w:pStyle w:val="ConsPlusNormal"/>
        <w:spacing w:before="220"/>
        <w:ind w:firstLine="540"/>
        <w:jc w:val="both"/>
      </w:pPr>
      <w:r>
        <w:t>5.3.5. Получать от Заказчика содействие при оказании Услуг в соответствии с условиями Контракта.</w:t>
      </w:r>
    </w:p>
    <w:p w:rsidR="008062FB" w:rsidRDefault="008062FB">
      <w:pPr>
        <w:pStyle w:val="ConsPlusNormal"/>
        <w:spacing w:before="220"/>
        <w:ind w:firstLine="540"/>
        <w:jc w:val="both"/>
      </w:pPr>
      <w:r>
        <w:t>5.3.6. Досрочно исполнить обязательства по Контракту с согласия Заказчика.</w:t>
      </w:r>
    </w:p>
    <w:p w:rsidR="008062FB" w:rsidRDefault="008062FB">
      <w:pPr>
        <w:pStyle w:val="ConsPlusNormal"/>
        <w:spacing w:before="220"/>
        <w:ind w:firstLine="540"/>
        <w:jc w:val="both"/>
      </w:pPr>
      <w:bookmarkStart w:id="95" w:name="P1127"/>
      <w:bookmarkEnd w:id="95"/>
      <w:r>
        <w:t>5.3.7.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8062FB" w:rsidRDefault="008062FB">
      <w:pPr>
        <w:pStyle w:val="ConsPlusNormal"/>
        <w:spacing w:before="220"/>
        <w:ind w:firstLine="540"/>
        <w:jc w:val="both"/>
      </w:pPr>
      <w:r>
        <w:t>5.3.8.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5.3.9.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5.4. Исполнитель обязан:</w:t>
      </w:r>
    </w:p>
    <w:p w:rsidR="008062FB" w:rsidRDefault="008062FB">
      <w:pPr>
        <w:pStyle w:val="ConsPlusNormal"/>
        <w:spacing w:before="220"/>
        <w:ind w:firstLine="540"/>
        <w:jc w:val="both"/>
      </w:pPr>
      <w: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1087" w:history="1">
        <w:r>
          <w:rPr>
            <w:color w:val="0000FF"/>
          </w:rPr>
          <w:t>п. 4.2</w:t>
        </w:r>
      </w:hyperlink>
      <w:r>
        <w:t xml:space="preserve"> Контракта, по итогам исполнения Контракта.</w:t>
      </w:r>
    </w:p>
    <w:p w:rsidR="008062FB" w:rsidRDefault="008062FB">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062FB" w:rsidRDefault="008062FB">
      <w:pPr>
        <w:pStyle w:val="ConsPlusNormal"/>
        <w:spacing w:before="220"/>
        <w:ind w:firstLine="540"/>
        <w:jc w:val="both"/>
      </w:pPr>
      <w: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062FB" w:rsidRDefault="008062FB">
      <w:pPr>
        <w:pStyle w:val="ConsPlusNormal"/>
        <w:spacing w:before="220"/>
        <w:ind w:firstLine="540"/>
        <w:jc w:val="both"/>
      </w:pPr>
      <w:r>
        <w:t>Исполнитель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8062FB" w:rsidRDefault="008062FB">
      <w:pPr>
        <w:pStyle w:val="ConsPlusNormal"/>
        <w:spacing w:before="220"/>
        <w:ind w:firstLine="540"/>
        <w:jc w:val="both"/>
      </w:pPr>
      <w:r>
        <w:t>5.4.4. Обеспечить устранение недостатков, выявленных при приемке Заказчиком Услуг и в течение гарантийного срока, за свой счет.</w:t>
      </w:r>
    </w:p>
    <w:p w:rsidR="008062FB" w:rsidRDefault="008062FB">
      <w:pPr>
        <w:pStyle w:val="ConsPlusNormal"/>
        <w:spacing w:before="220"/>
        <w:ind w:firstLine="540"/>
        <w:jc w:val="both"/>
      </w:pPr>
      <w:r>
        <w:t xml:space="preserve">5.4.5. Предоставить обеспечение исполнения Контракта в случаях, установленных </w:t>
      </w:r>
      <w:hyperlink r:id="rId171" w:history="1">
        <w:r>
          <w:rPr>
            <w:color w:val="0000FF"/>
          </w:rPr>
          <w:t>Законом</w:t>
        </w:r>
      </w:hyperlink>
      <w:r>
        <w:t xml:space="preserve"> о контрактной системе и Контрактом.</w:t>
      </w:r>
    </w:p>
    <w:p w:rsidR="008062FB" w:rsidRDefault="008062FB">
      <w:pPr>
        <w:pStyle w:val="ConsPlusNormal"/>
        <w:spacing w:before="220"/>
        <w:ind w:firstLine="540"/>
        <w:jc w:val="both"/>
      </w:pPr>
      <w:bookmarkStart w:id="96" w:name="P1137"/>
      <w:bookmarkEnd w:id="96"/>
      <w:r>
        <w:t xml:space="preserve">5.4.6. Приостановить оказание Услуг в случае обнаружения независящих от Исполнителя </w:t>
      </w:r>
      <w:r>
        <w:lastRenderedPageBreak/>
        <w:t>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оказания Услуг.</w:t>
      </w:r>
    </w:p>
    <w:p w:rsidR="008062FB" w:rsidRDefault="008062FB">
      <w:pPr>
        <w:pStyle w:val="ConsPlusNormal"/>
        <w:spacing w:before="220"/>
        <w:ind w:firstLine="540"/>
        <w:jc w:val="both"/>
      </w:pPr>
      <w:r>
        <w:t>5.4.7.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rsidR="008062FB" w:rsidRDefault="008062FB">
      <w:pPr>
        <w:pStyle w:val="ConsPlusNormal"/>
        <w:spacing w:before="220"/>
        <w:ind w:firstLine="540"/>
        <w:jc w:val="both"/>
      </w:pPr>
      <w: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8062FB" w:rsidRDefault="008062FB">
      <w:pPr>
        <w:pStyle w:val="ConsPlusNormal"/>
        <w:spacing w:before="220"/>
        <w:ind w:firstLine="540"/>
        <w:jc w:val="both"/>
      </w:pPr>
      <w: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8062FB" w:rsidRDefault="008062FB">
      <w:pPr>
        <w:pStyle w:val="ConsPlusNormal"/>
        <w:spacing w:before="220"/>
        <w:ind w:firstLine="540"/>
        <w:jc w:val="both"/>
      </w:pPr>
      <w:r>
        <w:t>5.4.10.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5.4.11. Исполнять иные обязанности, предусмотренные законодательством Российской Федерации и Контрактом.</w:t>
      </w:r>
    </w:p>
    <w:p w:rsidR="008062FB" w:rsidRDefault="008062FB">
      <w:pPr>
        <w:pStyle w:val="ConsPlusNormal"/>
        <w:ind w:firstLine="540"/>
        <w:jc w:val="both"/>
      </w:pPr>
    </w:p>
    <w:p w:rsidR="008062FB" w:rsidRDefault="008062FB">
      <w:pPr>
        <w:pStyle w:val="ConsPlusNormal"/>
        <w:jc w:val="center"/>
        <w:outlineLvl w:val="1"/>
      </w:pPr>
      <w:bookmarkStart w:id="97" w:name="P1144"/>
      <w:bookmarkEnd w:id="97"/>
      <w:r>
        <w:t>6. Гарантии</w:t>
      </w:r>
    </w:p>
    <w:p w:rsidR="008062FB" w:rsidRDefault="008062FB">
      <w:pPr>
        <w:pStyle w:val="ConsPlusNormal"/>
        <w:ind w:firstLine="540"/>
        <w:jc w:val="both"/>
      </w:pPr>
    </w:p>
    <w:p w:rsidR="008062FB" w:rsidRDefault="008062FB">
      <w:pPr>
        <w:pStyle w:val="ConsPlusNormal"/>
        <w:ind w:firstLine="540"/>
        <w:jc w:val="both"/>
      </w:pPr>
      <w:r>
        <w:t>6.1. 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8062FB" w:rsidRDefault="008062FB">
      <w:pPr>
        <w:pStyle w:val="ConsPlusNormal"/>
        <w:spacing w:before="220"/>
        <w:ind w:firstLine="540"/>
        <w:jc w:val="both"/>
      </w:pPr>
      <w:bookmarkStart w:id="98" w:name="P1147"/>
      <w:bookmarkEnd w:id="98"/>
      <w:r>
        <w:t>6.2. Гарантийный срок на оказываемые по Контракту Услуги составляет _______ (______________) ____________ с даты подписания Сторонами акта приемки оказанных услуг.</w:t>
      </w:r>
    </w:p>
    <w:p w:rsidR="008062FB" w:rsidRDefault="008062FB">
      <w:pPr>
        <w:pStyle w:val="ConsPlusNormal"/>
        <w:spacing w:before="220"/>
        <w:ind w:firstLine="540"/>
        <w:jc w:val="both"/>
      </w:pPr>
      <w: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8062FB" w:rsidRDefault="008062FB">
      <w:pPr>
        <w:pStyle w:val="ConsPlusNormal"/>
        <w:spacing w:before="220"/>
        <w:ind w:firstLine="540"/>
        <w:jc w:val="both"/>
      </w:pPr>
      <w: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8062FB" w:rsidRDefault="008062FB">
      <w:pPr>
        <w:pStyle w:val="ConsPlusNormal"/>
        <w:spacing w:before="220"/>
        <w:ind w:firstLine="540"/>
        <w:jc w:val="both"/>
      </w:pPr>
      <w: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8062FB" w:rsidRDefault="008062FB">
      <w:pPr>
        <w:pStyle w:val="ConsPlusNormal"/>
        <w:ind w:firstLine="540"/>
        <w:jc w:val="both"/>
      </w:pPr>
    </w:p>
    <w:p w:rsidR="008062FB" w:rsidRDefault="008062FB">
      <w:pPr>
        <w:pStyle w:val="ConsPlusNormal"/>
        <w:jc w:val="center"/>
        <w:outlineLvl w:val="1"/>
      </w:pPr>
      <w:r>
        <w:t>7. Ответственность Сторон</w:t>
      </w:r>
    </w:p>
    <w:p w:rsidR="008062FB" w:rsidRDefault="008062FB">
      <w:pPr>
        <w:pStyle w:val="ConsPlusNormal"/>
        <w:ind w:firstLine="540"/>
        <w:jc w:val="both"/>
      </w:pPr>
    </w:p>
    <w:p w:rsidR="008062FB" w:rsidRDefault="008062FB">
      <w:pPr>
        <w:pStyle w:val="ConsPlusNormal"/>
        <w:ind w:firstLine="540"/>
        <w:jc w:val="both"/>
      </w:pPr>
      <w:r>
        <w:t xml:space="preserve">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w:t>
      </w:r>
      <w:r>
        <w:lastRenderedPageBreak/>
        <w:t>Федерации и Контрактом.</w:t>
      </w:r>
    </w:p>
    <w:p w:rsidR="008062FB" w:rsidRDefault="008062FB">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17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(далее - Правила), а также в соответствии с положениями </w:t>
      </w:r>
      <w:hyperlink r:id="rId173" w:history="1">
        <w:r>
          <w:rPr>
            <w:color w:val="0000FF"/>
          </w:rPr>
          <w:t>статьи 34</w:t>
        </w:r>
      </w:hyperlink>
      <w:r>
        <w:t xml:space="preserve"> Закона о контрактной системе.</w:t>
      </w:r>
    </w:p>
    <w:p w:rsidR="008062FB" w:rsidRDefault="008062FB">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062FB" w:rsidRDefault="008062FB">
      <w:pPr>
        <w:pStyle w:val="ConsPlusNormal"/>
        <w:spacing w:before="220"/>
        <w:ind w:firstLine="540"/>
        <w:jc w:val="both"/>
      </w:pPr>
      <w:r>
        <w:t>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062FB" w:rsidRDefault="008062FB">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1000 рублей, если цена Контракта не превышает 3 млн. рублей (включительно);</w:t>
      </w:r>
    </w:p>
    <w:p w:rsidR="008062FB" w:rsidRDefault="008062FB">
      <w:pPr>
        <w:pStyle w:val="ConsPlusNormal"/>
        <w:spacing w:before="220"/>
        <w:ind w:firstLine="540"/>
        <w:jc w:val="both"/>
      </w:pPr>
      <w:r>
        <w:t>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100000 рублей, если цена Контракта превышает 100 млн. рублей.</w:t>
      </w:r>
    </w:p>
    <w:p w:rsidR="008062FB" w:rsidRDefault="008062FB">
      <w:pPr>
        <w:pStyle w:val="ConsPlusNormal"/>
        <w:spacing w:before="220"/>
        <w:ind w:firstLine="540"/>
        <w:jc w:val="both"/>
      </w:pPr>
      <w:r>
        <w:t>7.4.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062FB" w:rsidRDefault="008062FB">
      <w:pPr>
        <w:pStyle w:val="ConsPlusNormal"/>
        <w:spacing w:before="220"/>
        <w:ind w:firstLine="540"/>
        <w:jc w:val="both"/>
      </w:pPr>
      <w: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r>
        <w:t>7.5.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 xml:space="preserve">10 процентов цены Контракта (этапа) в случае, если цена Контракта (этапа) не превышает 3 </w:t>
      </w:r>
      <w:r>
        <w:lastRenderedPageBreak/>
        <w:t>млн. рублей;</w:t>
      </w:r>
    </w:p>
    <w:p w:rsidR="008062FB" w:rsidRDefault="008062FB">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8062FB" w:rsidRDefault="008062FB">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8062FB" w:rsidRDefault="008062FB">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8062FB" w:rsidRDefault="008062FB">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8062FB" w:rsidRDefault="008062FB">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8062FB" w:rsidRDefault="008062FB">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8062FB" w:rsidRDefault="008062FB">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8062FB" w:rsidRDefault="008062FB">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99" w:name="P1178"/>
      <w:bookmarkEnd w:id="99"/>
      <w:r>
        <w:t>7.5.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3 процента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2 процента цены Контракта (этапа) в случае, если цена Контракта (этапа) составляет от 3 млн. рублей до 10 млн. рублей (включительно);</w:t>
      </w:r>
    </w:p>
    <w:p w:rsidR="008062FB" w:rsidRDefault="008062FB">
      <w:pPr>
        <w:pStyle w:val="ConsPlusNormal"/>
        <w:spacing w:before="220"/>
        <w:ind w:firstLine="540"/>
        <w:jc w:val="both"/>
      </w:pPr>
      <w:r>
        <w:t>1 процент цены Контракта (этапа) в случае, если цена Контракта (этапа) составляет от 10 млн. рублей до 20 млн. рублей (включительно),</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062FB" w:rsidRDefault="008062FB">
      <w:pPr>
        <w:pStyle w:val="ConsPlusNormal"/>
        <w:spacing w:before="220"/>
        <w:ind w:firstLine="540"/>
        <w:jc w:val="both"/>
      </w:pPr>
      <w:r>
        <w:t>1000 рублей, если цена Контракта не превышает 3 млн. рублей;</w:t>
      </w:r>
    </w:p>
    <w:p w:rsidR="008062FB" w:rsidRDefault="008062FB">
      <w:pPr>
        <w:pStyle w:val="ConsPlusNormal"/>
        <w:spacing w:before="220"/>
        <w:ind w:firstLine="540"/>
        <w:jc w:val="both"/>
      </w:pPr>
      <w:r>
        <w:t>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 xml:space="preserve">10000 рублей, если цена Контракта составляет от 50 млн. рублей до 100 млн. рублей </w:t>
      </w:r>
      <w:r>
        <w:lastRenderedPageBreak/>
        <w:t>(включительно);</w:t>
      </w:r>
    </w:p>
    <w:p w:rsidR="008062FB" w:rsidRDefault="008062FB">
      <w:pPr>
        <w:pStyle w:val="ConsPlusNormal"/>
        <w:spacing w:before="220"/>
        <w:ind w:firstLine="540"/>
        <w:jc w:val="both"/>
      </w:pPr>
      <w:r>
        <w:t>100000 рублей, если цена Контракта превышает 100 млн. рублей.</w:t>
      </w:r>
    </w:p>
    <w:p w:rsidR="008062FB" w:rsidRDefault="008062FB">
      <w:pPr>
        <w:pStyle w:val="ConsPlusNormal"/>
        <w:spacing w:before="220"/>
        <w:ind w:firstLine="540"/>
        <w:jc w:val="both"/>
      </w:pPr>
      <w:r>
        <w:t xml:space="preserve">7.7.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74"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w:t>
      </w:r>
      <w:hyperlink r:id="rId175" w:history="1">
        <w:r>
          <w:rPr>
            <w:color w:val="0000FF"/>
          </w:rPr>
          <w:t>Правилами</w:t>
        </w:r>
      </w:hyperlink>
      <w: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10 процентов начальной (максимальной) цены Контракта в случае, если начальная (максимальная) цена Контракта не превышает 3 млн. рублей;</w:t>
      </w:r>
    </w:p>
    <w:p w:rsidR="008062FB" w:rsidRDefault="008062FB">
      <w:pPr>
        <w:pStyle w:val="ConsPlusNormal"/>
        <w:spacing w:before="220"/>
        <w:ind w:firstLine="540"/>
        <w:jc w:val="both"/>
      </w:pPr>
      <w: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62FB" w:rsidRDefault="008062FB">
      <w:pPr>
        <w:pStyle w:val="ConsPlusNormal"/>
        <w:spacing w:before="220"/>
        <w:ind w:firstLine="540"/>
        <w:jc w:val="both"/>
      </w:pPr>
      <w: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062FB" w:rsidRDefault="008062FB">
      <w:pPr>
        <w:pStyle w:val="ConsPlusNormal"/>
        <w:spacing w:before="220"/>
        <w:ind w:firstLine="540"/>
        <w:jc w:val="both"/>
      </w:pPr>
      <w:r>
        <w:t>и составляет _____________ рублей _____ копеек.</w:t>
      </w:r>
    </w:p>
    <w:p w:rsidR="008062FB" w:rsidRDefault="008062FB">
      <w:pPr>
        <w:pStyle w:val="ConsPlusNormal"/>
        <w:spacing w:before="220"/>
        <w:ind w:firstLine="540"/>
        <w:jc w:val="both"/>
      </w:pPr>
      <w:r>
        <w:t>7.8.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 xml:space="preserve">7.9.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Исполнителя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Исполнителем в соответствии с </w:t>
      </w:r>
      <w:hyperlink w:anchor="P1199" w:history="1">
        <w:r>
          <w:rPr>
            <w:color w:val="0000FF"/>
          </w:rPr>
          <w:t>разделом 8</w:t>
        </w:r>
      </w:hyperlink>
      <w:r>
        <w:t xml:space="preserve"> настоящего Контракта.</w:t>
      </w:r>
    </w:p>
    <w:p w:rsidR="008062FB" w:rsidRDefault="008062FB">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8062FB" w:rsidRDefault="008062FB">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062FB" w:rsidRDefault="008062FB">
      <w:pPr>
        <w:pStyle w:val="ConsPlusNormal"/>
        <w:ind w:firstLine="540"/>
        <w:jc w:val="both"/>
      </w:pPr>
    </w:p>
    <w:p w:rsidR="008062FB" w:rsidRDefault="008062FB">
      <w:pPr>
        <w:pStyle w:val="ConsPlusNormal"/>
        <w:jc w:val="center"/>
        <w:outlineLvl w:val="1"/>
      </w:pPr>
      <w:bookmarkStart w:id="100" w:name="P1199"/>
      <w:bookmarkEnd w:id="100"/>
      <w:r>
        <w:t>8.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bookmarkStart w:id="101" w:name="P1201"/>
      <w:bookmarkEnd w:id="101"/>
      <w:r>
        <w:t xml:space="preserve">8.1.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w:t>
      </w:r>
      <w:r>
        <w:lastRenderedPageBreak/>
        <w:t>надлежащего качества, соблюдение сроков оказания Услуг, оплата неустойки (штрафа, пени) за неисполнение или ненадлежащее исполнение условий Контракта, возмещение ущерба.</w:t>
      </w:r>
    </w:p>
    <w:p w:rsidR="008062FB" w:rsidRDefault="008062FB">
      <w:pPr>
        <w:pStyle w:val="ConsPlusNormal"/>
        <w:spacing w:before="220"/>
        <w:ind w:firstLine="540"/>
        <w:jc w:val="both"/>
      </w:pPr>
      <w:r>
        <w:t>Обеспечение исполнения Контракта не применяется, если участником закупки, с которым заключается Контракт, является казенное учреждение.</w:t>
      </w:r>
    </w:p>
    <w:p w:rsidR="008062FB" w:rsidRDefault="008062FB">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Способ обеспечения исполнения Контракта определяется Исполнителем самостоятельно.</w:t>
      </w:r>
    </w:p>
    <w:p w:rsidR="008062FB" w:rsidRDefault="008062FB">
      <w:pPr>
        <w:pStyle w:val="ConsPlusNormal"/>
        <w:spacing w:before="220"/>
        <w:ind w:firstLine="540"/>
        <w:jc w:val="both"/>
      </w:pPr>
      <w:bookmarkStart w:id="102" w:name="P1205"/>
      <w:bookmarkEnd w:id="102"/>
      <w:r>
        <w:t>8.2. Размер обеспечения исполнения Контракта составляет _____% (_____ процентов) начальной (максимальной) цены Контракта, что составляет _______ (______________) рублей.</w:t>
      </w:r>
    </w:p>
    <w:p w:rsidR="008062FB" w:rsidRDefault="008062FB">
      <w:pPr>
        <w:pStyle w:val="ConsPlusNormal"/>
        <w:spacing w:before="220"/>
        <w:ind w:firstLine="540"/>
        <w:jc w:val="both"/>
      </w:pPr>
      <w:r>
        <w:t xml:space="preserve">При снижении цены в предложенной Исполнителем заявке на двадцать пять процентов и более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w:t>
      </w:r>
      <w:hyperlink r:id="rId176" w:history="1">
        <w:r>
          <w:rPr>
            <w:color w:val="0000FF"/>
          </w:rPr>
          <w:t>ст. 37</w:t>
        </w:r>
      </w:hyperlink>
      <w:r>
        <w:t xml:space="preserve"> Закона о контрактной системе.</w:t>
      </w:r>
    </w:p>
    <w:p w:rsidR="008062FB" w:rsidRDefault="008062FB">
      <w:pPr>
        <w:pStyle w:val="ConsPlusNormal"/>
        <w:spacing w:before="220"/>
        <w:ind w:firstLine="540"/>
        <w:jc w:val="both"/>
      </w:pPr>
      <w:r>
        <w:t xml:space="preserve">8.3.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7" w:history="1">
        <w:r>
          <w:rPr>
            <w:color w:val="0000FF"/>
          </w:rPr>
          <w:t>частями 7.2</w:t>
        </w:r>
      </w:hyperlink>
      <w:r>
        <w:t xml:space="preserve"> и </w:t>
      </w:r>
      <w:hyperlink r:id="rId178" w:history="1">
        <w:r>
          <w:rPr>
            <w:color w:val="0000FF"/>
          </w:rPr>
          <w:t>7.3 статьи 96</w:t>
        </w:r>
      </w:hyperlink>
      <w:r>
        <w:t xml:space="preserve"> Закона о контрактной системе.</w:t>
      </w:r>
    </w:p>
    <w:p w:rsidR="008062FB" w:rsidRDefault="008062FB">
      <w:pPr>
        <w:pStyle w:val="ConsPlusNormal"/>
        <w:spacing w:before="220"/>
        <w:ind w:firstLine="540"/>
        <w:jc w:val="both"/>
      </w:pPr>
      <w:bookmarkStart w:id="103" w:name="P1208"/>
      <w:bookmarkEnd w:id="103"/>
      <w:r>
        <w:t>8.4. Срок действия банковской гарантии - по "____" 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Контракту.</w:t>
      </w:r>
    </w:p>
    <w:p w:rsidR="008062FB" w:rsidRDefault="008062FB">
      <w:pPr>
        <w:pStyle w:val="ConsPlusNormal"/>
        <w:spacing w:before="220"/>
        <w:ind w:firstLine="540"/>
        <w:jc w:val="both"/>
      </w:pPr>
      <w:bookmarkStart w:id="104" w:name="P1209"/>
      <w:bookmarkEnd w:id="104"/>
      <w: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8062FB" w:rsidRDefault="008062FB">
      <w:pPr>
        <w:pStyle w:val="ConsPlusNormal"/>
        <w:spacing w:before="220"/>
        <w:ind w:firstLine="540"/>
        <w:jc w:val="both"/>
      </w:pPr>
      <w:r>
        <w:t>Действие указанного пункта не распространяется на случаи, если Исполнителем представлена недостоверная (поддельная) банковская гарантия.</w:t>
      </w:r>
    </w:p>
    <w:p w:rsidR="008062FB" w:rsidRDefault="008062FB">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79" w:history="1">
        <w:r>
          <w:rPr>
            <w:color w:val="0000FF"/>
          </w:rPr>
          <w:t>частями 7</w:t>
        </w:r>
      </w:hyperlink>
      <w:r>
        <w:t xml:space="preserve">, </w:t>
      </w:r>
      <w:hyperlink r:id="rId180" w:history="1">
        <w:r>
          <w:rPr>
            <w:color w:val="0000FF"/>
          </w:rPr>
          <w:t>7.1</w:t>
        </w:r>
      </w:hyperlink>
      <w:r>
        <w:t xml:space="preserve">, </w:t>
      </w:r>
      <w:hyperlink r:id="rId181" w:history="1">
        <w:r>
          <w:rPr>
            <w:color w:val="0000FF"/>
          </w:rPr>
          <w:t>7.2</w:t>
        </w:r>
      </w:hyperlink>
      <w:r>
        <w:t xml:space="preserve"> и </w:t>
      </w:r>
      <w:hyperlink r:id="rId182" w:history="1">
        <w:r>
          <w:rPr>
            <w:color w:val="0000FF"/>
          </w:rPr>
          <w:t>7.3 статьи 96</w:t>
        </w:r>
      </w:hyperlink>
      <w:r>
        <w:t xml:space="preserve"> Закона о контрактной системе.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062FB" w:rsidRDefault="008062FB">
      <w:pPr>
        <w:pStyle w:val="ConsPlusNormal"/>
        <w:spacing w:before="220"/>
        <w:ind w:firstLine="540"/>
        <w:jc w:val="both"/>
      </w:pPr>
      <w:r>
        <w:t xml:space="preserve">8.6. Прекращение обеспечения исполнения Контракта или не соответствующее требованиям </w:t>
      </w:r>
      <w:hyperlink r:id="rId183" w:history="1">
        <w:r>
          <w:rPr>
            <w:color w:val="0000FF"/>
          </w:rPr>
          <w:t>Закона</w:t>
        </w:r>
      </w:hyperlink>
      <w:r>
        <w:t xml:space="preserve"> о контрактной системе обеспечение исполнения Контракта по истечении срока, указанного </w:t>
      </w:r>
      <w:r>
        <w:lastRenderedPageBreak/>
        <w:t xml:space="preserve">в </w:t>
      </w:r>
      <w:hyperlink w:anchor="P1209" w:history="1">
        <w:r>
          <w:rPr>
            <w:color w:val="0000FF"/>
          </w:rPr>
          <w:t>п. 8.5</w:t>
        </w:r>
      </w:hyperlink>
      <w: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8062FB" w:rsidRDefault="008062FB">
      <w:pPr>
        <w:pStyle w:val="ConsPlusNormal"/>
        <w:spacing w:before="220"/>
        <w:ind w:firstLine="540"/>
        <w:jc w:val="both"/>
      </w:pPr>
      <w:bookmarkStart w:id="105" w:name="P1213"/>
      <w:bookmarkEnd w:id="105"/>
      <w:r>
        <w:t xml:space="preserve">8.7.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после оказания всего объема Услуг в течение _______ (______________) рабочих дней с даты подписания Сторонами </w:t>
      </w:r>
      <w:hyperlink w:anchor="P1307" w:history="1">
        <w:r>
          <w:rPr>
            <w:color w:val="0000FF"/>
          </w:rPr>
          <w:t>акта</w:t>
        </w:r>
      </w:hyperlink>
      <w:r>
        <w:t xml:space="preserve"> приемки оказанных услуг, оформленного по прилагаемой форме (приложение N 2 к Контракту), при отсутствии у Заказчика претензий по объему и качеству оказанных Услуг.</w:t>
      </w:r>
    </w:p>
    <w:p w:rsidR="008062FB" w:rsidRDefault="008062FB">
      <w:pPr>
        <w:pStyle w:val="ConsPlusNormal"/>
        <w:spacing w:before="220"/>
        <w:ind w:firstLine="540"/>
        <w:jc w:val="both"/>
      </w:pPr>
      <w:r>
        <w:t>8.8.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8062FB" w:rsidRDefault="008062FB">
      <w:pPr>
        <w:pStyle w:val="ConsPlusNormal"/>
        <w:spacing w:before="220"/>
        <w:ind w:firstLine="540"/>
        <w:jc w:val="both"/>
      </w:pPr>
      <w:r>
        <w:t xml:space="preserve">8.9. Банковская гарантия должна быть безотзывной и должна содержать сведения, указанные в </w:t>
      </w:r>
      <w:hyperlink r:id="rId184" w:history="1">
        <w:r>
          <w:rPr>
            <w:color w:val="0000FF"/>
          </w:rPr>
          <w:t>Законе</w:t>
        </w:r>
      </w:hyperlink>
      <w:r>
        <w:t xml:space="preserve"> о контрактной системе.</w:t>
      </w:r>
    </w:p>
    <w:p w:rsidR="008062FB" w:rsidRDefault="008062FB">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Контракта, несет Исполнитель.</w:t>
      </w:r>
    </w:p>
    <w:p w:rsidR="008062FB" w:rsidRDefault="008062FB">
      <w:pPr>
        <w:pStyle w:val="ConsPlusNormal"/>
        <w:ind w:firstLine="540"/>
        <w:jc w:val="both"/>
      </w:pPr>
    </w:p>
    <w:p w:rsidR="008062FB" w:rsidRDefault="008062FB">
      <w:pPr>
        <w:pStyle w:val="ConsPlusNormal"/>
        <w:jc w:val="center"/>
        <w:outlineLvl w:val="1"/>
      </w:pPr>
      <w:r>
        <w:t>9. Срок действия, порядок 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r>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185" w:history="1">
        <w:r>
          <w:rPr>
            <w:color w:val="0000FF"/>
          </w:rPr>
          <w:t>части 8 статьи 83.2</w:t>
        </w:r>
      </w:hyperlink>
      <w:r>
        <w:t xml:space="preserve"> Закона о контрактной системе.</w:t>
      </w:r>
    </w:p>
    <w:p w:rsidR="008062FB" w:rsidRDefault="008062FB">
      <w:pPr>
        <w:pStyle w:val="ConsPlusNormal"/>
        <w:spacing w:before="220"/>
        <w:ind w:firstLine="540"/>
        <w:jc w:val="both"/>
      </w:pPr>
      <w:bookmarkStart w:id="106" w:name="P1222"/>
      <w:bookmarkEnd w:id="106"/>
      <w:r>
        <w:t>9.2. Контракт действует до "____" ____________ 20___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062FB" w:rsidRDefault="008062FB">
      <w:pPr>
        <w:pStyle w:val="ConsPlusNormal"/>
        <w:spacing w:before="220"/>
        <w:ind w:firstLine="540"/>
        <w:jc w:val="both"/>
      </w:pPr>
      <w:bookmarkStart w:id="107" w:name="P1223"/>
      <w:bookmarkEnd w:id="107"/>
      <w:r>
        <w:t>9.3. Контракт может быть расторгнут:</w:t>
      </w:r>
    </w:p>
    <w:p w:rsidR="008062FB" w:rsidRDefault="008062FB">
      <w:pPr>
        <w:pStyle w:val="ConsPlusNormal"/>
        <w:spacing w:before="220"/>
        <w:ind w:firstLine="540"/>
        <w:jc w:val="both"/>
      </w:pPr>
      <w:r>
        <w:t>по соглашению Сторон;</w:t>
      </w:r>
    </w:p>
    <w:p w:rsidR="008062FB" w:rsidRDefault="008062FB">
      <w:pPr>
        <w:pStyle w:val="ConsPlusNormal"/>
        <w:spacing w:before="220"/>
        <w:ind w:firstLine="540"/>
        <w:jc w:val="both"/>
      </w:pPr>
      <w:r>
        <w:t>по решению суда;</w:t>
      </w:r>
    </w:p>
    <w:p w:rsidR="008062FB" w:rsidRDefault="008062FB">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w:t>
      </w:r>
    </w:p>
    <w:p w:rsidR="008062FB" w:rsidRDefault="008062FB">
      <w:pPr>
        <w:pStyle w:val="ConsPlusNormal"/>
        <w:spacing w:before="220"/>
        <w:ind w:firstLine="540"/>
        <w:jc w:val="both"/>
      </w:pPr>
      <w:bookmarkStart w:id="108" w:name="P1227"/>
      <w:bookmarkEnd w:id="108"/>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8062FB" w:rsidRDefault="008062FB">
      <w:pPr>
        <w:pStyle w:val="ConsPlusNormal"/>
        <w:spacing w:before="220"/>
        <w:ind w:firstLine="540"/>
        <w:jc w:val="both"/>
      </w:pPr>
      <w:r>
        <w:t>9.4.1. При существенном нарушении Контракта Исполнителем.</w:t>
      </w:r>
    </w:p>
    <w:p w:rsidR="008062FB" w:rsidRDefault="008062FB">
      <w:pPr>
        <w:pStyle w:val="ConsPlusNormal"/>
        <w:spacing w:before="220"/>
        <w:ind w:firstLine="540"/>
        <w:jc w:val="both"/>
      </w:pPr>
      <w:r>
        <w:t>9.4.2. В случае просрочки исполнения обязательств по оказанию Услуг более чем на _______ (______________) календарных дней.</w:t>
      </w:r>
    </w:p>
    <w:p w:rsidR="008062FB" w:rsidRDefault="008062FB">
      <w:pPr>
        <w:pStyle w:val="ConsPlusNormal"/>
        <w:spacing w:before="220"/>
        <w:ind w:firstLine="540"/>
        <w:jc w:val="both"/>
      </w:pPr>
      <w:r>
        <w:t>9.4.3. В случае неоднократного нарушения сроков оказания Услуг - более двух раз более чем на _______ (______________) календарных дней.</w:t>
      </w:r>
    </w:p>
    <w:p w:rsidR="008062FB" w:rsidRDefault="008062FB">
      <w:pPr>
        <w:pStyle w:val="ConsPlusNormal"/>
        <w:spacing w:before="220"/>
        <w:ind w:firstLine="540"/>
        <w:jc w:val="both"/>
      </w:pPr>
      <w:r>
        <w:lastRenderedPageBreak/>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062FB" w:rsidRDefault="008062FB">
      <w:pPr>
        <w:pStyle w:val="ConsPlusNormal"/>
        <w:spacing w:before="220"/>
        <w:ind w:firstLine="540"/>
        <w:jc w:val="both"/>
      </w:pPr>
      <w:r>
        <w:t xml:space="preserve">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w:t>
      </w:r>
      <w:hyperlink r:id="rId186" w:history="1">
        <w:r>
          <w:rPr>
            <w:color w:val="0000FF"/>
          </w:rPr>
          <w:t>Закона</w:t>
        </w:r>
      </w:hyperlink>
      <w:r>
        <w:t xml:space="preserve"> о контрактной системе.</w:t>
      </w:r>
    </w:p>
    <w:p w:rsidR="008062FB" w:rsidRDefault="008062FB">
      <w:pPr>
        <w:pStyle w:val="ConsPlusNormal"/>
        <w:spacing w:before="220"/>
        <w:ind w:firstLine="540"/>
        <w:jc w:val="both"/>
      </w:pPr>
      <w:r>
        <w:t>9.4.6. В иных случаях, предусмотренных законодательством Российской Федерации.</w:t>
      </w:r>
    </w:p>
    <w:p w:rsidR="008062FB" w:rsidRDefault="008062FB">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187" w:history="1">
        <w:r>
          <w:rPr>
            <w:color w:val="0000FF"/>
          </w:rPr>
          <w:t>частью 15 статьи 95</w:t>
        </w:r>
      </w:hyperlink>
      <w:r>
        <w:t xml:space="preserve"> Закона о контрактной системе.</w:t>
      </w:r>
    </w:p>
    <w:p w:rsidR="008062FB" w:rsidRDefault="008062FB">
      <w:pPr>
        <w:pStyle w:val="ConsPlusNormal"/>
        <w:spacing w:before="220"/>
        <w:ind w:firstLine="540"/>
        <w:jc w:val="both"/>
      </w:pPr>
      <w:bookmarkStart w:id="109" w:name="P1235"/>
      <w:bookmarkEnd w:id="109"/>
      <w:r>
        <w:t xml:space="preserve">9.6. Заказчик вправе принять решение об одностороннем отказе от исполнения Контракта по основаниям, предусмотренным Гражданским </w:t>
      </w:r>
      <w:hyperlink r:id="rId188" w:history="1">
        <w:r>
          <w:rPr>
            <w:color w:val="0000FF"/>
          </w:rPr>
          <w:t>кодексом</w:t>
        </w:r>
      </w:hyperlink>
      <w: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89" w:history="1">
        <w:r>
          <w:rPr>
            <w:color w:val="0000FF"/>
          </w:rPr>
          <w:t>статье 783</w:t>
        </w:r>
      </w:hyperlink>
      <w:r>
        <w:t xml:space="preserve"> ГК РФ, в том числе в следующих случаях:</w:t>
      </w:r>
    </w:p>
    <w:p w:rsidR="008062FB" w:rsidRDefault="008062FB">
      <w:pPr>
        <w:pStyle w:val="ConsPlusNormal"/>
        <w:spacing w:before="220"/>
        <w:ind w:firstLine="540"/>
        <w:jc w:val="both"/>
      </w:pPr>
      <w:r>
        <w:t>9.6.1. В любое время без указания причин при условии оплаты Исполнителю фактически понесенных им расходов (</w:t>
      </w:r>
      <w:hyperlink r:id="rId190" w:history="1">
        <w:r>
          <w:rPr>
            <w:color w:val="0000FF"/>
          </w:rPr>
          <w:t>пункт 1 статьи 782</w:t>
        </w:r>
      </w:hyperlink>
      <w:r>
        <w:t xml:space="preserve"> ГК РФ).</w:t>
      </w:r>
    </w:p>
    <w:p w:rsidR="008062FB" w:rsidRDefault="008062FB">
      <w:pPr>
        <w:pStyle w:val="ConsPlusNormal"/>
        <w:spacing w:before="220"/>
        <w:ind w:firstLine="540"/>
        <w:jc w:val="both"/>
      </w:pPr>
      <w:r>
        <w:t>9.6.2. Если Исполнитель не приступает своевременно к исполнению Контракта или оказывает Услуги настолько медленно, что окончание их к сроку становится явно невозможным (</w:t>
      </w:r>
      <w:hyperlink r:id="rId191" w:history="1">
        <w:r>
          <w:rPr>
            <w:color w:val="0000FF"/>
          </w:rPr>
          <w:t>пункт 2 статьи 715</w:t>
        </w:r>
      </w:hyperlink>
      <w:r>
        <w:t xml:space="preserve"> ГК РФ).</w:t>
      </w:r>
    </w:p>
    <w:p w:rsidR="008062FB" w:rsidRDefault="008062FB">
      <w:pPr>
        <w:pStyle w:val="ConsPlusNormal"/>
        <w:spacing w:before="220"/>
        <w:ind w:firstLine="540"/>
        <w:jc w:val="both"/>
      </w:pPr>
      <w: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w:t>
      </w:r>
      <w:hyperlink r:id="rId192" w:history="1">
        <w:r>
          <w:rPr>
            <w:color w:val="0000FF"/>
          </w:rPr>
          <w:t>пункт 3 статьи 715</w:t>
        </w:r>
      </w:hyperlink>
      <w:r>
        <w:t xml:space="preserve"> ГК РФ).</w:t>
      </w:r>
    </w:p>
    <w:p w:rsidR="008062FB" w:rsidRDefault="008062FB">
      <w:pPr>
        <w:pStyle w:val="ConsPlusNormal"/>
        <w:spacing w:before="220"/>
        <w:ind w:firstLine="540"/>
        <w:jc w:val="both"/>
      </w:pPr>
      <w:r>
        <w:t>9.6.4. Если отступления от условий Контракта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93" w:history="1">
        <w:r>
          <w:rPr>
            <w:color w:val="0000FF"/>
          </w:rPr>
          <w:t>пункт 3 статьи 723</w:t>
        </w:r>
      </w:hyperlink>
      <w:r>
        <w:t xml:space="preserve"> ГК РФ).</w:t>
      </w:r>
    </w:p>
    <w:p w:rsidR="008062FB" w:rsidRDefault="008062FB">
      <w:pPr>
        <w:pStyle w:val="ConsPlusNormal"/>
        <w:spacing w:before="220"/>
        <w:ind w:firstLine="540"/>
        <w:jc w:val="both"/>
      </w:pPr>
      <w:r>
        <w:t>9.6.5. Если при нарушении Исполнителем конечного срока оказания Услуг, указанного в Контракте, исполнение Исполнителем Контракта утратило для Заказчика интерес (</w:t>
      </w:r>
      <w:hyperlink r:id="rId194" w:history="1">
        <w:r>
          <w:rPr>
            <w:color w:val="0000FF"/>
          </w:rPr>
          <w:t>пункт 3 статьи 708</w:t>
        </w:r>
      </w:hyperlink>
      <w:r>
        <w:t xml:space="preserve"> ГК РФ, </w:t>
      </w:r>
      <w:hyperlink r:id="rId195" w:history="1">
        <w:r>
          <w:rPr>
            <w:color w:val="0000FF"/>
          </w:rPr>
          <w:t>пункт 2 статьи 405</w:t>
        </w:r>
      </w:hyperlink>
      <w:r>
        <w:t xml:space="preserve"> ГК РФ).</w:t>
      </w:r>
    </w:p>
    <w:p w:rsidR="008062FB" w:rsidRDefault="008062FB">
      <w:pPr>
        <w:pStyle w:val="ConsPlusNormal"/>
        <w:spacing w:before="220"/>
        <w:ind w:firstLine="540"/>
        <w:jc w:val="both"/>
      </w:pPr>
      <w:bookmarkStart w:id="110" w:name="P1241"/>
      <w:bookmarkEnd w:id="110"/>
      <w:r>
        <w:t>9.7. Заказчик до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rsidR="008062FB" w:rsidRDefault="008062FB">
      <w:pPr>
        <w:pStyle w:val="ConsPlusNormal"/>
        <w:spacing w:before="220"/>
        <w:ind w:firstLine="540"/>
        <w:jc w:val="both"/>
      </w:pPr>
      <w: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062FB" w:rsidRDefault="008062FB">
      <w:pPr>
        <w:pStyle w:val="ConsPlusNormal"/>
        <w:spacing w:before="220"/>
        <w:ind w:firstLine="540"/>
        <w:jc w:val="both"/>
      </w:pPr>
      <w:r>
        <w:t xml:space="preserve">9.8. Решение Заказчика об одностороннем отказе от исполнения Контракта не позднее чем в </w:t>
      </w:r>
      <w:r>
        <w:lastRenderedPageBreak/>
        <w:t>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8062FB" w:rsidRDefault="008062FB">
      <w:pPr>
        <w:pStyle w:val="ConsPlusNormal"/>
        <w:spacing w:before="220"/>
        <w:ind w:firstLine="540"/>
        <w:jc w:val="both"/>
      </w:pPr>
      <w: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8062FB" w:rsidRDefault="008062FB">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241" w:history="1">
        <w:r>
          <w:rPr>
            <w:color w:val="0000FF"/>
          </w:rPr>
          <w:t>п. 9.7</w:t>
        </w:r>
      </w:hyperlink>
      <w:r>
        <w:t xml:space="preserve"> Контракта. Данное правило не применяется в случае повторного нарушения Исполнителем условий Контракта, которое в соответствии с законодательством Российской Федерации являются основанием для одностороннего отказа Заказчика от исполнения Контракта.</w:t>
      </w:r>
    </w:p>
    <w:p w:rsidR="008062FB" w:rsidRDefault="008062FB">
      <w:pPr>
        <w:pStyle w:val="ConsPlusNormal"/>
        <w:spacing w:before="220"/>
        <w:ind w:firstLine="540"/>
        <w:jc w:val="both"/>
      </w:pPr>
      <w:r>
        <w:t>9.11. Исполнитель вправе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10. Порядок урегулирования споров</w:t>
      </w:r>
    </w:p>
    <w:p w:rsidR="008062FB" w:rsidRDefault="008062FB">
      <w:pPr>
        <w:pStyle w:val="ConsPlusNormal"/>
        <w:ind w:firstLine="540"/>
        <w:jc w:val="both"/>
      </w:pPr>
    </w:p>
    <w:p w:rsidR="008062FB" w:rsidRDefault="008062FB">
      <w:pPr>
        <w:pStyle w:val="ConsPlusNormal"/>
        <w:ind w:firstLine="540"/>
        <w:jc w:val="both"/>
      </w:pPr>
      <w: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8062FB" w:rsidRDefault="008062FB">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8062FB" w:rsidRDefault="008062FB">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062FB" w:rsidRDefault="008062FB">
      <w:pPr>
        <w:pStyle w:val="ConsPlusNormal"/>
        <w:ind w:firstLine="540"/>
        <w:jc w:val="both"/>
      </w:pPr>
    </w:p>
    <w:p w:rsidR="008062FB" w:rsidRDefault="008062FB">
      <w:pPr>
        <w:pStyle w:val="ConsPlusNormal"/>
        <w:jc w:val="center"/>
        <w:outlineLvl w:val="1"/>
      </w:pPr>
      <w:r>
        <w:t>11. Прочие условия</w:t>
      </w:r>
    </w:p>
    <w:p w:rsidR="008062FB" w:rsidRDefault="008062FB">
      <w:pPr>
        <w:pStyle w:val="ConsPlusNormal"/>
        <w:ind w:firstLine="540"/>
        <w:jc w:val="both"/>
      </w:pPr>
    </w:p>
    <w:p w:rsidR="008062FB" w:rsidRDefault="008062FB">
      <w:pPr>
        <w:pStyle w:val="ConsPlusNormal"/>
        <w:ind w:firstLine="540"/>
        <w:jc w:val="both"/>
      </w:pPr>
      <w:bookmarkStart w:id="111" w:name="P1256"/>
      <w:bookmarkEnd w:id="111"/>
      <w: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w:t>
      </w:r>
      <w:r>
        <w:lastRenderedPageBreak/>
        <w:t>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062FB" w:rsidRDefault="008062FB">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196" w:history="1">
        <w:r>
          <w:rPr>
            <w:color w:val="0000FF"/>
          </w:rPr>
          <w:t>статьей 83.2</w:t>
        </w:r>
      </w:hyperlink>
      <w:r>
        <w:t xml:space="preserve"> Закона о контрактной системе.</w:t>
      </w:r>
    </w:p>
    <w:p w:rsidR="008062FB" w:rsidRDefault="008062FB">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062FB" w:rsidRDefault="008062FB">
      <w:pPr>
        <w:pStyle w:val="ConsPlusNormal"/>
        <w:spacing w:before="220"/>
        <w:ind w:firstLine="540"/>
        <w:jc w:val="both"/>
      </w:pPr>
      <w:r>
        <w:t>11.4.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8062FB" w:rsidRDefault="008062FB">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12. Приложения</w:t>
      </w:r>
    </w:p>
    <w:p w:rsidR="008062FB" w:rsidRDefault="008062FB">
      <w:pPr>
        <w:pStyle w:val="ConsPlusNormal"/>
        <w:ind w:firstLine="540"/>
        <w:jc w:val="both"/>
      </w:pPr>
    </w:p>
    <w:p w:rsidR="008062FB" w:rsidRDefault="008062FB">
      <w:pPr>
        <w:pStyle w:val="ConsPlusNormal"/>
        <w:ind w:firstLine="540"/>
        <w:jc w:val="both"/>
      </w:pPr>
      <w:r>
        <w:t>12.1. Неотъемлемыми частями Контракта являются следующие приложения к Контракту:</w:t>
      </w:r>
    </w:p>
    <w:p w:rsidR="008062FB" w:rsidRDefault="008062FB">
      <w:pPr>
        <w:pStyle w:val="ConsPlusNormal"/>
        <w:spacing w:before="220"/>
        <w:ind w:firstLine="540"/>
        <w:jc w:val="both"/>
      </w:pPr>
      <w:hyperlink w:anchor="P1288" w:history="1">
        <w:r>
          <w:rPr>
            <w:color w:val="0000FF"/>
          </w:rPr>
          <w:t>приложение N 1</w:t>
        </w:r>
      </w:hyperlink>
      <w:r>
        <w:t xml:space="preserve"> "Описание объекта закупки";</w:t>
      </w:r>
    </w:p>
    <w:p w:rsidR="008062FB" w:rsidRDefault="008062FB">
      <w:pPr>
        <w:pStyle w:val="ConsPlusNormal"/>
        <w:spacing w:before="220"/>
        <w:ind w:firstLine="540"/>
        <w:jc w:val="both"/>
      </w:pPr>
      <w:hyperlink w:anchor="P1307" w:history="1">
        <w:r>
          <w:rPr>
            <w:color w:val="0000FF"/>
          </w:rPr>
          <w:t>приложение N 2</w:t>
        </w:r>
      </w:hyperlink>
      <w:r>
        <w:t xml:space="preserve"> "Акт приемки оказанных услуг";</w:t>
      </w:r>
    </w:p>
    <w:p w:rsidR="008062FB" w:rsidRDefault="008062FB">
      <w:pPr>
        <w:pStyle w:val="ConsPlusNormal"/>
        <w:spacing w:before="220"/>
        <w:ind w:firstLine="540"/>
        <w:jc w:val="both"/>
      </w:pPr>
      <w:hyperlink w:anchor="P1366" w:history="1">
        <w:r>
          <w:rPr>
            <w:color w:val="0000FF"/>
          </w:rPr>
          <w:t>приложение N 3</w:t>
        </w:r>
      </w:hyperlink>
      <w:r>
        <w:t xml:space="preserve"> "График оказания услуг".</w:t>
      </w:r>
    </w:p>
    <w:p w:rsidR="008062FB" w:rsidRDefault="008062FB">
      <w:pPr>
        <w:pStyle w:val="ConsPlusNormal"/>
        <w:ind w:firstLine="540"/>
        <w:jc w:val="both"/>
      </w:pPr>
    </w:p>
    <w:p w:rsidR="008062FB" w:rsidRDefault="008062FB">
      <w:pPr>
        <w:pStyle w:val="ConsPlusNormal"/>
        <w:jc w:val="center"/>
        <w:outlineLvl w:val="1"/>
      </w:pPr>
      <w:r>
        <w:t>13. Адреса, реквизиты и подписи Сторон</w:t>
      </w:r>
    </w:p>
    <w:p w:rsidR="008062FB" w:rsidRDefault="008062FB">
      <w:pPr>
        <w:pStyle w:val="ConsPlusNormal"/>
        <w:ind w:firstLine="540"/>
        <w:jc w:val="both"/>
      </w:pPr>
    </w:p>
    <w:p w:rsidR="008062FB" w:rsidRDefault="008062FB">
      <w:pPr>
        <w:pStyle w:val="ConsPlusNonformat"/>
        <w:jc w:val="both"/>
      </w:pPr>
      <w:r>
        <w:t>Заказчик                                  Исполнитель</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1</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197"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nformat"/>
        <w:jc w:val="both"/>
      </w:pPr>
      <w:bookmarkStart w:id="112" w:name="P1288"/>
      <w:bookmarkEnd w:id="112"/>
      <w:r>
        <w:t xml:space="preserve">                         ОПИСАНИЕ ОБЪЕКТА ЗАКУПКИ</w:t>
      </w:r>
    </w:p>
    <w:p w:rsidR="008062FB" w:rsidRDefault="008062FB">
      <w:pPr>
        <w:pStyle w:val="ConsPlusNonformat"/>
        <w:jc w:val="both"/>
      </w:pPr>
    </w:p>
    <w:p w:rsidR="008062FB" w:rsidRDefault="008062FB">
      <w:pPr>
        <w:pStyle w:val="ConsPlusNonformat"/>
        <w:jc w:val="both"/>
      </w:pPr>
      <w:r>
        <w:t>Заказчик                                  Исполнитель</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lastRenderedPageBreak/>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2</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14.12.2016 </w:t>
            </w:r>
            <w:hyperlink r:id="rId198" w:history="1">
              <w:r>
                <w:rPr>
                  <w:color w:val="0000FF"/>
                </w:rPr>
                <w:t>N 417-п</w:t>
              </w:r>
            </w:hyperlink>
            <w:r>
              <w:rPr>
                <w:color w:val="392C69"/>
              </w:rPr>
              <w:t xml:space="preserve">, от 08.10.2018 </w:t>
            </w:r>
            <w:hyperlink r:id="rId199" w:history="1">
              <w:r>
                <w:rPr>
                  <w:color w:val="0000FF"/>
                </w:rPr>
                <w:t>N 435-п</w:t>
              </w:r>
            </w:hyperlink>
            <w:r>
              <w:rPr>
                <w:color w:val="392C69"/>
              </w:rPr>
              <w:t xml:space="preserve">, от 12.03.2019 </w:t>
            </w:r>
            <w:hyperlink r:id="rId200"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113" w:name="P1307"/>
      <w:bookmarkEnd w:id="113"/>
      <w:r>
        <w:t xml:space="preserve">                        АКТ ПРИЕМКИ ОКАЗАННЫХ УСЛУГ</w:t>
      </w:r>
    </w:p>
    <w:p w:rsidR="008062FB" w:rsidRDefault="008062FB">
      <w:pPr>
        <w:pStyle w:val="ConsPlusNonformat"/>
        <w:jc w:val="both"/>
      </w:pPr>
    </w:p>
    <w:p w:rsidR="008062FB" w:rsidRDefault="008062FB">
      <w:pPr>
        <w:pStyle w:val="ConsPlusNonformat"/>
        <w:jc w:val="both"/>
      </w:pPr>
      <w:r>
        <w:t>г. Новосибирск                                    "___" ___________ 20__ г.</w:t>
      </w:r>
    </w:p>
    <w:p w:rsidR="008062FB" w:rsidRDefault="008062FB">
      <w:pPr>
        <w:pStyle w:val="ConsPlusNonformat"/>
        <w:jc w:val="both"/>
      </w:pPr>
    </w:p>
    <w:p w:rsidR="008062FB" w:rsidRDefault="008062FB">
      <w:pPr>
        <w:pStyle w:val="ConsPlusNonformat"/>
        <w:jc w:val="both"/>
      </w:pPr>
      <w:r>
        <w:t>___________________________________, именуемый(ая) в дальнейшем "Заказчик",</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в лице ___________________________________________________________________,</w:t>
      </w:r>
    </w:p>
    <w:p w:rsidR="008062FB" w:rsidRDefault="008062FB">
      <w:pPr>
        <w:pStyle w:val="ConsPlusNonformat"/>
        <w:jc w:val="both"/>
      </w:pPr>
      <w:r>
        <w:t xml:space="preserve">                   (должность, Ф.И.О.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w:t>
      </w:r>
    </w:p>
    <w:p w:rsidR="008062FB" w:rsidRDefault="008062FB">
      <w:pPr>
        <w:pStyle w:val="ConsPlusNonformat"/>
        <w:jc w:val="both"/>
      </w:pPr>
      <w:r>
        <w:t>с одной стороны и ________________________________________________________,</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именуемый(ая) в дальнейшем "Исполнитель", в лице _________________________,</w:t>
      </w:r>
    </w:p>
    <w:p w:rsidR="008062FB" w:rsidRDefault="008062FB">
      <w:pPr>
        <w:pStyle w:val="ConsPlusNonformat"/>
        <w:jc w:val="both"/>
      </w:pPr>
      <w:r>
        <w:t xml:space="preserve">                                                    (должность, Ф.И.О.</w:t>
      </w:r>
    </w:p>
    <w:p w:rsidR="008062FB" w:rsidRDefault="008062FB">
      <w:pPr>
        <w:pStyle w:val="ConsPlusNonformat"/>
        <w:jc w:val="both"/>
      </w:pPr>
      <w:r>
        <w:t xml:space="preserve">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w:t>
      </w:r>
    </w:p>
    <w:p w:rsidR="008062FB" w:rsidRDefault="008062FB">
      <w:pPr>
        <w:pStyle w:val="ConsPlusNonformat"/>
        <w:jc w:val="both"/>
      </w:pPr>
      <w:r>
        <w:t>с  другой  стороны,  вместе  именуемые "Стороны", составили настоящий акт о</w:t>
      </w:r>
    </w:p>
    <w:p w:rsidR="008062FB" w:rsidRDefault="008062FB">
      <w:pPr>
        <w:pStyle w:val="ConsPlusNonformat"/>
        <w:jc w:val="both"/>
      </w:pPr>
      <w:r>
        <w:t>нижеследующем:</w:t>
      </w:r>
    </w:p>
    <w:p w:rsidR="008062FB" w:rsidRDefault="008062FB">
      <w:pPr>
        <w:pStyle w:val="ConsPlusNonformat"/>
        <w:jc w:val="both"/>
      </w:pPr>
      <w:r>
        <w:t xml:space="preserve">    1. В соответствии с контрактом от "___" ___________ 20___ г. N ________</w:t>
      </w:r>
    </w:p>
    <w:p w:rsidR="008062FB" w:rsidRDefault="008062FB">
      <w:pPr>
        <w:pStyle w:val="ConsPlusNonformat"/>
        <w:jc w:val="both"/>
      </w:pPr>
      <w:r>
        <w:t>(далее  - Контракт) Исполнитель выполнил обязательства по оказанию услуг, а</w:t>
      </w:r>
    </w:p>
    <w:p w:rsidR="008062FB" w:rsidRDefault="008062FB">
      <w:pPr>
        <w:pStyle w:val="ConsPlusNonformat"/>
        <w:jc w:val="both"/>
      </w:pPr>
      <w:r>
        <w:t>именно:</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2.    Фактическое    качество   оказанных   услуг   соответствует   (не</w:t>
      </w:r>
    </w:p>
    <w:p w:rsidR="008062FB" w:rsidRDefault="008062FB">
      <w:pPr>
        <w:pStyle w:val="ConsPlusNonformat"/>
        <w:jc w:val="both"/>
      </w:pPr>
      <w:r>
        <w:t>соответствует) требованиям 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3.   Вышеуказанные   услуги  согласно  Контракту  должны  быть  оказаны</w:t>
      </w:r>
    </w:p>
    <w:p w:rsidR="008062FB" w:rsidRDefault="008062FB">
      <w:pPr>
        <w:pStyle w:val="ConsPlusNonformat"/>
        <w:jc w:val="both"/>
      </w:pPr>
      <w:r>
        <w:t>"____"__________ 20___ г., фактически оказаны "____" __________ 20___ г.</w:t>
      </w:r>
    </w:p>
    <w:p w:rsidR="008062FB" w:rsidRDefault="008062FB">
      <w:pPr>
        <w:pStyle w:val="ConsPlusNonformat"/>
        <w:jc w:val="both"/>
      </w:pPr>
      <w:r>
        <w:t xml:space="preserve">    4. Недостатки оказанных услуг выявлены/не выявлены</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5.  Сумма,  подлежащая  оплате  Исполнителю  в соответствии с условиями</w:t>
      </w:r>
    </w:p>
    <w:p w:rsidR="008062FB" w:rsidRDefault="008062FB">
      <w:pPr>
        <w:pStyle w:val="ConsPlusNonformat"/>
        <w:jc w:val="both"/>
      </w:pPr>
      <w:r>
        <w:t>Контракта, ________________________________________________________________</w:t>
      </w:r>
    </w:p>
    <w:p w:rsidR="008062FB" w:rsidRDefault="008062FB">
      <w:pPr>
        <w:pStyle w:val="ConsPlusNonformat"/>
        <w:jc w:val="both"/>
      </w:pPr>
      <w:r>
        <w:t xml:space="preserve">    6.   В  соответствии  с  п. _______ Контракта  сумма  штрафных  санкций</w:t>
      </w:r>
    </w:p>
    <w:p w:rsidR="008062FB" w:rsidRDefault="008062FB">
      <w:pPr>
        <w:pStyle w:val="ConsPlusNonformat"/>
        <w:jc w:val="both"/>
      </w:pPr>
      <w:r>
        <w:t>составляет ___________________________________________ (указывается порядок</w:t>
      </w:r>
    </w:p>
    <w:p w:rsidR="008062FB" w:rsidRDefault="008062FB">
      <w:pPr>
        <w:pStyle w:val="ConsPlusNonformat"/>
        <w:jc w:val="both"/>
      </w:pPr>
      <w:r>
        <w:t>расчета штрафных санкций).</w:t>
      </w:r>
    </w:p>
    <w:p w:rsidR="008062FB" w:rsidRDefault="008062FB">
      <w:pPr>
        <w:pStyle w:val="ConsPlusNonformat"/>
        <w:jc w:val="both"/>
      </w:pPr>
      <w:r>
        <w:t xml:space="preserve">    Общая сумма штрафных санкций составляет: ______________________________</w:t>
      </w:r>
    </w:p>
    <w:p w:rsidR="008062FB" w:rsidRDefault="008062FB">
      <w:pPr>
        <w:pStyle w:val="ConsPlusNonformat"/>
        <w:jc w:val="both"/>
      </w:pPr>
      <w:r>
        <w:t xml:space="preserve">    7.  Итоговая  сумма,  подлежащая  оплате Исполнителю с учетом удержания</w:t>
      </w:r>
    </w:p>
    <w:p w:rsidR="008062FB" w:rsidRDefault="008062FB">
      <w:pPr>
        <w:pStyle w:val="ConsPlusNonformat"/>
        <w:jc w:val="both"/>
      </w:pPr>
      <w:r>
        <w:t>штрафных санкций, составляет ______________________________________________</w:t>
      </w:r>
    </w:p>
    <w:p w:rsidR="008062FB" w:rsidRDefault="008062FB">
      <w:pPr>
        <w:pStyle w:val="ConsPlusNonformat"/>
        <w:jc w:val="both"/>
      </w:pPr>
      <w:r>
        <w:t xml:space="preserve">    8. Результаты оказанных услуг по Контракту: ___________________________</w:t>
      </w:r>
    </w:p>
    <w:p w:rsidR="008062FB" w:rsidRDefault="008062FB">
      <w:pPr>
        <w:pStyle w:val="ConsPlusNonformat"/>
        <w:jc w:val="both"/>
      </w:pPr>
    </w:p>
    <w:p w:rsidR="008062FB" w:rsidRDefault="008062FB">
      <w:pPr>
        <w:pStyle w:val="ConsPlusNonformat"/>
        <w:jc w:val="both"/>
      </w:pPr>
      <w:r>
        <w:t>Принял:                                          Сдал:</w:t>
      </w:r>
    </w:p>
    <w:p w:rsidR="008062FB" w:rsidRDefault="008062FB">
      <w:pPr>
        <w:pStyle w:val="ConsPlusNonformat"/>
        <w:jc w:val="both"/>
      </w:pPr>
      <w:r>
        <w:t>Заказчик                                         Исполнитель</w:t>
      </w:r>
    </w:p>
    <w:p w:rsidR="008062FB" w:rsidRDefault="008062FB">
      <w:pPr>
        <w:pStyle w:val="ConsPlusNonformat"/>
        <w:jc w:val="both"/>
      </w:pPr>
      <w:r>
        <w:lastRenderedPageBreak/>
        <w:t>"___" ___________ 20___ г.                       "___" 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3</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201"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114" w:name="P1366"/>
      <w:bookmarkEnd w:id="114"/>
      <w:r>
        <w:t>ГРАФИК ОКАЗАНИЯ УСЛУГ</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85"/>
        <w:gridCol w:w="1474"/>
        <w:gridCol w:w="1757"/>
        <w:gridCol w:w="1531"/>
      </w:tblGrid>
      <w:tr w:rsidR="008062FB">
        <w:tc>
          <w:tcPr>
            <w:tcW w:w="624" w:type="dxa"/>
          </w:tcPr>
          <w:p w:rsidR="008062FB" w:rsidRDefault="008062FB">
            <w:pPr>
              <w:pStyle w:val="ConsPlusNormal"/>
              <w:jc w:val="center"/>
            </w:pPr>
            <w:r>
              <w:t>N п/п</w:t>
            </w:r>
          </w:p>
        </w:tc>
        <w:tc>
          <w:tcPr>
            <w:tcW w:w="3685" w:type="dxa"/>
          </w:tcPr>
          <w:p w:rsidR="008062FB" w:rsidRDefault="008062FB">
            <w:pPr>
              <w:pStyle w:val="ConsPlusNormal"/>
              <w:jc w:val="center"/>
            </w:pPr>
            <w:r>
              <w:t>Наименование услуг</w:t>
            </w:r>
          </w:p>
        </w:tc>
        <w:tc>
          <w:tcPr>
            <w:tcW w:w="1474" w:type="dxa"/>
          </w:tcPr>
          <w:p w:rsidR="008062FB" w:rsidRDefault="008062FB">
            <w:pPr>
              <w:pStyle w:val="ConsPlusNormal"/>
              <w:jc w:val="center"/>
            </w:pPr>
            <w:r>
              <w:t>Количество (объем)</w:t>
            </w:r>
          </w:p>
        </w:tc>
        <w:tc>
          <w:tcPr>
            <w:tcW w:w="1757" w:type="dxa"/>
          </w:tcPr>
          <w:p w:rsidR="008062FB" w:rsidRDefault="008062FB">
            <w:pPr>
              <w:pStyle w:val="ConsPlusNormal"/>
              <w:jc w:val="center"/>
            </w:pPr>
            <w:r>
              <w:t>Срок оказания услуг</w:t>
            </w:r>
          </w:p>
        </w:tc>
        <w:tc>
          <w:tcPr>
            <w:tcW w:w="1531" w:type="dxa"/>
          </w:tcPr>
          <w:p w:rsidR="008062FB" w:rsidRDefault="008062FB">
            <w:pPr>
              <w:pStyle w:val="ConsPlusNormal"/>
              <w:jc w:val="center"/>
            </w:pPr>
            <w:r>
              <w:t>Примечание</w:t>
            </w:r>
          </w:p>
        </w:tc>
      </w:tr>
      <w:tr w:rsidR="008062FB">
        <w:tc>
          <w:tcPr>
            <w:tcW w:w="624" w:type="dxa"/>
          </w:tcPr>
          <w:p w:rsidR="008062FB" w:rsidRDefault="008062FB">
            <w:pPr>
              <w:pStyle w:val="ConsPlusNormal"/>
              <w:jc w:val="both"/>
            </w:pPr>
          </w:p>
        </w:tc>
        <w:tc>
          <w:tcPr>
            <w:tcW w:w="3685" w:type="dxa"/>
          </w:tcPr>
          <w:p w:rsidR="008062FB" w:rsidRDefault="008062FB">
            <w:pPr>
              <w:pStyle w:val="ConsPlusNormal"/>
              <w:jc w:val="both"/>
            </w:pPr>
          </w:p>
        </w:tc>
        <w:tc>
          <w:tcPr>
            <w:tcW w:w="1474" w:type="dxa"/>
          </w:tcPr>
          <w:p w:rsidR="008062FB" w:rsidRDefault="008062FB">
            <w:pPr>
              <w:pStyle w:val="ConsPlusNormal"/>
              <w:jc w:val="both"/>
            </w:pPr>
          </w:p>
        </w:tc>
        <w:tc>
          <w:tcPr>
            <w:tcW w:w="1757" w:type="dxa"/>
          </w:tcPr>
          <w:p w:rsidR="008062FB" w:rsidRDefault="008062FB">
            <w:pPr>
              <w:pStyle w:val="ConsPlusNormal"/>
              <w:jc w:val="both"/>
            </w:pPr>
          </w:p>
        </w:tc>
        <w:tc>
          <w:tcPr>
            <w:tcW w:w="1531"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3685" w:type="dxa"/>
          </w:tcPr>
          <w:p w:rsidR="008062FB" w:rsidRDefault="008062FB">
            <w:pPr>
              <w:pStyle w:val="ConsPlusNormal"/>
              <w:jc w:val="both"/>
            </w:pPr>
          </w:p>
        </w:tc>
        <w:tc>
          <w:tcPr>
            <w:tcW w:w="1474" w:type="dxa"/>
          </w:tcPr>
          <w:p w:rsidR="008062FB" w:rsidRDefault="008062FB">
            <w:pPr>
              <w:pStyle w:val="ConsPlusNormal"/>
              <w:jc w:val="both"/>
            </w:pPr>
          </w:p>
        </w:tc>
        <w:tc>
          <w:tcPr>
            <w:tcW w:w="1757" w:type="dxa"/>
          </w:tcPr>
          <w:p w:rsidR="008062FB" w:rsidRDefault="008062FB">
            <w:pPr>
              <w:pStyle w:val="ConsPlusNormal"/>
              <w:jc w:val="both"/>
            </w:pPr>
          </w:p>
        </w:tc>
        <w:tc>
          <w:tcPr>
            <w:tcW w:w="1531" w:type="dxa"/>
          </w:tcPr>
          <w:p w:rsidR="008062FB" w:rsidRDefault="008062FB">
            <w:pPr>
              <w:pStyle w:val="ConsPlusNormal"/>
              <w:jc w:val="both"/>
            </w:pPr>
          </w:p>
        </w:tc>
      </w:tr>
      <w:tr w:rsidR="008062FB">
        <w:tc>
          <w:tcPr>
            <w:tcW w:w="624" w:type="dxa"/>
          </w:tcPr>
          <w:p w:rsidR="008062FB" w:rsidRDefault="008062FB">
            <w:pPr>
              <w:pStyle w:val="ConsPlusNormal"/>
              <w:jc w:val="both"/>
            </w:pPr>
          </w:p>
        </w:tc>
        <w:tc>
          <w:tcPr>
            <w:tcW w:w="3685" w:type="dxa"/>
          </w:tcPr>
          <w:p w:rsidR="008062FB" w:rsidRDefault="008062FB">
            <w:pPr>
              <w:pStyle w:val="ConsPlusNormal"/>
              <w:jc w:val="both"/>
            </w:pPr>
          </w:p>
        </w:tc>
        <w:tc>
          <w:tcPr>
            <w:tcW w:w="1474" w:type="dxa"/>
          </w:tcPr>
          <w:p w:rsidR="008062FB" w:rsidRDefault="008062FB">
            <w:pPr>
              <w:pStyle w:val="ConsPlusNormal"/>
              <w:jc w:val="both"/>
            </w:pPr>
          </w:p>
        </w:tc>
        <w:tc>
          <w:tcPr>
            <w:tcW w:w="1757" w:type="dxa"/>
          </w:tcPr>
          <w:p w:rsidR="008062FB" w:rsidRDefault="008062FB">
            <w:pPr>
              <w:pStyle w:val="ConsPlusNormal"/>
              <w:jc w:val="both"/>
            </w:pPr>
          </w:p>
        </w:tc>
        <w:tc>
          <w:tcPr>
            <w:tcW w:w="1531" w:type="dxa"/>
          </w:tcPr>
          <w:p w:rsidR="008062FB" w:rsidRDefault="008062FB">
            <w:pPr>
              <w:pStyle w:val="ConsPlusNormal"/>
              <w:jc w:val="both"/>
            </w:pPr>
          </w:p>
        </w:tc>
      </w:tr>
    </w:tbl>
    <w:p w:rsidR="008062FB" w:rsidRDefault="008062FB">
      <w:pPr>
        <w:pStyle w:val="ConsPlusNormal"/>
        <w:ind w:firstLine="540"/>
        <w:jc w:val="both"/>
      </w:pPr>
    </w:p>
    <w:p w:rsidR="008062FB" w:rsidRDefault="008062FB">
      <w:pPr>
        <w:pStyle w:val="ConsPlusNonformat"/>
        <w:jc w:val="both"/>
      </w:pPr>
      <w:r>
        <w:t>Заказчик                                  Исполнитель</w:t>
      </w:r>
    </w:p>
    <w:p w:rsidR="008062FB" w:rsidRDefault="008062FB">
      <w:pPr>
        <w:pStyle w:val="ConsPlusNonformat"/>
        <w:jc w:val="both"/>
      </w:pPr>
    </w:p>
    <w:p w:rsidR="008062FB" w:rsidRDefault="008062FB">
      <w:pPr>
        <w:pStyle w:val="ConsPlusNonformat"/>
        <w:jc w:val="both"/>
      </w:pPr>
      <w:r>
        <w:t>_______________/ ________________         _______________/ ________________</w:t>
      </w:r>
    </w:p>
    <w:p w:rsidR="008062FB" w:rsidRDefault="008062FB">
      <w:pPr>
        <w:pStyle w:val="ConsPlusNonformat"/>
        <w:jc w:val="both"/>
      </w:pPr>
      <w:r>
        <w:t>"____" ____________ 20___ г.              "____" ____________ 20___ г.</w:t>
      </w:r>
    </w:p>
    <w:p w:rsidR="008062FB" w:rsidRDefault="008062FB">
      <w:pPr>
        <w:pStyle w:val="ConsPlusNonformat"/>
        <w:jc w:val="both"/>
      </w:pPr>
      <w:r>
        <w:t>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Normal"/>
        <w:jc w:val="center"/>
      </w:pPr>
      <w:bookmarkStart w:id="115" w:name="P1404"/>
      <w:bookmarkEnd w:id="115"/>
      <w:r>
        <w:t>ТИПОВОЙ КОНТРАКТ</w:t>
      </w:r>
    </w:p>
    <w:p w:rsidR="008062FB" w:rsidRDefault="008062FB">
      <w:pPr>
        <w:pStyle w:val="ConsPlusNormal"/>
        <w:jc w:val="center"/>
      </w:pPr>
      <w:r>
        <w:t>НА ВЫПОЛНЕНИЕ РАБОТ ПО СТРОИТЕЛЬСТВУ ОБЪЕКТА КАПИТАЛЬНОГО</w:t>
      </w:r>
    </w:p>
    <w:p w:rsidR="008062FB" w:rsidRDefault="008062FB">
      <w:pPr>
        <w:pStyle w:val="ConsPlusNormal"/>
        <w:jc w:val="center"/>
      </w:pPr>
      <w:r>
        <w:t>СТРОИТЕЛЬСТВА ДЛЯ ОБЕСПЕЧЕНИЯ НУЖД НОВОСИБИРСКОЙ ОБЛАСТИ</w:t>
      </w:r>
    </w:p>
    <w:p w:rsidR="008062FB" w:rsidRDefault="008062FB">
      <w:pPr>
        <w:pStyle w:val="ConsPlusNormal"/>
        <w:ind w:firstLine="540"/>
        <w:jc w:val="both"/>
      </w:pPr>
    </w:p>
    <w:p w:rsidR="008062FB" w:rsidRDefault="008062FB">
      <w:pPr>
        <w:pStyle w:val="ConsPlusNormal"/>
        <w:ind w:firstLine="540"/>
        <w:jc w:val="both"/>
      </w:pPr>
      <w:r>
        <w:t xml:space="preserve">Утратил силу с 1 июля 2019 года. - </w:t>
      </w:r>
      <w:hyperlink r:id="rId202" w:history="1">
        <w:r>
          <w:rPr>
            <w:color w:val="0000FF"/>
          </w:rPr>
          <w:t>Постановление</w:t>
        </w:r>
      </w:hyperlink>
      <w:r>
        <w:t xml:space="preserve"> Правительства Новосибирской области от 12.03.2019 N 91-п.</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t>постановлением</w:t>
      </w:r>
    </w:p>
    <w:p w:rsidR="008062FB" w:rsidRDefault="008062FB">
      <w:pPr>
        <w:pStyle w:val="ConsPlusNormal"/>
        <w:jc w:val="right"/>
      </w:pPr>
      <w:r>
        <w:lastRenderedPageBreak/>
        <w:t>Правительства Новосибирской области</w:t>
      </w:r>
    </w:p>
    <w:p w:rsidR="008062FB" w:rsidRDefault="008062FB">
      <w:pPr>
        <w:pStyle w:val="ConsPlusNormal"/>
        <w:jc w:val="right"/>
      </w:pPr>
      <w:r>
        <w:t>от 31.03.2014 N 126-п</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(введено </w:t>
            </w:r>
            <w:hyperlink r:id="rId203" w:history="1">
              <w:r>
                <w:rPr>
                  <w:color w:val="0000FF"/>
                </w:rPr>
                <w:t>постановлением</w:t>
              </w:r>
            </w:hyperlink>
            <w:r>
              <w:rPr>
                <w:color w:val="392C69"/>
              </w:rPr>
              <w:t xml:space="preserve"> Правительства Новосибирской области</w:t>
            </w:r>
          </w:p>
          <w:p w:rsidR="008062FB" w:rsidRDefault="008062FB">
            <w:pPr>
              <w:pStyle w:val="ConsPlusNormal"/>
              <w:jc w:val="center"/>
            </w:pPr>
            <w:r>
              <w:rPr>
                <w:color w:val="392C69"/>
              </w:rPr>
              <w:t>от 23.01.2018 N 23-п;</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07.08.2018 </w:t>
            </w:r>
            <w:hyperlink r:id="rId204" w:history="1">
              <w:r>
                <w:rPr>
                  <w:color w:val="0000FF"/>
                </w:rPr>
                <w:t>N 344-п</w:t>
              </w:r>
            </w:hyperlink>
            <w:r>
              <w:rPr>
                <w:color w:val="392C69"/>
              </w:rPr>
              <w:t xml:space="preserve">, от 08.10.2018 </w:t>
            </w:r>
            <w:hyperlink r:id="rId205" w:history="1">
              <w:r>
                <w:rPr>
                  <w:color w:val="0000FF"/>
                </w:rPr>
                <w:t>N 435-п</w:t>
              </w:r>
            </w:hyperlink>
            <w:r>
              <w:rPr>
                <w:color w:val="392C69"/>
              </w:rPr>
              <w:t xml:space="preserve">, от 12.03.2019 </w:t>
            </w:r>
            <w:hyperlink r:id="rId206"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116" w:name="P1424"/>
      <w:bookmarkEnd w:id="116"/>
      <w:r>
        <w:t xml:space="preserve">                             Типовой контракт</w:t>
      </w:r>
    </w:p>
    <w:p w:rsidR="008062FB" w:rsidRDefault="008062FB">
      <w:pPr>
        <w:pStyle w:val="ConsPlusNonformat"/>
        <w:jc w:val="both"/>
      </w:pPr>
      <w:r>
        <w:t xml:space="preserve">                    на выполнение работ по капитальному</w:t>
      </w:r>
    </w:p>
    <w:p w:rsidR="008062FB" w:rsidRDefault="008062FB">
      <w:pPr>
        <w:pStyle w:val="ConsPlusNonformat"/>
        <w:jc w:val="both"/>
      </w:pPr>
      <w:r>
        <w:t xml:space="preserve">                       ремонту автомобильной дороги</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bookmarkStart w:id="117" w:name="P1430"/>
      <w:bookmarkEnd w:id="117"/>
      <w:r>
        <w:t>__________________________________, именуем___ в дальнейшем "Заказчик", для</w:t>
      </w:r>
    </w:p>
    <w:p w:rsidR="008062FB" w:rsidRDefault="008062FB">
      <w:pPr>
        <w:pStyle w:val="ConsPlusNonformat"/>
        <w:jc w:val="both"/>
      </w:pPr>
      <w:r>
        <w:t>обеспечения нужд ______________________, в лице __________________________,</w:t>
      </w:r>
    </w:p>
    <w:p w:rsidR="008062FB" w:rsidRDefault="008062FB">
      <w:pPr>
        <w:pStyle w:val="ConsPlusNonformat"/>
        <w:jc w:val="both"/>
      </w:pPr>
      <w:r>
        <w:t>действующ___ на основании ________________________________________________,</w:t>
      </w:r>
    </w:p>
    <w:p w:rsidR="008062FB" w:rsidRDefault="008062FB">
      <w:pPr>
        <w:pStyle w:val="ConsPlusNonformat"/>
        <w:jc w:val="both"/>
      </w:pPr>
      <w:r>
        <w:t>с одной стороны, и __________________, именуем___ в дальнейшем "Подрядчик",</w:t>
      </w:r>
    </w:p>
    <w:p w:rsidR="008062FB" w:rsidRDefault="008062FB">
      <w:pPr>
        <w:pStyle w:val="ConsPlusNonformat"/>
        <w:jc w:val="both"/>
      </w:pPr>
      <w:r>
        <w:t>в лице __________________,  действующ___  на  основании __________________,</w:t>
      </w:r>
    </w:p>
    <w:p w:rsidR="008062FB" w:rsidRDefault="008062FB">
      <w:pPr>
        <w:pStyle w:val="ConsPlusNonformat"/>
        <w:jc w:val="both"/>
      </w:pPr>
      <w:r>
        <w:t>с  другой  стороны,  вместе  именуемые  "Стороны"  и  каждый  в отдельности</w:t>
      </w:r>
    </w:p>
    <w:p w:rsidR="008062FB" w:rsidRDefault="008062FB">
      <w:pPr>
        <w:pStyle w:val="ConsPlusNonformat"/>
        <w:jc w:val="both"/>
      </w:pPr>
      <w:r>
        <w:t xml:space="preserve">"Сторона",  с  соблюдением  требований  Федерального  </w:t>
      </w:r>
      <w:hyperlink r:id="rId207" w:history="1">
        <w:r>
          <w:rPr>
            <w:color w:val="0000FF"/>
          </w:rPr>
          <w:t>закона</w:t>
        </w:r>
      </w:hyperlink>
      <w:r>
        <w:t xml:space="preserve">  от 05.04.2013</w:t>
      </w:r>
    </w:p>
    <w:p w:rsidR="008062FB" w:rsidRDefault="008062FB">
      <w:pPr>
        <w:pStyle w:val="ConsPlusNonformat"/>
        <w:jc w:val="both"/>
      </w:pPr>
      <w:r>
        <w:t>N  44-ФЗ  "О  контрактной системе в сфере закупок товаров, работ, услуг для</w:t>
      </w:r>
    </w:p>
    <w:p w:rsidR="008062FB" w:rsidRDefault="008062FB">
      <w:pPr>
        <w:pStyle w:val="ConsPlusNonformat"/>
        <w:jc w:val="both"/>
      </w:pPr>
      <w:r>
        <w:t>обеспечения   государственных  и  муниципальных  нужд"  (далее  -  Закон  о</w:t>
      </w:r>
    </w:p>
    <w:p w:rsidR="008062FB" w:rsidRDefault="008062FB">
      <w:pPr>
        <w:pStyle w:val="ConsPlusNonformat"/>
        <w:jc w:val="both"/>
      </w:pPr>
      <w:r>
        <w:t>контрактной системе), при способе определения Подрядчика __________________</w:t>
      </w:r>
    </w:p>
    <w:p w:rsidR="008062FB" w:rsidRDefault="008062FB">
      <w:pPr>
        <w:pStyle w:val="ConsPlusNonformat"/>
        <w:jc w:val="both"/>
      </w:pPr>
      <w:r>
        <w:t>(протокол _____________ N ______ от _________) заключили настоящий контракт</w:t>
      </w:r>
    </w:p>
    <w:p w:rsidR="008062FB" w:rsidRDefault="008062FB">
      <w:pPr>
        <w:pStyle w:val="ConsPlusNonformat"/>
        <w:jc w:val="both"/>
      </w:pPr>
      <w:r>
        <w:t>(далее - Контракт) о нижеследующем:</w:t>
      </w:r>
    </w:p>
    <w:p w:rsidR="008062FB" w:rsidRDefault="008062FB">
      <w:pPr>
        <w:pStyle w:val="ConsPlusNormal"/>
        <w:ind w:firstLine="540"/>
        <w:jc w:val="both"/>
      </w:pPr>
    </w:p>
    <w:p w:rsidR="008062FB" w:rsidRDefault="008062FB">
      <w:pPr>
        <w:pStyle w:val="ConsPlusNormal"/>
        <w:jc w:val="center"/>
        <w:outlineLvl w:val="1"/>
      </w:pPr>
      <w:r>
        <w:t>1. Предмет Контракта</w:t>
      </w:r>
    </w:p>
    <w:p w:rsidR="008062FB" w:rsidRDefault="008062FB">
      <w:pPr>
        <w:pStyle w:val="ConsPlusNormal"/>
        <w:ind w:firstLine="540"/>
        <w:jc w:val="both"/>
      </w:pPr>
    </w:p>
    <w:p w:rsidR="008062FB" w:rsidRDefault="008062FB">
      <w:pPr>
        <w:pStyle w:val="ConsPlusNormal"/>
        <w:ind w:firstLine="540"/>
        <w:jc w:val="both"/>
      </w:pPr>
      <w:bookmarkStart w:id="118" w:name="P1445"/>
      <w:bookmarkEnd w:id="118"/>
      <w:r>
        <w:t>1.1. Предметом Контракта является выполнение по заданию Заказчика работ по капитальному ремонту (далее - Работы) автомобильной дороги "____________________________" в ____________ районе Новосибирской области (далее - Объект) в соответствии с Описанием объекта закупки (</w:t>
      </w:r>
      <w:hyperlink w:anchor="P1805" w:history="1">
        <w:r>
          <w:rPr>
            <w:color w:val="0000FF"/>
          </w:rPr>
          <w:t>приложение N 1</w:t>
        </w:r>
      </w:hyperlink>
      <w:r>
        <w:t xml:space="preserve"> к Контракту), являющимся неотъемлемой частью Контракта, и на условиях, предусмотренных Контрактом.</w:t>
      </w:r>
    </w:p>
    <w:p w:rsidR="008062FB" w:rsidRDefault="008062FB">
      <w:pPr>
        <w:pStyle w:val="ConsPlusNormal"/>
        <w:spacing w:before="220"/>
        <w:ind w:firstLine="540"/>
        <w:jc w:val="both"/>
      </w:pPr>
      <w:r>
        <w:t>Идентификационный код закупки: ________________________________.</w:t>
      </w:r>
    </w:p>
    <w:p w:rsidR="008062FB" w:rsidRDefault="008062FB">
      <w:pPr>
        <w:pStyle w:val="ConsPlusNormal"/>
        <w:spacing w:before="220"/>
        <w:ind w:firstLine="540"/>
        <w:jc w:val="both"/>
      </w:pPr>
      <w:bookmarkStart w:id="119" w:name="P1447"/>
      <w:bookmarkEnd w:id="119"/>
      <w:r>
        <w:t>1.2. Объемы Работ, подлежащие выполнению в соответствии с Контрактом, указаны в утвержденной проектной/рабочей/технической документации (далее - Документация), укрупненно - в Описании объекта закупки (</w:t>
      </w:r>
      <w:hyperlink w:anchor="P1805" w:history="1">
        <w:r>
          <w:rPr>
            <w:color w:val="0000FF"/>
          </w:rPr>
          <w:t>приложение N 1</w:t>
        </w:r>
      </w:hyperlink>
      <w:r>
        <w:t xml:space="preserve"> к Контракту). Объемы Работ выражены в физических показателях в Описании объекта закупки (приложение N 1 к Контракту).</w:t>
      </w:r>
    </w:p>
    <w:p w:rsidR="008062FB" w:rsidRDefault="008062FB">
      <w:pPr>
        <w:pStyle w:val="ConsPlusNonformat"/>
        <w:spacing w:before="200"/>
        <w:jc w:val="both"/>
      </w:pPr>
      <w:r>
        <w:t xml:space="preserve">    1.3.    Интересы   Заказчика   по   выполнению   настоящего   Контракта</w:t>
      </w:r>
    </w:p>
    <w:p w:rsidR="008062FB" w:rsidRDefault="008062FB">
      <w:pPr>
        <w:pStyle w:val="ConsPlusNonformat"/>
        <w:jc w:val="both"/>
      </w:pPr>
      <w:r>
        <w:t>представляют:</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r>
        <w:t xml:space="preserve">Надзор и контроль за выполнением Работ, приемку выполненных Подрядчиком Работ, подписание справки о стоимости выполненных работ и затрат </w:t>
      </w:r>
      <w:hyperlink r:id="rId208" w:history="1">
        <w:r>
          <w:rPr>
            <w:color w:val="0000FF"/>
          </w:rPr>
          <w:t>(форма КС-3)</w:t>
        </w:r>
      </w:hyperlink>
      <w:r>
        <w:t xml:space="preserve">, </w:t>
      </w:r>
      <w:hyperlink w:anchor="P1947" w:history="1">
        <w:r>
          <w:rPr>
            <w:color w:val="0000FF"/>
          </w:rPr>
          <w:t>акта</w:t>
        </w:r>
      </w:hyperlink>
      <w:r>
        <w:t xml:space="preserve"> приемки выполненных работ (приложение N 3 к Контракту), подписание других документов осуществляют ответственные работники Заказчика, уполномоченные руководителем на основании выдаваемых в порядке </w:t>
      </w:r>
      <w:hyperlink r:id="rId209" w:history="1">
        <w:r>
          <w:rPr>
            <w:color w:val="0000FF"/>
          </w:rPr>
          <w:t>статьи 185</w:t>
        </w:r>
      </w:hyperlink>
      <w:r>
        <w:t xml:space="preserve"> Гражданского кодекса Российской Федерации доверенностей.</w:t>
      </w:r>
    </w:p>
    <w:p w:rsidR="008062FB" w:rsidRDefault="008062FB">
      <w:pPr>
        <w:pStyle w:val="ConsPlusNormal"/>
        <w:spacing w:before="220"/>
        <w:ind w:firstLine="540"/>
        <w:jc w:val="both"/>
      </w:pPr>
      <w:r>
        <w:t xml:space="preserve">1.4. 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справки о стоимости выполненных работ и затрат </w:t>
      </w:r>
      <w:hyperlink r:id="rId210" w:history="1">
        <w:r>
          <w:rPr>
            <w:color w:val="0000FF"/>
          </w:rPr>
          <w:t>формы КС-3</w:t>
        </w:r>
      </w:hyperlink>
      <w:r>
        <w:t xml:space="preserve">, </w:t>
      </w:r>
      <w:hyperlink w:anchor="P1947" w:history="1">
        <w:r>
          <w:rPr>
            <w:color w:val="0000FF"/>
          </w:rPr>
          <w:t>акты</w:t>
        </w:r>
      </w:hyperlink>
      <w:r>
        <w:t xml:space="preserve"> приемки выполненных работ (приложение N 3 к Контракту) на основании выдаваемых в порядке </w:t>
      </w:r>
      <w:hyperlink r:id="rId211" w:history="1">
        <w:r>
          <w:rPr>
            <w:color w:val="0000FF"/>
          </w:rPr>
          <w:t>статьи 185</w:t>
        </w:r>
      </w:hyperlink>
      <w:r>
        <w:t xml:space="preserve"> Гражданского </w:t>
      </w:r>
      <w:r>
        <w:lastRenderedPageBreak/>
        <w:t>кодекса Российской Федерации доверенностей, которые представляются Заказчику не позднее чем за _______ (_____________________) _______ дня до подписания указанных документов и при смене доверенного лица.</w:t>
      </w:r>
    </w:p>
    <w:p w:rsidR="008062FB" w:rsidRDefault="008062FB">
      <w:pPr>
        <w:pStyle w:val="ConsPlusNormal"/>
        <w:ind w:firstLine="540"/>
        <w:jc w:val="both"/>
      </w:pPr>
    </w:p>
    <w:p w:rsidR="008062FB" w:rsidRDefault="008062FB">
      <w:pPr>
        <w:pStyle w:val="ConsPlusNormal"/>
        <w:jc w:val="center"/>
        <w:outlineLvl w:val="1"/>
      </w:pPr>
      <w:r>
        <w:t>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bookmarkStart w:id="120" w:name="P1457"/>
      <w:bookmarkEnd w:id="120"/>
      <w:r>
        <w:t>2.1. Цена Контракта составляет _______ (_____________________) рублей ___коп.</w:t>
      </w:r>
    </w:p>
    <w:p w:rsidR="008062FB" w:rsidRDefault="008062FB">
      <w:pPr>
        <w:pStyle w:val="ConsPlusNormal"/>
        <w:spacing w:before="220"/>
        <w:ind w:firstLine="540"/>
        <w:jc w:val="both"/>
      </w:pPr>
      <w:r>
        <w:t>без НДС:</w:t>
      </w:r>
    </w:p>
    <w:p w:rsidR="008062FB" w:rsidRDefault="008062FB">
      <w:pPr>
        <w:pStyle w:val="ConsPlusNormal"/>
        <w:spacing w:before="220"/>
        <w:ind w:firstLine="540"/>
        <w:jc w:val="both"/>
      </w:pPr>
      <w:r>
        <w:t>НДС не предусмотрен на основании ______________________________.</w:t>
      </w:r>
    </w:p>
    <w:p w:rsidR="008062FB" w:rsidRDefault="008062FB">
      <w:pPr>
        <w:pStyle w:val="ConsPlusNormal"/>
        <w:spacing w:before="220"/>
        <w:ind w:firstLine="540"/>
        <w:jc w:val="both"/>
      </w:pPr>
      <w:r>
        <w:t>с НДС:</w:t>
      </w:r>
    </w:p>
    <w:p w:rsidR="008062FB" w:rsidRDefault="008062FB">
      <w:pPr>
        <w:pStyle w:val="ConsPlusNormal"/>
        <w:spacing w:before="220"/>
        <w:ind w:firstLine="540"/>
        <w:jc w:val="both"/>
      </w:pPr>
      <w:r>
        <w:t>в том числе НДС - _____% (_____ процентов), _____ (____________) рублей.</w:t>
      </w:r>
    </w:p>
    <w:p w:rsidR="008062FB" w:rsidRDefault="008062FB">
      <w:pPr>
        <w:pStyle w:val="ConsPlusNormal"/>
        <w:spacing w:before="220"/>
        <w:ind w:firstLine="540"/>
        <w:jc w:val="both"/>
      </w:pPr>
      <w:r>
        <w:t>Стоимость выполненных Работ определяется на основании утвержденной сметной документации в ценах на _____ год,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(коэффициент снижения _____).</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spacing w:before="220"/>
        <w:ind w:firstLine="540"/>
        <w:jc w:val="both"/>
      </w:pPr>
      <w:r>
        <w:t>Источник финансирования: ______________________________________.</w:t>
      </w:r>
    </w:p>
    <w:p w:rsidR="008062FB" w:rsidRDefault="008062FB">
      <w:pPr>
        <w:pStyle w:val="ConsPlusNormal"/>
        <w:spacing w:before="220"/>
        <w:ind w:firstLine="540"/>
        <w:jc w:val="both"/>
      </w:pPr>
      <w:r>
        <w:t xml:space="preserve">2.2. Цена Контракта является твердой и не может изменяться в ходе его исполнения, за исключением случаев, предусмотренных </w:t>
      </w:r>
      <w:hyperlink r:id="rId212" w:history="1">
        <w:r>
          <w:rPr>
            <w:color w:val="0000FF"/>
          </w:rPr>
          <w:t>Законом</w:t>
        </w:r>
      </w:hyperlink>
      <w:r>
        <w:t xml:space="preserve">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8062FB" w:rsidRDefault="008062FB">
      <w:pPr>
        <w:pStyle w:val="ConsPlusNormal"/>
        <w:spacing w:before="220"/>
        <w:ind w:firstLine="540"/>
        <w:jc w:val="both"/>
      </w:pPr>
      <w:r>
        <w:t xml:space="preserve">2.3. Подрядчик проинформирован, что в соответствии с </w:t>
      </w:r>
      <w:hyperlink r:id="rId213"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062FB" w:rsidRDefault="008062FB">
      <w:pPr>
        <w:pStyle w:val="ConsPlusNormal"/>
        <w:ind w:firstLine="540"/>
        <w:jc w:val="both"/>
      </w:pPr>
    </w:p>
    <w:p w:rsidR="008062FB" w:rsidRDefault="008062FB">
      <w:pPr>
        <w:pStyle w:val="ConsPlusNormal"/>
        <w:ind w:firstLine="540"/>
        <w:jc w:val="both"/>
      </w:pPr>
      <w:r>
        <w:t>Вариант I. Оплата единовременным платежом:</w:t>
      </w:r>
    </w:p>
    <w:p w:rsidR="008062FB" w:rsidRDefault="008062FB">
      <w:pPr>
        <w:pStyle w:val="ConsPlusNormal"/>
        <w:spacing w:before="220"/>
        <w:ind w:firstLine="540"/>
        <w:jc w:val="both"/>
      </w:pPr>
      <w:bookmarkStart w:id="121" w:name="P1469"/>
      <w:bookmarkEnd w:id="121"/>
      <w:r>
        <w:t xml:space="preserve">2.4. Оплата производится Заказчиком единовременным платежом на расчетный счет Подрядчика, указанный в Контракте, в срок не более _______ (_____________________) _______ дней с даты подписания Заказчиком </w:t>
      </w:r>
      <w:hyperlink w:anchor="P1947"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w:t>
      </w:r>
      <w:r>
        <w:lastRenderedPageBreak/>
        <w:t>дальнейшее прохождение денежных средств Заказчик ответственности не несет.</w:t>
      </w:r>
    </w:p>
    <w:p w:rsidR="008062FB" w:rsidRDefault="008062FB">
      <w:pPr>
        <w:pStyle w:val="ConsPlusNormal"/>
        <w:ind w:firstLine="540"/>
        <w:jc w:val="both"/>
      </w:pPr>
    </w:p>
    <w:p w:rsidR="008062FB" w:rsidRDefault="008062FB">
      <w:pPr>
        <w:pStyle w:val="ConsPlusNormal"/>
        <w:ind w:firstLine="540"/>
        <w:jc w:val="both"/>
      </w:pPr>
      <w:r>
        <w:t>Вариант II. Оплата по этапам:</w:t>
      </w:r>
    </w:p>
    <w:p w:rsidR="008062FB" w:rsidRDefault="008062FB">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в срок не более _______ (_____________________) _______ дней с даты подписания Заказчиком </w:t>
      </w:r>
      <w:hyperlink w:anchor="P1947"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22" w:name="P1476"/>
      <w:bookmarkEnd w:id="122"/>
      <w: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23" w:name="P1478"/>
      <w:bookmarkEnd w:id="123"/>
      <w:r>
        <w:t>2.6.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8062FB" w:rsidRDefault="008062FB">
      <w:pPr>
        <w:pStyle w:val="ConsPlusNormal"/>
        <w:ind w:firstLine="540"/>
        <w:jc w:val="both"/>
      </w:pPr>
    </w:p>
    <w:p w:rsidR="008062FB" w:rsidRDefault="008062FB">
      <w:pPr>
        <w:pStyle w:val="ConsPlusNormal"/>
        <w:jc w:val="center"/>
        <w:outlineLvl w:val="1"/>
      </w:pPr>
      <w:r>
        <w:t>3. Порядок выполнения Работ</w:t>
      </w:r>
    </w:p>
    <w:p w:rsidR="008062FB" w:rsidRDefault="008062FB">
      <w:pPr>
        <w:pStyle w:val="ConsPlusNormal"/>
        <w:ind w:firstLine="540"/>
        <w:jc w:val="both"/>
      </w:pPr>
    </w:p>
    <w:p w:rsidR="008062FB" w:rsidRDefault="008062FB">
      <w:pPr>
        <w:pStyle w:val="ConsPlusNormal"/>
        <w:ind w:firstLine="540"/>
        <w:jc w:val="both"/>
      </w:pPr>
      <w:r>
        <w:t>3.1. Подрядчик выполняет Работы в соответствии с Описанием объекта закупки (</w:t>
      </w:r>
      <w:hyperlink w:anchor="P1805" w:history="1">
        <w:r>
          <w:rPr>
            <w:color w:val="0000FF"/>
          </w:rPr>
          <w:t>приложение N 1</w:t>
        </w:r>
      </w:hyperlink>
      <w:r>
        <w:t xml:space="preserve"> к Контракту), </w:t>
      </w:r>
      <w:hyperlink w:anchor="P1891" w:history="1">
        <w:r>
          <w:rPr>
            <w:color w:val="0000FF"/>
          </w:rPr>
          <w:t>Графиком</w:t>
        </w:r>
      </w:hyperlink>
      <w:r>
        <w:t xml:space="preserve"> выполнения работ (приложение N 2 к Контракту).</w:t>
      </w:r>
    </w:p>
    <w:p w:rsidR="008062FB" w:rsidRDefault="008062FB">
      <w:pPr>
        <w:pStyle w:val="ConsPlusNormal"/>
        <w:spacing w:before="220"/>
        <w:ind w:firstLine="540"/>
        <w:jc w:val="both"/>
      </w:pPr>
      <w:r>
        <w:t>3.2. Место выполнения Работ: а/д "____________________________" в ____________ районе Новосибирской области, участок Работ (с км ___+___ по км ___+___), протяженностью _____ км (по месту нахождения Объекта).</w:t>
      </w:r>
    </w:p>
    <w:p w:rsidR="008062FB" w:rsidRDefault="008062FB">
      <w:pPr>
        <w:pStyle w:val="ConsPlusNormal"/>
        <w:spacing w:before="220"/>
        <w:ind w:firstLine="540"/>
        <w:jc w:val="both"/>
      </w:pPr>
      <w:bookmarkStart w:id="124" w:name="P1484"/>
      <w:bookmarkEnd w:id="124"/>
      <w:r>
        <w:t>3.3. Срок выполнения Работ по Контракту:</w:t>
      </w:r>
    </w:p>
    <w:p w:rsidR="008062FB" w:rsidRDefault="008062FB">
      <w:pPr>
        <w:pStyle w:val="ConsPlusNormal"/>
        <w:spacing w:before="220"/>
        <w:ind w:firstLine="540"/>
        <w:jc w:val="both"/>
      </w:pPr>
      <w:r>
        <w:t>Дата начала выполнения Работ - "____" ___________ 20___ г. или дата заключения Контракта.</w:t>
      </w:r>
    </w:p>
    <w:p w:rsidR="008062FB" w:rsidRDefault="008062FB">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 20___ г.</w:t>
      </w:r>
    </w:p>
    <w:p w:rsidR="008062FB" w:rsidRDefault="008062FB">
      <w:pPr>
        <w:pStyle w:val="ConsPlusNormal"/>
        <w:ind w:firstLine="540"/>
        <w:jc w:val="both"/>
      </w:pPr>
    </w:p>
    <w:p w:rsidR="008062FB" w:rsidRDefault="008062FB">
      <w:pPr>
        <w:pStyle w:val="ConsPlusNormal"/>
        <w:jc w:val="center"/>
        <w:outlineLvl w:val="1"/>
      </w:pPr>
      <w:bookmarkStart w:id="125" w:name="P1488"/>
      <w:bookmarkEnd w:id="125"/>
      <w:r>
        <w:t>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bookmarkStart w:id="126" w:name="P1490"/>
      <w:bookmarkEnd w:id="126"/>
      <w:r>
        <w:t>4.1. Выполненные Подрядчиком Работы, предусмотренные Описанием объекта закупки (</w:t>
      </w:r>
      <w:hyperlink w:anchor="P1805" w:history="1">
        <w:r>
          <w:rPr>
            <w:color w:val="0000FF"/>
          </w:rPr>
          <w:t>приложение N 1</w:t>
        </w:r>
      </w:hyperlink>
      <w:r>
        <w:t xml:space="preserve"> к Контракту), подлежат приемке Заказчиком в соответствии с </w:t>
      </w:r>
      <w:hyperlink w:anchor="P1891" w:history="1">
        <w:r>
          <w:rPr>
            <w:color w:val="0000FF"/>
          </w:rPr>
          <w:t>Графиком</w:t>
        </w:r>
      </w:hyperlink>
      <w:r>
        <w:t xml:space="preserve"> выполнения работ (приложение N 2 к Контракту).</w:t>
      </w:r>
    </w:p>
    <w:p w:rsidR="008062FB" w:rsidRDefault="008062FB">
      <w:pPr>
        <w:pStyle w:val="ConsPlusNormal"/>
        <w:spacing w:before="220"/>
        <w:ind w:firstLine="540"/>
        <w:jc w:val="both"/>
      </w:pPr>
      <w:r>
        <w:lastRenderedPageBreak/>
        <w:t xml:space="preserve">По результатам приемки Работ Стороны составляют на основании данных журнала учета выполненных работ </w:t>
      </w:r>
      <w:hyperlink r:id="rId214" w:history="1">
        <w:r>
          <w:rPr>
            <w:color w:val="0000FF"/>
          </w:rPr>
          <w:t>формы КС-6а</w:t>
        </w:r>
      </w:hyperlink>
      <w:r>
        <w:t xml:space="preserve">, ведущегося Подрядчиком по согласованию с Заказчиком, </w:t>
      </w:r>
      <w:hyperlink w:anchor="P1947" w:history="1">
        <w:r>
          <w:rPr>
            <w:color w:val="0000FF"/>
          </w:rPr>
          <w:t>акт</w:t>
        </w:r>
      </w:hyperlink>
      <w:r>
        <w:t xml:space="preserve"> приемки выполненных работ (приложение N 3 к Контракту) и справку о стоимости выполненных работ и затрат </w:t>
      </w:r>
      <w:hyperlink r:id="rId215" w:history="1">
        <w:r>
          <w:rPr>
            <w:color w:val="0000FF"/>
          </w:rPr>
          <w:t>(форма КС-3)</w:t>
        </w:r>
      </w:hyperlink>
      <w:r>
        <w:t xml:space="preserve"> с датой приемки выполненных Работ.</w:t>
      </w:r>
    </w:p>
    <w:p w:rsidR="008062FB" w:rsidRDefault="008062FB">
      <w:pPr>
        <w:pStyle w:val="ConsPlusNormal"/>
        <w:spacing w:before="220"/>
        <w:ind w:firstLine="540"/>
        <w:jc w:val="both"/>
      </w:pPr>
      <w: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062FB" w:rsidRDefault="008062FB">
      <w:pPr>
        <w:pStyle w:val="ConsPlusNormal"/>
        <w:spacing w:before="220"/>
        <w:ind w:firstLine="540"/>
        <w:jc w:val="both"/>
      </w:pPr>
      <w:bookmarkStart w:id="127" w:name="P1493"/>
      <w:bookmarkEnd w:id="127"/>
      <w:r>
        <w:t xml:space="preserve">4.2. Заказчик производит приемку выполненных Работ в соответствии с </w:t>
      </w:r>
      <w:hyperlink w:anchor="P1891" w:history="1">
        <w:r>
          <w:rPr>
            <w:color w:val="0000FF"/>
          </w:rPr>
          <w:t>Графиком</w:t>
        </w:r>
      </w:hyperlink>
      <w:r>
        <w:t xml:space="preserve"> выполнения работ (приложение N 2 к Контракту) при условии:</w:t>
      </w:r>
    </w:p>
    <w:p w:rsidR="008062FB" w:rsidRDefault="008062FB">
      <w:pPr>
        <w:pStyle w:val="ConsPlusNormal"/>
        <w:spacing w:before="220"/>
        <w:ind w:firstLine="540"/>
        <w:jc w:val="both"/>
      </w:pPr>
      <w:r>
        <w:t>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приемки Работ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представляется Подрядчиком с сопроводительным письмом и описью прилагаемых документов;</w:t>
      </w:r>
    </w:p>
    <w:p w:rsidR="008062FB" w:rsidRDefault="008062FB">
      <w:pPr>
        <w:pStyle w:val="ConsPlusNormal"/>
        <w:spacing w:before="220"/>
        <w:ind w:firstLine="540"/>
        <w:jc w:val="both"/>
      </w:pPr>
      <w:r>
        <w:t>осмотра Заказчиком Объекта в натуре и положительном результате предварительных испытаний Работ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w:t>
      </w:r>
    </w:p>
    <w:p w:rsidR="008062FB" w:rsidRDefault="008062FB">
      <w:pPr>
        <w:pStyle w:val="ConsPlusNormal"/>
        <w:spacing w:before="220"/>
        <w:ind w:firstLine="540"/>
        <w:jc w:val="both"/>
      </w:pPr>
      <w:r>
        <w:t>В случае непредставления Подрядчиком всей исполнительной документации или какой-то ее части, ее отрицательной оценки Заказчиком, отрицательного результата приемочного геодезического и лабораторного контроля, непредъявления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в указанные Заказчиком сроки.</w:t>
      </w:r>
    </w:p>
    <w:p w:rsidR="008062FB" w:rsidRDefault="008062FB">
      <w:pPr>
        <w:pStyle w:val="ConsPlusNormal"/>
        <w:spacing w:before="220"/>
        <w:ind w:firstLine="540"/>
        <w:jc w:val="both"/>
      </w:pPr>
      <w:r>
        <w:t xml:space="preserve">4.3. Приемка выполненных непредвиденных Работ, а также временных зданий и сооружений производится с включением их в справку о стоимости выполненных работ и затрат </w:t>
      </w:r>
      <w:hyperlink r:id="rId216" w:history="1">
        <w:r>
          <w:rPr>
            <w:color w:val="0000FF"/>
          </w:rPr>
          <w:t>(форма КС-3)</w:t>
        </w:r>
      </w:hyperlink>
      <w:r>
        <w:t xml:space="preserve"> и </w:t>
      </w:r>
      <w:hyperlink w:anchor="P1947" w:history="1">
        <w:r>
          <w:rPr>
            <w:color w:val="0000FF"/>
          </w:rPr>
          <w:t>акт</w:t>
        </w:r>
      </w:hyperlink>
      <w:r>
        <w:t xml:space="preserve"> приемки выполненных работ (приложение N 3 к Контракту) на основные виды (комплекс) Работ, с обязательным приложением расшифровки по данным видам Работ.</w:t>
      </w:r>
    </w:p>
    <w:p w:rsidR="008062FB" w:rsidRDefault="008062FB">
      <w:pPr>
        <w:pStyle w:val="ConsPlusNormal"/>
        <w:spacing w:before="220"/>
        <w:ind w:firstLine="540"/>
        <w:jc w:val="both"/>
      </w:pPr>
      <w:r>
        <w:t xml:space="preserve">4.4. Приемка выполненных Работ производится по конструктивным элементам в соответствии с </w:t>
      </w:r>
      <w:hyperlink r:id="rId217" w:history="1">
        <w:r>
          <w:rPr>
            <w:color w:val="0000FF"/>
          </w:rPr>
          <w:t>ВСН 19-89</w:t>
        </w:r>
      </w:hyperlink>
      <w:r>
        <w:t>.</w:t>
      </w:r>
    </w:p>
    <w:p w:rsidR="008062FB" w:rsidRDefault="008062FB">
      <w:pPr>
        <w:pStyle w:val="ConsPlusNormal"/>
        <w:spacing w:before="220"/>
        <w:ind w:firstLine="540"/>
        <w:jc w:val="both"/>
      </w:pPr>
      <w: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трех рабочих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8062FB" w:rsidRDefault="008062FB">
      <w:pPr>
        <w:pStyle w:val="ConsPlusNormal"/>
        <w:spacing w:before="220"/>
        <w:ind w:firstLine="540"/>
        <w:jc w:val="both"/>
      </w:pPr>
      <w:r>
        <w:t>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w:t>
      </w:r>
    </w:p>
    <w:p w:rsidR="008062FB" w:rsidRDefault="008062FB">
      <w:pPr>
        <w:pStyle w:val="ConsPlusNormal"/>
        <w:spacing w:before="220"/>
        <w:ind w:firstLine="540"/>
        <w:jc w:val="both"/>
      </w:pPr>
      <w: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8062FB" w:rsidRDefault="008062FB">
      <w:pPr>
        <w:pStyle w:val="ConsPlusNormal"/>
        <w:spacing w:before="220"/>
        <w:ind w:firstLine="540"/>
        <w:jc w:val="both"/>
      </w:pPr>
      <w:bookmarkStart w:id="128" w:name="P1502"/>
      <w:bookmarkEnd w:id="128"/>
      <w:r>
        <w:lastRenderedPageBreak/>
        <w:t>4.6. Подрядчик не позднее чем за _______ (_____________________) _______ дней до даты окончания выполнения Работ на Объекте обязан завершить Работы на Объекте и направить Заказчику официальное извещение о завершении Работ на Объекте.</w:t>
      </w:r>
    </w:p>
    <w:p w:rsidR="008062FB" w:rsidRDefault="008062FB">
      <w:pPr>
        <w:pStyle w:val="ConsPlusNormal"/>
        <w:spacing w:before="220"/>
        <w:ind w:firstLine="540"/>
        <w:jc w:val="both"/>
      </w:pPr>
      <w:r>
        <w:t xml:space="preserve">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Ростехнадзора </w:t>
      </w:r>
      <w:hyperlink r:id="rId218" w:history="1">
        <w:r>
          <w:rPr>
            <w:color w:val="0000FF"/>
          </w:rPr>
          <w:t>РД-11-05-2007</w:t>
        </w:r>
      </w:hyperlink>
      <w:r>
        <w:t xml:space="preserve"> и </w:t>
      </w:r>
      <w:hyperlink r:id="rId219" w:history="1">
        <w:r>
          <w:rPr>
            <w:color w:val="0000FF"/>
          </w:rPr>
          <w:t>РД-11-02-2006</w:t>
        </w:r>
      </w:hyperlink>
      <w:r>
        <w:t>, акт приемки ответственных конструкций, копии актов по рекультивации сосредоточенных и притрассовых резервов, площадок хранения материалов, закончивших свое действие производственных баз, временных сооружений и дорог старого направления, подлежащих рекультивации, материалы фотовидеофиксации технологических процессов при производстве Работ.</w:t>
      </w:r>
    </w:p>
    <w:p w:rsidR="008062FB" w:rsidRDefault="008062FB">
      <w:pPr>
        <w:pStyle w:val="ConsPlusNormal"/>
        <w:spacing w:before="220"/>
        <w:ind w:firstLine="540"/>
        <w:jc w:val="both"/>
      </w:pPr>
      <w:r>
        <w:t>4.7. До направления извещения о завершении Работ Подрядчик обязан произвести в полном объеме операционный контроль качества всех видов Работ на Объекте.</w:t>
      </w:r>
    </w:p>
    <w:p w:rsidR="008062FB" w:rsidRDefault="008062FB">
      <w:pPr>
        <w:pStyle w:val="ConsPlusNormal"/>
        <w:spacing w:before="220"/>
        <w:ind w:firstLine="540"/>
        <w:jc w:val="both"/>
      </w:pPr>
      <w:r>
        <w:t xml:space="preserve">4.8. Извещение о завершении Работ на Объекте, направленное в адрес Заказчика без документов, указанных в </w:t>
      </w:r>
      <w:hyperlink w:anchor="P1502" w:history="1">
        <w:r>
          <w:rPr>
            <w:color w:val="0000FF"/>
          </w:rPr>
          <w:t>пункте 4.6</w:t>
        </w:r>
      </w:hyperlink>
      <w:r>
        <w:t xml:space="preserve"> Контракта, не рассматривается, Работы на Объекте считаются незавершенными.</w:t>
      </w:r>
    </w:p>
    <w:p w:rsidR="008062FB" w:rsidRDefault="008062FB">
      <w:pPr>
        <w:pStyle w:val="ConsPlusNormal"/>
        <w:spacing w:before="220"/>
        <w:ind w:firstLine="540"/>
        <w:jc w:val="both"/>
      </w:pPr>
      <w:bookmarkStart w:id="129" w:name="P1506"/>
      <w:bookmarkEnd w:id="129"/>
      <w:r>
        <w:t xml:space="preserve">4.9. Заказчик в течение _______ (_____________________) _______ дней с даты получения от Подрядчика извещения о завершении Работ на Объекте и документов, указанных в </w:t>
      </w:r>
      <w:hyperlink w:anchor="P1502" w:history="1">
        <w:r>
          <w:rPr>
            <w:color w:val="0000FF"/>
          </w:rPr>
          <w:t>пункте 4.6</w:t>
        </w:r>
      </w:hyperlink>
      <w:r>
        <w:t xml:space="preserve"> Контракта, назначает приемочную комиссию и время проведения приемки выполненных Работ. В случае если Подрядчик направил извещение о завершении Работ на Объекте с нарушением срока, указанного в пункте 4.6 Контракта, Заказчик назначает дату и время проведения приемки выполненных Работ.</w:t>
      </w:r>
    </w:p>
    <w:p w:rsidR="008062FB" w:rsidRDefault="008062FB">
      <w:pPr>
        <w:pStyle w:val="ConsPlusNormal"/>
        <w:spacing w:before="220"/>
        <w:ind w:firstLine="540"/>
        <w:jc w:val="both"/>
      </w:pPr>
      <w:r>
        <w:t>Заказчик направляет Подрядчику уведомление о назначении приемочной комиссии, в котором указывается состав приемочной комиссии, дата и время ее проведения.</w:t>
      </w:r>
    </w:p>
    <w:p w:rsidR="008062FB" w:rsidRDefault="008062FB">
      <w:pPr>
        <w:pStyle w:val="ConsPlusNormal"/>
        <w:spacing w:before="220"/>
        <w:ind w:firstLine="540"/>
        <w:jc w:val="both"/>
      </w:pPr>
      <w:r>
        <w:t>В состав приемочной комиссии входят представители Заказчика, Подрядчика и подрядной организации, осуществляющей содержание Объекта.</w:t>
      </w:r>
    </w:p>
    <w:p w:rsidR="008062FB" w:rsidRDefault="008062FB">
      <w:pPr>
        <w:pStyle w:val="ConsPlusNormal"/>
        <w:spacing w:before="220"/>
        <w:ind w:firstLine="540"/>
        <w:jc w:val="both"/>
      </w:pPr>
      <w:r>
        <w:t>В состав приемочной комиссии могут входить (по согласованию) представители администрации муниципального образования, ГИБДД и министерства транспорта и дорожного хозяйства Новосибирской области (в случае финансирования Работ из бюджета Новосибирской области).</w:t>
      </w:r>
    </w:p>
    <w:p w:rsidR="008062FB" w:rsidRDefault="008062FB">
      <w:pPr>
        <w:pStyle w:val="ConsPlusNormal"/>
        <w:spacing w:before="220"/>
        <w:ind w:firstLine="540"/>
        <w:jc w:val="both"/>
      </w:pPr>
      <w:r>
        <w:t xml:space="preserve">4.10. Заказчик с даты получения извещения о завершении Работ на Объекте до даты окончания выполнения Работ на Объекте, указанной в </w:t>
      </w:r>
      <w:hyperlink w:anchor="P1484" w:history="1">
        <w:r>
          <w:rPr>
            <w:color w:val="0000FF"/>
          </w:rPr>
          <w:t>пункте 3.3</w:t>
        </w:r>
      </w:hyperlink>
      <w:r>
        <w:t xml:space="preserve"> Контракта, имеет право провести рабочую комиссию с целью проверки выполненных Работ на Объекте.</w:t>
      </w:r>
    </w:p>
    <w:p w:rsidR="008062FB" w:rsidRDefault="008062FB">
      <w:pPr>
        <w:pStyle w:val="ConsPlusNormal"/>
        <w:spacing w:before="220"/>
        <w:ind w:firstLine="540"/>
        <w:jc w:val="both"/>
      </w:pPr>
      <w:r>
        <w:t xml:space="preserve">4.11. Передача результата Работ (законченного капитальным ремонтом Объекта) осуществляется в сроки, определенные </w:t>
      </w:r>
      <w:hyperlink w:anchor="P1484" w:history="1">
        <w:r>
          <w:rPr>
            <w:color w:val="0000FF"/>
          </w:rPr>
          <w:t>пунктом 3.3</w:t>
        </w:r>
      </w:hyperlink>
      <w:r>
        <w:t xml:space="preserve"> Контракта.</w:t>
      </w:r>
    </w:p>
    <w:p w:rsidR="008062FB" w:rsidRDefault="008062FB">
      <w:pPr>
        <w:pStyle w:val="ConsPlusNormal"/>
        <w:spacing w:before="220"/>
        <w:ind w:firstLine="540"/>
        <w:jc w:val="both"/>
      </w:pPr>
      <w:r>
        <w:t>По результатам проведенной приемки Объект принимается в эксплуатацию приемочной комиссией, составляется акт приемки (далее - акт приемочной комиссии).</w:t>
      </w:r>
    </w:p>
    <w:p w:rsidR="008062FB" w:rsidRDefault="008062FB">
      <w:pPr>
        <w:pStyle w:val="ConsPlusNormal"/>
        <w:spacing w:before="220"/>
        <w:ind w:firstLine="540"/>
        <w:jc w:val="both"/>
      </w:pPr>
      <w:r>
        <w:t>Дата подписания акта приемочной комиссии о приемке Объекта в эксплуатацию является датой окончания выполнения Работ на Объекте. Документом, подтверждающим передачу результата Работ и, соответственно, факт выполнения Подрядчиком Работ, является акт приемочной комиссии.</w:t>
      </w:r>
    </w:p>
    <w:p w:rsidR="008062FB" w:rsidRDefault="008062FB">
      <w:pPr>
        <w:pStyle w:val="ConsPlusNormal"/>
        <w:spacing w:before="220"/>
        <w:ind w:firstLine="540"/>
        <w:jc w:val="both"/>
      </w:pPr>
      <w:r>
        <w:t xml:space="preserve">4.12. При приемке Объекта в эксплуатацию приемочной комиссией Работы считаются выполненными, </w:t>
      </w:r>
      <w:hyperlink w:anchor="P1947" w:history="1">
        <w:r>
          <w:rPr>
            <w:color w:val="0000FF"/>
          </w:rPr>
          <w:t>акт</w:t>
        </w:r>
      </w:hyperlink>
      <w:r>
        <w:t xml:space="preserve"> приемки выполненных работ (приложение N 3 к Контракту), оформленный и представленный Подрядчиком, подписывается Заказчиком не позднее последнего рабочего дня </w:t>
      </w:r>
      <w:r>
        <w:lastRenderedPageBreak/>
        <w:t>отчетного месяца.</w:t>
      </w:r>
    </w:p>
    <w:p w:rsidR="008062FB" w:rsidRDefault="008062FB">
      <w:pPr>
        <w:pStyle w:val="ConsPlusNormal"/>
        <w:spacing w:before="220"/>
        <w:ind w:firstLine="540"/>
        <w:jc w:val="both"/>
      </w:pPr>
      <w:r>
        <w:t>4.13. Выполненные строительно-монтажные Работы принимаются Заказчиком с учетом прочих, временных, непредвиденных Работ и затрат в пределах сметного лимита на следующих условиях:</w:t>
      </w:r>
    </w:p>
    <w:p w:rsidR="008062FB" w:rsidRDefault="008062FB">
      <w:pPr>
        <w:pStyle w:val="ConsPlusNormal"/>
        <w:spacing w:before="220"/>
        <w:ind w:firstLine="540"/>
        <w:jc w:val="both"/>
      </w:pPr>
      <w:r>
        <w:t xml:space="preserve">затраты на временные здания и сооружения - за фактически построенные временные здания и сооружения (согласно </w:t>
      </w:r>
      <w:hyperlink r:id="rId220" w:history="1">
        <w:r>
          <w:rPr>
            <w:color w:val="0000FF"/>
          </w:rPr>
          <w:t>пункту 3.2</w:t>
        </w:r>
      </w:hyperlink>
      <w:r>
        <w:t xml:space="preserve"> ГСН 81-05-01-2001);</w:t>
      </w:r>
    </w:p>
    <w:p w:rsidR="008062FB" w:rsidRDefault="008062FB">
      <w:pPr>
        <w:pStyle w:val="ConsPlusNormal"/>
        <w:spacing w:before="220"/>
        <w:ind w:firstLine="540"/>
        <w:jc w:val="both"/>
      </w:pPr>
      <w:r>
        <w:t xml:space="preserve">дополнительные затраты при производстве Работ в зимнее время - только в зимний период согласно </w:t>
      </w:r>
      <w:hyperlink w:anchor="P1891" w:history="1">
        <w:r>
          <w:rPr>
            <w:color w:val="0000FF"/>
          </w:rPr>
          <w:t>Графику</w:t>
        </w:r>
      </w:hyperlink>
      <w:r>
        <w:t xml:space="preserve"> выполнения работ (приложение N 2 к Контракту) и </w:t>
      </w:r>
      <w:hyperlink r:id="rId221" w:history="1">
        <w:r>
          <w:rPr>
            <w:color w:val="0000FF"/>
          </w:rPr>
          <w:t>разделу II</w:t>
        </w:r>
      </w:hyperlink>
      <w:r>
        <w:t xml:space="preserve"> ГСН 81-05-02-2007;</w:t>
      </w:r>
    </w:p>
    <w:p w:rsidR="008062FB" w:rsidRDefault="008062FB">
      <w:pPr>
        <w:pStyle w:val="ConsPlusNormal"/>
        <w:spacing w:before="220"/>
        <w:ind w:firstLine="540"/>
        <w:jc w:val="both"/>
      </w:pPr>
      <w:r>
        <w:t xml:space="preserve">накладные расходы и сметная прибыль - согласно </w:t>
      </w:r>
      <w:hyperlink r:id="rId222" w:history="1">
        <w:r>
          <w:rPr>
            <w:color w:val="0000FF"/>
          </w:rPr>
          <w:t>МДС 81-33.2004</w:t>
        </w:r>
      </w:hyperlink>
      <w:r>
        <w:t xml:space="preserve"> и </w:t>
      </w:r>
      <w:hyperlink r:id="rId223" w:history="1">
        <w:r>
          <w:rPr>
            <w:color w:val="0000FF"/>
          </w:rPr>
          <w:t>МДС 81-25-2001</w:t>
        </w:r>
      </w:hyperlink>
      <w:r>
        <w:t xml:space="preserve"> (с изменениями и дополнениями) от фонда оплаты труда;</w:t>
      </w:r>
    </w:p>
    <w:p w:rsidR="008062FB" w:rsidRDefault="008062FB">
      <w:pPr>
        <w:pStyle w:val="ConsPlusNormal"/>
        <w:spacing w:before="220"/>
        <w:ind w:firstLine="540"/>
        <w:jc w:val="both"/>
      </w:pPr>
      <w:r>
        <w:t>средства на непредвиденные Работы и затраты - обоснованные фактические затраты Подрядчика, произведенные по согласованию с Заказчиком, но не более 1,5% от итога глав сводного сметного расчета;</w:t>
      </w:r>
    </w:p>
    <w:p w:rsidR="008062FB" w:rsidRDefault="008062FB">
      <w:pPr>
        <w:pStyle w:val="ConsPlusNormal"/>
        <w:spacing w:before="220"/>
        <w:ind w:firstLine="540"/>
        <w:jc w:val="both"/>
      </w:pPr>
      <w:r>
        <w:t>другие прочие затраты (перевозка рабочих) - согласно нормативу по каждой статье затрат.</w:t>
      </w:r>
    </w:p>
    <w:p w:rsidR="008062FB" w:rsidRDefault="008062FB">
      <w:pPr>
        <w:pStyle w:val="ConsPlusNormal"/>
        <w:spacing w:before="220"/>
        <w:ind w:firstLine="540"/>
        <w:jc w:val="both"/>
      </w:pPr>
      <w:r>
        <w:t>Вышеуказанные затраты принимаются при наличии их в утвержденной Документации и в расчете начальной (максимальной) цены Контракта. Сметы на непредвиденные Работы, затраты, на возведение временных зданий и сооружений разрабатываются Подрядчиком за свой счет. Расходы по составлению смет возмещению Заказчиком не подлежат.</w:t>
      </w:r>
    </w:p>
    <w:p w:rsidR="008062FB" w:rsidRDefault="008062FB">
      <w:pPr>
        <w:pStyle w:val="ConsPlusNormal"/>
        <w:ind w:firstLine="540"/>
        <w:jc w:val="both"/>
      </w:pPr>
    </w:p>
    <w:p w:rsidR="008062FB" w:rsidRDefault="008062FB">
      <w:pPr>
        <w:pStyle w:val="ConsPlusNormal"/>
        <w:jc w:val="center"/>
        <w:outlineLvl w:val="1"/>
      </w:pPr>
      <w:r>
        <w:t>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r>
        <w:t>5.1. Заказчик вправе:</w:t>
      </w:r>
    </w:p>
    <w:p w:rsidR="008062FB" w:rsidRDefault="008062FB">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8062FB" w:rsidRDefault="008062FB">
      <w:pPr>
        <w:pStyle w:val="ConsPlusNormal"/>
        <w:spacing w:before="220"/>
        <w:ind w:firstLine="540"/>
        <w:jc w:val="both"/>
      </w:pPr>
      <w:r>
        <w:t>5.1.2. Запрашивать у Подрядчика информацию о ходе выполняемых Работ.</w:t>
      </w:r>
    </w:p>
    <w:p w:rsidR="008062FB" w:rsidRDefault="008062FB">
      <w:pPr>
        <w:pStyle w:val="ConsPlusNormal"/>
        <w:spacing w:before="220"/>
        <w:ind w:firstLine="540"/>
        <w:jc w:val="both"/>
      </w:pPr>
      <w:r>
        <w:t xml:space="preserve">5.1.3. Требовать от Подрядчика представления надлежащим образом оформленных документов, предусмотренных </w:t>
      </w:r>
      <w:hyperlink w:anchor="P1488" w:history="1">
        <w:r>
          <w:rPr>
            <w:color w:val="0000FF"/>
          </w:rPr>
          <w:t>разделом 4</w:t>
        </w:r>
      </w:hyperlink>
      <w:r>
        <w:t xml:space="preserve"> Контракта.</w:t>
      </w:r>
    </w:p>
    <w:p w:rsidR="008062FB" w:rsidRDefault="008062FB">
      <w:pPr>
        <w:pStyle w:val="ConsPlusNormal"/>
        <w:spacing w:before="220"/>
        <w:ind w:firstLine="540"/>
        <w:jc w:val="both"/>
      </w:pPr>
      <w:r>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8062FB" w:rsidRDefault="008062FB">
      <w:pPr>
        <w:pStyle w:val="ConsPlusNormal"/>
        <w:spacing w:before="220"/>
        <w:ind w:firstLine="540"/>
        <w:jc w:val="both"/>
      </w:pPr>
      <w: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8062FB" w:rsidRDefault="008062FB">
      <w:pPr>
        <w:pStyle w:val="ConsPlusNormal"/>
        <w:spacing w:before="220"/>
        <w:ind w:firstLine="540"/>
        <w:jc w:val="both"/>
      </w:pPr>
      <w:r>
        <w:t>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8062FB" w:rsidRDefault="008062FB">
      <w:pPr>
        <w:pStyle w:val="ConsPlusNormal"/>
        <w:spacing w:before="220"/>
        <w:ind w:firstLine="540"/>
        <w:jc w:val="both"/>
      </w:pPr>
      <w:bookmarkStart w:id="130" w:name="P1532"/>
      <w:bookmarkEnd w:id="130"/>
      <w:r>
        <w:t>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w:t>
      </w:r>
      <w:hyperlink w:anchor="P1805" w:history="1">
        <w:r>
          <w:rPr>
            <w:color w:val="0000FF"/>
          </w:rPr>
          <w:t>приложение N 1</w:t>
        </w:r>
      </w:hyperlink>
      <w:r>
        <w:t xml:space="preserve"> к Контракту).</w:t>
      </w:r>
    </w:p>
    <w:p w:rsidR="008062FB" w:rsidRDefault="008062FB">
      <w:pPr>
        <w:pStyle w:val="ConsPlusNormal"/>
        <w:spacing w:before="220"/>
        <w:ind w:firstLine="540"/>
        <w:jc w:val="both"/>
      </w:pPr>
      <w:r>
        <w:t>5.1.8.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 xml:space="preserve">5.1.9. Отдавать письменное распоряжение о приостановке или запрещении Работ по </w:t>
      </w:r>
      <w:r>
        <w:lastRenderedPageBreak/>
        <w:t>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8062FB" w:rsidRDefault="008062FB">
      <w:pPr>
        <w:pStyle w:val="ConsPlusNormal"/>
        <w:spacing w:before="220"/>
        <w:ind w:firstLine="540"/>
        <w:jc w:val="both"/>
      </w:pPr>
      <w:r>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8062FB" w:rsidRDefault="008062FB">
      <w:pPr>
        <w:pStyle w:val="ConsPlusNormal"/>
        <w:spacing w:before="220"/>
        <w:ind w:firstLine="540"/>
        <w:jc w:val="both"/>
      </w:pPr>
      <w:r>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8062FB" w:rsidRDefault="008062FB">
      <w:pPr>
        <w:pStyle w:val="ConsPlusNormal"/>
        <w:spacing w:before="220"/>
        <w:ind w:firstLine="540"/>
        <w:jc w:val="both"/>
      </w:pPr>
      <w:r>
        <w:t>5.1.12. Беспрепятственного доступа ко всем видам Работ в любое время суток в течение всего периода действия Контракта.</w:t>
      </w:r>
    </w:p>
    <w:p w:rsidR="008062FB" w:rsidRDefault="008062FB">
      <w:pPr>
        <w:pStyle w:val="ConsPlusNormal"/>
        <w:spacing w:before="220"/>
        <w:ind w:firstLine="540"/>
        <w:jc w:val="both"/>
      </w:pPr>
      <w:r>
        <w:t>5.1.13. Запросить сведения о привлеченных субподрядных организациях.</w:t>
      </w:r>
    </w:p>
    <w:p w:rsidR="008062FB" w:rsidRDefault="008062FB">
      <w:pPr>
        <w:pStyle w:val="ConsPlusNormal"/>
        <w:spacing w:before="220"/>
        <w:ind w:firstLine="540"/>
        <w:jc w:val="both"/>
      </w:pPr>
      <w:r>
        <w:t xml:space="preserve">5.1.14. По соглашению с Подрядчиком изменить существенные условия Контракта в случаях, установленных </w:t>
      </w:r>
      <w:hyperlink r:id="rId224"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5.1.15.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w:t>
      </w:r>
    </w:p>
    <w:p w:rsidR="008062FB" w:rsidRDefault="008062FB">
      <w:pPr>
        <w:pStyle w:val="ConsPlusNormal"/>
        <w:spacing w:before="220"/>
        <w:ind w:firstLine="540"/>
        <w:jc w:val="both"/>
      </w:pPr>
      <w:r>
        <w:t>5.1.16.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5.2. Заказчик обязан:</w:t>
      </w:r>
    </w:p>
    <w:p w:rsidR="008062FB" w:rsidRDefault="008062FB">
      <w:pPr>
        <w:pStyle w:val="ConsPlusNormal"/>
        <w:spacing w:before="220"/>
        <w:ind w:firstLine="540"/>
        <w:jc w:val="both"/>
      </w:pPr>
      <w:bookmarkStart w:id="131" w:name="P1543"/>
      <w:bookmarkEnd w:id="131"/>
      <w:r>
        <w:t>5.2.1. Провести экспертизу для проверки представленных Подрядчиком результатов выполненных Работ, предусмотренных Контрактом.</w:t>
      </w:r>
    </w:p>
    <w:p w:rsidR="008062FB" w:rsidRDefault="008062FB">
      <w:pPr>
        <w:pStyle w:val="ConsPlusNormal"/>
        <w:spacing w:before="220"/>
        <w:ind w:firstLine="540"/>
        <w:jc w:val="both"/>
      </w:pPr>
      <w:r>
        <w:t>5.2.2. Передать Подрядчику утвержденную в установленном порядке Документацию, необходимую для производства Работ по Контракту, в срок не позднее _______ (_____________________) _______ дней с даты заключения Контракта.</w:t>
      </w:r>
    </w:p>
    <w:p w:rsidR="008062FB" w:rsidRDefault="008062FB">
      <w:pPr>
        <w:pStyle w:val="ConsPlusNormal"/>
        <w:spacing w:before="220"/>
        <w:ind w:firstLine="540"/>
        <w:jc w:val="both"/>
      </w:pPr>
      <w:r>
        <w:t>5.2.3. Давать письменные разъяснения Подрядчику, связанные с производством Работ, в течение _______ (_____________________) _______ дней со дня получения письменного запроса.</w:t>
      </w:r>
    </w:p>
    <w:p w:rsidR="008062FB" w:rsidRDefault="008062FB">
      <w:pPr>
        <w:pStyle w:val="ConsPlusNormal"/>
        <w:spacing w:before="220"/>
        <w:ind w:firstLine="540"/>
        <w:jc w:val="both"/>
      </w:pPr>
      <w:r>
        <w:t>5.2.4. Осуществлять контроль и надзор за соответствием объема, стоимости и качества выполненных Работ в соответствии с Описанием объекта закупки (</w:t>
      </w:r>
      <w:hyperlink w:anchor="P1805" w:history="1">
        <w:r>
          <w:rPr>
            <w:color w:val="0000FF"/>
          </w:rPr>
          <w:t>приложение N 1</w:t>
        </w:r>
      </w:hyperlink>
      <w:r>
        <w:t xml:space="preserve"> к Контракту), Документацией, а также другой нормативной документацией, действующей на момент производства Работ на Объекте.</w:t>
      </w:r>
    </w:p>
    <w:p w:rsidR="008062FB" w:rsidRDefault="008062FB">
      <w:pPr>
        <w:pStyle w:val="ConsPlusNormal"/>
        <w:spacing w:before="220"/>
        <w:ind w:firstLine="540"/>
        <w:jc w:val="both"/>
      </w:pPr>
      <w:r>
        <w:t>5.2.5. В случае выявления недостатков, возникших в период гарантийного срока, в течение _______ (_____________________) _______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8062FB" w:rsidRDefault="008062FB">
      <w:pPr>
        <w:pStyle w:val="ConsPlusNormal"/>
        <w:spacing w:before="220"/>
        <w:ind w:firstLine="540"/>
        <w:jc w:val="both"/>
      </w:pPr>
      <w:r>
        <w:t xml:space="preserve">5.2.6. Сообщать в письменной форме Подрядчику о недостатках, обнаруженных в ходе </w:t>
      </w:r>
      <w:r>
        <w:lastRenderedPageBreak/>
        <w:t>выполнения Работ, в течение _______ (_____________________) _______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_______ (_____________________) _______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8062FB" w:rsidRDefault="008062FB">
      <w:pPr>
        <w:pStyle w:val="ConsPlusNormal"/>
        <w:spacing w:before="220"/>
        <w:ind w:firstLine="540"/>
        <w:jc w:val="both"/>
      </w:pPr>
      <w:r>
        <w:t>5.2.7. Своевременно принять и оплатить выполненные надлежащим образом в соответствии с Контрактом Работы.</w:t>
      </w:r>
    </w:p>
    <w:p w:rsidR="008062FB" w:rsidRDefault="008062FB">
      <w:pPr>
        <w:pStyle w:val="ConsPlusNormal"/>
        <w:spacing w:before="220"/>
        <w:ind w:firstLine="540"/>
        <w:jc w:val="both"/>
      </w:pPr>
      <w:r>
        <w:t xml:space="preserve">5.2.8. При получении от Подрядчика уведомления о приостановлении выполнения Работ в случае, указанном в </w:t>
      </w:r>
      <w:hyperlink w:anchor="P1600" w:history="1">
        <w:r>
          <w:rPr>
            <w:color w:val="0000FF"/>
          </w:rPr>
          <w:t>пункте 5.4.26</w:t>
        </w:r>
      </w:hyperlink>
      <w:r>
        <w:t xml:space="preserve"> Контракта, рассмотреть вопрос о целесообразности и порядке продолжения выполнения Работ.</w:t>
      </w:r>
    </w:p>
    <w:p w:rsidR="008062FB" w:rsidRDefault="008062FB">
      <w:pPr>
        <w:pStyle w:val="ConsPlusNormal"/>
        <w:spacing w:before="220"/>
        <w:ind w:firstLine="540"/>
        <w:jc w:val="both"/>
      </w:pPr>
      <w:r>
        <w:t>5.2.9. Не позднее _______ (_____________________) _______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5.2.10. При неоплате Подрядчиком неустойки (штрафа, пени), указанной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5.2.11. При наличии оснований направить в Арбитражный суд Новосибирской области исковое заявление с требованием о расторжении Контракта.</w:t>
      </w:r>
    </w:p>
    <w:p w:rsidR="008062FB" w:rsidRDefault="008062FB">
      <w:pPr>
        <w:pStyle w:val="ConsPlusNormal"/>
        <w:spacing w:before="220"/>
        <w:ind w:firstLine="540"/>
        <w:jc w:val="both"/>
      </w:pPr>
      <w:r>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5.2.13.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062FB" w:rsidRDefault="008062FB">
      <w:pPr>
        <w:pStyle w:val="ConsPlusNormal"/>
        <w:spacing w:before="220"/>
        <w:ind w:firstLine="540"/>
        <w:jc w:val="both"/>
      </w:pPr>
      <w:r>
        <w:t>При отказе гаранта исполнить требования Заказчика Заказчик обязан в течение _______ (_____________________) _______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5.2.15. Исполнять иные обязательства, предусмотренные законодательством Российской Федерации и условиями Контракта.</w:t>
      </w:r>
    </w:p>
    <w:p w:rsidR="008062FB" w:rsidRDefault="008062FB">
      <w:pPr>
        <w:pStyle w:val="ConsPlusNormal"/>
        <w:spacing w:before="220"/>
        <w:ind w:firstLine="540"/>
        <w:jc w:val="both"/>
      </w:pPr>
      <w:r>
        <w:t>5.3. Подрядчик вправе:</w:t>
      </w:r>
    </w:p>
    <w:p w:rsidR="008062FB" w:rsidRDefault="008062FB">
      <w:pPr>
        <w:pStyle w:val="ConsPlusNormal"/>
        <w:spacing w:before="220"/>
        <w:ind w:firstLine="540"/>
        <w:jc w:val="both"/>
      </w:pPr>
      <w:r>
        <w:t xml:space="preserve">5.3.1. Требовать своевременного подписания Заказчиком документов, предусмотренных </w:t>
      </w:r>
      <w:hyperlink w:anchor="P1488" w:history="1">
        <w:r>
          <w:rPr>
            <w:color w:val="0000FF"/>
          </w:rPr>
          <w:t>разделом 4</w:t>
        </w:r>
      </w:hyperlink>
      <w:r>
        <w:t xml:space="preserve"> Контракта.</w:t>
      </w:r>
    </w:p>
    <w:p w:rsidR="008062FB" w:rsidRDefault="008062FB">
      <w:pPr>
        <w:pStyle w:val="ConsPlusNormal"/>
        <w:spacing w:before="220"/>
        <w:ind w:firstLine="540"/>
        <w:jc w:val="both"/>
      </w:pPr>
      <w:r>
        <w:lastRenderedPageBreak/>
        <w:t>5.3.2. Требовать своевременной оплаты принятых в соответствии с условиями Контракта Работ.</w:t>
      </w:r>
    </w:p>
    <w:p w:rsidR="008062FB" w:rsidRDefault="008062FB">
      <w:pPr>
        <w:pStyle w:val="ConsPlusNormal"/>
        <w:spacing w:before="220"/>
        <w:ind w:firstLine="540"/>
        <w:jc w:val="both"/>
      </w:pPr>
      <w:r>
        <w:t>5.3.3. Запрашивать у Заказчика разъяснения и уточнения относительно выполнения Работ, являющихся предметом Контракта.</w:t>
      </w:r>
    </w:p>
    <w:p w:rsidR="008062FB" w:rsidRDefault="008062FB">
      <w:pPr>
        <w:pStyle w:val="ConsPlusNormal"/>
        <w:spacing w:before="220"/>
        <w:ind w:firstLine="540"/>
        <w:jc w:val="both"/>
      </w:pPr>
      <w:r>
        <w:t>5.3.4. Получать от Заказчика содействие при выполнении Работ в соответствии с условиями Контракта.</w:t>
      </w:r>
    </w:p>
    <w:p w:rsidR="008062FB" w:rsidRDefault="008062FB">
      <w:pPr>
        <w:pStyle w:val="ConsPlusNormal"/>
        <w:spacing w:before="220"/>
        <w:ind w:firstLine="540"/>
        <w:jc w:val="both"/>
      </w:pPr>
      <w:r>
        <w:t>5.3.5.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5.3.6.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5.4. Подрядчик обязан:</w:t>
      </w:r>
    </w:p>
    <w:p w:rsidR="008062FB" w:rsidRDefault="008062FB">
      <w:pPr>
        <w:pStyle w:val="ConsPlusNormal"/>
        <w:spacing w:before="220"/>
        <w:ind w:firstLine="540"/>
        <w:jc w:val="both"/>
      </w:pPr>
      <w:r>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_______ (_____________________) _______ дней с даты заключения Контракта.</w:t>
      </w:r>
    </w:p>
    <w:p w:rsidR="008062FB" w:rsidRDefault="008062FB">
      <w:pPr>
        <w:pStyle w:val="ConsPlusNormal"/>
        <w:spacing w:before="220"/>
        <w:ind w:firstLine="540"/>
        <w:jc w:val="both"/>
      </w:pPr>
      <w:r>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8062FB" w:rsidRDefault="008062FB">
      <w:pPr>
        <w:pStyle w:val="ConsPlusNormal"/>
        <w:spacing w:before="220"/>
        <w:ind w:firstLine="540"/>
        <w:jc w:val="both"/>
      </w:pPr>
      <w:bookmarkStart w:id="132" w:name="P1569"/>
      <w:bookmarkEnd w:id="132"/>
      <w:r>
        <w:t xml:space="preserve">5.4.3. Уведомить Заказчика в письменной форме о привлечении субподрядных организаций в соответствии с требованиями </w:t>
      </w:r>
      <w:hyperlink r:id="rId225" w:history="1">
        <w:r>
          <w:rPr>
            <w:color w:val="0000FF"/>
          </w:rPr>
          <w:t>Закона</w:t>
        </w:r>
      </w:hyperlink>
      <w:r>
        <w:t xml:space="preserve"> о контрактной системе.</w:t>
      </w:r>
    </w:p>
    <w:p w:rsidR="008062FB" w:rsidRDefault="008062FB">
      <w:pPr>
        <w:pStyle w:val="ConsPlusNormal"/>
        <w:spacing w:before="220"/>
        <w:ind w:firstLine="540"/>
        <w:jc w:val="both"/>
      </w:pPr>
      <w:r>
        <w:t>Нести перед Заказчиком имущественную ответственность за качество, сроки и объемы Работ, выполненных субподрядными организациями.</w:t>
      </w:r>
    </w:p>
    <w:p w:rsidR="008062FB" w:rsidRDefault="008062FB">
      <w:pPr>
        <w:pStyle w:val="ConsPlusNormal"/>
        <w:spacing w:before="220"/>
        <w:ind w:firstLine="540"/>
        <w:jc w:val="both"/>
      </w:pPr>
      <w:r>
        <w:t>5.4.4.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аккредитованной лабораторией с использованием надлежащим образом поверенного оборудования, приборов.</w:t>
      </w:r>
    </w:p>
    <w:p w:rsidR="008062FB" w:rsidRDefault="008062FB">
      <w:pPr>
        <w:pStyle w:val="ConsPlusNormal"/>
        <w:spacing w:before="220"/>
        <w:ind w:firstLine="540"/>
        <w:jc w:val="both"/>
      </w:pPr>
      <w:r>
        <w:t xml:space="preserve">5.4.5.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w:t>
      </w:r>
      <w:hyperlink w:anchor="P1532" w:history="1">
        <w:r>
          <w:rPr>
            <w:color w:val="0000FF"/>
          </w:rPr>
          <w:t>пунктом 5.1.7</w:t>
        </w:r>
      </w:hyperlink>
      <w:r>
        <w:t xml:space="preserve"> Контракта.</w:t>
      </w:r>
    </w:p>
    <w:p w:rsidR="008062FB" w:rsidRDefault="008062FB">
      <w:pPr>
        <w:pStyle w:val="ConsPlusNormal"/>
        <w:spacing w:before="220"/>
        <w:ind w:firstLine="540"/>
        <w:jc w:val="both"/>
      </w:pPr>
      <w:r>
        <w:t>5.4.6. Представить на утверждение Заказчику сметы на непредвиденные Работы, возникшие в ходе производства Работ на Объекте, а также на возведение временных зданий и сооружений, затраты на которые предусмотрены утвержденной Документацией.</w:t>
      </w:r>
    </w:p>
    <w:p w:rsidR="008062FB" w:rsidRDefault="008062FB">
      <w:pPr>
        <w:pStyle w:val="ConsPlusNormal"/>
        <w:spacing w:before="220"/>
        <w:ind w:firstLine="540"/>
        <w:jc w:val="both"/>
      </w:pPr>
      <w:r>
        <w:t>5.4.7. Представить для контроля в течение _______ (_____________________) _______ дней с даты заключения Контракта общий журнал работ. Журнал должен соответствовать требованиям, установленным Ростехнадзором.</w:t>
      </w:r>
    </w:p>
    <w:p w:rsidR="008062FB" w:rsidRDefault="008062FB">
      <w:pPr>
        <w:pStyle w:val="ConsPlusNormal"/>
        <w:spacing w:before="220"/>
        <w:ind w:firstLine="540"/>
        <w:jc w:val="both"/>
      </w:pPr>
      <w:r>
        <w:t xml:space="preserve">Не позднее _______ (_____________________) _______ дней с даты заключения Контракта согласовать с Заказчиком проект производства Работ, утвержденный главным инженером </w:t>
      </w:r>
      <w:r>
        <w:lastRenderedPageBreak/>
        <w:t>подрядной организации. Приступить к строительно-монтажным Работам только после получения указанного согласования.</w:t>
      </w:r>
    </w:p>
    <w:p w:rsidR="008062FB" w:rsidRDefault="008062FB">
      <w:pPr>
        <w:pStyle w:val="ConsPlusNormal"/>
        <w:spacing w:before="220"/>
        <w:ind w:firstLine="540"/>
        <w:jc w:val="both"/>
      </w:pPr>
      <w:r>
        <w:t>5.4.8. До начала производства Работ на Объекте:</w:t>
      </w:r>
    </w:p>
    <w:p w:rsidR="008062FB" w:rsidRDefault="008062FB">
      <w:pPr>
        <w:pStyle w:val="ConsPlusNormal"/>
        <w:spacing w:before="220"/>
        <w:ind w:firstLine="540"/>
        <w:jc w:val="both"/>
      </w:pPr>
      <w:r>
        <w:t xml:space="preserve">разработать и согласовать схемы организации движения и ограждений мест производства Работ, в соответствии с </w:t>
      </w:r>
      <w:hyperlink r:id="rId226" w:history="1">
        <w:r>
          <w:rPr>
            <w:color w:val="0000FF"/>
          </w:rPr>
          <w:t>ОДМ 218.6.019-2016</w:t>
        </w:r>
      </w:hyperlink>
      <w:r>
        <w:t xml:space="preserve"> "Рекомендации по организации движения и ограждению мест производства дорожных работ";</w:t>
      </w:r>
    </w:p>
    <w:p w:rsidR="008062FB" w:rsidRDefault="008062FB">
      <w:pPr>
        <w:pStyle w:val="ConsPlusNormal"/>
        <w:spacing w:before="220"/>
        <w:ind w:firstLine="540"/>
        <w:jc w:val="both"/>
      </w:pPr>
      <w:r>
        <w:t>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8062FB" w:rsidRDefault="008062FB">
      <w:pPr>
        <w:pStyle w:val="ConsPlusNormal"/>
        <w:spacing w:before="220"/>
        <w:ind w:firstLine="540"/>
        <w:jc w:val="both"/>
      </w:pPr>
      <w:r>
        <w:t>5.4.9.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w:t>
      </w:r>
    </w:p>
    <w:p w:rsidR="008062FB" w:rsidRDefault="008062FB">
      <w:pPr>
        <w:pStyle w:val="ConsPlusNormal"/>
        <w:spacing w:before="220"/>
        <w:ind w:firstLine="540"/>
        <w:jc w:val="both"/>
      </w:pPr>
      <w:r>
        <w:t>5.4.10. Представлять Заказчику в течение _______ (_____________________) _______ дней со дня получения запроса письменные разъяснения о ходе выполнения Работ на Объекте.</w:t>
      </w:r>
    </w:p>
    <w:p w:rsidR="008062FB" w:rsidRDefault="008062FB">
      <w:pPr>
        <w:pStyle w:val="ConsPlusNormal"/>
        <w:spacing w:before="220"/>
        <w:ind w:firstLine="540"/>
        <w:jc w:val="both"/>
      </w:pPr>
      <w:r>
        <w:t>5.4.11.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rsidR="008062FB" w:rsidRDefault="008062FB">
      <w:pPr>
        <w:pStyle w:val="ConsPlusNormal"/>
        <w:spacing w:before="220"/>
        <w:ind w:firstLine="540"/>
        <w:jc w:val="both"/>
      </w:pPr>
      <w:r>
        <w:t>Выполнять на месте производства Работ необходимые мероприятия по охране труда и охране окружающей среды согласно Документации.</w:t>
      </w:r>
    </w:p>
    <w:p w:rsidR="008062FB" w:rsidRDefault="008062FB">
      <w:pPr>
        <w:pStyle w:val="ConsPlusNormal"/>
        <w:spacing w:before="220"/>
        <w:ind w:firstLine="540"/>
        <w:jc w:val="both"/>
      </w:pPr>
      <w:r>
        <w:t>Производить уборку и вывоз остатков конструкций, материалов, мусора, а также рекультивацию строительной площадки с оформлением акта на рекультивацию земель.</w:t>
      </w:r>
    </w:p>
    <w:p w:rsidR="008062FB" w:rsidRDefault="008062FB">
      <w:pPr>
        <w:pStyle w:val="ConsPlusNormal"/>
        <w:spacing w:before="220"/>
        <w:ind w:firstLine="540"/>
        <w:jc w:val="both"/>
      </w:pPr>
      <w:r>
        <w:t xml:space="preserve">5.4.12. Обеспечить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w:t>
      </w:r>
      <w:hyperlink w:anchor="P1488" w:history="1">
        <w:r>
          <w:rPr>
            <w:color w:val="0000FF"/>
          </w:rPr>
          <w:t>разделом 4</w:t>
        </w:r>
      </w:hyperlink>
      <w:r>
        <w:t xml:space="preserve"> Контракта.</w:t>
      </w:r>
    </w:p>
    <w:p w:rsidR="008062FB" w:rsidRDefault="008062FB">
      <w:pPr>
        <w:pStyle w:val="ConsPlusNormal"/>
        <w:spacing w:before="220"/>
        <w:ind w:firstLine="540"/>
        <w:jc w:val="both"/>
      </w:pPr>
      <w:r>
        <w:t>5.4.13.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rsidR="008062FB" w:rsidRDefault="008062FB">
      <w:pPr>
        <w:pStyle w:val="ConsPlusNormal"/>
        <w:spacing w:before="220"/>
        <w:ind w:firstLine="540"/>
        <w:jc w:val="both"/>
      </w:pPr>
      <w:r>
        <w:t>5.4.14. В случае расторжения Контракта вернуть Заказчику полученную Документацию в 10-дневный срок.</w:t>
      </w:r>
    </w:p>
    <w:p w:rsidR="008062FB" w:rsidRDefault="008062FB">
      <w:pPr>
        <w:pStyle w:val="ConsPlusNormal"/>
        <w:spacing w:before="220"/>
        <w:ind w:firstLine="540"/>
        <w:jc w:val="both"/>
      </w:pPr>
      <w:r>
        <w:t>В случае ее утраты восстановить за свой счет.</w:t>
      </w:r>
    </w:p>
    <w:p w:rsidR="008062FB" w:rsidRDefault="008062FB">
      <w:pPr>
        <w:pStyle w:val="ConsPlusNormal"/>
        <w:spacing w:before="220"/>
        <w:ind w:firstLine="540"/>
        <w:jc w:val="both"/>
      </w:pPr>
      <w:r>
        <w:t>5.4.15. Представить Заказчику (телефонограммой) до 3 числа отчетного месяца сведения об ожидаемом выполнении по Контракту.</w:t>
      </w:r>
    </w:p>
    <w:p w:rsidR="008062FB" w:rsidRDefault="008062FB">
      <w:pPr>
        <w:pStyle w:val="ConsPlusNormal"/>
        <w:spacing w:before="220"/>
        <w:ind w:firstLine="540"/>
        <w:jc w:val="both"/>
      </w:pPr>
      <w:r>
        <w:t>5.4.16. С момента начала строительно-монтажных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Фотоальбом представляется в составе исполнительной документации.</w:t>
      </w:r>
    </w:p>
    <w:p w:rsidR="008062FB" w:rsidRDefault="008062FB">
      <w:pPr>
        <w:pStyle w:val="ConsPlusNormal"/>
        <w:spacing w:before="220"/>
        <w:ind w:firstLine="540"/>
        <w:jc w:val="both"/>
      </w:pPr>
      <w:r>
        <w:t xml:space="preserve">5.4.17.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 за </w:t>
      </w:r>
      <w:r>
        <w:lastRenderedPageBreak/>
        <w:t>счет средств Подрядчика.</w:t>
      </w:r>
    </w:p>
    <w:p w:rsidR="008062FB" w:rsidRDefault="008062FB">
      <w:pPr>
        <w:pStyle w:val="ConsPlusNormal"/>
        <w:spacing w:before="220"/>
        <w:ind w:firstLine="540"/>
        <w:jc w:val="both"/>
      </w:pPr>
      <w:r>
        <w:t xml:space="preserve">5.4.18.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1493" w:history="1">
        <w:r>
          <w:rPr>
            <w:color w:val="0000FF"/>
          </w:rPr>
          <w:t>пункте 4.2</w:t>
        </w:r>
      </w:hyperlink>
      <w:r>
        <w:t xml:space="preserve"> Контракта, по итогам исполнения Контракта.</w:t>
      </w:r>
    </w:p>
    <w:p w:rsidR="008062FB" w:rsidRDefault="008062FB">
      <w:pPr>
        <w:pStyle w:val="ConsPlusNormal"/>
        <w:spacing w:before="220"/>
        <w:ind w:firstLine="540"/>
        <w:jc w:val="both"/>
      </w:pPr>
      <w:r>
        <w:t>5.4.19. Оказывать содействие Заказчику в случае проведения проверок, проводимых в отношении Заказчика контролирующими органами.</w:t>
      </w:r>
    </w:p>
    <w:p w:rsidR="008062FB" w:rsidRDefault="008062FB">
      <w:pPr>
        <w:pStyle w:val="ConsPlusNormal"/>
        <w:spacing w:before="220"/>
        <w:ind w:firstLine="540"/>
        <w:jc w:val="both"/>
      </w:pPr>
      <w:r>
        <w:t>5.4.20. Представлять по запросу Заказчика в сроки, указанные в таком запросе, информацию о ходе исполнения обязательств.</w:t>
      </w:r>
    </w:p>
    <w:p w:rsidR="008062FB" w:rsidRDefault="008062FB">
      <w:pPr>
        <w:pStyle w:val="ConsPlusNormal"/>
        <w:spacing w:before="220"/>
        <w:ind w:firstLine="540"/>
        <w:jc w:val="both"/>
      </w:pPr>
      <w:r>
        <w:t xml:space="preserve">5.4.21. Предоставить обеспечение исполнения Контракта в случаях, установленных </w:t>
      </w:r>
      <w:hyperlink r:id="rId227" w:history="1">
        <w:r>
          <w:rPr>
            <w:color w:val="0000FF"/>
          </w:rPr>
          <w:t>Законом</w:t>
        </w:r>
      </w:hyperlink>
      <w:r>
        <w:t xml:space="preserve"> о контрактной системе и Контрактом.</w:t>
      </w:r>
    </w:p>
    <w:p w:rsidR="008062FB" w:rsidRDefault="008062FB">
      <w:pPr>
        <w:pStyle w:val="ConsPlusNormal"/>
        <w:spacing w:before="220"/>
        <w:ind w:firstLine="540"/>
        <w:jc w:val="both"/>
      </w:pPr>
      <w:r>
        <w:t>5.4.22.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8062FB" w:rsidRDefault="008062FB">
      <w:pPr>
        <w:pStyle w:val="ConsPlusNormal"/>
        <w:spacing w:before="220"/>
        <w:ind w:firstLine="540"/>
        <w:jc w:val="both"/>
      </w:pPr>
      <w:r>
        <w:t>5.4.23.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8062FB" w:rsidRDefault="008062FB">
      <w:pPr>
        <w:pStyle w:val="ConsPlusNormal"/>
        <w:spacing w:before="220"/>
        <w:ind w:firstLine="540"/>
        <w:jc w:val="both"/>
      </w:pPr>
      <w:r>
        <w:t>5.4.24. В течение _______ (_____________________) _______ дней представлять Заказчику сведения об устранении полученных замечаний в письменном виде.</w:t>
      </w:r>
    </w:p>
    <w:p w:rsidR="008062FB" w:rsidRDefault="008062FB">
      <w:pPr>
        <w:pStyle w:val="ConsPlusNormal"/>
        <w:spacing w:before="220"/>
        <w:ind w:firstLine="540"/>
        <w:jc w:val="both"/>
      </w:pPr>
      <w:bookmarkStart w:id="133" w:name="P1598"/>
      <w:bookmarkEnd w:id="133"/>
      <w:r>
        <w:t xml:space="preserve">5.4.25. Обеспечить своевременное устранение недостатков, выявленных при приемке Работ, и в течение гарантийного срока, установленного в соответствии с </w:t>
      </w:r>
      <w:hyperlink w:anchor="P1612" w:history="1">
        <w:r>
          <w:rPr>
            <w:color w:val="0000FF"/>
          </w:rPr>
          <w:t>пунктом 6.2</w:t>
        </w:r>
      </w:hyperlink>
      <w:r>
        <w:t xml:space="preserve"> Контракта, устранять недостатки, допущенные при выполнении Работ, за свой счет в указанные в акте проверки сроки.</w:t>
      </w:r>
    </w:p>
    <w:p w:rsidR="008062FB" w:rsidRDefault="008062FB">
      <w:pPr>
        <w:pStyle w:val="ConsPlusNormal"/>
        <w:spacing w:before="220"/>
        <w:ind w:firstLine="540"/>
        <w:jc w:val="both"/>
      </w:pPr>
      <w:r>
        <w:t>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муниципального района, ГИБДД, подрядных организаций, выполняющих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w:t>
      </w:r>
    </w:p>
    <w:p w:rsidR="008062FB" w:rsidRDefault="008062FB">
      <w:pPr>
        <w:pStyle w:val="ConsPlusNormal"/>
        <w:spacing w:before="220"/>
        <w:ind w:firstLine="540"/>
        <w:jc w:val="both"/>
      </w:pPr>
      <w:bookmarkStart w:id="134" w:name="P1600"/>
      <w:bookmarkEnd w:id="134"/>
      <w:r>
        <w:t>5.4.26.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8062FB" w:rsidRDefault="008062FB">
      <w:pPr>
        <w:pStyle w:val="ConsPlusNormal"/>
        <w:spacing w:before="220"/>
        <w:ind w:firstLine="540"/>
        <w:jc w:val="both"/>
      </w:pPr>
      <w:r>
        <w:t>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w:t>
      </w:r>
    </w:p>
    <w:p w:rsidR="008062FB" w:rsidRDefault="008062FB">
      <w:pPr>
        <w:pStyle w:val="ConsPlusNormal"/>
        <w:spacing w:before="220"/>
        <w:ind w:firstLine="540"/>
        <w:jc w:val="both"/>
      </w:pPr>
      <w:r>
        <w:t>5.4.27.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8062FB" w:rsidRDefault="008062FB">
      <w:pPr>
        <w:pStyle w:val="ConsPlusNormal"/>
        <w:spacing w:before="220"/>
        <w:ind w:firstLine="540"/>
        <w:jc w:val="both"/>
      </w:pPr>
      <w:r>
        <w:t xml:space="preserve">5.4.28. Представить Заказчику сведения об изменении своего фактического места </w:t>
      </w:r>
      <w:r>
        <w:lastRenderedPageBreak/>
        <w:t>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фактический адрес и банковские реквизиты, указанные в Контракте.</w:t>
      </w:r>
    </w:p>
    <w:p w:rsidR="008062FB" w:rsidRDefault="008062FB">
      <w:pPr>
        <w:pStyle w:val="ConsPlusNormal"/>
        <w:spacing w:before="220"/>
        <w:ind w:firstLine="540"/>
        <w:jc w:val="both"/>
      </w:pPr>
      <w:r>
        <w:t>5.4.29. Письменно согласовать с Заказчиком досрочное выполнение обязательств по Контракту.</w:t>
      </w:r>
    </w:p>
    <w:p w:rsidR="008062FB" w:rsidRDefault="008062FB">
      <w:pPr>
        <w:pStyle w:val="ConsPlusNormal"/>
        <w:spacing w:before="220"/>
        <w:ind w:firstLine="540"/>
        <w:jc w:val="both"/>
      </w:pPr>
      <w:r>
        <w:t>5.4.30.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 xml:space="preserve">5.4.31. Приступить к выполнению Работ с даты, указанной в </w:t>
      </w:r>
      <w:hyperlink w:anchor="P1484" w:history="1">
        <w:r>
          <w:rPr>
            <w:color w:val="0000FF"/>
          </w:rPr>
          <w:t>пункте 3.3</w:t>
        </w:r>
      </w:hyperlink>
      <w:r>
        <w:t xml:space="preserve"> Контракта.</w:t>
      </w:r>
    </w:p>
    <w:p w:rsidR="008062FB" w:rsidRDefault="008062FB">
      <w:pPr>
        <w:pStyle w:val="ConsPlusNormal"/>
        <w:spacing w:before="220"/>
        <w:ind w:firstLine="540"/>
        <w:jc w:val="both"/>
      </w:pPr>
      <w:r>
        <w:t>5.4.32. Исполнять иные обязательства, предусмотренные законодательством Российской Федерации и условиями Контракта.</w:t>
      </w:r>
    </w:p>
    <w:p w:rsidR="008062FB" w:rsidRDefault="008062FB">
      <w:pPr>
        <w:pStyle w:val="ConsPlusNormal"/>
        <w:ind w:firstLine="540"/>
        <w:jc w:val="both"/>
      </w:pPr>
    </w:p>
    <w:p w:rsidR="008062FB" w:rsidRDefault="008062FB">
      <w:pPr>
        <w:pStyle w:val="ConsPlusNormal"/>
        <w:jc w:val="center"/>
        <w:outlineLvl w:val="1"/>
      </w:pPr>
      <w:r>
        <w:t>6. Гарантии</w:t>
      </w:r>
    </w:p>
    <w:p w:rsidR="008062FB" w:rsidRDefault="008062FB">
      <w:pPr>
        <w:pStyle w:val="ConsPlusNormal"/>
        <w:ind w:firstLine="540"/>
        <w:jc w:val="both"/>
      </w:pPr>
    </w:p>
    <w:p w:rsidR="008062FB" w:rsidRDefault="008062FB">
      <w:pPr>
        <w:pStyle w:val="ConsPlusNormal"/>
        <w:ind w:firstLine="540"/>
        <w:jc w:val="both"/>
      </w:pPr>
      <w:r>
        <w:t>6.1. Подрядчик гарантирует, что выполняемые Работы соответствуют требованиям, установленным в Описании объекта закупки (</w:t>
      </w:r>
      <w:hyperlink w:anchor="P1805" w:history="1">
        <w:r>
          <w:rPr>
            <w:color w:val="0000FF"/>
          </w:rPr>
          <w:t>приложение N 1</w:t>
        </w:r>
      </w:hyperlink>
      <w:r>
        <w:t xml:space="preserve"> к Контракту), и иным требованиям законодательства Российской Федерации.</w:t>
      </w:r>
    </w:p>
    <w:p w:rsidR="008062FB" w:rsidRDefault="008062FB">
      <w:pPr>
        <w:pStyle w:val="ConsPlusNormal"/>
        <w:spacing w:before="220"/>
        <w:ind w:firstLine="540"/>
        <w:jc w:val="both"/>
      </w:pPr>
      <w:bookmarkStart w:id="135" w:name="P1612"/>
      <w:bookmarkEnd w:id="135"/>
      <w:r>
        <w:t>6.2. Гарантийный срок начинается с даты окончания выполнения Работ по Контракту (дата подписания акта приемочной комиссией). С этой даты начинается гарантийный срок на:</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8062FB">
        <w:tc>
          <w:tcPr>
            <w:tcW w:w="5045" w:type="dxa"/>
          </w:tcPr>
          <w:p w:rsidR="008062FB" w:rsidRDefault="008062FB">
            <w:pPr>
              <w:pStyle w:val="ConsPlusNormal"/>
              <w:jc w:val="center"/>
            </w:pPr>
            <w:r>
              <w:t>Наименование вида Работ</w:t>
            </w:r>
          </w:p>
        </w:tc>
        <w:tc>
          <w:tcPr>
            <w:tcW w:w="4025" w:type="dxa"/>
          </w:tcPr>
          <w:p w:rsidR="008062FB" w:rsidRDefault="008062FB">
            <w:pPr>
              <w:pStyle w:val="ConsPlusNormal"/>
              <w:jc w:val="center"/>
            </w:pPr>
            <w:r>
              <w:t>Гарантийный срок</w:t>
            </w: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062FB" w:rsidRDefault="008062FB">
      <w:pPr>
        <w:pStyle w:val="ConsPlusNormal"/>
        <w:spacing w:before="220"/>
        <w:ind w:firstLine="540"/>
        <w:jc w:val="both"/>
      </w:pPr>
      <w:r>
        <w:t>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указанные в акте проверки.</w:t>
      </w:r>
    </w:p>
    <w:p w:rsidR="008062FB" w:rsidRDefault="008062FB">
      <w:pPr>
        <w:pStyle w:val="ConsPlusNormal"/>
        <w:spacing w:before="220"/>
        <w:ind w:firstLine="540"/>
        <w:jc w:val="both"/>
      </w:pPr>
      <w:r>
        <w:t xml:space="preserve">При отказе Подрядчика от устранения недостатков, выявленных в ходе исполнения </w:t>
      </w:r>
      <w:hyperlink w:anchor="P1598" w:history="1">
        <w:r>
          <w:rPr>
            <w:color w:val="0000FF"/>
          </w:rPr>
          <w:t>пункта 5.4.25</w:t>
        </w:r>
      </w:hyperlink>
      <w: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8062FB" w:rsidRDefault="008062FB">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8062FB" w:rsidRDefault="008062FB">
      <w:pPr>
        <w:pStyle w:val="ConsPlusNormal"/>
        <w:spacing w:before="220"/>
        <w:ind w:firstLine="540"/>
        <w:jc w:val="both"/>
      </w:pPr>
      <w:r>
        <w:t xml:space="preserve">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Новосибирской области в порядке, </w:t>
      </w:r>
      <w:r>
        <w:lastRenderedPageBreak/>
        <w:t>установленном действующим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7. Контроль качества Работ</w:t>
      </w:r>
    </w:p>
    <w:p w:rsidR="008062FB" w:rsidRDefault="008062FB">
      <w:pPr>
        <w:pStyle w:val="ConsPlusNormal"/>
        <w:ind w:firstLine="540"/>
        <w:jc w:val="both"/>
      </w:pPr>
    </w:p>
    <w:p w:rsidR="008062FB" w:rsidRDefault="008062FB">
      <w:pPr>
        <w:pStyle w:val="ConsPlusNormal"/>
        <w:ind w:firstLine="540"/>
        <w:jc w:val="both"/>
      </w:pPr>
      <w:r>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8062FB" w:rsidRDefault="008062FB">
      <w:pPr>
        <w:pStyle w:val="ConsPlusNormal"/>
        <w:spacing w:before="220"/>
        <w:ind w:firstLine="540"/>
        <w:jc w:val="both"/>
      </w:pPr>
      <w:r>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Документации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8062FB" w:rsidRDefault="008062FB">
      <w:pPr>
        <w:pStyle w:val="ConsPlusNormal"/>
        <w:spacing w:before="220"/>
        <w:ind w:firstLine="540"/>
        <w:jc w:val="both"/>
      </w:pPr>
      <w:r>
        <w:t>Работы, выполненные Подрядчиком с изменением проектных решений без согласования с Проектировщиком и Заказчиком, приемке не подлежат.</w:t>
      </w:r>
    </w:p>
    <w:p w:rsidR="008062FB" w:rsidRDefault="008062FB">
      <w:pPr>
        <w:pStyle w:val="ConsPlusNormal"/>
        <w:spacing w:before="220"/>
        <w:ind w:firstLine="540"/>
        <w:jc w:val="both"/>
      </w:pPr>
      <w:r>
        <w:t>7.2.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технический надзор, контроль качества, независимых испытательных лабораторий.</w:t>
      </w:r>
    </w:p>
    <w:p w:rsidR="008062FB" w:rsidRDefault="008062FB">
      <w:pPr>
        <w:pStyle w:val="ConsPlusNormal"/>
        <w:spacing w:before="220"/>
        <w:ind w:firstLine="540"/>
        <w:jc w:val="both"/>
      </w:pPr>
      <w:r>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8062FB" w:rsidRDefault="008062FB">
      <w:pPr>
        <w:pStyle w:val="ConsPlusNormal"/>
        <w:spacing w:before="220"/>
        <w:ind w:firstLine="540"/>
        <w:jc w:val="both"/>
      </w:pPr>
      <w:r>
        <w:t>7.3. В случае обнаружения недостатков при проведении приемки выполненных Работ Заказчик фиксирует наличие недостатков и отдает распоряжение об их устранении. После устранения недостатков Подрядчик приглашает Заказчика на повторную приемку.</w:t>
      </w:r>
    </w:p>
    <w:p w:rsidR="008062FB" w:rsidRDefault="008062FB">
      <w:pPr>
        <w:pStyle w:val="ConsPlusNormal"/>
        <w:spacing w:before="220"/>
        <w:ind w:firstLine="540"/>
        <w:jc w:val="both"/>
      </w:pPr>
      <w:r>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rsidR="008062FB" w:rsidRDefault="008062FB">
      <w:pPr>
        <w:pStyle w:val="ConsPlusNormal"/>
        <w:ind w:firstLine="540"/>
        <w:jc w:val="both"/>
      </w:pPr>
    </w:p>
    <w:p w:rsidR="008062FB" w:rsidRDefault="008062FB">
      <w:pPr>
        <w:pStyle w:val="ConsPlusNormal"/>
        <w:jc w:val="center"/>
        <w:outlineLvl w:val="1"/>
      </w:pPr>
      <w:r>
        <w:t>8. Ответственность Сторон</w:t>
      </w:r>
    </w:p>
    <w:p w:rsidR="008062FB" w:rsidRDefault="008062FB">
      <w:pPr>
        <w:pStyle w:val="ConsPlusNormal"/>
        <w:ind w:firstLine="540"/>
        <w:jc w:val="both"/>
      </w:pPr>
    </w:p>
    <w:p w:rsidR="008062FB" w:rsidRDefault="008062FB">
      <w:pPr>
        <w:pStyle w:val="ConsPlusNormal"/>
        <w:ind w:firstLine="540"/>
        <w:jc w:val="both"/>
      </w:pPr>
      <w: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062FB" w:rsidRDefault="008062FB">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22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(далее - Правила), а также в соответствии с положениями </w:t>
      </w:r>
      <w:hyperlink r:id="rId229" w:history="1">
        <w:r>
          <w:rPr>
            <w:color w:val="0000FF"/>
          </w:rPr>
          <w:t>статьи 34</w:t>
        </w:r>
      </w:hyperlink>
      <w:r>
        <w:t xml:space="preserve"> Закона о контрактной системе.</w:t>
      </w:r>
    </w:p>
    <w:p w:rsidR="008062FB" w:rsidRDefault="008062FB">
      <w:pPr>
        <w:pStyle w:val="ConsPlusNormal"/>
        <w:spacing w:before="220"/>
        <w:ind w:firstLine="540"/>
        <w:jc w:val="both"/>
      </w:pPr>
      <w: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w:t>
      </w:r>
      <w:r>
        <w:lastRenderedPageBreak/>
        <w:t>(штрафов, пеней).</w:t>
      </w:r>
    </w:p>
    <w:p w:rsidR="008062FB" w:rsidRDefault="008062FB">
      <w:pPr>
        <w:pStyle w:val="ConsPlusNormal"/>
        <w:spacing w:before="220"/>
        <w:ind w:firstLine="540"/>
        <w:jc w:val="both"/>
      </w:pPr>
      <w:r>
        <w:t>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062FB" w:rsidRDefault="008062FB">
      <w:pPr>
        <w:pStyle w:val="ConsPlusNormal"/>
        <w:spacing w:before="220"/>
        <w:ind w:firstLine="540"/>
        <w:jc w:val="both"/>
      </w:pPr>
      <w: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1000 рублей, если цена Контракта не превышает 3 млн. рублей (включительно);</w:t>
      </w:r>
    </w:p>
    <w:p w:rsidR="008062FB" w:rsidRDefault="008062FB">
      <w:pPr>
        <w:pStyle w:val="ConsPlusNormal"/>
        <w:spacing w:before="220"/>
        <w:ind w:firstLine="540"/>
        <w:jc w:val="both"/>
      </w:pPr>
      <w:r>
        <w:t>б) 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в) 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г) 100000 рублей, если цена Контракта превышает 100 млн. рублей.</w:t>
      </w:r>
    </w:p>
    <w:p w:rsidR="008062FB" w:rsidRDefault="008062FB">
      <w:pPr>
        <w:pStyle w:val="ConsPlusNormal"/>
        <w:spacing w:before="220"/>
        <w:ind w:firstLine="540"/>
        <w:jc w:val="both"/>
      </w:pPr>
      <w: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062FB" w:rsidRDefault="008062FB">
      <w:pPr>
        <w:pStyle w:val="ConsPlusNormal"/>
        <w:spacing w:before="220"/>
        <w:ind w:firstLine="540"/>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062FB" w:rsidRDefault="008062FB">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8062FB" w:rsidRDefault="008062FB">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8062FB" w:rsidRDefault="008062FB">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8062FB" w:rsidRDefault="008062FB">
      <w:pPr>
        <w:pStyle w:val="ConsPlusNormal"/>
        <w:spacing w:before="220"/>
        <w:ind w:firstLine="540"/>
        <w:jc w:val="both"/>
      </w:pPr>
      <w:r>
        <w:lastRenderedPageBreak/>
        <w:t>д) 0,4 процента цены Контракта (этапа) в случае, если цена Контракта (этапа) составляет от 500 млн. рублей до 1 млрд. рублей (включительно);</w:t>
      </w:r>
    </w:p>
    <w:p w:rsidR="008062FB" w:rsidRDefault="008062FB">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8062FB" w:rsidRDefault="008062FB">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8062FB" w:rsidRDefault="008062FB">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8062FB" w:rsidRDefault="008062FB">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136" w:name="P1668"/>
      <w:bookmarkEnd w:id="136"/>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062FB" w:rsidRDefault="008062FB">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8062FB" w:rsidRDefault="008062FB">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062FB" w:rsidRDefault="008062FB">
      <w:pPr>
        <w:pStyle w:val="ConsPlusNormal"/>
        <w:spacing w:before="220"/>
        <w:ind w:firstLine="540"/>
        <w:jc w:val="both"/>
      </w:pPr>
      <w:r>
        <w:t>а) 1000 рублей, если цена Контракта не превышает 3 млн. рублей;</w:t>
      </w:r>
    </w:p>
    <w:p w:rsidR="008062FB" w:rsidRDefault="008062FB">
      <w:pPr>
        <w:pStyle w:val="ConsPlusNormal"/>
        <w:spacing w:before="220"/>
        <w:ind w:firstLine="540"/>
        <w:jc w:val="both"/>
      </w:pPr>
      <w:r>
        <w:t>б) 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в) 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г) 100000 рублей, если цена Контракта превышает 100 млн. рублей.</w:t>
      </w:r>
    </w:p>
    <w:p w:rsidR="008062FB" w:rsidRDefault="008062FB">
      <w:pPr>
        <w:pStyle w:val="ConsPlusNormal"/>
        <w:spacing w:before="220"/>
        <w:ind w:firstLine="540"/>
        <w:jc w:val="both"/>
      </w:pPr>
      <w:r>
        <w:t xml:space="preserve">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w:t>
      </w:r>
      <w:r>
        <w:lastRenderedPageBreak/>
        <w:t xml:space="preserve">участником закупки в случаях, установленных </w:t>
      </w:r>
      <w:hyperlink r:id="rId230"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w:t>
      </w:r>
      <w:hyperlink r:id="rId231" w:history="1">
        <w:r>
          <w:rPr>
            <w:color w:val="0000FF"/>
          </w:rPr>
          <w:t>Правилами</w:t>
        </w:r>
      </w:hyperlink>
      <w: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8062FB" w:rsidRDefault="008062FB">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62FB" w:rsidRDefault="008062FB">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8.8.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 xml:space="preserve">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1691" w:history="1">
        <w:r>
          <w:rPr>
            <w:color w:val="0000FF"/>
          </w:rPr>
          <w:t>разделом 9</w:t>
        </w:r>
      </w:hyperlink>
      <w:r>
        <w:t xml:space="preserve"> настоящего Контракта.</w:t>
      </w:r>
    </w:p>
    <w:p w:rsidR="008062FB" w:rsidRDefault="008062FB">
      <w:pPr>
        <w:pStyle w:val="ConsPlusNormal"/>
        <w:spacing w:before="220"/>
        <w:ind w:firstLine="540"/>
        <w:jc w:val="both"/>
      </w:pPr>
      <w:r>
        <w:t>8.10. Уплата Стороной неустойки (штрафа, пени) не освобождает ее от исполнения обязательств по Контракту.</w:t>
      </w:r>
    </w:p>
    <w:p w:rsidR="008062FB" w:rsidRDefault="008062FB">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062FB" w:rsidRDefault="008062FB">
      <w:pPr>
        <w:pStyle w:val="ConsPlusNormal"/>
        <w:spacing w:before="220"/>
        <w:ind w:firstLine="540"/>
        <w:jc w:val="both"/>
      </w:pPr>
      <w: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8062FB" w:rsidRDefault="008062FB">
      <w:pPr>
        <w:pStyle w:val="ConsPlusNormal"/>
        <w:ind w:firstLine="540"/>
        <w:jc w:val="both"/>
      </w:pPr>
    </w:p>
    <w:p w:rsidR="008062FB" w:rsidRDefault="008062FB">
      <w:pPr>
        <w:pStyle w:val="ConsPlusNormal"/>
        <w:jc w:val="center"/>
        <w:outlineLvl w:val="1"/>
      </w:pPr>
      <w:bookmarkStart w:id="137" w:name="P1691"/>
      <w:bookmarkEnd w:id="137"/>
      <w:r>
        <w:t>9.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bookmarkStart w:id="138" w:name="P1693"/>
      <w:bookmarkEnd w:id="138"/>
      <w: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предоставление Подрядчиком гарантии на выполненные Работы и возможности использования результатов выполненных и принятых Работ в части предоставления гарантии качества Работ на срок _____ (__________) года с даты окончания выполнения Работ.</w:t>
      </w:r>
    </w:p>
    <w:p w:rsidR="008062FB" w:rsidRDefault="008062FB">
      <w:pPr>
        <w:pStyle w:val="ConsPlusNormal"/>
        <w:spacing w:before="220"/>
        <w:ind w:firstLine="540"/>
        <w:jc w:val="both"/>
      </w:pPr>
      <w:bookmarkStart w:id="139" w:name="P1694"/>
      <w:bookmarkEnd w:id="139"/>
      <w:r>
        <w:t>9.2. Обеспечение исполнения Контракта не применяется, если участником закупки, с которым заключается Контракт, является казенное учреждение.</w:t>
      </w:r>
    </w:p>
    <w:p w:rsidR="008062FB" w:rsidRDefault="008062FB">
      <w:pPr>
        <w:pStyle w:val="ConsPlusNormal"/>
        <w:spacing w:before="220"/>
        <w:ind w:firstLine="540"/>
        <w:jc w:val="both"/>
      </w:pPr>
      <w:r>
        <w:t xml:space="preserve">9.3. Исполнение Контракта может обеспечиваться предоставлением банковской гарантии, выданной банком и соответствующей требованиям </w:t>
      </w:r>
      <w:hyperlink r:id="rId232" w:history="1">
        <w:r>
          <w:rPr>
            <w:color w:val="0000FF"/>
          </w:rPr>
          <w:t>статьи 45</w:t>
        </w:r>
      </w:hyperlink>
      <w:r>
        <w:t xml:space="preserve"> Закона о контрактной системе, или внесением денежных средств на указанный в </w:t>
      </w:r>
      <w:hyperlink w:anchor="P1710" w:history="1">
        <w:r>
          <w:rPr>
            <w:color w:val="0000FF"/>
          </w:rPr>
          <w:t>пункте 9.13</w:t>
        </w:r>
      </w:hyperlink>
      <w:r>
        <w:t xml:space="preserve">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Способ обеспечения исполнения Контракта определяется Подрядчиком самостоятельно.</w:t>
      </w:r>
    </w:p>
    <w:p w:rsidR="008062FB" w:rsidRDefault="008062FB">
      <w:pPr>
        <w:pStyle w:val="ConsPlusNormal"/>
        <w:spacing w:before="220"/>
        <w:ind w:firstLine="540"/>
        <w:jc w:val="both"/>
      </w:pPr>
      <w:r>
        <w:t>9.4. Размер обеспечения исполнения Контракта составляет _____% (_____ процентов) от начальной (максимальной) цены Контракта, что составляет _______ (_____________________) рублей _____ копеек, в том числе: в части объема, срока, качества выполнения Работ, оплаты штрафа и/или пени, возмещения ущерба в размере _____% (_____ процентов) от начальной (максимальной) цены Контракта, что составляет _______ (_____________________) рублей _____ копеек, в части предоставления гарантии качества Работ на срок _____ (__________) года с даты окончания выполнения Работ в размере _____% (_____ процента) от начальной (максимальной) цены Контракта, что составляет _______ (_____________________) рублей _____ копеек.</w:t>
      </w:r>
    </w:p>
    <w:p w:rsidR="008062FB" w:rsidRDefault="008062FB">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233" w:history="1">
        <w:r>
          <w:rPr>
            <w:color w:val="0000FF"/>
          </w:rPr>
          <w:t>статьи 37</w:t>
        </w:r>
      </w:hyperlink>
      <w:r>
        <w:t xml:space="preserve"> Закона о контрактной системе.</w:t>
      </w:r>
    </w:p>
    <w:p w:rsidR="008062FB" w:rsidRDefault="008062FB">
      <w:pPr>
        <w:pStyle w:val="ConsPlusNormal"/>
        <w:spacing w:before="220"/>
        <w:ind w:firstLine="540"/>
        <w:jc w:val="both"/>
      </w:pPr>
      <w:r>
        <w:t xml:space="preserve">9.5.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34" w:history="1">
        <w:r>
          <w:rPr>
            <w:color w:val="0000FF"/>
          </w:rPr>
          <w:t>частями 7.2</w:t>
        </w:r>
      </w:hyperlink>
      <w:r>
        <w:t xml:space="preserve"> и </w:t>
      </w:r>
      <w:hyperlink r:id="rId235" w:history="1">
        <w:r>
          <w:rPr>
            <w:color w:val="0000FF"/>
          </w:rPr>
          <w:t>7.3 статьи 96</w:t>
        </w:r>
      </w:hyperlink>
      <w:r>
        <w:t xml:space="preserve"> Закона о контрактной системе.</w:t>
      </w:r>
    </w:p>
    <w:p w:rsidR="008062FB" w:rsidRDefault="008062FB">
      <w:pPr>
        <w:pStyle w:val="ConsPlusNormal"/>
        <w:spacing w:before="220"/>
        <w:ind w:firstLine="540"/>
        <w:jc w:val="both"/>
      </w:pPr>
      <w:bookmarkStart w:id="140" w:name="P1700"/>
      <w:bookmarkEnd w:id="140"/>
      <w:r>
        <w:t>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8062FB" w:rsidRDefault="008062FB">
      <w:pPr>
        <w:pStyle w:val="ConsPlusNormal"/>
        <w:spacing w:before="220"/>
        <w:ind w:firstLine="540"/>
        <w:jc w:val="both"/>
      </w:pPr>
      <w:r>
        <w:t>Действие указанного пункта не распространяется на случаи, если Подрядчиком предоставлена недостоверная (поддельная) банковская гарантия.</w:t>
      </w:r>
    </w:p>
    <w:p w:rsidR="008062FB" w:rsidRDefault="008062FB">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w:t>
      </w:r>
      <w:r>
        <w:lastRenderedPageBreak/>
        <w:t xml:space="preserve">обеспечения может быть уменьшен в порядке и случаях, которые предусмотрены </w:t>
      </w:r>
      <w:hyperlink r:id="rId236" w:history="1">
        <w:r>
          <w:rPr>
            <w:color w:val="0000FF"/>
          </w:rPr>
          <w:t>частями 7</w:t>
        </w:r>
      </w:hyperlink>
      <w:r>
        <w:t xml:space="preserve">, </w:t>
      </w:r>
      <w:hyperlink r:id="rId237" w:history="1">
        <w:r>
          <w:rPr>
            <w:color w:val="0000FF"/>
          </w:rPr>
          <w:t>7.1</w:t>
        </w:r>
      </w:hyperlink>
      <w:r>
        <w:t xml:space="preserve">, </w:t>
      </w:r>
      <w:hyperlink r:id="rId238" w:history="1">
        <w:r>
          <w:rPr>
            <w:color w:val="0000FF"/>
          </w:rPr>
          <w:t>7.2</w:t>
        </w:r>
      </w:hyperlink>
      <w:r>
        <w:t xml:space="preserve"> и </w:t>
      </w:r>
      <w:hyperlink r:id="rId239"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 xml:space="preserve">9.7. Прекращение обеспечения исполнения Контракта или не соответствующее требованиям </w:t>
      </w:r>
      <w:hyperlink r:id="rId240" w:history="1">
        <w:r>
          <w:rPr>
            <w:color w:val="0000FF"/>
          </w:rPr>
          <w:t>Закона</w:t>
        </w:r>
      </w:hyperlink>
      <w:r>
        <w:t xml:space="preserve"> о контрактной системе обеспечение исполнения Контракта по истечении срока, указанного в </w:t>
      </w:r>
      <w:hyperlink w:anchor="P1700" w:history="1">
        <w:r>
          <w:rPr>
            <w:color w:val="0000FF"/>
          </w:rPr>
          <w:t>пункте 9.6</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8062FB" w:rsidRDefault="008062FB">
      <w:pPr>
        <w:pStyle w:val="ConsPlusNormal"/>
        <w:spacing w:before="220"/>
        <w:ind w:firstLine="540"/>
        <w:jc w:val="both"/>
      </w:pPr>
      <w:r>
        <w:t>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_______ (______________) рабочих дней с даты подписания акта приемочной комиссией при отсутствии у Заказчика претензий по объему и качеству выполненных Работ и не более 5 (пяти) рабочих дней с даты окончания срока действия предоставленного обеспечения исполнения гарантийных обязательств.</w:t>
      </w:r>
    </w:p>
    <w:p w:rsidR="008062FB" w:rsidRDefault="008062FB">
      <w:pPr>
        <w:pStyle w:val="ConsPlusNormal"/>
        <w:spacing w:before="220"/>
        <w:ind w:firstLine="540"/>
        <w:jc w:val="both"/>
      </w:pPr>
      <w: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8062FB" w:rsidRDefault="008062FB">
      <w:pPr>
        <w:pStyle w:val="ConsPlusNormal"/>
        <w:spacing w:before="220"/>
        <w:ind w:firstLine="540"/>
        <w:jc w:val="both"/>
      </w:pPr>
      <w:r>
        <w:t xml:space="preserve">9.10. Банковская гарантия должна быть безотзывной и должна содержать сведения, указанные в </w:t>
      </w:r>
      <w:hyperlink r:id="rId241" w:history="1">
        <w:r>
          <w:rPr>
            <w:color w:val="0000FF"/>
          </w:rPr>
          <w:t>Законе</w:t>
        </w:r>
      </w:hyperlink>
      <w:r>
        <w:t xml:space="preserve"> о контрактной системе.</w:t>
      </w:r>
    </w:p>
    <w:p w:rsidR="008062FB" w:rsidRDefault="008062FB">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 xml:space="preserve">9.11. В случае предоставления обеспечения в виде банковской гарантии срок действия обеспечения исполнения Контракта в части объема, срока, качества выполнения Работ должен быть по ___.___.20___, срок действия банковской гарантии в части обеспечения исполнения гарантийных обязательств должен быть по ___.___.20___ (_____ года от даты окончания выполнения Работ на Объекте </w:t>
      </w:r>
      <w:hyperlink w:anchor="P1484" w:history="1">
        <w:r>
          <w:rPr>
            <w:color w:val="0000FF"/>
          </w:rPr>
          <w:t>(пункт 3.3)</w:t>
        </w:r>
      </w:hyperlink>
      <w:r>
        <w:t>.</w:t>
      </w:r>
    </w:p>
    <w:p w:rsidR="008062FB" w:rsidRDefault="008062FB">
      <w:pPr>
        <w:pStyle w:val="ConsPlusNormal"/>
        <w:spacing w:before="220"/>
        <w:ind w:firstLine="540"/>
        <w:jc w:val="both"/>
      </w:pPr>
      <w:r>
        <w:t>9.12. В случае неисполнения или ненадлежащего исполнения Подрядчиком обязательств по Контракту обеспечение исполнения Контракта переходит Заказчику в размере неисполненных обязательств.</w:t>
      </w:r>
    </w:p>
    <w:p w:rsidR="008062FB" w:rsidRDefault="008062FB">
      <w:pPr>
        <w:pStyle w:val="ConsPlusNonformat"/>
        <w:spacing w:before="200"/>
        <w:jc w:val="both"/>
      </w:pPr>
      <w:bookmarkStart w:id="141" w:name="P1710"/>
      <w:bookmarkEnd w:id="141"/>
      <w:r>
        <w:t xml:space="preserve">    9.13.   В  случае  предоставления  Подрядчиком  обеспечения  исполнения</w:t>
      </w:r>
    </w:p>
    <w:p w:rsidR="008062FB" w:rsidRDefault="008062FB">
      <w:pPr>
        <w:pStyle w:val="ConsPlusNonformat"/>
        <w:jc w:val="both"/>
      </w:pPr>
      <w:r>
        <w:t>Контракта  в  виде  внесения  денежных  средств на счет Заказчика в размере</w:t>
      </w:r>
    </w:p>
    <w:p w:rsidR="008062FB" w:rsidRDefault="008062FB">
      <w:pPr>
        <w:pStyle w:val="ConsPlusNonformat"/>
        <w:jc w:val="both"/>
      </w:pPr>
      <w:r>
        <w:t>обеспечения    исполнения   Контракта,   установленном   документацией   об</w:t>
      </w:r>
    </w:p>
    <w:p w:rsidR="008062FB" w:rsidRDefault="008062FB">
      <w:pPr>
        <w:pStyle w:val="ConsPlusNonformat"/>
        <w:jc w:val="both"/>
      </w:pPr>
      <w:r>
        <w:t>электронной процедуре  (в случае заключения Контракта в электронной форме),</w:t>
      </w:r>
    </w:p>
    <w:p w:rsidR="008062FB" w:rsidRDefault="008062FB">
      <w:pPr>
        <w:pStyle w:val="ConsPlusNonformat"/>
        <w:jc w:val="both"/>
      </w:pPr>
      <w:r>
        <w:t>денежные средства перечисляются по следующим реквизитам:</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r>
        <w:t>Фактом внесения денежных средств на счет Заказчика является поступление денежных средств по указанным реквизитам.</w:t>
      </w:r>
    </w:p>
    <w:p w:rsidR="008062FB" w:rsidRDefault="008062FB">
      <w:pPr>
        <w:pStyle w:val="ConsPlusNormal"/>
        <w:spacing w:before="220"/>
        <w:ind w:firstLine="540"/>
        <w:jc w:val="both"/>
      </w:pPr>
      <w:r>
        <w:t>9.14. Все затраты, связанные с заключением и оформлением договоров и иных документов по обеспечению исполнения Контракта, несет Подрядчик.</w:t>
      </w:r>
    </w:p>
    <w:p w:rsidR="008062FB" w:rsidRDefault="008062FB">
      <w:pPr>
        <w:pStyle w:val="ConsPlusNormal"/>
        <w:ind w:firstLine="540"/>
        <w:jc w:val="both"/>
      </w:pPr>
    </w:p>
    <w:p w:rsidR="008062FB" w:rsidRDefault="008062FB">
      <w:pPr>
        <w:pStyle w:val="ConsPlusNormal"/>
        <w:jc w:val="center"/>
        <w:outlineLvl w:val="1"/>
      </w:pPr>
      <w:r>
        <w:t>10. Срок действия, порядок 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r>
        <w:t xml:space="preserve">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242" w:history="1">
        <w:r>
          <w:rPr>
            <w:color w:val="0000FF"/>
          </w:rPr>
          <w:t>части 8 статьи 83.2</w:t>
        </w:r>
      </w:hyperlink>
      <w:r>
        <w:t xml:space="preserve"> Закона о контрактной системе.</w:t>
      </w:r>
    </w:p>
    <w:p w:rsidR="008062FB" w:rsidRDefault="008062FB">
      <w:pPr>
        <w:pStyle w:val="ConsPlusNormal"/>
        <w:spacing w:before="220"/>
        <w:ind w:firstLine="540"/>
        <w:jc w:val="both"/>
      </w:pPr>
      <w:bookmarkStart w:id="142" w:name="P1724"/>
      <w:bookmarkEnd w:id="142"/>
      <w:r>
        <w:t>10.2. Контракт действует до "____" ___________ 20___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062FB" w:rsidRDefault="008062FB">
      <w:pPr>
        <w:pStyle w:val="ConsPlusNormal"/>
        <w:spacing w:before="220"/>
        <w:ind w:firstLine="540"/>
        <w:jc w:val="both"/>
      </w:pPr>
      <w:bookmarkStart w:id="143" w:name="P1725"/>
      <w:bookmarkEnd w:id="143"/>
      <w:r>
        <w:t>10.3. Контракт может быть расторгнут:</w:t>
      </w:r>
    </w:p>
    <w:p w:rsidR="008062FB" w:rsidRDefault="008062FB">
      <w:pPr>
        <w:pStyle w:val="ConsPlusNormal"/>
        <w:spacing w:before="220"/>
        <w:ind w:firstLine="540"/>
        <w:jc w:val="both"/>
      </w:pPr>
      <w:r>
        <w:t>по соглашению Сторон;</w:t>
      </w:r>
    </w:p>
    <w:p w:rsidR="008062FB" w:rsidRDefault="008062FB">
      <w:pPr>
        <w:pStyle w:val="ConsPlusNormal"/>
        <w:spacing w:before="220"/>
        <w:ind w:firstLine="540"/>
        <w:jc w:val="both"/>
      </w:pPr>
      <w:r>
        <w:t>по решению суда;</w:t>
      </w:r>
    </w:p>
    <w:p w:rsidR="008062FB" w:rsidRDefault="008062FB">
      <w:pPr>
        <w:pStyle w:val="ConsPlusNormal"/>
        <w:spacing w:before="220"/>
        <w:ind w:firstLine="540"/>
        <w:jc w:val="both"/>
      </w:pPr>
      <w:r>
        <w:t>в случае одностороннего отказа Стороны от исполнения Контракта в соответствии с гражданским законодательством.</w:t>
      </w:r>
    </w:p>
    <w:p w:rsidR="008062FB" w:rsidRDefault="008062FB">
      <w:pPr>
        <w:pStyle w:val="ConsPlusNormal"/>
        <w:spacing w:before="220"/>
        <w:ind w:firstLine="540"/>
        <w:jc w:val="both"/>
      </w:pPr>
      <w:bookmarkStart w:id="144" w:name="P1729"/>
      <w:bookmarkEnd w:id="144"/>
      <w:r>
        <w:t>10.4.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8062FB" w:rsidRDefault="008062FB">
      <w:pPr>
        <w:pStyle w:val="ConsPlusNormal"/>
        <w:spacing w:before="220"/>
        <w:ind w:firstLine="540"/>
        <w:jc w:val="both"/>
      </w:pPr>
      <w:r>
        <w:t>10.4.1. При существенном нарушении обязательств по Контракту Подрядчиком.</w:t>
      </w:r>
    </w:p>
    <w:p w:rsidR="008062FB" w:rsidRDefault="008062FB">
      <w:pPr>
        <w:pStyle w:val="ConsPlusNormal"/>
        <w:spacing w:before="220"/>
        <w:ind w:firstLine="540"/>
        <w:jc w:val="both"/>
      </w:pPr>
      <w:r>
        <w:t>10.4.2. В случае просрочки исполнения обязательств по выполнению Работ более чем на _______ (______________) календарных дней.</w:t>
      </w:r>
    </w:p>
    <w:p w:rsidR="008062FB" w:rsidRDefault="008062FB">
      <w:pPr>
        <w:pStyle w:val="ConsPlusNormal"/>
        <w:spacing w:before="220"/>
        <w:ind w:firstLine="540"/>
        <w:jc w:val="both"/>
      </w:pPr>
      <w:r>
        <w:t>10.4.3. В случае неоднократного нарушения сроков выполнения Работ - более двух раз более чем на _______ (______________) календарных дней.</w:t>
      </w:r>
    </w:p>
    <w:p w:rsidR="008062FB" w:rsidRDefault="008062FB">
      <w:pPr>
        <w:pStyle w:val="ConsPlusNormal"/>
        <w:spacing w:before="220"/>
        <w:ind w:firstLine="540"/>
        <w:jc w:val="both"/>
      </w:pPr>
      <w: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062FB" w:rsidRDefault="008062FB">
      <w:pPr>
        <w:pStyle w:val="ConsPlusNormal"/>
        <w:spacing w:before="220"/>
        <w:ind w:firstLine="540"/>
        <w:jc w:val="both"/>
      </w:pPr>
      <w:r>
        <w:t xml:space="preserve">10.4.5.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w:t>
      </w:r>
      <w:hyperlink r:id="rId243" w:history="1">
        <w:r>
          <w:rPr>
            <w:color w:val="0000FF"/>
          </w:rPr>
          <w:t>Закона</w:t>
        </w:r>
      </w:hyperlink>
      <w:r>
        <w:t xml:space="preserve"> о контрактной системе.</w:t>
      </w:r>
    </w:p>
    <w:p w:rsidR="008062FB" w:rsidRDefault="008062FB">
      <w:pPr>
        <w:pStyle w:val="ConsPlusNormal"/>
        <w:spacing w:before="220"/>
        <w:ind w:firstLine="540"/>
        <w:jc w:val="both"/>
      </w:pPr>
      <w:r>
        <w:t>10.4.6. В иных случаях, предусмотренных законодательством Российской Федерации.</w:t>
      </w:r>
    </w:p>
    <w:p w:rsidR="008062FB" w:rsidRDefault="008062FB">
      <w:pPr>
        <w:pStyle w:val="ConsPlusNormal"/>
        <w:spacing w:before="220"/>
        <w:ind w:firstLine="540"/>
        <w:jc w:val="both"/>
      </w:pPr>
      <w:r>
        <w:t xml:space="preserve">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244" w:history="1">
        <w:r>
          <w:rPr>
            <w:color w:val="0000FF"/>
          </w:rPr>
          <w:t>частью 15 статьи 95</w:t>
        </w:r>
      </w:hyperlink>
      <w:r>
        <w:t xml:space="preserve"> Закона о контрактной системе.</w:t>
      </w:r>
    </w:p>
    <w:p w:rsidR="008062FB" w:rsidRDefault="008062FB">
      <w:pPr>
        <w:pStyle w:val="ConsPlusNormal"/>
        <w:spacing w:before="220"/>
        <w:ind w:firstLine="540"/>
        <w:jc w:val="both"/>
      </w:pPr>
      <w:bookmarkStart w:id="145" w:name="P1737"/>
      <w:bookmarkEnd w:id="145"/>
      <w:r>
        <w:t xml:space="preserve">10.6. Заказчик вправе принять решение об одностороннем отказе от исполнения Контракта по основаниям, предусмотренным Гражданским </w:t>
      </w:r>
      <w:hyperlink r:id="rId245" w:history="1">
        <w:r>
          <w:rPr>
            <w:color w:val="0000FF"/>
          </w:rPr>
          <w:t>кодексом</w:t>
        </w:r>
      </w:hyperlink>
      <w:r>
        <w:t xml:space="preserve"> Российской Федерации для одностороннего отказа от исполнения договора подряда, в том числе в следующих случаях:</w:t>
      </w:r>
    </w:p>
    <w:p w:rsidR="008062FB" w:rsidRDefault="008062FB">
      <w:pPr>
        <w:pStyle w:val="ConsPlusNormal"/>
        <w:spacing w:before="220"/>
        <w:ind w:firstLine="540"/>
        <w:jc w:val="both"/>
      </w:pPr>
      <w:r>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w:t>
      </w:r>
      <w:hyperlink r:id="rId246" w:history="1">
        <w:r>
          <w:rPr>
            <w:color w:val="0000FF"/>
          </w:rPr>
          <w:t>статья 717</w:t>
        </w:r>
      </w:hyperlink>
      <w:r>
        <w:t xml:space="preserve"> ГК РФ).</w:t>
      </w:r>
    </w:p>
    <w:p w:rsidR="008062FB" w:rsidRDefault="008062FB">
      <w:pPr>
        <w:pStyle w:val="ConsPlusNormal"/>
        <w:spacing w:before="220"/>
        <w:ind w:firstLine="540"/>
        <w:jc w:val="both"/>
      </w:pPr>
      <w:r>
        <w:lastRenderedPageBreak/>
        <w:t>10.6.2. Если Подрядчик не приступает в течение 14 (четырнадцати) рабочих дней к исполнению Контракта или выполняет Работы настолько медленно, что окончание их к сроку становится явно невозможным (</w:t>
      </w:r>
      <w:hyperlink r:id="rId247" w:history="1">
        <w:r>
          <w:rPr>
            <w:color w:val="0000FF"/>
          </w:rPr>
          <w:t>пункт 2 статьи 715</w:t>
        </w:r>
      </w:hyperlink>
      <w:r>
        <w:t xml:space="preserve"> ГК РФ).</w:t>
      </w:r>
    </w:p>
    <w:p w:rsidR="008062FB" w:rsidRDefault="008062FB">
      <w:pPr>
        <w:pStyle w:val="ConsPlusNormal"/>
        <w:spacing w:before="220"/>
        <w:ind w:firstLine="540"/>
        <w:jc w:val="both"/>
      </w:pPr>
      <w:r>
        <w:t>10.6.3. Если во время выполнения Работ станет очевидным, что они не будут выполнены надлежащим образом, то есть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248" w:history="1">
        <w:r>
          <w:rPr>
            <w:color w:val="0000FF"/>
          </w:rPr>
          <w:t>пункт 3 статьи 715</w:t>
        </w:r>
      </w:hyperlink>
      <w:r>
        <w:t xml:space="preserve"> ГК РФ).</w:t>
      </w:r>
    </w:p>
    <w:p w:rsidR="008062FB" w:rsidRDefault="008062FB">
      <w:pPr>
        <w:pStyle w:val="ConsPlusNormal"/>
        <w:spacing w:before="220"/>
        <w:ind w:firstLine="540"/>
        <w:jc w:val="both"/>
      </w:pPr>
      <w:r>
        <w:t>10.6.4. Если отступления в Работах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w:t>
      </w:r>
      <w:hyperlink r:id="rId249" w:history="1">
        <w:r>
          <w:rPr>
            <w:color w:val="0000FF"/>
          </w:rPr>
          <w:t>пункт 3 статьи 723</w:t>
        </w:r>
      </w:hyperlink>
      <w:r>
        <w:t xml:space="preserve"> ГК РФ).</w:t>
      </w:r>
    </w:p>
    <w:p w:rsidR="008062FB" w:rsidRDefault="008062FB">
      <w:pPr>
        <w:pStyle w:val="ConsPlusNormal"/>
        <w:spacing w:before="220"/>
        <w:ind w:firstLine="540"/>
        <w:jc w:val="both"/>
      </w:pPr>
      <w:r>
        <w:t>10.6.5. Если при нарушении Подрядчиком срока выполнения Работ, указанного в Контракте, исполнение Подрядчиком Контракта утратило для Заказчика интерес (</w:t>
      </w:r>
      <w:hyperlink r:id="rId250" w:history="1">
        <w:r>
          <w:rPr>
            <w:color w:val="0000FF"/>
          </w:rPr>
          <w:t>пункт 3 статьи 708</w:t>
        </w:r>
      </w:hyperlink>
      <w:r>
        <w:t xml:space="preserve"> ГК РФ, </w:t>
      </w:r>
      <w:hyperlink r:id="rId251" w:history="1">
        <w:r>
          <w:rPr>
            <w:color w:val="0000FF"/>
          </w:rPr>
          <w:t>пункт 2 статьи 405</w:t>
        </w:r>
      </w:hyperlink>
      <w:r>
        <w:t xml:space="preserve"> ГК РФ).</w:t>
      </w:r>
    </w:p>
    <w:p w:rsidR="008062FB" w:rsidRDefault="008062FB">
      <w:pPr>
        <w:pStyle w:val="ConsPlusNormal"/>
        <w:spacing w:before="220"/>
        <w:ind w:firstLine="540"/>
        <w:jc w:val="both"/>
      </w:pPr>
      <w:r>
        <w:t>10.6.6. При невыполнении Подрядчиком требований законодательства об обеспечении единства измерений.</w:t>
      </w:r>
    </w:p>
    <w:p w:rsidR="008062FB" w:rsidRDefault="008062FB">
      <w:pPr>
        <w:pStyle w:val="ConsPlusNormal"/>
        <w:spacing w:before="220"/>
        <w:ind w:firstLine="540"/>
        <w:jc w:val="both"/>
      </w:pPr>
      <w:r>
        <w:t xml:space="preserve">10.6.7. В случае непредъявления к сдаче Работ в срок, предусмотренный </w:t>
      </w:r>
      <w:hyperlink w:anchor="P1891" w:history="1">
        <w:r>
          <w:rPr>
            <w:color w:val="0000FF"/>
          </w:rPr>
          <w:t>Графиком</w:t>
        </w:r>
      </w:hyperlink>
      <w:r>
        <w:t xml:space="preserve"> выполнения работ (приложение N 2 к Контракту), в течение 30 (тридцати) последующих календарных дней от установленной даты окончания Работ, в том числе если в этот период не устранены нарушения утвержденной документации, ГОСТа, СНиП, СП.</w:t>
      </w:r>
    </w:p>
    <w:p w:rsidR="008062FB" w:rsidRDefault="008062FB">
      <w:pPr>
        <w:pStyle w:val="ConsPlusNormal"/>
        <w:spacing w:before="220"/>
        <w:ind w:firstLine="540"/>
        <w:jc w:val="both"/>
      </w:pPr>
      <w:r>
        <w:t>10.6.8. Если Подрядчик не представил в полном объеме результаты входного контроля материалов до начала производства Работ.</w:t>
      </w:r>
    </w:p>
    <w:p w:rsidR="008062FB" w:rsidRDefault="008062FB">
      <w:pPr>
        <w:pStyle w:val="ConsPlusNormal"/>
        <w:spacing w:before="220"/>
        <w:ind w:firstLine="540"/>
        <w:jc w:val="both"/>
      </w:pPr>
      <w:r>
        <w:t>10.6.9. В случае установления факта предоставления недостоверной (поддельной) банковской гарантии или содержащихся в ней сведений, а также предоставления банковской гарантии, не соответствующей требованиям Контракта (в случае предоставления Подрядчиком обеспечения Контракта в виде банковской гарантии).</w:t>
      </w:r>
    </w:p>
    <w:p w:rsidR="008062FB" w:rsidRDefault="008062FB">
      <w:pPr>
        <w:pStyle w:val="ConsPlusNormal"/>
        <w:spacing w:before="220"/>
        <w:ind w:firstLine="540"/>
        <w:jc w:val="both"/>
      </w:pPr>
      <w:bookmarkStart w:id="146" w:name="P1747"/>
      <w:bookmarkEnd w:id="146"/>
      <w:r>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8062FB" w:rsidRDefault="008062FB">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062FB" w:rsidRDefault="008062FB">
      <w:pPr>
        <w:pStyle w:val="ConsPlusNormal"/>
        <w:spacing w:before="220"/>
        <w:ind w:firstLine="540"/>
        <w:jc w:val="both"/>
      </w:pPr>
      <w:r>
        <w:t xml:space="preserve">10.8.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w:t>
      </w:r>
      <w:r>
        <w:lastRenderedPageBreak/>
        <w:t>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8062FB" w:rsidRDefault="008062FB">
      <w:pPr>
        <w:pStyle w:val="ConsPlusNormal"/>
        <w:spacing w:before="220"/>
        <w:ind w:firstLine="540"/>
        <w:jc w:val="both"/>
      </w:pPr>
      <w:r>
        <w:t>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8062FB" w:rsidRDefault="008062FB">
      <w:pPr>
        <w:pStyle w:val="ConsPlusNormal"/>
        <w:spacing w:before="220"/>
        <w:ind w:firstLine="540"/>
        <w:jc w:val="both"/>
      </w:pPr>
      <w:r>
        <w:t xml:space="preserve">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47" w:history="1">
        <w:r>
          <w:rPr>
            <w:color w:val="0000FF"/>
          </w:rPr>
          <w:t>пунктом 10.7</w:t>
        </w:r>
      </w:hyperlink>
      <w:r>
        <w:t xml:space="preserve">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8062FB" w:rsidRDefault="008062FB">
      <w:pPr>
        <w:pStyle w:val="ConsPlusNormal"/>
        <w:spacing w:before="220"/>
        <w:ind w:firstLine="540"/>
        <w:jc w:val="both"/>
      </w:pPr>
      <w: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11. Порядок урегулирования споров</w:t>
      </w:r>
    </w:p>
    <w:p w:rsidR="008062FB" w:rsidRDefault="008062FB">
      <w:pPr>
        <w:pStyle w:val="ConsPlusNormal"/>
        <w:ind w:firstLine="540"/>
        <w:jc w:val="both"/>
      </w:pPr>
    </w:p>
    <w:p w:rsidR="008062FB" w:rsidRDefault="008062FB">
      <w:pPr>
        <w:pStyle w:val="ConsPlusNormal"/>
        <w:ind w:firstLine="540"/>
        <w:jc w:val="both"/>
      </w:pPr>
      <w: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8062FB" w:rsidRDefault="008062FB">
      <w:pPr>
        <w:pStyle w:val="ConsPlusNormal"/>
        <w:spacing w:before="220"/>
        <w:ind w:firstLine="540"/>
        <w:jc w:val="both"/>
      </w:pPr>
      <w:r>
        <w:t>11.2. В случае недостижения взаимного согласия споры по Контракту разрешаются в Арбитражном суде Новосибирской области.</w:t>
      </w:r>
    </w:p>
    <w:p w:rsidR="008062FB" w:rsidRDefault="008062FB">
      <w:pPr>
        <w:pStyle w:val="ConsPlusNormal"/>
        <w:spacing w:before="220"/>
        <w:ind w:firstLine="540"/>
        <w:jc w:val="both"/>
      </w:pPr>
      <w:r>
        <w:t>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062FB" w:rsidRDefault="008062FB">
      <w:pPr>
        <w:pStyle w:val="ConsPlusNormal"/>
        <w:ind w:firstLine="540"/>
        <w:jc w:val="both"/>
      </w:pPr>
    </w:p>
    <w:p w:rsidR="008062FB" w:rsidRDefault="008062FB">
      <w:pPr>
        <w:pStyle w:val="ConsPlusNormal"/>
        <w:jc w:val="center"/>
        <w:outlineLvl w:val="1"/>
      </w:pPr>
      <w:r>
        <w:t>12. Прочие условия</w:t>
      </w:r>
    </w:p>
    <w:p w:rsidR="008062FB" w:rsidRDefault="008062FB">
      <w:pPr>
        <w:pStyle w:val="ConsPlusNormal"/>
        <w:ind w:firstLine="540"/>
        <w:jc w:val="both"/>
      </w:pPr>
    </w:p>
    <w:p w:rsidR="008062FB" w:rsidRDefault="008062FB">
      <w:pPr>
        <w:pStyle w:val="ConsPlusNormal"/>
        <w:ind w:firstLine="540"/>
        <w:jc w:val="both"/>
      </w:pPr>
      <w: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062FB" w:rsidRDefault="008062FB">
      <w:pPr>
        <w:pStyle w:val="ConsPlusNormal"/>
        <w:spacing w:before="220"/>
        <w:ind w:firstLine="540"/>
        <w:jc w:val="both"/>
      </w:pPr>
      <w:r>
        <w:t>12.2. 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8062FB" w:rsidRDefault="008062FB">
      <w:pPr>
        <w:pStyle w:val="ConsPlusNormal"/>
        <w:spacing w:before="220"/>
        <w:ind w:firstLine="540"/>
        <w:jc w:val="both"/>
      </w:pPr>
      <w:r>
        <w:t xml:space="preserve">12.3. Стороны обязуются не разглашать, не передавать, не делать каким-либо еще способом </w:t>
      </w:r>
      <w:r>
        <w:lastRenderedPageBreak/>
        <w:t>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8062FB" w:rsidRDefault="008062FB">
      <w:pPr>
        <w:pStyle w:val="ConsPlusNormal"/>
        <w:spacing w:before="220"/>
        <w:ind w:firstLine="540"/>
        <w:jc w:val="both"/>
      </w:pPr>
      <w:r>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8062FB" w:rsidRDefault="008062FB">
      <w:pPr>
        <w:pStyle w:val="ConsPlusNormal"/>
        <w:spacing w:before="220"/>
        <w:ind w:firstLine="540"/>
        <w:jc w:val="both"/>
      </w:pPr>
      <w:r>
        <w:t xml:space="preserve">12.5. Контракт составлен в _______ (______________) экземплярах, по одному для каждой из Сторон, имеющих одинаковую юридическую силу. В случае заключения Контракта по результатам электронной процедуры Контракт заключается в электронной форме в порядке, предусмотренном </w:t>
      </w:r>
      <w:hyperlink r:id="rId252" w:history="1">
        <w:r>
          <w:rPr>
            <w:color w:val="0000FF"/>
          </w:rPr>
          <w:t>статьей 83.2</w:t>
        </w:r>
      </w:hyperlink>
      <w:r>
        <w:t xml:space="preserve"> Закона о контрактной системе.</w:t>
      </w:r>
    </w:p>
    <w:p w:rsidR="008062FB" w:rsidRDefault="008062FB">
      <w:pPr>
        <w:pStyle w:val="ConsPlusNormal"/>
        <w:spacing w:before="220"/>
        <w:ind w:firstLine="540"/>
        <w:jc w:val="both"/>
      </w:pPr>
      <w:r>
        <w:t>12.6.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062FB" w:rsidRDefault="008062FB">
      <w:pPr>
        <w:pStyle w:val="ConsPlusNormal"/>
        <w:spacing w:before="220"/>
        <w:ind w:firstLine="540"/>
        <w:jc w:val="both"/>
      </w:pPr>
      <w:r>
        <w:t>12.7.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062FB" w:rsidRDefault="008062FB">
      <w:pPr>
        <w:pStyle w:val="ConsPlusNormal"/>
        <w:spacing w:before="220"/>
        <w:ind w:firstLine="540"/>
        <w:jc w:val="both"/>
      </w:pPr>
      <w:r>
        <w:t>12.8. Во всем, что не предусмотрено Контрактом, Стороны руководствуются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13. Приложения</w:t>
      </w:r>
    </w:p>
    <w:p w:rsidR="008062FB" w:rsidRDefault="008062FB">
      <w:pPr>
        <w:pStyle w:val="ConsPlusNormal"/>
        <w:ind w:firstLine="540"/>
        <w:jc w:val="both"/>
      </w:pPr>
    </w:p>
    <w:p w:rsidR="008062FB" w:rsidRDefault="008062FB">
      <w:pPr>
        <w:pStyle w:val="ConsPlusNormal"/>
        <w:ind w:firstLine="540"/>
        <w:jc w:val="both"/>
      </w:pPr>
      <w:r>
        <w:t>13.1. Неотъемлемыми частями Контракта являются следующие приложения к Контракту:</w:t>
      </w:r>
    </w:p>
    <w:p w:rsidR="008062FB" w:rsidRDefault="008062FB">
      <w:pPr>
        <w:pStyle w:val="ConsPlusNormal"/>
        <w:spacing w:before="220"/>
        <w:ind w:firstLine="540"/>
        <w:jc w:val="both"/>
      </w:pPr>
      <w:hyperlink w:anchor="P1805" w:history="1">
        <w:r>
          <w:rPr>
            <w:color w:val="0000FF"/>
          </w:rPr>
          <w:t>приложение N 1</w:t>
        </w:r>
      </w:hyperlink>
      <w:r>
        <w:t xml:space="preserve"> "Описание объекта закупки";</w:t>
      </w:r>
    </w:p>
    <w:p w:rsidR="008062FB" w:rsidRDefault="008062FB">
      <w:pPr>
        <w:pStyle w:val="ConsPlusNormal"/>
        <w:spacing w:before="220"/>
        <w:ind w:firstLine="540"/>
        <w:jc w:val="both"/>
      </w:pPr>
      <w:hyperlink w:anchor="P1891" w:history="1">
        <w:r>
          <w:rPr>
            <w:color w:val="0000FF"/>
          </w:rPr>
          <w:t>приложение N 2</w:t>
        </w:r>
      </w:hyperlink>
      <w:r>
        <w:t xml:space="preserve"> "График выполнения работ";</w:t>
      </w:r>
    </w:p>
    <w:p w:rsidR="008062FB" w:rsidRDefault="008062FB">
      <w:pPr>
        <w:pStyle w:val="ConsPlusNormal"/>
        <w:spacing w:before="220"/>
        <w:ind w:firstLine="540"/>
        <w:jc w:val="both"/>
      </w:pPr>
      <w:hyperlink w:anchor="P1947" w:history="1">
        <w:r>
          <w:rPr>
            <w:color w:val="0000FF"/>
          </w:rPr>
          <w:t>приложение N 3</w:t>
        </w:r>
      </w:hyperlink>
      <w:r>
        <w:t xml:space="preserve"> "Акт приемки выполненных работ" (форма).</w:t>
      </w:r>
    </w:p>
    <w:p w:rsidR="008062FB" w:rsidRDefault="008062FB">
      <w:pPr>
        <w:pStyle w:val="ConsPlusNormal"/>
        <w:ind w:firstLine="540"/>
        <w:jc w:val="both"/>
      </w:pPr>
    </w:p>
    <w:p w:rsidR="008062FB" w:rsidRDefault="008062FB">
      <w:pPr>
        <w:pStyle w:val="ConsPlusNonformat"/>
        <w:jc w:val="both"/>
      </w:pPr>
      <w:r>
        <w:t>ЗАКАЗЧИК:</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p>
    <w:p w:rsidR="008062FB" w:rsidRDefault="008062FB">
      <w:pPr>
        <w:pStyle w:val="ConsPlusNonformat"/>
        <w:jc w:val="both"/>
      </w:pPr>
      <w:r>
        <w:t>ПОДРЯДЧИК: 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1</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lastRenderedPageBreak/>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253" w:history="1">
              <w:r>
                <w:rPr>
                  <w:color w:val="0000FF"/>
                </w:rPr>
                <w:t>N 435-п</w:t>
              </w:r>
            </w:hyperlink>
            <w:r>
              <w:rPr>
                <w:color w:val="392C69"/>
              </w:rPr>
              <w:t xml:space="preserve">, от 12.03.2019 </w:t>
            </w:r>
            <w:hyperlink r:id="rId254"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rmal"/>
        <w:jc w:val="center"/>
      </w:pPr>
      <w:bookmarkStart w:id="147" w:name="P1805"/>
      <w:bookmarkEnd w:id="147"/>
      <w:r>
        <w:t>Описание объекта закупки</w:t>
      </w:r>
    </w:p>
    <w:p w:rsidR="008062FB" w:rsidRDefault="008062FB">
      <w:pPr>
        <w:pStyle w:val="ConsPlusNormal"/>
        <w:jc w:val="center"/>
      </w:pPr>
      <w:r>
        <w:t>на выполнение работ по капитальному ремонту автомобильной</w:t>
      </w:r>
    </w:p>
    <w:p w:rsidR="008062FB" w:rsidRDefault="008062FB">
      <w:pPr>
        <w:pStyle w:val="ConsPlusNormal"/>
        <w:jc w:val="center"/>
      </w:pPr>
      <w:r>
        <w:t>дороги ________________________ в ____________ районе</w:t>
      </w:r>
    </w:p>
    <w:p w:rsidR="008062FB" w:rsidRDefault="008062FB">
      <w:pPr>
        <w:pStyle w:val="ConsPlusNormal"/>
        <w:jc w:val="center"/>
      </w:pPr>
      <w:r>
        <w:t>Новосибирской области</w:t>
      </w:r>
    </w:p>
    <w:p w:rsidR="008062FB" w:rsidRDefault="008062FB">
      <w:pPr>
        <w:pStyle w:val="ConsPlusNormal"/>
        <w:ind w:firstLine="540"/>
        <w:jc w:val="both"/>
      </w:pPr>
    </w:p>
    <w:p w:rsidR="008062FB" w:rsidRDefault="008062FB">
      <w:pPr>
        <w:pStyle w:val="ConsPlusNormal"/>
        <w:ind w:firstLine="540"/>
        <w:jc w:val="both"/>
      </w:pPr>
      <w:r>
        <w:t>Проектная/рабочая/техническая документация (далее - Документация) на капитальный ремонт автомобильной дороги ________________________ в ____________ районе Новосибирской области прилагается в составе Описания объекта закупки.</w:t>
      </w:r>
    </w:p>
    <w:p w:rsidR="008062FB" w:rsidRDefault="008062FB">
      <w:pPr>
        <w:pStyle w:val="ConsPlusNormal"/>
        <w:spacing w:before="220"/>
        <w:ind w:firstLine="540"/>
        <w:jc w:val="both"/>
      </w:pPr>
      <w:r>
        <w:t xml:space="preserve">Работы выполняются в объеме, предусмотренном в </w:t>
      </w:r>
      <w:hyperlink w:anchor="P1831" w:history="1">
        <w:r>
          <w:rPr>
            <w:color w:val="0000FF"/>
          </w:rPr>
          <w:t>таблице</w:t>
        </w:r>
      </w:hyperlink>
      <w:r>
        <w:t xml:space="preserve"> "Ведомость объемов Работ", и в соответствии с функционально-технологическими, конструктивными и инженерно-техническими решениями, изложенными в прилагаемой технической документации. "Обоснование начальной (максимальной) цены контракта" прилагается к документации об электронной процедуре в качестве обоснования стоимости Работ, выполняемых в соответствии с таблицей "Ведомость объемов работ".</w:t>
      </w:r>
    </w:p>
    <w:p w:rsidR="008062FB" w:rsidRDefault="008062FB">
      <w:pPr>
        <w:pStyle w:val="ConsPlusNormal"/>
        <w:spacing w:before="220"/>
        <w:ind w:firstLine="540"/>
        <w:jc w:val="both"/>
      </w:pPr>
      <w: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8062FB" w:rsidRDefault="008062FB">
      <w:pPr>
        <w:pStyle w:val="ConsPlusNormal"/>
        <w:spacing w:before="220"/>
        <w:ind w:firstLine="540"/>
        <w:jc w:val="both"/>
      </w:pPr>
      <w:r>
        <w:t>1. Место выполнения Работ.</w:t>
      </w:r>
    </w:p>
    <w:p w:rsidR="008062FB" w:rsidRDefault="008062FB">
      <w:pPr>
        <w:pStyle w:val="ConsPlusNormal"/>
        <w:spacing w:before="220"/>
        <w:ind w:firstLine="540"/>
        <w:jc w:val="both"/>
      </w:pPr>
      <w:r>
        <w:t>Автомобильная дорога ________________________ в ____________ районе Новосибирской области, участок Работ (с км ________ по км ________), протяженностью ________ км (по месту нахождения Объекта).</w:t>
      </w:r>
    </w:p>
    <w:p w:rsidR="008062FB" w:rsidRDefault="008062FB">
      <w:pPr>
        <w:pStyle w:val="ConsPlusNormal"/>
        <w:spacing w:before="220"/>
        <w:ind w:firstLine="540"/>
        <w:jc w:val="both"/>
      </w:pPr>
      <w:r>
        <w:t>2. Условия выполнения Работ.</w:t>
      </w:r>
    </w:p>
    <w:p w:rsidR="008062FB" w:rsidRDefault="008062FB">
      <w:pPr>
        <w:pStyle w:val="ConsPlusNormal"/>
        <w:spacing w:before="220"/>
        <w:ind w:firstLine="540"/>
        <w:jc w:val="both"/>
      </w:pPr>
      <w:r>
        <w:t>Приступить к выполнению Работ с "____" ___________ 20___ года или с даты заключения Контракта.</w:t>
      </w:r>
    </w:p>
    <w:p w:rsidR="008062FB" w:rsidRDefault="008062FB">
      <w:pPr>
        <w:pStyle w:val="ConsPlusNormal"/>
        <w:spacing w:before="220"/>
        <w:ind w:firstLine="540"/>
        <w:jc w:val="both"/>
      </w:pPr>
      <w:r>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hyperlink r:id="rId255" w:history="1">
        <w:r>
          <w:rPr>
            <w:color w:val="0000FF"/>
          </w:rPr>
          <w:t>ГОСТ 25607-2009</w:t>
        </w:r>
      </w:hyperlink>
      <w:r>
        <w:t xml:space="preserve">, </w:t>
      </w:r>
      <w:hyperlink r:id="rId256" w:history="1">
        <w:r>
          <w:rPr>
            <w:color w:val="0000FF"/>
          </w:rPr>
          <w:t>ГОСТ 8267-93</w:t>
        </w:r>
      </w:hyperlink>
      <w:r>
        <w:t xml:space="preserve">, </w:t>
      </w:r>
      <w:hyperlink r:id="rId257" w:history="1">
        <w:r>
          <w:rPr>
            <w:color w:val="0000FF"/>
          </w:rPr>
          <w:t>ГОСТ 52290-2004</w:t>
        </w:r>
      </w:hyperlink>
      <w:r>
        <w:t xml:space="preserve">, </w:t>
      </w:r>
      <w:hyperlink r:id="rId258" w:history="1">
        <w:r>
          <w:rPr>
            <w:color w:val="0000FF"/>
          </w:rPr>
          <w:t>ГОСТ 26633-2012</w:t>
        </w:r>
      </w:hyperlink>
      <w:r>
        <w:t xml:space="preserve">, </w:t>
      </w:r>
      <w:hyperlink r:id="rId259" w:history="1">
        <w:r>
          <w:rPr>
            <w:color w:val="0000FF"/>
          </w:rPr>
          <w:t>СП 78.13330.2012</w:t>
        </w:r>
      </w:hyperlink>
      <w:r>
        <w:t>, принятых в установленном порядке, другой нормативной документации.</w:t>
      </w:r>
    </w:p>
    <w:p w:rsidR="008062FB" w:rsidRDefault="008062FB">
      <w:pPr>
        <w:pStyle w:val="ConsPlusNormal"/>
        <w:spacing w:before="220"/>
        <w:ind w:firstLine="540"/>
        <w:jc w:val="both"/>
      </w:pPr>
      <w:r>
        <w:t>3. Сроки выполнения Работ.</w:t>
      </w:r>
    </w:p>
    <w:p w:rsidR="008062FB" w:rsidRDefault="008062FB">
      <w:pPr>
        <w:pStyle w:val="ConsPlusNormal"/>
        <w:spacing w:before="220"/>
        <w:ind w:firstLine="540"/>
        <w:jc w:val="both"/>
      </w:pPr>
      <w:r>
        <w:t>Срок выполнения Работ по Контракту:</w:t>
      </w:r>
    </w:p>
    <w:p w:rsidR="008062FB" w:rsidRDefault="008062FB">
      <w:pPr>
        <w:pStyle w:val="ConsPlusNormal"/>
        <w:spacing w:before="220"/>
        <w:ind w:firstLine="540"/>
        <w:jc w:val="both"/>
      </w:pPr>
      <w:r>
        <w:t>Дата начала выполнения Работ - "____" ___________ 20___ года или с даты заключения Контракта.</w:t>
      </w:r>
    </w:p>
    <w:p w:rsidR="008062FB" w:rsidRDefault="008062FB">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 20___ года.</w:t>
      </w:r>
    </w:p>
    <w:p w:rsidR="008062FB" w:rsidRDefault="008062FB">
      <w:pPr>
        <w:pStyle w:val="ConsPlusNormal"/>
        <w:spacing w:before="220"/>
        <w:ind w:firstLine="540"/>
        <w:jc w:val="both"/>
      </w:pPr>
      <w:r>
        <w:t>4. Требования по сроку гарантий качества на результаты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8062FB">
        <w:tc>
          <w:tcPr>
            <w:tcW w:w="5045" w:type="dxa"/>
          </w:tcPr>
          <w:p w:rsidR="008062FB" w:rsidRDefault="008062FB">
            <w:pPr>
              <w:pStyle w:val="ConsPlusNormal"/>
              <w:jc w:val="center"/>
            </w:pPr>
            <w:r>
              <w:t>Наименование вида Работ</w:t>
            </w:r>
          </w:p>
        </w:tc>
        <w:tc>
          <w:tcPr>
            <w:tcW w:w="4025" w:type="dxa"/>
          </w:tcPr>
          <w:p w:rsidR="008062FB" w:rsidRDefault="008062FB">
            <w:pPr>
              <w:pStyle w:val="ConsPlusNormal"/>
              <w:jc w:val="center"/>
            </w:pPr>
            <w:r>
              <w:t>Гарантийный срок</w:t>
            </w: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jc w:val="center"/>
        <w:outlineLvl w:val="2"/>
      </w:pPr>
      <w:bookmarkStart w:id="148" w:name="P1831"/>
      <w:bookmarkEnd w:id="148"/>
      <w:r>
        <w:t>Таблица N 1. Ведомость объемов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2"/>
        <w:gridCol w:w="1303"/>
        <w:gridCol w:w="1417"/>
        <w:gridCol w:w="1700"/>
      </w:tblGrid>
      <w:tr w:rsidR="008062FB">
        <w:tc>
          <w:tcPr>
            <w:tcW w:w="566" w:type="dxa"/>
          </w:tcPr>
          <w:p w:rsidR="008062FB" w:rsidRDefault="008062FB">
            <w:pPr>
              <w:pStyle w:val="ConsPlusNormal"/>
              <w:jc w:val="center"/>
            </w:pPr>
            <w:r>
              <w:t>N п/п</w:t>
            </w:r>
          </w:p>
        </w:tc>
        <w:tc>
          <w:tcPr>
            <w:tcW w:w="4082" w:type="dxa"/>
          </w:tcPr>
          <w:p w:rsidR="008062FB" w:rsidRDefault="008062FB">
            <w:pPr>
              <w:pStyle w:val="ConsPlusNormal"/>
              <w:jc w:val="center"/>
            </w:pPr>
            <w:r>
              <w:t>Наименование Работ</w:t>
            </w:r>
          </w:p>
        </w:tc>
        <w:tc>
          <w:tcPr>
            <w:tcW w:w="1303" w:type="dxa"/>
          </w:tcPr>
          <w:p w:rsidR="008062FB" w:rsidRDefault="008062FB">
            <w:pPr>
              <w:pStyle w:val="ConsPlusNormal"/>
              <w:jc w:val="center"/>
            </w:pPr>
            <w:r>
              <w:t>Ед. изм.</w:t>
            </w:r>
          </w:p>
        </w:tc>
        <w:tc>
          <w:tcPr>
            <w:tcW w:w="1417" w:type="dxa"/>
          </w:tcPr>
          <w:p w:rsidR="008062FB" w:rsidRDefault="008062FB">
            <w:pPr>
              <w:pStyle w:val="ConsPlusNormal"/>
              <w:jc w:val="center"/>
            </w:pPr>
            <w:r>
              <w:t>Количество</w:t>
            </w:r>
          </w:p>
        </w:tc>
        <w:tc>
          <w:tcPr>
            <w:tcW w:w="1700" w:type="dxa"/>
          </w:tcPr>
          <w:p w:rsidR="008062FB" w:rsidRDefault="008062FB">
            <w:pPr>
              <w:pStyle w:val="ConsPlusNormal"/>
              <w:jc w:val="center"/>
            </w:pPr>
            <w:r>
              <w:t>Примечание</w:t>
            </w:r>
          </w:p>
        </w:tc>
      </w:tr>
      <w:tr w:rsidR="008062FB">
        <w:tc>
          <w:tcPr>
            <w:tcW w:w="566" w:type="dxa"/>
          </w:tcPr>
          <w:p w:rsidR="008062FB" w:rsidRDefault="008062FB">
            <w:pPr>
              <w:pStyle w:val="ConsPlusNormal"/>
              <w:jc w:val="center"/>
            </w:pPr>
            <w:r>
              <w:t>1</w:t>
            </w:r>
          </w:p>
        </w:tc>
        <w:tc>
          <w:tcPr>
            <w:tcW w:w="4082" w:type="dxa"/>
          </w:tcPr>
          <w:p w:rsidR="008062FB" w:rsidRDefault="008062FB">
            <w:pPr>
              <w:pStyle w:val="ConsPlusNormal"/>
              <w:jc w:val="center"/>
            </w:pPr>
            <w:r>
              <w:t>2</w:t>
            </w:r>
          </w:p>
        </w:tc>
        <w:tc>
          <w:tcPr>
            <w:tcW w:w="1303" w:type="dxa"/>
          </w:tcPr>
          <w:p w:rsidR="008062FB" w:rsidRDefault="008062FB">
            <w:pPr>
              <w:pStyle w:val="ConsPlusNormal"/>
              <w:jc w:val="center"/>
            </w:pPr>
            <w:r>
              <w:t>3</w:t>
            </w:r>
          </w:p>
        </w:tc>
        <w:tc>
          <w:tcPr>
            <w:tcW w:w="1417" w:type="dxa"/>
          </w:tcPr>
          <w:p w:rsidR="008062FB" w:rsidRDefault="008062FB">
            <w:pPr>
              <w:pStyle w:val="ConsPlusNormal"/>
              <w:jc w:val="center"/>
            </w:pPr>
            <w:r>
              <w:t>4</w:t>
            </w:r>
          </w:p>
        </w:tc>
        <w:tc>
          <w:tcPr>
            <w:tcW w:w="1700" w:type="dxa"/>
          </w:tcPr>
          <w:p w:rsidR="008062FB" w:rsidRDefault="008062FB">
            <w:pPr>
              <w:pStyle w:val="ConsPlusNormal"/>
              <w:jc w:val="center"/>
            </w:pPr>
            <w:r>
              <w:t>5</w:t>
            </w:r>
          </w:p>
        </w:tc>
      </w:tr>
      <w:tr w:rsidR="008062FB">
        <w:tc>
          <w:tcPr>
            <w:tcW w:w="566" w:type="dxa"/>
          </w:tcPr>
          <w:p w:rsidR="008062FB" w:rsidRDefault="008062FB">
            <w:pPr>
              <w:pStyle w:val="ConsPlusNormal"/>
            </w:pP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jc w:val="center"/>
        <w:outlineLvl w:val="2"/>
      </w:pPr>
      <w:r>
        <w:t>Таблица N 2. Перечень товаров (материалов),</w:t>
      </w:r>
    </w:p>
    <w:p w:rsidR="008062FB" w:rsidRDefault="008062FB">
      <w:pPr>
        <w:pStyle w:val="ConsPlusNormal"/>
        <w:jc w:val="center"/>
      </w:pPr>
      <w:r>
        <w:t>используемых при выполнении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4422"/>
      </w:tblGrid>
      <w:tr w:rsidR="008062FB">
        <w:tc>
          <w:tcPr>
            <w:tcW w:w="566" w:type="dxa"/>
          </w:tcPr>
          <w:p w:rsidR="008062FB" w:rsidRDefault="008062FB">
            <w:pPr>
              <w:pStyle w:val="ConsPlusNormal"/>
              <w:jc w:val="center"/>
            </w:pPr>
            <w:r>
              <w:t>N п/п</w:t>
            </w:r>
          </w:p>
        </w:tc>
        <w:tc>
          <w:tcPr>
            <w:tcW w:w="4081" w:type="dxa"/>
          </w:tcPr>
          <w:p w:rsidR="008062FB" w:rsidRDefault="008062FB">
            <w:pPr>
              <w:pStyle w:val="ConsPlusNormal"/>
              <w:jc w:val="center"/>
            </w:pPr>
            <w:r>
              <w:t>Наименование товара (материала)</w:t>
            </w:r>
          </w:p>
        </w:tc>
        <w:tc>
          <w:tcPr>
            <w:tcW w:w="4422" w:type="dxa"/>
          </w:tcPr>
          <w:p w:rsidR="008062FB" w:rsidRDefault="008062FB">
            <w:pPr>
              <w:pStyle w:val="ConsPlusNormal"/>
              <w:jc w:val="center"/>
            </w:pPr>
            <w:r>
              <w:t>Соответствие ГОСТ</w:t>
            </w:r>
          </w:p>
        </w:tc>
      </w:tr>
      <w:tr w:rsidR="008062FB">
        <w:tc>
          <w:tcPr>
            <w:tcW w:w="566" w:type="dxa"/>
          </w:tcPr>
          <w:p w:rsidR="008062FB" w:rsidRDefault="008062FB">
            <w:pPr>
              <w:pStyle w:val="ConsPlusNormal"/>
              <w:jc w:val="center"/>
            </w:pPr>
            <w:r>
              <w:t>1</w:t>
            </w:r>
          </w:p>
        </w:tc>
        <w:tc>
          <w:tcPr>
            <w:tcW w:w="4081" w:type="dxa"/>
          </w:tcPr>
          <w:p w:rsidR="008062FB" w:rsidRDefault="008062FB">
            <w:pPr>
              <w:pStyle w:val="ConsPlusNormal"/>
              <w:jc w:val="center"/>
            </w:pPr>
            <w:r>
              <w:t>2</w:t>
            </w:r>
          </w:p>
        </w:tc>
        <w:tc>
          <w:tcPr>
            <w:tcW w:w="4422" w:type="dxa"/>
          </w:tcPr>
          <w:p w:rsidR="008062FB" w:rsidRDefault="008062FB">
            <w:pPr>
              <w:pStyle w:val="ConsPlusNormal"/>
              <w:jc w:val="center"/>
            </w:pPr>
            <w:r>
              <w:t>3</w:t>
            </w: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4422" w:type="dxa"/>
          </w:tcPr>
          <w:p w:rsidR="008062FB" w:rsidRDefault="008062FB">
            <w:pPr>
              <w:pStyle w:val="ConsPlusNormal"/>
            </w:pP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4422" w:type="dxa"/>
          </w:tcPr>
          <w:p w:rsidR="008062FB" w:rsidRDefault="008062FB">
            <w:pPr>
              <w:pStyle w:val="ConsPlusNormal"/>
            </w:pP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4422" w:type="dxa"/>
          </w:tcPr>
          <w:p w:rsidR="008062FB" w:rsidRDefault="008062FB">
            <w:pPr>
              <w:pStyle w:val="ConsPlusNormal"/>
            </w:pPr>
          </w:p>
        </w:tc>
      </w:tr>
    </w:tbl>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2</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260"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149" w:name="P1891"/>
      <w:bookmarkEnd w:id="149"/>
      <w:r>
        <w:t>ГРАФИК ВЫПОЛНЕНИЯ РАБОТ</w:t>
      </w:r>
    </w:p>
    <w:p w:rsidR="008062FB" w:rsidRDefault="008062FB">
      <w:pPr>
        <w:pStyle w:val="ConsPlusNormal"/>
        <w:jc w:val="center"/>
      </w:pPr>
      <w:r>
        <w:t>по капитальному ремонту автомобильной дороги</w:t>
      </w:r>
    </w:p>
    <w:p w:rsidR="008062FB" w:rsidRDefault="008062FB">
      <w:pPr>
        <w:pStyle w:val="ConsPlusNormal"/>
        <w:jc w:val="center"/>
      </w:pPr>
      <w:r>
        <w:t>________________________ в ____________ районе</w:t>
      </w:r>
    </w:p>
    <w:p w:rsidR="008062FB" w:rsidRDefault="008062FB">
      <w:pPr>
        <w:pStyle w:val="ConsPlusNormal"/>
        <w:jc w:val="center"/>
      </w:pPr>
      <w:r>
        <w:lastRenderedPageBreak/>
        <w:t>Новосибирской области,</w:t>
      </w:r>
    </w:p>
    <w:p w:rsidR="008062FB" w:rsidRDefault="008062FB">
      <w:pPr>
        <w:pStyle w:val="ConsPlusNormal"/>
        <w:jc w:val="center"/>
      </w:pPr>
      <w:r>
        <w:t>участок работ (с км ________ по км ________),</w:t>
      </w:r>
    </w:p>
    <w:p w:rsidR="008062FB" w:rsidRDefault="008062FB">
      <w:pPr>
        <w:pStyle w:val="ConsPlusNormal"/>
        <w:jc w:val="center"/>
      </w:pPr>
      <w:r>
        <w:t>протяженностью ________ км</w:t>
      </w:r>
    </w:p>
    <w:p w:rsidR="008062FB" w:rsidRDefault="008062FB">
      <w:pPr>
        <w:pStyle w:val="ConsPlusNormal"/>
        <w:ind w:firstLine="540"/>
        <w:jc w:val="both"/>
      </w:pPr>
    </w:p>
    <w:p w:rsidR="008062FB" w:rsidRDefault="008062FB">
      <w:pPr>
        <w:sectPr w:rsidR="008062FB" w:rsidSect="001948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757"/>
        <w:gridCol w:w="1757"/>
        <w:gridCol w:w="1757"/>
        <w:gridCol w:w="1757"/>
        <w:gridCol w:w="1757"/>
      </w:tblGrid>
      <w:tr w:rsidR="008062FB">
        <w:tc>
          <w:tcPr>
            <w:tcW w:w="567" w:type="dxa"/>
            <w:vMerge w:val="restart"/>
          </w:tcPr>
          <w:p w:rsidR="008062FB" w:rsidRDefault="008062FB">
            <w:pPr>
              <w:pStyle w:val="ConsPlusNormal"/>
              <w:jc w:val="center"/>
            </w:pPr>
            <w:r>
              <w:lastRenderedPageBreak/>
              <w:t>N п/п</w:t>
            </w:r>
          </w:p>
        </w:tc>
        <w:tc>
          <w:tcPr>
            <w:tcW w:w="4252" w:type="dxa"/>
            <w:vMerge w:val="restart"/>
          </w:tcPr>
          <w:p w:rsidR="008062FB" w:rsidRDefault="008062FB">
            <w:pPr>
              <w:pStyle w:val="ConsPlusNormal"/>
              <w:jc w:val="center"/>
            </w:pPr>
            <w:r>
              <w:t>Наименование Работ</w:t>
            </w:r>
          </w:p>
        </w:tc>
        <w:tc>
          <w:tcPr>
            <w:tcW w:w="1757" w:type="dxa"/>
            <w:vMerge w:val="restart"/>
          </w:tcPr>
          <w:p w:rsidR="008062FB" w:rsidRDefault="008062FB">
            <w:pPr>
              <w:pStyle w:val="ConsPlusNormal"/>
              <w:jc w:val="center"/>
            </w:pPr>
            <w:r>
              <w:t>Всего по Контракту, руб.</w:t>
            </w:r>
          </w:p>
        </w:tc>
        <w:tc>
          <w:tcPr>
            <w:tcW w:w="3514" w:type="dxa"/>
            <w:gridSpan w:val="2"/>
          </w:tcPr>
          <w:p w:rsidR="008062FB" w:rsidRDefault="008062FB">
            <w:pPr>
              <w:pStyle w:val="ConsPlusNormal"/>
              <w:jc w:val="center"/>
            </w:pPr>
            <w:r>
              <w:t>Этап N _____</w:t>
            </w:r>
          </w:p>
        </w:tc>
        <w:tc>
          <w:tcPr>
            <w:tcW w:w="3514" w:type="dxa"/>
            <w:gridSpan w:val="2"/>
          </w:tcPr>
          <w:p w:rsidR="008062FB" w:rsidRDefault="008062FB">
            <w:pPr>
              <w:pStyle w:val="ConsPlusNormal"/>
              <w:jc w:val="center"/>
            </w:pPr>
            <w:r>
              <w:t>Этап N _____</w:t>
            </w:r>
          </w:p>
        </w:tc>
      </w:tr>
      <w:tr w:rsidR="008062FB">
        <w:tc>
          <w:tcPr>
            <w:tcW w:w="567" w:type="dxa"/>
            <w:vMerge/>
          </w:tcPr>
          <w:p w:rsidR="008062FB" w:rsidRDefault="008062FB"/>
        </w:tc>
        <w:tc>
          <w:tcPr>
            <w:tcW w:w="4252" w:type="dxa"/>
            <w:vMerge/>
          </w:tcPr>
          <w:p w:rsidR="008062FB" w:rsidRDefault="008062FB"/>
        </w:tc>
        <w:tc>
          <w:tcPr>
            <w:tcW w:w="1757" w:type="dxa"/>
            <w:vMerge/>
          </w:tcPr>
          <w:p w:rsidR="008062FB" w:rsidRDefault="008062FB"/>
        </w:tc>
        <w:tc>
          <w:tcPr>
            <w:tcW w:w="1757" w:type="dxa"/>
          </w:tcPr>
          <w:p w:rsidR="008062FB" w:rsidRDefault="008062FB">
            <w:pPr>
              <w:pStyle w:val="ConsPlusNormal"/>
              <w:jc w:val="center"/>
            </w:pPr>
            <w:r>
              <w:t>дата начала выполнения Работ</w:t>
            </w:r>
          </w:p>
        </w:tc>
        <w:tc>
          <w:tcPr>
            <w:tcW w:w="1757" w:type="dxa"/>
          </w:tcPr>
          <w:p w:rsidR="008062FB" w:rsidRDefault="008062FB">
            <w:pPr>
              <w:pStyle w:val="ConsPlusNormal"/>
              <w:jc w:val="center"/>
            </w:pPr>
            <w:r>
              <w:t>дата окончания выполнения Работ</w:t>
            </w:r>
          </w:p>
        </w:tc>
        <w:tc>
          <w:tcPr>
            <w:tcW w:w="1757" w:type="dxa"/>
          </w:tcPr>
          <w:p w:rsidR="008062FB" w:rsidRDefault="008062FB">
            <w:pPr>
              <w:pStyle w:val="ConsPlusNormal"/>
              <w:jc w:val="center"/>
            </w:pPr>
            <w:r>
              <w:t>дата начала выполнения Работ</w:t>
            </w:r>
          </w:p>
        </w:tc>
        <w:tc>
          <w:tcPr>
            <w:tcW w:w="1757" w:type="dxa"/>
          </w:tcPr>
          <w:p w:rsidR="008062FB" w:rsidRDefault="008062FB">
            <w:pPr>
              <w:pStyle w:val="ConsPlusNormal"/>
              <w:jc w:val="center"/>
            </w:pPr>
            <w:r>
              <w:t>дата окончания выполнения Работ</w:t>
            </w:r>
          </w:p>
        </w:tc>
      </w:tr>
      <w:tr w:rsidR="008062FB">
        <w:tc>
          <w:tcPr>
            <w:tcW w:w="567" w:type="dxa"/>
            <w:vAlign w:val="center"/>
          </w:tcPr>
          <w:p w:rsidR="008062FB" w:rsidRDefault="008062FB">
            <w:pPr>
              <w:pStyle w:val="ConsPlusNormal"/>
              <w:jc w:val="center"/>
            </w:pPr>
            <w:r>
              <w:t>1</w:t>
            </w:r>
          </w:p>
        </w:tc>
        <w:tc>
          <w:tcPr>
            <w:tcW w:w="4252" w:type="dxa"/>
            <w:vAlign w:val="center"/>
          </w:tcPr>
          <w:p w:rsidR="008062FB" w:rsidRDefault="008062FB">
            <w:pPr>
              <w:pStyle w:val="ConsPlusNormal"/>
              <w:jc w:val="center"/>
            </w:pPr>
            <w:r>
              <w:t>2</w:t>
            </w:r>
          </w:p>
        </w:tc>
        <w:tc>
          <w:tcPr>
            <w:tcW w:w="1757" w:type="dxa"/>
            <w:vAlign w:val="center"/>
          </w:tcPr>
          <w:p w:rsidR="008062FB" w:rsidRDefault="008062FB">
            <w:pPr>
              <w:pStyle w:val="ConsPlusNormal"/>
              <w:jc w:val="center"/>
            </w:pPr>
            <w:r>
              <w:t>3</w:t>
            </w:r>
          </w:p>
        </w:tc>
        <w:tc>
          <w:tcPr>
            <w:tcW w:w="1757" w:type="dxa"/>
            <w:vAlign w:val="center"/>
          </w:tcPr>
          <w:p w:rsidR="008062FB" w:rsidRDefault="008062FB">
            <w:pPr>
              <w:pStyle w:val="ConsPlusNormal"/>
              <w:jc w:val="center"/>
            </w:pPr>
            <w:r>
              <w:t>4</w:t>
            </w:r>
          </w:p>
        </w:tc>
        <w:tc>
          <w:tcPr>
            <w:tcW w:w="1757" w:type="dxa"/>
            <w:vAlign w:val="center"/>
          </w:tcPr>
          <w:p w:rsidR="008062FB" w:rsidRDefault="008062FB">
            <w:pPr>
              <w:pStyle w:val="ConsPlusNormal"/>
              <w:jc w:val="center"/>
            </w:pPr>
            <w:r>
              <w:t>5</w:t>
            </w:r>
          </w:p>
        </w:tc>
        <w:tc>
          <w:tcPr>
            <w:tcW w:w="1757" w:type="dxa"/>
          </w:tcPr>
          <w:p w:rsidR="008062FB" w:rsidRDefault="008062FB">
            <w:pPr>
              <w:pStyle w:val="ConsPlusNormal"/>
              <w:jc w:val="center"/>
            </w:pPr>
            <w:r>
              <w:t>6</w:t>
            </w:r>
          </w:p>
        </w:tc>
        <w:tc>
          <w:tcPr>
            <w:tcW w:w="1757" w:type="dxa"/>
          </w:tcPr>
          <w:p w:rsidR="008062FB" w:rsidRDefault="008062FB">
            <w:pPr>
              <w:pStyle w:val="ConsPlusNormal"/>
              <w:jc w:val="center"/>
            </w:pPr>
            <w:r>
              <w:t>7</w:t>
            </w:r>
          </w:p>
        </w:tc>
      </w:tr>
      <w:tr w:rsidR="008062FB">
        <w:tc>
          <w:tcPr>
            <w:tcW w:w="567" w:type="dxa"/>
            <w:vAlign w:val="center"/>
          </w:tcPr>
          <w:p w:rsidR="008062FB" w:rsidRDefault="008062FB">
            <w:pPr>
              <w:pStyle w:val="ConsPlusNormal"/>
            </w:pPr>
          </w:p>
        </w:tc>
        <w:tc>
          <w:tcPr>
            <w:tcW w:w="4252" w:type="dxa"/>
            <w:vAlign w:val="center"/>
          </w:tcPr>
          <w:p w:rsidR="008062FB" w:rsidRDefault="008062FB">
            <w:pPr>
              <w:pStyle w:val="ConsPlusNormal"/>
            </w:pPr>
          </w:p>
        </w:tc>
        <w:tc>
          <w:tcPr>
            <w:tcW w:w="1757" w:type="dxa"/>
            <w:vAlign w:val="center"/>
          </w:tcPr>
          <w:p w:rsidR="008062FB" w:rsidRDefault="008062FB">
            <w:pPr>
              <w:pStyle w:val="ConsPlusNormal"/>
            </w:pPr>
          </w:p>
        </w:tc>
        <w:tc>
          <w:tcPr>
            <w:tcW w:w="1757" w:type="dxa"/>
            <w:vAlign w:val="center"/>
          </w:tcPr>
          <w:p w:rsidR="008062FB" w:rsidRDefault="008062FB">
            <w:pPr>
              <w:pStyle w:val="ConsPlusNormal"/>
            </w:pPr>
          </w:p>
        </w:tc>
        <w:tc>
          <w:tcPr>
            <w:tcW w:w="1757" w:type="dxa"/>
            <w:vAlign w:val="center"/>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r>
      <w:tr w:rsidR="008062FB">
        <w:tc>
          <w:tcPr>
            <w:tcW w:w="567" w:type="dxa"/>
            <w:vAlign w:val="center"/>
          </w:tcPr>
          <w:p w:rsidR="008062FB" w:rsidRDefault="008062FB">
            <w:pPr>
              <w:pStyle w:val="ConsPlusNormal"/>
            </w:pPr>
          </w:p>
        </w:tc>
        <w:tc>
          <w:tcPr>
            <w:tcW w:w="4252" w:type="dxa"/>
            <w:vAlign w:val="center"/>
          </w:tcPr>
          <w:p w:rsidR="008062FB" w:rsidRDefault="008062FB">
            <w:pPr>
              <w:pStyle w:val="ConsPlusNormal"/>
            </w:pPr>
          </w:p>
        </w:tc>
        <w:tc>
          <w:tcPr>
            <w:tcW w:w="1757" w:type="dxa"/>
            <w:vAlign w:val="center"/>
          </w:tcPr>
          <w:p w:rsidR="008062FB" w:rsidRDefault="008062FB">
            <w:pPr>
              <w:pStyle w:val="ConsPlusNormal"/>
            </w:pPr>
          </w:p>
        </w:tc>
        <w:tc>
          <w:tcPr>
            <w:tcW w:w="1757" w:type="dxa"/>
            <w:vAlign w:val="center"/>
          </w:tcPr>
          <w:p w:rsidR="008062FB" w:rsidRDefault="008062FB">
            <w:pPr>
              <w:pStyle w:val="ConsPlusNormal"/>
            </w:pPr>
          </w:p>
        </w:tc>
        <w:tc>
          <w:tcPr>
            <w:tcW w:w="1757" w:type="dxa"/>
            <w:vAlign w:val="center"/>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r>
    </w:tbl>
    <w:p w:rsidR="008062FB" w:rsidRDefault="008062FB">
      <w:pPr>
        <w:sectPr w:rsidR="008062FB">
          <w:pgSz w:w="16838" w:h="11905" w:orient="landscape"/>
          <w:pgMar w:top="1701" w:right="1134" w:bottom="850" w:left="1134" w:header="0" w:footer="0" w:gutter="0"/>
          <w:cols w:space="720"/>
        </w:sectPr>
      </w:pP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3</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261" w:history="1">
              <w:r>
                <w:rPr>
                  <w:color w:val="0000FF"/>
                </w:rPr>
                <w:t>N 435-п</w:t>
              </w:r>
            </w:hyperlink>
            <w:r>
              <w:rPr>
                <w:color w:val="392C69"/>
              </w:rPr>
              <w:t xml:space="preserve">, от 12.03.2019 </w:t>
            </w:r>
            <w:hyperlink r:id="rId262"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150" w:name="P1947"/>
      <w:bookmarkEnd w:id="150"/>
      <w:r>
        <w:t xml:space="preserve">                                    АКТ</w:t>
      </w:r>
    </w:p>
    <w:p w:rsidR="008062FB" w:rsidRDefault="008062FB">
      <w:pPr>
        <w:pStyle w:val="ConsPlusNonformat"/>
        <w:jc w:val="both"/>
      </w:pPr>
      <w:r>
        <w:t xml:space="preserve">                         приемки выполненных работ</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r>
        <w:t>___________________________________, именуемый(ая) в дальнейшем "Заказчик",</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в лице ___________________________________________________________________,</w:t>
      </w:r>
    </w:p>
    <w:p w:rsidR="008062FB" w:rsidRDefault="008062FB">
      <w:pPr>
        <w:pStyle w:val="ConsPlusNonformat"/>
        <w:jc w:val="both"/>
      </w:pPr>
      <w:r>
        <w:t xml:space="preserve">                   (должность, Ф.И.О.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одной стороны и ________________________________________________________,</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именуемый(ая) в дальнейшем "Подрядчик", в лице ___________________________,</w:t>
      </w:r>
    </w:p>
    <w:p w:rsidR="008062FB" w:rsidRDefault="008062FB">
      <w:pPr>
        <w:pStyle w:val="ConsPlusNonformat"/>
        <w:jc w:val="both"/>
      </w:pPr>
      <w:r>
        <w:t xml:space="preserve">                                                   (должность, Ф.И.О.</w:t>
      </w:r>
    </w:p>
    <w:p w:rsidR="008062FB" w:rsidRDefault="008062FB">
      <w:pPr>
        <w:pStyle w:val="ConsPlusNonformat"/>
        <w:jc w:val="both"/>
      </w:pPr>
      <w:r>
        <w:t xml:space="preserve">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другой  стороны,  вместе  именуемые "Стороны", составили настоящий акт о</w:t>
      </w:r>
    </w:p>
    <w:p w:rsidR="008062FB" w:rsidRDefault="008062FB">
      <w:pPr>
        <w:pStyle w:val="ConsPlusNonformat"/>
        <w:jc w:val="both"/>
      </w:pPr>
      <w:r>
        <w:t>нижеследующем:</w:t>
      </w:r>
    </w:p>
    <w:p w:rsidR="008062FB" w:rsidRDefault="008062FB">
      <w:pPr>
        <w:pStyle w:val="ConsPlusNonformat"/>
        <w:jc w:val="both"/>
      </w:pPr>
    </w:p>
    <w:p w:rsidR="008062FB" w:rsidRDefault="008062FB">
      <w:pPr>
        <w:pStyle w:val="ConsPlusNonformat"/>
        <w:jc w:val="both"/>
      </w:pPr>
      <w:r>
        <w:t xml:space="preserve">    1. В соответствии с Контрактом от "____" ___________ 20___ г. N _______</w:t>
      </w:r>
    </w:p>
    <w:p w:rsidR="008062FB" w:rsidRDefault="008062FB">
      <w:pPr>
        <w:pStyle w:val="ConsPlusNonformat"/>
        <w:jc w:val="both"/>
      </w:pPr>
      <w:r>
        <w:t>(далее  - Контракт) Подрядчик выполнил обязательства по выполнению Работ, а</w:t>
      </w:r>
    </w:p>
    <w:p w:rsidR="008062FB" w:rsidRDefault="008062FB">
      <w:pPr>
        <w:pStyle w:val="ConsPlusNonformat"/>
        <w:jc w:val="both"/>
      </w:pPr>
      <w:r>
        <w:t>именно:</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2.   Фактическое   качество   выполненных   Работ   соответствует   (не</w:t>
      </w:r>
    </w:p>
    <w:p w:rsidR="008062FB" w:rsidRDefault="008062FB">
      <w:pPr>
        <w:pStyle w:val="ConsPlusNonformat"/>
        <w:jc w:val="both"/>
      </w:pPr>
      <w:r>
        <w:t>соответствует) требованиям 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3.  Вышеуказанные  Работы  согласно  Контракту  должны  быть  выполнены</w:t>
      </w:r>
    </w:p>
    <w:p w:rsidR="008062FB" w:rsidRDefault="008062FB">
      <w:pPr>
        <w:pStyle w:val="ConsPlusNonformat"/>
        <w:jc w:val="both"/>
      </w:pPr>
      <w:r>
        <w:t>"___" ________ 20___ года, фактически выполнены "___" ________ 20___ года.</w:t>
      </w:r>
    </w:p>
    <w:p w:rsidR="008062FB" w:rsidRDefault="008062FB">
      <w:pPr>
        <w:pStyle w:val="ConsPlusNonformat"/>
        <w:jc w:val="both"/>
      </w:pPr>
      <w:r>
        <w:t xml:space="preserve">    4. Недостатки выполненных Работ выявлены/не выявлены:</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5.  Сумма,  подлежащая  оплате  Подрядчику  в  соответствии с условиями</w:t>
      </w:r>
    </w:p>
    <w:p w:rsidR="008062FB" w:rsidRDefault="008062FB">
      <w:pPr>
        <w:pStyle w:val="ConsPlusNonformat"/>
        <w:jc w:val="both"/>
      </w:pPr>
      <w:r>
        <w:t>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6. В соответствии с пунктом __________ Контракта сумма штрафных санкций</w:t>
      </w:r>
    </w:p>
    <w:p w:rsidR="008062FB" w:rsidRDefault="008062FB">
      <w:pPr>
        <w:pStyle w:val="ConsPlusNonformat"/>
        <w:jc w:val="both"/>
      </w:pPr>
      <w:r>
        <w:lastRenderedPageBreak/>
        <w:t>составляет ___________________________________ (указывается порядок расчета</w:t>
      </w:r>
    </w:p>
    <w:p w:rsidR="008062FB" w:rsidRDefault="008062FB">
      <w:pPr>
        <w:pStyle w:val="ConsPlusNonformat"/>
        <w:jc w:val="both"/>
      </w:pPr>
      <w:r>
        <w:t>штрафных санкций).</w:t>
      </w:r>
    </w:p>
    <w:p w:rsidR="008062FB" w:rsidRDefault="008062FB">
      <w:pPr>
        <w:pStyle w:val="ConsPlusNonformat"/>
        <w:jc w:val="both"/>
      </w:pPr>
      <w:r>
        <w:t xml:space="preserve">    Общая сумма штрафных санкций составляет: ______________________________</w:t>
      </w:r>
    </w:p>
    <w:p w:rsidR="008062FB" w:rsidRDefault="008062FB">
      <w:pPr>
        <w:pStyle w:val="ConsPlusNonformat"/>
        <w:jc w:val="both"/>
      </w:pPr>
      <w:r>
        <w:t xml:space="preserve">    7.  Итоговая  сумма,  подлежащая  оплате  Подрядчику с учетом удержания</w:t>
      </w:r>
    </w:p>
    <w:p w:rsidR="008062FB" w:rsidRDefault="008062FB">
      <w:pPr>
        <w:pStyle w:val="ConsPlusNonformat"/>
        <w:jc w:val="both"/>
      </w:pPr>
      <w:r>
        <w:t>штрафных санкций, составляет ______________________________________________</w:t>
      </w:r>
    </w:p>
    <w:p w:rsidR="008062FB" w:rsidRDefault="008062FB">
      <w:pPr>
        <w:pStyle w:val="ConsPlusNonformat"/>
        <w:jc w:val="both"/>
      </w:pPr>
      <w:r>
        <w:t xml:space="preserve">    8. Результаты выполненных Работ по Контракту: _________________________</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pPr>
            <w:r>
              <w:t>Сдал:</w:t>
            </w:r>
          </w:p>
          <w:p w:rsidR="008062FB" w:rsidRDefault="008062FB">
            <w:pPr>
              <w:pStyle w:val="ConsPlusNormal"/>
            </w:pPr>
            <w:r>
              <w:t>Подрядчик</w:t>
            </w:r>
          </w:p>
          <w:p w:rsidR="008062FB" w:rsidRDefault="008062FB">
            <w:pPr>
              <w:pStyle w:val="ConsPlusNormal"/>
            </w:pPr>
            <w:r>
              <w:t>"____" ___________ 20___ года</w:t>
            </w:r>
          </w:p>
          <w:p w:rsidR="008062FB" w:rsidRDefault="008062FB">
            <w:pPr>
              <w:pStyle w:val="ConsPlusNormal"/>
            </w:pPr>
            <w:r>
              <w:t>М.П. (при наличии)</w:t>
            </w:r>
          </w:p>
        </w:tc>
        <w:tc>
          <w:tcPr>
            <w:tcW w:w="4535" w:type="dxa"/>
            <w:tcBorders>
              <w:top w:val="nil"/>
              <w:left w:val="nil"/>
              <w:bottom w:val="nil"/>
              <w:right w:val="nil"/>
            </w:tcBorders>
          </w:tcPr>
          <w:p w:rsidR="008062FB" w:rsidRDefault="008062FB">
            <w:pPr>
              <w:pStyle w:val="ConsPlusNormal"/>
            </w:pPr>
            <w:r>
              <w:t>Принял:</w:t>
            </w:r>
          </w:p>
          <w:p w:rsidR="008062FB" w:rsidRDefault="008062FB">
            <w:pPr>
              <w:pStyle w:val="ConsPlusNormal"/>
            </w:pPr>
            <w:r>
              <w:t>Заказчик</w:t>
            </w:r>
          </w:p>
          <w:p w:rsidR="008062FB" w:rsidRDefault="008062FB">
            <w:pPr>
              <w:pStyle w:val="ConsPlusNormal"/>
            </w:pPr>
            <w:r>
              <w:t>"____" ___________ 20___ года</w:t>
            </w:r>
          </w:p>
          <w:p w:rsidR="008062FB" w:rsidRDefault="008062FB">
            <w:pPr>
              <w:pStyle w:val="ConsPlusNormal"/>
            </w:pPr>
            <w:r>
              <w:t>М.П. (при наличии)</w:t>
            </w:r>
          </w:p>
        </w:tc>
      </w:tr>
    </w:tbl>
    <w:p w:rsidR="008062FB" w:rsidRDefault="008062FB">
      <w:pPr>
        <w:pStyle w:val="ConsPlusNormal"/>
        <w:ind w:firstLine="540"/>
        <w:jc w:val="both"/>
      </w:pPr>
    </w:p>
    <w:p w:rsidR="008062FB" w:rsidRDefault="008062FB">
      <w:pPr>
        <w:pStyle w:val="ConsPlusNormal"/>
        <w:jc w:val="center"/>
      </w:pPr>
      <w:r>
        <w:t>ФОРМА АКТА СОГЛАСОВАНА</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2"/>
      </w:pPr>
      <w:r>
        <w:t>Приложение N 1</w:t>
      </w:r>
    </w:p>
    <w:p w:rsidR="008062FB" w:rsidRDefault="008062FB">
      <w:pPr>
        <w:pStyle w:val="ConsPlusNormal"/>
        <w:jc w:val="right"/>
      </w:pPr>
      <w:r>
        <w:t>к акту приемки выполненных работ</w:t>
      </w:r>
    </w:p>
    <w:p w:rsidR="008062FB" w:rsidRDefault="008062FB">
      <w:pPr>
        <w:pStyle w:val="ConsPlusNormal"/>
        <w:jc w:val="right"/>
      </w:pPr>
      <w:r>
        <w:t>_____________ от _______________</w:t>
      </w:r>
    </w:p>
    <w:p w:rsidR="008062FB" w:rsidRDefault="008062FB">
      <w:pPr>
        <w:pStyle w:val="ConsPlusNormal"/>
        <w:jc w:val="right"/>
      </w:pPr>
      <w:r>
        <w:t xml:space="preserve">по унифицированной </w:t>
      </w:r>
      <w:hyperlink r:id="rId263" w:history="1">
        <w:r>
          <w:rPr>
            <w:color w:val="0000FF"/>
          </w:rPr>
          <w:t>форме КС-2</w:t>
        </w:r>
      </w:hyperlink>
      <w:r>
        <w:t>,</w:t>
      </w:r>
    </w:p>
    <w:p w:rsidR="008062FB" w:rsidRDefault="008062FB">
      <w:pPr>
        <w:pStyle w:val="ConsPlusNormal"/>
        <w:jc w:val="right"/>
      </w:pPr>
      <w:r>
        <w:t>утвержденной Постановлением</w:t>
      </w:r>
    </w:p>
    <w:p w:rsidR="008062FB" w:rsidRDefault="008062FB">
      <w:pPr>
        <w:pStyle w:val="ConsPlusNormal"/>
        <w:jc w:val="right"/>
      </w:pPr>
      <w:r>
        <w:t>Госкомстата России</w:t>
      </w:r>
    </w:p>
    <w:p w:rsidR="008062FB" w:rsidRDefault="008062FB">
      <w:pPr>
        <w:pStyle w:val="ConsPlusNormal"/>
        <w:jc w:val="right"/>
      </w:pPr>
      <w:r>
        <w:t>от 11 ноября 1999 г. N 100</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264"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53"/>
        <w:gridCol w:w="3572"/>
        <w:gridCol w:w="1191"/>
        <w:gridCol w:w="340"/>
        <w:gridCol w:w="624"/>
        <w:gridCol w:w="340"/>
        <w:gridCol w:w="453"/>
        <w:gridCol w:w="453"/>
        <w:gridCol w:w="567"/>
      </w:tblGrid>
      <w:tr w:rsidR="008062FB">
        <w:tc>
          <w:tcPr>
            <w:tcW w:w="6293" w:type="dxa"/>
            <w:gridSpan w:val="4"/>
            <w:vMerge w:val="restart"/>
            <w:tcBorders>
              <w:top w:val="nil"/>
              <w:left w:val="nil"/>
              <w:bottom w:val="nil"/>
              <w:right w:val="nil"/>
            </w:tcBorders>
            <w:vAlign w:val="center"/>
          </w:tcPr>
          <w:p w:rsidR="008062FB" w:rsidRDefault="008062FB">
            <w:pPr>
              <w:pStyle w:val="ConsPlusNormal"/>
            </w:pPr>
          </w:p>
        </w:tc>
        <w:tc>
          <w:tcPr>
            <w:tcW w:w="1304" w:type="dxa"/>
            <w:gridSpan w:val="3"/>
            <w:tcBorders>
              <w:top w:val="nil"/>
              <w:left w:val="nil"/>
              <w:bottom w:val="nil"/>
              <w:right w:val="single" w:sz="4" w:space="0" w:color="auto"/>
            </w:tcBorders>
            <w:vAlign w:val="center"/>
          </w:tcPr>
          <w:p w:rsidR="008062FB" w:rsidRDefault="008062FB">
            <w:pPr>
              <w:pStyle w:val="ConsPlusNormal"/>
            </w:pPr>
          </w:p>
        </w:tc>
        <w:tc>
          <w:tcPr>
            <w:tcW w:w="1473" w:type="dxa"/>
            <w:gridSpan w:val="3"/>
            <w:tcBorders>
              <w:top w:val="single" w:sz="4" w:space="0" w:color="auto"/>
              <w:left w:val="single" w:sz="4" w:space="0" w:color="auto"/>
              <w:bottom w:val="single" w:sz="4" w:space="0" w:color="auto"/>
              <w:right w:val="single" w:sz="4" w:space="0" w:color="auto"/>
            </w:tcBorders>
            <w:vAlign w:val="center"/>
          </w:tcPr>
          <w:p w:rsidR="008062FB" w:rsidRDefault="008062FB">
            <w:pPr>
              <w:pStyle w:val="ConsPlusNormal"/>
              <w:jc w:val="center"/>
            </w:pPr>
            <w:r>
              <w:t>Код</w:t>
            </w:r>
          </w:p>
        </w:tc>
      </w:tr>
      <w:tr w:rsidR="008062FB">
        <w:tc>
          <w:tcPr>
            <w:tcW w:w="6293" w:type="dxa"/>
            <w:gridSpan w:val="4"/>
            <w:vMerge/>
            <w:tcBorders>
              <w:top w:val="nil"/>
              <w:left w:val="nil"/>
              <w:bottom w:val="nil"/>
              <w:right w:val="nil"/>
            </w:tcBorders>
          </w:tcPr>
          <w:p w:rsidR="008062FB" w:rsidRDefault="008062FB"/>
        </w:tc>
        <w:tc>
          <w:tcPr>
            <w:tcW w:w="1304" w:type="dxa"/>
            <w:gridSpan w:val="3"/>
            <w:tcBorders>
              <w:top w:val="nil"/>
              <w:left w:val="nil"/>
              <w:bottom w:val="nil"/>
              <w:right w:val="single" w:sz="4" w:space="0" w:color="auto"/>
            </w:tcBorders>
          </w:tcPr>
          <w:p w:rsidR="008062FB" w:rsidRDefault="008062FB">
            <w:pPr>
              <w:pStyle w:val="ConsPlusNormal"/>
              <w:jc w:val="right"/>
            </w:pPr>
            <w:r>
              <w:t xml:space="preserve">Форма по </w:t>
            </w:r>
            <w:hyperlink r:id="rId265" w:history="1">
              <w:r>
                <w:rPr>
                  <w:color w:val="0000FF"/>
                </w:rPr>
                <w:t>ОКУД</w:t>
              </w:r>
            </w:hyperlink>
          </w:p>
        </w:tc>
        <w:tc>
          <w:tcPr>
            <w:tcW w:w="1473" w:type="dxa"/>
            <w:gridSpan w:val="3"/>
            <w:tcBorders>
              <w:top w:val="single" w:sz="4" w:space="0" w:color="auto"/>
              <w:left w:val="single" w:sz="4" w:space="0" w:color="auto"/>
              <w:bottom w:val="single" w:sz="4" w:space="0" w:color="auto"/>
              <w:right w:val="single" w:sz="4" w:space="0" w:color="auto"/>
            </w:tcBorders>
            <w:vAlign w:val="center"/>
          </w:tcPr>
          <w:p w:rsidR="008062FB" w:rsidRDefault="008062FB">
            <w:pPr>
              <w:pStyle w:val="ConsPlusNormal"/>
              <w:jc w:val="center"/>
            </w:pPr>
            <w:r>
              <w:t>0322005</w:t>
            </w:r>
          </w:p>
        </w:tc>
      </w:tr>
      <w:tr w:rsidR="008062FB">
        <w:tc>
          <w:tcPr>
            <w:tcW w:w="1530" w:type="dxa"/>
            <w:gridSpan w:val="2"/>
            <w:tcBorders>
              <w:top w:val="nil"/>
              <w:left w:val="nil"/>
              <w:bottom w:val="nil"/>
              <w:right w:val="nil"/>
            </w:tcBorders>
          </w:tcPr>
          <w:p w:rsidR="008062FB" w:rsidRDefault="008062FB">
            <w:pPr>
              <w:pStyle w:val="ConsPlusNormal"/>
            </w:pPr>
          </w:p>
        </w:tc>
        <w:tc>
          <w:tcPr>
            <w:tcW w:w="4763" w:type="dxa"/>
            <w:gridSpan w:val="2"/>
            <w:tcBorders>
              <w:top w:val="nil"/>
              <w:left w:val="nil"/>
              <w:bottom w:val="nil"/>
              <w:right w:val="nil"/>
            </w:tcBorders>
          </w:tcPr>
          <w:p w:rsidR="008062FB" w:rsidRDefault="008062FB">
            <w:pPr>
              <w:pStyle w:val="ConsPlusNormal"/>
            </w:pPr>
          </w:p>
        </w:tc>
        <w:tc>
          <w:tcPr>
            <w:tcW w:w="1304" w:type="dxa"/>
            <w:gridSpan w:val="3"/>
            <w:tcBorders>
              <w:top w:val="nil"/>
              <w:left w:val="nil"/>
              <w:bottom w:val="nil"/>
              <w:right w:val="single" w:sz="4" w:space="0" w:color="auto"/>
            </w:tcBorders>
            <w:vAlign w:val="bottom"/>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530" w:type="dxa"/>
            <w:gridSpan w:val="2"/>
            <w:vMerge w:val="restart"/>
            <w:tcBorders>
              <w:top w:val="nil"/>
              <w:left w:val="nil"/>
              <w:bottom w:val="nil"/>
              <w:right w:val="nil"/>
            </w:tcBorders>
          </w:tcPr>
          <w:p w:rsidR="008062FB" w:rsidRDefault="008062FB">
            <w:pPr>
              <w:pStyle w:val="ConsPlusNormal"/>
            </w:pPr>
            <w:r>
              <w:t>Заказчик</w:t>
            </w:r>
          </w:p>
        </w:tc>
        <w:tc>
          <w:tcPr>
            <w:tcW w:w="4763" w:type="dxa"/>
            <w:gridSpan w:val="2"/>
            <w:tcBorders>
              <w:top w:val="nil"/>
              <w:left w:val="nil"/>
              <w:bottom w:val="single" w:sz="4" w:space="0" w:color="auto"/>
              <w:right w:val="nil"/>
            </w:tcBorders>
          </w:tcPr>
          <w:p w:rsidR="008062FB" w:rsidRDefault="008062FB">
            <w:pPr>
              <w:pStyle w:val="ConsPlusNormal"/>
            </w:pPr>
          </w:p>
        </w:tc>
        <w:tc>
          <w:tcPr>
            <w:tcW w:w="1304" w:type="dxa"/>
            <w:gridSpan w:val="3"/>
            <w:tcBorders>
              <w:top w:val="nil"/>
              <w:left w:val="nil"/>
              <w:bottom w:val="nil"/>
              <w:right w:val="single" w:sz="4" w:space="0" w:color="auto"/>
            </w:tcBorders>
          </w:tcPr>
          <w:p w:rsidR="008062FB" w:rsidRDefault="008062FB">
            <w:pPr>
              <w:pStyle w:val="ConsPlusNormal"/>
              <w:jc w:val="right"/>
            </w:pPr>
            <w:r>
              <w:t>по ОКПО</w:t>
            </w: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530" w:type="dxa"/>
            <w:gridSpan w:val="2"/>
            <w:vMerge/>
            <w:tcBorders>
              <w:top w:val="nil"/>
              <w:left w:val="nil"/>
              <w:bottom w:val="nil"/>
              <w:right w:val="nil"/>
            </w:tcBorders>
          </w:tcPr>
          <w:p w:rsidR="008062FB" w:rsidRDefault="008062FB"/>
        </w:tc>
        <w:tc>
          <w:tcPr>
            <w:tcW w:w="4763" w:type="dxa"/>
            <w:gridSpan w:val="2"/>
            <w:tcBorders>
              <w:top w:val="single" w:sz="4" w:space="0" w:color="auto"/>
              <w:left w:val="nil"/>
              <w:bottom w:val="nil"/>
              <w:right w:val="nil"/>
            </w:tcBorders>
          </w:tcPr>
          <w:p w:rsidR="008062FB" w:rsidRDefault="008062FB">
            <w:pPr>
              <w:pStyle w:val="ConsPlusNormal"/>
              <w:jc w:val="center"/>
            </w:pPr>
            <w:r>
              <w:t>(организация, адрес, телефон, факс)</w:t>
            </w:r>
          </w:p>
        </w:tc>
        <w:tc>
          <w:tcPr>
            <w:tcW w:w="1304" w:type="dxa"/>
            <w:gridSpan w:val="3"/>
            <w:tcBorders>
              <w:top w:val="nil"/>
              <w:left w:val="nil"/>
              <w:bottom w:val="nil"/>
              <w:right w:val="single" w:sz="4" w:space="0" w:color="auto"/>
            </w:tcBorders>
            <w:vAlign w:val="bottom"/>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530" w:type="dxa"/>
            <w:gridSpan w:val="2"/>
            <w:vMerge w:val="restart"/>
            <w:tcBorders>
              <w:top w:val="nil"/>
              <w:left w:val="nil"/>
              <w:bottom w:val="nil"/>
              <w:right w:val="nil"/>
            </w:tcBorders>
          </w:tcPr>
          <w:p w:rsidR="008062FB" w:rsidRDefault="008062FB">
            <w:pPr>
              <w:pStyle w:val="ConsPlusNormal"/>
            </w:pPr>
            <w:r>
              <w:t>Подрядчик</w:t>
            </w:r>
          </w:p>
        </w:tc>
        <w:tc>
          <w:tcPr>
            <w:tcW w:w="4763" w:type="dxa"/>
            <w:gridSpan w:val="2"/>
            <w:tcBorders>
              <w:top w:val="nil"/>
              <w:left w:val="nil"/>
              <w:bottom w:val="single" w:sz="4" w:space="0" w:color="auto"/>
              <w:right w:val="nil"/>
            </w:tcBorders>
          </w:tcPr>
          <w:p w:rsidR="008062FB" w:rsidRDefault="008062FB">
            <w:pPr>
              <w:pStyle w:val="ConsPlusNormal"/>
            </w:pPr>
          </w:p>
        </w:tc>
        <w:tc>
          <w:tcPr>
            <w:tcW w:w="1304" w:type="dxa"/>
            <w:gridSpan w:val="3"/>
            <w:tcBorders>
              <w:top w:val="nil"/>
              <w:left w:val="nil"/>
              <w:bottom w:val="nil"/>
              <w:right w:val="single" w:sz="4" w:space="0" w:color="auto"/>
            </w:tcBorders>
          </w:tcPr>
          <w:p w:rsidR="008062FB" w:rsidRDefault="008062FB">
            <w:pPr>
              <w:pStyle w:val="ConsPlusNormal"/>
              <w:jc w:val="right"/>
            </w:pPr>
            <w:r>
              <w:t>по ОКПО</w:t>
            </w: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530" w:type="dxa"/>
            <w:gridSpan w:val="2"/>
            <w:vMerge/>
            <w:tcBorders>
              <w:top w:val="nil"/>
              <w:left w:val="nil"/>
              <w:bottom w:val="nil"/>
              <w:right w:val="nil"/>
            </w:tcBorders>
          </w:tcPr>
          <w:p w:rsidR="008062FB" w:rsidRDefault="008062FB"/>
        </w:tc>
        <w:tc>
          <w:tcPr>
            <w:tcW w:w="4763" w:type="dxa"/>
            <w:gridSpan w:val="2"/>
            <w:tcBorders>
              <w:top w:val="single" w:sz="4" w:space="0" w:color="auto"/>
              <w:left w:val="nil"/>
              <w:bottom w:val="nil"/>
              <w:right w:val="nil"/>
            </w:tcBorders>
          </w:tcPr>
          <w:p w:rsidR="008062FB" w:rsidRDefault="008062FB">
            <w:pPr>
              <w:pStyle w:val="ConsPlusNormal"/>
              <w:jc w:val="center"/>
            </w:pPr>
            <w:r>
              <w:t>(организация, адрес, телефон, факс)</w:t>
            </w:r>
          </w:p>
        </w:tc>
        <w:tc>
          <w:tcPr>
            <w:tcW w:w="1304" w:type="dxa"/>
            <w:gridSpan w:val="3"/>
            <w:tcBorders>
              <w:top w:val="nil"/>
              <w:left w:val="nil"/>
              <w:bottom w:val="nil"/>
              <w:right w:val="single" w:sz="4" w:space="0" w:color="auto"/>
            </w:tcBorders>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077" w:type="dxa"/>
            <w:vMerge w:val="restart"/>
            <w:tcBorders>
              <w:top w:val="nil"/>
              <w:left w:val="nil"/>
              <w:bottom w:val="nil"/>
              <w:right w:val="nil"/>
            </w:tcBorders>
          </w:tcPr>
          <w:p w:rsidR="008062FB" w:rsidRDefault="008062FB">
            <w:pPr>
              <w:pStyle w:val="ConsPlusNormal"/>
              <w:jc w:val="both"/>
            </w:pPr>
            <w:r>
              <w:t>Стройка</w:t>
            </w:r>
          </w:p>
        </w:tc>
        <w:tc>
          <w:tcPr>
            <w:tcW w:w="6180" w:type="dxa"/>
            <w:gridSpan w:val="5"/>
            <w:tcBorders>
              <w:top w:val="nil"/>
              <w:left w:val="nil"/>
              <w:bottom w:val="single" w:sz="4" w:space="0" w:color="auto"/>
              <w:right w:val="nil"/>
            </w:tcBorders>
          </w:tcPr>
          <w:p w:rsidR="008062FB" w:rsidRDefault="008062FB">
            <w:pPr>
              <w:pStyle w:val="ConsPlusNormal"/>
            </w:pP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077" w:type="dxa"/>
            <w:vMerge/>
            <w:tcBorders>
              <w:top w:val="nil"/>
              <w:left w:val="nil"/>
              <w:bottom w:val="nil"/>
              <w:right w:val="nil"/>
            </w:tcBorders>
          </w:tcPr>
          <w:p w:rsidR="008062FB" w:rsidRDefault="008062FB"/>
        </w:tc>
        <w:tc>
          <w:tcPr>
            <w:tcW w:w="6180" w:type="dxa"/>
            <w:gridSpan w:val="5"/>
            <w:tcBorders>
              <w:top w:val="single" w:sz="4" w:space="0" w:color="auto"/>
              <w:left w:val="nil"/>
              <w:bottom w:val="nil"/>
              <w:right w:val="nil"/>
            </w:tcBorders>
          </w:tcPr>
          <w:p w:rsidR="008062FB" w:rsidRDefault="008062FB">
            <w:pPr>
              <w:pStyle w:val="ConsPlusNormal"/>
              <w:jc w:val="center"/>
            </w:pPr>
            <w:r>
              <w:t>(наименование, адрес)</w:t>
            </w: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077" w:type="dxa"/>
            <w:tcBorders>
              <w:top w:val="nil"/>
              <w:left w:val="nil"/>
              <w:bottom w:val="nil"/>
              <w:right w:val="nil"/>
            </w:tcBorders>
          </w:tcPr>
          <w:p w:rsidR="008062FB" w:rsidRDefault="008062FB">
            <w:pPr>
              <w:pStyle w:val="ConsPlusNormal"/>
              <w:jc w:val="both"/>
            </w:pPr>
            <w:r>
              <w:lastRenderedPageBreak/>
              <w:t>Объект</w:t>
            </w:r>
          </w:p>
        </w:tc>
        <w:tc>
          <w:tcPr>
            <w:tcW w:w="6180" w:type="dxa"/>
            <w:gridSpan w:val="5"/>
            <w:tcBorders>
              <w:top w:val="nil"/>
              <w:left w:val="nil"/>
              <w:bottom w:val="single" w:sz="4" w:space="0" w:color="auto"/>
              <w:right w:val="nil"/>
            </w:tcBorders>
          </w:tcPr>
          <w:p w:rsidR="008062FB" w:rsidRDefault="008062FB">
            <w:pPr>
              <w:pStyle w:val="ConsPlusNormal"/>
            </w:pP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077" w:type="dxa"/>
            <w:tcBorders>
              <w:top w:val="nil"/>
              <w:left w:val="nil"/>
              <w:bottom w:val="nil"/>
              <w:right w:val="nil"/>
            </w:tcBorders>
          </w:tcPr>
          <w:p w:rsidR="008062FB" w:rsidRDefault="008062FB">
            <w:pPr>
              <w:pStyle w:val="ConsPlusNormal"/>
            </w:pPr>
          </w:p>
        </w:tc>
        <w:tc>
          <w:tcPr>
            <w:tcW w:w="6180" w:type="dxa"/>
            <w:gridSpan w:val="5"/>
            <w:tcBorders>
              <w:top w:val="single" w:sz="4" w:space="0" w:color="auto"/>
              <w:left w:val="nil"/>
              <w:bottom w:val="nil"/>
              <w:right w:val="nil"/>
            </w:tcBorders>
          </w:tcPr>
          <w:p w:rsidR="008062FB" w:rsidRDefault="008062FB">
            <w:pPr>
              <w:pStyle w:val="ConsPlusNormal"/>
              <w:jc w:val="center"/>
            </w:pPr>
            <w:r>
              <w:t>(наименование)</w:t>
            </w: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tcBorders>
              <w:top w:val="single" w:sz="4" w:space="0" w:color="auto"/>
              <w:left w:val="single" w:sz="4" w:space="0" w:color="auto"/>
              <w:bottom w:val="nil"/>
              <w:right w:val="single" w:sz="4" w:space="0" w:color="auto"/>
            </w:tcBorders>
          </w:tcPr>
          <w:p w:rsidR="008062FB" w:rsidRDefault="008062FB">
            <w:pPr>
              <w:pStyle w:val="ConsPlusNormal"/>
            </w:pPr>
          </w:p>
        </w:tc>
      </w:tr>
      <w:tr w:rsidR="008062FB">
        <w:tc>
          <w:tcPr>
            <w:tcW w:w="5102" w:type="dxa"/>
            <w:gridSpan w:val="3"/>
            <w:tcBorders>
              <w:top w:val="nil"/>
              <w:left w:val="nil"/>
              <w:bottom w:val="nil"/>
              <w:right w:val="nil"/>
            </w:tcBorders>
          </w:tcPr>
          <w:p w:rsidR="008062FB" w:rsidRDefault="008062FB">
            <w:pPr>
              <w:pStyle w:val="ConsPlusNormal"/>
            </w:pPr>
          </w:p>
        </w:tc>
        <w:tc>
          <w:tcPr>
            <w:tcW w:w="2495" w:type="dxa"/>
            <w:gridSpan w:val="4"/>
            <w:tcBorders>
              <w:top w:val="nil"/>
              <w:left w:val="nil"/>
              <w:bottom w:val="nil"/>
              <w:right w:val="single" w:sz="4" w:space="0" w:color="auto"/>
            </w:tcBorders>
          </w:tcPr>
          <w:p w:rsidR="008062FB" w:rsidRDefault="008062FB">
            <w:pPr>
              <w:pStyle w:val="ConsPlusNormal"/>
            </w:pPr>
            <w:r>
              <w:t xml:space="preserve">Вид деятельности по </w:t>
            </w:r>
            <w:hyperlink r:id="rId266" w:history="1">
              <w:r>
                <w:rPr>
                  <w:color w:val="0000FF"/>
                </w:rPr>
                <w:t>ОКДП</w:t>
              </w:r>
            </w:hyperlink>
          </w:p>
        </w:tc>
        <w:tc>
          <w:tcPr>
            <w:tcW w:w="1473" w:type="dxa"/>
            <w:gridSpan w:val="3"/>
            <w:tcBorders>
              <w:top w:val="nil"/>
              <w:left w:val="single" w:sz="4" w:space="0" w:color="auto"/>
              <w:bottom w:val="single" w:sz="4" w:space="0" w:color="auto"/>
              <w:right w:val="single" w:sz="4" w:space="0" w:color="auto"/>
            </w:tcBorders>
          </w:tcPr>
          <w:p w:rsidR="008062FB" w:rsidRDefault="008062FB">
            <w:pPr>
              <w:pStyle w:val="ConsPlusNormal"/>
            </w:pPr>
          </w:p>
        </w:tc>
      </w:tr>
      <w:tr w:rsidR="008062FB">
        <w:tblPrEx>
          <w:tblBorders>
            <w:insideH w:val="single" w:sz="4" w:space="0" w:color="auto"/>
            <w:insideV w:val="single" w:sz="4" w:space="0" w:color="auto"/>
          </w:tblBorders>
        </w:tblPrEx>
        <w:tc>
          <w:tcPr>
            <w:tcW w:w="6633" w:type="dxa"/>
            <w:gridSpan w:val="5"/>
            <w:tcBorders>
              <w:top w:val="nil"/>
              <w:left w:val="nil"/>
              <w:bottom w:val="nil"/>
            </w:tcBorders>
            <w:vAlign w:val="center"/>
          </w:tcPr>
          <w:p w:rsidR="008062FB" w:rsidRDefault="008062FB">
            <w:pPr>
              <w:pStyle w:val="ConsPlusNormal"/>
              <w:jc w:val="right"/>
            </w:pPr>
            <w:r>
              <w:t>Договор подряда (контракт)</w:t>
            </w:r>
          </w:p>
        </w:tc>
        <w:tc>
          <w:tcPr>
            <w:tcW w:w="964" w:type="dxa"/>
            <w:gridSpan w:val="2"/>
            <w:tcBorders>
              <w:top w:val="single" w:sz="4" w:space="0" w:color="auto"/>
              <w:bottom w:val="single" w:sz="4" w:space="0" w:color="auto"/>
            </w:tcBorders>
            <w:vAlign w:val="center"/>
          </w:tcPr>
          <w:p w:rsidR="008062FB" w:rsidRDefault="008062FB">
            <w:pPr>
              <w:pStyle w:val="ConsPlusNormal"/>
              <w:jc w:val="right"/>
            </w:pPr>
            <w:r>
              <w:t>номер</w:t>
            </w:r>
          </w:p>
        </w:tc>
        <w:tc>
          <w:tcPr>
            <w:tcW w:w="1473" w:type="dxa"/>
            <w:gridSpan w:val="3"/>
            <w:tcBorders>
              <w:top w:val="single" w:sz="4" w:space="0" w:color="auto"/>
              <w:bottom w:val="single" w:sz="4" w:space="0" w:color="auto"/>
            </w:tcBorders>
            <w:vAlign w:val="center"/>
          </w:tcPr>
          <w:p w:rsidR="008062FB" w:rsidRDefault="008062FB">
            <w:pPr>
              <w:pStyle w:val="ConsPlusNormal"/>
            </w:pPr>
          </w:p>
        </w:tc>
      </w:tr>
      <w:tr w:rsidR="008062FB">
        <w:tblPrEx>
          <w:tblBorders>
            <w:insideH w:val="single" w:sz="4" w:space="0" w:color="auto"/>
            <w:insideV w:val="single" w:sz="4" w:space="0" w:color="auto"/>
          </w:tblBorders>
        </w:tblPrEx>
        <w:tc>
          <w:tcPr>
            <w:tcW w:w="6633" w:type="dxa"/>
            <w:gridSpan w:val="5"/>
            <w:tcBorders>
              <w:top w:val="nil"/>
              <w:left w:val="nil"/>
              <w:bottom w:val="nil"/>
            </w:tcBorders>
            <w:vAlign w:val="center"/>
          </w:tcPr>
          <w:p w:rsidR="008062FB" w:rsidRDefault="008062FB">
            <w:pPr>
              <w:pStyle w:val="ConsPlusNormal"/>
            </w:pPr>
          </w:p>
        </w:tc>
        <w:tc>
          <w:tcPr>
            <w:tcW w:w="964" w:type="dxa"/>
            <w:gridSpan w:val="2"/>
            <w:tcBorders>
              <w:top w:val="single" w:sz="4" w:space="0" w:color="auto"/>
              <w:bottom w:val="single" w:sz="4" w:space="0" w:color="auto"/>
            </w:tcBorders>
            <w:vAlign w:val="center"/>
          </w:tcPr>
          <w:p w:rsidR="008062FB" w:rsidRDefault="008062FB">
            <w:pPr>
              <w:pStyle w:val="ConsPlusNormal"/>
              <w:jc w:val="right"/>
            </w:pPr>
            <w:r>
              <w:t>дата</w:t>
            </w:r>
          </w:p>
        </w:tc>
        <w:tc>
          <w:tcPr>
            <w:tcW w:w="453" w:type="dxa"/>
            <w:tcBorders>
              <w:top w:val="single" w:sz="4" w:space="0" w:color="auto"/>
              <w:bottom w:val="single" w:sz="4" w:space="0" w:color="auto"/>
            </w:tcBorders>
            <w:vAlign w:val="center"/>
          </w:tcPr>
          <w:p w:rsidR="008062FB" w:rsidRDefault="008062FB">
            <w:pPr>
              <w:pStyle w:val="ConsPlusNormal"/>
            </w:pPr>
          </w:p>
        </w:tc>
        <w:tc>
          <w:tcPr>
            <w:tcW w:w="453" w:type="dxa"/>
            <w:tcBorders>
              <w:top w:val="single" w:sz="4" w:space="0" w:color="auto"/>
              <w:bottom w:val="single" w:sz="4" w:space="0" w:color="auto"/>
            </w:tcBorders>
            <w:vAlign w:val="center"/>
          </w:tcPr>
          <w:p w:rsidR="008062FB" w:rsidRDefault="008062FB">
            <w:pPr>
              <w:pStyle w:val="ConsPlusNormal"/>
            </w:pPr>
          </w:p>
        </w:tc>
        <w:tc>
          <w:tcPr>
            <w:tcW w:w="567" w:type="dxa"/>
            <w:tcBorders>
              <w:top w:val="single" w:sz="4" w:space="0" w:color="auto"/>
              <w:bottom w:val="single" w:sz="4" w:space="0" w:color="auto"/>
            </w:tcBorders>
            <w:vAlign w:val="center"/>
          </w:tcPr>
          <w:p w:rsidR="008062FB" w:rsidRDefault="008062FB">
            <w:pPr>
              <w:pStyle w:val="ConsPlusNormal"/>
            </w:pPr>
          </w:p>
        </w:tc>
      </w:tr>
      <w:tr w:rsidR="008062FB">
        <w:tblPrEx>
          <w:tblBorders>
            <w:insideV w:val="single" w:sz="4" w:space="0" w:color="auto"/>
          </w:tblBorders>
        </w:tblPrEx>
        <w:tc>
          <w:tcPr>
            <w:tcW w:w="7597" w:type="dxa"/>
            <w:gridSpan w:val="7"/>
            <w:tcBorders>
              <w:top w:val="nil"/>
              <w:left w:val="nil"/>
              <w:bottom w:val="nil"/>
            </w:tcBorders>
            <w:vAlign w:val="center"/>
          </w:tcPr>
          <w:p w:rsidR="008062FB" w:rsidRDefault="008062FB">
            <w:pPr>
              <w:pStyle w:val="ConsPlusNormal"/>
              <w:jc w:val="right"/>
            </w:pPr>
            <w:r>
              <w:t>Вид операции</w:t>
            </w:r>
          </w:p>
        </w:tc>
        <w:tc>
          <w:tcPr>
            <w:tcW w:w="1473" w:type="dxa"/>
            <w:gridSpan w:val="3"/>
            <w:tcBorders>
              <w:top w:val="single" w:sz="4" w:space="0" w:color="auto"/>
              <w:bottom w:val="single" w:sz="4" w:space="0" w:color="auto"/>
            </w:tcBorders>
            <w:vAlign w:val="center"/>
          </w:tcPr>
          <w:p w:rsidR="008062FB" w:rsidRDefault="008062FB">
            <w:pPr>
              <w:pStyle w:val="ConsPlusNormal"/>
            </w:pPr>
          </w:p>
        </w:tc>
      </w:tr>
    </w:tbl>
    <w:p w:rsidR="008062FB" w:rsidRDefault="008062F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17"/>
        <w:gridCol w:w="1417"/>
        <w:gridCol w:w="1133"/>
        <w:gridCol w:w="1133"/>
      </w:tblGrid>
      <w:tr w:rsidR="008062FB">
        <w:tc>
          <w:tcPr>
            <w:tcW w:w="3968" w:type="dxa"/>
            <w:vMerge w:val="restart"/>
            <w:tcBorders>
              <w:top w:val="nil"/>
              <w:left w:val="nil"/>
              <w:bottom w:val="nil"/>
            </w:tcBorders>
            <w:vAlign w:val="center"/>
          </w:tcPr>
          <w:p w:rsidR="008062FB" w:rsidRDefault="008062FB">
            <w:pPr>
              <w:pStyle w:val="ConsPlusNormal"/>
              <w:jc w:val="center"/>
            </w:pPr>
            <w:r>
              <w:t>РАСШИФРОВКА К АКТУ ПРИЕМКИ ВЫПОЛНЕННЫХ РАБОТ</w:t>
            </w:r>
          </w:p>
        </w:tc>
        <w:tc>
          <w:tcPr>
            <w:tcW w:w="1417" w:type="dxa"/>
            <w:vMerge w:val="restart"/>
            <w:vAlign w:val="center"/>
          </w:tcPr>
          <w:p w:rsidR="008062FB" w:rsidRDefault="008062FB">
            <w:pPr>
              <w:pStyle w:val="ConsPlusNormal"/>
              <w:jc w:val="center"/>
            </w:pPr>
            <w:r>
              <w:t>Номер документа</w:t>
            </w:r>
          </w:p>
        </w:tc>
        <w:tc>
          <w:tcPr>
            <w:tcW w:w="1417" w:type="dxa"/>
            <w:vMerge w:val="restart"/>
            <w:vAlign w:val="center"/>
          </w:tcPr>
          <w:p w:rsidR="008062FB" w:rsidRDefault="008062FB">
            <w:pPr>
              <w:pStyle w:val="ConsPlusNormal"/>
              <w:jc w:val="center"/>
            </w:pPr>
            <w:r>
              <w:t>Дата составления</w:t>
            </w:r>
          </w:p>
        </w:tc>
        <w:tc>
          <w:tcPr>
            <w:tcW w:w="2266" w:type="dxa"/>
            <w:gridSpan w:val="2"/>
            <w:vAlign w:val="center"/>
          </w:tcPr>
          <w:p w:rsidR="008062FB" w:rsidRDefault="008062FB">
            <w:pPr>
              <w:pStyle w:val="ConsPlusNormal"/>
              <w:jc w:val="center"/>
            </w:pPr>
            <w:r>
              <w:t>Отчетный период</w:t>
            </w:r>
          </w:p>
        </w:tc>
      </w:tr>
      <w:tr w:rsidR="008062FB">
        <w:tc>
          <w:tcPr>
            <w:tcW w:w="3968" w:type="dxa"/>
            <w:vMerge/>
            <w:tcBorders>
              <w:top w:val="nil"/>
              <w:left w:val="nil"/>
              <w:bottom w:val="nil"/>
            </w:tcBorders>
          </w:tcPr>
          <w:p w:rsidR="008062FB" w:rsidRDefault="008062FB"/>
        </w:tc>
        <w:tc>
          <w:tcPr>
            <w:tcW w:w="1417" w:type="dxa"/>
            <w:vMerge/>
          </w:tcPr>
          <w:p w:rsidR="008062FB" w:rsidRDefault="008062FB"/>
        </w:tc>
        <w:tc>
          <w:tcPr>
            <w:tcW w:w="1417" w:type="dxa"/>
            <w:vMerge/>
          </w:tcPr>
          <w:p w:rsidR="008062FB" w:rsidRDefault="008062FB"/>
        </w:tc>
        <w:tc>
          <w:tcPr>
            <w:tcW w:w="1133" w:type="dxa"/>
            <w:vAlign w:val="center"/>
          </w:tcPr>
          <w:p w:rsidR="008062FB" w:rsidRDefault="008062FB">
            <w:pPr>
              <w:pStyle w:val="ConsPlusNormal"/>
              <w:jc w:val="center"/>
            </w:pPr>
            <w:r>
              <w:t>с</w:t>
            </w:r>
          </w:p>
        </w:tc>
        <w:tc>
          <w:tcPr>
            <w:tcW w:w="1133" w:type="dxa"/>
            <w:vAlign w:val="center"/>
          </w:tcPr>
          <w:p w:rsidR="008062FB" w:rsidRDefault="008062FB">
            <w:pPr>
              <w:pStyle w:val="ConsPlusNormal"/>
              <w:jc w:val="center"/>
            </w:pPr>
            <w:r>
              <w:t>по</w:t>
            </w:r>
          </w:p>
        </w:tc>
      </w:tr>
      <w:tr w:rsidR="008062FB">
        <w:tc>
          <w:tcPr>
            <w:tcW w:w="3968" w:type="dxa"/>
            <w:vMerge/>
            <w:tcBorders>
              <w:top w:val="nil"/>
              <w:left w:val="nil"/>
              <w:bottom w:val="nil"/>
            </w:tcBorders>
          </w:tcPr>
          <w:p w:rsidR="008062FB" w:rsidRDefault="008062FB"/>
        </w:tc>
        <w:tc>
          <w:tcPr>
            <w:tcW w:w="1417" w:type="dxa"/>
            <w:vAlign w:val="center"/>
          </w:tcPr>
          <w:p w:rsidR="008062FB" w:rsidRDefault="008062FB">
            <w:pPr>
              <w:pStyle w:val="ConsPlusNormal"/>
            </w:pPr>
          </w:p>
        </w:tc>
        <w:tc>
          <w:tcPr>
            <w:tcW w:w="1417"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Сметная   (договорная)   стоимость   в  соответствии  с  договором  подряда</w:t>
      </w:r>
    </w:p>
    <w:p w:rsidR="008062FB" w:rsidRDefault="008062FB">
      <w:pPr>
        <w:pStyle w:val="ConsPlusNonformat"/>
        <w:jc w:val="both"/>
      </w:pPr>
      <w:r>
        <w:t>(контрактом)</w:t>
      </w:r>
    </w:p>
    <w:p w:rsidR="008062FB" w:rsidRDefault="008062FB">
      <w:pPr>
        <w:pStyle w:val="ConsPlusNonformat"/>
        <w:jc w:val="both"/>
      </w:pPr>
      <w:r>
        <w:t>______________________________________________________________________ руб.</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vAlign w:val="center"/>
          </w:tcPr>
          <w:p w:rsidR="008062FB" w:rsidRDefault="008062FB">
            <w:pPr>
              <w:pStyle w:val="ConsPlusNormal"/>
              <w:jc w:val="center"/>
            </w:pPr>
            <w:r>
              <w:t>1</w:t>
            </w:r>
          </w:p>
        </w:tc>
        <w:tc>
          <w:tcPr>
            <w:tcW w:w="1020" w:type="dxa"/>
            <w:vAlign w:val="center"/>
          </w:tcPr>
          <w:p w:rsidR="008062FB" w:rsidRDefault="008062FB">
            <w:pPr>
              <w:pStyle w:val="ConsPlusNormal"/>
              <w:jc w:val="center"/>
            </w:pPr>
            <w:r>
              <w:t>2</w:t>
            </w:r>
          </w:p>
        </w:tc>
        <w:tc>
          <w:tcPr>
            <w:tcW w:w="1700" w:type="dxa"/>
            <w:vAlign w:val="center"/>
          </w:tcPr>
          <w:p w:rsidR="008062FB" w:rsidRDefault="008062FB">
            <w:pPr>
              <w:pStyle w:val="ConsPlusNormal"/>
              <w:jc w:val="center"/>
            </w:pPr>
            <w:r>
              <w:t>3</w:t>
            </w:r>
          </w:p>
        </w:tc>
        <w:tc>
          <w:tcPr>
            <w:tcW w:w="1247" w:type="dxa"/>
            <w:vAlign w:val="center"/>
          </w:tcPr>
          <w:p w:rsidR="008062FB" w:rsidRDefault="008062FB">
            <w:pPr>
              <w:pStyle w:val="ConsPlusNormal"/>
              <w:jc w:val="center"/>
            </w:pPr>
            <w:r>
              <w:t>4</w:t>
            </w:r>
          </w:p>
        </w:tc>
        <w:tc>
          <w:tcPr>
            <w:tcW w:w="1020" w:type="dxa"/>
            <w:vAlign w:val="center"/>
          </w:tcPr>
          <w:p w:rsidR="008062FB" w:rsidRDefault="008062FB">
            <w:pPr>
              <w:pStyle w:val="ConsPlusNormal"/>
              <w:jc w:val="center"/>
            </w:pPr>
            <w:r>
              <w:t>5</w:t>
            </w:r>
          </w:p>
        </w:tc>
        <w:tc>
          <w:tcPr>
            <w:tcW w:w="793" w:type="dxa"/>
            <w:vAlign w:val="center"/>
          </w:tcPr>
          <w:p w:rsidR="008062FB" w:rsidRDefault="008062FB">
            <w:pPr>
              <w:pStyle w:val="ConsPlusNormal"/>
              <w:jc w:val="center"/>
            </w:pPr>
            <w:r>
              <w:t>6</w:t>
            </w:r>
          </w:p>
        </w:tc>
        <w:tc>
          <w:tcPr>
            <w:tcW w:w="1133" w:type="dxa"/>
            <w:vAlign w:val="center"/>
          </w:tcPr>
          <w:p w:rsidR="008062FB" w:rsidRDefault="008062FB">
            <w:pPr>
              <w:pStyle w:val="ConsPlusNormal"/>
              <w:jc w:val="center"/>
            </w:pPr>
            <w:r>
              <w:t>7</w:t>
            </w:r>
          </w:p>
        </w:tc>
        <w:tc>
          <w:tcPr>
            <w:tcW w:w="1133" w:type="dxa"/>
            <w:vAlign w:val="center"/>
          </w:tcPr>
          <w:p w:rsidR="008062FB" w:rsidRDefault="008062FB">
            <w:pPr>
              <w:pStyle w:val="ConsPlusNormal"/>
              <w:jc w:val="center"/>
            </w:pPr>
            <w:r>
              <w:t>8</w:t>
            </w: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blPrEx>
          <w:tblBorders>
            <w:left w:val="nil"/>
          </w:tblBorders>
        </w:tblPrEx>
        <w:tc>
          <w:tcPr>
            <w:tcW w:w="6007" w:type="dxa"/>
            <w:gridSpan w:val="5"/>
            <w:tcBorders>
              <w:left w:val="nil"/>
              <w:bottom w:val="nil"/>
            </w:tcBorders>
            <w:vAlign w:val="center"/>
          </w:tcPr>
          <w:p w:rsidR="008062FB" w:rsidRDefault="008062FB">
            <w:pPr>
              <w:pStyle w:val="ConsPlusNormal"/>
              <w:jc w:val="right"/>
            </w:pPr>
            <w:r>
              <w:t>Итого</w:t>
            </w:r>
          </w:p>
        </w:tc>
        <w:tc>
          <w:tcPr>
            <w:tcW w:w="793" w:type="dxa"/>
            <w:vAlign w:val="center"/>
          </w:tcPr>
          <w:p w:rsidR="008062FB" w:rsidRDefault="008062FB">
            <w:pPr>
              <w:pStyle w:val="ConsPlusNormal"/>
            </w:pPr>
          </w:p>
        </w:tc>
        <w:tc>
          <w:tcPr>
            <w:tcW w:w="1133" w:type="dxa"/>
            <w:vAlign w:val="center"/>
          </w:tcPr>
          <w:p w:rsidR="008062FB" w:rsidRDefault="008062FB">
            <w:pPr>
              <w:pStyle w:val="ConsPlusNormal"/>
              <w:jc w:val="center"/>
            </w:pPr>
            <w:r>
              <w:t>x</w:t>
            </w:r>
          </w:p>
        </w:tc>
        <w:tc>
          <w:tcPr>
            <w:tcW w:w="1133" w:type="dxa"/>
            <w:vAlign w:val="center"/>
          </w:tcPr>
          <w:p w:rsidR="008062FB" w:rsidRDefault="008062FB">
            <w:pPr>
              <w:pStyle w:val="ConsPlusNormal"/>
            </w:pPr>
          </w:p>
        </w:tc>
      </w:tr>
    </w:tbl>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lastRenderedPageBreak/>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vAlign w:val="center"/>
          </w:tcPr>
          <w:p w:rsidR="008062FB" w:rsidRDefault="008062FB">
            <w:pPr>
              <w:pStyle w:val="ConsPlusNormal"/>
              <w:jc w:val="center"/>
            </w:pPr>
            <w:r>
              <w:t>1</w:t>
            </w:r>
          </w:p>
        </w:tc>
        <w:tc>
          <w:tcPr>
            <w:tcW w:w="1020" w:type="dxa"/>
            <w:vAlign w:val="center"/>
          </w:tcPr>
          <w:p w:rsidR="008062FB" w:rsidRDefault="008062FB">
            <w:pPr>
              <w:pStyle w:val="ConsPlusNormal"/>
              <w:jc w:val="center"/>
            </w:pPr>
            <w:r>
              <w:t>2</w:t>
            </w:r>
          </w:p>
        </w:tc>
        <w:tc>
          <w:tcPr>
            <w:tcW w:w="1700" w:type="dxa"/>
            <w:vAlign w:val="center"/>
          </w:tcPr>
          <w:p w:rsidR="008062FB" w:rsidRDefault="008062FB">
            <w:pPr>
              <w:pStyle w:val="ConsPlusNormal"/>
              <w:jc w:val="center"/>
            </w:pPr>
            <w:r>
              <w:t>3</w:t>
            </w:r>
          </w:p>
        </w:tc>
        <w:tc>
          <w:tcPr>
            <w:tcW w:w="1247" w:type="dxa"/>
            <w:vAlign w:val="center"/>
          </w:tcPr>
          <w:p w:rsidR="008062FB" w:rsidRDefault="008062FB">
            <w:pPr>
              <w:pStyle w:val="ConsPlusNormal"/>
              <w:jc w:val="center"/>
            </w:pPr>
            <w:r>
              <w:t>4</w:t>
            </w:r>
          </w:p>
        </w:tc>
        <w:tc>
          <w:tcPr>
            <w:tcW w:w="1020" w:type="dxa"/>
            <w:vAlign w:val="center"/>
          </w:tcPr>
          <w:p w:rsidR="008062FB" w:rsidRDefault="008062FB">
            <w:pPr>
              <w:pStyle w:val="ConsPlusNormal"/>
              <w:jc w:val="center"/>
            </w:pPr>
            <w:r>
              <w:t>5</w:t>
            </w:r>
          </w:p>
        </w:tc>
        <w:tc>
          <w:tcPr>
            <w:tcW w:w="793" w:type="dxa"/>
            <w:vAlign w:val="center"/>
          </w:tcPr>
          <w:p w:rsidR="008062FB" w:rsidRDefault="008062FB">
            <w:pPr>
              <w:pStyle w:val="ConsPlusNormal"/>
              <w:jc w:val="center"/>
            </w:pPr>
            <w:r>
              <w:t>6</w:t>
            </w:r>
          </w:p>
        </w:tc>
        <w:tc>
          <w:tcPr>
            <w:tcW w:w="1133" w:type="dxa"/>
            <w:vAlign w:val="center"/>
          </w:tcPr>
          <w:p w:rsidR="008062FB" w:rsidRDefault="008062FB">
            <w:pPr>
              <w:pStyle w:val="ConsPlusNormal"/>
              <w:jc w:val="center"/>
            </w:pPr>
            <w:r>
              <w:t>7</w:t>
            </w:r>
          </w:p>
        </w:tc>
        <w:tc>
          <w:tcPr>
            <w:tcW w:w="1133" w:type="dxa"/>
            <w:vAlign w:val="center"/>
          </w:tcPr>
          <w:p w:rsidR="008062FB" w:rsidRDefault="008062FB">
            <w:pPr>
              <w:pStyle w:val="ConsPlusNormal"/>
              <w:jc w:val="center"/>
            </w:pPr>
            <w:r>
              <w:t>8</w:t>
            </w: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blPrEx>
          <w:tblBorders>
            <w:left w:val="nil"/>
          </w:tblBorders>
        </w:tblPrEx>
        <w:tc>
          <w:tcPr>
            <w:tcW w:w="6007" w:type="dxa"/>
            <w:gridSpan w:val="5"/>
            <w:tcBorders>
              <w:left w:val="nil"/>
              <w:bottom w:val="nil"/>
            </w:tcBorders>
            <w:vAlign w:val="center"/>
          </w:tcPr>
          <w:p w:rsidR="008062FB" w:rsidRDefault="008062FB">
            <w:pPr>
              <w:pStyle w:val="ConsPlusNormal"/>
              <w:jc w:val="right"/>
            </w:pPr>
            <w:r>
              <w:t>Итого</w:t>
            </w:r>
          </w:p>
        </w:tc>
        <w:tc>
          <w:tcPr>
            <w:tcW w:w="793" w:type="dxa"/>
            <w:vAlign w:val="center"/>
          </w:tcPr>
          <w:p w:rsidR="008062FB" w:rsidRDefault="008062FB">
            <w:pPr>
              <w:pStyle w:val="ConsPlusNormal"/>
            </w:pPr>
          </w:p>
        </w:tc>
        <w:tc>
          <w:tcPr>
            <w:tcW w:w="1133" w:type="dxa"/>
            <w:vAlign w:val="center"/>
          </w:tcPr>
          <w:p w:rsidR="008062FB" w:rsidRDefault="008062FB">
            <w:pPr>
              <w:pStyle w:val="ConsPlusNormal"/>
              <w:jc w:val="center"/>
            </w:pPr>
            <w:r>
              <w:t>x</w:t>
            </w:r>
          </w:p>
        </w:tc>
        <w:tc>
          <w:tcPr>
            <w:tcW w:w="1133" w:type="dxa"/>
            <w:vAlign w:val="center"/>
          </w:tcPr>
          <w:p w:rsidR="008062FB" w:rsidRDefault="008062FB">
            <w:pPr>
              <w:pStyle w:val="ConsPlusNormal"/>
            </w:pPr>
          </w:p>
        </w:tc>
      </w:tr>
      <w:tr w:rsidR="008062FB">
        <w:tblPrEx>
          <w:tblBorders>
            <w:left w:val="nil"/>
          </w:tblBorders>
        </w:tblPrEx>
        <w:tc>
          <w:tcPr>
            <w:tcW w:w="6007" w:type="dxa"/>
            <w:gridSpan w:val="5"/>
            <w:tcBorders>
              <w:top w:val="nil"/>
              <w:left w:val="nil"/>
              <w:bottom w:val="nil"/>
            </w:tcBorders>
            <w:vAlign w:val="center"/>
          </w:tcPr>
          <w:p w:rsidR="008062FB" w:rsidRDefault="008062FB">
            <w:pPr>
              <w:pStyle w:val="ConsPlusNormal"/>
              <w:jc w:val="right"/>
            </w:pPr>
            <w:r>
              <w:t>Всего по акту</w:t>
            </w:r>
          </w:p>
        </w:tc>
        <w:tc>
          <w:tcPr>
            <w:tcW w:w="793" w:type="dxa"/>
            <w:vAlign w:val="center"/>
          </w:tcPr>
          <w:p w:rsidR="008062FB" w:rsidRDefault="008062FB">
            <w:pPr>
              <w:pStyle w:val="ConsPlusNormal"/>
            </w:pPr>
          </w:p>
        </w:tc>
        <w:tc>
          <w:tcPr>
            <w:tcW w:w="1133" w:type="dxa"/>
            <w:vAlign w:val="center"/>
          </w:tcPr>
          <w:p w:rsidR="008062FB" w:rsidRDefault="008062FB">
            <w:pPr>
              <w:pStyle w:val="ConsPlusNormal"/>
              <w:jc w:val="center"/>
            </w:pPr>
            <w:r>
              <w:t>x</w:t>
            </w:r>
          </w:p>
        </w:tc>
        <w:tc>
          <w:tcPr>
            <w:tcW w:w="1133" w:type="dxa"/>
            <w:vAlign w:val="center"/>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Сдал   ___________________ _____________ __________________________________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r>
        <w:t>М.П. (при наличии)</w:t>
      </w:r>
    </w:p>
    <w:p w:rsidR="008062FB" w:rsidRDefault="008062FB">
      <w:pPr>
        <w:pStyle w:val="ConsPlusNonformat"/>
        <w:jc w:val="both"/>
      </w:pPr>
    </w:p>
    <w:p w:rsidR="008062FB" w:rsidRDefault="008062FB">
      <w:pPr>
        <w:pStyle w:val="ConsPlusNonformat"/>
        <w:jc w:val="both"/>
      </w:pPr>
      <w:r>
        <w:t>Принял ___________________ _____________ __________________________________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r>
        <w:t>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(введено </w:t>
            </w:r>
            <w:hyperlink r:id="rId267" w:history="1">
              <w:r>
                <w:rPr>
                  <w:color w:val="0000FF"/>
                </w:rPr>
                <w:t>постановлением</w:t>
              </w:r>
            </w:hyperlink>
            <w:r>
              <w:rPr>
                <w:color w:val="392C69"/>
              </w:rPr>
              <w:t xml:space="preserve"> Правительства Новосибирской области</w:t>
            </w:r>
          </w:p>
          <w:p w:rsidR="008062FB" w:rsidRDefault="008062FB">
            <w:pPr>
              <w:pStyle w:val="ConsPlusNormal"/>
              <w:jc w:val="center"/>
            </w:pPr>
            <w:r>
              <w:rPr>
                <w:color w:val="392C69"/>
              </w:rPr>
              <w:t>от 23.01.2018 N 23-п;</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07.08.2018 </w:t>
            </w:r>
            <w:hyperlink r:id="rId268" w:history="1">
              <w:r>
                <w:rPr>
                  <w:color w:val="0000FF"/>
                </w:rPr>
                <w:t>N 344-п</w:t>
              </w:r>
            </w:hyperlink>
            <w:r>
              <w:rPr>
                <w:color w:val="392C69"/>
              </w:rPr>
              <w:t xml:space="preserve">, от 08.10.2018 </w:t>
            </w:r>
            <w:hyperlink r:id="rId269" w:history="1">
              <w:r>
                <w:rPr>
                  <w:color w:val="0000FF"/>
                </w:rPr>
                <w:t>N 435-п</w:t>
              </w:r>
            </w:hyperlink>
            <w:r>
              <w:rPr>
                <w:color w:val="392C69"/>
              </w:rPr>
              <w:t xml:space="preserve">, от 12.03.2019 </w:t>
            </w:r>
            <w:hyperlink r:id="rId270"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151" w:name="P2476"/>
      <w:bookmarkEnd w:id="151"/>
      <w:r>
        <w:t xml:space="preserve">                             Типовой контракт</w:t>
      </w:r>
    </w:p>
    <w:p w:rsidR="008062FB" w:rsidRDefault="008062FB">
      <w:pPr>
        <w:pStyle w:val="ConsPlusNonformat"/>
        <w:jc w:val="both"/>
      </w:pPr>
      <w:r>
        <w:t xml:space="preserve">            на выполнение работ по ремонту автомобильной дороги</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bookmarkStart w:id="152" w:name="P2481"/>
      <w:bookmarkEnd w:id="152"/>
      <w:r>
        <w:t>______________________________________, именуем___ в дальнейшем "Заказчик",</w:t>
      </w:r>
    </w:p>
    <w:p w:rsidR="008062FB" w:rsidRDefault="008062FB">
      <w:pPr>
        <w:pStyle w:val="ConsPlusNonformat"/>
        <w:jc w:val="both"/>
      </w:pPr>
      <w:r>
        <w:t>для обеспечения нужд ___________________, в лице _________________________,</w:t>
      </w:r>
    </w:p>
    <w:p w:rsidR="008062FB" w:rsidRDefault="008062FB">
      <w:pPr>
        <w:pStyle w:val="ConsPlusNonformat"/>
        <w:jc w:val="both"/>
      </w:pPr>
      <w:r>
        <w:t>действующ___ на основании _____________________________, с одной стороны, и</w:t>
      </w:r>
    </w:p>
    <w:p w:rsidR="008062FB" w:rsidRDefault="008062FB">
      <w:pPr>
        <w:pStyle w:val="ConsPlusNonformat"/>
        <w:jc w:val="both"/>
      </w:pPr>
      <w:r>
        <w:t>______________________________, именуем___ в дальнейшем "Подрядчик", в лице</w:t>
      </w:r>
    </w:p>
    <w:p w:rsidR="008062FB" w:rsidRDefault="008062FB">
      <w:pPr>
        <w:pStyle w:val="ConsPlusNonformat"/>
        <w:jc w:val="both"/>
      </w:pPr>
      <w:r>
        <w:t>_____________________, действующ___ на основании _________________________,</w:t>
      </w:r>
    </w:p>
    <w:p w:rsidR="008062FB" w:rsidRDefault="008062FB">
      <w:pPr>
        <w:pStyle w:val="ConsPlusNonformat"/>
        <w:jc w:val="both"/>
      </w:pPr>
      <w:r>
        <w:t>с  другой  стороны,  вместе  именуемые  "Стороны"  и  каждый  в отдельности</w:t>
      </w:r>
    </w:p>
    <w:p w:rsidR="008062FB" w:rsidRDefault="008062FB">
      <w:pPr>
        <w:pStyle w:val="ConsPlusNonformat"/>
        <w:jc w:val="both"/>
      </w:pPr>
      <w:r>
        <w:t xml:space="preserve">"Сторона",  с  соблюдением  требований  Федерального  </w:t>
      </w:r>
      <w:hyperlink r:id="rId271" w:history="1">
        <w:r>
          <w:rPr>
            <w:color w:val="0000FF"/>
          </w:rPr>
          <w:t>закона</w:t>
        </w:r>
      </w:hyperlink>
      <w:r>
        <w:t xml:space="preserve">  от 05.04.2013</w:t>
      </w:r>
    </w:p>
    <w:p w:rsidR="008062FB" w:rsidRDefault="008062FB">
      <w:pPr>
        <w:pStyle w:val="ConsPlusNonformat"/>
        <w:jc w:val="both"/>
      </w:pPr>
      <w:r>
        <w:t>N  44-ФЗ  "О  контрактной системе в сфере закупок товаров, работ, услуг для</w:t>
      </w:r>
    </w:p>
    <w:p w:rsidR="008062FB" w:rsidRDefault="008062FB">
      <w:pPr>
        <w:pStyle w:val="ConsPlusNonformat"/>
        <w:jc w:val="both"/>
      </w:pPr>
      <w:r>
        <w:t>обеспечения   государственных  и  муниципальных  нужд"  (далее  -  Закон  о</w:t>
      </w:r>
    </w:p>
    <w:p w:rsidR="008062FB" w:rsidRDefault="008062FB">
      <w:pPr>
        <w:pStyle w:val="ConsPlusNonformat"/>
        <w:jc w:val="both"/>
      </w:pPr>
      <w:r>
        <w:t>контрактной системе), при способе определения Подрядчика __________________</w:t>
      </w:r>
    </w:p>
    <w:p w:rsidR="008062FB" w:rsidRDefault="008062FB">
      <w:pPr>
        <w:pStyle w:val="ConsPlusNonformat"/>
        <w:jc w:val="both"/>
      </w:pPr>
      <w:r>
        <w:t>(протокол _____________ N ______ от _________) заключили настоящий контракт</w:t>
      </w:r>
    </w:p>
    <w:p w:rsidR="008062FB" w:rsidRDefault="008062FB">
      <w:pPr>
        <w:pStyle w:val="ConsPlusNonformat"/>
        <w:jc w:val="both"/>
      </w:pPr>
      <w:r>
        <w:t>(далее - Контракт) о нижеследующем:</w:t>
      </w:r>
    </w:p>
    <w:p w:rsidR="008062FB" w:rsidRDefault="008062FB">
      <w:pPr>
        <w:pStyle w:val="ConsPlusNormal"/>
        <w:ind w:firstLine="540"/>
        <w:jc w:val="both"/>
      </w:pPr>
    </w:p>
    <w:p w:rsidR="008062FB" w:rsidRDefault="008062FB">
      <w:pPr>
        <w:pStyle w:val="ConsPlusNormal"/>
        <w:jc w:val="center"/>
        <w:outlineLvl w:val="1"/>
      </w:pPr>
      <w:r>
        <w:t>1. Предмет Контракта</w:t>
      </w:r>
    </w:p>
    <w:p w:rsidR="008062FB" w:rsidRDefault="008062FB">
      <w:pPr>
        <w:pStyle w:val="ConsPlusNormal"/>
        <w:ind w:firstLine="540"/>
        <w:jc w:val="both"/>
      </w:pPr>
    </w:p>
    <w:p w:rsidR="008062FB" w:rsidRDefault="008062FB">
      <w:pPr>
        <w:pStyle w:val="ConsPlusNormal"/>
        <w:ind w:firstLine="540"/>
        <w:jc w:val="both"/>
      </w:pPr>
      <w:bookmarkStart w:id="153" w:name="P2496"/>
      <w:bookmarkEnd w:id="153"/>
      <w:r>
        <w:t>1.1. Предметом Контракта является выполнение по заданию Заказчика работ по ремонту (далее - Работы) автомобильной дороги ________________________ в ____________ районе Новосибирской области (далее - Объект) в соответствии с Описанием объекта закупки (</w:t>
      </w:r>
      <w:hyperlink w:anchor="P2853" w:history="1">
        <w:r>
          <w:rPr>
            <w:color w:val="0000FF"/>
          </w:rPr>
          <w:t>приложение N 1</w:t>
        </w:r>
      </w:hyperlink>
      <w:r>
        <w:t xml:space="preserve"> к Контракту) и на условиях, предусмотренных Контрактом.</w:t>
      </w:r>
    </w:p>
    <w:p w:rsidR="008062FB" w:rsidRDefault="008062FB">
      <w:pPr>
        <w:pStyle w:val="ConsPlusNormal"/>
        <w:spacing w:before="220"/>
        <w:ind w:firstLine="540"/>
        <w:jc w:val="both"/>
      </w:pPr>
      <w:r>
        <w:lastRenderedPageBreak/>
        <w:t>Идентификационный код закупки: ________________________________.</w:t>
      </w:r>
    </w:p>
    <w:p w:rsidR="008062FB" w:rsidRDefault="008062FB">
      <w:pPr>
        <w:pStyle w:val="ConsPlusNormal"/>
        <w:spacing w:before="220"/>
        <w:ind w:firstLine="540"/>
        <w:jc w:val="both"/>
      </w:pPr>
      <w:bookmarkStart w:id="154" w:name="P2498"/>
      <w:bookmarkEnd w:id="154"/>
      <w:r>
        <w:t>1.2. Объемы Работ, подлежащие выполнению в соответствии с Контрактом, указаны в утвержденной проектной/рабочей/технической документации (далее - Документация), укрупненно - в Описании объекта закупки (</w:t>
      </w:r>
      <w:hyperlink w:anchor="P2853" w:history="1">
        <w:r>
          <w:rPr>
            <w:color w:val="0000FF"/>
          </w:rPr>
          <w:t>приложение N 1</w:t>
        </w:r>
      </w:hyperlink>
      <w:r>
        <w:t xml:space="preserve"> к Контракту). Объемы Работ выражены в физических показателях в Описании объекта закупки (приложение N 1 к Контракту).</w:t>
      </w:r>
    </w:p>
    <w:p w:rsidR="008062FB" w:rsidRDefault="008062FB">
      <w:pPr>
        <w:pStyle w:val="ConsPlusNonformat"/>
        <w:spacing w:before="200"/>
        <w:jc w:val="both"/>
      </w:pPr>
      <w:r>
        <w:t xml:space="preserve">    1.3.    Интересы   Заказчика   по   выполнению   настоящего   Контракта</w:t>
      </w:r>
    </w:p>
    <w:p w:rsidR="008062FB" w:rsidRDefault="008062FB">
      <w:pPr>
        <w:pStyle w:val="ConsPlusNonformat"/>
        <w:jc w:val="both"/>
      </w:pPr>
      <w:r>
        <w:t>представляют:</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r>
        <w:t xml:space="preserve">Надзор и контроль за выполнением Работ, приемку выполненных Подрядчиком Работ, подписание справок о стоимости выполненных работ и затрат </w:t>
      </w:r>
      <w:hyperlink r:id="rId272" w:history="1">
        <w:r>
          <w:rPr>
            <w:color w:val="0000FF"/>
          </w:rPr>
          <w:t>(форма КС-3)</w:t>
        </w:r>
      </w:hyperlink>
      <w:r>
        <w:t xml:space="preserve">, </w:t>
      </w:r>
      <w:hyperlink w:anchor="P2994" w:history="1">
        <w:r>
          <w:rPr>
            <w:color w:val="0000FF"/>
          </w:rPr>
          <w:t>актов</w:t>
        </w:r>
      </w:hyperlink>
      <w:r>
        <w:t xml:space="preserve"> приемки выполненных работ (приложение N 3 к Контракту), подписание других документов осуществляют ответственные работники Заказчика, уполномоченные руководителем на основании выдаваемых в порядке </w:t>
      </w:r>
      <w:hyperlink r:id="rId273" w:history="1">
        <w:r>
          <w:rPr>
            <w:color w:val="0000FF"/>
          </w:rPr>
          <w:t>статьи 185</w:t>
        </w:r>
      </w:hyperlink>
      <w:r>
        <w:t xml:space="preserve"> Гражданского кодекса Российской Федерации доверенностей.</w:t>
      </w:r>
    </w:p>
    <w:p w:rsidR="008062FB" w:rsidRDefault="008062FB">
      <w:pPr>
        <w:pStyle w:val="ConsPlusNormal"/>
        <w:spacing w:before="220"/>
        <w:ind w:firstLine="540"/>
        <w:jc w:val="both"/>
      </w:pPr>
      <w:r>
        <w:t xml:space="preserve">1.4. 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справки о стоимости выполненных работ и затрат </w:t>
      </w:r>
      <w:hyperlink r:id="rId274" w:history="1">
        <w:r>
          <w:rPr>
            <w:color w:val="0000FF"/>
          </w:rPr>
          <w:t>формы КС-3</w:t>
        </w:r>
      </w:hyperlink>
      <w:r>
        <w:t xml:space="preserve">, </w:t>
      </w:r>
      <w:hyperlink w:anchor="P2994" w:history="1">
        <w:r>
          <w:rPr>
            <w:color w:val="0000FF"/>
          </w:rPr>
          <w:t>акты</w:t>
        </w:r>
      </w:hyperlink>
      <w:r>
        <w:t xml:space="preserve"> приемки выполненных работ (приложение N 3 к Контракту) на основании выдаваемых в порядке </w:t>
      </w:r>
      <w:hyperlink r:id="rId275" w:history="1">
        <w:r>
          <w:rPr>
            <w:color w:val="0000FF"/>
          </w:rPr>
          <w:t>статьи 185</w:t>
        </w:r>
      </w:hyperlink>
      <w:r>
        <w:t xml:space="preserve"> Гражданского кодекса Российской Федерации доверенностей, которые представляются Заказчику не позднее чем за _______ (_____________________) _______ дня до подписания указанных документов и при смене доверенного лица.</w:t>
      </w:r>
    </w:p>
    <w:p w:rsidR="008062FB" w:rsidRDefault="008062FB">
      <w:pPr>
        <w:pStyle w:val="ConsPlusNormal"/>
        <w:ind w:firstLine="540"/>
        <w:jc w:val="both"/>
      </w:pPr>
    </w:p>
    <w:p w:rsidR="008062FB" w:rsidRDefault="008062FB">
      <w:pPr>
        <w:pStyle w:val="ConsPlusNormal"/>
        <w:jc w:val="center"/>
        <w:outlineLvl w:val="1"/>
      </w:pPr>
      <w:r>
        <w:t>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bookmarkStart w:id="155" w:name="P2508"/>
      <w:bookmarkEnd w:id="155"/>
      <w:r>
        <w:t>2.1. Цена Контракта составляет _______ (_____________________) рублей _____коп.</w:t>
      </w:r>
    </w:p>
    <w:p w:rsidR="008062FB" w:rsidRDefault="008062FB">
      <w:pPr>
        <w:pStyle w:val="ConsPlusNormal"/>
        <w:spacing w:before="220"/>
        <w:ind w:firstLine="540"/>
        <w:jc w:val="both"/>
      </w:pPr>
      <w:r>
        <w:t>без НДС:</w:t>
      </w:r>
    </w:p>
    <w:p w:rsidR="008062FB" w:rsidRDefault="008062FB">
      <w:pPr>
        <w:pStyle w:val="ConsPlusNormal"/>
        <w:spacing w:before="220"/>
        <w:ind w:firstLine="540"/>
        <w:jc w:val="both"/>
      </w:pPr>
      <w:r>
        <w:t>НДС не предусмотрен на основании ______________________________.</w:t>
      </w:r>
    </w:p>
    <w:p w:rsidR="008062FB" w:rsidRDefault="008062FB">
      <w:pPr>
        <w:pStyle w:val="ConsPlusNormal"/>
        <w:spacing w:before="220"/>
        <w:ind w:firstLine="540"/>
        <w:jc w:val="both"/>
      </w:pPr>
      <w:r>
        <w:t>с НДС:</w:t>
      </w:r>
    </w:p>
    <w:p w:rsidR="008062FB" w:rsidRDefault="008062FB">
      <w:pPr>
        <w:pStyle w:val="ConsPlusNormal"/>
        <w:spacing w:before="220"/>
        <w:ind w:firstLine="540"/>
        <w:jc w:val="both"/>
      </w:pPr>
      <w:r>
        <w:t>в том числе НДС - _____% (_____ процентов), _____ (____________) рублей.</w:t>
      </w:r>
    </w:p>
    <w:p w:rsidR="008062FB" w:rsidRDefault="008062FB">
      <w:pPr>
        <w:pStyle w:val="ConsPlusNormal"/>
        <w:spacing w:before="220"/>
        <w:ind w:firstLine="540"/>
        <w:jc w:val="both"/>
      </w:pPr>
      <w:r>
        <w:t>Стоимость выполненных Работ определяется на основании утвержденной сметной документации в ценах на _______ год,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(коэффициент снижения _____).</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spacing w:before="220"/>
        <w:ind w:firstLine="540"/>
        <w:jc w:val="both"/>
      </w:pPr>
      <w:r>
        <w:t>Источник финансирования: ______________________________________.</w:t>
      </w:r>
    </w:p>
    <w:p w:rsidR="008062FB" w:rsidRDefault="008062FB">
      <w:pPr>
        <w:pStyle w:val="ConsPlusNormal"/>
        <w:spacing w:before="220"/>
        <w:ind w:firstLine="540"/>
        <w:jc w:val="both"/>
      </w:pPr>
      <w:r>
        <w:t xml:space="preserve">2.2. Цена Контракта является твердой и не может изменяться в ходе его исполнения, за исключением случаев, предусмотренных </w:t>
      </w:r>
      <w:hyperlink r:id="rId276" w:history="1">
        <w:r>
          <w:rPr>
            <w:color w:val="0000FF"/>
          </w:rPr>
          <w:t>Законом</w:t>
        </w:r>
      </w:hyperlink>
      <w:r>
        <w:t xml:space="preserve">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w:t>
      </w:r>
      <w:r>
        <w:lastRenderedPageBreak/>
        <w:t>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8062FB" w:rsidRDefault="008062FB">
      <w:pPr>
        <w:pStyle w:val="ConsPlusNormal"/>
        <w:spacing w:before="220"/>
        <w:ind w:firstLine="540"/>
        <w:jc w:val="both"/>
      </w:pPr>
      <w:r>
        <w:t xml:space="preserve">2.3. Подрядчик проинформирован, что в соответствии с </w:t>
      </w:r>
      <w:hyperlink r:id="rId277"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062FB" w:rsidRDefault="008062FB">
      <w:pPr>
        <w:pStyle w:val="ConsPlusNormal"/>
        <w:spacing w:before="220"/>
        <w:ind w:firstLine="540"/>
        <w:jc w:val="both"/>
      </w:pPr>
      <w:r>
        <w:t>Вариант I. Оплата единовременным платежом:</w:t>
      </w:r>
    </w:p>
    <w:p w:rsidR="008062FB" w:rsidRDefault="008062FB">
      <w:pPr>
        <w:pStyle w:val="ConsPlusNormal"/>
        <w:spacing w:before="220"/>
        <w:ind w:firstLine="540"/>
        <w:jc w:val="both"/>
      </w:pPr>
      <w:bookmarkStart w:id="156" w:name="P2519"/>
      <w:bookmarkEnd w:id="156"/>
      <w:r>
        <w:t xml:space="preserve">2.4. Оплата производится Заказчиком единовременным платежом на расчетный счет Подрядчика, указанный в Контракте, в срок не более _______ (_____________________) _______ дней с даты подписания Заказчиком </w:t>
      </w:r>
      <w:hyperlink w:anchor="P2994"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по этапам:</w:t>
      </w:r>
    </w:p>
    <w:p w:rsidR="008062FB" w:rsidRDefault="008062FB">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в срок не более _______ (_____________________) _______ дней с даты подписания Заказчиком </w:t>
      </w:r>
      <w:hyperlink w:anchor="P2994"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57" w:name="P2525"/>
      <w:bookmarkEnd w:id="157"/>
      <w: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58" w:name="P2527"/>
      <w:bookmarkEnd w:id="158"/>
      <w:r>
        <w:t>2.6.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8062FB" w:rsidRDefault="008062FB">
      <w:pPr>
        <w:pStyle w:val="ConsPlusNormal"/>
        <w:ind w:firstLine="540"/>
        <w:jc w:val="both"/>
      </w:pPr>
    </w:p>
    <w:p w:rsidR="008062FB" w:rsidRDefault="008062FB">
      <w:pPr>
        <w:pStyle w:val="ConsPlusNormal"/>
        <w:jc w:val="center"/>
        <w:outlineLvl w:val="1"/>
      </w:pPr>
      <w:r>
        <w:t>3. Порядок выполнения Работ</w:t>
      </w:r>
    </w:p>
    <w:p w:rsidR="008062FB" w:rsidRDefault="008062FB">
      <w:pPr>
        <w:pStyle w:val="ConsPlusNormal"/>
        <w:ind w:firstLine="540"/>
        <w:jc w:val="both"/>
      </w:pPr>
    </w:p>
    <w:p w:rsidR="008062FB" w:rsidRDefault="008062FB">
      <w:pPr>
        <w:pStyle w:val="ConsPlusNormal"/>
        <w:ind w:firstLine="540"/>
        <w:jc w:val="both"/>
      </w:pPr>
      <w:r>
        <w:t>3.1. Подрядчик выполняет Работы в соответствии с Описанием объекта закупки (</w:t>
      </w:r>
      <w:hyperlink w:anchor="P2853" w:history="1">
        <w:r>
          <w:rPr>
            <w:color w:val="0000FF"/>
          </w:rPr>
          <w:t>приложение N 1</w:t>
        </w:r>
      </w:hyperlink>
      <w:r>
        <w:t xml:space="preserve"> к Контракту), </w:t>
      </w:r>
      <w:hyperlink w:anchor="P2940" w:history="1">
        <w:r>
          <w:rPr>
            <w:color w:val="0000FF"/>
          </w:rPr>
          <w:t>Графиком</w:t>
        </w:r>
      </w:hyperlink>
      <w:r>
        <w:t xml:space="preserve"> выполнения работ (приложение N 2 к Контракту).</w:t>
      </w:r>
    </w:p>
    <w:p w:rsidR="008062FB" w:rsidRDefault="008062FB">
      <w:pPr>
        <w:pStyle w:val="ConsPlusNormal"/>
        <w:spacing w:before="220"/>
        <w:ind w:firstLine="540"/>
        <w:jc w:val="both"/>
      </w:pPr>
      <w:r>
        <w:t>3.2. Место выполнения Работ: а/д ________________________ в ____________ районе Новосибирской области, участок Работ (с км ________ по км ________), протяженностью ________ км (по месту нахождения Объекта).</w:t>
      </w:r>
    </w:p>
    <w:p w:rsidR="008062FB" w:rsidRDefault="008062FB">
      <w:pPr>
        <w:pStyle w:val="ConsPlusNormal"/>
        <w:spacing w:before="220"/>
        <w:ind w:firstLine="540"/>
        <w:jc w:val="both"/>
      </w:pPr>
      <w:bookmarkStart w:id="159" w:name="P2533"/>
      <w:bookmarkEnd w:id="159"/>
      <w:r>
        <w:t>3.3. Срок выполнения Работ по Контракту:</w:t>
      </w:r>
    </w:p>
    <w:p w:rsidR="008062FB" w:rsidRDefault="008062FB">
      <w:pPr>
        <w:pStyle w:val="ConsPlusNormal"/>
        <w:spacing w:before="220"/>
        <w:ind w:firstLine="540"/>
        <w:jc w:val="both"/>
      </w:pPr>
      <w:r>
        <w:t>Дата начала выполнения Работ - "____" ___________ 20___ г. или дата заключения Контракта.</w:t>
      </w:r>
    </w:p>
    <w:p w:rsidR="008062FB" w:rsidRDefault="008062FB">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"____" ___________ 20___ г.</w:t>
      </w:r>
    </w:p>
    <w:p w:rsidR="008062FB" w:rsidRDefault="008062FB">
      <w:pPr>
        <w:pStyle w:val="ConsPlusNormal"/>
        <w:ind w:firstLine="540"/>
        <w:jc w:val="both"/>
      </w:pPr>
    </w:p>
    <w:p w:rsidR="008062FB" w:rsidRDefault="008062FB">
      <w:pPr>
        <w:pStyle w:val="ConsPlusNormal"/>
        <w:jc w:val="center"/>
        <w:outlineLvl w:val="1"/>
      </w:pPr>
      <w:bookmarkStart w:id="160" w:name="P2537"/>
      <w:bookmarkEnd w:id="160"/>
      <w:r>
        <w:t>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bookmarkStart w:id="161" w:name="P2539"/>
      <w:bookmarkEnd w:id="161"/>
      <w:r>
        <w:t>4.1. Выполненные Подрядчиком Работы, предусмотренные Описанием объекта закупки (</w:t>
      </w:r>
      <w:hyperlink w:anchor="P2853" w:history="1">
        <w:r>
          <w:rPr>
            <w:color w:val="0000FF"/>
          </w:rPr>
          <w:t>приложение N 1</w:t>
        </w:r>
      </w:hyperlink>
      <w:r>
        <w:t xml:space="preserve"> к Контракту), подлежат приемке Заказчиком в соответствии с </w:t>
      </w:r>
      <w:hyperlink w:anchor="P2940" w:history="1">
        <w:r>
          <w:rPr>
            <w:color w:val="0000FF"/>
          </w:rPr>
          <w:t>Графиком</w:t>
        </w:r>
      </w:hyperlink>
      <w:r>
        <w:t xml:space="preserve"> выполнения работ (приложение N 2 к Контракту).</w:t>
      </w:r>
    </w:p>
    <w:p w:rsidR="008062FB" w:rsidRDefault="008062FB">
      <w:pPr>
        <w:pStyle w:val="ConsPlusNormal"/>
        <w:spacing w:before="220"/>
        <w:ind w:firstLine="540"/>
        <w:jc w:val="both"/>
      </w:pPr>
      <w:r>
        <w:t xml:space="preserve">По результатам приемки Работ Стороны составляют на основании данных журнала учета выполненных работ </w:t>
      </w:r>
      <w:hyperlink r:id="rId278" w:history="1">
        <w:r>
          <w:rPr>
            <w:color w:val="0000FF"/>
          </w:rPr>
          <w:t>формы КС-6а</w:t>
        </w:r>
      </w:hyperlink>
      <w:r>
        <w:t xml:space="preserve">, ведущегося Подрядчиком по согласованию с Заказчиком, </w:t>
      </w:r>
      <w:hyperlink w:anchor="P2994" w:history="1">
        <w:r>
          <w:rPr>
            <w:color w:val="0000FF"/>
          </w:rPr>
          <w:t>акты</w:t>
        </w:r>
      </w:hyperlink>
      <w:r>
        <w:t xml:space="preserve"> приемки выполненных работ (приложение N 3 к Контракту) и справки о стоимости выполненных работ и затрат </w:t>
      </w:r>
      <w:hyperlink r:id="rId279" w:history="1">
        <w:r>
          <w:rPr>
            <w:color w:val="0000FF"/>
          </w:rPr>
          <w:t>(форма КС-3)</w:t>
        </w:r>
      </w:hyperlink>
      <w:r>
        <w:t xml:space="preserve"> с датой приемки выполненных Работ.</w:t>
      </w:r>
    </w:p>
    <w:p w:rsidR="008062FB" w:rsidRDefault="008062FB">
      <w:pPr>
        <w:pStyle w:val="ConsPlusNormal"/>
        <w:spacing w:before="220"/>
        <w:ind w:firstLine="540"/>
        <w:jc w:val="both"/>
      </w:pPr>
      <w: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062FB" w:rsidRDefault="008062FB">
      <w:pPr>
        <w:pStyle w:val="ConsPlusNormal"/>
        <w:spacing w:before="220"/>
        <w:ind w:firstLine="540"/>
        <w:jc w:val="both"/>
      </w:pPr>
      <w:r>
        <w:t xml:space="preserve">4.2. Заказчик производит приемку выполненных Работ в соответствии с </w:t>
      </w:r>
      <w:hyperlink w:anchor="P2940" w:history="1">
        <w:r>
          <w:rPr>
            <w:color w:val="0000FF"/>
          </w:rPr>
          <w:t>Графиком</w:t>
        </w:r>
      </w:hyperlink>
      <w:r>
        <w:t xml:space="preserve"> выполнения работ (приложение N 2 к Контракту) при условии:</w:t>
      </w:r>
    </w:p>
    <w:p w:rsidR="008062FB" w:rsidRDefault="008062FB">
      <w:pPr>
        <w:pStyle w:val="ConsPlusNormal"/>
        <w:spacing w:before="220"/>
        <w:ind w:firstLine="540"/>
        <w:jc w:val="both"/>
      </w:pPr>
      <w:r>
        <w:t>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приемки Работ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представляется Подрядчиком с сопроводительным письмом и описью прилагаемых документов;</w:t>
      </w:r>
    </w:p>
    <w:p w:rsidR="008062FB" w:rsidRDefault="008062FB">
      <w:pPr>
        <w:pStyle w:val="ConsPlusNormal"/>
        <w:spacing w:before="220"/>
        <w:ind w:firstLine="540"/>
        <w:jc w:val="both"/>
      </w:pPr>
      <w:r>
        <w:t>осмотра Заказчиком Объекта в натуре и положительного результата предварительных испытаний Работ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w:t>
      </w:r>
    </w:p>
    <w:p w:rsidR="008062FB" w:rsidRDefault="008062FB">
      <w:pPr>
        <w:pStyle w:val="ConsPlusNormal"/>
        <w:spacing w:before="220"/>
        <w:ind w:firstLine="540"/>
        <w:jc w:val="both"/>
      </w:pPr>
      <w:r>
        <w:t>В случае непредставления Подрядчиком всей исполнительной документации или какой-то ее части, ее отрицательной оценки Заказчиком, отрицательного результата приемочного геодезического и лабораторного контроля, непредъявления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в указанные Заказчиком сроки.</w:t>
      </w:r>
    </w:p>
    <w:p w:rsidR="008062FB" w:rsidRDefault="008062FB">
      <w:pPr>
        <w:pStyle w:val="ConsPlusNormal"/>
        <w:spacing w:before="220"/>
        <w:ind w:firstLine="540"/>
        <w:jc w:val="both"/>
      </w:pPr>
      <w:r>
        <w:t xml:space="preserve">4.3. Приемка выполненных непредвиденных Работ, а также временных зданий и сооружений производится с включением их в справку о стоимости выполненных работ и затрат </w:t>
      </w:r>
      <w:hyperlink r:id="rId280" w:history="1">
        <w:r>
          <w:rPr>
            <w:color w:val="0000FF"/>
          </w:rPr>
          <w:t>(форма КС-3)</w:t>
        </w:r>
      </w:hyperlink>
      <w:r>
        <w:t xml:space="preserve"> и </w:t>
      </w:r>
      <w:hyperlink w:anchor="P2994" w:history="1">
        <w:r>
          <w:rPr>
            <w:color w:val="0000FF"/>
          </w:rPr>
          <w:t>акт</w:t>
        </w:r>
      </w:hyperlink>
      <w:r>
        <w:t xml:space="preserve"> приемки выполненных работ (приложение N 3 к Контракту) на основные виды (комплекс) Работ, с обязательным приложением расшифровки по данным видам Работ.</w:t>
      </w:r>
    </w:p>
    <w:p w:rsidR="008062FB" w:rsidRDefault="008062FB">
      <w:pPr>
        <w:pStyle w:val="ConsPlusNormal"/>
        <w:spacing w:before="220"/>
        <w:ind w:firstLine="540"/>
        <w:jc w:val="both"/>
      </w:pPr>
      <w:r>
        <w:lastRenderedPageBreak/>
        <w:t xml:space="preserve">4.4. Приемка выполненных Работ производится по конструктивным элементам в соответствии с </w:t>
      </w:r>
      <w:hyperlink r:id="rId281" w:history="1">
        <w:r>
          <w:rPr>
            <w:color w:val="0000FF"/>
          </w:rPr>
          <w:t>ВСН 19-89</w:t>
        </w:r>
      </w:hyperlink>
      <w:r>
        <w:t>.</w:t>
      </w:r>
    </w:p>
    <w:p w:rsidR="008062FB" w:rsidRDefault="008062FB">
      <w:pPr>
        <w:pStyle w:val="ConsPlusNormal"/>
        <w:spacing w:before="220"/>
        <w:ind w:firstLine="540"/>
        <w:jc w:val="both"/>
      </w:pPr>
      <w: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трех рабочих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8062FB" w:rsidRDefault="008062FB">
      <w:pPr>
        <w:pStyle w:val="ConsPlusNormal"/>
        <w:spacing w:before="220"/>
        <w:ind w:firstLine="540"/>
        <w:jc w:val="both"/>
      </w:pPr>
      <w:r>
        <w:t>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w:t>
      </w:r>
    </w:p>
    <w:p w:rsidR="008062FB" w:rsidRDefault="008062FB">
      <w:pPr>
        <w:pStyle w:val="ConsPlusNormal"/>
        <w:spacing w:before="220"/>
        <w:ind w:firstLine="540"/>
        <w:jc w:val="both"/>
      </w:pPr>
      <w: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8062FB" w:rsidRDefault="008062FB">
      <w:pPr>
        <w:pStyle w:val="ConsPlusNormal"/>
        <w:spacing w:before="220"/>
        <w:ind w:firstLine="540"/>
        <w:jc w:val="both"/>
      </w:pPr>
      <w:bookmarkStart w:id="162" w:name="P2551"/>
      <w:bookmarkEnd w:id="162"/>
      <w:r>
        <w:t>4.6. Подрядчик не позднее чем за _______ (_____________________) _______ дней до даты окончания выполнения Работ на Объекте обязан завершить Работы на Объекте и направить Заказчику официальное извещение о завершении Работ на Объекте.</w:t>
      </w:r>
    </w:p>
    <w:p w:rsidR="008062FB" w:rsidRDefault="008062FB">
      <w:pPr>
        <w:pStyle w:val="ConsPlusNormal"/>
        <w:spacing w:before="220"/>
        <w:ind w:firstLine="540"/>
        <w:jc w:val="both"/>
      </w:pPr>
      <w:r>
        <w:t xml:space="preserve">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Ростехнадзора </w:t>
      </w:r>
      <w:hyperlink r:id="rId282" w:history="1">
        <w:r>
          <w:rPr>
            <w:color w:val="0000FF"/>
          </w:rPr>
          <w:t>РД-11-05-2007</w:t>
        </w:r>
      </w:hyperlink>
      <w:r>
        <w:t xml:space="preserve"> и </w:t>
      </w:r>
      <w:hyperlink r:id="rId283" w:history="1">
        <w:r>
          <w:rPr>
            <w:color w:val="0000FF"/>
          </w:rPr>
          <w:t>РД-11-02-2006</w:t>
        </w:r>
      </w:hyperlink>
      <w:r>
        <w:t>, акт приемки ответственных конструкций, копии актов по рекультивации сосредоточенных и притрассовых резервов, площадок хранения материалов, закончивших свое действие производственных баз, временных сооружений и дорог старого направления, подлежащих рекультивации, материалы фотовидеофиксации технологических процессов при производстве Работ.</w:t>
      </w:r>
    </w:p>
    <w:p w:rsidR="008062FB" w:rsidRDefault="008062FB">
      <w:pPr>
        <w:pStyle w:val="ConsPlusNormal"/>
        <w:spacing w:before="220"/>
        <w:ind w:firstLine="540"/>
        <w:jc w:val="both"/>
      </w:pPr>
      <w:r>
        <w:t>4.7. До направления извещения о завершении Работ Подрядчик обязан произвести в полном объеме операционный контроль качества всех видов Работ на Объекте.</w:t>
      </w:r>
    </w:p>
    <w:p w:rsidR="008062FB" w:rsidRDefault="008062FB">
      <w:pPr>
        <w:pStyle w:val="ConsPlusNormal"/>
        <w:spacing w:before="220"/>
        <w:ind w:firstLine="540"/>
        <w:jc w:val="both"/>
      </w:pPr>
      <w:r>
        <w:t xml:space="preserve">4.8. Извещение о завершении Работ на Объекте, направленное в адрес Заказчика без документов, указанных в </w:t>
      </w:r>
      <w:hyperlink w:anchor="P2551" w:history="1">
        <w:r>
          <w:rPr>
            <w:color w:val="0000FF"/>
          </w:rPr>
          <w:t>пункте 4.6</w:t>
        </w:r>
      </w:hyperlink>
      <w:r>
        <w:t xml:space="preserve"> Контракта, не рассматривается, Работы на Объекте считаются незавершенными и приемке не подлежат.</w:t>
      </w:r>
    </w:p>
    <w:p w:rsidR="008062FB" w:rsidRDefault="008062FB">
      <w:pPr>
        <w:pStyle w:val="ConsPlusNormal"/>
        <w:spacing w:before="220"/>
        <w:ind w:firstLine="540"/>
        <w:jc w:val="both"/>
      </w:pPr>
      <w:bookmarkStart w:id="163" w:name="P2555"/>
      <w:bookmarkEnd w:id="163"/>
      <w:r>
        <w:t xml:space="preserve">4.9. Заказчик в течение _______ (_____________________) _______ дней с даты получения от Подрядчика извещения о завершении Работ на Объекте и документов, указанных в </w:t>
      </w:r>
      <w:hyperlink w:anchor="P2551" w:history="1">
        <w:r>
          <w:rPr>
            <w:color w:val="0000FF"/>
          </w:rPr>
          <w:t>пункте 4.6</w:t>
        </w:r>
      </w:hyperlink>
      <w:r>
        <w:t xml:space="preserve"> Контракта, назначает приемочную комиссию и время проведения приемки выполненных Работ. В случае если Подрядчик направил извещение о завершении Работ на Объекте с нарушением срока, указанного в пункте 4.6 Контракта, Заказчик назначает дату и время проведения приемки выполненных Работ.</w:t>
      </w:r>
    </w:p>
    <w:p w:rsidR="008062FB" w:rsidRDefault="008062FB">
      <w:pPr>
        <w:pStyle w:val="ConsPlusNormal"/>
        <w:spacing w:before="220"/>
        <w:ind w:firstLine="540"/>
        <w:jc w:val="both"/>
      </w:pPr>
      <w:r>
        <w:t>Заказчик направляет Подрядчику уведомление о назначении приемочной комиссии, в котором указывается состав приемочной комиссии, дата и время ее проведения.</w:t>
      </w:r>
    </w:p>
    <w:p w:rsidR="008062FB" w:rsidRDefault="008062FB">
      <w:pPr>
        <w:pStyle w:val="ConsPlusNormal"/>
        <w:spacing w:before="220"/>
        <w:ind w:firstLine="540"/>
        <w:jc w:val="both"/>
      </w:pPr>
      <w:r>
        <w:t>В состав приемочной комиссии входят представители Заказчика, Подрядчика и подрядной организации, осуществляющей содержание Объекта.</w:t>
      </w:r>
    </w:p>
    <w:p w:rsidR="008062FB" w:rsidRDefault="008062FB">
      <w:pPr>
        <w:pStyle w:val="ConsPlusNormal"/>
        <w:spacing w:before="220"/>
        <w:ind w:firstLine="540"/>
        <w:jc w:val="both"/>
      </w:pPr>
      <w:r>
        <w:t xml:space="preserve">В состав приемочной комиссии могут входить (по согласованию) представители администрации муниципального образования, ГИБДД и министерства транспорта и дорожного </w:t>
      </w:r>
      <w:r>
        <w:lastRenderedPageBreak/>
        <w:t>хозяйства Новосибирской области (в случае финансирования из бюджета Новосибирской области).</w:t>
      </w:r>
    </w:p>
    <w:p w:rsidR="008062FB" w:rsidRDefault="008062FB">
      <w:pPr>
        <w:pStyle w:val="ConsPlusNormal"/>
        <w:spacing w:before="220"/>
        <w:ind w:firstLine="540"/>
        <w:jc w:val="both"/>
      </w:pPr>
      <w:r>
        <w:t xml:space="preserve">4.10. Заказчик с даты получения извещения о завершении Работ на Объекте до даты окончания выполнения Работ на Объекте, указанной в </w:t>
      </w:r>
      <w:hyperlink w:anchor="P2533" w:history="1">
        <w:r>
          <w:rPr>
            <w:color w:val="0000FF"/>
          </w:rPr>
          <w:t>пункте 3.3</w:t>
        </w:r>
      </w:hyperlink>
      <w:r>
        <w:t xml:space="preserve"> Контракта, имеет право провести рабочую комиссию с целью проверки выполненных Работ на Объекте.</w:t>
      </w:r>
    </w:p>
    <w:p w:rsidR="008062FB" w:rsidRDefault="008062FB">
      <w:pPr>
        <w:pStyle w:val="ConsPlusNormal"/>
        <w:spacing w:before="220"/>
        <w:ind w:firstLine="540"/>
        <w:jc w:val="both"/>
      </w:pPr>
      <w:r>
        <w:t xml:space="preserve">4.11. Передача результата Работ (законченного ремонтом Объекта) осуществляется в сроки, определенные в </w:t>
      </w:r>
      <w:hyperlink w:anchor="P2533" w:history="1">
        <w:r>
          <w:rPr>
            <w:color w:val="0000FF"/>
          </w:rPr>
          <w:t>пункте 3.3</w:t>
        </w:r>
      </w:hyperlink>
      <w:r>
        <w:t xml:space="preserve"> Контракта.</w:t>
      </w:r>
    </w:p>
    <w:p w:rsidR="008062FB" w:rsidRDefault="008062FB">
      <w:pPr>
        <w:pStyle w:val="ConsPlusNormal"/>
        <w:spacing w:before="220"/>
        <w:ind w:firstLine="540"/>
        <w:jc w:val="both"/>
      </w:pPr>
      <w:r>
        <w:t>По результатам проведенной приемки Объект принимается в эксплуатацию приемочной комиссией, составляется акт (далее - акт приемочной комиссии).</w:t>
      </w:r>
    </w:p>
    <w:p w:rsidR="008062FB" w:rsidRDefault="008062FB">
      <w:pPr>
        <w:pStyle w:val="ConsPlusNormal"/>
        <w:spacing w:before="220"/>
        <w:ind w:firstLine="540"/>
        <w:jc w:val="both"/>
      </w:pPr>
      <w:r>
        <w:t>Дата подписания акта приемочной комиссии о приемке Объекта в эксплуатацию является датой окончания выполнения Работ на Объекте. Документом, подтверждающим передачу результата Работ и, соответственно, факт выполнения Подрядчиком Работ, является акт приемочной комиссии.</w:t>
      </w:r>
    </w:p>
    <w:p w:rsidR="008062FB" w:rsidRDefault="008062FB">
      <w:pPr>
        <w:pStyle w:val="ConsPlusNormal"/>
        <w:spacing w:before="220"/>
        <w:ind w:firstLine="540"/>
        <w:jc w:val="both"/>
      </w:pPr>
      <w:r>
        <w:t xml:space="preserve">4.12. При приемке Объекта в эксплуатацию приемочной комиссией Работы считаются выполненными, </w:t>
      </w:r>
      <w:hyperlink w:anchor="P2994" w:history="1">
        <w:r>
          <w:rPr>
            <w:color w:val="0000FF"/>
          </w:rPr>
          <w:t>акт</w:t>
        </w:r>
      </w:hyperlink>
      <w:r>
        <w:t xml:space="preserve"> приемки выполненных работ (приложение N 3 к Контракту), оформленный и представленный Подрядчиком, подписывается Заказчиком не позднее последнего рабочего дня отчетного месяца.</w:t>
      </w:r>
    </w:p>
    <w:p w:rsidR="008062FB" w:rsidRDefault="008062FB">
      <w:pPr>
        <w:pStyle w:val="ConsPlusNormal"/>
        <w:spacing w:before="220"/>
        <w:ind w:firstLine="540"/>
        <w:jc w:val="both"/>
      </w:pPr>
      <w:r>
        <w:t>4.13. Выполненные строительно-монтажные Работы принимаются Заказчиком с учетом прочих, временных, непредвиденных Работ и затрат в пределах сметного лимита на следующих условиях:</w:t>
      </w:r>
    </w:p>
    <w:p w:rsidR="008062FB" w:rsidRDefault="008062FB">
      <w:pPr>
        <w:pStyle w:val="ConsPlusNormal"/>
        <w:spacing w:before="220"/>
        <w:ind w:firstLine="540"/>
        <w:jc w:val="both"/>
      </w:pPr>
      <w:r>
        <w:t xml:space="preserve">затраты на временные здания и сооружения - за фактически построенные временные здания и сооружения (согласно </w:t>
      </w:r>
      <w:hyperlink r:id="rId284" w:history="1">
        <w:r>
          <w:rPr>
            <w:color w:val="0000FF"/>
          </w:rPr>
          <w:t>пункту 3.2</w:t>
        </w:r>
      </w:hyperlink>
      <w:r>
        <w:t xml:space="preserve"> ГСН 81-05-01-2001);</w:t>
      </w:r>
    </w:p>
    <w:p w:rsidR="008062FB" w:rsidRDefault="008062FB">
      <w:pPr>
        <w:pStyle w:val="ConsPlusNormal"/>
        <w:spacing w:before="220"/>
        <w:ind w:firstLine="540"/>
        <w:jc w:val="both"/>
      </w:pPr>
      <w:r>
        <w:t xml:space="preserve">дополнительные затраты при производстве Работ в зимнее время - только в зимний период согласно </w:t>
      </w:r>
      <w:hyperlink w:anchor="P2940" w:history="1">
        <w:r>
          <w:rPr>
            <w:color w:val="0000FF"/>
          </w:rPr>
          <w:t>Графику</w:t>
        </w:r>
      </w:hyperlink>
      <w:r>
        <w:t xml:space="preserve"> выполнения работ (приложение N 2 к Контракту) и </w:t>
      </w:r>
      <w:hyperlink r:id="rId285" w:history="1">
        <w:r>
          <w:rPr>
            <w:color w:val="0000FF"/>
          </w:rPr>
          <w:t>разделу II</w:t>
        </w:r>
      </w:hyperlink>
      <w:r>
        <w:t xml:space="preserve"> ГСН 81-05-02-2007;</w:t>
      </w:r>
    </w:p>
    <w:p w:rsidR="008062FB" w:rsidRDefault="008062FB">
      <w:pPr>
        <w:pStyle w:val="ConsPlusNormal"/>
        <w:spacing w:before="220"/>
        <w:ind w:firstLine="540"/>
        <w:jc w:val="both"/>
      </w:pPr>
      <w:r>
        <w:t xml:space="preserve">накладные расходы и сметная прибыль - согласно </w:t>
      </w:r>
      <w:hyperlink r:id="rId286" w:history="1">
        <w:r>
          <w:rPr>
            <w:color w:val="0000FF"/>
          </w:rPr>
          <w:t>МДС 81-33.2004</w:t>
        </w:r>
      </w:hyperlink>
      <w:r>
        <w:t xml:space="preserve"> и </w:t>
      </w:r>
      <w:hyperlink r:id="rId287" w:history="1">
        <w:r>
          <w:rPr>
            <w:color w:val="0000FF"/>
          </w:rPr>
          <w:t>МДС 81-25-2001</w:t>
        </w:r>
      </w:hyperlink>
      <w:r>
        <w:t xml:space="preserve"> (с изменениями и дополнениями) от фонда оплаты труда;</w:t>
      </w:r>
    </w:p>
    <w:p w:rsidR="008062FB" w:rsidRDefault="008062FB">
      <w:pPr>
        <w:pStyle w:val="ConsPlusNormal"/>
        <w:spacing w:before="220"/>
        <w:ind w:firstLine="540"/>
        <w:jc w:val="both"/>
      </w:pPr>
      <w:r>
        <w:t>средства на непредвиденные Работы и затраты - обоснованные фактические затраты Подрядчика, произведенные по согласованию с Заказчиком, но не более 1,5% от итога глав сводного сметного расчета;</w:t>
      </w:r>
    </w:p>
    <w:p w:rsidR="008062FB" w:rsidRDefault="008062FB">
      <w:pPr>
        <w:pStyle w:val="ConsPlusNormal"/>
        <w:spacing w:before="220"/>
        <w:ind w:firstLine="540"/>
        <w:jc w:val="both"/>
      </w:pPr>
      <w:r>
        <w:t>другие прочие затраты (перевозка рабочих) - согласно нормативу по каждой статье затрат.</w:t>
      </w:r>
    </w:p>
    <w:p w:rsidR="008062FB" w:rsidRDefault="008062FB">
      <w:pPr>
        <w:pStyle w:val="ConsPlusNormal"/>
        <w:spacing w:before="220"/>
        <w:ind w:firstLine="540"/>
        <w:jc w:val="both"/>
      </w:pPr>
      <w:r>
        <w:t>Вышеуказанные затраты принимаются при наличии их в утвержденной Документации и в расчете начальной (максимальной) цены Контракта. Сметы на непредвиденные Работы, затраты, на возведение временных зданий и сооружений разрабатываются Подрядчиком за свой счет. Расходы по составлению смет возмещению Заказчиком не подлежат.</w:t>
      </w:r>
    </w:p>
    <w:p w:rsidR="008062FB" w:rsidRDefault="008062FB">
      <w:pPr>
        <w:pStyle w:val="ConsPlusNormal"/>
        <w:ind w:firstLine="540"/>
        <w:jc w:val="both"/>
      </w:pPr>
    </w:p>
    <w:p w:rsidR="008062FB" w:rsidRDefault="008062FB">
      <w:pPr>
        <w:pStyle w:val="ConsPlusNormal"/>
        <w:jc w:val="center"/>
        <w:outlineLvl w:val="1"/>
      </w:pPr>
      <w:r>
        <w:t>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r>
        <w:t>5.1. Заказчик вправе:</w:t>
      </w:r>
    </w:p>
    <w:p w:rsidR="008062FB" w:rsidRDefault="008062FB">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8062FB" w:rsidRDefault="008062FB">
      <w:pPr>
        <w:pStyle w:val="ConsPlusNormal"/>
        <w:spacing w:before="220"/>
        <w:ind w:firstLine="540"/>
        <w:jc w:val="both"/>
      </w:pPr>
      <w:r>
        <w:t>5.1.2. Запрашивать у Подрядчика информацию о ходе выполняемых Работ.</w:t>
      </w:r>
    </w:p>
    <w:p w:rsidR="008062FB" w:rsidRDefault="008062FB">
      <w:pPr>
        <w:pStyle w:val="ConsPlusNormal"/>
        <w:spacing w:before="220"/>
        <w:ind w:firstLine="540"/>
        <w:jc w:val="both"/>
      </w:pPr>
      <w:r>
        <w:lastRenderedPageBreak/>
        <w:t xml:space="preserve">5.1.3. Требовать от Подрядчика представления надлежащим образом оформленных документов, предусмотренных </w:t>
      </w:r>
      <w:hyperlink w:anchor="P2537" w:history="1">
        <w:r>
          <w:rPr>
            <w:color w:val="0000FF"/>
          </w:rPr>
          <w:t>разделом 4</w:t>
        </w:r>
      </w:hyperlink>
      <w:r>
        <w:t xml:space="preserve"> Контракта.</w:t>
      </w:r>
    </w:p>
    <w:p w:rsidR="008062FB" w:rsidRDefault="008062FB">
      <w:pPr>
        <w:pStyle w:val="ConsPlusNormal"/>
        <w:spacing w:before="220"/>
        <w:ind w:firstLine="540"/>
        <w:jc w:val="both"/>
      </w:pPr>
      <w:r>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8062FB" w:rsidRDefault="008062FB">
      <w:pPr>
        <w:pStyle w:val="ConsPlusNormal"/>
        <w:spacing w:before="220"/>
        <w:ind w:firstLine="540"/>
        <w:jc w:val="both"/>
      </w:pPr>
      <w: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8062FB" w:rsidRDefault="008062FB">
      <w:pPr>
        <w:pStyle w:val="ConsPlusNormal"/>
        <w:spacing w:before="220"/>
        <w:ind w:firstLine="540"/>
        <w:jc w:val="both"/>
      </w:pPr>
      <w:r>
        <w:t>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8062FB" w:rsidRDefault="008062FB">
      <w:pPr>
        <w:pStyle w:val="ConsPlusNormal"/>
        <w:spacing w:before="220"/>
        <w:ind w:firstLine="540"/>
        <w:jc w:val="both"/>
      </w:pPr>
      <w:bookmarkStart w:id="164" w:name="P2581"/>
      <w:bookmarkEnd w:id="164"/>
      <w:r>
        <w:t>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w:t>
      </w:r>
      <w:hyperlink w:anchor="P2853" w:history="1">
        <w:r>
          <w:rPr>
            <w:color w:val="0000FF"/>
          </w:rPr>
          <w:t>приложение N 1</w:t>
        </w:r>
      </w:hyperlink>
      <w:r>
        <w:t xml:space="preserve"> к Контракту).</w:t>
      </w:r>
    </w:p>
    <w:p w:rsidR="008062FB" w:rsidRDefault="008062FB">
      <w:pPr>
        <w:pStyle w:val="ConsPlusNormal"/>
        <w:spacing w:before="220"/>
        <w:ind w:firstLine="540"/>
        <w:jc w:val="both"/>
      </w:pPr>
      <w:r>
        <w:t>5.1.8.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8062FB" w:rsidRDefault="008062FB">
      <w:pPr>
        <w:pStyle w:val="ConsPlusNormal"/>
        <w:spacing w:before="220"/>
        <w:ind w:firstLine="540"/>
        <w:jc w:val="both"/>
      </w:pPr>
      <w:r>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8062FB" w:rsidRDefault="008062FB">
      <w:pPr>
        <w:pStyle w:val="ConsPlusNormal"/>
        <w:spacing w:before="220"/>
        <w:ind w:firstLine="540"/>
        <w:jc w:val="both"/>
      </w:pPr>
      <w:r>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8062FB" w:rsidRDefault="008062FB">
      <w:pPr>
        <w:pStyle w:val="ConsPlusNormal"/>
        <w:spacing w:before="220"/>
        <w:ind w:firstLine="540"/>
        <w:jc w:val="both"/>
      </w:pPr>
      <w:r>
        <w:t>5.1.12. Беспрепятственного доступа ко всем видам Работ в любое время суток в течение всего периода действия Контракта.</w:t>
      </w:r>
    </w:p>
    <w:p w:rsidR="008062FB" w:rsidRDefault="008062FB">
      <w:pPr>
        <w:pStyle w:val="ConsPlusNormal"/>
        <w:spacing w:before="220"/>
        <w:ind w:firstLine="540"/>
        <w:jc w:val="both"/>
      </w:pPr>
      <w:r>
        <w:t>5.1.13. Запросить сведения о привлеченных субподрядных организациях.</w:t>
      </w:r>
    </w:p>
    <w:p w:rsidR="008062FB" w:rsidRDefault="008062FB">
      <w:pPr>
        <w:pStyle w:val="ConsPlusNormal"/>
        <w:spacing w:before="220"/>
        <w:ind w:firstLine="540"/>
        <w:jc w:val="both"/>
      </w:pPr>
      <w:r>
        <w:t xml:space="preserve">5.1.14. По соглашению с Подрядчиком изменить существенные условия Контракта в случаях, установленных </w:t>
      </w:r>
      <w:hyperlink r:id="rId288"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5.1.15.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Контрактом порядком.</w:t>
      </w:r>
    </w:p>
    <w:p w:rsidR="008062FB" w:rsidRDefault="008062FB">
      <w:pPr>
        <w:pStyle w:val="ConsPlusNormal"/>
        <w:spacing w:before="220"/>
        <w:ind w:firstLine="540"/>
        <w:jc w:val="both"/>
      </w:pPr>
      <w:r>
        <w:t>5.1.16.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5.2. Заказчик обязан:</w:t>
      </w:r>
    </w:p>
    <w:p w:rsidR="008062FB" w:rsidRDefault="008062FB">
      <w:pPr>
        <w:pStyle w:val="ConsPlusNormal"/>
        <w:spacing w:before="220"/>
        <w:ind w:firstLine="540"/>
        <w:jc w:val="both"/>
      </w:pPr>
      <w:bookmarkStart w:id="165" w:name="P2592"/>
      <w:bookmarkEnd w:id="165"/>
      <w:r>
        <w:lastRenderedPageBreak/>
        <w:t>5.2.1. Провести экспертизу для проверки представленных Подрядчиком результатов выполненных Работ, предусмотренных Контрактом.</w:t>
      </w:r>
    </w:p>
    <w:p w:rsidR="008062FB" w:rsidRDefault="008062FB">
      <w:pPr>
        <w:pStyle w:val="ConsPlusNormal"/>
        <w:spacing w:before="220"/>
        <w:ind w:firstLine="540"/>
        <w:jc w:val="both"/>
      </w:pPr>
      <w:r>
        <w:t>5.2.2. Передать Подрядчику утвержденную в установленном порядке Документацию, необходимую для производства Работ по Контракту, в срок не позднее _______ (_____________________) _______ дней с даты заключения Контракта.</w:t>
      </w:r>
    </w:p>
    <w:p w:rsidR="008062FB" w:rsidRDefault="008062FB">
      <w:pPr>
        <w:pStyle w:val="ConsPlusNormal"/>
        <w:spacing w:before="220"/>
        <w:ind w:firstLine="540"/>
        <w:jc w:val="both"/>
      </w:pPr>
      <w:r>
        <w:t>5.2.3. Давать письменные разъяснения Подрядчику, связанные с производством Работ, в течение _______ (_____________________) _______ дней со дня получения письменного запроса.</w:t>
      </w:r>
    </w:p>
    <w:p w:rsidR="008062FB" w:rsidRDefault="008062FB">
      <w:pPr>
        <w:pStyle w:val="ConsPlusNormal"/>
        <w:spacing w:before="220"/>
        <w:ind w:firstLine="540"/>
        <w:jc w:val="both"/>
      </w:pPr>
      <w:r>
        <w:t>5.2.4. Осуществлять контроль и надзор за соответствием объема, стоимости и качества выполненных Работ в соответствии с Описанием объекта закупки (</w:t>
      </w:r>
      <w:hyperlink w:anchor="P2853" w:history="1">
        <w:r>
          <w:rPr>
            <w:color w:val="0000FF"/>
          </w:rPr>
          <w:t>приложение N 1</w:t>
        </w:r>
      </w:hyperlink>
      <w:r>
        <w:t xml:space="preserve"> к Контракту), Документацией, а также другой нормативной документацией, действующей на момент производства Работ на Объекте.</w:t>
      </w:r>
    </w:p>
    <w:p w:rsidR="008062FB" w:rsidRDefault="008062FB">
      <w:pPr>
        <w:pStyle w:val="ConsPlusNormal"/>
        <w:spacing w:before="220"/>
        <w:ind w:firstLine="540"/>
        <w:jc w:val="both"/>
      </w:pPr>
      <w:r>
        <w:t>5.2.5. В случае выявления недостатков, возникших в период гарантийного срока, в течение _______ (_____________________) _______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8062FB" w:rsidRDefault="008062FB">
      <w:pPr>
        <w:pStyle w:val="ConsPlusNormal"/>
        <w:spacing w:before="220"/>
        <w:ind w:firstLine="540"/>
        <w:jc w:val="both"/>
      </w:pPr>
      <w:r>
        <w:t>5.2.6. Сообщать в письменной форме Подрядчику о недостатках, обнаруженных в ходе выполнения Работ, в течение _______ (_____________________) _______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_______ (_____________________) _______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8062FB" w:rsidRDefault="008062FB">
      <w:pPr>
        <w:pStyle w:val="ConsPlusNormal"/>
        <w:spacing w:before="220"/>
        <w:ind w:firstLine="540"/>
        <w:jc w:val="both"/>
      </w:pPr>
      <w:r>
        <w:t>5.2.7. Своевременно принять и оплатить выполненные надлежащим образом в соответствии с Контрактом Работы.</w:t>
      </w:r>
    </w:p>
    <w:p w:rsidR="008062FB" w:rsidRDefault="008062FB">
      <w:pPr>
        <w:pStyle w:val="ConsPlusNormal"/>
        <w:spacing w:before="220"/>
        <w:ind w:firstLine="540"/>
        <w:jc w:val="both"/>
      </w:pPr>
      <w:r>
        <w:t xml:space="preserve">5.2.8. При получении от Подрядчика уведомления о приостановлении выполнения Работ в случае, указанном в </w:t>
      </w:r>
      <w:hyperlink w:anchor="P2650" w:history="1">
        <w:r>
          <w:rPr>
            <w:color w:val="0000FF"/>
          </w:rPr>
          <w:t>пункте 5.4.26</w:t>
        </w:r>
      </w:hyperlink>
      <w:r>
        <w:t xml:space="preserve"> Контракта, рассмотреть вопрос о целесообразности и порядке продолжения выполнения Работ.</w:t>
      </w:r>
    </w:p>
    <w:p w:rsidR="008062FB" w:rsidRDefault="008062FB">
      <w:pPr>
        <w:pStyle w:val="ConsPlusNormal"/>
        <w:spacing w:before="220"/>
        <w:ind w:firstLine="540"/>
        <w:jc w:val="both"/>
      </w:pPr>
      <w:r>
        <w:t>5.2.9. Не позднее _______ (_____________________) _______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5.2.10. При неоплате Подрядчиком неустойки (штрафа, пени), указанной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5.2.11. При наличии оснований направить в Арбитражный суд Новосибирской области исковое заявление с требованием о расторжении Контракта.</w:t>
      </w:r>
    </w:p>
    <w:p w:rsidR="008062FB" w:rsidRDefault="008062FB">
      <w:pPr>
        <w:pStyle w:val="ConsPlusNormal"/>
        <w:spacing w:before="220"/>
        <w:ind w:firstLine="540"/>
        <w:jc w:val="both"/>
      </w:pPr>
      <w:r>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 xml:space="preserve">5.2.13. В случае обеспечения исполнения Контракта в форме банковской гарантии, при </w:t>
      </w:r>
      <w:r>
        <w:lastRenderedPageBreak/>
        <w:t>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062FB" w:rsidRDefault="008062FB">
      <w:pPr>
        <w:pStyle w:val="ConsPlusNormal"/>
        <w:spacing w:before="220"/>
        <w:ind w:firstLine="540"/>
        <w:jc w:val="both"/>
      </w:pPr>
      <w:r>
        <w:t>При отказе гаранта исполнить требования Заказчика Заказчик обязан в течение _______ (_____________________) _______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5.2.15. Исполнять иные обязательства, предусмотренные законодательством Российской Федерации и условиями Контракта.</w:t>
      </w:r>
    </w:p>
    <w:p w:rsidR="008062FB" w:rsidRDefault="008062FB">
      <w:pPr>
        <w:pStyle w:val="ConsPlusNormal"/>
        <w:spacing w:before="220"/>
        <w:ind w:firstLine="540"/>
        <w:jc w:val="both"/>
      </w:pPr>
      <w:r>
        <w:t>5.3. Подрядчик вправе:</w:t>
      </w:r>
    </w:p>
    <w:p w:rsidR="008062FB" w:rsidRDefault="008062FB">
      <w:pPr>
        <w:pStyle w:val="ConsPlusNormal"/>
        <w:spacing w:before="220"/>
        <w:ind w:firstLine="540"/>
        <w:jc w:val="both"/>
      </w:pPr>
      <w:r>
        <w:t xml:space="preserve">5.3.1. Требовать своевременного подписания Заказчиком документов, предусмотренных </w:t>
      </w:r>
      <w:hyperlink w:anchor="P2537" w:history="1">
        <w:r>
          <w:rPr>
            <w:color w:val="0000FF"/>
          </w:rPr>
          <w:t>разделом 4</w:t>
        </w:r>
      </w:hyperlink>
      <w:r>
        <w:t xml:space="preserve"> Контракта.</w:t>
      </w:r>
    </w:p>
    <w:p w:rsidR="008062FB" w:rsidRDefault="008062FB">
      <w:pPr>
        <w:pStyle w:val="ConsPlusNormal"/>
        <w:spacing w:before="220"/>
        <w:ind w:firstLine="540"/>
        <w:jc w:val="both"/>
      </w:pPr>
      <w:r>
        <w:t>5.3.2. Требовать своевременной оплаты принятых в соответствии с условиями Контракта Работ.</w:t>
      </w:r>
    </w:p>
    <w:p w:rsidR="008062FB" w:rsidRDefault="008062FB">
      <w:pPr>
        <w:pStyle w:val="ConsPlusNormal"/>
        <w:spacing w:before="220"/>
        <w:ind w:firstLine="540"/>
        <w:jc w:val="both"/>
      </w:pPr>
      <w:r>
        <w:t>5.3.3. Запрашивать у Заказчика разъяснения и уточнения относительно выполнения Работ, являющихся предметом Контракта.</w:t>
      </w:r>
    </w:p>
    <w:p w:rsidR="008062FB" w:rsidRDefault="008062FB">
      <w:pPr>
        <w:pStyle w:val="ConsPlusNormal"/>
        <w:spacing w:before="220"/>
        <w:ind w:firstLine="540"/>
        <w:jc w:val="both"/>
      </w:pPr>
      <w:r>
        <w:t>5.3.4. Получать от Заказчика содействие при выполнении Работ в соответствии с условиями Контракта.</w:t>
      </w:r>
    </w:p>
    <w:p w:rsidR="008062FB" w:rsidRDefault="008062FB">
      <w:pPr>
        <w:pStyle w:val="ConsPlusNormal"/>
        <w:spacing w:before="220"/>
        <w:ind w:firstLine="540"/>
        <w:jc w:val="both"/>
      </w:pPr>
      <w:r>
        <w:t>5.3.5.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5.3.6.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5.3.7.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8062FB" w:rsidRDefault="008062FB">
      <w:pPr>
        <w:pStyle w:val="ConsPlusNormal"/>
        <w:spacing w:before="220"/>
        <w:ind w:firstLine="540"/>
        <w:jc w:val="both"/>
      </w:pPr>
      <w:r>
        <w:t>5.4. Подрядчик обязан:</w:t>
      </w:r>
    </w:p>
    <w:p w:rsidR="008062FB" w:rsidRDefault="008062FB">
      <w:pPr>
        <w:pStyle w:val="ConsPlusNormal"/>
        <w:spacing w:before="220"/>
        <w:ind w:firstLine="540"/>
        <w:jc w:val="both"/>
      </w:pPr>
      <w:r>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_______ (_____________________) _______ дней с даты заключения Контракта.</w:t>
      </w:r>
    </w:p>
    <w:p w:rsidR="008062FB" w:rsidRDefault="008062FB">
      <w:pPr>
        <w:pStyle w:val="ConsPlusNormal"/>
        <w:spacing w:before="220"/>
        <w:ind w:firstLine="540"/>
        <w:jc w:val="both"/>
      </w:pPr>
      <w:r>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8062FB" w:rsidRDefault="008062FB">
      <w:pPr>
        <w:pStyle w:val="ConsPlusNormal"/>
        <w:spacing w:before="220"/>
        <w:ind w:firstLine="540"/>
        <w:jc w:val="both"/>
      </w:pPr>
      <w:bookmarkStart w:id="166" w:name="P2619"/>
      <w:bookmarkEnd w:id="166"/>
      <w:r>
        <w:t xml:space="preserve">5.4.3. Уведомить Заказчика в письменной форме о привлечении субподрядных организаций в соответствии с требованиями </w:t>
      </w:r>
      <w:hyperlink r:id="rId289" w:history="1">
        <w:r>
          <w:rPr>
            <w:color w:val="0000FF"/>
          </w:rPr>
          <w:t>Закона</w:t>
        </w:r>
      </w:hyperlink>
      <w:r>
        <w:t xml:space="preserve"> о контрактной системе.</w:t>
      </w:r>
    </w:p>
    <w:p w:rsidR="008062FB" w:rsidRDefault="008062FB">
      <w:pPr>
        <w:pStyle w:val="ConsPlusNormal"/>
        <w:spacing w:before="220"/>
        <w:ind w:firstLine="540"/>
        <w:jc w:val="both"/>
      </w:pPr>
      <w:r>
        <w:t xml:space="preserve">Нести перед Заказчиком имущественную ответственность за качество, сроки и объемы </w:t>
      </w:r>
      <w:r>
        <w:lastRenderedPageBreak/>
        <w:t>Работ, выполненных субподрядными организациями.</w:t>
      </w:r>
    </w:p>
    <w:p w:rsidR="008062FB" w:rsidRDefault="008062FB">
      <w:pPr>
        <w:pStyle w:val="ConsPlusNormal"/>
        <w:spacing w:before="220"/>
        <w:ind w:firstLine="540"/>
        <w:jc w:val="both"/>
      </w:pPr>
      <w:r>
        <w:t>5.4.4.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аккредитованной лабораторией с использованием надлежащим образом поверенного оборудования, приборов.</w:t>
      </w:r>
    </w:p>
    <w:p w:rsidR="008062FB" w:rsidRDefault="008062FB">
      <w:pPr>
        <w:pStyle w:val="ConsPlusNormal"/>
        <w:spacing w:before="220"/>
        <w:ind w:firstLine="540"/>
        <w:jc w:val="both"/>
      </w:pPr>
      <w:r>
        <w:t xml:space="preserve">5.4.5.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w:t>
      </w:r>
      <w:hyperlink w:anchor="P2581" w:history="1">
        <w:r>
          <w:rPr>
            <w:color w:val="0000FF"/>
          </w:rPr>
          <w:t>пунктом 5.1.7</w:t>
        </w:r>
      </w:hyperlink>
      <w:r>
        <w:t xml:space="preserve"> Контракта.</w:t>
      </w:r>
    </w:p>
    <w:p w:rsidR="008062FB" w:rsidRDefault="008062FB">
      <w:pPr>
        <w:pStyle w:val="ConsPlusNormal"/>
        <w:spacing w:before="220"/>
        <w:ind w:firstLine="540"/>
        <w:jc w:val="both"/>
      </w:pPr>
      <w:r>
        <w:t>5.4.6. Представить на утверждение Заказчику сметы на непредвиденные Работы, возникшие в ходе производства Работ на Объекте, а также на возведение временных зданий и сооружений, затраты на которые предусмотрены утвержденной Документацией.</w:t>
      </w:r>
    </w:p>
    <w:p w:rsidR="008062FB" w:rsidRDefault="008062FB">
      <w:pPr>
        <w:pStyle w:val="ConsPlusNormal"/>
        <w:spacing w:before="220"/>
        <w:ind w:firstLine="540"/>
        <w:jc w:val="both"/>
      </w:pPr>
      <w:r>
        <w:t>5.4.7. Представить для контроля в течение _______ (_____________________) _______ дней с даты заключения Контракта общий журнал работ. Журнал должен соответствовать требованиям, установленным Ростехнадзором Российской Федерации.</w:t>
      </w:r>
    </w:p>
    <w:p w:rsidR="008062FB" w:rsidRDefault="008062FB">
      <w:pPr>
        <w:pStyle w:val="ConsPlusNormal"/>
        <w:spacing w:before="220"/>
        <w:ind w:firstLine="540"/>
        <w:jc w:val="both"/>
      </w:pPr>
      <w:r>
        <w:t>Не позднее _______ (_____________________) _______ дней с даты заключения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rsidR="008062FB" w:rsidRDefault="008062FB">
      <w:pPr>
        <w:pStyle w:val="ConsPlusNormal"/>
        <w:spacing w:before="220"/>
        <w:ind w:firstLine="540"/>
        <w:jc w:val="both"/>
      </w:pPr>
      <w:r>
        <w:t>5.4.8. До начала производства Работ на Объекте:</w:t>
      </w:r>
    </w:p>
    <w:p w:rsidR="008062FB" w:rsidRDefault="008062FB">
      <w:pPr>
        <w:pStyle w:val="ConsPlusNormal"/>
        <w:spacing w:before="220"/>
        <w:ind w:firstLine="540"/>
        <w:jc w:val="both"/>
      </w:pPr>
      <w:r>
        <w:t xml:space="preserve">разработать и согласовать схемы организации движения и ограждений мест производства Работ, в соответствии с </w:t>
      </w:r>
      <w:hyperlink r:id="rId290" w:history="1">
        <w:r>
          <w:rPr>
            <w:color w:val="0000FF"/>
          </w:rPr>
          <w:t>ОДМ 218.6.019-2016</w:t>
        </w:r>
      </w:hyperlink>
      <w:r>
        <w:t xml:space="preserve"> "Рекомендации по организации движения и ограждению мест производства дорожных работ";</w:t>
      </w:r>
    </w:p>
    <w:p w:rsidR="008062FB" w:rsidRDefault="008062FB">
      <w:pPr>
        <w:pStyle w:val="ConsPlusNormal"/>
        <w:spacing w:before="220"/>
        <w:ind w:firstLine="540"/>
        <w:jc w:val="both"/>
      </w:pPr>
      <w:r>
        <w:t>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8062FB" w:rsidRDefault="008062FB">
      <w:pPr>
        <w:pStyle w:val="ConsPlusNormal"/>
        <w:spacing w:before="220"/>
        <w:ind w:firstLine="540"/>
        <w:jc w:val="both"/>
      </w:pPr>
      <w:r>
        <w:t>5.4.9.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w:t>
      </w:r>
    </w:p>
    <w:p w:rsidR="008062FB" w:rsidRDefault="008062FB">
      <w:pPr>
        <w:pStyle w:val="ConsPlusNormal"/>
        <w:spacing w:before="220"/>
        <w:ind w:firstLine="540"/>
        <w:jc w:val="both"/>
      </w:pPr>
      <w:r>
        <w:t>5.4.10. Представлять Заказчику в течение _______ (_____________________) _______ дней со дня получения запроса письменные разъяснения о ходе выполнения Работ на Объекте.</w:t>
      </w:r>
    </w:p>
    <w:p w:rsidR="008062FB" w:rsidRDefault="008062FB">
      <w:pPr>
        <w:pStyle w:val="ConsPlusNormal"/>
        <w:spacing w:before="220"/>
        <w:ind w:firstLine="540"/>
        <w:jc w:val="both"/>
      </w:pPr>
      <w:r>
        <w:t>5.4.11.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rsidR="008062FB" w:rsidRDefault="008062FB">
      <w:pPr>
        <w:pStyle w:val="ConsPlusNormal"/>
        <w:spacing w:before="220"/>
        <w:ind w:firstLine="540"/>
        <w:jc w:val="both"/>
      </w:pPr>
      <w:r>
        <w:t>Выполнять на месте производства Работ необходимые мероприятия по охране труда и охране окружающей среды согласно Документации.</w:t>
      </w:r>
    </w:p>
    <w:p w:rsidR="008062FB" w:rsidRDefault="008062FB">
      <w:pPr>
        <w:pStyle w:val="ConsPlusNormal"/>
        <w:spacing w:before="220"/>
        <w:ind w:firstLine="540"/>
        <w:jc w:val="both"/>
      </w:pPr>
      <w:r>
        <w:t>Производить уборку и вывоз остатков конструкций, материалов, мусора, а также рекультивацию строительной площадки с оформлением акта на рекультивацию земель.</w:t>
      </w:r>
    </w:p>
    <w:p w:rsidR="008062FB" w:rsidRDefault="008062FB">
      <w:pPr>
        <w:pStyle w:val="ConsPlusNormal"/>
        <w:spacing w:before="220"/>
        <w:ind w:firstLine="540"/>
        <w:jc w:val="both"/>
      </w:pPr>
      <w:r>
        <w:lastRenderedPageBreak/>
        <w:t xml:space="preserve">5.4.12. Обеспечить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w:t>
      </w:r>
      <w:hyperlink w:anchor="P2537" w:history="1">
        <w:r>
          <w:rPr>
            <w:color w:val="0000FF"/>
          </w:rPr>
          <w:t>разделом 4</w:t>
        </w:r>
      </w:hyperlink>
      <w:r>
        <w:t xml:space="preserve"> Контракта.</w:t>
      </w:r>
    </w:p>
    <w:p w:rsidR="008062FB" w:rsidRDefault="008062FB">
      <w:pPr>
        <w:pStyle w:val="ConsPlusNormal"/>
        <w:spacing w:before="220"/>
        <w:ind w:firstLine="540"/>
        <w:jc w:val="both"/>
      </w:pPr>
      <w:r>
        <w:t>5.4.13.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rsidR="008062FB" w:rsidRDefault="008062FB">
      <w:pPr>
        <w:pStyle w:val="ConsPlusNormal"/>
        <w:spacing w:before="220"/>
        <w:ind w:firstLine="540"/>
        <w:jc w:val="both"/>
      </w:pPr>
      <w:r>
        <w:t>5.4.14. В случае расторжения Контракта вернуть Заказчику полученную Документацию в 10-дневный срок.</w:t>
      </w:r>
    </w:p>
    <w:p w:rsidR="008062FB" w:rsidRDefault="008062FB">
      <w:pPr>
        <w:pStyle w:val="ConsPlusNormal"/>
        <w:spacing w:before="220"/>
        <w:ind w:firstLine="540"/>
        <w:jc w:val="both"/>
      </w:pPr>
      <w:r>
        <w:t>В случае ее утраты восстановить за свой счет.</w:t>
      </w:r>
    </w:p>
    <w:p w:rsidR="008062FB" w:rsidRDefault="008062FB">
      <w:pPr>
        <w:pStyle w:val="ConsPlusNormal"/>
        <w:spacing w:before="220"/>
        <w:ind w:firstLine="540"/>
        <w:jc w:val="both"/>
      </w:pPr>
      <w:r>
        <w:t>5.4.15. Представить Заказчику (телефонограммой) до 3 числа отчетного месяца сведения об ожидаемом выполнении по Контракту.</w:t>
      </w:r>
    </w:p>
    <w:p w:rsidR="008062FB" w:rsidRDefault="008062FB">
      <w:pPr>
        <w:pStyle w:val="ConsPlusNormal"/>
        <w:spacing w:before="220"/>
        <w:ind w:firstLine="540"/>
        <w:jc w:val="both"/>
      </w:pPr>
      <w:r>
        <w:t>5.4.16. С момента начала строительно-монтажных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Фотоальбом представляется в составе исполнительной документации.</w:t>
      </w:r>
    </w:p>
    <w:p w:rsidR="008062FB" w:rsidRDefault="008062FB">
      <w:pPr>
        <w:pStyle w:val="ConsPlusNormal"/>
        <w:spacing w:before="220"/>
        <w:ind w:firstLine="540"/>
        <w:jc w:val="both"/>
      </w:pPr>
      <w:r>
        <w:t>5.4.17.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w:t>
      </w:r>
    </w:p>
    <w:p w:rsidR="008062FB" w:rsidRDefault="008062FB">
      <w:pPr>
        <w:pStyle w:val="ConsPlusNormal"/>
        <w:spacing w:before="220"/>
        <w:ind w:firstLine="540"/>
        <w:jc w:val="both"/>
      </w:pPr>
      <w:r>
        <w:t xml:space="preserve">5.4.18.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2537" w:history="1">
        <w:r>
          <w:rPr>
            <w:color w:val="0000FF"/>
          </w:rPr>
          <w:t>разделе 4</w:t>
        </w:r>
      </w:hyperlink>
      <w:r>
        <w:t xml:space="preserve"> Контракта, по итогам исполнения Контракта.</w:t>
      </w:r>
    </w:p>
    <w:p w:rsidR="008062FB" w:rsidRDefault="008062FB">
      <w:pPr>
        <w:pStyle w:val="ConsPlusNormal"/>
        <w:spacing w:before="220"/>
        <w:ind w:firstLine="540"/>
        <w:jc w:val="both"/>
      </w:pPr>
      <w:r>
        <w:t>5.4.19. Оказывать содействие Заказчику в случае проведения проверок, проводимых в отношении Заказчика контролирующими органами.</w:t>
      </w:r>
    </w:p>
    <w:p w:rsidR="008062FB" w:rsidRDefault="008062FB">
      <w:pPr>
        <w:pStyle w:val="ConsPlusNormal"/>
        <w:spacing w:before="220"/>
        <w:ind w:firstLine="540"/>
        <w:jc w:val="both"/>
      </w:pPr>
      <w:r>
        <w:t>5.4.20. Представлять по запросу Заказчика в сроки, указанные в таком запросе, информацию о ходе исполнения обязательств.</w:t>
      </w:r>
    </w:p>
    <w:p w:rsidR="008062FB" w:rsidRDefault="008062FB">
      <w:pPr>
        <w:pStyle w:val="ConsPlusNormal"/>
        <w:spacing w:before="220"/>
        <w:ind w:firstLine="540"/>
        <w:jc w:val="both"/>
      </w:pPr>
      <w:r>
        <w:t xml:space="preserve">5.4.21. Предоставить обеспечение исполнения Контракта в случаях, установленных </w:t>
      </w:r>
      <w:hyperlink r:id="rId291" w:history="1">
        <w:r>
          <w:rPr>
            <w:color w:val="0000FF"/>
          </w:rPr>
          <w:t>Законом</w:t>
        </w:r>
      </w:hyperlink>
      <w:r>
        <w:t xml:space="preserve"> о контрактной системе и Контрактом.</w:t>
      </w:r>
    </w:p>
    <w:p w:rsidR="008062FB" w:rsidRDefault="008062FB">
      <w:pPr>
        <w:pStyle w:val="ConsPlusNormal"/>
        <w:spacing w:before="220"/>
        <w:ind w:firstLine="540"/>
        <w:jc w:val="both"/>
      </w:pPr>
      <w:r>
        <w:t>5.4.22.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8062FB" w:rsidRDefault="008062FB">
      <w:pPr>
        <w:pStyle w:val="ConsPlusNormal"/>
        <w:spacing w:before="220"/>
        <w:ind w:firstLine="540"/>
        <w:jc w:val="both"/>
      </w:pPr>
      <w:r>
        <w:t>5.4.23.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8062FB" w:rsidRDefault="008062FB">
      <w:pPr>
        <w:pStyle w:val="ConsPlusNormal"/>
        <w:spacing w:before="220"/>
        <w:ind w:firstLine="540"/>
        <w:jc w:val="both"/>
      </w:pPr>
      <w:r>
        <w:t>5.4.24. В течение _______ (_____________________) _______ дней представлять Заказчику сведения об устранении полученных замечаний в письменном виде.</w:t>
      </w:r>
    </w:p>
    <w:p w:rsidR="008062FB" w:rsidRDefault="008062FB">
      <w:pPr>
        <w:pStyle w:val="ConsPlusNormal"/>
        <w:spacing w:before="220"/>
        <w:ind w:firstLine="540"/>
        <w:jc w:val="both"/>
      </w:pPr>
      <w:bookmarkStart w:id="167" w:name="P2648"/>
      <w:bookmarkEnd w:id="167"/>
      <w:r>
        <w:t xml:space="preserve">5.4.25. Обеспечить своевременное устранение недостатков, выявленных при приемке Работ, и в течение гарантийного срока, установленного в соответствии с </w:t>
      </w:r>
      <w:hyperlink w:anchor="P2662" w:history="1">
        <w:r>
          <w:rPr>
            <w:color w:val="0000FF"/>
          </w:rPr>
          <w:t>пунктом 6.2</w:t>
        </w:r>
      </w:hyperlink>
      <w:r>
        <w:t xml:space="preserve"> Контракта, устранять недостатки, допущенные при выполнении Работ, за свой счет в указанные в акте проверки сроки.</w:t>
      </w:r>
    </w:p>
    <w:p w:rsidR="008062FB" w:rsidRDefault="008062FB">
      <w:pPr>
        <w:pStyle w:val="ConsPlusNormal"/>
        <w:spacing w:before="220"/>
        <w:ind w:firstLine="540"/>
        <w:jc w:val="both"/>
      </w:pPr>
      <w:r>
        <w:t xml:space="preserve">Наличие недостатков, их характер, объемы и сроки устранения фиксируются актом </w:t>
      </w:r>
      <w:r>
        <w:lastRenderedPageBreak/>
        <w:t>проверки,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муниципального района, ГИБДД, подрядных организаций, выполняющих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w:t>
      </w:r>
    </w:p>
    <w:p w:rsidR="008062FB" w:rsidRDefault="008062FB">
      <w:pPr>
        <w:pStyle w:val="ConsPlusNormal"/>
        <w:spacing w:before="220"/>
        <w:ind w:firstLine="540"/>
        <w:jc w:val="both"/>
      </w:pPr>
      <w:bookmarkStart w:id="168" w:name="P2650"/>
      <w:bookmarkEnd w:id="168"/>
      <w:r>
        <w:t>5.4.26.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8062FB" w:rsidRDefault="008062FB">
      <w:pPr>
        <w:pStyle w:val="ConsPlusNormal"/>
        <w:spacing w:before="220"/>
        <w:ind w:firstLine="540"/>
        <w:jc w:val="both"/>
      </w:pPr>
      <w:r>
        <w:t>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w:t>
      </w:r>
    </w:p>
    <w:p w:rsidR="008062FB" w:rsidRDefault="008062FB">
      <w:pPr>
        <w:pStyle w:val="ConsPlusNormal"/>
        <w:spacing w:before="220"/>
        <w:ind w:firstLine="540"/>
        <w:jc w:val="both"/>
      </w:pPr>
      <w:r>
        <w:t>5.4.27.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8062FB" w:rsidRDefault="008062FB">
      <w:pPr>
        <w:pStyle w:val="ConsPlusNormal"/>
        <w:spacing w:before="220"/>
        <w:ind w:firstLine="540"/>
        <w:jc w:val="both"/>
      </w:pPr>
      <w:r>
        <w:t>5.4.28.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8062FB" w:rsidRDefault="008062FB">
      <w:pPr>
        <w:pStyle w:val="ConsPlusNormal"/>
        <w:spacing w:before="220"/>
        <w:ind w:firstLine="540"/>
        <w:jc w:val="both"/>
      </w:pPr>
      <w:r>
        <w:t>5.4.29. Письменно согласовать с Заказчиком досрочное выполнение обязательств по Контракту.</w:t>
      </w:r>
    </w:p>
    <w:p w:rsidR="008062FB" w:rsidRDefault="008062FB">
      <w:pPr>
        <w:pStyle w:val="ConsPlusNormal"/>
        <w:spacing w:before="220"/>
        <w:ind w:firstLine="540"/>
        <w:jc w:val="both"/>
      </w:pPr>
      <w:r>
        <w:t>5.4.30.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 xml:space="preserve">5.4.31. Приступить к выполнению Работ с даты, указанной в </w:t>
      </w:r>
      <w:hyperlink w:anchor="P2533" w:history="1">
        <w:r>
          <w:rPr>
            <w:color w:val="0000FF"/>
          </w:rPr>
          <w:t>пункте 3.3</w:t>
        </w:r>
      </w:hyperlink>
      <w:r>
        <w:t xml:space="preserve"> Контракта.</w:t>
      </w:r>
    </w:p>
    <w:p w:rsidR="008062FB" w:rsidRDefault="008062FB">
      <w:pPr>
        <w:pStyle w:val="ConsPlusNormal"/>
        <w:spacing w:before="220"/>
        <w:ind w:firstLine="540"/>
        <w:jc w:val="both"/>
      </w:pPr>
      <w:r>
        <w:t>5.4.32. Исполнять иные обязательства, предусмотренные законодательством Российской Федерации и условиями Контракта.</w:t>
      </w:r>
    </w:p>
    <w:p w:rsidR="008062FB" w:rsidRDefault="008062FB">
      <w:pPr>
        <w:pStyle w:val="ConsPlusNormal"/>
        <w:ind w:firstLine="540"/>
        <w:jc w:val="both"/>
      </w:pPr>
    </w:p>
    <w:p w:rsidR="008062FB" w:rsidRDefault="008062FB">
      <w:pPr>
        <w:pStyle w:val="ConsPlusNormal"/>
        <w:jc w:val="center"/>
        <w:outlineLvl w:val="1"/>
      </w:pPr>
      <w:r>
        <w:t>6. Гарантии</w:t>
      </w:r>
    </w:p>
    <w:p w:rsidR="008062FB" w:rsidRDefault="008062FB">
      <w:pPr>
        <w:pStyle w:val="ConsPlusNormal"/>
        <w:ind w:firstLine="540"/>
        <w:jc w:val="both"/>
      </w:pPr>
    </w:p>
    <w:p w:rsidR="008062FB" w:rsidRDefault="008062FB">
      <w:pPr>
        <w:pStyle w:val="ConsPlusNormal"/>
        <w:ind w:firstLine="540"/>
        <w:jc w:val="both"/>
      </w:pPr>
      <w:r>
        <w:t>6.1. Подрядчик гарантирует, что выполняемые Работы соответствуют требованиям, установленным в Описании объекта закупки (</w:t>
      </w:r>
      <w:hyperlink w:anchor="P2853" w:history="1">
        <w:r>
          <w:rPr>
            <w:color w:val="0000FF"/>
          </w:rPr>
          <w:t>приложение N 1</w:t>
        </w:r>
      </w:hyperlink>
      <w:r>
        <w:t xml:space="preserve"> к Контракту), и иным требованиям законодательства Российской Федерации.</w:t>
      </w:r>
    </w:p>
    <w:p w:rsidR="008062FB" w:rsidRDefault="008062FB">
      <w:pPr>
        <w:pStyle w:val="ConsPlusNormal"/>
        <w:spacing w:before="220"/>
        <w:ind w:firstLine="540"/>
        <w:jc w:val="both"/>
      </w:pPr>
      <w:bookmarkStart w:id="169" w:name="P2662"/>
      <w:bookmarkEnd w:id="169"/>
      <w:r>
        <w:t>6.2. Гарантийный срок начинается с даты окончания выполнения Работ по Контракту (дата подписания акта приемочной комиссией). С этой даты начинается гарантийный срок на:</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8062FB">
        <w:tc>
          <w:tcPr>
            <w:tcW w:w="5045" w:type="dxa"/>
          </w:tcPr>
          <w:p w:rsidR="008062FB" w:rsidRDefault="008062FB">
            <w:pPr>
              <w:pStyle w:val="ConsPlusNormal"/>
              <w:jc w:val="center"/>
            </w:pPr>
            <w:r>
              <w:t>Наименование вида Работ</w:t>
            </w:r>
          </w:p>
        </w:tc>
        <w:tc>
          <w:tcPr>
            <w:tcW w:w="4025" w:type="dxa"/>
          </w:tcPr>
          <w:p w:rsidR="008062FB" w:rsidRDefault="008062FB">
            <w:pPr>
              <w:pStyle w:val="ConsPlusNormal"/>
              <w:jc w:val="center"/>
            </w:pPr>
            <w:r>
              <w:t>Гарантийный срок</w:t>
            </w: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062FB" w:rsidRDefault="008062FB">
      <w:pPr>
        <w:pStyle w:val="ConsPlusNormal"/>
        <w:spacing w:before="220"/>
        <w:ind w:firstLine="540"/>
        <w:jc w:val="both"/>
      </w:pPr>
      <w:r>
        <w:t>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указанные в акте проверки.</w:t>
      </w:r>
    </w:p>
    <w:p w:rsidR="008062FB" w:rsidRDefault="008062FB">
      <w:pPr>
        <w:pStyle w:val="ConsPlusNormal"/>
        <w:spacing w:before="220"/>
        <w:ind w:firstLine="540"/>
        <w:jc w:val="both"/>
      </w:pPr>
      <w:r>
        <w:t xml:space="preserve">При отказе Подрядчика от устранения недостатков, выявленных в ходе исполнения </w:t>
      </w:r>
      <w:hyperlink w:anchor="P2648" w:history="1">
        <w:r>
          <w:rPr>
            <w:color w:val="0000FF"/>
          </w:rPr>
          <w:t>пункта 5.4.25</w:t>
        </w:r>
      </w:hyperlink>
      <w: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8062FB" w:rsidRDefault="008062FB">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8062FB" w:rsidRDefault="008062FB">
      <w:pPr>
        <w:pStyle w:val="ConsPlusNormal"/>
        <w:spacing w:before="220"/>
        <w:ind w:firstLine="540"/>
        <w:jc w:val="both"/>
      </w:pPr>
      <w:r>
        <w:t>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Новосибирской области в порядке, установленном действующим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7. Контроль качества Работ</w:t>
      </w:r>
    </w:p>
    <w:p w:rsidR="008062FB" w:rsidRDefault="008062FB">
      <w:pPr>
        <w:pStyle w:val="ConsPlusNormal"/>
        <w:ind w:firstLine="540"/>
        <w:jc w:val="both"/>
      </w:pPr>
    </w:p>
    <w:p w:rsidR="008062FB" w:rsidRDefault="008062FB">
      <w:pPr>
        <w:pStyle w:val="ConsPlusNormal"/>
        <w:ind w:firstLine="540"/>
        <w:jc w:val="both"/>
      </w:pPr>
      <w:r>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8062FB" w:rsidRDefault="008062FB">
      <w:pPr>
        <w:pStyle w:val="ConsPlusNormal"/>
        <w:spacing w:before="220"/>
        <w:ind w:firstLine="540"/>
        <w:jc w:val="both"/>
      </w:pPr>
      <w:r>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Документации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8062FB" w:rsidRDefault="008062FB">
      <w:pPr>
        <w:pStyle w:val="ConsPlusNormal"/>
        <w:spacing w:before="220"/>
        <w:ind w:firstLine="540"/>
        <w:jc w:val="both"/>
      </w:pPr>
      <w:r>
        <w:t>Работы, выполненные Подрядчиком с изменением проектных решений без согласования с Проектировщиком и Заказчиком, приемке не подлежат.</w:t>
      </w:r>
    </w:p>
    <w:p w:rsidR="008062FB" w:rsidRDefault="008062FB">
      <w:pPr>
        <w:pStyle w:val="ConsPlusNormal"/>
        <w:spacing w:before="220"/>
        <w:ind w:firstLine="540"/>
        <w:jc w:val="both"/>
      </w:pPr>
      <w:r>
        <w:t>7.2.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технический надзор, контроль качества, независимых испытательных лабораторий.</w:t>
      </w:r>
    </w:p>
    <w:p w:rsidR="008062FB" w:rsidRDefault="008062FB">
      <w:pPr>
        <w:pStyle w:val="ConsPlusNormal"/>
        <w:spacing w:before="220"/>
        <w:ind w:firstLine="540"/>
        <w:jc w:val="both"/>
      </w:pPr>
      <w:r>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8062FB" w:rsidRDefault="008062FB">
      <w:pPr>
        <w:pStyle w:val="ConsPlusNormal"/>
        <w:spacing w:before="220"/>
        <w:ind w:firstLine="540"/>
        <w:jc w:val="both"/>
      </w:pPr>
      <w:r>
        <w:t>7.3. В случае обнаружения недостатков при проведении приемки выполненных Работ Заказчик фиксирует наличие недостатков и отдает распоряжение об их устранении. После устранения недостатков Подрядчик приглашает Заказчика на повторную приемку.</w:t>
      </w:r>
    </w:p>
    <w:p w:rsidR="008062FB" w:rsidRDefault="008062FB">
      <w:pPr>
        <w:pStyle w:val="ConsPlusNormal"/>
        <w:spacing w:before="220"/>
        <w:ind w:firstLine="540"/>
        <w:jc w:val="both"/>
      </w:pPr>
      <w:r>
        <w:lastRenderedPageBreak/>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rsidR="008062FB" w:rsidRDefault="008062FB">
      <w:pPr>
        <w:pStyle w:val="ConsPlusNormal"/>
        <w:ind w:firstLine="540"/>
        <w:jc w:val="both"/>
      </w:pPr>
    </w:p>
    <w:p w:rsidR="008062FB" w:rsidRDefault="008062FB">
      <w:pPr>
        <w:pStyle w:val="ConsPlusNormal"/>
        <w:jc w:val="center"/>
        <w:outlineLvl w:val="1"/>
      </w:pPr>
      <w:r>
        <w:t>8. Ответственность Сторон</w:t>
      </w:r>
    </w:p>
    <w:p w:rsidR="008062FB" w:rsidRDefault="008062FB">
      <w:pPr>
        <w:pStyle w:val="ConsPlusNormal"/>
        <w:ind w:firstLine="540"/>
        <w:jc w:val="both"/>
      </w:pPr>
    </w:p>
    <w:p w:rsidR="008062FB" w:rsidRDefault="008062FB">
      <w:pPr>
        <w:pStyle w:val="ConsPlusNormal"/>
        <w:ind w:firstLine="540"/>
        <w:jc w:val="both"/>
      </w:pPr>
      <w: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062FB" w:rsidRDefault="008062FB">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29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(далее - Правила), а также в соответствии с положениями </w:t>
      </w:r>
      <w:hyperlink r:id="rId293" w:history="1">
        <w:r>
          <w:rPr>
            <w:color w:val="0000FF"/>
          </w:rPr>
          <w:t>статьи 34</w:t>
        </w:r>
      </w:hyperlink>
      <w:r>
        <w:t xml:space="preserve"> Закона о контрактной системе.</w:t>
      </w:r>
    </w:p>
    <w:p w:rsidR="008062FB" w:rsidRDefault="008062FB">
      <w:pPr>
        <w:pStyle w:val="ConsPlusNormal"/>
        <w:spacing w:before="220"/>
        <w:ind w:firstLine="540"/>
        <w:jc w:val="both"/>
      </w:pPr>
      <w: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062FB" w:rsidRDefault="008062FB">
      <w:pPr>
        <w:pStyle w:val="ConsPlusNormal"/>
        <w:spacing w:before="220"/>
        <w:ind w:firstLine="540"/>
        <w:jc w:val="both"/>
      </w:pPr>
      <w:r>
        <w:t>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062FB" w:rsidRDefault="008062FB">
      <w:pPr>
        <w:pStyle w:val="ConsPlusNormal"/>
        <w:spacing w:before="220"/>
        <w:ind w:firstLine="540"/>
        <w:jc w:val="both"/>
      </w:pPr>
      <w: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1000 рублей, если цена Контракта не превышает 3 млн. рублей (включительно);</w:t>
      </w:r>
    </w:p>
    <w:p w:rsidR="008062FB" w:rsidRDefault="008062FB">
      <w:pPr>
        <w:pStyle w:val="ConsPlusNormal"/>
        <w:spacing w:before="220"/>
        <w:ind w:firstLine="540"/>
        <w:jc w:val="both"/>
      </w:pPr>
      <w:r>
        <w:t>б) 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в) 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г) 100000 рублей, если цена Контракта превышает 100 млн. рублей.</w:t>
      </w:r>
    </w:p>
    <w:p w:rsidR="008062FB" w:rsidRDefault="008062FB">
      <w:pPr>
        <w:pStyle w:val="ConsPlusNormal"/>
        <w:spacing w:before="220"/>
        <w:ind w:firstLine="540"/>
        <w:jc w:val="both"/>
      </w:pPr>
      <w: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062FB" w:rsidRDefault="008062FB">
      <w:pPr>
        <w:pStyle w:val="ConsPlusNormal"/>
        <w:spacing w:before="220"/>
        <w:ind w:firstLine="540"/>
        <w:jc w:val="both"/>
      </w:pPr>
      <w: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lastRenderedPageBreak/>
        <w:t>исполненных Подрядчиком.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062FB" w:rsidRDefault="008062FB">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8062FB" w:rsidRDefault="008062FB">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8062FB" w:rsidRDefault="008062FB">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8062FB" w:rsidRDefault="008062FB">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8062FB" w:rsidRDefault="008062FB">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8062FB" w:rsidRDefault="008062FB">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8062FB" w:rsidRDefault="008062FB">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8062FB" w:rsidRDefault="008062FB">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170" w:name="P2718"/>
      <w:bookmarkEnd w:id="170"/>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062FB" w:rsidRDefault="008062FB">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lastRenderedPageBreak/>
        <w:t>б) 2 процента цены Контракта (этапа) в случае, если цена Контракта (этапа) составляет от 3 млн. рублей до 10 млн. рублей (включительно);</w:t>
      </w:r>
    </w:p>
    <w:p w:rsidR="008062FB" w:rsidRDefault="008062FB">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062FB" w:rsidRDefault="008062FB">
      <w:pPr>
        <w:pStyle w:val="ConsPlusNormal"/>
        <w:spacing w:before="220"/>
        <w:ind w:firstLine="540"/>
        <w:jc w:val="both"/>
      </w:pPr>
      <w:r>
        <w:t>а) 1000 рублей, если цена Контракта не превышает 3 млн. рублей;</w:t>
      </w:r>
    </w:p>
    <w:p w:rsidR="008062FB" w:rsidRDefault="008062FB">
      <w:pPr>
        <w:pStyle w:val="ConsPlusNormal"/>
        <w:spacing w:before="220"/>
        <w:ind w:firstLine="540"/>
        <w:jc w:val="both"/>
      </w:pPr>
      <w:r>
        <w:t>б) 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в) 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г) 100000 рублей, если цена Контракта превышает 100 млн. рублей.</w:t>
      </w:r>
    </w:p>
    <w:p w:rsidR="008062FB" w:rsidRDefault="008062FB">
      <w:pPr>
        <w:pStyle w:val="ConsPlusNormal"/>
        <w:spacing w:before="220"/>
        <w:ind w:firstLine="540"/>
        <w:jc w:val="both"/>
      </w:pPr>
      <w:r>
        <w:t xml:space="preserve">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hyperlink r:id="rId294"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w:t>
      </w:r>
      <w:hyperlink r:id="rId295" w:history="1">
        <w:r>
          <w:rPr>
            <w:color w:val="0000FF"/>
          </w:rPr>
          <w:t>Правилами</w:t>
        </w:r>
      </w:hyperlink>
      <w: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8062FB" w:rsidRDefault="008062FB">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62FB" w:rsidRDefault="008062FB">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8.8.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 xml:space="preserve">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2741" w:history="1">
        <w:r>
          <w:rPr>
            <w:color w:val="0000FF"/>
          </w:rPr>
          <w:t>разделом 9</w:t>
        </w:r>
      </w:hyperlink>
      <w:r>
        <w:t xml:space="preserve"> настоящего Контракта.</w:t>
      </w:r>
    </w:p>
    <w:p w:rsidR="008062FB" w:rsidRDefault="008062FB">
      <w:pPr>
        <w:pStyle w:val="ConsPlusNormal"/>
        <w:spacing w:before="220"/>
        <w:ind w:firstLine="540"/>
        <w:jc w:val="both"/>
      </w:pPr>
      <w:r>
        <w:lastRenderedPageBreak/>
        <w:t>8.10. Уплата Стороной неустойки (штрафа, пени) не освобождает ее от исполнения обязательств по Контракту.</w:t>
      </w:r>
    </w:p>
    <w:p w:rsidR="008062FB" w:rsidRDefault="008062FB">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062FB" w:rsidRDefault="008062FB">
      <w:pPr>
        <w:pStyle w:val="ConsPlusNormal"/>
        <w:spacing w:before="220"/>
        <w:ind w:firstLine="540"/>
        <w:jc w:val="both"/>
      </w:pPr>
      <w: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8062FB" w:rsidRDefault="008062FB">
      <w:pPr>
        <w:pStyle w:val="ConsPlusNormal"/>
        <w:ind w:firstLine="540"/>
        <w:jc w:val="both"/>
      </w:pPr>
    </w:p>
    <w:p w:rsidR="008062FB" w:rsidRDefault="008062FB">
      <w:pPr>
        <w:pStyle w:val="ConsPlusNormal"/>
        <w:jc w:val="center"/>
        <w:outlineLvl w:val="1"/>
      </w:pPr>
      <w:bookmarkStart w:id="171" w:name="P2741"/>
      <w:bookmarkEnd w:id="171"/>
      <w:r>
        <w:t>9.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bookmarkStart w:id="172" w:name="P2743"/>
      <w:bookmarkEnd w:id="172"/>
      <w: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предоставление Подрядчиком гарантии на выполненные Работы и возможности использования результатов выполненных и принятых Работ в части предоставления гарантии качества Работ на срок _____ (__________) года с даты окончания выполнения Работ.</w:t>
      </w:r>
    </w:p>
    <w:p w:rsidR="008062FB" w:rsidRDefault="008062FB">
      <w:pPr>
        <w:pStyle w:val="ConsPlusNormal"/>
        <w:spacing w:before="220"/>
        <w:ind w:firstLine="540"/>
        <w:jc w:val="both"/>
      </w:pPr>
      <w:r>
        <w:t>Обеспечение исполнения Контракта не применяется, если участником закупки, с которым заключается Контракт, является казенное учреждение.</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296" w:history="1">
        <w:r>
          <w:rPr>
            <w:color w:val="0000FF"/>
          </w:rPr>
          <w:t>статьи 45</w:t>
        </w:r>
      </w:hyperlink>
      <w:r>
        <w:t xml:space="preserve"> Закона о контрактной системе, или внесением денежных средств на указанный в </w:t>
      </w:r>
      <w:hyperlink w:anchor="P2759" w:history="1">
        <w:r>
          <w:rPr>
            <w:color w:val="0000FF"/>
          </w:rPr>
          <w:t>пункте 9.10</w:t>
        </w:r>
      </w:hyperlink>
      <w:r>
        <w:t xml:space="preserve">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Способ обеспечения исполнения Контракта определяется Подрядчиком самостоятельно.</w:t>
      </w:r>
    </w:p>
    <w:p w:rsidR="008062FB" w:rsidRDefault="008062FB">
      <w:pPr>
        <w:pStyle w:val="ConsPlusNormal"/>
        <w:spacing w:before="220"/>
        <w:ind w:firstLine="540"/>
        <w:jc w:val="both"/>
      </w:pPr>
      <w:bookmarkStart w:id="173" w:name="P2747"/>
      <w:bookmarkEnd w:id="173"/>
      <w:r>
        <w:t>9.2. Размер обеспечения исполнения Контракта составляет _____% (_____ процентов) от начальной (максимальной) цены Контракта, что составляет _____ (____________) рублей _____ копеек, в том числе: в части объема, срока, качества выполнения Работ в размере _____% (_____ процентов) от начальной (максимальной) цены Контракта, что составляет _____ (____________) рублей _____ копеек, в части предоставления гарантии качества Работ на срок _____ (__________) года с даты окончания выполнения Работ на Объекте в размере _____% (_____ процента) от начальной (максимальной) цены Контракта, что составляет _____ (____________) рублей _____ копеек.</w:t>
      </w:r>
    </w:p>
    <w:p w:rsidR="008062FB" w:rsidRDefault="008062FB">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w:t>
      </w:r>
      <w:r>
        <w:lastRenderedPageBreak/>
        <w:t xml:space="preserve">которым заключается Контракт, предоставляет обеспечение исполнения Контракта с учетом положений </w:t>
      </w:r>
      <w:hyperlink r:id="rId297" w:history="1">
        <w:r>
          <w:rPr>
            <w:color w:val="0000FF"/>
          </w:rPr>
          <w:t>статьи 37</w:t>
        </w:r>
      </w:hyperlink>
      <w:r>
        <w:t xml:space="preserve"> Закона о контрактной системе.</w:t>
      </w:r>
    </w:p>
    <w:p w:rsidR="008062FB" w:rsidRDefault="008062FB">
      <w:pPr>
        <w:pStyle w:val="ConsPlusNormal"/>
        <w:spacing w:before="220"/>
        <w:ind w:firstLine="540"/>
        <w:jc w:val="both"/>
      </w:pPr>
      <w: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8" w:history="1">
        <w:r>
          <w:rPr>
            <w:color w:val="0000FF"/>
          </w:rPr>
          <w:t>частями 7.2</w:t>
        </w:r>
      </w:hyperlink>
      <w:r>
        <w:t xml:space="preserve"> и </w:t>
      </w:r>
      <w:hyperlink r:id="rId299" w:history="1">
        <w:r>
          <w:rPr>
            <w:color w:val="0000FF"/>
          </w:rPr>
          <w:t>7.3 статьи 96</w:t>
        </w:r>
      </w:hyperlink>
      <w:r>
        <w:t xml:space="preserve"> Закона о контрактной системе.</w:t>
      </w:r>
    </w:p>
    <w:p w:rsidR="008062FB" w:rsidRDefault="008062FB">
      <w:pPr>
        <w:pStyle w:val="ConsPlusNormal"/>
        <w:spacing w:before="220"/>
        <w:ind w:firstLine="540"/>
        <w:jc w:val="both"/>
      </w:pPr>
      <w:bookmarkStart w:id="174" w:name="P2750"/>
      <w:bookmarkEnd w:id="174"/>
      <w:r>
        <w:t>9.4.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8062FB" w:rsidRDefault="008062FB">
      <w:pPr>
        <w:pStyle w:val="ConsPlusNormal"/>
        <w:spacing w:before="220"/>
        <w:ind w:firstLine="540"/>
        <w:jc w:val="both"/>
      </w:pPr>
      <w:r>
        <w:t>Действие указанного пункта не распространяется на случаи, если Подрядчиком предоставлена недостоверная (поддельная) банковская гарантия.</w:t>
      </w:r>
    </w:p>
    <w:p w:rsidR="008062FB" w:rsidRDefault="008062FB">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0" w:history="1">
        <w:r>
          <w:rPr>
            <w:color w:val="0000FF"/>
          </w:rPr>
          <w:t>частями 7</w:t>
        </w:r>
      </w:hyperlink>
      <w:r>
        <w:t xml:space="preserve">, </w:t>
      </w:r>
      <w:hyperlink r:id="rId301" w:history="1">
        <w:r>
          <w:rPr>
            <w:color w:val="0000FF"/>
          </w:rPr>
          <w:t>7.1</w:t>
        </w:r>
      </w:hyperlink>
      <w:r>
        <w:t xml:space="preserve">, </w:t>
      </w:r>
      <w:hyperlink r:id="rId302" w:history="1">
        <w:r>
          <w:rPr>
            <w:color w:val="0000FF"/>
          </w:rPr>
          <w:t>7.2</w:t>
        </w:r>
      </w:hyperlink>
      <w:r>
        <w:t xml:space="preserve"> и </w:t>
      </w:r>
      <w:hyperlink r:id="rId303"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 xml:space="preserve">9.5. Прекращение обеспечения исполнения Контракта или не соответствующее требованиям </w:t>
      </w:r>
      <w:hyperlink r:id="rId304" w:history="1">
        <w:r>
          <w:rPr>
            <w:color w:val="0000FF"/>
          </w:rPr>
          <w:t>Закона</w:t>
        </w:r>
      </w:hyperlink>
      <w:r>
        <w:t xml:space="preserve"> о контрактной системе обеспечение исполнения Контракта по истечении срока, указанного в </w:t>
      </w:r>
      <w:hyperlink w:anchor="P2750" w:history="1">
        <w:r>
          <w:rPr>
            <w:color w:val="0000FF"/>
          </w:rPr>
          <w:t>пункте 9.4</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8062FB" w:rsidRDefault="008062FB">
      <w:pPr>
        <w:pStyle w:val="ConsPlusNormal"/>
        <w:spacing w:before="220"/>
        <w:ind w:firstLine="540"/>
        <w:jc w:val="both"/>
      </w:pPr>
      <w:bookmarkStart w:id="175" w:name="P2754"/>
      <w:bookmarkEnd w:id="175"/>
      <w:r>
        <w:t>9.6.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_______ (______________) рабочих дней с даты подписания акта приемочной комиссией при отсутствии у Заказчика претензий по объему и качеству выполненных Работ и не более _______ (______________) рабочих дней с даты окончания срока действия предоставленного обеспечения исполнения гарантийных обязательств.</w:t>
      </w:r>
    </w:p>
    <w:p w:rsidR="008062FB" w:rsidRDefault="008062FB">
      <w:pPr>
        <w:pStyle w:val="ConsPlusNormal"/>
        <w:spacing w:before="220"/>
        <w:ind w:firstLine="540"/>
        <w:jc w:val="both"/>
      </w:pPr>
      <w:r>
        <w:t>9.7.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8062FB" w:rsidRDefault="008062FB">
      <w:pPr>
        <w:pStyle w:val="ConsPlusNormal"/>
        <w:spacing w:before="220"/>
        <w:ind w:firstLine="540"/>
        <w:jc w:val="both"/>
      </w:pPr>
      <w:r>
        <w:t xml:space="preserve">9.8. Банковская гарантия должна быть безотзывной и должна содержать сведения, указанные в </w:t>
      </w:r>
      <w:hyperlink r:id="rId305" w:history="1">
        <w:r>
          <w:rPr>
            <w:color w:val="0000FF"/>
          </w:rPr>
          <w:t>Законе</w:t>
        </w:r>
      </w:hyperlink>
      <w:r>
        <w:t xml:space="preserve"> о контрактной системе.</w:t>
      </w:r>
    </w:p>
    <w:p w:rsidR="008062FB" w:rsidRDefault="008062FB">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lastRenderedPageBreak/>
        <w:t xml:space="preserve">9.9. В случае предоставления обеспечения в виде банковской гарантии срок действия обеспечения исполнения Контракта в части объема, срока, качества выполнения Работ должен быть по ___.___.20___, срок действия банковской гарантии в части обеспечения исполнения гарантийных обязательств должен быть по ___.___.20___ (______ года от даты окончания выполнения Работ на Объекте </w:t>
      </w:r>
      <w:hyperlink w:anchor="P2533" w:history="1">
        <w:r>
          <w:rPr>
            <w:color w:val="0000FF"/>
          </w:rPr>
          <w:t>(пункт 3.3)</w:t>
        </w:r>
      </w:hyperlink>
      <w:r>
        <w:t>.</w:t>
      </w:r>
    </w:p>
    <w:p w:rsidR="008062FB" w:rsidRDefault="008062FB">
      <w:pPr>
        <w:pStyle w:val="ConsPlusNonformat"/>
        <w:spacing w:before="200"/>
        <w:jc w:val="both"/>
      </w:pPr>
      <w:bookmarkStart w:id="176" w:name="P2759"/>
      <w:bookmarkEnd w:id="176"/>
      <w:r>
        <w:t xml:space="preserve">    9.10.   В  случае  предоставления  Подрядчиком  обеспечения  исполнения</w:t>
      </w:r>
    </w:p>
    <w:p w:rsidR="008062FB" w:rsidRDefault="008062FB">
      <w:pPr>
        <w:pStyle w:val="ConsPlusNonformat"/>
        <w:jc w:val="both"/>
      </w:pPr>
      <w:r>
        <w:t>Контракта  в  виде  внесения  денежных  средств на счет Заказчика в размере</w:t>
      </w:r>
    </w:p>
    <w:p w:rsidR="008062FB" w:rsidRDefault="008062FB">
      <w:pPr>
        <w:pStyle w:val="ConsPlusNonformat"/>
        <w:jc w:val="both"/>
      </w:pPr>
      <w:r>
        <w:t>обеспечения    исполнения   Контракта,   установленном   документацией   об</w:t>
      </w:r>
    </w:p>
    <w:p w:rsidR="008062FB" w:rsidRDefault="008062FB">
      <w:pPr>
        <w:pStyle w:val="ConsPlusNonformat"/>
        <w:jc w:val="both"/>
      </w:pPr>
      <w:r>
        <w:t>электронной  процедуре,   денежные   средства  перечисляются  по  следующим</w:t>
      </w:r>
    </w:p>
    <w:p w:rsidR="008062FB" w:rsidRDefault="008062FB">
      <w:pPr>
        <w:pStyle w:val="ConsPlusNonformat"/>
        <w:jc w:val="both"/>
      </w:pPr>
      <w:r>
        <w:t>реквизитам: 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r>
        <w:t>Фактом внесения денежных средств на счет Заказчика является поступление денежных средств по указанным реквизитам.</w:t>
      </w:r>
    </w:p>
    <w:p w:rsidR="008062FB" w:rsidRDefault="008062FB">
      <w:pPr>
        <w:pStyle w:val="ConsPlusNormal"/>
        <w:spacing w:before="220"/>
        <w:ind w:firstLine="540"/>
        <w:jc w:val="both"/>
      </w:pPr>
      <w:r>
        <w:t>9.11. Все затраты, связанные с заключением и оформлением договоров и иных документов по обеспечению исполнения Контракта, несет Подрядчик.</w:t>
      </w:r>
    </w:p>
    <w:p w:rsidR="008062FB" w:rsidRDefault="008062FB">
      <w:pPr>
        <w:pStyle w:val="ConsPlusNormal"/>
        <w:ind w:firstLine="540"/>
        <w:jc w:val="both"/>
      </w:pPr>
    </w:p>
    <w:p w:rsidR="008062FB" w:rsidRDefault="008062FB">
      <w:pPr>
        <w:pStyle w:val="ConsPlusNormal"/>
        <w:jc w:val="center"/>
        <w:outlineLvl w:val="1"/>
      </w:pPr>
      <w:r>
        <w:t>10. Срок действия, порядок 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r>
        <w:t xml:space="preserve">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306" w:history="1">
        <w:r>
          <w:rPr>
            <w:color w:val="0000FF"/>
          </w:rPr>
          <w:t>части 8 статьи 83.2</w:t>
        </w:r>
      </w:hyperlink>
      <w:r>
        <w:t xml:space="preserve"> Закона о контрактной системе.</w:t>
      </w:r>
    </w:p>
    <w:p w:rsidR="008062FB" w:rsidRDefault="008062FB">
      <w:pPr>
        <w:pStyle w:val="ConsPlusNormal"/>
        <w:spacing w:before="220"/>
        <w:ind w:firstLine="540"/>
        <w:jc w:val="both"/>
      </w:pPr>
      <w:bookmarkStart w:id="177" w:name="P2773"/>
      <w:bookmarkEnd w:id="177"/>
      <w:r>
        <w:t>10.2. Контракт действует до "____" ___________ 20___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062FB" w:rsidRDefault="008062FB">
      <w:pPr>
        <w:pStyle w:val="ConsPlusNormal"/>
        <w:spacing w:before="220"/>
        <w:ind w:firstLine="540"/>
        <w:jc w:val="both"/>
      </w:pPr>
      <w:bookmarkStart w:id="178" w:name="P2774"/>
      <w:bookmarkEnd w:id="178"/>
      <w:r>
        <w:t>10.3. Контракт может быть расторгнут:</w:t>
      </w:r>
    </w:p>
    <w:p w:rsidR="008062FB" w:rsidRDefault="008062FB">
      <w:pPr>
        <w:pStyle w:val="ConsPlusNormal"/>
        <w:spacing w:before="220"/>
        <w:ind w:firstLine="540"/>
        <w:jc w:val="both"/>
      </w:pPr>
      <w:r>
        <w:t>по соглашению Сторон;</w:t>
      </w:r>
    </w:p>
    <w:p w:rsidR="008062FB" w:rsidRDefault="008062FB">
      <w:pPr>
        <w:pStyle w:val="ConsPlusNormal"/>
        <w:spacing w:before="220"/>
        <w:ind w:firstLine="540"/>
        <w:jc w:val="both"/>
      </w:pPr>
      <w:r>
        <w:t>по решению суда;</w:t>
      </w:r>
    </w:p>
    <w:p w:rsidR="008062FB" w:rsidRDefault="008062FB">
      <w:pPr>
        <w:pStyle w:val="ConsPlusNormal"/>
        <w:spacing w:before="220"/>
        <w:ind w:firstLine="540"/>
        <w:jc w:val="both"/>
      </w:pPr>
      <w:r>
        <w:t>в случае одностороннего отказа Стороны от исполнения Контракта в соответствии с гражданским законодательством.</w:t>
      </w:r>
    </w:p>
    <w:p w:rsidR="008062FB" w:rsidRDefault="008062FB">
      <w:pPr>
        <w:pStyle w:val="ConsPlusNormal"/>
        <w:spacing w:before="220"/>
        <w:ind w:firstLine="540"/>
        <w:jc w:val="both"/>
      </w:pPr>
      <w:bookmarkStart w:id="179" w:name="P2778"/>
      <w:bookmarkEnd w:id="179"/>
      <w:r>
        <w:t>10.4.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8062FB" w:rsidRDefault="008062FB">
      <w:pPr>
        <w:pStyle w:val="ConsPlusNormal"/>
        <w:spacing w:before="220"/>
        <w:ind w:firstLine="540"/>
        <w:jc w:val="both"/>
      </w:pPr>
      <w:r>
        <w:t>10.4.1. При существенном нарушении обязательств по Контракту Подрядчиком.</w:t>
      </w:r>
    </w:p>
    <w:p w:rsidR="008062FB" w:rsidRDefault="008062FB">
      <w:pPr>
        <w:pStyle w:val="ConsPlusNormal"/>
        <w:spacing w:before="220"/>
        <w:ind w:firstLine="540"/>
        <w:jc w:val="both"/>
      </w:pPr>
      <w:r>
        <w:t>10.4.2. В случае просрочки исполнения обязательств по выполнению Работ более чем на _______ (______________) календарных дней.</w:t>
      </w:r>
    </w:p>
    <w:p w:rsidR="008062FB" w:rsidRDefault="008062FB">
      <w:pPr>
        <w:pStyle w:val="ConsPlusNormal"/>
        <w:spacing w:before="220"/>
        <w:ind w:firstLine="540"/>
        <w:jc w:val="both"/>
      </w:pPr>
      <w:r>
        <w:t>10.4.3. В случае неоднократного нарушения сроков выполнения Работ - более двух раз более чем на _______ (______________) календарных дней.</w:t>
      </w:r>
    </w:p>
    <w:p w:rsidR="008062FB" w:rsidRDefault="008062FB">
      <w:pPr>
        <w:pStyle w:val="ConsPlusNormal"/>
        <w:spacing w:before="220"/>
        <w:ind w:firstLine="540"/>
        <w:jc w:val="both"/>
      </w:pPr>
      <w: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062FB" w:rsidRDefault="008062FB">
      <w:pPr>
        <w:pStyle w:val="ConsPlusNormal"/>
        <w:spacing w:before="220"/>
        <w:ind w:firstLine="540"/>
        <w:jc w:val="both"/>
      </w:pPr>
      <w:r>
        <w:t xml:space="preserve">10.4.5.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w:t>
      </w:r>
      <w:r>
        <w:lastRenderedPageBreak/>
        <w:t xml:space="preserve">гарантии, не соответствующей требованиям </w:t>
      </w:r>
      <w:hyperlink r:id="rId307" w:history="1">
        <w:r>
          <w:rPr>
            <w:color w:val="0000FF"/>
          </w:rPr>
          <w:t>Закона</w:t>
        </w:r>
      </w:hyperlink>
      <w:r>
        <w:t xml:space="preserve"> о контрактной системе.</w:t>
      </w:r>
    </w:p>
    <w:p w:rsidR="008062FB" w:rsidRDefault="008062FB">
      <w:pPr>
        <w:pStyle w:val="ConsPlusNormal"/>
        <w:spacing w:before="220"/>
        <w:ind w:firstLine="540"/>
        <w:jc w:val="both"/>
      </w:pPr>
      <w:r>
        <w:t>10.4.6. В иных случаях, предусмотренных законодательством Российской Федерации.</w:t>
      </w:r>
    </w:p>
    <w:p w:rsidR="008062FB" w:rsidRDefault="008062FB">
      <w:pPr>
        <w:pStyle w:val="ConsPlusNormal"/>
        <w:spacing w:before="220"/>
        <w:ind w:firstLine="540"/>
        <w:jc w:val="both"/>
      </w:pPr>
      <w:r>
        <w:t xml:space="preserve">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308" w:history="1">
        <w:r>
          <w:rPr>
            <w:color w:val="0000FF"/>
          </w:rPr>
          <w:t>частью 15 статьи 95</w:t>
        </w:r>
      </w:hyperlink>
      <w:r>
        <w:t xml:space="preserve"> Закона о контрактной системе.</w:t>
      </w:r>
    </w:p>
    <w:p w:rsidR="008062FB" w:rsidRDefault="008062FB">
      <w:pPr>
        <w:pStyle w:val="ConsPlusNormal"/>
        <w:spacing w:before="220"/>
        <w:ind w:firstLine="540"/>
        <w:jc w:val="both"/>
      </w:pPr>
      <w:bookmarkStart w:id="180" w:name="P2786"/>
      <w:bookmarkEnd w:id="180"/>
      <w:r>
        <w:t xml:space="preserve">10.6. Заказчик вправе принять решение об одностороннем отказе от исполнения Контракта по основаниям, предусмотренным Гражданским </w:t>
      </w:r>
      <w:hyperlink r:id="rId309" w:history="1">
        <w:r>
          <w:rPr>
            <w:color w:val="0000FF"/>
          </w:rPr>
          <w:t>кодексом</w:t>
        </w:r>
      </w:hyperlink>
      <w:r>
        <w:t xml:space="preserve"> Российской Федерации для одностороннего отказа от исполнения договора подряда, в том числе в следующих случаях:</w:t>
      </w:r>
    </w:p>
    <w:p w:rsidR="008062FB" w:rsidRDefault="008062FB">
      <w:pPr>
        <w:pStyle w:val="ConsPlusNormal"/>
        <w:spacing w:before="220"/>
        <w:ind w:firstLine="540"/>
        <w:jc w:val="both"/>
      </w:pPr>
      <w:r>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w:t>
      </w:r>
      <w:hyperlink r:id="rId310" w:history="1">
        <w:r>
          <w:rPr>
            <w:color w:val="0000FF"/>
          </w:rPr>
          <w:t>статья 717</w:t>
        </w:r>
      </w:hyperlink>
      <w:r>
        <w:t xml:space="preserve"> ГК РФ).</w:t>
      </w:r>
    </w:p>
    <w:p w:rsidR="008062FB" w:rsidRDefault="008062FB">
      <w:pPr>
        <w:pStyle w:val="ConsPlusNormal"/>
        <w:spacing w:before="220"/>
        <w:ind w:firstLine="540"/>
        <w:jc w:val="both"/>
      </w:pPr>
      <w:r>
        <w:t>10.6.2. Если Подрядчик не приступает в течение 14 (четырнадцати) рабочих дней к исполнению Контракта или выполняет Работы настолько медленно, что окончание их к сроку становится явно невозможным (</w:t>
      </w:r>
      <w:hyperlink r:id="rId311" w:history="1">
        <w:r>
          <w:rPr>
            <w:color w:val="0000FF"/>
          </w:rPr>
          <w:t>пункт 2 статьи 715</w:t>
        </w:r>
      </w:hyperlink>
      <w:r>
        <w:t xml:space="preserve"> ГК РФ).</w:t>
      </w:r>
    </w:p>
    <w:p w:rsidR="008062FB" w:rsidRDefault="008062FB">
      <w:pPr>
        <w:pStyle w:val="ConsPlusNormal"/>
        <w:spacing w:before="220"/>
        <w:ind w:firstLine="540"/>
        <w:jc w:val="both"/>
      </w:pPr>
      <w:r>
        <w:t>10.6.3. Если во время выполнения Работ станет очевидным, что они не будут выполнены надлежащим образом, то есть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312" w:history="1">
        <w:r>
          <w:rPr>
            <w:color w:val="0000FF"/>
          </w:rPr>
          <w:t>пункт 3 статьи 715</w:t>
        </w:r>
      </w:hyperlink>
      <w:r>
        <w:t xml:space="preserve"> ГК РФ).</w:t>
      </w:r>
    </w:p>
    <w:p w:rsidR="008062FB" w:rsidRDefault="008062FB">
      <w:pPr>
        <w:pStyle w:val="ConsPlusNormal"/>
        <w:spacing w:before="220"/>
        <w:ind w:firstLine="540"/>
        <w:jc w:val="both"/>
      </w:pPr>
      <w:r>
        <w:t>10.6.4. Если отступления в Работах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w:t>
      </w:r>
      <w:hyperlink r:id="rId313" w:history="1">
        <w:r>
          <w:rPr>
            <w:color w:val="0000FF"/>
          </w:rPr>
          <w:t>пункт 3 статьи 723</w:t>
        </w:r>
      </w:hyperlink>
      <w:r>
        <w:t xml:space="preserve"> ГК РФ).</w:t>
      </w:r>
    </w:p>
    <w:p w:rsidR="008062FB" w:rsidRDefault="008062FB">
      <w:pPr>
        <w:pStyle w:val="ConsPlusNormal"/>
        <w:spacing w:before="220"/>
        <w:ind w:firstLine="540"/>
        <w:jc w:val="both"/>
      </w:pPr>
      <w:r>
        <w:t>10.6.5. Если при нарушении Подрядчиком срока выполнения Работ, указанного в Контракте, исполнение Подрядчиком Контракта утратило для Заказчика интерес (</w:t>
      </w:r>
      <w:hyperlink r:id="rId314" w:history="1">
        <w:r>
          <w:rPr>
            <w:color w:val="0000FF"/>
          </w:rPr>
          <w:t>пункт 3 статьи 708</w:t>
        </w:r>
      </w:hyperlink>
      <w:r>
        <w:t xml:space="preserve"> ГК РФ, </w:t>
      </w:r>
      <w:hyperlink r:id="rId315" w:history="1">
        <w:r>
          <w:rPr>
            <w:color w:val="0000FF"/>
          </w:rPr>
          <w:t>пункт 2 статьи 405</w:t>
        </w:r>
      </w:hyperlink>
      <w:r>
        <w:t xml:space="preserve"> ГК РФ).</w:t>
      </w:r>
    </w:p>
    <w:p w:rsidR="008062FB" w:rsidRDefault="008062FB">
      <w:pPr>
        <w:pStyle w:val="ConsPlusNormal"/>
        <w:spacing w:before="220"/>
        <w:ind w:firstLine="540"/>
        <w:jc w:val="both"/>
      </w:pPr>
      <w:r>
        <w:t>10.6.6. При невыполнении Подрядчиком требований законодательства об обеспечении единства измерений.</w:t>
      </w:r>
    </w:p>
    <w:p w:rsidR="008062FB" w:rsidRDefault="008062FB">
      <w:pPr>
        <w:pStyle w:val="ConsPlusNormal"/>
        <w:spacing w:before="220"/>
        <w:ind w:firstLine="540"/>
        <w:jc w:val="both"/>
      </w:pPr>
      <w:r>
        <w:t xml:space="preserve">10.6.7. В случае непредъявления к сдаче Работ в срок, предусмотренный </w:t>
      </w:r>
      <w:hyperlink w:anchor="P2940" w:history="1">
        <w:r>
          <w:rPr>
            <w:color w:val="0000FF"/>
          </w:rPr>
          <w:t>Графиком</w:t>
        </w:r>
      </w:hyperlink>
      <w:r>
        <w:t xml:space="preserve"> выполнения работ (приложение N 2 к Контракту) в течение 30 (тридцати) последующих календарных дней от установленной даты окончания Работ, в том числе если в этот период не устранены нарушения утвержденной документации, ГОСТа, СНиП, СП.</w:t>
      </w:r>
    </w:p>
    <w:p w:rsidR="008062FB" w:rsidRDefault="008062FB">
      <w:pPr>
        <w:pStyle w:val="ConsPlusNormal"/>
        <w:spacing w:before="220"/>
        <w:ind w:firstLine="540"/>
        <w:jc w:val="both"/>
      </w:pPr>
      <w:r>
        <w:t>10.6.8. Если Подрядчик не представил в полном объеме результаты входного контроля материалов до начала производства Работ.</w:t>
      </w:r>
    </w:p>
    <w:p w:rsidR="008062FB" w:rsidRDefault="008062FB">
      <w:pPr>
        <w:pStyle w:val="ConsPlusNormal"/>
        <w:spacing w:before="220"/>
        <w:ind w:firstLine="540"/>
        <w:jc w:val="both"/>
      </w:pPr>
      <w:r>
        <w:t>10.6.9. В случае установления факта предоставления недостоверной (поддельной) банковской гарантии или содержащихся в ней сведений, а также предоставления банковской гарантии, не соответствующей требованиям Контракта (в случае предоставления Подрядчиком обеспечения Контракта в виде банковской гарантии).</w:t>
      </w:r>
    </w:p>
    <w:p w:rsidR="008062FB" w:rsidRDefault="008062FB">
      <w:pPr>
        <w:pStyle w:val="ConsPlusNormal"/>
        <w:spacing w:before="220"/>
        <w:ind w:firstLine="540"/>
        <w:jc w:val="both"/>
      </w:pPr>
      <w:bookmarkStart w:id="181" w:name="P2796"/>
      <w:bookmarkEnd w:id="181"/>
      <w:r>
        <w:t xml:space="preserve">10.7. Заказчик до принятия решения об одностороннем отказе от исполнения Контракта </w:t>
      </w:r>
      <w:r>
        <w:lastRenderedPageBreak/>
        <w:t>вправе провести экспертизу выполненных Работ с привлечением экспертов, экспертных организаций.</w:t>
      </w:r>
    </w:p>
    <w:p w:rsidR="008062FB" w:rsidRDefault="008062FB">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062FB" w:rsidRDefault="008062FB">
      <w:pPr>
        <w:pStyle w:val="ConsPlusNormal"/>
        <w:spacing w:before="220"/>
        <w:ind w:firstLine="540"/>
        <w:jc w:val="both"/>
      </w:pPr>
      <w:r>
        <w:t>10.8.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8062FB" w:rsidRDefault="008062FB">
      <w:pPr>
        <w:pStyle w:val="ConsPlusNormal"/>
        <w:spacing w:before="220"/>
        <w:ind w:firstLine="540"/>
        <w:jc w:val="both"/>
      </w:pPr>
      <w:r>
        <w:t>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8062FB" w:rsidRDefault="008062FB">
      <w:pPr>
        <w:pStyle w:val="ConsPlusNormal"/>
        <w:spacing w:before="220"/>
        <w:ind w:firstLine="540"/>
        <w:jc w:val="both"/>
      </w:pPr>
      <w:r>
        <w:t xml:space="preserve">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96" w:history="1">
        <w:r>
          <w:rPr>
            <w:color w:val="0000FF"/>
          </w:rPr>
          <w:t>пунктом 10.7</w:t>
        </w:r>
      </w:hyperlink>
      <w:r>
        <w:t xml:space="preserve">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8062FB" w:rsidRDefault="008062FB">
      <w:pPr>
        <w:pStyle w:val="ConsPlusNormal"/>
        <w:spacing w:before="220"/>
        <w:ind w:firstLine="540"/>
        <w:jc w:val="both"/>
      </w:pPr>
      <w: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11. Порядок урегулирования споров</w:t>
      </w:r>
    </w:p>
    <w:p w:rsidR="008062FB" w:rsidRDefault="008062FB">
      <w:pPr>
        <w:pStyle w:val="ConsPlusNormal"/>
        <w:ind w:firstLine="540"/>
        <w:jc w:val="both"/>
      </w:pPr>
    </w:p>
    <w:p w:rsidR="008062FB" w:rsidRDefault="008062FB">
      <w:pPr>
        <w:pStyle w:val="ConsPlusNormal"/>
        <w:ind w:firstLine="540"/>
        <w:jc w:val="both"/>
      </w:pPr>
      <w: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8062FB" w:rsidRDefault="008062FB">
      <w:pPr>
        <w:pStyle w:val="ConsPlusNormal"/>
        <w:spacing w:before="220"/>
        <w:ind w:firstLine="540"/>
        <w:jc w:val="both"/>
      </w:pPr>
      <w:r>
        <w:t>11.2. В случае недостижения взаимного согласия споры по Контракту разрешаются в Арбитражном суде Новосибирской области.</w:t>
      </w:r>
    </w:p>
    <w:p w:rsidR="008062FB" w:rsidRDefault="008062FB">
      <w:pPr>
        <w:pStyle w:val="ConsPlusNormal"/>
        <w:spacing w:before="220"/>
        <w:ind w:firstLine="540"/>
        <w:jc w:val="both"/>
      </w:pPr>
      <w:r>
        <w:t xml:space="preserve">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lastRenderedPageBreak/>
        <w:t>ответ по существу в срок не позднее 3 (трех) рабочих дней с даты ее получения.</w:t>
      </w:r>
    </w:p>
    <w:p w:rsidR="008062FB" w:rsidRDefault="008062FB">
      <w:pPr>
        <w:pStyle w:val="ConsPlusNormal"/>
        <w:ind w:firstLine="540"/>
        <w:jc w:val="both"/>
      </w:pPr>
    </w:p>
    <w:p w:rsidR="008062FB" w:rsidRDefault="008062FB">
      <w:pPr>
        <w:pStyle w:val="ConsPlusNormal"/>
        <w:jc w:val="center"/>
        <w:outlineLvl w:val="1"/>
      </w:pPr>
      <w:r>
        <w:t>12. Прочие условия</w:t>
      </w:r>
    </w:p>
    <w:p w:rsidR="008062FB" w:rsidRDefault="008062FB">
      <w:pPr>
        <w:pStyle w:val="ConsPlusNormal"/>
        <w:ind w:firstLine="540"/>
        <w:jc w:val="both"/>
      </w:pPr>
    </w:p>
    <w:p w:rsidR="008062FB" w:rsidRDefault="008062FB">
      <w:pPr>
        <w:pStyle w:val="ConsPlusNormal"/>
        <w:ind w:firstLine="540"/>
        <w:jc w:val="both"/>
      </w:pPr>
      <w: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062FB" w:rsidRDefault="008062FB">
      <w:pPr>
        <w:pStyle w:val="ConsPlusNormal"/>
        <w:spacing w:before="220"/>
        <w:ind w:firstLine="540"/>
        <w:jc w:val="both"/>
      </w:pPr>
      <w:r>
        <w:t>12.2. 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8062FB" w:rsidRDefault="008062FB">
      <w:pPr>
        <w:pStyle w:val="ConsPlusNormal"/>
        <w:spacing w:before="220"/>
        <w:ind w:firstLine="540"/>
        <w:jc w:val="both"/>
      </w:pPr>
      <w:r>
        <w:t>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8062FB" w:rsidRDefault="008062FB">
      <w:pPr>
        <w:pStyle w:val="ConsPlusNormal"/>
        <w:spacing w:before="220"/>
        <w:ind w:firstLine="540"/>
        <w:jc w:val="both"/>
      </w:pPr>
      <w:r>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8062FB" w:rsidRDefault="008062FB">
      <w:pPr>
        <w:pStyle w:val="ConsPlusNormal"/>
        <w:spacing w:before="220"/>
        <w:ind w:firstLine="540"/>
        <w:jc w:val="both"/>
      </w:pPr>
      <w:r>
        <w:t xml:space="preserve">12.5. Контракт составлен в _____ (____________) экземплярах, по одному для каждой из Сторон, имеющих одинаковую юридическую силу. В случае заключения Контракта по результатам электронной процедуры Контракт заключается в электронной форме в порядке, предусмотренном </w:t>
      </w:r>
      <w:hyperlink r:id="rId316" w:history="1">
        <w:r>
          <w:rPr>
            <w:color w:val="0000FF"/>
          </w:rPr>
          <w:t>статьей 83.2</w:t>
        </w:r>
      </w:hyperlink>
      <w:r>
        <w:t xml:space="preserve"> Закона о контрактной системе.</w:t>
      </w:r>
    </w:p>
    <w:p w:rsidR="008062FB" w:rsidRDefault="008062FB">
      <w:pPr>
        <w:pStyle w:val="ConsPlusNormal"/>
        <w:spacing w:before="220"/>
        <w:ind w:firstLine="540"/>
        <w:jc w:val="both"/>
      </w:pPr>
      <w:r>
        <w:t>12.6.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062FB" w:rsidRDefault="008062FB">
      <w:pPr>
        <w:pStyle w:val="ConsPlusNormal"/>
        <w:spacing w:before="220"/>
        <w:ind w:firstLine="540"/>
        <w:jc w:val="both"/>
      </w:pPr>
      <w:r>
        <w:t>12.7.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062FB" w:rsidRDefault="008062FB">
      <w:pPr>
        <w:pStyle w:val="ConsPlusNormal"/>
        <w:spacing w:before="220"/>
        <w:ind w:firstLine="540"/>
        <w:jc w:val="both"/>
      </w:pPr>
      <w:r>
        <w:t>12.8. Во всем, что не предусмотрено Контрактом, Стороны руководствуются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13. Приложения</w:t>
      </w:r>
    </w:p>
    <w:p w:rsidR="008062FB" w:rsidRDefault="008062FB">
      <w:pPr>
        <w:pStyle w:val="ConsPlusNormal"/>
        <w:ind w:firstLine="540"/>
        <w:jc w:val="both"/>
      </w:pPr>
    </w:p>
    <w:p w:rsidR="008062FB" w:rsidRDefault="008062FB">
      <w:pPr>
        <w:pStyle w:val="ConsPlusNormal"/>
        <w:ind w:firstLine="540"/>
        <w:jc w:val="both"/>
      </w:pPr>
      <w:r>
        <w:t>13.1. Неотъемлемыми частями Контракта являются следующие приложения к Контракту:</w:t>
      </w:r>
    </w:p>
    <w:p w:rsidR="008062FB" w:rsidRDefault="008062FB">
      <w:pPr>
        <w:pStyle w:val="ConsPlusNormal"/>
        <w:spacing w:before="220"/>
        <w:ind w:firstLine="540"/>
        <w:jc w:val="both"/>
      </w:pPr>
      <w:hyperlink w:anchor="P2853" w:history="1">
        <w:r>
          <w:rPr>
            <w:color w:val="0000FF"/>
          </w:rPr>
          <w:t>приложение N 1</w:t>
        </w:r>
      </w:hyperlink>
      <w:r>
        <w:t xml:space="preserve"> "Описание объекта закупки";</w:t>
      </w:r>
    </w:p>
    <w:p w:rsidR="008062FB" w:rsidRDefault="008062FB">
      <w:pPr>
        <w:pStyle w:val="ConsPlusNormal"/>
        <w:spacing w:before="220"/>
        <w:ind w:firstLine="540"/>
        <w:jc w:val="both"/>
      </w:pPr>
      <w:hyperlink w:anchor="P2940" w:history="1">
        <w:r>
          <w:rPr>
            <w:color w:val="0000FF"/>
          </w:rPr>
          <w:t>приложение N 2</w:t>
        </w:r>
      </w:hyperlink>
      <w:r>
        <w:t xml:space="preserve"> "График выполнения работ";</w:t>
      </w:r>
    </w:p>
    <w:p w:rsidR="008062FB" w:rsidRDefault="008062FB">
      <w:pPr>
        <w:pStyle w:val="ConsPlusNormal"/>
        <w:spacing w:before="220"/>
        <w:ind w:firstLine="540"/>
        <w:jc w:val="both"/>
      </w:pPr>
      <w:hyperlink w:anchor="P2994" w:history="1">
        <w:r>
          <w:rPr>
            <w:color w:val="0000FF"/>
          </w:rPr>
          <w:t>приложение N 3</w:t>
        </w:r>
      </w:hyperlink>
      <w:r>
        <w:t xml:space="preserve"> "Акт приемки выполненных работ" (форма).</w:t>
      </w:r>
    </w:p>
    <w:p w:rsidR="008062FB" w:rsidRDefault="008062FB">
      <w:pPr>
        <w:pStyle w:val="ConsPlusNormal"/>
        <w:ind w:firstLine="540"/>
        <w:jc w:val="both"/>
      </w:pPr>
    </w:p>
    <w:p w:rsidR="008062FB" w:rsidRDefault="008062FB">
      <w:pPr>
        <w:pStyle w:val="ConsPlusNonformat"/>
        <w:jc w:val="both"/>
      </w:pPr>
      <w:r>
        <w:t>ЗАКАЗЧИК: _________________________________________________________________</w:t>
      </w:r>
    </w:p>
    <w:p w:rsidR="008062FB" w:rsidRDefault="008062FB">
      <w:pPr>
        <w:pStyle w:val="ConsPlusNonformat"/>
        <w:jc w:val="both"/>
      </w:pPr>
      <w:r>
        <w:lastRenderedPageBreak/>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p>
    <w:p w:rsidR="008062FB" w:rsidRDefault="008062FB">
      <w:pPr>
        <w:pStyle w:val="ConsPlusNonformat"/>
        <w:jc w:val="both"/>
      </w:pPr>
      <w:r>
        <w:t>ПОДРЯДЧИК: 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1</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317" w:history="1">
              <w:r>
                <w:rPr>
                  <w:color w:val="0000FF"/>
                </w:rPr>
                <w:t>N 435-п</w:t>
              </w:r>
            </w:hyperlink>
            <w:r>
              <w:rPr>
                <w:color w:val="392C69"/>
              </w:rPr>
              <w:t xml:space="preserve">, от 12.03.2019 </w:t>
            </w:r>
            <w:hyperlink r:id="rId318"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rmal"/>
        <w:jc w:val="center"/>
      </w:pPr>
      <w:bookmarkStart w:id="182" w:name="P2853"/>
      <w:bookmarkEnd w:id="182"/>
      <w:r>
        <w:t>Описание объекта закупки</w:t>
      </w:r>
    </w:p>
    <w:p w:rsidR="008062FB" w:rsidRDefault="008062FB">
      <w:pPr>
        <w:pStyle w:val="ConsPlusNormal"/>
        <w:jc w:val="center"/>
      </w:pPr>
      <w:r>
        <w:t>на выполнение работ по ремонту автомобильной</w:t>
      </w:r>
    </w:p>
    <w:p w:rsidR="008062FB" w:rsidRDefault="008062FB">
      <w:pPr>
        <w:pStyle w:val="ConsPlusNormal"/>
        <w:jc w:val="center"/>
      </w:pPr>
      <w:r>
        <w:t>дороги ________________________ в ____________ районе</w:t>
      </w:r>
    </w:p>
    <w:p w:rsidR="008062FB" w:rsidRDefault="008062FB">
      <w:pPr>
        <w:pStyle w:val="ConsPlusNormal"/>
        <w:jc w:val="center"/>
      </w:pPr>
      <w:r>
        <w:t>Новосибирской области</w:t>
      </w:r>
    </w:p>
    <w:p w:rsidR="008062FB" w:rsidRDefault="008062FB">
      <w:pPr>
        <w:pStyle w:val="ConsPlusNormal"/>
        <w:ind w:firstLine="540"/>
        <w:jc w:val="both"/>
      </w:pPr>
    </w:p>
    <w:p w:rsidR="008062FB" w:rsidRDefault="008062FB">
      <w:pPr>
        <w:pStyle w:val="ConsPlusNormal"/>
        <w:ind w:firstLine="540"/>
        <w:jc w:val="both"/>
      </w:pPr>
      <w:r>
        <w:t>Проектная/рабочая/техническая документация (далее - Документация) на ремонт автомобильной дороги ________________________ в ____________ районе Новосибирской области прилагается в составе Описания объекта закупки.</w:t>
      </w:r>
    </w:p>
    <w:p w:rsidR="008062FB" w:rsidRDefault="008062FB">
      <w:pPr>
        <w:pStyle w:val="ConsPlusNormal"/>
        <w:spacing w:before="220"/>
        <w:ind w:firstLine="540"/>
        <w:jc w:val="both"/>
      </w:pPr>
      <w:r>
        <w:t xml:space="preserve">Работы выполняются в объеме, предусмотренном в </w:t>
      </w:r>
      <w:hyperlink w:anchor="P2879" w:history="1">
        <w:r>
          <w:rPr>
            <w:color w:val="0000FF"/>
          </w:rPr>
          <w:t>таблице</w:t>
        </w:r>
      </w:hyperlink>
      <w:r>
        <w:t xml:space="preserve"> "Ведомость объемов работ", и в соответствии с функционально-технологическими, конструктивными и инженерно-техническими решениями, изложенными в прилагаемой технической документации. "Обоснование начальной (максимальной) цены контракта" прилагается к документации об электронной процедуре в качестве обоснования стоимости Работ, выполняемых в соответствии с таблицей "Ведомость объемов работ".</w:t>
      </w:r>
    </w:p>
    <w:p w:rsidR="008062FB" w:rsidRDefault="008062FB">
      <w:pPr>
        <w:pStyle w:val="ConsPlusNormal"/>
        <w:spacing w:before="220"/>
        <w:ind w:firstLine="540"/>
        <w:jc w:val="both"/>
      </w:pPr>
      <w: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8062FB" w:rsidRDefault="008062FB">
      <w:pPr>
        <w:pStyle w:val="ConsPlusNormal"/>
        <w:spacing w:before="220"/>
        <w:ind w:firstLine="540"/>
        <w:jc w:val="both"/>
      </w:pPr>
      <w:r>
        <w:t>1. Место выполнения Работ.</w:t>
      </w:r>
    </w:p>
    <w:p w:rsidR="008062FB" w:rsidRDefault="008062FB">
      <w:pPr>
        <w:pStyle w:val="ConsPlusNormal"/>
        <w:spacing w:before="220"/>
        <w:ind w:firstLine="540"/>
        <w:jc w:val="both"/>
      </w:pPr>
      <w:r>
        <w:t>Автомобильная дорога ________________________ в ____________ районе Новосибирской области, участок Работ (с км ________ по км ________), протяженностью ________ км (по месту нахождения Объекта).</w:t>
      </w:r>
    </w:p>
    <w:p w:rsidR="008062FB" w:rsidRDefault="008062FB">
      <w:pPr>
        <w:pStyle w:val="ConsPlusNormal"/>
        <w:spacing w:before="220"/>
        <w:ind w:firstLine="540"/>
        <w:jc w:val="both"/>
      </w:pPr>
      <w:r>
        <w:t>2. Условия выполнения Работ.</w:t>
      </w:r>
    </w:p>
    <w:p w:rsidR="008062FB" w:rsidRDefault="008062FB">
      <w:pPr>
        <w:pStyle w:val="ConsPlusNormal"/>
        <w:spacing w:before="220"/>
        <w:ind w:firstLine="540"/>
        <w:jc w:val="both"/>
      </w:pPr>
      <w:r>
        <w:t>Приступить к выполнению Работ с "____" ___________ 20___ года или с даты заключения Контракта.</w:t>
      </w:r>
    </w:p>
    <w:p w:rsidR="008062FB" w:rsidRDefault="008062FB">
      <w:pPr>
        <w:pStyle w:val="ConsPlusNormal"/>
        <w:spacing w:before="220"/>
        <w:ind w:firstLine="540"/>
        <w:jc w:val="both"/>
      </w:pPr>
      <w:r>
        <w:lastRenderedPageBreak/>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hyperlink r:id="rId319" w:history="1">
        <w:r>
          <w:rPr>
            <w:color w:val="0000FF"/>
          </w:rPr>
          <w:t>ГОСТ 25607-2009</w:t>
        </w:r>
      </w:hyperlink>
      <w:r>
        <w:t xml:space="preserve">, </w:t>
      </w:r>
      <w:hyperlink r:id="rId320" w:history="1">
        <w:r>
          <w:rPr>
            <w:color w:val="0000FF"/>
          </w:rPr>
          <w:t>ГОСТ 8267-93</w:t>
        </w:r>
      </w:hyperlink>
      <w:r>
        <w:t xml:space="preserve">, </w:t>
      </w:r>
      <w:hyperlink r:id="rId321" w:history="1">
        <w:r>
          <w:rPr>
            <w:color w:val="0000FF"/>
          </w:rPr>
          <w:t>ГОСТ 52290-2004</w:t>
        </w:r>
      </w:hyperlink>
      <w:r>
        <w:t xml:space="preserve">, </w:t>
      </w:r>
      <w:hyperlink r:id="rId322" w:history="1">
        <w:r>
          <w:rPr>
            <w:color w:val="0000FF"/>
          </w:rPr>
          <w:t>ГОСТ 26633-2015</w:t>
        </w:r>
      </w:hyperlink>
      <w:r>
        <w:t xml:space="preserve">, </w:t>
      </w:r>
      <w:hyperlink r:id="rId323" w:history="1">
        <w:r>
          <w:rPr>
            <w:color w:val="0000FF"/>
          </w:rPr>
          <w:t>СП 78.13330.2012</w:t>
        </w:r>
      </w:hyperlink>
      <w:r>
        <w:t>, принятых в установленном порядке, другой нормативной документации.</w:t>
      </w:r>
    </w:p>
    <w:p w:rsidR="008062FB" w:rsidRDefault="008062FB">
      <w:pPr>
        <w:pStyle w:val="ConsPlusNormal"/>
        <w:spacing w:before="220"/>
        <w:ind w:firstLine="540"/>
        <w:jc w:val="both"/>
      </w:pPr>
      <w:r>
        <w:t>3. Сроки выполнения Работ.</w:t>
      </w:r>
    </w:p>
    <w:p w:rsidR="008062FB" w:rsidRDefault="008062FB">
      <w:pPr>
        <w:pStyle w:val="ConsPlusNormal"/>
        <w:spacing w:before="220"/>
        <w:ind w:firstLine="540"/>
        <w:jc w:val="both"/>
      </w:pPr>
      <w:r>
        <w:t>Срок выполнения Работ по Контракту:</w:t>
      </w:r>
    </w:p>
    <w:p w:rsidR="008062FB" w:rsidRDefault="008062FB">
      <w:pPr>
        <w:pStyle w:val="ConsPlusNormal"/>
        <w:spacing w:before="220"/>
        <w:ind w:firstLine="540"/>
        <w:jc w:val="both"/>
      </w:pPr>
      <w:r>
        <w:t>Дата начала выполнения Работ - "____" ___________ 20___ года или с даты заключения Контракта.</w:t>
      </w:r>
    </w:p>
    <w:p w:rsidR="008062FB" w:rsidRDefault="008062FB">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 20___ года.</w:t>
      </w:r>
    </w:p>
    <w:p w:rsidR="008062FB" w:rsidRDefault="008062FB">
      <w:pPr>
        <w:pStyle w:val="ConsPlusNormal"/>
        <w:spacing w:before="220"/>
        <w:ind w:firstLine="540"/>
        <w:jc w:val="both"/>
      </w:pPr>
      <w:r>
        <w:t>4. Требования по сроку гарантий качества на результаты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8062FB">
        <w:tc>
          <w:tcPr>
            <w:tcW w:w="5045" w:type="dxa"/>
          </w:tcPr>
          <w:p w:rsidR="008062FB" w:rsidRDefault="008062FB">
            <w:pPr>
              <w:pStyle w:val="ConsPlusNormal"/>
              <w:jc w:val="center"/>
            </w:pPr>
            <w:r>
              <w:t>Наименование вида Работ</w:t>
            </w:r>
          </w:p>
        </w:tc>
        <w:tc>
          <w:tcPr>
            <w:tcW w:w="4025" w:type="dxa"/>
          </w:tcPr>
          <w:p w:rsidR="008062FB" w:rsidRDefault="008062FB">
            <w:pPr>
              <w:pStyle w:val="ConsPlusNormal"/>
              <w:jc w:val="center"/>
            </w:pPr>
            <w:r>
              <w:t>Гарантийный срок</w:t>
            </w:r>
          </w:p>
        </w:tc>
      </w:tr>
      <w:tr w:rsidR="008062FB">
        <w:tc>
          <w:tcPr>
            <w:tcW w:w="5045" w:type="dxa"/>
          </w:tcPr>
          <w:p w:rsidR="008062FB" w:rsidRDefault="008062FB">
            <w:pPr>
              <w:pStyle w:val="ConsPlusNormal"/>
              <w:jc w:val="both"/>
            </w:pPr>
          </w:p>
        </w:tc>
        <w:tc>
          <w:tcPr>
            <w:tcW w:w="4025" w:type="dxa"/>
          </w:tcPr>
          <w:p w:rsidR="008062FB" w:rsidRDefault="008062FB">
            <w:pPr>
              <w:pStyle w:val="ConsPlusNormal"/>
              <w:jc w:val="both"/>
            </w:pPr>
          </w:p>
        </w:tc>
      </w:tr>
      <w:tr w:rsidR="008062FB">
        <w:tc>
          <w:tcPr>
            <w:tcW w:w="5045" w:type="dxa"/>
          </w:tcPr>
          <w:p w:rsidR="008062FB" w:rsidRDefault="008062FB">
            <w:pPr>
              <w:pStyle w:val="ConsPlusNormal"/>
              <w:jc w:val="both"/>
            </w:pPr>
          </w:p>
        </w:tc>
        <w:tc>
          <w:tcPr>
            <w:tcW w:w="4025" w:type="dxa"/>
          </w:tcPr>
          <w:p w:rsidR="008062FB" w:rsidRDefault="008062FB">
            <w:pPr>
              <w:pStyle w:val="ConsPlusNormal"/>
              <w:jc w:val="both"/>
            </w:pPr>
          </w:p>
        </w:tc>
      </w:tr>
    </w:tbl>
    <w:p w:rsidR="008062FB" w:rsidRDefault="008062FB">
      <w:pPr>
        <w:pStyle w:val="ConsPlusNormal"/>
        <w:ind w:firstLine="540"/>
        <w:jc w:val="both"/>
      </w:pPr>
    </w:p>
    <w:p w:rsidR="008062FB" w:rsidRDefault="008062FB">
      <w:pPr>
        <w:pStyle w:val="ConsPlusNormal"/>
        <w:jc w:val="center"/>
        <w:outlineLvl w:val="2"/>
      </w:pPr>
      <w:bookmarkStart w:id="183" w:name="P2879"/>
      <w:bookmarkEnd w:id="183"/>
      <w:r>
        <w:t>Таблица N 1. Ведомость объемов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2"/>
        <w:gridCol w:w="1303"/>
        <w:gridCol w:w="1417"/>
        <w:gridCol w:w="1700"/>
      </w:tblGrid>
      <w:tr w:rsidR="008062FB">
        <w:tc>
          <w:tcPr>
            <w:tcW w:w="566" w:type="dxa"/>
          </w:tcPr>
          <w:p w:rsidR="008062FB" w:rsidRDefault="008062FB">
            <w:pPr>
              <w:pStyle w:val="ConsPlusNormal"/>
              <w:jc w:val="center"/>
            </w:pPr>
            <w:r>
              <w:t>N п/п</w:t>
            </w:r>
          </w:p>
        </w:tc>
        <w:tc>
          <w:tcPr>
            <w:tcW w:w="4082" w:type="dxa"/>
          </w:tcPr>
          <w:p w:rsidR="008062FB" w:rsidRDefault="008062FB">
            <w:pPr>
              <w:pStyle w:val="ConsPlusNormal"/>
              <w:jc w:val="center"/>
            </w:pPr>
            <w:r>
              <w:t>Наименование Работ</w:t>
            </w:r>
          </w:p>
        </w:tc>
        <w:tc>
          <w:tcPr>
            <w:tcW w:w="1303" w:type="dxa"/>
          </w:tcPr>
          <w:p w:rsidR="008062FB" w:rsidRDefault="008062FB">
            <w:pPr>
              <w:pStyle w:val="ConsPlusNormal"/>
              <w:jc w:val="center"/>
            </w:pPr>
            <w:r>
              <w:t>Ед. изм.</w:t>
            </w:r>
          </w:p>
        </w:tc>
        <w:tc>
          <w:tcPr>
            <w:tcW w:w="1417" w:type="dxa"/>
          </w:tcPr>
          <w:p w:rsidR="008062FB" w:rsidRDefault="008062FB">
            <w:pPr>
              <w:pStyle w:val="ConsPlusNormal"/>
              <w:jc w:val="center"/>
            </w:pPr>
            <w:r>
              <w:t>Количество</w:t>
            </w:r>
          </w:p>
        </w:tc>
        <w:tc>
          <w:tcPr>
            <w:tcW w:w="1700" w:type="dxa"/>
          </w:tcPr>
          <w:p w:rsidR="008062FB" w:rsidRDefault="008062FB">
            <w:pPr>
              <w:pStyle w:val="ConsPlusNormal"/>
              <w:jc w:val="center"/>
            </w:pPr>
            <w:r>
              <w:t>Примечание</w:t>
            </w:r>
          </w:p>
        </w:tc>
      </w:tr>
      <w:tr w:rsidR="008062FB">
        <w:tc>
          <w:tcPr>
            <w:tcW w:w="566" w:type="dxa"/>
          </w:tcPr>
          <w:p w:rsidR="008062FB" w:rsidRDefault="008062FB">
            <w:pPr>
              <w:pStyle w:val="ConsPlusNormal"/>
              <w:jc w:val="center"/>
            </w:pPr>
            <w:r>
              <w:t>1</w:t>
            </w:r>
          </w:p>
        </w:tc>
        <w:tc>
          <w:tcPr>
            <w:tcW w:w="4082" w:type="dxa"/>
          </w:tcPr>
          <w:p w:rsidR="008062FB" w:rsidRDefault="008062FB">
            <w:pPr>
              <w:pStyle w:val="ConsPlusNormal"/>
              <w:jc w:val="center"/>
            </w:pPr>
            <w:r>
              <w:t>2</w:t>
            </w:r>
          </w:p>
        </w:tc>
        <w:tc>
          <w:tcPr>
            <w:tcW w:w="1303" w:type="dxa"/>
          </w:tcPr>
          <w:p w:rsidR="008062FB" w:rsidRDefault="008062FB">
            <w:pPr>
              <w:pStyle w:val="ConsPlusNormal"/>
              <w:jc w:val="center"/>
            </w:pPr>
            <w:r>
              <w:t>3</w:t>
            </w:r>
          </w:p>
        </w:tc>
        <w:tc>
          <w:tcPr>
            <w:tcW w:w="1417" w:type="dxa"/>
          </w:tcPr>
          <w:p w:rsidR="008062FB" w:rsidRDefault="008062FB">
            <w:pPr>
              <w:pStyle w:val="ConsPlusNormal"/>
              <w:jc w:val="center"/>
            </w:pPr>
            <w:r>
              <w:t>4</w:t>
            </w:r>
          </w:p>
        </w:tc>
        <w:tc>
          <w:tcPr>
            <w:tcW w:w="1700" w:type="dxa"/>
          </w:tcPr>
          <w:p w:rsidR="008062FB" w:rsidRDefault="008062FB">
            <w:pPr>
              <w:pStyle w:val="ConsPlusNormal"/>
              <w:jc w:val="center"/>
            </w:pPr>
            <w:r>
              <w:t>5</w:t>
            </w:r>
          </w:p>
        </w:tc>
      </w:tr>
      <w:tr w:rsidR="008062FB">
        <w:tc>
          <w:tcPr>
            <w:tcW w:w="566" w:type="dxa"/>
          </w:tcPr>
          <w:p w:rsidR="008062FB" w:rsidRDefault="008062FB">
            <w:pPr>
              <w:pStyle w:val="ConsPlusNormal"/>
            </w:pP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jc w:val="center"/>
        <w:outlineLvl w:val="2"/>
      </w:pPr>
      <w:r>
        <w:t>Таблица N 2. Перечень товаров (материалов),</w:t>
      </w:r>
    </w:p>
    <w:p w:rsidR="008062FB" w:rsidRDefault="008062FB">
      <w:pPr>
        <w:pStyle w:val="ConsPlusNormal"/>
        <w:jc w:val="center"/>
      </w:pPr>
      <w:r>
        <w:t>используемых при выполнении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2154"/>
        <w:gridCol w:w="2267"/>
      </w:tblGrid>
      <w:tr w:rsidR="008062FB">
        <w:tc>
          <w:tcPr>
            <w:tcW w:w="566" w:type="dxa"/>
          </w:tcPr>
          <w:p w:rsidR="008062FB" w:rsidRDefault="008062FB">
            <w:pPr>
              <w:pStyle w:val="ConsPlusNormal"/>
              <w:jc w:val="center"/>
            </w:pPr>
            <w:r>
              <w:t>N п/п</w:t>
            </w:r>
          </w:p>
        </w:tc>
        <w:tc>
          <w:tcPr>
            <w:tcW w:w="4081" w:type="dxa"/>
          </w:tcPr>
          <w:p w:rsidR="008062FB" w:rsidRDefault="008062FB">
            <w:pPr>
              <w:pStyle w:val="ConsPlusNormal"/>
              <w:jc w:val="center"/>
            </w:pPr>
            <w:r>
              <w:t>Наименование товара (материала)</w:t>
            </w:r>
          </w:p>
        </w:tc>
        <w:tc>
          <w:tcPr>
            <w:tcW w:w="2154" w:type="dxa"/>
          </w:tcPr>
          <w:p w:rsidR="008062FB" w:rsidRDefault="008062FB">
            <w:pPr>
              <w:pStyle w:val="ConsPlusNormal"/>
              <w:jc w:val="center"/>
            </w:pPr>
            <w:r>
              <w:t>Параметры определения соответствия потребностям Заказчика</w:t>
            </w:r>
          </w:p>
        </w:tc>
        <w:tc>
          <w:tcPr>
            <w:tcW w:w="2267" w:type="dxa"/>
          </w:tcPr>
          <w:p w:rsidR="008062FB" w:rsidRDefault="008062FB">
            <w:pPr>
              <w:pStyle w:val="ConsPlusNormal"/>
              <w:jc w:val="center"/>
            </w:pPr>
            <w:r>
              <w:t>Соответствие ГОСТ</w:t>
            </w:r>
          </w:p>
        </w:tc>
      </w:tr>
      <w:tr w:rsidR="008062FB">
        <w:tc>
          <w:tcPr>
            <w:tcW w:w="566" w:type="dxa"/>
          </w:tcPr>
          <w:p w:rsidR="008062FB" w:rsidRDefault="008062FB">
            <w:pPr>
              <w:pStyle w:val="ConsPlusNormal"/>
              <w:jc w:val="center"/>
            </w:pPr>
            <w:r>
              <w:t>1</w:t>
            </w:r>
          </w:p>
        </w:tc>
        <w:tc>
          <w:tcPr>
            <w:tcW w:w="4081" w:type="dxa"/>
          </w:tcPr>
          <w:p w:rsidR="008062FB" w:rsidRDefault="008062FB">
            <w:pPr>
              <w:pStyle w:val="ConsPlusNormal"/>
              <w:jc w:val="center"/>
            </w:pPr>
            <w:r>
              <w:t>2</w:t>
            </w:r>
          </w:p>
        </w:tc>
        <w:tc>
          <w:tcPr>
            <w:tcW w:w="2154" w:type="dxa"/>
          </w:tcPr>
          <w:p w:rsidR="008062FB" w:rsidRDefault="008062FB">
            <w:pPr>
              <w:pStyle w:val="ConsPlusNormal"/>
              <w:jc w:val="center"/>
            </w:pPr>
            <w:r>
              <w:t>3</w:t>
            </w:r>
          </w:p>
        </w:tc>
        <w:tc>
          <w:tcPr>
            <w:tcW w:w="2267" w:type="dxa"/>
          </w:tcPr>
          <w:p w:rsidR="008062FB" w:rsidRDefault="008062FB">
            <w:pPr>
              <w:pStyle w:val="ConsPlusNormal"/>
              <w:jc w:val="center"/>
            </w:pPr>
            <w:r>
              <w:t>4</w:t>
            </w: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2154" w:type="dxa"/>
          </w:tcPr>
          <w:p w:rsidR="008062FB" w:rsidRDefault="008062FB">
            <w:pPr>
              <w:pStyle w:val="ConsPlusNormal"/>
            </w:pPr>
          </w:p>
        </w:tc>
        <w:tc>
          <w:tcPr>
            <w:tcW w:w="2267" w:type="dxa"/>
          </w:tcPr>
          <w:p w:rsidR="008062FB" w:rsidRDefault="008062FB">
            <w:pPr>
              <w:pStyle w:val="ConsPlusNormal"/>
            </w:pP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2154" w:type="dxa"/>
          </w:tcPr>
          <w:p w:rsidR="008062FB" w:rsidRDefault="008062FB">
            <w:pPr>
              <w:pStyle w:val="ConsPlusNormal"/>
            </w:pPr>
          </w:p>
        </w:tc>
        <w:tc>
          <w:tcPr>
            <w:tcW w:w="2267" w:type="dxa"/>
          </w:tcPr>
          <w:p w:rsidR="008062FB" w:rsidRDefault="008062FB">
            <w:pPr>
              <w:pStyle w:val="ConsPlusNormal"/>
            </w:pPr>
          </w:p>
        </w:tc>
      </w:tr>
    </w:tbl>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lastRenderedPageBreak/>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lastRenderedPageBreak/>
              <w:t>Подрядчик:</w:t>
            </w:r>
          </w:p>
          <w:p w:rsidR="008062FB" w:rsidRDefault="008062FB">
            <w:pPr>
              <w:pStyle w:val="ConsPlusNormal"/>
              <w:jc w:val="both"/>
            </w:pPr>
            <w:r>
              <w:lastRenderedPageBreak/>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2</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324"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184" w:name="P2940"/>
      <w:bookmarkEnd w:id="184"/>
      <w:r>
        <w:t>ГРАФИК ВЫПОЛНЕНИЯ РАБОТ</w:t>
      </w:r>
    </w:p>
    <w:p w:rsidR="008062FB" w:rsidRDefault="008062FB">
      <w:pPr>
        <w:pStyle w:val="ConsPlusNormal"/>
        <w:jc w:val="center"/>
      </w:pPr>
      <w:r>
        <w:t>по ремонту автомобильной дороги ________________________</w:t>
      </w:r>
    </w:p>
    <w:p w:rsidR="008062FB" w:rsidRDefault="008062FB">
      <w:pPr>
        <w:pStyle w:val="ConsPlusNormal"/>
        <w:jc w:val="center"/>
      </w:pPr>
      <w:r>
        <w:t>в ____________ районе Новосибирской области, участок работ</w:t>
      </w:r>
    </w:p>
    <w:p w:rsidR="008062FB" w:rsidRDefault="008062FB">
      <w:pPr>
        <w:pStyle w:val="ConsPlusNormal"/>
        <w:jc w:val="center"/>
      </w:pPr>
      <w:r>
        <w:t>(с км ________ по км ________), протяженностью ________ км</w:t>
      </w:r>
    </w:p>
    <w:p w:rsidR="008062FB" w:rsidRDefault="008062FB">
      <w:pPr>
        <w:pStyle w:val="ConsPlusNormal"/>
        <w:ind w:firstLine="540"/>
        <w:jc w:val="both"/>
      </w:pPr>
    </w:p>
    <w:p w:rsidR="008062FB" w:rsidRDefault="008062FB">
      <w:pPr>
        <w:sectPr w:rsidR="008062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757"/>
        <w:gridCol w:w="1757"/>
        <w:gridCol w:w="1757"/>
        <w:gridCol w:w="1757"/>
        <w:gridCol w:w="1757"/>
      </w:tblGrid>
      <w:tr w:rsidR="008062FB">
        <w:tc>
          <w:tcPr>
            <w:tcW w:w="567" w:type="dxa"/>
            <w:vMerge w:val="restart"/>
          </w:tcPr>
          <w:p w:rsidR="008062FB" w:rsidRDefault="008062FB">
            <w:pPr>
              <w:pStyle w:val="ConsPlusNormal"/>
              <w:jc w:val="center"/>
            </w:pPr>
            <w:r>
              <w:lastRenderedPageBreak/>
              <w:t>N п/п</w:t>
            </w:r>
          </w:p>
        </w:tc>
        <w:tc>
          <w:tcPr>
            <w:tcW w:w="4252" w:type="dxa"/>
            <w:vMerge w:val="restart"/>
          </w:tcPr>
          <w:p w:rsidR="008062FB" w:rsidRDefault="008062FB">
            <w:pPr>
              <w:pStyle w:val="ConsPlusNormal"/>
              <w:jc w:val="center"/>
            </w:pPr>
            <w:r>
              <w:t>Наименование Работ</w:t>
            </w:r>
          </w:p>
        </w:tc>
        <w:tc>
          <w:tcPr>
            <w:tcW w:w="1757" w:type="dxa"/>
            <w:vMerge w:val="restart"/>
          </w:tcPr>
          <w:p w:rsidR="008062FB" w:rsidRDefault="008062FB">
            <w:pPr>
              <w:pStyle w:val="ConsPlusNormal"/>
              <w:jc w:val="center"/>
            </w:pPr>
            <w:r>
              <w:t>Всего по Контракту, руб.</w:t>
            </w:r>
          </w:p>
        </w:tc>
        <w:tc>
          <w:tcPr>
            <w:tcW w:w="3514" w:type="dxa"/>
            <w:gridSpan w:val="2"/>
          </w:tcPr>
          <w:p w:rsidR="008062FB" w:rsidRDefault="008062FB">
            <w:pPr>
              <w:pStyle w:val="ConsPlusNormal"/>
              <w:jc w:val="center"/>
            </w:pPr>
            <w:r>
              <w:t>Этап N _____</w:t>
            </w:r>
          </w:p>
        </w:tc>
        <w:tc>
          <w:tcPr>
            <w:tcW w:w="3514" w:type="dxa"/>
            <w:gridSpan w:val="2"/>
          </w:tcPr>
          <w:p w:rsidR="008062FB" w:rsidRDefault="008062FB">
            <w:pPr>
              <w:pStyle w:val="ConsPlusNormal"/>
              <w:jc w:val="center"/>
            </w:pPr>
            <w:r>
              <w:t>Этап N _____</w:t>
            </w:r>
          </w:p>
        </w:tc>
      </w:tr>
      <w:tr w:rsidR="008062FB">
        <w:tc>
          <w:tcPr>
            <w:tcW w:w="567" w:type="dxa"/>
            <w:vMerge/>
          </w:tcPr>
          <w:p w:rsidR="008062FB" w:rsidRDefault="008062FB"/>
        </w:tc>
        <w:tc>
          <w:tcPr>
            <w:tcW w:w="4252" w:type="dxa"/>
            <w:vMerge/>
          </w:tcPr>
          <w:p w:rsidR="008062FB" w:rsidRDefault="008062FB"/>
        </w:tc>
        <w:tc>
          <w:tcPr>
            <w:tcW w:w="1757" w:type="dxa"/>
            <w:vMerge/>
          </w:tcPr>
          <w:p w:rsidR="008062FB" w:rsidRDefault="008062FB"/>
        </w:tc>
        <w:tc>
          <w:tcPr>
            <w:tcW w:w="1757" w:type="dxa"/>
          </w:tcPr>
          <w:p w:rsidR="008062FB" w:rsidRDefault="008062FB">
            <w:pPr>
              <w:pStyle w:val="ConsPlusNormal"/>
              <w:jc w:val="center"/>
            </w:pPr>
            <w:r>
              <w:t>дата начала выполнения Работ</w:t>
            </w:r>
          </w:p>
        </w:tc>
        <w:tc>
          <w:tcPr>
            <w:tcW w:w="1757" w:type="dxa"/>
          </w:tcPr>
          <w:p w:rsidR="008062FB" w:rsidRDefault="008062FB">
            <w:pPr>
              <w:pStyle w:val="ConsPlusNormal"/>
              <w:jc w:val="center"/>
            </w:pPr>
            <w:r>
              <w:t>дата окончания выполнения Работ</w:t>
            </w:r>
          </w:p>
        </w:tc>
        <w:tc>
          <w:tcPr>
            <w:tcW w:w="1757" w:type="dxa"/>
          </w:tcPr>
          <w:p w:rsidR="008062FB" w:rsidRDefault="008062FB">
            <w:pPr>
              <w:pStyle w:val="ConsPlusNormal"/>
              <w:jc w:val="center"/>
            </w:pPr>
            <w:r>
              <w:t>дата начала выполнения Работ</w:t>
            </w:r>
          </w:p>
        </w:tc>
        <w:tc>
          <w:tcPr>
            <w:tcW w:w="1757" w:type="dxa"/>
          </w:tcPr>
          <w:p w:rsidR="008062FB" w:rsidRDefault="008062FB">
            <w:pPr>
              <w:pStyle w:val="ConsPlusNormal"/>
              <w:jc w:val="center"/>
            </w:pPr>
            <w:r>
              <w:t>дата окончания выполнения Работ</w:t>
            </w:r>
          </w:p>
        </w:tc>
      </w:tr>
      <w:tr w:rsidR="008062FB">
        <w:tc>
          <w:tcPr>
            <w:tcW w:w="567" w:type="dxa"/>
          </w:tcPr>
          <w:p w:rsidR="008062FB" w:rsidRDefault="008062FB">
            <w:pPr>
              <w:pStyle w:val="ConsPlusNormal"/>
              <w:jc w:val="center"/>
            </w:pPr>
            <w:r>
              <w:t>1</w:t>
            </w:r>
          </w:p>
        </w:tc>
        <w:tc>
          <w:tcPr>
            <w:tcW w:w="4252" w:type="dxa"/>
          </w:tcPr>
          <w:p w:rsidR="008062FB" w:rsidRDefault="008062FB">
            <w:pPr>
              <w:pStyle w:val="ConsPlusNormal"/>
              <w:jc w:val="center"/>
            </w:pPr>
            <w:r>
              <w:t>2</w:t>
            </w:r>
          </w:p>
        </w:tc>
        <w:tc>
          <w:tcPr>
            <w:tcW w:w="1757" w:type="dxa"/>
          </w:tcPr>
          <w:p w:rsidR="008062FB" w:rsidRDefault="008062FB">
            <w:pPr>
              <w:pStyle w:val="ConsPlusNormal"/>
              <w:jc w:val="center"/>
            </w:pPr>
            <w:r>
              <w:t>3</w:t>
            </w:r>
          </w:p>
        </w:tc>
        <w:tc>
          <w:tcPr>
            <w:tcW w:w="1757" w:type="dxa"/>
          </w:tcPr>
          <w:p w:rsidR="008062FB" w:rsidRDefault="008062FB">
            <w:pPr>
              <w:pStyle w:val="ConsPlusNormal"/>
              <w:jc w:val="center"/>
            </w:pPr>
            <w:r>
              <w:t>4</w:t>
            </w:r>
          </w:p>
        </w:tc>
        <w:tc>
          <w:tcPr>
            <w:tcW w:w="1757" w:type="dxa"/>
          </w:tcPr>
          <w:p w:rsidR="008062FB" w:rsidRDefault="008062FB">
            <w:pPr>
              <w:pStyle w:val="ConsPlusNormal"/>
              <w:jc w:val="center"/>
            </w:pPr>
            <w:r>
              <w:t>5</w:t>
            </w:r>
          </w:p>
        </w:tc>
        <w:tc>
          <w:tcPr>
            <w:tcW w:w="1757" w:type="dxa"/>
          </w:tcPr>
          <w:p w:rsidR="008062FB" w:rsidRDefault="008062FB">
            <w:pPr>
              <w:pStyle w:val="ConsPlusNormal"/>
              <w:jc w:val="center"/>
            </w:pPr>
            <w:r>
              <w:t>6</w:t>
            </w:r>
          </w:p>
        </w:tc>
        <w:tc>
          <w:tcPr>
            <w:tcW w:w="1757" w:type="dxa"/>
          </w:tcPr>
          <w:p w:rsidR="008062FB" w:rsidRDefault="008062FB">
            <w:pPr>
              <w:pStyle w:val="ConsPlusNormal"/>
              <w:jc w:val="center"/>
            </w:pPr>
            <w:r>
              <w:t>7</w:t>
            </w:r>
          </w:p>
        </w:tc>
      </w:tr>
      <w:tr w:rsidR="008062FB">
        <w:tc>
          <w:tcPr>
            <w:tcW w:w="567" w:type="dxa"/>
          </w:tcPr>
          <w:p w:rsidR="008062FB" w:rsidRDefault="008062FB">
            <w:pPr>
              <w:pStyle w:val="ConsPlusNormal"/>
            </w:pPr>
          </w:p>
        </w:tc>
        <w:tc>
          <w:tcPr>
            <w:tcW w:w="4252"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r>
      <w:tr w:rsidR="008062FB">
        <w:tc>
          <w:tcPr>
            <w:tcW w:w="567" w:type="dxa"/>
          </w:tcPr>
          <w:p w:rsidR="008062FB" w:rsidRDefault="008062FB">
            <w:pPr>
              <w:pStyle w:val="ConsPlusNormal"/>
            </w:pPr>
          </w:p>
        </w:tc>
        <w:tc>
          <w:tcPr>
            <w:tcW w:w="4252"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c>
          <w:tcPr>
            <w:tcW w:w="1757" w:type="dxa"/>
          </w:tcPr>
          <w:p w:rsidR="008062FB" w:rsidRDefault="008062FB">
            <w:pPr>
              <w:pStyle w:val="ConsPlusNormal"/>
            </w:pPr>
          </w:p>
        </w:tc>
      </w:tr>
    </w:tbl>
    <w:p w:rsidR="008062FB" w:rsidRDefault="008062FB">
      <w:pPr>
        <w:sectPr w:rsidR="008062FB">
          <w:pgSz w:w="16838" w:h="11905" w:orient="landscape"/>
          <w:pgMar w:top="1701" w:right="1134" w:bottom="850" w:left="1134" w:header="0" w:footer="0" w:gutter="0"/>
          <w:cols w:space="720"/>
        </w:sectPr>
      </w:pP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3</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325" w:history="1">
              <w:r>
                <w:rPr>
                  <w:color w:val="0000FF"/>
                </w:rPr>
                <w:t>N 435-п</w:t>
              </w:r>
            </w:hyperlink>
            <w:r>
              <w:rPr>
                <w:color w:val="392C69"/>
              </w:rPr>
              <w:t xml:space="preserve">, от 12.03.2019 </w:t>
            </w:r>
            <w:hyperlink r:id="rId326"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185" w:name="P2994"/>
      <w:bookmarkEnd w:id="185"/>
      <w:r>
        <w:t xml:space="preserve">                                    АКТ</w:t>
      </w:r>
    </w:p>
    <w:p w:rsidR="008062FB" w:rsidRDefault="008062FB">
      <w:pPr>
        <w:pStyle w:val="ConsPlusNonformat"/>
        <w:jc w:val="both"/>
      </w:pPr>
      <w:r>
        <w:t xml:space="preserve">                         приемки выполненных работ</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r>
        <w:t>___________________________________, именуемый(ая) в дальнейшем "Заказчик",</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в лице ___________________________________________________________________,</w:t>
      </w:r>
    </w:p>
    <w:p w:rsidR="008062FB" w:rsidRDefault="008062FB">
      <w:pPr>
        <w:pStyle w:val="ConsPlusNonformat"/>
        <w:jc w:val="both"/>
      </w:pPr>
      <w:r>
        <w:t xml:space="preserve">                   (должность, Ф.И.О.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одной стороны и ________________________________________________________,</w:t>
      </w:r>
    </w:p>
    <w:p w:rsidR="008062FB" w:rsidRDefault="008062FB">
      <w:pPr>
        <w:pStyle w:val="ConsPlusNonformat"/>
        <w:jc w:val="both"/>
      </w:pPr>
      <w:r>
        <w:t xml:space="preserve">                                 (наименование организации)</w:t>
      </w:r>
    </w:p>
    <w:p w:rsidR="008062FB" w:rsidRDefault="008062FB">
      <w:pPr>
        <w:pStyle w:val="ConsPlusNonformat"/>
        <w:jc w:val="both"/>
      </w:pPr>
      <w:r>
        <w:t>именуемый(ая) в дальнейшем "Подрядчик", в лице ___________________________,</w:t>
      </w:r>
    </w:p>
    <w:p w:rsidR="008062FB" w:rsidRDefault="008062FB">
      <w:pPr>
        <w:pStyle w:val="ConsPlusNonformat"/>
        <w:jc w:val="both"/>
      </w:pPr>
      <w:r>
        <w:t xml:space="preserve">                                                   (должность, Ф.И.О.</w:t>
      </w:r>
    </w:p>
    <w:p w:rsidR="008062FB" w:rsidRDefault="008062FB">
      <w:pPr>
        <w:pStyle w:val="ConsPlusNonformat"/>
        <w:jc w:val="both"/>
      </w:pPr>
      <w:r>
        <w:t xml:space="preserve">                                                (отчество - при наличии))</w:t>
      </w:r>
    </w:p>
    <w:p w:rsidR="008062FB" w:rsidRDefault="008062FB">
      <w:pPr>
        <w:pStyle w:val="ConsPlusNonformat"/>
        <w:jc w:val="both"/>
      </w:pPr>
      <w:r>
        <w:t>действующего на основании ________________________________________________,</w:t>
      </w:r>
    </w:p>
    <w:p w:rsidR="008062FB" w:rsidRDefault="008062FB">
      <w:pPr>
        <w:pStyle w:val="ConsPlusNonformat"/>
        <w:jc w:val="both"/>
      </w:pPr>
      <w:r>
        <w:t xml:space="preserve">                            (Устава, Положения, Доверенности, иного акта)</w:t>
      </w:r>
    </w:p>
    <w:p w:rsidR="008062FB" w:rsidRDefault="008062FB">
      <w:pPr>
        <w:pStyle w:val="ConsPlusNonformat"/>
        <w:jc w:val="both"/>
      </w:pPr>
      <w:r>
        <w:t>с  другой  стороны,  вместе  именуемые "Стороны", составили настоящий акт о</w:t>
      </w:r>
    </w:p>
    <w:p w:rsidR="008062FB" w:rsidRDefault="008062FB">
      <w:pPr>
        <w:pStyle w:val="ConsPlusNonformat"/>
        <w:jc w:val="both"/>
      </w:pPr>
      <w:r>
        <w:t>нижеследующем:</w:t>
      </w:r>
    </w:p>
    <w:p w:rsidR="008062FB" w:rsidRDefault="008062FB">
      <w:pPr>
        <w:pStyle w:val="ConsPlusNonformat"/>
        <w:jc w:val="both"/>
      </w:pPr>
    </w:p>
    <w:p w:rsidR="008062FB" w:rsidRDefault="008062FB">
      <w:pPr>
        <w:pStyle w:val="ConsPlusNonformat"/>
        <w:jc w:val="both"/>
      </w:pPr>
      <w:r>
        <w:t xml:space="preserve">    1. В соответствии с Контрактом от "____" ___________ 20___ г. N _______</w:t>
      </w:r>
    </w:p>
    <w:p w:rsidR="008062FB" w:rsidRDefault="008062FB">
      <w:pPr>
        <w:pStyle w:val="ConsPlusNonformat"/>
        <w:jc w:val="both"/>
      </w:pPr>
      <w:r>
        <w:t>(далее  - Контракт) Подрядчик выполнил обязательства по выполнению Работ, а</w:t>
      </w:r>
    </w:p>
    <w:p w:rsidR="008062FB" w:rsidRDefault="008062FB">
      <w:pPr>
        <w:pStyle w:val="ConsPlusNonformat"/>
        <w:jc w:val="both"/>
      </w:pPr>
      <w:r>
        <w:t>именно: 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2.   Фактическое   качество   выполненных   Работ   соответствует   (не</w:t>
      </w:r>
    </w:p>
    <w:p w:rsidR="008062FB" w:rsidRDefault="008062FB">
      <w:pPr>
        <w:pStyle w:val="ConsPlusNonformat"/>
        <w:jc w:val="both"/>
      </w:pPr>
      <w:r>
        <w:t>соответствует) требованиям 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3.  Вышеуказанные  Работы  согласно  Контракту  должны  быть  выполнены</w:t>
      </w:r>
    </w:p>
    <w:p w:rsidR="008062FB" w:rsidRDefault="008062FB">
      <w:pPr>
        <w:pStyle w:val="ConsPlusNonformat"/>
        <w:jc w:val="both"/>
      </w:pPr>
      <w:r>
        <w:t>"___" ________ 20___ года, фактически выполнены "___" ________ 20___ года.</w:t>
      </w:r>
    </w:p>
    <w:p w:rsidR="008062FB" w:rsidRDefault="008062FB">
      <w:pPr>
        <w:pStyle w:val="ConsPlusNonformat"/>
        <w:jc w:val="both"/>
      </w:pPr>
      <w:r>
        <w:t xml:space="preserve">    4. Недостатки выполненных Работ выявлены/не выявлены:</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5.  Сумма,  подлежащая  оплате  Подрядчику  в  соответствии с условиями</w:t>
      </w:r>
    </w:p>
    <w:p w:rsidR="008062FB" w:rsidRDefault="008062FB">
      <w:pPr>
        <w:pStyle w:val="ConsPlusNonformat"/>
        <w:jc w:val="both"/>
      </w:pPr>
      <w:r>
        <w:t>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6. В соответствии с пунктом __________ Контракта сумма штрафных санкций</w:t>
      </w:r>
    </w:p>
    <w:p w:rsidR="008062FB" w:rsidRDefault="008062FB">
      <w:pPr>
        <w:pStyle w:val="ConsPlusNonformat"/>
        <w:jc w:val="both"/>
      </w:pPr>
      <w:r>
        <w:t>составляет ___________________________________ (указывается порядок расчета</w:t>
      </w:r>
    </w:p>
    <w:p w:rsidR="008062FB" w:rsidRDefault="008062FB">
      <w:pPr>
        <w:pStyle w:val="ConsPlusNonformat"/>
        <w:jc w:val="both"/>
      </w:pPr>
      <w:r>
        <w:lastRenderedPageBreak/>
        <w:t>штрафных санкций).</w:t>
      </w:r>
    </w:p>
    <w:p w:rsidR="008062FB" w:rsidRDefault="008062FB">
      <w:pPr>
        <w:pStyle w:val="ConsPlusNonformat"/>
        <w:jc w:val="both"/>
      </w:pPr>
      <w:r>
        <w:t xml:space="preserve">    Общая сумма штрафных санкций составляет: ______________________________</w:t>
      </w:r>
    </w:p>
    <w:p w:rsidR="008062FB" w:rsidRDefault="008062FB">
      <w:pPr>
        <w:pStyle w:val="ConsPlusNonformat"/>
        <w:jc w:val="both"/>
      </w:pPr>
      <w:r>
        <w:t xml:space="preserve">    7.  Итоговая  сумма,  подлежащая  оплате  подрядчику с учетом удержания</w:t>
      </w:r>
    </w:p>
    <w:p w:rsidR="008062FB" w:rsidRDefault="008062FB">
      <w:pPr>
        <w:pStyle w:val="ConsPlusNonformat"/>
        <w:jc w:val="both"/>
      </w:pPr>
      <w:r>
        <w:t>штрафных санкций, составляет ______________________________________________</w:t>
      </w:r>
    </w:p>
    <w:p w:rsidR="008062FB" w:rsidRDefault="008062FB">
      <w:pPr>
        <w:pStyle w:val="ConsPlusNonformat"/>
        <w:jc w:val="both"/>
      </w:pPr>
      <w:r>
        <w:t xml:space="preserve">    8. Результаты выполненных Работ по Контракту: _________________________</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pPr>
            <w:r>
              <w:t>Сдал:</w:t>
            </w:r>
          </w:p>
          <w:p w:rsidR="008062FB" w:rsidRDefault="008062FB">
            <w:pPr>
              <w:pStyle w:val="ConsPlusNormal"/>
            </w:pPr>
            <w:r>
              <w:t>Подрядчик</w:t>
            </w:r>
          </w:p>
          <w:p w:rsidR="008062FB" w:rsidRDefault="008062FB">
            <w:pPr>
              <w:pStyle w:val="ConsPlusNormal"/>
            </w:pPr>
            <w:r>
              <w:t>"____" ___________ 20___ года</w:t>
            </w:r>
          </w:p>
          <w:p w:rsidR="008062FB" w:rsidRDefault="008062FB">
            <w:pPr>
              <w:pStyle w:val="ConsPlusNormal"/>
            </w:pPr>
            <w:r>
              <w:t>М.П. (при наличии)</w:t>
            </w:r>
          </w:p>
        </w:tc>
        <w:tc>
          <w:tcPr>
            <w:tcW w:w="4535" w:type="dxa"/>
            <w:tcBorders>
              <w:top w:val="nil"/>
              <w:left w:val="nil"/>
              <w:bottom w:val="nil"/>
              <w:right w:val="nil"/>
            </w:tcBorders>
          </w:tcPr>
          <w:p w:rsidR="008062FB" w:rsidRDefault="008062FB">
            <w:pPr>
              <w:pStyle w:val="ConsPlusNormal"/>
            </w:pPr>
            <w:r>
              <w:t>Принял:</w:t>
            </w:r>
          </w:p>
          <w:p w:rsidR="008062FB" w:rsidRDefault="008062FB">
            <w:pPr>
              <w:pStyle w:val="ConsPlusNormal"/>
            </w:pPr>
            <w:r>
              <w:t>Заказчик</w:t>
            </w:r>
          </w:p>
          <w:p w:rsidR="008062FB" w:rsidRDefault="008062FB">
            <w:pPr>
              <w:pStyle w:val="ConsPlusNormal"/>
            </w:pPr>
            <w:r>
              <w:t>"____" ___________ 20___ года</w:t>
            </w:r>
          </w:p>
          <w:p w:rsidR="008062FB" w:rsidRDefault="008062FB">
            <w:pPr>
              <w:pStyle w:val="ConsPlusNormal"/>
            </w:pPr>
            <w:r>
              <w:t>М.П. (при наличии)</w:t>
            </w:r>
          </w:p>
        </w:tc>
      </w:tr>
    </w:tbl>
    <w:p w:rsidR="008062FB" w:rsidRDefault="008062FB">
      <w:pPr>
        <w:pStyle w:val="ConsPlusNormal"/>
        <w:ind w:firstLine="540"/>
        <w:jc w:val="both"/>
      </w:pPr>
    </w:p>
    <w:p w:rsidR="008062FB" w:rsidRDefault="008062FB">
      <w:pPr>
        <w:pStyle w:val="ConsPlusNormal"/>
        <w:jc w:val="center"/>
      </w:pPr>
      <w:r>
        <w:t>ФОРМА АКТА СОГЛАСОВАНА</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2"/>
      </w:pPr>
      <w:r>
        <w:t>Приложение N 1</w:t>
      </w:r>
    </w:p>
    <w:p w:rsidR="008062FB" w:rsidRDefault="008062FB">
      <w:pPr>
        <w:pStyle w:val="ConsPlusNormal"/>
        <w:jc w:val="right"/>
      </w:pPr>
      <w:r>
        <w:t>к акту приемки выполненных работ</w:t>
      </w:r>
    </w:p>
    <w:p w:rsidR="008062FB" w:rsidRDefault="008062FB">
      <w:pPr>
        <w:pStyle w:val="ConsPlusNormal"/>
        <w:jc w:val="right"/>
      </w:pPr>
      <w:r>
        <w:t>_____________ от _______________</w:t>
      </w:r>
    </w:p>
    <w:p w:rsidR="008062FB" w:rsidRDefault="008062FB">
      <w:pPr>
        <w:pStyle w:val="ConsPlusNormal"/>
        <w:jc w:val="right"/>
      </w:pPr>
      <w:r>
        <w:t xml:space="preserve">по унифицированной </w:t>
      </w:r>
      <w:hyperlink r:id="rId327" w:history="1">
        <w:r>
          <w:rPr>
            <w:color w:val="0000FF"/>
          </w:rPr>
          <w:t>форме КС-2</w:t>
        </w:r>
      </w:hyperlink>
      <w:r>
        <w:t>,</w:t>
      </w:r>
    </w:p>
    <w:p w:rsidR="008062FB" w:rsidRDefault="008062FB">
      <w:pPr>
        <w:pStyle w:val="ConsPlusNormal"/>
        <w:jc w:val="right"/>
      </w:pPr>
      <w:r>
        <w:t>утвержденной Постановлением</w:t>
      </w:r>
    </w:p>
    <w:p w:rsidR="008062FB" w:rsidRDefault="008062FB">
      <w:pPr>
        <w:pStyle w:val="ConsPlusNormal"/>
        <w:jc w:val="right"/>
      </w:pPr>
      <w:r>
        <w:t>Госкомстата России</w:t>
      </w:r>
    </w:p>
    <w:p w:rsidR="008062FB" w:rsidRDefault="008062FB">
      <w:pPr>
        <w:pStyle w:val="ConsPlusNormal"/>
        <w:jc w:val="right"/>
      </w:pPr>
      <w:r>
        <w:t>от 11 ноября 1999 г. N 100</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328"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53"/>
        <w:gridCol w:w="3572"/>
        <w:gridCol w:w="1191"/>
        <w:gridCol w:w="340"/>
        <w:gridCol w:w="624"/>
        <w:gridCol w:w="340"/>
        <w:gridCol w:w="453"/>
        <w:gridCol w:w="453"/>
        <w:gridCol w:w="567"/>
      </w:tblGrid>
      <w:tr w:rsidR="008062FB">
        <w:tc>
          <w:tcPr>
            <w:tcW w:w="6293" w:type="dxa"/>
            <w:gridSpan w:val="4"/>
            <w:vMerge w:val="restart"/>
            <w:tcBorders>
              <w:top w:val="nil"/>
              <w:left w:val="nil"/>
              <w:bottom w:val="nil"/>
              <w:right w:val="nil"/>
            </w:tcBorders>
            <w:vAlign w:val="center"/>
          </w:tcPr>
          <w:p w:rsidR="008062FB" w:rsidRDefault="008062FB">
            <w:pPr>
              <w:pStyle w:val="ConsPlusNormal"/>
            </w:pPr>
          </w:p>
        </w:tc>
        <w:tc>
          <w:tcPr>
            <w:tcW w:w="1304" w:type="dxa"/>
            <w:gridSpan w:val="3"/>
            <w:tcBorders>
              <w:top w:val="nil"/>
              <w:left w:val="nil"/>
              <w:bottom w:val="nil"/>
              <w:right w:val="single" w:sz="4" w:space="0" w:color="auto"/>
            </w:tcBorders>
            <w:vAlign w:val="center"/>
          </w:tcPr>
          <w:p w:rsidR="008062FB" w:rsidRDefault="008062FB">
            <w:pPr>
              <w:pStyle w:val="ConsPlusNormal"/>
            </w:pPr>
          </w:p>
        </w:tc>
        <w:tc>
          <w:tcPr>
            <w:tcW w:w="1473" w:type="dxa"/>
            <w:gridSpan w:val="3"/>
            <w:tcBorders>
              <w:top w:val="single" w:sz="4" w:space="0" w:color="auto"/>
              <w:left w:val="single" w:sz="4" w:space="0" w:color="auto"/>
              <w:bottom w:val="single" w:sz="4" w:space="0" w:color="auto"/>
              <w:right w:val="single" w:sz="4" w:space="0" w:color="auto"/>
            </w:tcBorders>
            <w:vAlign w:val="center"/>
          </w:tcPr>
          <w:p w:rsidR="008062FB" w:rsidRDefault="008062FB">
            <w:pPr>
              <w:pStyle w:val="ConsPlusNormal"/>
              <w:jc w:val="center"/>
            </w:pPr>
            <w:r>
              <w:t>Код</w:t>
            </w:r>
          </w:p>
        </w:tc>
      </w:tr>
      <w:tr w:rsidR="008062FB">
        <w:tc>
          <w:tcPr>
            <w:tcW w:w="6293" w:type="dxa"/>
            <w:gridSpan w:val="4"/>
            <w:vMerge/>
            <w:tcBorders>
              <w:top w:val="nil"/>
              <w:left w:val="nil"/>
              <w:bottom w:val="nil"/>
              <w:right w:val="nil"/>
            </w:tcBorders>
          </w:tcPr>
          <w:p w:rsidR="008062FB" w:rsidRDefault="008062FB"/>
        </w:tc>
        <w:tc>
          <w:tcPr>
            <w:tcW w:w="1304" w:type="dxa"/>
            <w:gridSpan w:val="3"/>
            <w:tcBorders>
              <w:top w:val="nil"/>
              <w:left w:val="nil"/>
              <w:bottom w:val="nil"/>
              <w:right w:val="single" w:sz="4" w:space="0" w:color="auto"/>
            </w:tcBorders>
          </w:tcPr>
          <w:p w:rsidR="008062FB" w:rsidRDefault="008062FB">
            <w:pPr>
              <w:pStyle w:val="ConsPlusNormal"/>
              <w:jc w:val="right"/>
            </w:pPr>
            <w:r>
              <w:t xml:space="preserve">Форма по </w:t>
            </w:r>
            <w:hyperlink r:id="rId329" w:history="1">
              <w:r>
                <w:rPr>
                  <w:color w:val="0000FF"/>
                </w:rPr>
                <w:t>ОКУД</w:t>
              </w:r>
            </w:hyperlink>
          </w:p>
        </w:tc>
        <w:tc>
          <w:tcPr>
            <w:tcW w:w="1473" w:type="dxa"/>
            <w:gridSpan w:val="3"/>
            <w:tcBorders>
              <w:top w:val="single" w:sz="4" w:space="0" w:color="auto"/>
              <w:left w:val="single" w:sz="4" w:space="0" w:color="auto"/>
              <w:bottom w:val="single" w:sz="4" w:space="0" w:color="auto"/>
              <w:right w:val="single" w:sz="4" w:space="0" w:color="auto"/>
            </w:tcBorders>
            <w:vAlign w:val="center"/>
          </w:tcPr>
          <w:p w:rsidR="008062FB" w:rsidRDefault="008062FB">
            <w:pPr>
              <w:pStyle w:val="ConsPlusNormal"/>
              <w:jc w:val="center"/>
            </w:pPr>
            <w:r>
              <w:t>0322005</w:t>
            </w:r>
          </w:p>
        </w:tc>
      </w:tr>
      <w:tr w:rsidR="008062FB">
        <w:tc>
          <w:tcPr>
            <w:tcW w:w="1530" w:type="dxa"/>
            <w:gridSpan w:val="2"/>
            <w:tcBorders>
              <w:top w:val="nil"/>
              <w:left w:val="nil"/>
              <w:bottom w:val="nil"/>
              <w:right w:val="nil"/>
            </w:tcBorders>
          </w:tcPr>
          <w:p w:rsidR="008062FB" w:rsidRDefault="008062FB">
            <w:pPr>
              <w:pStyle w:val="ConsPlusNormal"/>
            </w:pPr>
          </w:p>
        </w:tc>
        <w:tc>
          <w:tcPr>
            <w:tcW w:w="4763" w:type="dxa"/>
            <w:gridSpan w:val="2"/>
            <w:tcBorders>
              <w:top w:val="nil"/>
              <w:left w:val="nil"/>
              <w:bottom w:val="nil"/>
              <w:right w:val="nil"/>
            </w:tcBorders>
          </w:tcPr>
          <w:p w:rsidR="008062FB" w:rsidRDefault="008062FB">
            <w:pPr>
              <w:pStyle w:val="ConsPlusNormal"/>
            </w:pPr>
          </w:p>
        </w:tc>
        <w:tc>
          <w:tcPr>
            <w:tcW w:w="1304" w:type="dxa"/>
            <w:gridSpan w:val="3"/>
            <w:tcBorders>
              <w:top w:val="nil"/>
              <w:left w:val="nil"/>
              <w:bottom w:val="nil"/>
              <w:right w:val="single" w:sz="4" w:space="0" w:color="auto"/>
            </w:tcBorders>
            <w:vAlign w:val="bottom"/>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530" w:type="dxa"/>
            <w:gridSpan w:val="2"/>
            <w:vMerge w:val="restart"/>
            <w:tcBorders>
              <w:top w:val="nil"/>
              <w:left w:val="nil"/>
              <w:bottom w:val="nil"/>
              <w:right w:val="nil"/>
            </w:tcBorders>
          </w:tcPr>
          <w:p w:rsidR="008062FB" w:rsidRDefault="008062FB">
            <w:pPr>
              <w:pStyle w:val="ConsPlusNormal"/>
            </w:pPr>
            <w:r>
              <w:t>Заказчик</w:t>
            </w:r>
          </w:p>
        </w:tc>
        <w:tc>
          <w:tcPr>
            <w:tcW w:w="4763" w:type="dxa"/>
            <w:gridSpan w:val="2"/>
            <w:tcBorders>
              <w:top w:val="nil"/>
              <w:left w:val="nil"/>
              <w:bottom w:val="single" w:sz="4" w:space="0" w:color="auto"/>
              <w:right w:val="nil"/>
            </w:tcBorders>
          </w:tcPr>
          <w:p w:rsidR="008062FB" w:rsidRDefault="008062FB">
            <w:pPr>
              <w:pStyle w:val="ConsPlusNormal"/>
            </w:pPr>
          </w:p>
        </w:tc>
        <w:tc>
          <w:tcPr>
            <w:tcW w:w="1304" w:type="dxa"/>
            <w:gridSpan w:val="3"/>
            <w:tcBorders>
              <w:top w:val="nil"/>
              <w:left w:val="nil"/>
              <w:bottom w:val="nil"/>
              <w:right w:val="single" w:sz="4" w:space="0" w:color="auto"/>
            </w:tcBorders>
          </w:tcPr>
          <w:p w:rsidR="008062FB" w:rsidRDefault="008062FB">
            <w:pPr>
              <w:pStyle w:val="ConsPlusNormal"/>
              <w:jc w:val="right"/>
            </w:pPr>
            <w:r>
              <w:t>по ОКПО</w:t>
            </w: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530" w:type="dxa"/>
            <w:gridSpan w:val="2"/>
            <w:vMerge/>
            <w:tcBorders>
              <w:top w:val="nil"/>
              <w:left w:val="nil"/>
              <w:bottom w:val="nil"/>
              <w:right w:val="nil"/>
            </w:tcBorders>
          </w:tcPr>
          <w:p w:rsidR="008062FB" w:rsidRDefault="008062FB"/>
        </w:tc>
        <w:tc>
          <w:tcPr>
            <w:tcW w:w="4763" w:type="dxa"/>
            <w:gridSpan w:val="2"/>
            <w:tcBorders>
              <w:top w:val="single" w:sz="4" w:space="0" w:color="auto"/>
              <w:left w:val="nil"/>
              <w:bottom w:val="nil"/>
              <w:right w:val="nil"/>
            </w:tcBorders>
          </w:tcPr>
          <w:p w:rsidR="008062FB" w:rsidRDefault="008062FB">
            <w:pPr>
              <w:pStyle w:val="ConsPlusNormal"/>
              <w:jc w:val="center"/>
            </w:pPr>
            <w:r>
              <w:t>(организация, адрес, телефон, факс)</w:t>
            </w:r>
          </w:p>
        </w:tc>
        <w:tc>
          <w:tcPr>
            <w:tcW w:w="1304" w:type="dxa"/>
            <w:gridSpan w:val="3"/>
            <w:tcBorders>
              <w:top w:val="nil"/>
              <w:left w:val="nil"/>
              <w:bottom w:val="nil"/>
              <w:right w:val="single" w:sz="4" w:space="0" w:color="auto"/>
            </w:tcBorders>
            <w:vAlign w:val="bottom"/>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530" w:type="dxa"/>
            <w:gridSpan w:val="2"/>
            <w:vMerge w:val="restart"/>
            <w:tcBorders>
              <w:top w:val="nil"/>
              <w:left w:val="nil"/>
              <w:bottom w:val="nil"/>
              <w:right w:val="nil"/>
            </w:tcBorders>
          </w:tcPr>
          <w:p w:rsidR="008062FB" w:rsidRDefault="008062FB">
            <w:pPr>
              <w:pStyle w:val="ConsPlusNormal"/>
            </w:pPr>
            <w:r>
              <w:t>Подрядчик</w:t>
            </w:r>
          </w:p>
        </w:tc>
        <w:tc>
          <w:tcPr>
            <w:tcW w:w="4763" w:type="dxa"/>
            <w:gridSpan w:val="2"/>
            <w:tcBorders>
              <w:top w:val="nil"/>
              <w:left w:val="nil"/>
              <w:bottom w:val="single" w:sz="4" w:space="0" w:color="auto"/>
              <w:right w:val="nil"/>
            </w:tcBorders>
          </w:tcPr>
          <w:p w:rsidR="008062FB" w:rsidRDefault="008062FB">
            <w:pPr>
              <w:pStyle w:val="ConsPlusNormal"/>
            </w:pPr>
          </w:p>
        </w:tc>
        <w:tc>
          <w:tcPr>
            <w:tcW w:w="1304" w:type="dxa"/>
            <w:gridSpan w:val="3"/>
            <w:tcBorders>
              <w:top w:val="nil"/>
              <w:left w:val="nil"/>
              <w:bottom w:val="nil"/>
              <w:right w:val="single" w:sz="4" w:space="0" w:color="auto"/>
            </w:tcBorders>
          </w:tcPr>
          <w:p w:rsidR="008062FB" w:rsidRDefault="008062FB">
            <w:pPr>
              <w:pStyle w:val="ConsPlusNormal"/>
              <w:jc w:val="right"/>
            </w:pPr>
            <w:r>
              <w:t>по ОКПО</w:t>
            </w: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530" w:type="dxa"/>
            <w:gridSpan w:val="2"/>
            <w:vMerge/>
            <w:tcBorders>
              <w:top w:val="nil"/>
              <w:left w:val="nil"/>
              <w:bottom w:val="nil"/>
              <w:right w:val="nil"/>
            </w:tcBorders>
          </w:tcPr>
          <w:p w:rsidR="008062FB" w:rsidRDefault="008062FB"/>
        </w:tc>
        <w:tc>
          <w:tcPr>
            <w:tcW w:w="4763" w:type="dxa"/>
            <w:gridSpan w:val="2"/>
            <w:tcBorders>
              <w:top w:val="single" w:sz="4" w:space="0" w:color="auto"/>
              <w:left w:val="nil"/>
              <w:bottom w:val="nil"/>
              <w:right w:val="nil"/>
            </w:tcBorders>
          </w:tcPr>
          <w:p w:rsidR="008062FB" w:rsidRDefault="008062FB">
            <w:pPr>
              <w:pStyle w:val="ConsPlusNormal"/>
              <w:jc w:val="center"/>
            </w:pPr>
            <w:r>
              <w:t>(организация, адрес, телефон, факс)</w:t>
            </w:r>
          </w:p>
        </w:tc>
        <w:tc>
          <w:tcPr>
            <w:tcW w:w="1304" w:type="dxa"/>
            <w:gridSpan w:val="3"/>
            <w:tcBorders>
              <w:top w:val="nil"/>
              <w:left w:val="nil"/>
              <w:bottom w:val="nil"/>
              <w:right w:val="single" w:sz="4" w:space="0" w:color="auto"/>
            </w:tcBorders>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077" w:type="dxa"/>
            <w:vMerge w:val="restart"/>
            <w:tcBorders>
              <w:top w:val="nil"/>
              <w:left w:val="nil"/>
              <w:bottom w:val="nil"/>
              <w:right w:val="nil"/>
            </w:tcBorders>
          </w:tcPr>
          <w:p w:rsidR="008062FB" w:rsidRDefault="008062FB">
            <w:pPr>
              <w:pStyle w:val="ConsPlusNormal"/>
              <w:jc w:val="both"/>
            </w:pPr>
            <w:r>
              <w:t>Стройка</w:t>
            </w:r>
          </w:p>
        </w:tc>
        <w:tc>
          <w:tcPr>
            <w:tcW w:w="6180" w:type="dxa"/>
            <w:gridSpan w:val="5"/>
            <w:tcBorders>
              <w:top w:val="nil"/>
              <w:left w:val="nil"/>
              <w:bottom w:val="single" w:sz="4" w:space="0" w:color="auto"/>
              <w:right w:val="nil"/>
            </w:tcBorders>
          </w:tcPr>
          <w:p w:rsidR="008062FB" w:rsidRDefault="008062FB">
            <w:pPr>
              <w:pStyle w:val="ConsPlusNormal"/>
            </w:pP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077" w:type="dxa"/>
            <w:vMerge/>
            <w:tcBorders>
              <w:top w:val="nil"/>
              <w:left w:val="nil"/>
              <w:bottom w:val="nil"/>
              <w:right w:val="nil"/>
            </w:tcBorders>
          </w:tcPr>
          <w:p w:rsidR="008062FB" w:rsidRDefault="008062FB"/>
        </w:tc>
        <w:tc>
          <w:tcPr>
            <w:tcW w:w="6180" w:type="dxa"/>
            <w:gridSpan w:val="5"/>
            <w:tcBorders>
              <w:top w:val="single" w:sz="4" w:space="0" w:color="auto"/>
              <w:left w:val="nil"/>
              <w:bottom w:val="nil"/>
              <w:right w:val="nil"/>
            </w:tcBorders>
          </w:tcPr>
          <w:p w:rsidR="008062FB" w:rsidRDefault="008062FB">
            <w:pPr>
              <w:pStyle w:val="ConsPlusNormal"/>
              <w:jc w:val="center"/>
            </w:pPr>
            <w:r>
              <w:t>(наименование, адрес)</w:t>
            </w: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077" w:type="dxa"/>
            <w:tcBorders>
              <w:top w:val="nil"/>
              <w:left w:val="nil"/>
              <w:bottom w:val="nil"/>
              <w:right w:val="nil"/>
            </w:tcBorders>
          </w:tcPr>
          <w:p w:rsidR="008062FB" w:rsidRDefault="008062FB">
            <w:pPr>
              <w:pStyle w:val="ConsPlusNormal"/>
              <w:jc w:val="both"/>
            </w:pPr>
            <w:r>
              <w:t>Объект</w:t>
            </w:r>
          </w:p>
        </w:tc>
        <w:tc>
          <w:tcPr>
            <w:tcW w:w="6180" w:type="dxa"/>
            <w:gridSpan w:val="5"/>
            <w:tcBorders>
              <w:top w:val="nil"/>
              <w:left w:val="nil"/>
              <w:bottom w:val="single" w:sz="4" w:space="0" w:color="auto"/>
              <w:right w:val="nil"/>
            </w:tcBorders>
          </w:tcPr>
          <w:p w:rsidR="008062FB" w:rsidRDefault="008062FB">
            <w:pPr>
              <w:pStyle w:val="ConsPlusNormal"/>
            </w:pP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077" w:type="dxa"/>
            <w:tcBorders>
              <w:top w:val="nil"/>
              <w:left w:val="nil"/>
              <w:bottom w:val="nil"/>
              <w:right w:val="nil"/>
            </w:tcBorders>
          </w:tcPr>
          <w:p w:rsidR="008062FB" w:rsidRDefault="008062FB">
            <w:pPr>
              <w:pStyle w:val="ConsPlusNormal"/>
            </w:pPr>
          </w:p>
        </w:tc>
        <w:tc>
          <w:tcPr>
            <w:tcW w:w="6180" w:type="dxa"/>
            <w:gridSpan w:val="5"/>
            <w:tcBorders>
              <w:top w:val="single" w:sz="4" w:space="0" w:color="auto"/>
              <w:left w:val="nil"/>
              <w:bottom w:val="nil"/>
              <w:right w:val="nil"/>
            </w:tcBorders>
          </w:tcPr>
          <w:p w:rsidR="008062FB" w:rsidRDefault="008062FB">
            <w:pPr>
              <w:pStyle w:val="ConsPlusNormal"/>
              <w:jc w:val="center"/>
            </w:pPr>
            <w:r>
              <w:t>(наименование)</w:t>
            </w: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tcBorders>
              <w:top w:val="single" w:sz="4" w:space="0" w:color="auto"/>
              <w:left w:val="single" w:sz="4" w:space="0" w:color="auto"/>
              <w:bottom w:val="nil"/>
              <w:right w:val="single" w:sz="4" w:space="0" w:color="auto"/>
            </w:tcBorders>
          </w:tcPr>
          <w:p w:rsidR="008062FB" w:rsidRDefault="008062FB">
            <w:pPr>
              <w:pStyle w:val="ConsPlusNormal"/>
            </w:pPr>
          </w:p>
        </w:tc>
      </w:tr>
      <w:tr w:rsidR="008062FB">
        <w:tc>
          <w:tcPr>
            <w:tcW w:w="5102" w:type="dxa"/>
            <w:gridSpan w:val="3"/>
            <w:tcBorders>
              <w:top w:val="nil"/>
              <w:left w:val="nil"/>
              <w:bottom w:val="nil"/>
              <w:right w:val="nil"/>
            </w:tcBorders>
          </w:tcPr>
          <w:p w:rsidR="008062FB" w:rsidRDefault="008062FB">
            <w:pPr>
              <w:pStyle w:val="ConsPlusNormal"/>
            </w:pPr>
          </w:p>
        </w:tc>
        <w:tc>
          <w:tcPr>
            <w:tcW w:w="2495" w:type="dxa"/>
            <w:gridSpan w:val="4"/>
            <w:tcBorders>
              <w:top w:val="nil"/>
              <w:left w:val="nil"/>
              <w:bottom w:val="nil"/>
              <w:right w:val="single" w:sz="4" w:space="0" w:color="auto"/>
            </w:tcBorders>
          </w:tcPr>
          <w:p w:rsidR="008062FB" w:rsidRDefault="008062FB">
            <w:pPr>
              <w:pStyle w:val="ConsPlusNormal"/>
            </w:pPr>
            <w:r>
              <w:t xml:space="preserve">Вид деятельности по </w:t>
            </w:r>
            <w:hyperlink r:id="rId330" w:history="1">
              <w:r>
                <w:rPr>
                  <w:color w:val="0000FF"/>
                </w:rPr>
                <w:t>ОКДП</w:t>
              </w:r>
            </w:hyperlink>
          </w:p>
        </w:tc>
        <w:tc>
          <w:tcPr>
            <w:tcW w:w="1473" w:type="dxa"/>
            <w:gridSpan w:val="3"/>
            <w:tcBorders>
              <w:top w:val="nil"/>
              <w:left w:val="single" w:sz="4" w:space="0" w:color="auto"/>
              <w:bottom w:val="single" w:sz="4" w:space="0" w:color="auto"/>
              <w:right w:val="single" w:sz="4" w:space="0" w:color="auto"/>
            </w:tcBorders>
          </w:tcPr>
          <w:p w:rsidR="008062FB" w:rsidRDefault="008062FB">
            <w:pPr>
              <w:pStyle w:val="ConsPlusNormal"/>
            </w:pPr>
          </w:p>
        </w:tc>
      </w:tr>
      <w:tr w:rsidR="008062FB">
        <w:tblPrEx>
          <w:tblBorders>
            <w:insideH w:val="single" w:sz="4" w:space="0" w:color="auto"/>
            <w:insideV w:val="single" w:sz="4" w:space="0" w:color="auto"/>
          </w:tblBorders>
        </w:tblPrEx>
        <w:tc>
          <w:tcPr>
            <w:tcW w:w="6633" w:type="dxa"/>
            <w:gridSpan w:val="5"/>
            <w:tcBorders>
              <w:top w:val="nil"/>
              <w:left w:val="nil"/>
              <w:bottom w:val="nil"/>
            </w:tcBorders>
            <w:vAlign w:val="center"/>
          </w:tcPr>
          <w:p w:rsidR="008062FB" w:rsidRDefault="008062FB">
            <w:pPr>
              <w:pStyle w:val="ConsPlusNormal"/>
              <w:jc w:val="right"/>
            </w:pPr>
            <w:r>
              <w:t>Договор подряда (контракт)</w:t>
            </w:r>
          </w:p>
        </w:tc>
        <w:tc>
          <w:tcPr>
            <w:tcW w:w="964" w:type="dxa"/>
            <w:gridSpan w:val="2"/>
            <w:tcBorders>
              <w:top w:val="single" w:sz="4" w:space="0" w:color="auto"/>
              <w:bottom w:val="single" w:sz="4" w:space="0" w:color="auto"/>
            </w:tcBorders>
            <w:vAlign w:val="center"/>
          </w:tcPr>
          <w:p w:rsidR="008062FB" w:rsidRDefault="008062FB">
            <w:pPr>
              <w:pStyle w:val="ConsPlusNormal"/>
              <w:jc w:val="right"/>
            </w:pPr>
            <w:r>
              <w:t>номер</w:t>
            </w:r>
          </w:p>
        </w:tc>
        <w:tc>
          <w:tcPr>
            <w:tcW w:w="1473" w:type="dxa"/>
            <w:gridSpan w:val="3"/>
            <w:tcBorders>
              <w:top w:val="single" w:sz="4" w:space="0" w:color="auto"/>
              <w:bottom w:val="single" w:sz="4" w:space="0" w:color="auto"/>
            </w:tcBorders>
            <w:vAlign w:val="center"/>
          </w:tcPr>
          <w:p w:rsidR="008062FB" w:rsidRDefault="008062FB">
            <w:pPr>
              <w:pStyle w:val="ConsPlusNormal"/>
            </w:pPr>
          </w:p>
        </w:tc>
      </w:tr>
      <w:tr w:rsidR="008062FB">
        <w:tblPrEx>
          <w:tblBorders>
            <w:insideH w:val="single" w:sz="4" w:space="0" w:color="auto"/>
            <w:insideV w:val="single" w:sz="4" w:space="0" w:color="auto"/>
          </w:tblBorders>
        </w:tblPrEx>
        <w:tc>
          <w:tcPr>
            <w:tcW w:w="6633" w:type="dxa"/>
            <w:gridSpan w:val="5"/>
            <w:tcBorders>
              <w:top w:val="nil"/>
              <w:left w:val="nil"/>
              <w:bottom w:val="nil"/>
            </w:tcBorders>
            <w:vAlign w:val="center"/>
          </w:tcPr>
          <w:p w:rsidR="008062FB" w:rsidRDefault="008062FB">
            <w:pPr>
              <w:pStyle w:val="ConsPlusNormal"/>
            </w:pPr>
          </w:p>
        </w:tc>
        <w:tc>
          <w:tcPr>
            <w:tcW w:w="964" w:type="dxa"/>
            <w:gridSpan w:val="2"/>
            <w:tcBorders>
              <w:top w:val="single" w:sz="4" w:space="0" w:color="auto"/>
              <w:bottom w:val="single" w:sz="4" w:space="0" w:color="auto"/>
            </w:tcBorders>
            <w:vAlign w:val="center"/>
          </w:tcPr>
          <w:p w:rsidR="008062FB" w:rsidRDefault="008062FB">
            <w:pPr>
              <w:pStyle w:val="ConsPlusNormal"/>
              <w:jc w:val="right"/>
            </w:pPr>
            <w:r>
              <w:t>дата</w:t>
            </w:r>
          </w:p>
        </w:tc>
        <w:tc>
          <w:tcPr>
            <w:tcW w:w="453" w:type="dxa"/>
            <w:tcBorders>
              <w:top w:val="single" w:sz="4" w:space="0" w:color="auto"/>
              <w:bottom w:val="single" w:sz="4" w:space="0" w:color="auto"/>
            </w:tcBorders>
            <w:vAlign w:val="center"/>
          </w:tcPr>
          <w:p w:rsidR="008062FB" w:rsidRDefault="008062FB">
            <w:pPr>
              <w:pStyle w:val="ConsPlusNormal"/>
            </w:pPr>
          </w:p>
        </w:tc>
        <w:tc>
          <w:tcPr>
            <w:tcW w:w="453" w:type="dxa"/>
            <w:tcBorders>
              <w:top w:val="single" w:sz="4" w:space="0" w:color="auto"/>
              <w:bottom w:val="single" w:sz="4" w:space="0" w:color="auto"/>
            </w:tcBorders>
            <w:vAlign w:val="center"/>
          </w:tcPr>
          <w:p w:rsidR="008062FB" w:rsidRDefault="008062FB">
            <w:pPr>
              <w:pStyle w:val="ConsPlusNormal"/>
            </w:pPr>
          </w:p>
        </w:tc>
        <w:tc>
          <w:tcPr>
            <w:tcW w:w="567" w:type="dxa"/>
            <w:tcBorders>
              <w:top w:val="single" w:sz="4" w:space="0" w:color="auto"/>
              <w:bottom w:val="single" w:sz="4" w:space="0" w:color="auto"/>
            </w:tcBorders>
            <w:vAlign w:val="center"/>
          </w:tcPr>
          <w:p w:rsidR="008062FB" w:rsidRDefault="008062FB">
            <w:pPr>
              <w:pStyle w:val="ConsPlusNormal"/>
            </w:pPr>
          </w:p>
        </w:tc>
      </w:tr>
      <w:tr w:rsidR="008062FB">
        <w:tblPrEx>
          <w:tblBorders>
            <w:insideV w:val="single" w:sz="4" w:space="0" w:color="auto"/>
          </w:tblBorders>
        </w:tblPrEx>
        <w:tc>
          <w:tcPr>
            <w:tcW w:w="7597" w:type="dxa"/>
            <w:gridSpan w:val="7"/>
            <w:tcBorders>
              <w:top w:val="nil"/>
              <w:left w:val="nil"/>
              <w:bottom w:val="nil"/>
            </w:tcBorders>
            <w:vAlign w:val="center"/>
          </w:tcPr>
          <w:p w:rsidR="008062FB" w:rsidRDefault="008062FB">
            <w:pPr>
              <w:pStyle w:val="ConsPlusNormal"/>
              <w:jc w:val="right"/>
            </w:pPr>
            <w:r>
              <w:t>Вид операции</w:t>
            </w:r>
          </w:p>
        </w:tc>
        <w:tc>
          <w:tcPr>
            <w:tcW w:w="1473" w:type="dxa"/>
            <w:gridSpan w:val="3"/>
            <w:tcBorders>
              <w:top w:val="single" w:sz="4" w:space="0" w:color="auto"/>
              <w:bottom w:val="single" w:sz="4" w:space="0" w:color="auto"/>
            </w:tcBorders>
            <w:vAlign w:val="center"/>
          </w:tcPr>
          <w:p w:rsidR="008062FB" w:rsidRDefault="008062FB">
            <w:pPr>
              <w:pStyle w:val="ConsPlusNormal"/>
            </w:pPr>
          </w:p>
        </w:tc>
      </w:tr>
    </w:tbl>
    <w:p w:rsidR="008062FB" w:rsidRDefault="008062F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17"/>
        <w:gridCol w:w="1417"/>
        <w:gridCol w:w="1133"/>
        <w:gridCol w:w="1133"/>
      </w:tblGrid>
      <w:tr w:rsidR="008062FB">
        <w:tc>
          <w:tcPr>
            <w:tcW w:w="3968" w:type="dxa"/>
            <w:vMerge w:val="restart"/>
            <w:tcBorders>
              <w:top w:val="nil"/>
              <w:left w:val="nil"/>
              <w:bottom w:val="nil"/>
            </w:tcBorders>
            <w:vAlign w:val="center"/>
          </w:tcPr>
          <w:p w:rsidR="008062FB" w:rsidRDefault="008062FB">
            <w:pPr>
              <w:pStyle w:val="ConsPlusNormal"/>
              <w:jc w:val="center"/>
            </w:pPr>
            <w:r>
              <w:t>РАСШИФРОВКА К АКТУ ПРИЕМКИ ВЫПОЛНЕННЫХ РАБОТ</w:t>
            </w:r>
          </w:p>
        </w:tc>
        <w:tc>
          <w:tcPr>
            <w:tcW w:w="1417" w:type="dxa"/>
            <w:vMerge w:val="restart"/>
            <w:vAlign w:val="center"/>
          </w:tcPr>
          <w:p w:rsidR="008062FB" w:rsidRDefault="008062FB">
            <w:pPr>
              <w:pStyle w:val="ConsPlusNormal"/>
              <w:jc w:val="center"/>
            </w:pPr>
            <w:r>
              <w:t>Номер документа</w:t>
            </w:r>
          </w:p>
        </w:tc>
        <w:tc>
          <w:tcPr>
            <w:tcW w:w="1417" w:type="dxa"/>
            <w:vMerge w:val="restart"/>
            <w:vAlign w:val="center"/>
          </w:tcPr>
          <w:p w:rsidR="008062FB" w:rsidRDefault="008062FB">
            <w:pPr>
              <w:pStyle w:val="ConsPlusNormal"/>
              <w:jc w:val="center"/>
            </w:pPr>
            <w:r>
              <w:t>Дата составления</w:t>
            </w:r>
          </w:p>
        </w:tc>
        <w:tc>
          <w:tcPr>
            <w:tcW w:w="2266" w:type="dxa"/>
            <w:gridSpan w:val="2"/>
            <w:vAlign w:val="center"/>
          </w:tcPr>
          <w:p w:rsidR="008062FB" w:rsidRDefault="008062FB">
            <w:pPr>
              <w:pStyle w:val="ConsPlusNormal"/>
              <w:jc w:val="center"/>
            </w:pPr>
            <w:r>
              <w:t>Отчетный период</w:t>
            </w:r>
          </w:p>
        </w:tc>
      </w:tr>
      <w:tr w:rsidR="008062FB">
        <w:tc>
          <w:tcPr>
            <w:tcW w:w="3968" w:type="dxa"/>
            <w:vMerge/>
            <w:tcBorders>
              <w:top w:val="nil"/>
              <w:left w:val="nil"/>
              <w:bottom w:val="nil"/>
            </w:tcBorders>
          </w:tcPr>
          <w:p w:rsidR="008062FB" w:rsidRDefault="008062FB"/>
        </w:tc>
        <w:tc>
          <w:tcPr>
            <w:tcW w:w="1417" w:type="dxa"/>
            <w:vMerge/>
          </w:tcPr>
          <w:p w:rsidR="008062FB" w:rsidRDefault="008062FB"/>
        </w:tc>
        <w:tc>
          <w:tcPr>
            <w:tcW w:w="1417" w:type="dxa"/>
            <w:vMerge/>
          </w:tcPr>
          <w:p w:rsidR="008062FB" w:rsidRDefault="008062FB"/>
        </w:tc>
        <w:tc>
          <w:tcPr>
            <w:tcW w:w="1133" w:type="dxa"/>
            <w:vAlign w:val="center"/>
          </w:tcPr>
          <w:p w:rsidR="008062FB" w:rsidRDefault="008062FB">
            <w:pPr>
              <w:pStyle w:val="ConsPlusNormal"/>
              <w:jc w:val="center"/>
            </w:pPr>
            <w:r>
              <w:t>с</w:t>
            </w:r>
          </w:p>
        </w:tc>
        <w:tc>
          <w:tcPr>
            <w:tcW w:w="1133" w:type="dxa"/>
            <w:vAlign w:val="center"/>
          </w:tcPr>
          <w:p w:rsidR="008062FB" w:rsidRDefault="008062FB">
            <w:pPr>
              <w:pStyle w:val="ConsPlusNormal"/>
              <w:jc w:val="center"/>
            </w:pPr>
            <w:r>
              <w:t>по</w:t>
            </w:r>
          </w:p>
        </w:tc>
      </w:tr>
      <w:tr w:rsidR="008062FB">
        <w:tc>
          <w:tcPr>
            <w:tcW w:w="3968" w:type="dxa"/>
            <w:vMerge/>
            <w:tcBorders>
              <w:top w:val="nil"/>
              <w:left w:val="nil"/>
              <w:bottom w:val="nil"/>
            </w:tcBorders>
          </w:tcPr>
          <w:p w:rsidR="008062FB" w:rsidRDefault="008062FB"/>
        </w:tc>
        <w:tc>
          <w:tcPr>
            <w:tcW w:w="1417" w:type="dxa"/>
            <w:vAlign w:val="center"/>
          </w:tcPr>
          <w:p w:rsidR="008062FB" w:rsidRDefault="008062FB">
            <w:pPr>
              <w:pStyle w:val="ConsPlusNormal"/>
            </w:pPr>
          </w:p>
        </w:tc>
        <w:tc>
          <w:tcPr>
            <w:tcW w:w="1417"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Сметная   (договорная)   стоимость   в  соответствии  с  договором  подряда</w:t>
      </w:r>
    </w:p>
    <w:p w:rsidR="008062FB" w:rsidRDefault="008062FB">
      <w:pPr>
        <w:pStyle w:val="ConsPlusNonformat"/>
        <w:jc w:val="both"/>
      </w:pPr>
      <w:r>
        <w:t>(контрактом)</w:t>
      </w:r>
    </w:p>
    <w:p w:rsidR="008062FB" w:rsidRDefault="008062FB">
      <w:pPr>
        <w:pStyle w:val="ConsPlusNonformat"/>
        <w:jc w:val="both"/>
      </w:pPr>
      <w:r>
        <w:t>______________________________________________________________________ руб.</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tcPr>
          <w:p w:rsidR="008062FB" w:rsidRDefault="008062FB">
            <w:pPr>
              <w:pStyle w:val="ConsPlusNormal"/>
              <w:jc w:val="center"/>
            </w:pPr>
            <w:r>
              <w:t>1</w:t>
            </w:r>
          </w:p>
        </w:tc>
        <w:tc>
          <w:tcPr>
            <w:tcW w:w="1020" w:type="dxa"/>
          </w:tcPr>
          <w:p w:rsidR="008062FB" w:rsidRDefault="008062FB">
            <w:pPr>
              <w:pStyle w:val="ConsPlusNormal"/>
              <w:jc w:val="center"/>
            </w:pPr>
            <w:r>
              <w:t>2</w:t>
            </w:r>
          </w:p>
        </w:tc>
        <w:tc>
          <w:tcPr>
            <w:tcW w:w="1700" w:type="dxa"/>
          </w:tcPr>
          <w:p w:rsidR="008062FB" w:rsidRDefault="008062FB">
            <w:pPr>
              <w:pStyle w:val="ConsPlusNormal"/>
              <w:jc w:val="center"/>
            </w:pPr>
            <w:r>
              <w:t>3</w:t>
            </w:r>
          </w:p>
        </w:tc>
        <w:tc>
          <w:tcPr>
            <w:tcW w:w="1247" w:type="dxa"/>
          </w:tcPr>
          <w:p w:rsidR="008062FB" w:rsidRDefault="008062FB">
            <w:pPr>
              <w:pStyle w:val="ConsPlusNormal"/>
              <w:jc w:val="center"/>
            </w:pPr>
            <w:r>
              <w:t>4</w:t>
            </w:r>
          </w:p>
        </w:tc>
        <w:tc>
          <w:tcPr>
            <w:tcW w:w="1020" w:type="dxa"/>
          </w:tcPr>
          <w:p w:rsidR="008062FB" w:rsidRDefault="008062FB">
            <w:pPr>
              <w:pStyle w:val="ConsPlusNormal"/>
              <w:jc w:val="center"/>
            </w:pPr>
            <w:r>
              <w:t>5</w:t>
            </w:r>
          </w:p>
        </w:tc>
        <w:tc>
          <w:tcPr>
            <w:tcW w:w="793" w:type="dxa"/>
          </w:tcPr>
          <w:p w:rsidR="008062FB" w:rsidRDefault="008062FB">
            <w:pPr>
              <w:pStyle w:val="ConsPlusNormal"/>
              <w:jc w:val="center"/>
            </w:pPr>
            <w:r>
              <w:t>6</w:t>
            </w:r>
          </w:p>
        </w:tc>
        <w:tc>
          <w:tcPr>
            <w:tcW w:w="1133" w:type="dxa"/>
          </w:tcPr>
          <w:p w:rsidR="008062FB" w:rsidRDefault="008062FB">
            <w:pPr>
              <w:pStyle w:val="ConsPlusNormal"/>
              <w:jc w:val="center"/>
            </w:pPr>
            <w:r>
              <w:t>7</w:t>
            </w:r>
          </w:p>
        </w:tc>
        <w:tc>
          <w:tcPr>
            <w:tcW w:w="1133" w:type="dxa"/>
          </w:tcPr>
          <w:p w:rsidR="008062FB" w:rsidRDefault="008062FB">
            <w:pPr>
              <w:pStyle w:val="ConsPlusNormal"/>
              <w:jc w:val="center"/>
            </w:pPr>
            <w:r>
              <w:t>8</w:t>
            </w: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blPrEx>
          <w:tblBorders>
            <w:left w:val="nil"/>
          </w:tblBorders>
        </w:tblPrEx>
        <w:tc>
          <w:tcPr>
            <w:tcW w:w="6007" w:type="dxa"/>
            <w:gridSpan w:val="5"/>
            <w:tcBorders>
              <w:left w:val="nil"/>
              <w:bottom w:val="nil"/>
            </w:tcBorders>
          </w:tcPr>
          <w:p w:rsidR="008062FB" w:rsidRDefault="008062FB">
            <w:pPr>
              <w:pStyle w:val="ConsPlusNormal"/>
              <w:jc w:val="right"/>
            </w:pPr>
            <w:r>
              <w:t>Итого</w:t>
            </w:r>
          </w:p>
        </w:tc>
        <w:tc>
          <w:tcPr>
            <w:tcW w:w="793" w:type="dxa"/>
          </w:tcPr>
          <w:p w:rsidR="008062FB" w:rsidRDefault="008062FB">
            <w:pPr>
              <w:pStyle w:val="ConsPlusNormal"/>
            </w:pPr>
          </w:p>
        </w:tc>
        <w:tc>
          <w:tcPr>
            <w:tcW w:w="1133" w:type="dxa"/>
          </w:tcPr>
          <w:p w:rsidR="008062FB" w:rsidRDefault="008062FB">
            <w:pPr>
              <w:pStyle w:val="ConsPlusNormal"/>
              <w:jc w:val="center"/>
            </w:pPr>
            <w:r>
              <w:t>x</w:t>
            </w:r>
          </w:p>
        </w:tc>
        <w:tc>
          <w:tcPr>
            <w:tcW w:w="1133" w:type="dxa"/>
          </w:tcPr>
          <w:p w:rsidR="008062FB" w:rsidRDefault="008062FB">
            <w:pPr>
              <w:pStyle w:val="ConsPlusNormal"/>
            </w:pPr>
          </w:p>
        </w:tc>
      </w:tr>
    </w:tbl>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lastRenderedPageBreak/>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tcPr>
          <w:p w:rsidR="008062FB" w:rsidRDefault="008062FB">
            <w:pPr>
              <w:pStyle w:val="ConsPlusNormal"/>
              <w:jc w:val="center"/>
            </w:pPr>
            <w:r>
              <w:t>1</w:t>
            </w:r>
          </w:p>
        </w:tc>
        <w:tc>
          <w:tcPr>
            <w:tcW w:w="1020" w:type="dxa"/>
          </w:tcPr>
          <w:p w:rsidR="008062FB" w:rsidRDefault="008062FB">
            <w:pPr>
              <w:pStyle w:val="ConsPlusNormal"/>
              <w:jc w:val="center"/>
            </w:pPr>
            <w:r>
              <w:t>2</w:t>
            </w:r>
          </w:p>
        </w:tc>
        <w:tc>
          <w:tcPr>
            <w:tcW w:w="1700" w:type="dxa"/>
          </w:tcPr>
          <w:p w:rsidR="008062FB" w:rsidRDefault="008062FB">
            <w:pPr>
              <w:pStyle w:val="ConsPlusNormal"/>
              <w:jc w:val="center"/>
            </w:pPr>
            <w:r>
              <w:t>3</w:t>
            </w:r>
          </w:p>
        </w:tc>
        <w:tc>
          <w:tcPr>
            <w:tcW w:w="1247" w:type="dxa"/>
          </w:tcPr>
          <w:p w:rsidR="008062FB" w:rsidRDefault="008062FB">
            <w:pPr>
              <w:pStyle w:val="ConsPlusNormal"/>
              <w:jc w:val="center"/>
            </w:pPr>
            <w:r>
              <w:t>4</w:t>
            </w:r>
          </w:p>
        </w:tc>
        <w:tc>
          <w:tcPr>
            <w:tcW w:w="1020" w:type="dxa"/>
          </w:tcPr>
          <w:p w:rsidR="008062FB" w:rsidRDefault="008062FB">
            <w:pPr>
              <w:pStyle w:val="ConsPlusNormal"/>
              <w:jc w:val="center"/>
            </w:pPr>
            <w:r>
              <w:t>5</w:t>
            </w:r>
          </w:p>
        </w:tc>
        <w:tc>
          <w:tcPr>
            <w:tcW w:w="793" w:type="dxa"/>
          </w:tcPr>
          <w:p w:rsidR="008062FB" w:rsidRDefault="008062FB">
            <w:pPr>
              <w:pStyle w:val="ConsPlusNormal"/>
              <w:jc w:val="center"/>
            </w:pPr>
            <w:r>
              <w:t>6</w:t>
            </w:r>
          </w:p>
        </w:tc>
        <w:tc>
          <w:tcPr>
            <w:tcW w:w="1133" w:type="dxa"/>
          </w:tcPr>
          <w:p w:rsidR="008062FB" w:rsidRDefault="008062FB">
            <w:pPr>
              <w:pStyle w:val="ConsPlusNormal"/>
              <w:jc w:val="center"/>
            </w:pPr>
            <w:r>
              <w:t>7</w:t>
            </w:r>
          </w:p>
        </w:tc>
        <w:tc>
          <w:tcPr>
            <w:tcW w:w="1133" w:type="dxa"/>
          </w:tcPr>
          <w:p w:rsidR="008062FB" w:rsidRDefault="008062FB">
            <w:pPr>
              <w:pStyle w:val="ConsPlusNormal"/>
              <w:jc w:val="center"/>
            </w:pPr>
            <w:r>
              <w:t>8</w:t>
            </w: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blPrEx>
          <w:tblBorders>
            <w:left w:val="nil"/>
          </w:tblBorders>
        </w:tblPrEx>
        <w:tc>
          <w:tcPr>
            <w:tcW w:w="6007" w:type="dxa"/>
            <w:gridSpan w:val="5"/>
            <w:tcBorders>
              <w:left w:val="nil"/>
              <w:bottom w:val="nil"/>
            </w:tcBorders>
          </w:tcPr>
          <w:p w:rsidR="008062FB" w:rsidRDefault="008062FB">
            <w:pPr>
              <w:pStyle w:val="ConsPlusNormal"/>
              <w:jc w:val="right"/>
            </w:pPr>
            <w:r>
              <w:t>Итого</w:t>
            </w:r>
          </w:p>
        </w:tc>
        <w:tc>
          <w:tcPr>
            <w:tcW w:w="793" w:type="dxa"/>
          </w:tcPr>
          <w:p w:rsidR="008062FB" w:rsidRDefault="008062FB">
            <w:pPr>
              <w:pStyle w:val="ConsPlusNormal"/>
            </w:pPr>
          </w:p>
        </w:tc>
        <w:tc>
          <w:tcPr>
            <w:tcW w:w="1133" w:type="dxa"/>
          </w:tcPr>
          <w:p w:rsidR="008062FB" w:rsidRDefault="008062FB">
            <w:pPr>
              <w:pStyle w:val="ConsPlusNormal"/>
              <w:jc w:val="center"/>
            </w:pPr>
            <w:r>
              <w:t>x</w:t>
            </w:r>
          </w:p>
        </w:tc>
        <w:tc>
          <w:tcPr>
            <w:tcW w:w="1133" w:type="dxa"/>
          </w:tcPr>
          <w:p w:rsidR="008062FB" w:rsidRDefault="008062FB">
            <w:pPr>
              <w:pStyle w:val="ConsPlusNormal"/>
            </w:pPr>
          </w:p>
        </w:tc>
      </w:tr>
      <w:tr w:rsidR="008062FB">
        <w:tblPrEx>
          <w:tblBorders>
            <w:left w:val="nil"/>
          </w:tblBorders>
        </w:tblPrEx>
        <w:tc>
          <w:tcPr>
            <w:tcW w:w="6007" w:type="dxa"/>
            <w:gridSpan w:val="5"/>
            <w:tcBorders>
              <w:top w:val="nil"/>
              <w:left w:val="nil"/>
              <w:bottom w:val="nil"/>
            </w:tcBorders>
          </w:tcPr>
          <w:p w:rsidR="008062FB" w:rsidRDefault="008062FB">
            <w:pPr>
              <w:pStyle w:val="ConsPlusNormal"/>
              <w:jc w:val="right"/>
            </w:pPr>
            <w:r>
              <w:t>Всего по акту</w:t>
            </w:r>
          </w:p>
        </w:tc>
        <w:tc>
          <w:tcPr>
            <w:tcW w:w="793" w:type="dxa"/>
          </w:tcPr>
          <w:p w:rsidR="008062FB" w:rsidRDefault="008062FB">
            <w:pPr>
              <w:pStyle w:val="ConsPlusNormal"/>
            </w:pPr>
          </w:p>
        </w:tc>
        <w:tc>
          <w:tcPr>
            <w:tcW w:w="1133" w:type="dxa"/>
          </w:tcPr>
          <w:p w:rsidR="008062FB" w:rsidRDefault="008062FB">
            <w:pPr>
              <w:pStyle w:val="ConsPlusNormal"/>
              <w:jc w:val="center"/>
            </w:pPr>
            <w:r>
              <w:t>x</w:t>
            </w:r>
          </w:p>
        </w:tc>
        <w:tc>
          <w:tcPr>
            <w:tcW w:w="1133"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Сдал   ___________________ _____________ __________________________________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r>
        <w:t>М.П. (при наличии)</w:t>
      </w:r>
    </w:p>
    <w:p w:rsidR="008062FB" w:rsidRDefault="008062FB">
      <w:pPr>
        <w:pStyle w:val="ConsPlusNonformat"/>
        <w:jc w:val="both"/>
      </w:pPr>
    </w:p>
    <w:p w:rsidR="008062FB" w:rsidRDefault="008062FB">
      <w:pPr>
        <w:pStyle w:val="ConsPlusNonformat"/>
        <w:jc w:val="both"/>
      </w:pPr>
      <w:r>
        <w:t>Принял ___________________ _____________ __________________________________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r>
        <w:t>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(введено </w:t>
            </w:r>
            <w:hyperlink r:id="rId331" w:history="1">
              <w:r>
                <w:rPr>
                  <w:color w:val="0000FF"/>
                </w:rPr>
                <w:t>постановлением</w:t>
              </w:r>
            </w:hyperlink>
            <w:r>
              <w:rPr>
                <w:color w:val="392C69"/>
              </w:rPr>
              <w:t xml:space="preserve"> Правительства Новосибирской области</w:t>
            </w:r>
          </w:p>
          <w:p w:rsidR="008062FB" w:rsidRDefault="008062FB">
            <w:pPr>
              <w:pStyle w:val="ConsPlusNormal"/>
              <w:jc w:val="center"/>
            </w:pPr>
            <w:r>
              <w:rPr>
                <w:color w:val="392C69"/>
              </w:rPr>
              <w:t>от 23.01.2018 N 23-п;</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07.08.2018 </w:t>
            </w:r>
            <w:hyperlink r:id="rId332" w:history="1">
              <w:r>
                <w:rPr>
                  <w:color w:val="0000FF"/>
                </w:rPr>
                <w:t>N 344-п</w:t>
              </w:r>
            </w:hyperlink>
            <w:r>
              <w:rPr>
                <w:color w:val="392C69"/>
              </w:rPr>
              <w:t xml:space="preserve">, от 08.10.2018 </w:t>
            </w:r>
            <w:hyperlink r:id="rId333" w:history="1">
              <w:r>
                <w:rPr>
                  <w:color w:val="0000FF"/>
                </w:rPr>
                <w:t>N 435-п</w:t>
              </w:r>
            </w:hyperlink>
            <w:r>
              <w:rPr>
                <w:color w:val="392C69"/>
              </w:rPr>
              <w:t xml:space="preserve">, от 12.03.2019 </w:t>
            </w:r>
            <w:hyperlink r:id="rId334"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186" w:name="P3522"/>
      <w:bookmarkEnd w:id="186"/>
      <w:r>
        <w:t xml:space="preserve">                             Типовой контракт</w:t>
      </w:r>
    </w:p>
    <w:p w:rsidR="008062FB" w:rsidRDefault="008062FB">
      <w:pPr>
        <w:pStyle w:val="ConsPlusNonformat"/>
        <w:jc w:val="both"/>
      </w:pPr>
      <w:r>
        <w:t xml:space="preserve">                   на выполнение работ по строительству</w:t>
      </w:r>
    </w:p>
    <w:p w:rsidR="008062FB" w:rsidRDefault="008062FB">
      <w:pPr>
        <w:pStyle w:val="ConsPlusNonformat"/>
        <w:jc w:val="both"/>
      </w:pPr>
      <w:r>
        <w:t xml:space="preserve">                   (реконструкции) автомобильной дороги</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bookmarkStart w:id="187" w:name="P3528"/>
      <w:bookmarkEnd w:id="187"/>
      <w:r>
        <w:t>______________________________________, именуем___ в дальнейшем "Заказчик",</w:t>
      </w:r>
    </w:p>
    <w:p w:rsidR="008062FB" w:rsidRDefault="008062FB">
      <w:pPr>
        <w:pStyle w:val="ConsPlusNonformat"/>
        <w:jc w:val="both"/>
      </w:pPr>
      <w:r>
        <w:t>для обеспечения нужд ___________________, в лице _________________________,</w:t>
      </w:r>
    </w:p>
    <w:p w:rsidR="008062FB" w:rsidRDefault="008062FB">
      <w:pPr>
        <w:pStyle w:val="ConsPlusNonformat"/>
        <w:jc w:val="both"/>
      </w:pPr>
      <w:r>
        <w:t>действующ___ на основании _____________________________, с одной стороны, и</w:t>
      </w:r>
    </w:p>
    <w:p w:rsidR="008062FB" w:rsidRDefault="008062FB">
      <w:pPr>
        <w:pStyle w:val="ConsPlusNonformat"/>
        <w:jc w:val="both"/>
      </w:pPr>
      <w:r>
        <w:t>______________________________, именуем___ в дальнейшем "Подрядчик", в лице</w:t>
      </w:r>
    </w:p>
    <w:p w:rsidR="008062FB" w:rsidRDefault="008062FB">
      <w:pPr>
        <w:pStyle w:val="ConsPlusNonformat"/>
        <w:jc w:val="both"/>
      </w:pPr>
      <w:r>
        <w:t>_____________________, действующ___ на основании _________________________,</w:t>
      </w:r>
    </w:p>
    <w:p w:rsidR="008062FB" w:rsidRDefault="008062FB">
      <w:pPr>
        <w:pStyle w:val="ConsPlusNonformat"/>
        <w:jc w:val="both"/>
      </w:pPr>
      <w:r>
        <w:t>с  другой  стороны,  вместе  именуемые  "Стороны"  и  каждый  в отдельности</w:t>
      </w:r>
    </w:p>
    <w:p w:rsidR="008062FB" w:rsidRDefault="008062FB">
      <w:pPr>
        <w:pStyle w:val="ConsPlusNonformat"/>
        <w:jc w:val="both"/>
      </w:pPr>
      <w:r>
        <w:t xml:space="preserve">"Сторона",  с  соблюдением  требований  Федерального  </w:t>
      </w:r>
      <w:hyperlink r:id="rId335" w:history="1">
        <w:r>
          <w:rPr>
            <w:color w:val="0000FF"/>
          </w:rPr>
          <w:t>закона</w:t>
        </w:r>
      </w:hyperlink>
      <w:r>
        <w:t xml:space="preserve">  от 05.04.2013</w:t>
      </w:r>
    </w:p>
    <w:p w:rsidR="008062FB" w:rsidRDefault="008062FB">
      <w:pPr>
        <w:pStyle w:val="ConsPlusNonformat"/>
        <w:jc w:val="both"/>
      </w:pPr>
      <w:r>
        <w:t>N  44-ФЗ  "О  контрактной системе в сфере закупок товаров, работ, услуг для</w:t>
      </w:r>
    </w:p>
    <w:p w:rsidR="008062FB" w:rsidRDefault="008062FB">
      <w:pPr>
        <w:pStyle w:val="ConsPlusNonformat"/>
        <w:jc w:val="both"/>
      </w:pPr>
      <w:r>
        <w:t>обеспечения   государственных  и  муниципальных  нужд"  (далее  -  Закон  о</w:t>
      </w:r>
    </w:p>
    <w:p w:rsidR="008062FB" w:rsidRDefault="008062FB">
      <w:pPr>
        <w:pStyle w:val="ConsPlusNonformat"/>
        <w:jc w:val="both"/>
      </w:pPr>
      <w:r>
        <w:t>контрактной системе), при способе определения Подрядчика __________________</w:t>
      </w:r>
    </w:p>
    <w:p w:rsidR="008062FB" w:rsidRDefault="008062FB">
      <w:pPr>
        <w:pStyle w:val="ConsPlusNonformat"/>
        <w:jc w:val="both"/>
      </w:pPr>
      <w:r>
        <w:t>(протокол _____________ N ______ от _________) заключили настоящий контракт</w:t>
      </w:r>
    </w:p>
    <w:p w:rsidR="008062FB" w:rsidRDefault="008062FB">
      <w:pPr>
        <w:pStyle w:val="ConsPlusNonformat"/>
        <w:jc w:val="both"/>
      </w:pPr>
      <w:r>
        <w:t>(далее - Контракт) о нижеследующем:</w:t>
      </w:r>
    </w:p>
    <w:p w:rsidR="008062FB" w:rsidRDefault="008062FB">
      <w:pPr>
        <w:pStyle w:val="ConsPlusNormal"/>
        <w:ind w:firstLine="540"/>
        <w:jc w:val="both"/>
      </w:pPr>
    </w:p>
    <w:p w:rsidR="008062FB" w:rsidRDefault="008062FB">
      <w:pPr>
        <w:pStyle w:val="ConsPlusNormal"/>
        <w:jc w:val="center"/>
        <w:outlineLvl w:val="1"/>
      </w:pPr>
      <w:r>
        <w:t>1. Предмет Контракта</w:t>
      </w:r>
    </w:p>
    <w:p w:rsidR="008062FB" w:rsidRDefault="008062FB">
      <w:pPr>
        <w:pStyle w:val="ConsPlusNormal"/>
        <w:ind w:firstLine="540"/>
        <w:jc w:val="both"/>
      </w:pPr>
    </w:p>
    <w:p w:rsidR="008062FB" w:rsidRDefault="008062FB">
      <w:pPr>
        <w:pStyle w:val="ConsPlusNormal"/>
        <w:ind w:firstLine="540"/>
        <w:jc w:val="both"/>
      </w:pPr>
      <w:bookmarkStart w:id="188" w:name="P3543"/>
      <w:bookmarkEnd w:id="188"/>
      <w:r>
        <w:t>1.1. Предметом Контракта является выполнение по заданию Заказчика работ по строительству/реконструкции (далее - Работы) автомобильной дороги ________________________ в ____________ районе Новосибирской области (далее - Объект) в соответствии с Описанием объекта закупки (</w:t>
      </w:r>
      <w:hyperlink w:anchor="P4005" w:history="1">
        <w:r>
          <w:rPr>
            <w:color w:val="0000FF"/>
          </w:rPr>
          <w:t>приложение N 1</w:t>
        </w:r>
      </w:hyperlink>
      <w:r>
        <w:t xml:space="preserve"> к Контракту) и на условиях, предусмотренных Контрактом.</w:t>
      </w:r>
    </w:p>
    <w:p w:rsidR="008062FB" w:rsidRDefault="008062FB">
      <w:pPr>
        <w:pStyle w:val="ConsPlusNormal"/>
        <w:spacing w:before="220"/>
        <w:ind w:firstLine="540"/>
        <w:jc w:val="both"/>
      </w:pPr>
      <w:r>
        <w:t>Идентификационный код закупки: ________________________________.</w:t>
      </w:r>
    </w:p>
    <w:p w:rsidR="008062FB" w:rsidRDefault="008062FB">
      <w:pPr>
        <w:pStyle w:val="ConsPlusNormal"/>
        <w:spacing w:before="220"/>
        <w:ind w:firstLine="540"/>
        <w:jc w:val="both"/>
      </w:pPr>
      <w:bookmarkStart w:id="189" w:name="P3545"/>
      <w:bookmarkEnd w:id="189"/>
      <w:r>
        <w:lastRenderedPageBreak/>
        <w:t>1.2. Подрядчик обязуется выполнить Работы в соответствии с Описанием объекта закупки (</w:t>
      </w:r>
      <w:hyperlink w:anchor="P4005" w:history="1">
        <w:r>
          <w:rPr>
            <w:color w:val="0000FF"/>
          </w:rPr>
          <w:t>приложение N 1</w:t>
        </w:r>
      </w:hyperlink>
      <w:r>
        <w:t xml:space="preserve"> к Контракту) и проектной документацией (далее - Проект) в сроки, указанные в Контракте и в </w:t>
      </w:r>
      <w:hyperlink w:anchor="P4493" w:history="1">
        <w:r>
          <w:rPr>
            <w:color w:val="0000FF"/>
          </w:rPr>
          <w:t>Графике</w:t>
        </w:r>
      </w:hyperlink>
      <w:r>
        <w:t xml:space="preserve"> выполнения строительно-монтажных работ (приложение N 2 к Контракту), а Заказчик обязуется принять результат Работ и оплатить его на условиях, предусмотренных настоящим Контрактом.</w:t>
      </w:r>
    </w:p>
    <w:p w:rsidR="008062FB" w:rsidRDefault="008062FB">
      <w:pPr>
        <w:pStyle w:val="ConsPlusNormal"/>
        <w:spacing w:before="220"/>
        <w:ind w:firstLine="540"/>
        <w:jc w:val="both"/>
      </w:pPr>
      <w: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8062FB" w:rsidRDefault="008062FB">
      <w:pPr>
        <w:pStyle w:val="ConsPlusNormal"/>
        <w:spacing w:before="220"/>
        <w:ind w:firstLine="540"/>
        <w:jc w:val="both"/>
      </w:pPr>
      <w:bookmarkStart w:id="190" w:name="P3547"/>
      <w:bookmarkEnd w:id="190"/>
      <w:r>
        <w:t xml:space="preserve">1.4. Результатом Работ по Контракту является построенный/реконструированный Объект, в отношении которого получено Заключение органа государственного строительного надзора о соответствии построенного/реконструированного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36" w:history="1">
        <w:r>
          <w:rPr>
            <w:color w:val="0000FF"/>
          </w:rPr>
          <w:t>частью 7 статьи 54</w:t>
        </w:r>
      </w:hyperlink>
      <w:r>
        <w:t xml:space="preserve"> Градостроительного кодекса Российской Федерации.</w:t>
      </w:r>
    </w:p>
    <w:p w:rsidR="008062FB" w:rsidRDefault="008062FB">
      <w:pPr>
        <w:pStyle w:val="ConsPlusNonformat"/>
        <w:spacing w:before="200"/>
        <w:jc w:val="both"/>
      </w:pPr>
      <w:bookmarkStart w:id="191" w:name="P3548"/>
      <w:bookmarkEnd w:id="191"/>
      <w:r>
        <w:t xml:space="preserve">    1.5. Интересы Заказчика по Контракту представляют: 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r>
        <w:t xml:space="preserve">Строительный контроль за выполнением строительно-монтажных Работ и приемку выполненных Подрядчиком Работ осуществляют ответственные работники Заказчика, которые уполномочены руководителем подписывать </w:t>
      </w:r>
      <w:hyperlink w:anchor="P4574" w:history="1">
        <w:r>
          <w:rPr>
            <w:color w:val="0000FF"/>
          </w:rPr>
          <w:t>акты</w:t>
        </w:r>
      </w:hyperlink>
      <w:r>
        <w:t xml:space="preserve"> приемки этапа строительства/реконструкции объекта по форме приложения N 3 к Контракту, справки о стоимости выполненных работ и затрат </w:t>
      </w:r>
      <w:hyperlink r:id="rId337" w:history="1">
        <w:r>
          <w:rPr>
            <w:color w:val="0000FF"/>
          </w:rPr>
          <w:t>(форма КС-3)</w:t>
        </w:r>
      </w:hyperlink>
      <w:r>
        <w:t xml:space="preserve">, </w:t>
      </w:r>
      <w:hyperlink w:anchor="P5603" w:history="1">
        <w:r>
          <w:rPr>
            <w:color w:val="0000FF"/>
          </w:rPr>
          <w:t>акт</w:t>
        </w:r>
      </w:hyperlink>
      <w:r>
        <w:t xml:space="preserve"> сдачи-приемки объекта по форме приложения N 7 к Контракту и другие документы на основании выдаваемых в порядке </w:t>
      </w:r>
      <w:hyperlink r:id="rId338" w:history="1">
        <w:r>
          <w:rPr>
            <w:color w:val="0000FF"/>
          </w:rPr>
          <w:t>статьи 185</w:t>
        </w:r>
      </w:hyperlink>
      <w:r>
        <w:t xml:space="preserve"> Гражданского кодекса Российской Федерации доверенностей.</w:t>
      </w:r>
    </w:p>
    <w:p w:rsidR="008062FB" w:rsidRDefault="008062FB">
      <w:pPr>
        <w:pStyle w:val="ConsPlusNormal"/>
        <w:spacing w:before="220"/>
        <w:ind w:firstLine="540"/>
        <w:jc w:val="both"/>
      </w:pPr>
      <w:bookmarkStart w:id="192" w:name="P3552"/>
      <w:bookmarkEnd w:id="192"/>
      <w:r>
        <w:t xml:space="preserve">1.6. Интересы Подрядчика по Контракту представляют: сотрудники Подрядчика, которые уполномочены руководителем организации получать предписания Заказчика и уполномоченной им организации, подписывать документы во исполнение Контракта, </w:t>
      </w:r>
      <w:hyperlink w:anchor="P4574" w:history="1">
        <w:r>
          <w:rPr>
            <w:color w:val="0000FF"/>
          </w:rPr>
          <w:t>акты</w:t>
        </w:r>
      </w:hyperlink>
      <w:r>
        <w:t xml:space="preserve"> приемки этапа строительства/реконструкции объекта по форме приложения N 3 к Контракту, справки о стоимости выполненных работ и затрат </w:t>
      </w:r>
      <w:hyperlink r:id="rId339" w:history="1">
        <w:r>
          <w:rPr>
            <w:color w:val="0000FF"/>
          </w:rPr>
          <w:t>(форма КС-3)</w:t>
        </w:r>
      </w:hyperlink>
      <w:r>
        <w:t xml:space="preserve">, </w:t>
      </w:r>
      <w:hyperlink w:anchor="P5603" w:history="1">
        <w:r>
          <w:rPr>
            <w:color w:val="0000FF"/>
          </w:rPr>
          <w:t>акт</w:t>
        </w:r>
      </w:hyperlink>
      <w:r>
        <w:t xml:space="preserve"> сдачи-приемки объекта по форме приложения N 7 к Контракту и другие документы на основании доверенностей, выданных в порядке, предусмотренном </w:t>
      </w:r>
      <w:hyperlink r:id="rId340" w:history="1">
        <w:r>
          <w:rPr>
            <w:color w:val="0000FF"/>
          </w:rPr>
          <w:t>статьей 185</w:t>
        </w:r>
      </w:hyperlink>
      <w:r>
        <w:t xml:space="preserve"> Гражданского кодекса Российской Федерации, которые представляются Заказчику не позднее чем за _______ (_____________________) _______ дня до подписания указанных документов и при смене доверенного лица в течение _______ (_____________________) _______ дней с даты их выдачи уполномоченному лицу.</w:t>
      </w:r>
    </w:p>
    <w:p w:rsidR="008062FB" w:rsidRDefault="008062FB">
      <w:pPr>
        <w:pStyle w:val="ConsPlusNormal"/>
        <w:ind w:firstLine="540"/>
        <w:jc w:val="both"/>
      </w:pPr>
    </w:p>
    <w:p w:rsidR="008062FB" w:rsidRDefault="008062FB">
      <w:pPr>
        <w:pStyle w:val="ConsPlusNormal"/>
        <w:jc w:val="center"/>
        <w:outlineLvl w:val="1"/>
      </w:pPr>
      <w:r>
        <w:t>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bookmarkStart w:id="193" w:name="P3556"/>
      <w:bookmarkEnd w:id="193"/>
      <w:r>
        <w:t>2.1. Цена Контракта составляет _______ (_____________________) рублей _____ коп.</w:t>
      </w:r>
    </w:p>
    <w:p w:rsidR="008062FB" w:rsidRDefault="008062FB">
      <w:pPr>
        <w:pStyle w:val="ConsPlusNormal"/>
        <w:spacing w:before="220"/>
        <w:ind w:firstLine="540"/>
        <w:jc w:val="both"/>
      </w:pPr>
      <w:r>
        <w:t>без НДС:</w:t>
      </w:r>
    </w:p>
    <w:p w:rsidR="008062FB" w:rsidRDefault="008062FB">
      <w:pPr>
        <w:pStyle w:val="ConsPlusNormal"/>
        <w:spacing w:before="220"/>
        <w:ind w:firstLine="540"/>
        <w:jc w:val="both"/>
      </w:pPr>
      <w:r>
        <w:t>НДС не предусмотрен на основании ______________________________.</w:t>
      </w:r>
    </w:p>
    <w:p w:rsidR="008062FB" w:rsidRDefault="008062FB">
      <w:pPr>
        <w:pStyle w:val="ConsPlusNormal"/>
        <w:spacing w:before="220"/>
        <w:ind w:firstLine="540"/>
        <w:jc w:val="both"/>
      </w:pPr>
      <w:r>
        <w:t>с НДС:</w:t>
      </w:r>
    </w:p>
    <w:p w:rsidR="008062FB" w:rsidRDefault="008062FB">
      <w:pPr>
        <w:pStyle w:val="ConsPlusNormal"/>
        <w:spacing w:before="220"/>
        <w:ind w:firstLine="540"/>
        <w:jc w:val="both"/>
      </w:pPr>
      <w:r>
        <w:t>в том числе НДС - _____% (_____ процентов), _____ (____________) рублей.</w:t>
      </w:r>
    </w:p>
    <w:p w:rsidR="008062FB" w:rsidRDefault="008062FB">
      <w:pPr>
        <w:pStyle w:val="ConsPlusNormal"/>
        <w:spacing w:before="220"/>
        <w:ind w:firstLine="540"/>
        <w:jc w:val="both"/>
      </w:pPr>
      <w:r>
        <w:t xml:space="preserve">Стоимость выполненных Работ определяется на основании утвержденной сметной документации в ценах на _______ год, с пересчетом сметной стоимости </w:t>
      </w:r>
      <w:r>
        <w:lastRenderedPageBreak/>
        <w:t>строительства/реконструкции в текущий уровень цен с учетом индексов-дефляторов, примененных в расчете начальной (максимальной) цены Контракта, и с учетом результата закупки (коэффициент снижения _____).</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spacing w:before="220"/>
        <w:ind w:firstLine="540"/>
        <w:jc w:val="both"/>
      </w:pPr>
      <w:r>
        <w:t>Источник финансирования: ______________________________________.</w:t>
      </w:r>
    </w:p>
    <w:p w:rsidR="008062FB" w:rsidRDefault="008062FB">
      <w:pPr>
        <w:pStyle w:val="ConsPlusNormal"/>
        <w:spacing w:before="220"/>
        <w:ind w:firstLine="540"/>
        <w:jc w:val="both"/>
      </w:pPr>
      <w:r>
        <w:t xml:space="preserve">2.2. Цена Контракта является твердой и не может изменяться в ходе его исполнения, за исключением случаев, предусмотренных </w:t>
      </w:r>
      <w:hyperlink r:id="rId341" w:history="1">
        <w:r>
          <w:rPr>
            <w:color w:val="0000FF"/>
          </w:rPr>
          <w:t>Законом</w:t>
        </w:r>
      </w:hyperlink>
      <w:r>
        <w:t xml:space="preserve">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8062FB" w:rsidRDefault="008062FB">
      <w:pPr>
        <w:pStyle w:val="ConsPlusNormal"/>
        <w:spacing w:before="220"/>
        <w:ind w:firstLine="540"/>
        <w:jc w:val="both"/>
      </w:pPr>
      <w:r>
        <w:t xml:space="preserve">2.3. К стоимости Работ, переходящих по вине Подрядчика на следующий год из-за несоблюдения им </w:t>
      </w:r>
      <w:hyperlink w:anchor="P4493" w:history="1">
        <w:r>
          <w:rPr>
            <w:color w:val="0000FF"/>
          </w:rPr>
          <w:t>Графика</w:t>
        </w:r>
      </w:hyperlink>
      <w:r>
        <w:t xml:space="preserve"> выполнения строительно-монтажных работ (приложение N 2 к Контракту), индекс-дефлятор следующего года не применяется.</w:t>
      </w:r>
    </w:p>
    <w:p w:rsidR="008062FB" w:rsidRDefault="008062FB">
      <w:pPr>
        <w:pStyle w:val="ConsPlusNormal"/>
        <w:spacing w:before="220"/>
        <w:ind w:firstLine="540"/>
        <w:jc w:val="both"/>
      </w:pPr>
      <w:r>
        <w:t xml:space="preserve">2.4. Подрядчик проинформирован, что в соответствии с </w:t>
      </w:r>
      <w:hyperlink r:id="rId342"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062FB" w:rsidRDefault="008062FB">
      <w:pPr>
        <w:pStyle w:val="ConsPlusNormal"/>
        <w:spacing w:before="220"/>
        <w:ind w:firstLine="540"/>
        <w:jc w:val="both"/>
      </w:pPr>
      <w:r>
        <w:t>Вариант I. Оплата с авансом:</w:t>
      </w:r>
    </w:p>
    <w:p w:rsidR="008062FB" w:rsidRDefault="008062FB">
      <w:pPr>
        <w:pStyle w:val="ConsPlusNormal"/>
        <w:spacing w:before="220"/>
        <w:ind w:firstLine="540"/>
        <w:jc w:val="both"/>
      </w:pPr>
      <w:bookmarkStart w:id="194" w:name="P3568"/>
      <w:bookmarkEnd w:id="194"/>
      <w:r>
        <w:t>2.5.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 (______________) рабочих дней со дня заключения Контракта. Оплата производится Заказчиком на основании представленного Подрядчиком счета.</w:t>
      </w:r>
    </w:p>
    <w:p w:rsidR="008062FB" w:rsidRDefault="008062FB">
      <w:pPr>
        <w:pStyle w:val="ConsPlusNormal"/>
        <w:spacing w:before="220"/>
        <w:ind w:firstLine="540"/>
        <w:jc w:val="both"/>
      </w:pPr>
      <w:r>
        <w:t xml:space="preserve">Оплата выполненных по Контракту Работ осуществляется Заказчиком на расчетный счет Подрядчика, указанный в Контракте, поэтапно в сроки и в размерах, которые установлены </w:t>
      </w:r>
      <w:hyperlink w:anchor="P5561" w:history="1">
        <w:r>
          <w:rPr>
            <w:color w:val="0000FF"/>
          </w:rPr>
          <w:t>Графиком</w:t>
        </w:r>
      </w:hyperlink>
      <w:r>
        <w:t xml:space="preserve"> оплаты выполненных по контракту работ (приложение N 6 к Контракту) с учетом </w:t>
      </w:r>
      <w:hyperlink w:anchor="P4493" w:history="1">
        <w:r>
          <w:rPr>
            <w:color w:val="0000FF"/>
          </w:rPr>
          <w:t>Графика</w:t>
        </w:r>
      </w:hyperlink>
      <w:r>
        <w:t xml:space="preserve"> выполнения строительно-монтажных работ (приложение N 2 к Контракту), в срок не более _______ (_____________________) _______ дней с даты подписания Заказчиком </w:t>
      </w:r>
      <w:hyperlink w:anchor="P4574"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w:t>
      </w:r>
      <w:hyperlink w:anchor="P3545" w:history="1">
        <w:r>
          <w:rPr>
            <w:color w:val="0000FF"/>
          </w:rPr>
          <w:t>пунктом 1.2</w:t>
        </w:r>
      </w:hyperlink>
      <w:r>
        <w:t xml:space="preserve"> Контракта.</w:t>
      </w:r>
    </w:p>
    <w:p w:rsidR="008062FB" w:rsidRDefault="008062FB">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3556"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8062FB" w:rsidRDefault="008062FB">
      <w:pPr>
        <w:pStyle w:val="ConsPlusNormal"/>
        <w:spacing w:before="220"/>
        <w:ind w:firstLine="540"/>
        <w:jc w:val="both"/>
      </w:pPr>
      <w:r>
        <w:t>Оплата выполненных Работ производится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lastRenderedPageBreak/>
        <w:t xml:space="preserve">Окончательный расчет производится Заказчиком на расчетный счет Подрядчика, указанный в Контракте, после передачи результата Работ по Контракту в течение _______ (______________) рабочих дней с даты подписания Заказчиком завершающего </w:t>
      </w:r>
      <w:hyperlink w:anchor="P4574"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и </w:t>
      </w:r>
      <w:hyperlink w:anchor="P5603" w:history="1">
        <w:r>
          <w:rPr>
            <w:color w:val="0000FF"/>
          </w:rPr>
          <w:t>акта</w:t>
        </w:r>
      </w:hyperlink>
      <w:r>
        <w:t xml:space="preserve"> сдачи-приемки объекта, оформленного по прилагаемой форме (приложение N 7 к Контракту).</w:t>
      </w:r>
    </w:p>
    <w:p w:rsidR="008062FB" w:rsidRDefault="008062FB">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без аванса:</w:t>
      </w:r>
    </w:p>
    <w:p w:rsidR="008062FB" w:rsidRDefault="008062FB">
      <w:pPr>
        <w:pStyle w:val="ConsPlusNormal"/>
        <w:spacing w:before="220"/>
        <w:ind w:firstLine="540"/>
        <w:jc w:val="both"/>
      </w:pPr>
      <w:r>
        <w:t xml:space="preserve">2.5. Оплата выполненных по Контракту Работ осуществляется Заказчиком на расчетный счет Подрядчика, указанный в Контракте, поэтапно в сроки и в размерах, которые установлены </w:t>
      </w:r>
      <w:hyperlink w:anchor="P5561" w:history="1">
        <w:r>
          <w:rPr>
            <w:color w:val="0000FF"/>
          </w:rPr>
          <w:t>Графиком</w:t>
        </w:r>
      </w:hyperlink>
      <w:r>
        <w:t xml:space="preserve"> оплаты выполненных по контракту работ (приложение N 6 к Контракту) с учетом </w:t>
      </w:r>
      <w:hyperlink w:anchor="P4493" w:history="1">
        <w:r>
          <w:rPr>
            <w:color w:val="0000FF"/>
          </w:rPr>
          <w:t>Графика</w:t>
        </w:r>
      </w:hyperlink>
      <w:r>
        <w:t xml:space="preserve"> выполнения строительно-монтажных работ (приложение N 2 к Контракту), в срок не более _______ (_____________________) _______ дней с даты подписания Заказчиком </w:t>
      </w:r>
      <w:hyperlink w:anchor="P4574"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w:t>
      </w:r>
      <w:hyperlink w:anchor="P3545" w:history="1">
        <w:r>
          <w:rPr>
            <w:color w:val="0000FF"/>
          </w:rPr>
          <w:t>пунктом 1.2</w:t>
        </w:r>
      </w:hyperlink>
      <w:r>
        <w:t xml:space="preserve"> Контракта.</w:t>
      </w:r>
    </w:p>
    <w:p w:rsidR="008062FB" w:rsidRDefault="008062FB">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3556"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8062FB" w:rsidRDefault="008062FB">
      <w:pPr>
        <w:pStyle w:val="ConsPlusNormal"/>
        <w:spacing w:before="220"/>
        <w:ind w:firstLine="540"/>
        <w:jc w:val="both"/>
      </w:pPr>
      <w:r>
        <w:t>Оплата выполненных Работ производится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 xml:space="preserve">Окончательный расчет производится Заказчиком на расчетный счет Подрядчика, указанный в Контракте, после передачи результата Работ по Контракту в течение _______ (______________) рабочих дней с даты подписания Заказчиком завершающего </w:t>
      </w:r>
      <w:hyperlink w:anchor="P4574"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и </w:t>
      </w:r>
      <w:hyperlink w:anchor="P5603" w:history="1">
        <w:r>
          <w:rPr>
            <w:color w:val="0000FF"/>
          </w:rPr>
          <w:t>акта</w:t>
        </w:r>
      </w:hyperlink>
      <w:r>
        <w:t xml:space="preserve"> сдачи-приемки объекта, оформленного по прилагаемой форме (приложение N 7 к Контракту).</w:t>
      </w:r>
    </w:p>
    <w:p w:rsidR="008062FB" w:rsidRDefault="008062FB">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95" w:name="P3582"/>
      <w:bookmarkEnd w:id="195"/>
      <w:r>
        <w:t>2.6.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8062FB" w:rsidRDefault="008062FB">
      <w:pPr>
        <w:pStyle w:val="ConsPlusNormal"/>
        <w:spacing w:before="220"/>
        <w:ind w:firstLine="540"/>
        <w:jc w:val="both"/>
      </w:pPr>
      <w:r>
        <w:t>Если предусмотрено документацией о закупке:</w:t>
      </w:r>
    </w:p>
    <w:p w:rsidR="008062FB" w:rsidRDefault="008062FB">
      <w:pPr>
        <w:pStyle w:val="ConsPlusNormal"/>
        <w:spacing w:before="220"/>
        <w:ind w:firstLine="540"/>
        <w:jc w:val="both"/>
      </w:pPr>
      <w:bookmarkStart w:id="196" w:name="P3584"/>
      <w:bookmarkEnd w:id="196"/>
      <w:r>
        <w:t xml:space="preserve">2.7. По предложению Заказчика предусмотренный Контрактом объем Работы может быть </w:t>
      </w:r>
      <w:r>
        <w:lastRenderedPageBreak/>
        <w:t>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8062FB" w:rsidRDefault="008062FB">
      <w:pPr>
        <w:pStyle w:val="ConsPlusNormal"/>
        <w:ind w:firstLine="540"/>
        <w:jc w:val="both"/>
      </w:pPr>
    </w:p>
    <w:p w:rsidR="008062FB" w:rsidRDefault="008062FB">
      <w:pPr>
        <w:pStyle w:val="ConsPlusNormal"/>
        <w:jc w:val="center"/>
        <w:outlineLvl w:val="1"/>
      </w:pPr>
      <w:r>
        <w:t>3. Порядок выполнения Работ</w:t>
      </w:r>
    </w:p>
    <w:p w:rsidR="008062FB" w:rsidRDefault="008062FB">
      <w:pPr>
        <w:pStyle w:val="ConsPlusNormal"/>
        <w:ind w:firstLine="540"/>
        <w:jc w:val="both"/>
      </w:pPr>
    </w:p>
    <w:p w:rsidR="008062FB" w:rsidRDefault="008062FB">
      <w:pPr>
        <w:pStyle w:val="ConsPlusNormal"/>
        <w:ind w:firstLine="540"/>
        <w:jc w:val="both"/>
      </w:pPr>
      <w:r>
        <w:t>3.1. Подрядчик выполняет Работы в соответствии с Описанием объекта закупки (</w:t>
      </w:r>
      <w:hyperlink w:anchor="P4005" w:history="1">
        <w:r>
          <w:rPr>
            <w:color w:val="0000FF"/>
          </w:rPr>
          <w:t>приложение N 1</w:t>
        </w:r>
      </w:hyperlink>
      <w:r>
        <w:t xml:space="preserve"> к Контракту).</w:t>
      </w:r>
    </w:p>
    <w:p w:rsidR="008062FB" w:rsidRDefault="008062FB">
      <w:pPr>
        <w:pStyle w:val="ConsPlusNormal"/>
        <w:spacing w:before="220"/>
        <w:ind w:firstLine="540"/>
        <w:jc w:val="both"/>
      </w:pPr>
      <w:r>
        <w:t>3.2. Место выполнения Работ: автомобильная дорога ________________________ в ____________ районе Новосибирской области, участок км (ПК) ________ - км (ПК) ________, протяженностью ________ км (по месту нахождения Объекта).</w:t>
      </w:r>
    </w:p>
    <w:p w:rsidR="008062FB" w:rsidRDefault="008062FB">
      <w:pPr>
        <w:pStyle w:val="ConsPlusNormal"/>
        <w:spacing w:before="220"/>
        <w:ind w:firstLine="540"/>
        <w:jc w:val="both"/>
      </w:pPr>
      <w:bookmarkStart w:id="197" w:name="P3590"/>
      <w:bookmarkEnd w:id="197"/>
      <w:r>
        <w:t>3.3. Сроки выполнения Подрядчиком Работ по Контракту:</w:t>
      </w:r>
    </w:p>
    <w:p w:rsidR="008062FB" w:rsidRDefault="008062FB">
      <w:pPr>
        <w:pStyle w:val="ConsPlusNormal"/>
        <w:spacing w:before="220"/>
        <w:ind w:firstLine="540"/>
        <w:jc w:val="both"/>
      </w:pPr>
      <w:r>
        <w:t>дата начала выполнения Работ - "____" ___________ 20___ года или дата заключения Контракта.</w:t>
      </w:r>
    </w:p>
    <w:p w:rsidR="008062FB" w:rsidRDefault="008062FB">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"____" ___________ 20___ года.</w:t>
      </w:r>
    </w:p>
    <w:p w:rsidR="008062FB" w:rsidRDefault="008062FB">
      <w:pPr>
        <w:pStyle w:val="ConsPlusNormal"/>
        <w:spacing w:before="220"/>
        <w:ind w:firstLine="540"/>
        <w:jc w:val="both"/>
      </w:pPr>
      <w:r>
        <w:t>Работы по строительству/реконструкции Объекта должны быть завершены Подрядчиком за _______ (______________) календарных дней до даты передачи результата Работ, указанной в настоящем пункте.</w:t>
      </w:r>
    </w:p>
    <w:p w:rsidR="008062FB" w:rsidRDefault="008062FB">
      <w:pPr>
        <w:pStyle w:val="ConsPlusNormal"/>
        <w:spacing w:before="220"/>
        <w:ind w:firstLine="540"/>
        <w:jc w:val="both"/>
      </w:pPr>
      <w:r>
        <w:t xml:space="preserve">Объемы и сроки выполнения Работ определяются </w:t>
      </w:r>
      <w:hyperlink w:anchor="P4493" w:history="1">
        <w:r>
          <w:rPr>
            <w:color w:val="0000FF"/>
          </w:rPr>
          <w:t>Графиком</w:t>
        </w:r>
      </w:hyperlink>
      <w:r>
        <w:t xml:space="preserve"> выполнения строительно-монтажных работ (приложение N 2 к Контракту), являющимся неотъемлемой частью Контракта.</w:t>
      </w:r>
    </w:p>
    <w:p w:rsidR="008062FB" w:rsidRDefault="008062FB">
      <w:pPr>
        <w:pStyle w:val="ConsPlusNormal"/>
        <w:spacing w:before="220"/>
        <w:ind w:firstLine="540"/>
        <w:jc w:val="both"/>
      </w:pPr>
      <w:bookmarkStart w:id="198" w:name="P3595"/>
      <w:bookmarkEnd w:id="198"/>
      <w:r>
        <w:t>3.4. На основании и в соответствии с переданным Заказчиком Проектом, Подрядчик должен разработать и передать на рассмотрение Заказчику документацию, необходимую для выполнения Работ на Объекте, его отдельных конструктивных элементов, чертежи сложных вспомогательных устройств и временных зданий и сооружений, в том числе организационно-технологическую документацию (проект производства Работ), включающую технологические карты, регламентирующие технологию отдельных видов Работ, с целью обеспечения их надлежащего качества, мероприятия по обеспечению нормальных условий твердения бетонных смесей в период отрицательных температур, в течение ___ (______) ____ дней после заключения Контракта.</w:t>
      </w:r>
    </w:p>
    <w:p w:rsidR="008062FB" w:rsidRDefault="008062FB">
      <w:pPr>
        <w:pStyle w:val="ConsPlusNormal"/>
        <w:spacing w:before="220"/>
        <w:ind w:firstLine="540"/>
        <w:jc w:val="both"/>
      </w:pPr>
      <w:r>
        <w:t xml:space="preserve">3.5. При исполнении Контракта Стороны руководствуются </w:t>
      </w:r>
      <w:hyperlink w:anchor="P5227" w:history="1">
        <w:r>
          <w:rPr>
            <w:color w:val="0000FF"/>
          </w:rPr>
          <w:t>Перечнем</w:t>
        </w:r>
      </w:hyperlink>
      <w:r>
        <w:t xml:space="preserve"> нормативно-технических документов, обязательных при выполнении дорожных работ (приложение N 5 к Контракту).</w:t>
      </w:r>
    </w:p>
    <w:p w:rsidR="008062FB" w:rsidRDefault="008062FB">
      <w:pPr>
        <w:pStyle w:val="ConsPlusNormal"/>
        <w:spacing w:before="220"/>
        <w:ind w:firstLine="540"/>
        <w:jc w:val="both"/>
      </w:pPr>
      <w:r>
        <w:t xml:space="preserve">3.6. Заказчик вправе осуществлять контроль и надзор за ходом и качеством выполняемых Работ, соблюдением сроков их выполнения в соответствии с </w:t>
      </w:r>
      <w:hyperlink w:anchor="P4493" w:history="1">
        <w:r>
          <w:rPr>
            <w:color w:val="0000FF"/>
          </w:rPr>
          <w:t>Графиком</w:t>
        </w:r>
      </w:hyperlink>
      <w:r>
        <w:t xml:space="preserve"> выполнения строительно-монтажных работ (приложение N 2 к Контракту), качеством используемых Подрядчиком при строительстве/реконструкции Объекта материалов, не вмешиваясь при этом в оперативно-хозяйственную деятельность Подрядчика.</w:t>
      </w:r>
    </w:p>
    <w:p w:rsidR="008062FB" w:rsidRDefault="008062FB">
      <w:pPr>
        <w:pStyle w:val="ConsPlusNormal"/>
        <w:spacing w:before="220"/>
        <w:ind w:firstLine="540"/>
        <w:jc w:val="both"/>
      </w:pPr>
      <w: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8062FB" w:rsidRDefault="008062FB">
      <w:pPr>
        <w:pStyle w:val="ConsPlusNormal"/>
        <w:spacing w:before="220"/>
        <w:ind w:firstLine="540"/>
        <w:jc w:val="both"/>
      </w:pPr>
      <w:r>
        <w:t xml:space="preserve">3.7. Обязанность по обеспечению Работ материалами, в том числе деталями и </w:t>
      </w:r>
      <w:r>
        <w:lastRenderedPageBreak/>
        <w:t>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8062FB" w:rsidRDefault="008062FB">
      <w:pPr>
        <w:pStyle w:val="ConsPlusNormal"/>
        <w:spacing w:before="220"/>
        <w:ind w:firstLine="540"/>
        <w:jc w:val="both"/>
      </w:pPr>
      <w:r>
        <w:t>Используемые при выполнении Работ по строительству/реконструкции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8062FB" w:rsidRDefault="008062FB">
      <w:pPr>
        <w:pStyle w:val="ConsPlusNormal"/>
        <w:spacing w:before="220"/>
        <w:ind w:firstLine="540"/>
        <w:jc w:val="both"/>
      </w:pPr>
      <w: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 до момента их применения.</w:t>
      </w:r>
    </w:p>
    <w:p w:rsidR="008062FB" w:rsidRDefault="008062FB">
      <w:pPr>
        <w:pStyle w:val="ConsPlusNormal"/>
        <w:spacing w:before="220"/>
        <w:ind w:firstLine="540"/>
        <w:jc w:val="both"/>
      </w:pPr>
      <w:r>
        <w:t xml:space="preserve">3.8. Контроль качества Работ выполняется Сторонами в соответствии с требованиями ГОСТ, СНиП, ОСТ, ВСН и технических регламентов, принятых в установленном порядке. При производстве Работ не допускаются любые отклонения от Проекта и нормативной документации, приведенной в </w:t>
      </w:r>
      <w:hyperlink w:anchor="P5227"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без согласования с Заказчиком.</w:t>
      </w:r>
    </w:p>
    <w:p w:rsidR="008062FB" w:rsidRDefault="008062FB">
      <w:pPr>
        <w:pStyle w:val="ConsPlusNormal"/>
        <w:spacing w:before="220"/>
        <w:ind w:firstLine="540"/>
        <w:jc w:val="both"/>
      </w:pPr>
      <w:r>
        <w:t>3.9. В случае предложения Подрядчиком изменений технических решений данные изменения до представления их Заказчику должны быть согласованы с организацией-разработчиком Проекта (далее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8062FB" w:rsidRDefault="008062FB">
      <w:pPr>
        <w:pStyle w:val="ConsPlusNormal"/>
        <w:spacing w:before="220"/>
        <w:ind w:firstLine="540"/>
        <w:jc w:val="both"/>
      </w:pPr>
      <w:r>
        <w:t>3.10. Работы, выполненные Подрядчиком в процессе проведения строительно-монтажных Работ с изменением проектных решений без согласования с Проектировщиком и Заказчиком, приемке не подлежат.</w:t>
      </w:r>
    </w:p>
    <w:p w:rsidR="008062FB" w:rsidRDefault="008062FB">
      <w:pPr>
        <w:pStyle w:val="ConsPlusNormal"/>
        <w:spacing w:before="220"/>
        <w:ind w:firstLine="540"/>
        <w:jc w:val="both"/>
      </w:pPr>
      <w:r>
        <w:t>3.11.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авторский надзор и строительный контроль качества, независимых испытательных лабораторий.</w:t>
      </w:r>
    </w:p>
    <w:p w:rsidR="008062FB" w:rsidRDefault="008062FB">
      <w:pPr>
        <w:pStyle w:val="ConsPlusNormal"/>
        <w:spacing w:before="220"/>
        <w:ind w:firstLine="540"/>
        <w:jc w:val="both"/>
      </w:pPr>
      <w:r>
        <w:t>3.12. Контроль качества Работ, выполняемый Заказчиком, не освобождает Подрядчика от выполнения им всех видов производственного контроля выполнения Работ.</w:t>
      </w:r>
    </w:p>
    <w:p w:rsidR="008062FB" w:rsidRDefault="008062FB">
      <w:pPr>
        <w:pStyle w:val="ConsPlusNormal"/>
        <w:spacing w:before="220"/>
        <w:ind w:firstLine="540"/>
        <w:jc w:val="both"/>
      </w:pPr>
      <w:r>
        <w:t>3.13. Заказчик и Подрядчик проводят совещания по предложению любой из Сторон для решения вопросов, возникших в процессе выполнения Работ по Контракту. Предложение о проведении совещания должно быть направлено в адрес другой Стороны не позднее чем за три дня до проведения совещания. Совещание проводится по месту нахождения Заказчика либо на Объекте. Место проведения совещания определяется Заказчиком.</w:t>
      </w:r>
    </w:p>
    <w:p w:rsidR="008062FB" w:rsidRDefault="008062FB">
      <w:pPr>
        <w:pStyle w:val="ConsPlusNormal"/>
        <w:ind w:firstLine="540"/>
        <w:jc w:val="both"/>
      </w:pPr>
    </w:p>
    <w:p w:rsidR="008062FB" w:rsidRDefault="008062FB">
      <w:pPr>
        <w:pStyle w:val="ConsPlusNormal"/>
        <w:jc w:val="center"/>
        <w:outlineLvl w:val="1"/>
      </w:pPr>
      <w:bookmarkStart w:id="199" w:name="P3609"/>
      <w:bookmarkEnd w:id="199"/>
      <w:r>
        <w:t>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bookmarkStart w:id="200" w:name="P3611"/>
      <w:bookmarkEnd w:id="200"/>
      <w:r>
        <w:t xml:space="preserve">4.1. Сдача Подрядчиком и приемка Заказчиком результата Работ осуществляются в сроки, определенные </w:t>
      </w:r>
      <w:hyperlink w:anchor="P3590" w:history="1">
        <w:r>
          <w:rPr>
            <w:color w:val="0000FF"/>
          </w:rPr>
          <w:t>пунктом 3.3</w:t>
        </w:r>
      </w:hyperlink>
      <w:r>
        <w:t xml:space="preserve"> Контракта.</w:t>
      </w:r>
    </w:p>
    <w:p w:rsidR="008062FB" w:rsidRDefault="008062FB">
      <w:pPr>
        <w:pStyle w:val="ConsPlusNormal"/>
        <w:spacing w:before="220"/>
        <w:ind w:firstLine="540"/>
        <w:jc w:val="both"/>
      </w:pPr>
      <w:r>
        <w:t>Для проверки представленных Подрядчиком результатов выполненных Работ на их соответствие условиям Контракта, Заказчик проводит экспертизу.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rsidR="008062FB" w:rsidRDefault="008062FB">
      <w:pPr>
        <w:pStyle w:val="ConsPlusNormal"/>
        <w:spacing w:before="220"/>
        <w:ind w:firstLine="540"/>
        <w:jc w:val="both"/>
      </w:pPr>
      <w:bookmarkStart w:id="201" w:name="P3613"/>
      <w:bookmarkEnd w:id="201"/>
      <w:r>
        <w:t xml:space="preserve">4.2. Заказчик производит приемку выполненных Работ в соответствии с </w:t>
      </w:r>
      <w:hyperlink w:anchor="P4493" w:history="1">
        <w:r>
          <w:rPr>
            <w:color w:val="0000FF"/>
          </w:rPr>
          <w:t>Графиком</w:t>
        </w:r>
      </w:hyperlink>
      <w:r>
        <w:t xml:space="preserve"> </w:t>
      </w:r>
      <w:r>
        <w:lastRenderedPageBreak/>
        <w:t>выполнения строительно-монтажных работ (приложение N 2 к Контракту).</w:t>
      </w:r>
    </w:p>
    <w:p w:rsidR="008062FB" w:rsidRDefault="008062FB">
      <w:pPr>
        <w:pStyle w:val="ConsPlusNormal"/>
        <w:spacing w:before="220"/>
        <w:ind w:firstLine="540"/>
        <w:jc w:val="both"/>
      </w:pPr>
      <w:r>
        <w:t xml:space="preserve">Сдача Подрядчиком и приемка Заказчиком этапа Работ осуществляются в срок, определенный </w:t>
      </w:r>
      <w:hyperlink w:anchor="P4493" w:history="1">
        <w:r>
          <w:rPr>
            <w:color w:val="0000FF"/>
          </w:rPr>
          <w:t>Графиком</w:t>
        </w:r>
      </w:hyperlink>
      <w:r>
        <w:t xml:space="preserve"> выполнения строительно-монтажных работ (приложение N 2 к Контракту), и оформляется подписанием </w:t>
      </w:r>
      <w:hyperlink w:anchor="P4574"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w:t>
      </w:r>
    </w:p>
    <w:p w:rsidR="008062FB" w:rsidRDefault="008062FB">
      <w:pPr>
        <w:pStyle w:val="ConsPlusNormal"/>
        <w:spacing w:before="220"/>
        <w:ind w:firstLine="540"/>
        <w:jc w:val="both"/>
      </w:pPr>
      <w:bookmarkStart w:id="202" w:name="P3615"/>
      <w:bookmarkEnd w:id="202"/>
      <w:r>
        <w:t xml:space="preserve">4.3. Подрядчик в срок за _______ (_____________________) _______ дней до даты завершения этапа (кроме последнего этапа) выполнения Работ по строительству/реконструкции Объекта, указанной в </w:t>
      </w:r>
      <w:hyperlink w:anchor="P4493" w:history="1">
        <w:r>
          <w:rPr>
            <w:color w:val="0000FF"/>
          </w:rPr>
          <w:t>Графике</w:t>
        </w:r>
      </w:hyperlink>
      <w:r>
        <w:t xml:space="preserve"> выполнения строительно-монтажных работ (приложение N 2 к Контракту), обязан:</w:t>
      </w:r>
    </w:p>
    <w:p w:rsidR="008062FB" w:rsidRDefault="008062FB">
      <w:pPr>
        <w:pStyle w:val="ConsPlusNormal"/>
        <w:spacing w:before="220"/>
        <w:ind w:firstLine="540"/>
        <w:jc w:val="both"/>
      </w:pPr>
      <w:r>
        <w:t>вручить Заказчику уведомление о завершении этапа Работ с предложением приступить к приемке выполненных Работ;</w:t>
      </w:r>
    </w:p>
    <w:p w:rsidR="008062FB" w:rsidRDefault="008062FB">
      <w:pPr>
        <w:pStyle w:val="ConsPlusNormal"/>
        <w:spacing w:before="220"/>
        <w:ind w:firstLine="540"/>
        <w:jc w:val="both"/>
      </w:pPr>
      <w:r>
        <w:t>подготовить результаты выполненных Работ к сдаче Заказчику с комплектом необходимой исполнительной документации в соответствии с Описанием объекта закупки (</w:t>
      </w:r>
      <w:hyperlink w:anchor="P4005" w:history="1">
        <w:r>
          <w:rPr>
            <w:color w:val="0000FF"/>
          </w:rPr>
          <w:t>приложение N 1</w:t>
        </w:r>
      </w:hyperlink>
      <w:r>
        <w:t xml:space="preserve"> к Контракту).</w:t>
      </w:r>
    </w:p>
    <w:p w:rsidR="008062FB" w:rsidRDefault="008062FB">
      <w:pPr>
        <w:pStyle w:val="ConsPlusNormal"/>
        <w:spacing w:before="220"/>
        <w:ind w:firstLine="540"/>
        <w:jc w:val="both"/>
      </w:pPr>
      <w:r>
        <w:t xml:space="preserve">Подрядчик предъявляет Заказчику при сдаче выполненных Работ материалы фотовидеофиксации, комплект надлежащим образом оформленной и подписанной исполнительной документации по конструктивным элементам, в соответствии с представленными в </w:t>
      </w:r>
      <w:hyperlink r:id="rId343" w:history="1">
        <w:r>
          <w:rPr>
            <w:color w:val="0000FF"/>
          </w:rPr>
          <w:t>РД-11-02-2006</w:t>
        </w:r>
      </w:hyperlink>
      <w:r>
        <w:t xml:space="preserve">, </w:t>
      </w:r>
      <w:hyperlink r:id="rId344" w:history="1">
        <w:r>
          <w:rPr>
            <w:color w:val="0000FF"/>
          </w:rPr>
          <w:t>ГОСТ Р 51872-2002</w:t>
        </w:r>
      </w:hyperlink>
      <w:r>
        <w:t xml:space="preserve"> формами производственно-технической исполнительной документации на выполненные скрытые Работы и ответственные конструкции, </w:t>
      </w:r>
      <w:hyperlink w:anchor="P4574" w:history="1">
        <w:r>
          <w:rPr>
            <w:color w:val="0000FF"/>
          </w:rPr>
          <w:t>акт</w:t>
        </w:r>
      </w:hyperlink>
      <w:r>
        <w:t xml:space="preserve"> приемки этапа строительства/реконструкции объекта, оформленного по прилагаемой форме (приложение N 3 к Контракту), в _____ экземплярах и справку о стоимости выполненных работ и затрат </w:t>
      </w:r>
      <w:hyperlink r:id="rId345" w:history="1">
        <w:r>
          <w:rPr>
            <w:color w:val="0000FF"/>
          </w:rPr>
          <w:t>формы КС-3</w:t>
        </w:r>
      </w:hyperlink>
      <w:r>
        <w:t xml:space="preserve"> в _____ экземплярах, подписанные со своей стороны.</w:t>
      </w:r>
    </w:p>
    <w:p w:rsidR="008062FB" w:rsidRDefault="008062FB">
      <w:pPr>
        <w:pStyle w:val="ConsPlusNormal"/>
        <w:spacing w:before="220"/>
        <w:ind w:firstLine="540"/>
        <w:jc w:val="both"/>
      </w:pPr>
      <w:r>
        <w:t xml:space="preserve">Оформление </w:t>
      </w:r>
      <w:hyperlink w:anchor="P4574" w:history="1">
        <w:r>
          <w:rPr>
            <w:color w:val="0000FF"/>
          </w:rPr>
          <w:t>акта</w:t>
        </w:r>
      </w:hyperlink>
      <w:r>
        <w:t xml:space="preserve"> приемки этапа строительства/реконструкции объекта (приложение N 3 к Контракту) производится на электронных и бумажных носителях на основании данных Журнала учета выполненных работ по </w:t>
      </w:r>
      <w:hyperlink r:id="rId346" w:history="1">
        <w:r>
          <w:rPr>
            <w:color w:val="0000FF"/>
          </w:rPr>
          <w:t>форме КС-6а</w:t>
        </w:r>
      </w:hyperlink>
      <w:r>
        <w:t xml:space="preserve">, ведущегося Подрядчиком, согласованного с Заказчиком. Оформление справки о стоимости выполненных работ и затрат </w:t>
      </w:r>
      <w:hyperlink r:id="rId347" w:history="1">
        <w:r>
          <w:rPr>
            <w:color w:val="0000FF"/>
          </w:rPr>
          <w:t>(форма КС-3)</w:t>
        </w:r>
      </w:hyperlink>
      <w:r>
        <w:t xml:space="preserve"> производится на основании </w:t>
      </w:r>
      <w:hyperlink w:anchor="P4574" w:history="1">
        <w:r>
          <w:rPr>
            <w:color w:val="0000FF"/>
          </w:rPr>
          <w:t>акта</w:t>
        </w:r>
      </w:hyperlink>
      <w:r>
        <w:t xml:space="preserve"> приемки этапа строительства/реконструкции объекта (приложение N 3 к Контракту).</w:t>
      </w:r>
    </w:p>
    <w:p w:rsidR="008062FB" w:rsidRDefault="008062FB">
      <w:pPr>
        <w:pStyle w:val="ConsPlusNormal"/>
        <w:spacing w:before="220"/>
        <w:ind w:firstLine="540"/>
        <w:jc w:val="both"/>
      </w:pPr>
      <w:hyperlink w:anchor="P4574" w:history="1">
        <w:r>
          <w:rPr>
            <w:color w:val="0000FF"/>
          </w:rPr>
          <w:t>Акт</w:t>
        </w:r>
      </w:hyperlink>
      <w:r>
        <w:t xml:space="preserve"> приемки этапа строительства/реконструкции объекта, оформленный по прилагаемой форме (приложение N 3 к Контракту) и Журнал учета выполненных работ по </w:t>
      </w:r>
      <w:hyperlink r:id="rId348" w:history="1">
        <w:r>
          <w:rPr>
            <w:color w:val="0000FF"/>
          </w:rPr>
          <w:t>форме КС-6а</w:t>
        </w:r>
      </w:hyperlink>
      <w:r>
        <w:t xml:space="preserve"> должны оформляться в программе Microsoft EXCEL с использованием связей между ячейками или с использованием Программного комплекса "Гранд-Смета" (или иного сметного программного комплекса, позволяющего создавать сметную документацию универсального формата, работающего со всеми сметными программами).</w:t>
      </w:r>
    </w:p>
    <w:p w:rsidR="008062FB" w:rsidRDefault="008062FB">
      <w:pPr>
        <w:pStyle w:val="ConsPlusNormal"/>
        <w:spacing w:before="220"/>
        <w:ind w:firstLine="540"/>
        <w:jc w:val="both"/>
      </w:pPr>
      <w:r>
        <w:t>Факт выполнения Работ в соответствующие даты подтверждается записями в общем журнале работ и исполнительной документацией.</w:t>
      </w:r>
    </w:p>
    <w:p w:rsidR="008062FB" w:rsidRDefault="008062FB">
      <w:pPr>
        <w:pStyle w:val="ConsPlusNormal"/>
        <w:spacing w:before="220"/>
        <w:ind w:firstLine="540"/>
        <w:jc w:val="both"/>
      </w:pPr>
      <w:r>
        <w:t>В случае непредставления Подрядчиком всей исполнительной документации или какой-то ее части, ее отрицательной оценки Заказчиком, отрицательного результата приемочного, геодезического и лабораторного контроля, непредъявления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(дефектов) в указанные Заказчиком сроки. Приемка Работ производится только после устранения Подрядчиком нарушений и недостатков Работ.</w:t>
      </w:r>
    </w:p>
    <w:p w:rsidR="008062FB" w:rsidRDefault="008062FB">
      <w:pPr>
        <w:pStyle w:val="ConsPlusNormal"/>
        <w:spacing w:before="220"/>
        <w:ind w:firstLine="540"/>
        <w:jc w:val="both"/>
      </w:pPr>
      <w:r>
        <w:t xml:space="preserve">4.4. Заказчик не позднее чем в течение _______ (_____________________) _______ дней с даты получения письменного уведомления Подрядчика о готовности к сдаче выполненных Работ, указанного в </w:t>
      </w:r>
      <w:hyperlink w:anchor="P3615" w:history="1">
        <w:r>
          <w:rPr>
            <w:color w:val="0000FF"/>
          </w:rPr>
          <w:t>пункте 4.3</w:t>
        </w:r>
      </w:hyperlink>
      <w:r>
        <w:t xml:space="preserve"> Контракта, обязан приступить к приемке выполненных Работ.</w:t>
      </w:r>
    </w:p>
    <w:p w:rsidR="008062FB" w:rsidRDefault="008062FB">
      <w:pPr>
        <w:pStyle w:val="ConsPlusNormal"/>
        <w:spacing w:before="220"/>
        <w:ind w:firstLine="540"/>
        <w:jc w:val="both"/>
      </w:pPr>
      <w:r>
        <w:lastRenderedPageBreak/>
        <w:t>4.5. Приемка Заказчиком выполненных Работ производится при условии:</w:t>
      </w:r>
    </w:p>
    <w:p w:rsidR="008062FB" w:rsidRDefault="008062FB">
      <w:pPr>
        <w:pStyle w:val="ConsPlusNormal"/>
        <w:spacing w:before="220"/>
        <w:ind w:firstLine="540"/>
        <w:jc w:val="both"/>
      </w:pPr>
      <w:r>
        <w:t>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промежуточной приемки Работ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представляется Подрядчиком с сопроводительным письмом и описью прилагаемых документов;</w:t>
      </w:r>
    </w:p>
    <w:p w:rsidR="008062FB" w:rsidRDefault="008062FB">
      <w:pPr>
        <w:pStyle w:val="ConsPlusNormal"/>
        <w:spacing w:before="220"/>
        <w:ind w:firstLine="540"/>
        <w:jc w:val="both"/>
      </w:pPr>
      <w:r>
        <w:t>осмотра Заказчиком Объекта в натуре и положительного результата предварительных испытаний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w:t>
      </w:r>
    </w:p>
    <w:p w:rsidR="008062FB" w:rsidRDefault="008062FB">
      <w:pPr>
        <w:pStyle w:val="ConsPlusNormal"/>
        <w:spacing w:before="220"/>
        <w:ind w:firstLine="540"/>
        <w:jc w:val="both"/>
      </w:pPr>
      <w:r>
        <w:t>4.6. Заказчик вправе отказать Подрядчику в приемке выполненных Работ, если их качество не соответствует требованиям Проекта и Контракта, не подтверждается исполнительной и/или другой документацией. В случае отказа Заказчика от приемки Работ Заказчик составляет акт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Работ в установленные актом о недостатках (дефектах) сроки.</w:t>
      </w:r>
    </w:p>
    <w:p w:rsidR="008062FB" w:rsidRDefault="008062FB">
      <w:pPr>
        <w:pStyle w:val="ConsPlusNormal"/>
        <w:spacing w:before="220"/>
        <w:ind w:firstLine="540"/>
        <w:jc w:val="both"/>
      </w:pPr>
      <w:r>
        <w:t>Повторная приемка Работ производится только после устранения Подрядчиком недостатков (дефектов) Работ.</w:t>
      </w:r>
    </w:p>
    <w:p w:rsidR="008062FB" w:rsidRDefault="008062FB">
      <w:pPr>
        <w:pStyle w:val="ConsPlusNormal"/>
        <w:spacing w:before="220"/>
        <w:ind w:firstLine="540"/>
        <w:jc w:val="both"/>
      </w:pPr>
      <w:r>
        <w:t xml:space="preserve">4.7. В случае отказа Подрядчика от подписания акта о недостатках (дефектах) Заказчик самостоятельно составляет и подписывает акт о недостатках (дефектах). Составленный и подписанный таким образом акт о недостатках (дефектах) направляется Подрядчику в соответствии с </w:t>
      </w:r>
      <w:hyperlink w:anchor="P3953" w:history="1">
        <w:r>
          <w:rPr>
            <w:color w:val="0000FF"/>
          </w:rPr>
          <w:t>пунктом 12.1</w:t>
        </w:r>
      </w:hyperlink>
      <w:r>
        <w:t xml:space="preserve"> Контракта.</w:t>
      </w:r>
    </w:p>
    <w:p w:rsidR="008062FB" w:rsidRDefault="008062FB">
      <w:pPr>
        <w:pStyle w:val="ConsPlusNormal"/>
        <w:spacing w:before="220"/>
        <w:ind w:firstLine="540"/>
        <w:jc w:val="both"/>
      </w:pPr>
      <w:r>
        <w:t>4.8. В случае непредставления Подрядчиком исполнительной документации на предъявляемый к приемке этап Работ Заказчик имеет право отказать в приемке данного этапа Работ, а также в приемке технологически взаимосвязанных Работ до момента представления указанной исполнительной документации в полном объеме.</w:t>
      </w:r>
    </w:p>
    <w:p w:rsidR="008062FB" w:rsidRDefault="008062FB">
      <w:pPr>
        <w:pStyle w:val="ConsPlusNormal"/>
        <w:spacing w:before="220"/>
        <w:ind w:firstLine="540"/>
        <w:jc w:val="both"/>
      </w:pPr>
      <w:r>
        <w:t xml:space="preserve">4.9. Заказчик обязан до последнего рабочего дня отчетного месяца подписать </w:t>
      </w:r>
      <w:hyperlink w:anchor="P4574" w:history="1">
        <w:r>
          <w:rPr>
            <w:color w:val="0000FF"/>
          </w:rPr>
          <w:t>акт</w:t>
        </w:r>
      </w:hyperlink>
      <w:r>
        <w:t xml:space="preserve"> приемки этапа строительства/реконструкции объекта (приложение N 3 к Контракту)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8062FB" w:rsidRDefault="008062FB">
      <w:pPr>
        <w:pStyle w:val="ConsPlusNormal"/>
        <w:spacing w:before="220"/>
        <w:ind w:firstLine="540"/>
        <w:jc w:val="both"/>
      </w:pPr>
      <w:r>
        <w:t xml:space="preserve">Подписание Заказчиком </w:t>
      </w:r>
      <w:hyperlink w:anchor="P4574" w:history="1">
        <w:r>
          <w:rPr>
            <w:color w:val="0000FF"/>
          </w:rPr>
          <w:t>акта</w:t>
        </w:r>
      </w:hyperlink>
      <w:r>
        <w:t xml:space="preserve"> приемки этапа строительства/реконструкции объекта (приложение N 3 к Контракту) до даты окончания выполнения Работ на Объекте является промежуточной приемкой Работ и не лишает Заказчика права в дальнейшем предъявлять претензии по объему и качеству Работ.</w:t>
      </w:r>
    </w:p>
    <w:p w:rsidR="008062FB" w:rsidRDefault="008062FB">
      <w:pPr>
        <w:pStyle w:val="ConsPlusNormal"/>
        <w:spacing w:before="220"/>
        <w:ind w:firstLine="540"/>
        <w:jc w:val="both"/>
      </w:pPr>
      <w:r>
        <w:t>Все риски гибели (утраты, повреждения оборудования, конструкций и результата завершенных Работ и др.), которые произошли по вине Подрядчика после приемки выполненных Работ, до приемки Заказчиком законченного строительством/реконструкцией Объекта несет Подрядчик.</w:t>
      </w:r>
    </w:p>
    <w:p w:rsidR="008062FB" w:rsidRDefault="008062FB">
      <w:pPr>
        <w:pStyle w:val="ConsPlusNormal"/>
        <w:spacing w:before="220"/>
        <w:ind w:firstLine="540"/>
        <w:jc w:val="both"/>
      </w:pPr>
      <w:r>
        <w:t xml:space="preserve">4.10. Приемка выполненных Работ по конструктивным элементам, качество которых не может быть подтверждено лабораторными испытаниями, которые в соответствии с установленными методиками испытаний не могут быть выполнены на момент приемки, </w:t>
      </w:r>
      <w:r>
        <w:lastRenderedPageBreak/>
        <w:t xml:space="preserve">производится в размере 50% от сметной стоимости данных Работ и конструктивных элементов. Окончательная приемка производится только после получения результатов лабораторных испытаний, подтверждающих качество и соответствие Проекту данных выполненных Работ и конструктивных элементов. В случае несоответствия выполненных Работ и конструктивных элементов Проекту Заказчик вправе отказаться от ранее принятых объемов Работ, а Подрядчик обязан возвратить ранее полученные денежные средства в счет оплаты Работ, принятых ранее по </w:t>
      </w:r>
      <w:hyperlink w:anchor="P4574" w:history="1">
        <w:r>
          <w:rPr>
            <w:color w:val="0000FF"/>
          </w:rPr>
          <w:t>акту</w:t>
        </w:r>
      </w:hyperlink>
      <w:r>
        <w:t xml:space="preserve"> приемки этапа строительства/реконструкции объекта (приложение N 3 к Контракту), устранить недостатки (дефекты) в сроки, определенные Заказчиком. Повторная приемка данных Работ производится в соответствии с </w:t>
      </w:r>
      <w:hyperlink w:anchor="P3611" w:history="1">
        <w:r>
          <w:rPr>
            <w:color w:val="0000FF"/>
          </w:rPr>
          <w:t>пунктом 4.1</w:t>
        </w:r>
      </w:hyperlink>
      <w:r>
        <w:t xml:space="preserve"> Контракта с учетом санкций, начисленных в соответствии с </w:t>
      </w:r>
      <w:hyperlink w:anchor="P3830" w:history="1">
        <w:r>
          <w:rPr>
            <w:color w:val="0000FF"/>
          </w:rPr>
          <w:t>разделом 7</w:t>
        </w:r>
      </w:hyperlink>
      <w:r>
        <w:t xml:space="preserve"> Контракта.</w:t>
      </w:r>
    </w:p>
    <w:p w:rsidR="008062FB" w:rsidRDefault="008062FB">
      <w:pPr>
        <w:pStyle w:val="ConsPlusNormal"/>
        <w:spacing w:before="220"/>
        <w:ind w:firstLine="540"/>
        <w:jc w:val="both"/>
      </w:pPr>
      <w:r>
        <w:t>4.11. Выполненные строительно-монтажные Работы принимаются Заказчиком с учетом накладных расходов, непредвиденных Работ и затрат, прочих и других затрат в пределах сметного лимита на следующих условиях:</w:t>
      </w:r>
    </w:p>
    <w:p w:rsidR="008062FB" w:rsidRDefault="008062FB">
      <w:pPr>
        <w:pStyle w:val="ConsPlusNormal"/>
        <w:spacing w:before="220"/>
        <w:ind w:firstLine="540"/>
        <w:jc w:val="both"/>
      </w:pPr>
      <w:r>
        <w:t xml:space="preserve">накладные расходы и сметная прибыль согласно </w:t>
      </w:r>
      <w:hyperlink r:id="rId349" w:history="1">
        <w:r>
          <w:rPr>
            <w:color w:val="0000FF"/>
          </w:rPr>
          <w:t>МДС 81-33-2004</w:t>
        </w:r>
      </w:hyperlink>
      <w:r>
        <w:t xml:space="preserve"> и </w:t>
      </w:r>
      <w:hyperlink r:id="rId350" w:history="1">
        <w:r>
          <w:rPr>
            <w:color w:val="0000FF"/>
          </w:rPr>
          <w:t>МДС 81-25-2001</w:t>
        </w:r>
      </w:hyperlink>
      <w:r>
        <w:t xml:space="preserve"> от фонда оплаты труда (с изменениями и дополнениями);</w:t>
      </w:r>
    </w:p>
    <w:p w:rsidR="008062FB" w:rsidRDefault="008062FB">
      <w:pPr>
        <w:pStyle w:val="ConsPlusNormal"/>
        <w:spacing w:before="220"/>
        <w:ind w:firstLine="540"/>
        <w:jc w:val="both"/>
      </w:pPr>
      <w:r>
        <w:t xml:space="preserve">затраты за временные здания и сооружения рассчитываются согласно </w:t>
      </w:r>
      <w:hyperlink r:id="rId351" w:history="1">
        <w:r>
          <w:rPr>
            <w:color w:val="0000FF"/>
          </w:rPr>
          <w:t>пункту 3.2</w:t>
        </w:r>
      </w:hyperlink>
      <w:r>
        <w:t xml:space="preserve"> ГСН 81-05-01-2001 за фактически построенные временные здания и сооружения в пределах сметного лимита;</w:t>
      </w:r>
    </w:p>
    <w:p w:rsidR="008062FB" w:rsidRDefault="008062FB">
      <w:pPr>
        <w:pStyle w:val="ConsPlusNormal"/>
        <w:spacing w:before="220"/>
        <w:ind w:firstLine="540"/>
        <w:jc w:val="both"/>
      </w:pPr>
      <w:r>
        <w:t xml:space="preserve">дополнительные затраты при производстве Работ в зимнее время оплачиваются в зимний период согласно </w:t>
      </w:r>
      <w:hyperlink r:id="rId352" w:history="1">
        <w:r>
          <w:rPr>
            <w:color w:val="0000FF"/>
          </w:rPr>
          <w:t>разделу II</w:t>
        </w:r>
      </w:hyperlink>
      <w:r>
        <w:t xml:space="preserve"> ГСН 81-05-02-2007 "Сборник сметных норм дополнительных затрат при производстве строительно-монтажных работ в зимнее время" в пределах лимита, учтенного в расчете начальной (максимальной) цены Работ;</w:t>
      </w:r>
    </w:p>
    <w:p w:rsidR="008062FB" w:rsidRDefault="008062FB">
      <w:pPr>
        <w:pStyle w:val="ConsPlusNormal"/>
        <w:spacing w:before="220"/>
        <w:ind w:firstLine="540"/>
        <w:jc w:val="both"/>
      </w:pPr>
      <w:r>
        <w:t>затраты за перевозку работников - в пределах сметного лимита;</w:t>
      </w:r>
    </w:p>
    <w:p w:rsidR="008062FB" w:rsidRDefault="008062FB">
      <w:pPr>
        <w:pStyle w:val="ConsPlusNormal"/>
        <w:spacing w:before="220"/>
        <w:ind w:firstLine="540"/>
        <w:jc w:val="both"/>
      </w:pPr>
      <w:r>
        <w:t>затраты за другие прочие затраты (вахтовый метод) - в пределах сметного лимита по каждой статье затрат;</w:t>
      </w:r>
    </w:p>
    <w:p w:rsidR="008062FB" w:rsidRDefault="008062FB">
      <w:pPr>
        <w:pStyle w:val="ConsPlusNormal"/>
        <w:spacing w:before="220"/>
        <w:ind w:firstLine="540"/>
        <w:jc w:val="both"/>
      </w:pPr>
      <w:r>
        <w:t>средства на непредвиденные Работы и затраты - обоснованные фактические затраты Подрядчика, произведенные по согласованию с Заказчиком, но не более 3,0% от итога глав сводного сметного расчета.</w:t>
      </w:r>
    </w:p>
    <w:p w:rsidR="008062FB" w:rsidRDefault="008062FB">
      <w:pPr>
        <w:pStyle w:val="ConsPlusNormal"/>
        <w:spacing w:before="220"/>
        <w:ind w:firstLine="540"/>
        <w:jc w:val="both"/>
      </w:pPr>
      <w:r>
        <w:t>Вышеуказанные затраты принимаются Заказчиком при наличии их в утвержденной сметной документации и в расчете обоснования начальной (максимальной) цены Контракта. Сметы на непредвиденные Работы и затраты, возникшие в ходе производства Работ на Объекте, а также на возведение временных зданий и сооружений, затраты на которые предусмотрены утвержденным Проектом, разрабатываются Подрядчиком за свой счет и представляются на утверждение Заказчику. Расходы на разработку смет на непредвиденные Работы и затраты и временные здания и сооружения возмещению Заказчиком не подлежат.</w:t>
      </w:r>
    </w:p>
    <w:p w:rsidR="008062FB" w:rsidRDefault="008062FB">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цены Контракта (</w:t>
      </w:r>
      <w:hyperlink w:anchor="P3556"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8062FB" w:rsidRDefault="008062FB">
      <w:pPr>
        <w:pStyle w:val="ConsPlusNormal"/>
        <w:spacing w:before="220"/>
        <w:ind w:firstLine="540"/>
        <w:jc w:val="both"/>
      </w:pPr>
      <w:r>
        <w:t xml:space="preserve">4.12. Приемка фактически выполненных непредвиденных Работ и затрат, а также возведенных временных зданий и сооружений производится с включением их стоимости в </w:t>
      </w:r>
      <w:hyperlink w:anchor="P4574" w:history="1">
        <w:r>
          <w:rPr>
            <w:color w:val="0000FF"/>
          </w:rPr>
          <w:t>акт</w:t>
        </w:r>
      </w:hyperlink>
      <w:r>
        <w:t xml:space="preserve"> приемки этапа строительства/реконструкции объекта (приложение N 3 к Контракту) и справку о стоимости выполненных работ и затрат </w:t>
      </w:r>
      <w:hyperlink r:id="rId353" w:history="1">
        <w:r>
          <w:rPr>
            <w:color w:val="0000FF"/>
          </w:rPr>
          <w:t>(форма КС-3)</w:t>
        </w:r>
      </w:hyperlink>
      <w:r>
        <w:t xml:space="preserve">, с обязательным приложением расшифровки стоимости принятых непредвиденных Работ и затрат и временных зданий и сооружений к </w:t>
      </w:r>
      <w:hyperlink w:anchor="P4574" w:history="1">
        <w:r>
          <w:rPr>
            <w:color w:val="0000FF"/>
          </w:rPr>
          <w:t>акту</w:t>
        </w:r>
      </w:hyperlink>
      <w:r>
        <w:t xml:space="preserve"> приемки этапа строительства/реконструкции объекта (приложение N 3 к Контракту).</w:t>
      </w:r>
    </w:p>
    <w:p w:rsidR="008062FB" w:rsidRDefault="008062FB">
      <w:pPr>
        <w:pStyle w:val="ConsPlusNormal"/>
        <w:spacing w:before="220"/>
        <w:ind w:firstLine="540"/>
        <w:jc w:val="both"/>
      </w:pPr>
      <w:r>
        <w:t xml:space="preserve">4.13. Сдача Подрядчиком и приемка Заказчиком результата Работ осуществляются в </w:t>
      </w:r>
      <w:r>
        <w:lastRenderedPageBreak/>
        <w:t>следующем порядке:</w:t>
      </w:r>
    </w:p>
    <w:p w:rsidR="008062FB" w:rsidRDefault="008062FB">
      <w:pPr>
        <w:pStyle w:val="ConsPlusNormal"/>
        <w:spacing w:before="220"/>
        <w:ind w:firstLine="540"/>
        <w:jc w:val="both"/>
      </w:pPr>
      <w:bookmarkStart w:id="203" w:name="P3646"/>
      <w:bookmarkEnd w:id="203"/>
      <w:r>
        <w:t>4.13.1. Заказчик не позднее _______ (_____________________) _______ дней до окончания выполнения Работ на Объекте обязан назначить дату приемочной комиссии.</w:t>
      </w:r>
    </w:p>
    <w:p w:rsidR="008062FB" w:rsidRDefault="008062FB">
      <w:pPr>
        <w:pStyle w:val="ConsPlusNormal"/>
        <w:spacing w:before="220"/>
        <w:ind w:firstLine="540"/>
        <w:jc w:val="both"/>
      </w:pPr>
      <w:r>
        <w:t xml:space="preserve">4.13.2. Сдача Подрядчиком и приемка Заказчиком законченного строительством/реконструкцией Объекта осуществляются в сроки, определенные </w:t>
      </w:r>
      <w:hyperlink w:anchor="P3590" w:history="1">
        <w:r>
          <w:rPr>
            <w:color w:val="0000FF"/>
          </w:rPr>
          <w:t>пунктом 3.3</w:t>
        </w:r>
      </w:hyperlink>
      <w:r>
        <w:t xml:space="preserve"> Контракта, и оформляются подписанием </w:t>
      </w:r>
      <w:hyperlink w:anchor="P4574" w:history="1">
        <w:r>
          <w:rPr>
            <w:color w:val="0000FF"/>
          </w:rPr>
          <w:t>акта</w:t>
        </w:r>
      </w:hyperlink>
      <w:r>
        <w:t xml:space="preserve"> приемки этапа строительства/реконструкции объекта (приложение N 3 к Контракту) и акта приемочной комиссии о приемке законченной строительством/реконструкцией автомобильной дороги.</w:t>
      </w:r>
    </w:p>
    <w:p w:rsidR="008062FB" w:rsidRDefault="008062FB">
      <w:pPr>
        <w:pStyle w:val="ConsPlusNormal"/>
        <w:spacing w:before="220"/>
        <w:ind w:firstLine="540"/>
        <w:jc w:val="both"/>
      </w:pPr>
      <w:r>
        <w:t xml:space="preserve">4.13.3. Датой подписания акта приемочной комиссии о приемке законченной строительством/реконструкцией автомобильной дороги оформляется </w:t>
      </w:r>
      <w:hyperlink w:anchor="P4574" w:history="1">
        <w:r>
          <w:rPr>
            <w:color w:val="0000FF"/>
          </w:rPr>
          <w:t>акт</w:t>
        </w:r>
      </w:hyperlink>
      <w:r>
        <w:t xml:space="preserve"> приемки этапа строительства/реконструкции объекта (приложение N 3 к Контракту) завершающего этапа Работ, установленный </w:t>
      </w:r>
      <w:hyperlink w:anchor="P4493" w:history="1">
        <w:r>
          <w:rPr>
            <w:color w:val="0000FF"/>
          </w:rPr>
          <w:t>Графиком</w:t>
        </w:r>
      </w:hyperlink>
      <w:r>
        <w:t xml:space="preserve"> выполнения строительно-монтажных работ (приложение N 2 к Контракту), и </w:t>
      </w:r>
      <w:hyperlink w:anchor="P5603" w:history="1">
        <w:r>
          <w:rPr>
            <w:color w:val="0000FF"/>
          </w:rPr>
          <w:t>акт</w:t>
        </w:r>
      </w:hyperlink>
      <w:r>
        <w:t xml:space="preserve"> сдачи-приемки объекта (приложение N 7 к Контракту).</w:t>
      </w:r>
    </w:p>
    <w:p w:rsidR="008062FB" w:rsidRDefault="008062FB">
      <w:pPr>
        <w:pStyle w:val="ConsPlusNormal"/>
        <w:spacing w:before="220"/>
        <w:ind w:firstLine="540"/>
        <w:jc w:val="both"/>
      </w:pPr>
      <w:bookmarkStart w:id="204" w:name="P3649"/>
      <w:bookmarkEnd w:id="204"/>
      <w:r>
        <w:t>4.13.4. Подрядчик в срок за _______ (_____________________) _______ дней до даты окончания выполнения Работ на Объекте (</w:t>
      </w:r>
      <w:hyperlink w:anchor="P3590" w:history="1">
        <w:r>
          <w:rPr>
            <w:color w:val="0000FF"/>
          </w:rPr>
          <w:t>пункт 3.3</w:t>
        </w:r>
      </w:hyperlink>
      <w:r>
        <w:t xml:space="preserve"> Контракта) обязан:</w:t>
      </w:r>
    </w:p>
    <w:p w:rsidR="008062FB" w:rsidRDefault="008062FB">
      <w:pPr>
        <w:pStyle w:val="ConsPlusNormal"/>
        <w:spacing w:before="220"/>
        <w:ind w:firstLine="540"/>
        <w:jc w:val="both"/>
      </w:pPr>
      <w:r>
        <w:t>вручить Заказчику уведомление о завершении Работ на Объекте;</w:t>
      </w:r>
    </w:p>
    <w:p w:rsidR="008062FB" w:rsidRDefault="008062FB">
      <w:pPr>
        <w:pStyle w:val="ConsPlusNormal"/>
        <w:spacing w:before="220"/>
        <w:ind w:firstLine="540"/>
        <w:jc w:val="both"/>
      </w:pPr>
      <w:r>
        <w:t>подготовить построенный/реконструированный Объект для проведения проверки законченного строительством/реконструкцией Объекта органом государственного строительного надзора Новосибирской области и к сдаче Заказчику (приемочной комиссии);</w:t>
      </w:r>
    </w:p>
    <w:p w:rsidR="008062FB" w:rsidRDefault="008062FB">
      <w:pPr>
        <w:pStyle w:val="ConsPlusNormal"/>
        <w:spacing w:before="220"/>
        <w:ind w:firstLine="540"/>
        <w:jc w:val="both"/>
      </w:pPr>
      <w:r>
        <w:t xml:space="preserve">передать Заказчику материалы фотовидеофиксации, два полных комплекта (оригинал и копия; общий журнал работ и специальные журналы передаются без копий) надлежащим образом оформленной и подписанной исполнительной документации по конструктивным элементам, в соответствии с представленными в </w:t>
      </w:r>
      <w:hyperlink r:id="rId354" w:history="1">
        <w:r>
          <w:rPr>
            <w:color w:val="0000FF"/>
          </w:rPr>
          <w:t>РД-11-02-2006</w:t>
        </w:r>
      </w:hyperlink>
      <w:r>
        <w:t xml:space="preserve">, </w:t>
      </w:r>
      <w:hyperlink r:id="rId355" w:history="1">
        <w:r>
          <w:rPr>
            <w:color w:val="0000FF"/>
          </w:rPr>
          <w:t>ГОСТ Р 51872-2002</w:t>
        </w:r>
      </w:hyperlink>
      <w:r>
        <w:t xml:space="preserve"> формами производственно-технической исполнительной документации на выполненные скрытые Работы и ответственные конструкции, перечень организаций, участвовавших в выполнении строительно-монтажных Работ, с указанием видов выполненных ими Работ и фамилий инженерно-технических работников, непосредственно ответственных за их выполнение, подписанные акты рекультивации временной полосы отвода, сосредоточенных и притрассовых резервов, площадок хранения материалов, закончивших свое действие производственных баз, временных сооружений, объездов и дорог старого направления, подлежащих рекультивации, проект акта приемочной комиссии о приемке законченной строительством/реконструкцией автомобильной дороги;</w:t>
      </w:r>
    </w:p>
    <w:p w:rsidR="008062FB" w:rsidRDefault="008062FB">
      <w:pPr>
        <w:pStyle w:val="ConsPlusNormal"/>
        <w:spacing w:before="220"/>
        <w:ind w:firstLine="540"/>
        <w:jc w:val="both"/>
      </w:pPr>
      <w:r>
        <w:t xml:space="preserve">передать комплект документов, необходимых в соответствии с Градостроительным </w:t>
      </w:r>
      <w:hyperlink r:id="rId356"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357" w:history="1">
        <w:r>
          <w:rPr>
            <w:color w:val="0000FF"/>
          </w:rPr>
          <w:t>частью 7 статьи 54</w:t>
        </w:r>
      </w:hyperlink>
      <w:r>
        <w:t xml:space="preserve"> Градостроительного кодекса Российской Федерации.</w:t>
      </w:r>
    </w:p>
    <w:p w:rsidR="008062FB" w:rsidRDefault="008062FB">
      <w:pPr>
        <w:pStyle w:val="ConsPlusNormal"/>
        <w:spacing w:before="220"/>
        <w:ind w:firstLine="540"/>
        <w:jc w:val="both"/>
      </w:pPr>
      <w: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8062FB" w:rsidRDefault="008062FB">
      <w:pPr>
        <w:pStyle w:val="ConsPlusNormal"/>
        <w:spacing w:before="220"/>
        <w:ind w:firstLine="540"/>
        <w:jc w:val="both"/>
      </w:pPr>
      <w:r>
        <w:t>Заказчик после получения в полном объеме указанных в настоящем пункте Контракта документов организует выполнение комплекса обследований и диагностики принимаемого в эксплуатацию Объекта.</w:t>
      </w:r>
    </w:p>
    <w:p w:rsidR="008062FB" w:rsidRDefault="008062FB">
      <w:pPr>
        <w:pStyle w:val="ConsPlusNormal"/>
        <w:spacing w:before="220"/>
        <w:ind w:firstLine="540"/>
        <w:jc w:val="both"/>
      </w:pPr>
      <w:r>
        <w:t xml:space="preserve">4.13.5. В случае если в ходе проведения проверки законченного </w:t>
      </w:r>
      <w:r>
        <w:lastRenderedPageBreak/>
        <w:t>строительством/реконструкцией Объекта органом государственного строительного надзора будут выявлены нарушения требований технических регламентов, иных нормативных актов и проектной документации, Подрядчик обязан устранить их за счет собственных средств в установленные органом государственного строительного надзора сроки.</w:t>
      </w:r>
    </w:p>
    <w:p w:rsidR="008062FB" w:rsidRDefault="008062FB">
      <w:pPr>
        <w:pStyle w:val="ConsPlusNormal"/>
        <w:spacing w:before="220"/>
        <w:ind w:firstLine="540"/>
        <w:jc w:val="both"/>
      </w:pPr>
      <w:r>
        <w:t>4.13.6.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акт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актом о недостатках (дефектах) сроки.</w:t>
      </w:r>
    </w:p>
    <w:p w:rsidR="008062FB" w:rsidRDefault="008062FB">
      <w:pPr>
        <w:pStyle w:val="ConsPlusNormal"/>
        <w:spacing w:before="220"/>
        <w:ind w:firstLine="540"/>
        <w:jc w:val="both"/>
      </w:pPr>
      <w:r>
        <w:t>Все выявленные недостатки (дефекты) устраняются Подрядчиком за счет собственных средств. После устранения всех недостатков (дефектов), Подрядчик письменно извещает Заказчика об их устранении и готовности Объекта к предъявлению приемочной комиссии.</w:t>
      </w:r>
    </w:p>
    <w:p w:rsidR="008062FB" w:rsidRDefault="008062FB">
      <w:pPr>
        <w:pStyle w:val="ConsPlusNormal"/>
        <w:spacing w:before="220"/>
        <w:ind w:firstLine="540"/>
        <w:jc w:val="both"/>
      </w:pPr>
      <w:r>
        <w:t xml:space="preserve">В случае отказа Подрядчика от подписания акта о недостатках (дефектах) Заказчик в одностороннем порядке составляет и подписывает акт о недостатках (дефектах). Составленный и подписанный таким образом акт о недостатках (дефектах) направляется Подрядчику в соответствии с </w:t>
      </w:r>
      <w:hyperlink w:anchor="P3953" w:history="1">
        <w:r>
          <w:rPr>
            <w:color w:val="0000FF"/>
          </w:rPr>
          <w:t>пунктом 12.1</w:t>
        </w:r>
      </w:hyperlink>
      <w:r>
        <w:t xml:space="preserve"> Контракта.</w:t>
      </w:r>
    </w:p>
    <w:p w:rsidR="008062FB" w:rsidRDefault="008062FB">
      <w:pPr>
        <w:pStyle w:val="ConsPlusNormal"/>
        <w:spacing w:before="220"/>
        <w:ind w:firstLine="540"/>
        <w:jc w:val="both"/>
      </w:pPr>
      <w:r>
        <w:t>4.13.7. Заказчик в течение _______ (_____________________) _______ дней с даты получения от органа государственного строительного надзора положительного акта проверки законченного строительством/реконструкцией Объекта направляет заявление в орган государственного строительного надзора для получения "Заключения о соответствии построенного/реконструированного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062FB" w:rsidRDefault="008062FB">
      <w:pPr>
        <w:pStyle w:val="ConsPlusNormal"/>
        <w:spacing w:before="220"/>
        <w:ind w:firstLine="540"/>
        <w:jc w:val="both"/>
      </w:pPr>
      <w:r>
        <w:t>4.13.8. Подрядчик предъявляет Заказчику (приемочной комиссии):</w:t>
      </w:r>
    </w:p>
    <w:p w:rsidR="008062FB" w:rsidRDefault="008062FB">
      <w:pPr>
        <w:pStyle w:val="ConsPlusNormal"/>
        <w:spacing w:before="220"/>
        <w:ind w:firstLine="540"/>
        <w:jc w:val="both"/>
      </w:pPr>
      <w:r>
        <w:t xml:space="preserve">Объект в полной строительной готовности, в отношении которого получено Заключение органа государственного строительного надзора о соответствии построенного/реконструированного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58" w:history="1">
        <w:r>
          <w:rPr>
            <w:color w:val="0000FF"/>
          </w:rPr>
          <w:t>частью 7 статьи 54</w:t>
        </w:r>
      </w:hyperlink>
      <w:r>
        <w:t xml:space="preserve"> Градостроительного кодекса Российской Федерации;</w:t>
      </w:r>
    </w:p>
    <w:p w:rsidR="008062FB" w:rsidRDefault="008062FB">
      <w:pPr>
        <w:pStyle w:val="ConsPlusNormal"/>
        <w:spacing w:before="220"/>
        <w:ind w:firstLine="540"/>
        <w:jc w:val="both"/>
      </w:pPr>
      <w:hyperlink w:anchor="P4574" w:history="1">
        <w:r>
          <w:rPr>
            <w:color w:val="0000FF"/>
          </w:rPr>
          <w:t>акт</w:t>
        </w:r>
      </w:hyperlink>
      <w:r>
        <w:t xml:space="preserve"> приемки этапа строительства/реконструкции объекта на последний (_____) этап в соответствии с </w:t>
      </w:r>
      <w:hyperlink w:anchor="P4493" w:history="1">
        <w:r>
          <w:rPr>
            <w:color w:val="0000FF"/>
          </w:rPr>
          <w:t>Графиком</w:t>
        </w:r>
      </w:hyperlink>
      <w:r>
        <w:t xml:space="preserve"> выполнения строительно-монтажных работ (приложение N 2 к Контракту), оформленный по прилагаемой форме (приложение N 3 к Контракту) в _____ экземплярах, справку о стоимости выполненных работ и затрат </w:t>
      </w:r>
      <w:hyperlink r:id="rId359" w:history="1">
        <w:r>
          <w:rPr>
            <w:color w:val="0000FF"/>
          </w:rPr>
          <w:t>формы КС-3</w:t>
        </w:r>
      </w:hyperlink>
      <w:r>
        <w:t xml:space="preserve"> в 4 экземплярах;</w:t>
      </w:r>
    </w:p>
    <w:p w:rsidR="008062FB" w:rsidRDefault="008062FB">
      <w:pPr>
        <w:pStyle w:val="ConsPlusNormal"/>
        <w:spacing w:before="220"/>
        <w:ind w:firstLine="540"/>
        <w:jc w:val="both"/>
      </w:pPr>
      <w:hyperlink w:anchor="P5603" w:history="1">
        <w:r>
          <w:rPr>
            <w:color w:val="0000FF"/>
          </w:rPr>
          <w:t>акт</w:t>
        </w:r>
      </w:hyperlink>
      <w:r>
        <w:t xml:space="preserve"> сдачи-приемки объекта, законченного строительством/реконструкцией (приложение N 7 к Контракту), в _____ экземплярах.</w:t>
      </w:r>
    </w:p>
    <w:p w:rsidR="008062FB" w:rsidRDefault="008062FB">
      <w:pPr>
        <w:pStyle w:val="ConsPlusNormal"/>
        <w:spacing w:before="220"/>
        <w:ind w:firstLine="540"/>
        <w:jc w:val="both"/>
      </w:pPr>
      <w:r>
        <w:t>4.13.9. Превышение Подрядчиком проектных объемов и стоимости Работ по Объекту Заказчиком не принимается.</w:t>
      </w:r>
    </w:p>
    <w:p w:rsidR="008062FB" w:rsidRDefault="008062FB">
      <w:pPr>
        <w:pStyle w:val="ConsPlusNormal"/>
        <w:spacing w:before="220"/>
        <w:ind w:firstLine="540"/>
        <w:jc w:val="both"/>
      </w:pPr>
      <w:r>
        <w:t>4.13.10. Дополнительная экспертиза, испытание, диагностическое обследование принимаемой Заказчиком части Работ или Объекта в целом осуществляется по решению Заказчика и за его счет.</w:t>
      </w:r>
    </w:p>
    <w:p w:rsidR="008062FB" w:rsidRDefault="008062FB">
      <w:pPr>
        <w:pStyle w:val="ConsPlusNormal"/>
        <w:spacing w:before="220"/>
        <w:ind w:firstLine="540"/>
        <w:jc w:val="both"/>
      </w:pPr>
      <w:r>
        <w:lastRenderedPageBreak/>
        <w:t>При возникновении между Заказчиком и Подрядчиком спора по поводу недостатков (дефектов) выполненных Работ или их причин и невозможности урегулирования этого спора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Контракта или причинной связи между действиями Подрядчика и обнаруженными недостатками (дефектами) расходы на экспертизу, назначенную Заказчиком, несет Подрядчик. В случае если экспертиза назначена по соглашению сторон, расходы несут обе Стороны поровну.</w:t>
      </w:r>
    </w:p>
    <w:p w:rsidR="008062FB" w:rsidRDefault="008062FB">
      <w:pPr>
        <w:pStyle w:val="ConsPlusNormal"/>
        <w:spacing w:before="220"/>
        <w:ind w:firstLine="540"/>
        <w:jc w:val="both"/>
      </w:pPr>
      <w:r>
        <w:t>4.13.11. Заказчик вправе отказаться от приемки результата выполненных Работ в случаях, предусмотренных Контрактом и законодательством Российской Федерации, в том числе в случае обнаружения неустранимых недостатков (дефектов). При этом данный отказ оформляется составлением соответствующего акта.</w:t>
      </w:r>
    </w:p>
    <w:p w:rsidR="008062FB" w:rsidRDefault="008062FB">
      <w:pPr>
        <w:pStyle w:val="ConsPlusNormal"/>
        <w:spacing w:before="220"/>
        <w:ind w:firstLine="540"/>
        <w:jc w:val="both"/>
      </w:pPr>
      <w:r>
        <w:t>4.13.12. В случае нарушения Подрядчиком требований нормативных документов (ГОСТ, СНиП, ВСН, технические регламенты и др.), а также предписаний Заказчика, последний приостанавливает приемку выполненных Работ в целом до устранения выявленных недостатков (дефектов) и повторной проверки качества выполненных Работ за счет средств Подрядчика.</w:t>
      </w:r>
    </w:p>
    <w:p w:rsidR="008062FB" w:rsidRDefault="008062FB">
      <w:pPr>
        <w:pStyle w:val="ConsPlusNormal"/>
        <w:spacing w:before="220"/>
        <w:ind w:firstLine="540"/>
        <w:jc w:val="both"/>
      </w:pPr>
      <w:r>
        <w:t>4.13.13. Если недостатки (дефекты) своевременно Подрядчиком не устранены, Заказчик вправе привлечь третью сторону для устранения недостатков (дефектов) и удержать с Подрядчика убытки, взыскать компенсацию затрат на устранение недостатков (дефектов).</w:t>
      </w:r>
    </w:p>
    <w:p w:rsidR="008062FB" w:rsidRDefault="008062FB">
      <w:pPr>
        <w:pStyle w:val="ConsPlusNormal"/>
        <w:spacing w:before="220"/>
        <w:ind w:firstLine="540"/>
        <w:jc w:val="both"/>
      </w:pPr>
      <w:r>
        <w:t>4.13.14. В случае невыполнения или ненадлежащего выполнения субподрядчиком субподрядных Работ Подрядчик обеспечивает их надлежащее выполнение в установленные Контрактом сроки за счет своих средств.</w:t>
      </w:r>
    </w:p>
    <w:p w:rsidR="008062FB" w:rsidRDefault="008062FB">
      <w:pPr>
        <w:pStyle w:val="ConsPlusNormal"/>
        <w:ind w:firstLine="540"/>
        <w:jc w:val="both"/>
      </w:pPr>
    </w:p>
    <w:p w:rsidR="008062FB" w:rsidRDefault="008062FB">
      <w:pPr>
        <w:pStyle w:val="ConsPlusNormal"/>
        <w:jc w:val="center"/>
        <w:outlineLvl w:val="1"/>
      </w:pPr>
      <w:r>
        <w:t>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r>
        <w:t>5.1. Заказчик вправе:</w:t>
      </w:r>
    </w:p>
    <w:p w:rsidR="008062FB" w:rsidRDefault="008062FB">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8062FB" w:rsidRDefault="008062FB">
      <w:pPr>
        <w:pStyle w:val="ConsPlusNormal"/>
        <w:spacing w:before="220"/>
        <w:ind w:firstLine="540"/>
        <w:jc w:val="both"/>
      </w:pPr>
      <w:r>
        <w:t>5.1.2. Требовать от Подрядчика представления надлежащим образом оформленных документов, предусмотренных Контрактом.</w:t>
      </w:r>
    </w:p>
    <w:p w:rsidR="008062FB" w:rsidRDefault="008062FB">
      <w:pPr>
        <w:pStyle w:val="ConsPlusNormal"/>
        <w:spacing w:before="220"/>
        <w:ind w:firstLine="540"/>
        <w:jc w:val="both"/>
      </w:pPr>
      <w:r>
        <w:t xml:space="preserve">5.1.3. Запрашивать у Подрядчика </w:t>
      </w:r>
      <w:hyperlink w:anchor="P5133" w:history="1">
        <w:r>
          <w:rPr>
            <w:color w:val="0000FF"/>
          </w:rPr>
          <w:t>информацию</w:t>
        </w:r>
      </w:hyperlink>
      <w:r>
        <w:t xml:space="preserve"> о ходе выполнения Работ по форме приложения N 4 "Контрольная информация о ходе выполнения работ".</w:t>
      </w:r>
    </w:p>
    <w:p w:rsidR="008062FB" w:rsidRDefault="008062FB">
      <w:pPr>
        <w:pStyle w:val="ConsPlusNormal"/>
        <w:spacing w:before="220"/>
        <w:ind w:firstLine="540"/>
        <w:jc w:val="both"/>
      </w:pPr>
      <w:r>
        <w:t>5.1.4. В случае досрочного исполнения обязательств без письменного согласования с Заказчиком приемку и оплату выполненных Работ осуществлять в предусмотренные Контрактом сроки.</w:t>
      </w:r>
    </w:p>
    <w:p w:rsidR="008062FB" w:rsidRDefault="008062FB">
      <w:pPr>
        <w:pStyle w:val="ConsPlusNormal"/>
        <w:spacing w:before="220"/>
        <w:ind w:firstLine="540"/>
        <w:jc w:val="both"/>
      </w:pPr>
      <w:r>
        <w:t>5.1.5. Осуществлять строительный контроль, авторский надзор, технический надзор, независимый лабораторный контроль, диагностику и другое силами проектных, инженерных организаций на договорной основе. Заказчик или уполномоченные им лица и организации, выполняющие строительный контроль, авторский надзор, технический надзор, независимый лабораторный контроль, диагностику и другое, имеют право производить любые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строительного контроля, авторского надзора, технического надзора, независимого лабораторного контроля, диагностики и другого Заказчик и/или привлеченная им инженерная организация не вправе вмешиваться в оперативно-хозяйственную деятельность Подрядчика.</w:t>
      </w:r>
    </w:p>
    <w:p w:rsidR="008062FB" w:rsidRDefault="008062FB">
      <w:pPr>
        <w:pStyle w:val="ConsPlusNormal"/>
        <w:spacing w:before="220"/>
        <w:ind w:firstLine="540"/>
        <w:jc w:val="both"/>
      </w:pPr>
      <w:r>
        <w:t xml:space="preserve">5.1.6. Отказаться в любое время до сдачи выполненных Работ Подрядчиком от исполнения Контракта и потребовать возмещения ущерба, если Подрядчик не приступает своевременно к </w:t>
      </w:r>
      <w:r>
        <w:lastRenderedPageBreak/>
        <w:t>исполнению Контракта или выполняет Работы настолько медленно, что окончание их к сроку, указанному в Контракте, становится явно невозможным.</w:t>
      </w:r>
    </w:p>
    <w:p w:rsidR="008062FB" w:rsidRDefault="008062FB">
      <w:pPr>
        <w:pStyle w:val="ConsPlusNormal"/>
        <w:spacing w:before="220"/>
        <w:ind w:firstLine="540"/>
        <w:jc w:val="both"/>
      </w:pPr>
      <w:r>
        <w:t>5.1.7.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8062FB" w:rsidRDefault="008062FB">
      <w:pPr>
        <w:pStyle w:val="ConsPlusNormal"/>
        <w:spacing w:before="220"/>
        <w:ind w:firstLine="540"/>
        <w:jc w:val="both"/>
      </w:pPr>
      <w:r>
        <w:t>5.1.8. Запрашивать сведения о привлеченных субподрядных организациях.</w:t>
      </w:r>
    </w:p>
    <w:p w:rsidR="008062FB" w:rsidRDefault="008062FB">
      <w:pPr>
        <w:pStyle w:val="ConsPlusNormal"/>
        <w:spacing w:before="220"/>
        <w:ind w:firstLine="540"/>
        <w:jc w:val="both"/>
      </w:pPr>
      <w:r>
        <w:t xml:space="preserve">5.1.9. Производить приемку выполненных Работ в соответствии с </w:t>
      </w:r>
      <w:hyperlink w:anchor="P4493" w:history="1">
        <w:r>
          <w:rPr>
            <w:color w:val="0000FF"/>
          </w:rPr>
          <w:t>Графиком</w:t>
        </w:r>
      </w:hyperlink>
      <w:r>
        <w:t xml:space="preserve"> выполнения строительно-монтажных работ (приложение N 2 к Контракту).</w:t>
      </w:r>
    </w:p>
    <w:p w:rsidR="008062FB" w:rsidRDefault="008062FB">
      <w:pPr>
        <w:pStyle w:val="ConsPlusNormal"/>
        <w:spacing w:before="220"/>
        <w:ind w:firstLine="540"/>
        <w:jc w:val="both"/>
      </w:pPr>
      <w:r>
        <w:t>5.1.10. Производить необходимые записи в Общий журнал работ при выполнении Работ на Объекте.</w:t>
      </w:r>
    </w:p>
    <w:p w:rsidR="008062FB" w:rsidRDefault="008062FB">
      <w:pPr>
        <w:pStyle w:val="ConsPlusNormal"/>
        <w:spacing w:before="220"/>
        <w:ind w:firstLine="540"/>
        <w:jc w:val="both"/>
      </w:pPr>
      <w:r>
        <w:t>5.1.11.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 к нему:</w:t>
      </w:r>
    </w:p>
    <w:p w:rsidR="008062FB" w:rsidRDefault="008062FB">
      <w:pPr>
        <w:pStyle w:val="ConsPlusNormal"/>
        <w:spacing w:before="220"/>
        <w:ind w:firstLine="540"/>
        <w:jc w:val="both"/>
      </w:pPr>
      <w:r>
        <w:t>о запрещении применения технологий, материалов, конструкций, изделий и оборудования, не обеспечивающих установленный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оборудование, удовлетворяющее требованиям Проекта и Контракта;</w:t>
      </w:r>
    </w:p>
    <w:p w:rsidR="008062FB" w:rsidRDefault="008062FB">
      <w:pPr>
        <w:pStyle w:val="ConsPlusNormal"/>
        <w:spacing w:before="220"/>
        <w:ind w:firstLine="540"/>
        <w:jc w:val="both"/>
      </w:pPr>
      <w:r>
        <w:t>о приостановке Работ до установленного Заказчиком срока в случае:</w:t>
      </w:r>
    </w:p>
    <w:p w:rsidR="008062FB" w:rsidRDefault="008062FB">
      <w:pPr>
        <w:pStyle w:val="ConsPlusNormal"/>
        <w:spacing w:before="220"/>
        <w:ind w:firstLine="540"/>
        <w:jc w:val="both"/>
      </w:pPr>
      <w:r>
        <w:t>несоответствия их Проекту;</w:t>
      </w:r>
    </w:p>
    <w:p w:rsidR="008062FB" w:rsidRDefault="008062FB">
      <w:pPr>
        <w:pStyle w:val="ConsPlusNormal"/>
        <w:spacing w:before="220"/>
        <w:ind w:firstLine="540"/>
        <w:jc w:val="both"/>
      </w:pPr>
      <w:r>
        <w:t>неблагоприятных (недопустимых по требованиям технических условий) погодных условий;</w:t>
      </w:r>
    </w:p>
    <w:p w:rsidR="008062FB" w:rsidRDefault="008062FB">
      <w:pPr>
        <w:pStyle w:val="ConsPlusNormal"/>
        <w:spacing w:before="220"/>
        <w:ind w:firstLine="540"/>
        <w:jc w:val="both"/>
      </w:pPr>
      <w:r>
        <w:t>невыполнения Подрядчиком распоряжений Заказчика в установленные сроки;</w:t>
      </w:r>
    </w:p>
    <w:p w:rsidR="008062FB" w:rsidRDefault="008062FB">
      <w:pPr>
        <w:pStyle w:val="ConsPlusNormal"/>
        <w:spacing w:before="220"/>
        <w:ind w:firstLine="540"/>
        <w:jc w:val="both"/>
      </w:pPr>
      <w:r>
        <w:t>наступления обстоятельств непреодолимой силы;</w:t>
      </w:r>
    </w:p>
    <w:p w:rsidR="008062FB" w:rsidRDefault="008062FB">
      <w:pPr>
        <w:pStyle w:val="ConsPlusNormal"/>
        <w:spacing w:before="220"/>
        <w:ind w:firstLine="540"/>
        <w:jc w:val="both"/>
      </w:pPr>
      <w:r>
        <w:t>изменения бюджетного финансирования по подразделу _____________;</w:t>
      </w:r>
    </w:p>
    <w:p w:rsidR="008062FB" w:rsidRDefault="008062FB">
      <w:pPr>
        <w:pStyle w:val="ConsPlusNormal"/>
        <w:spacing w:before="220"/>
        <w:ind w:firstLine="540"/>
        <w:jc w:val="both"/>
      </w:pPr>
      <w:r>
        <w:t>если дальнейшее выполнение Работ может угрожать безопасности строящегося/реконструируемого Объекта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строящегося/реконструируемого Объекта и находящихся вблизи него объектов.</w:t>
      </w:r>
    </w:p>
    <w:p w:rsidR="008062FB" w:rsidRDefault="008062FB">
      <w:pPr>
        <w:pStyle w:val="ConsPlusNormal"/>
        <w:spacing w:before="220"/>
        <w:ind w:firstLine="540"/>
        <w:jc w:val="both"/>
      </w:pPr>
      <w:r>
        <w:t>Все издержки, вызванные приостановлением Работ по вине Подрядчика, несет Подрядчик, при этом сроки приостановления Работ в этом случае не могут служить основанием для продления срока окончания выполнения Работ на Объекте.</w:t>
      </w:r>
    </w:p>
    <w:p w:rsidR="008062FB" w:rsidRDefault="008062FB">
      <w:pPr>
        <w:pStyle w:val="ConsPlusNormal"/>
        <w:spacing w:before="220"/>
        <w:ind w:firstLine="540"/>
        <w:jc w:val="both"/>
      </w:pPr>
      <w:r>
        <w:t xml:space="preserve">Предписания (распоряжения) отдаются должностными лицами Заказчика, указанными в </w:t>
      </w:r>
      <w:hyperlink w:anchor="P3548" w:history="1">
        <w:r>
          <w:rPr>
            <w:color w:val="0000FF"/>
          </w:rPr>
          <w:t>пункте 1.5</w:t>
        </w:r>
      </w:hyperlink>
      <w:r>
        <w:t xml:space="preserve"> Контракта, в письменном виде на имя представителей Подрядчика, указанных в </w:t>
      </w:r>
      <w:hyperlink w:anchor="P3552" w:history="1">
        <w:r>
          <w:rPr>
            <w:color w:val="0000FF"/>
          </w:rPr>
          <w:t>пункте 1.6</w:t>
        </w:r>
      </w:hyperlink>
      <w:r>
        <w:t xml:space="preserve"> Контракта, с указанием даты его подписания и срока исполнения. При получении предписания (распоряжения) Подрядчик обязан в течение суток внести в Общий журнал работ предписания (распоряжения) с краткой характеристикой.</w:t>
      </w:r>
    </w:p>
    <w:p w:rsidR="008062FB" w:rsidRDefault="008062FB">
      <w:pPr>
        <w:pStyle w:val="ConsPlusNormal"/>
        <w:spacing w:before="220"/>
        <w:ind w:firstLine="540"/>
        <w:jc w:val="both"/>
      </w:pPr>
      <w:r>
        <w:t xml:space="preserve">5.1.12. По соглашению с Подрядчиком изменить существенные условия Контракта в случаях, установленных </w:t>
      </w:r>
      <w:hyperlink r:id="rId360"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5.1.13. Откорректировать структуру сводного сметного расчета по Объекту, если данные </w:t>
      </w:r>
      <w:r>
        <w:lastRenderedPageBreak/>
        <w:t>корректировки не влияют на изменение цены Контракта и объемы Работ, указанные в Описании объекта закупки (</w:t>
      </w:r>
      <w:hyperlink w:anchor="P4005" w:history="1">
        <w:r>
          <w:rPr>
            <w:color w:val="0000FF"/>
          </w:rPr>
          <w:t>приложение N 1</w:t>
        </w:r>
      </w:hyperlink>
      <w:r>
        <w:t xml:space="preserve"> к Контракту).</w:t>
      </w:r>
    </w:p>
    <w:p w:rsidR="008062FB" w:rsidRDefault="008062FB">
      <w:pPr>
        <w:pStyle w:val="ConsPlusNormal"/>
        <w:spacing w:before="220"/>
        <w:ind w:firstLine="540"/>
        <w:jc w:val="both"/>
      </w:pPr>
      <w:r>
        <w:t>5.1.14.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 xml:space="preserve">5.1.15. Принять решение об одностороннем отказе от исполнения Контракта в соответствии с </w:t>
      </w:r>
      <w:hyperlink r:id="rId361"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5.1.16. В любое время до погашения аванса (при наличии аванса) выполненными Работами проводить проверку наличия заготовленных Подрядчиком на Объекте материалов, как по качеству, так и по количеству.</w:t>
      </w:r>
    </w:p>
    <w:p w:rsidR="008062FB" w:rsidRDefault="008062FB">
      <w:pPr>
        <w:pStyle w:val="ConsPlusNormal"/>
        <w:spacing w:before="220"/>
        <w:ind w:firstLine="540"/>
        <w:jc w:val="both"/>
      </w:pPr>
      <w:r>
        <w:t>5.2. Заказчик обязан:</w:t>
      </w:r>
    </w:p>
    <w:p w:rsidR="008062FB" w:rsidRDefault="008062FB">
      <w:pPr>
        <w:pStyle w:val="ConsPlusNormal"/>
        <w:spacing w:before="220"/>
        <w:ind w:firstLine="540"/>
        <w:jc w:val="both"/>
      </w:pPr>
      <w:bookmarkStart w:id="205" w:name="P3703"/>
      <w:bookmarkEnd w:id="205"/>
      <w:r>
        <w:t xml:space="preserve">5.2.1. Провести экспертизу предоставленных Подрядчиком результатов выполненных Работ, предусмотренных Контрактом, в соответствии с </w:t>
      </w:r>
      <w:hyperlink w:anchor="P3611" w:history="1">
        <w:r>
          <w:rPr>
            <w:color w:val="0000FF"/>
          </w:rPr>
          <w:t>пунктом 4.1</w:t>
        </w:r>
      </w:hyperlink>
      <w:r>
        <w:t xml:space="preserve"> Контракта.</w:t>
      </w:r>
    </w:p>
    <w:p w:rsidR="008062FB" w:rsidRDefault="008062FB">
      <w:pPr>
        <w:pStyle w:val="ConsPlusNormal"/>
        <w:spacing w:before="220"/>
        <w:ind w:firstLine="540"/>
        <w:jc w:val="both"/>
      </w:pPr>
      <w:r>
        <w:t>5.2.2.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(дефекты), немедленно уведомить об этом Подрядчика любым из способов, указанных в Контракте.</w:t>
      </w:r>
    </w:p>
    <w:p w:rsidR="008062FB" w:rsidRDefault="008062FB">
      <w:pPr>
        <w:pStyle w:val="ConsPlusNormal"/>
        <w:spacing w:before="220"/>
        <w:ind w:firstLine="540"/>
        <w:jc w:val="both"/>
      </w:pPr>
      <w:r>
        <w:t>5.2.3. Своевременно принять и оплатить надлежащим образом выполненные в соответствии с Контрактом Работы, включая проведение экспертизы выполненных Работ, в соответствии с законодательством Российской Федерации.</w:t>
      </w:r>
    </w:p>
    <w:p w:rsidR="008062FB" w:rsidRDefault="008062FB">
      <w:pPr>
        <w:pStyle w:val="ConsPlusNormal"/>
        <w:spacing w:before="220"/>
        <w:ind w:firstLine="540"/>
        <w:jc w:val="both"/>
      </w:pPr>
      <w:r>
        <w:t xml:space="preserve">5.2.4. При получении от Подрядчика уведомления о приостановлении выполнения Работ в случае, указанном в </w:t>
      </w:r>
      <w:hyperlink w:anchor="P3767" w:history="1">
        <w:r>
          <w:rPr>
            <w:color w:val="0000FF"/>
          </w:rPr>
          <w:t>пункте 5.4.25</w:t>
        </w:r>
      </w:hyperlink>
      <w:r>
        <w:t xml:space="preserve"> Контракта, в течение _______ (_____________________) _______ дней рассмотреть вопрос о целесообразности и порядке продолжения выполнения Работ.</w:t>
      </w:r>
    </w:p>
    <w:p w:rsidR="008062FB" w:rsidRDefault="008062FB">
      <w:pPr>
        <w:pStyle w:val="ConsPlusNormal"/>
        <w:spacing w:before="220"/>
        <w:ind w:firstLine="540"/>
        <w:jc w:val="both"/>
      </w:pPr>
      <w:r>
        <w:t>5.2.5. Не позднее _______ (_____________________) _______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5.2.6. При неоплате Подрядчиком неустойки (штрафа, пени), указанной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5.2.7.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направить в суд исковое заявление с соответствующими требованиями.</w:t>
      </w:r>
    </w:p>
    <w:p w:rsidR="008062FB" w:rsidRDefault="008062FB">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062FB" w:rsidRDefault="008062FB">
      <w:pPr>
        <w:pStyle w:val="ConsPlusNormal"/>
        <w:spacing w:before="220"/>
        <w:ind w:firstLine="540"/>
        <w:jc w:val="both"/>
      </w:pPr>
      <w:r>
        <w:t xml:space="preserve">5.2.9.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w:t>
      </w:r>
      <w:r>
        <w:lastRenderedPageBreak/>
        <w:t>требованием исполнить обязанности в соответствии с выданной гарантией.</w:t>
      </w:r>
    </w:p>
    <w:p w:rsidR="008062FB" w:rsidRDefault="008062FB">
      <w:pPr>
        <w:pStyle w:val="ConsPlusNormal"/>
        <w:spacing w:before="220"/>
        <w:ind w:firstLine="540"/>
        <w:jc w:val="both"/>
      </w:pPr>
      <w:r>
        <w:t>При отказе гаранта исполнить требования Заказчика Заказчик обязан в течение _______ (_____________________) _______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5.2.11. Производить оформление постоянного отвода земель под строительство/реконструкцию Объекта, кроме земель под сосредоточенные резервы и карьеры, и передать Подрядчику земельный участок под Работы на Объекте на период выполнения Работ, в пределах постоянной полосы отвода автомобильной дороги согласно Проекту и иным документам.</w:t>
      </w:r>
    </w:p>
    <w:p w:rsidR="008062FB" w:rsidRDefault="008062FB">
      <w:pPr>
        <w:pStyle w:val="ConsPlusNormal"/>
        <w:spacing w:before="220"/>
        <w:ind w:firstLine="540"/>
        <w:jc w:val="both"/>
      </w:pPr>
      <w:r>
        <w:t>5.2.12. Передать Подрядчику Проект, утвержденный к производству Работ, в течение _______ (_____________________) _______ дней с даты заключения Контракта.</w:t>
      </w:r>
    </w:p>
    <w:p w:rsidR="008062FB" w:rsidRDefault="008062FB">
      <w:pPr>
        <w:pStyle w:val="ConsPlusNormal"/>
        <w:spacing w:before="220"/>
        <w:ind w:firstLine="540"/>
        <w:jc w:val="both"/>
      </w:pPr>
      <w:bookmarkStart w:id="206" w:name="P3716"/>
      <w:bookmarkEnd w:id="206"/>
      <w:r>
        <w:t>5.2.13. В течение _______ (_____________________) _______ дней с даты получения письменного запроса Подрядчика передать ему по акту геодезическую разбивочную основу (ГРО). ГРО передается Подрядчику при толщине снежного покрова не более 20 см. При большей толщине снежного покрова ГРО может быть передана Подрядчику при условии обеспечения им очистки от снега пунктов и знаков закрепления вручную.</w:t>
      </w:r>
    </w:p>
    <w:p w:rsidR="008062FB" w:rsidRDefault="008062FB">
      <w:pPr>
        <w:pStyle w:val="ConsPlusNormal"/>
        <w:spacing w:before="220"/>
        <w:ind w:firstLine="540"/>
        <w:jc w:val="both"/>
      </w:pPr>
      <w:r>
        <w:t xml:space="preserve">5.2.14. Осуществлять строительный контроль, авторский надзор, технический надзор, независимый лабораторный контроль, диагностику и другое в процессе выполнения Работ на Объекте в целях проверки соответствия выполняемых Работ Проекту, требованиям технических регламентов, результатам инженерных изысканий (далее - контроль за Работами) в порядке, предусмотренном </w:t>
      </w:r>
      <w:hyperlink r:id="rId362" w:history="1">
        <w:r>
          <w:rPr>
            <w:color w:val="0000FF"/>
          </w:rPr>
          <w:t>СП 78.13330.2012</w:t>
        </w:r>
      </w:hyperlink>
      <w:r>
        <w:t xml:space="preserve">, </w:t>
      </w:r>
      <w:hyperlink r:id="rId363" w:history="1">
        <w:r>
          <w:rPr>
            <w:color w:val="0000FF"/>
          </w:rPr>
          <w:t>ВСН 19-89</w:t>
        </w:r>
      </w:hyperlink>
      <w:r>
        <w:t>, настоящим Контрактом и другими нормативными правовыми актами.</w:t>
      </w:r>
    </w:p>
    <w:p w:rsidR="008062FB" w:rsidRDefault="008062FB">
      <w:pPr>
        <w:pStyle w:val="ConsPlusNormal"/>
        <w:spacing w:before="220"/>
        <w:ind w:firstLine="540"/>
        <w:jc w:val="both"/>
      </w:pPr>
      <w:bookmarkStart w:id="207" w:name="P3718"/>
      <w:bookmarkEnd w:id="207"/>
      <w:r>
        <w:t>5.2.15. В случае выявления недостатков (дефектов) на Объекте, возникших в период гарантийного срока, в течение _______ (_____________________) _______ дней направить Подрядчику письменное извещение о выявленных на гарантийном участке недостатках (дефектах), необходимости направления уполномоченного представителя Подрядчика для участия в комиссии по обследованию гарантийного участка с фиксированием в акте выявленных недостатков (дефектов) и определением сроков для их устранения.</w:t>
      </w:r>
    </w:p>
    <w:p w:rsidR="008062FB" w:rsidRDefault="008062FB">
      <w:pPr>
        <w:pStyle w:val="ConsPlusNormal"/>
        <w:spacing w:before="220"/>
        <w:ind w:firstLine="540"/>
        <w:jc w:val="both"/>
      </w:pPr>
      <w:r>
        <w:t>5.2.16. Давать письменные разъяснения Подрядчику, связанные с производством Работ на Объекте, в течение _______ (_____________________) _______ дней со дня получения письменного запроса Подрядчика.</w:t>
      </w:r>
    </w:p>
    <w:p w:rsidR="008062FB" w:rsidRDefault="008062FB">
      <w:pPr>
        <w:pStyle w:val="ConsPlusNormal"/>
        <w:spacing w:before="220"/>
        <w:ind w:firstLine="540"/>
        <w:jc w:val="both"/>
      </w:pPr>
      <w:r>
        <w:t>5.2.17. Уведомить Подрядчика в письменной форме о привлечении юридических лиц или индивидуальных предпринимателей (далее - инженерной организации) для осуществления строительного контроля, авторского надзора, технического надзора, независимого лабораторного контроля, диагностики и другого за Работами на Объекте.</w:t>
      </w:r>
    </w:p>
    <w:p w:rsidR="008062FB" w:rsidRDefault="008062FB">
      <w:pPr>
        <w:pStyle w:val="ConsPlusNormal"/>
        <w:spacing w:before="220"/>
        <w:ind w:firstLine="540"/>
        <w:jc w:val="both"/>
      </w:pPr>
      <w:r>
        <w:t xml:space="preserve">5.2.18.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w:t>
      </w:r>
      <w:hyperlink r:id="rId364" w:history="1">
        <w:r>
          <w:rPr>
            <w:color w:val="0000FF"/>
          </w:rPr>
          <w:t>статьям 9</w:t>
        </w:r>
      </w:hyperlink>
      <w:r>
        <w:t xml:space="preserve">, </w:t>
      </w:r>
      <w:hyperlink r:id="rId365" w:history="1">
        <w:r>
          <w:rPr>
            <w:color w:val="0000FF"/>
          </w:rPr>
          <w:t>10</w:t>
        </w:r>
      </w:hyperlink>
      <w:r>
        <w:t xml:space="preserve"> Федерального закона от 01.12.2007 N 315-ФЗ "О саморегулируемых организациях", </w:t>
      </w:r>
      <w:hyperlink r:id="rId366" w:history="1">
        <w:r>
          <w:rPr>
            <w:color w:val="0000FF"/>
          </w:rPr>
          <w:t>статьям 55.14</w:t>
        </w:r>
      </w:hyperlink>
      <w:r>
        <w:t xml:space="preserve">, </w:t>
      </w:r>
      <w:hyperlink r:id="rId367" w:history="1">
        <w:r>
          <w:rPr>
            <w:color w:val="0000FF"/>
          </w:rPr>
          <w:t>55.15</w:t>
        </w:r>
      </w:hyperlink>
      <w:r>
        <w:t xml:space="preserve"> Градостроительного кодекса </w:t>
      </w:r>
      <w:r>
        <w:lastRenderedPageBreak/>
        <w:t>Российской Федерации.</w:t>
      </w:r>
    </w:p>
    <w:p w:rsidR="008062FB" w:rsidRDefault="008062FB">
      <w:pPr>
        <w:pStyle w:val="ConsPlusNormal"/>
        <w:spacing w:before="220"/>
        <w:ind w:firstLine="540"/>
        <w:jc w:val="both"/>
      </w:pPr>
      <w:r>
        <w:t>5.2.19. Сообщать в письменной форме Подрядчику о недостатках (дефектах), обнаруженных в ходе выполнения Работ и в период исполнения гарантийных обязательств, в течение _______ (_____________________) _______ дней после обнаружения таких недостатков (дефектов).</w:t>
      </w:r>
    </w:p>
    <w:p w:rsidR="008062FB" w:rsidRDefault="008062FB">
      <w:pPr>
        <w:pStyle w:val="ConsPlusNormal"/>
        <w:spacing w:before="220"/>
        <w:ind w:firstLine="540"/>
        <w:jc w:val="both"/>
      </w:pPr>
      <w:r>
        <w:t>5.2.20. Исполнять иные обязанности, предусмотренные законодательством Российской Федерации и условиями Контракта.</w:t>
      </w:r>
    </w:p>
    <w:p w:rsidR="008062FB" w:rsidRDefault="008062FB">
      <w:pPr>
        <w:pStyle w:val="ConsPlusNormal"/>
        <w:spacing w:before="220"/>
        <w:ind w:firstLine="540"/>
        <w:jc w:val="both"/>
      </w:pPr>
      <w:r>
        <w:t>5.2.21. Осуществлять авансирование Работ в соответствии с условиями Контракта (при наличии аванса).</w:t>
      </w:r>
    </w:p>
    <w:p w:rsidR="008062FB" w:rsidRDefault="008062FB">
      <w:pPr>
        <w:pStyle w:val="ConsPlusNormal"/>
        <w:spacing w:before="220"/>
        <w:ind w:firstLine="540"/>
        <w:jc w:val="both"/>
      </w:pPr>
      <w:r>
        <w:t>5.3. Подрядчик вправе:</w:t>
      </w:r>
    </w:p>
    <w:p w:rsidR="008062FB" w:rsidRDefault="008062FB">
      <w:pPr>
        <w:pStyle w:val="ConsPlusNormal"/>
        <w:spacing w:before="220"/>
        <w:ind w:firstLine="540"/>
        <w:jc w:val="both"/>
      </w:pPr>
      <w:r>
        <w:t xml:space="preserve">5.3.1. Требовать своевременного подписания Заказчиком документов, предусмотренных </w:t>
      </w:r>
      <w:hyperlink w:anchor="P3609" w:history="1">
        <w:r>
          <w:rPr>
            <w:color w:val="0000FF"/>
          </w:rPr>
          <w:t>разделом 4</w:t>
        </w:r>
      </w:hyperlink>
      <w:r>
        <w:t xml:space="preserve"> Контракта.</w:t>
      </w:r>
    </w:p>
    <w:p w:rsidR="008062FB" w:rsidRDefault="008062FB">
      <w:pPr>
        <w:pStyle w:val="ConsPlusNormal"/>
        <w:spacing w:before="220"/>
        <w:ind w:firstLine="540"/>
        <w:jc w:val="both"/>
      </w:pPr>
      <w:r>
        <w:t>5.3.2. Требовать своевременной оплаты выполненных в соответствии с условиями Контракта Работ.</w:t>
      </w:r>
    </w:p>
    <w:p w:rsidR="008062FB" w:rsidRDefault="008062FB">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8062FB" w:rsidRDefault="008062FB">
      <w:pPr>
        <w:pStyle w:val="ConsPlusNormal"/>
        <w:spacing w:before="220"/>
        <w:ind w:firstLine="540"/>
        <w:jc w:val="both"/>
      </w:pPr>
      <w:r>
        <w:t>5.3.4. Запрашивать у Заказчика разъяснения и уточнения относительно выполнения Работ в рамках Контракта.</w:t>
      </w:r>
    </w:p>
    <w:p w:rsidR="008062FB" w:rsidRDefault="008062FB">
      <w:pPr>
        <w:pStyle w:val="ConsPlusNormal"/>
        <w:spacing w:before="220"/>
        <w:ind w:firstLine="540"/>
        <w:jc w:val="both"/>
      </w:pPr>
      <w:r>
        <w:t>5.3.5. Получать от Заказчика содействие при выполнении Работ в соответствии с условиями Контракта.</w:t>
      </w:r>
    </w:p>
    <w:p w:rsidR="008062FB" w:rsidRDefault="008062FB">
      <w:pPr>
        <w:pStyle w:val="ConsPlusNormal"/>
        <w:spacing w:before="220"/>
        <w:ind w:firstLine="540"/>
        <w:jc w:val="both"/>
      </w:pPr>
      <w:r>
        <w:t>5.3.6.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spacing w:before="220"/>
        <w:ind w:firstLine="540"/>
        <w:jc w:val="both"/>
      </w:pPr>
      <w:r>
        <w:t>5.3.7. Пользоваться иными правами, установленными Контрактом и законодательством Российской Федерации.</w:t>
      </w:r>
    </w:p>
    <w:p w:rsidR="008062FB" w:rsidRDefault="008062FB">
      <w:pPr>
        <w:pStyle w:val="ConsPlusNormal"/>
        <w:spacing w:before="220"/>
        <w:ind w:firstLine="540"/>
        <w:jc w:val="both"/>
      </w:pPr>
      <w:r>
        <w:t>5.4. Подрядчик обязан:</w:t>
      </w:r>
    </w:p>
    <w:p w:rsidR="008062FB" w:rsidRDefault="008062FB">
      <w:pPr>
        <w:pStyle w:val="ConsPlusNormal"/>
        <w:spacing w:before="220"/>
        <w:ind w:firstLine="540"/>
        <w:jc w:val="both"/>
      </w:pPr>
      <w:r>
        <w:t>5.4.1. Приступить к выполнению Работ в срок, указанный в Контракте.</w:t>
      </w:r>
    </w:p>
    <w:p w:rsidR="008062FB" w:rsidRDefault="008062FB">
      <w:pPr>
        <w:pStyle w:val="ConsPlusNormal"/>
        <w:spacing w:before="220"/>
        <w:ind w:firstLine="540"/>
        <w:jc w:val="both"/>
      </w:pPr>
      <w:r>
        <w:t>5.4.2. Получить по месту нахождения Заказчика утвержденный в установленном порядке Проект, необходимый для производства Работ по настоящему Контракту, в течение _______ (_____________________) _______ дней с даты заключения Контракта.</w:t>
      </w:r>
    </w:p>
    <w:p w:rsidR="008062FB" w:rsidRDefault="008062FB">
      <w:pPr>
        <w:pStyle w:val="ConsPlusNormal"/>
        <w:spacing w:before="220"/>
        <w:ind w:firstLine="540"/>
        <w:jc w:val="both"/>
      </w:pPr>
      <w:r>
        <w:t xml:space="preserve">5.4.3. Качественно выполнить Работы в объеме и сроки, предусмотренные настоящим Контрактом, и сдать Объект Заказчику с качеством, соответствующим условиям Проекта и требованиям нормативных документов, приведенных в </w:t>
      </w:r>
      <w:hyperlink w:anchor="P5227"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w:t>
      </w:r>
      <w:hyperlink r:id="rId368" w:history="1">
        <w:r>
          <w:rPr>
            <w:color w:val="0000FF"/>
          </w:rPr>
          <w:t>РД-11-02-2006</w:t>
        </w:r>
      </w:hyperlink>
      <w:r>
        <w:t>, технических регламентов, принятых в установленном порядке, и другой нормативной документации.</w:t>
      </w:r>
    </w:p>
    <w:p w:rsidR="008062FB" w:rsidRDefault="008062FB">
      <w:pPr>
        <w:pStyle w:val="ConsPlusNormal"/>
        <w:spacing w:before="220"/>
        <w:ind w:firstLine="540"/>
        <w:jc w:val="both"/>
      </w:pPr>
      <w:bookmarkStart w:id="208" w:name="P3737"/>
      <w:bookmarkEnd w:id="208"/>
      <w:r>
        <w:t>5.4.4. Уведомить Заказчика в письменной форме о привлечении субподрядных организаций. Нести перед Заказчиком имущественную ответственность за качество, сроки и объемы Работ, выполненных субподрядными организациями.</w:t>
      </w:r>
    </w:p>
    <w:p w:rsidR="008062FB" w:rsidRDefault="008062FB">
      <w:pPr>
        <w:pStyle w:val="ConsPlusNormal"/>
        <w:spacing w:before="220"/>
        <w:ind w:firstLine="540"/>
        <w:jc w:val="both"/>
      </w:pPr>
      <w:r>
        <w:t xml:space="preserve">В случае если начальная (максимальная) цена Контракта при осуществлении закупки товара, Работы, услуги превышает 100 млн. рублей, Подрядчик обязан предоставить Заказчику </w:t>
      </w:r>
      <w:r>
        <w:lastRenderedPageBreak/>
        <w:t>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десяти дней с момента заключения Подрядчиком договора с соисполнителем, субподрядчиком.</w:t>
      </w:r>
    </w:p>
    <w:p w:rsidR="008062FB" w:rsidRDefault="008062FB">
      <w:pPr>
        <w:pStyle w:val="ConsPlusNormal"/>
        <w:spacing w:before="220"/>
        <w:ind w:firstLine="540"/>
        <w:jc w:val="both"/>
      </w:pPr>
      <w:r>
        <w:t>5.4.5. Получать в установленном порядке лицензии (либо другие разрешительные документы, предусмотренные действующим законодательством), в том числе на недропользование для разработки карьеров, водопользование и пользование водными объектами.</w:t>
      </w:r>
    </w:p>
    <w:p w:rsidR="008062FB" w:rsidRDefault="008062FB">
      <w:pPr>
        <w:pStyle w:val="ConsPlusNormal"/>
        <w:spacing w:before="220"/>
        <w:ind w:firstLine="540"/>
        <w:jc w:val="both"/>
      </w:pPr>
      <w:r>
        <w:t>5.4.6. Производить оформление временного отвода земель под сосредоточенные резервы и карьеры.</w:t>
      </w:r>
    </w:p>
    <w:p w:rsidR="008062FB" w:rsidRDefault="008062FB">
      <w:pPr>
        <w:pStyle w:val="ConsPlusNormal"/>
        <w:spacing w:before="220"/>
        <w:ind w:firstLine="540"/>
        <w:jc w:val="both"/>
      </w:pPr>
      <w:r>
        <w:t>5.4.7. Осуществлять производство Работ на земельном участке, отведенном под Работы на Объекте, в границах земельного отвода, указанных в Проекте.</w:t>
      </w:r>
    </w:p>
    <w:p w:rsidR="008062FB" w:rsidRDefault="008062FB">
      <w:pPr>
        <w:pStyle w:val="ConsPlusNormal"/>
        <w:spacing w:before="220"/>
        <w:ind w:firstLine="540"/>
        <w:jc w:val="both"/>
      </w:pPr>
      <w:r>
        <w:t>5.4.8. Возмещать затраты Заказчика по временному отводу земель под Работы на Объекте при невыполнении по вине Подрядчика сроков и объемов Работ, установленных Контрактом.</w:t>
      </w:r>
    </w:p>
    <w:p w:rsidR="008062FB" w:rsidRDefault="008062FB">
      <w:pPr>
        <w:pStyle w:val="ConsPlusNormal"/>
        <w:spacing w:before="220"/>
        <w:ind w:firstLine="540"/>
        <w:jc w:val="both"/>
      </w:pPr>
      <w:r>
        <w:t xml:space="preserve">5.4.9. Представить в течение _______ (_____________________) _______ дней с даты заключения Контракта соответствующие требованиям </w:t>
      </w:r>
      <w:hyperlink r:id="rId369" w:history="1">
        <w:r>
          <w:rPr>
            <w:color w:val="0000FF"/>
          </w:rPr>
          <w:t>РД-11-05-2007</w:t>
        </w:r>
      </w:hyperlink>
      <w: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общий и специальные журналы, в которых с момента начала Работ на Объекте и до их завершения будет вестись учет выполненных Работ.</w:t>
      </w:r>
    </w:p>
    <w:p w:rsidR="008062FB" w:rsidRDefault="008062FB">
      <w:pPr>
        <w:pStyle w:val="ConsPlusNormal"/>
        <w:spacing w:before="220"/>
        <w:ind w:firstLine="540"/>
        <w:jc w:val="both"/>
      </w:pPr>
      <w:bookmarkStart w:id="209" w:name="P3744"/>
      <w:bookmarkEnd w:id="209"/>
      <w:r>
        <w:t>5.4.10. Представлять при приемке освидетельствованных скрытых Работ и ответственных конструкций на Объекте исполнительную документацию с сопроводительным письмом и описью прилагаемых документов в соответствии с:</w:t>
      </w:r>
    </w:p>
    <w:p w:rsidR="008062FB" w:rsidRDefault="008062FB">
      <w:pPr>
        <w:pStyle w:val="ConsPlusNormal"/>
        <w:spacing w:before="220"/>
        <w:ind w:firstLine="540"/>
        <w:jc w:val="both"/>
      </w:pPr>
      <w:hyperlink r:id="rId370" w:history="1">
        <w:r>
          <w:rPr>
            <w:color w:val="0000FF"/>
          </w:rPr>
          <w:t>РД-11-02-2006</w:t>
        </w:r>
      </w:hyperlink>
      <w: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скрытых Работ, конструкций, участков сетей инженерно-технического обеспечения": акты освидетельствования геодезической разбивочной основы, акты разбивки осей Объекта на местности, акты освидетельствования скрытых Работ, которые оказывают влияние на безопасность Объекта, акты освидетельствования ответственных конструкций, акты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(дефектов), рабочую документацию по Работам на Объекте;</w:t>
      </w:r>
    </w:p>
    <w:p w:rsidR="008062FB" w:rsidRDefault="008062FB">
      <w:pPr>
        <w:pStyle w:val="ConsPlusNormal"/>
        <w:spacing w:before="220"/>
        <w:ind w:firstLine="540"/>
        <w:jc w:val="both"/>
      </w:pPr>
      <w:hyperlink r:id="rId371" w:history="1">
        <w:r>
          <w:rPr>
            <w:color w:val="0000FF"/>
          </w:rPr>
          <w:t>ГОСТ Р 51872-2002</w:t>
        </w:r>
      </w:hyperlink>
      <w:r>
        <w:t>: исполнительные схемы.</w:t>
      </w:r>
    </w:p>
    <w:p w:rsidR="008062FB" w:rsidRDefault="008062FB">
      <w:pPr>
        <w:pStyle w:val="ConsPlusNormal"/>
        <w:spacing w:before="220"/>
        <w:ind w:firstLine="540"/>
        <w:jc w:val="both"/>
      </w:pPr>
      <w:bookmarkStart w:id="210" w:name="P3747"/>
      <w:bookmarkEnd w:id="210"/>
      <w:r>
        <w:t>5.4.11. С момента начала строительно-монтажных Работ вести на Объекте фотовидеофиксацию хода производства Работ, подтверждающую надлежащее исполнение всех видов Работ. Сброшюрованный фотоальбом должен содержать не менее 50 фотографий скрытых Работ (ответственных конструкций), не менее 25 фотографий состояния Объекта после завершения Работ, все фотографии должны иметь текстовое пояснение. Материалы фотовидеофиксации должны быть представлены Заказчику на бумажном и электронном носителях в составе исполнительной документации.</w:t>
      </w:r>
    </w:p>
    <w:p w:rsidR="008062FB" w:rsidRDefault="008062FB">
      <w:pPr>
        <w:pStyle w:val="ConsPlusNormal"/>
        <w:spacing w:before="220"/>
        <w:ind w:firstLine="540"/>
        <w:jc w:val="both"/>
      </w:pPr>
      <w:r>
        <w:t xml:space="preserve">5.4.12. Выполнять Работы из материалов Подрядчика. Обеспечить постоянный контроль качества выполняемых Работ, применяемых материалов, конструкций и изделий, с привлечением аттестованных, технически оснащенных компетентных лабораторий, которые должны отвечать требованиям законодательства о техническом регулировании, требованиям </w:t>
      </w:r>
      <w:hyperlink r:id="rId372" w:history="1">
        <w:r>
          <w:rPr>
            <w:color w:val="0000FF"/>
          </w:rPr>
          <w:t>Приказа</w:t>
        </w:r>
      </w:hyperlink>
      <w:r>
        <w:t xml:space="preserve"> Минэкономразвития России от 30.05.2014 N 326 "Об утверждении Критериев аккредитации, перечня документов, подтверждающих соответствие заявителя, аккредитованного лица </w:t>
      </w:r>
      <w:r>
        <w:lastRenderedPageBreak/>
        <w:t>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в части, касающейся испытательных лабораторий.</w:t>
      </w:r>
    </w:p>
    <w:p w:rsidR="008062FB" w:rsidRDefault="008062FB">
      <w:pPr>
        <w:pStyle w:val="ConsPlusNormal"/>
        <w:spacing w:before="220"/>
        <w:ind w:firstLine="540"/>
        <w:jc w:val="both"/>
      </w:pPr>
      <w:r>
        <w:t>5.4.13. До начала производства Работ на Объекте:</w:t>
      </w:r>
    </w:p>
    <w:p w:rsidR="008062FB" w:rsidRDefault="008062FB">
      <w:pPr>
        <w:pStyle w:val="ConsPlusNormal"/>
        <w:spacing w:before="220"/>
        <w:ind w:firstLine="540"/>
        <w:jc w:val="both"/>
      </w:pPr>
      <w:r>
        <w:t xml:space="preserve">в соответствии с </w:t>
      </w:r>
      <w:hyperlink r:id="rId373" w:history="1">
        <w:r>
          <w:rPr>
            <w:color w:val="0000FF"/>
          </w:rPr>
          <w:t>ОДМ 218.6.019-2016</w:t>
        </w:r>
      </w:hyperlink>
      <w:r>
        <w:t xml:space="preserve"> "Рекомендации по организации движения и ограждению мест производства дорожных работ", </w:t>
      </w:r>
      <w:hyperlink r:id="rId374" w:history="1">
        <w:r>
          <w:rPr>
            <w:color w:val="0000FF"/>
          </w:rPr>
          <w:t>ГОСТ Р 52289-2004</w:t>
        </w:r>
      </w:hyperlink>
      <w:r>
        <w:t xml:space="preserve"> разработать и согласовать схемы организации движения и ограждений мест производства Работ и включить их в организационно-технологическую документацию (проект производства Работ) на текущий год;</w:t>
      </w:r>
    </w:p>
    <w:p w:rsidR="008062FB" w:rsidRDefault="008062FB">
      <w:pPr>
        <w:pStyle w:val="ConsPlusNormal"/>
        <w:spacing w:before="220"/>
        <w:ind w:firstLine="540"/>
        <w:jc w:val="both"/>
      </w:pPr>
      <w:r>
        <w:t>получить письменное согласие предприятия, в ведении которого находятся линии связи и/или линии радиофикации, на производство всех видов Работ (за исключением вспашки на глубину не более 0,3 м), связанных с вскрытием грунта в охранной зоне линий связи.</w:t>
      </w:r>
    </w:p>
    <w:p w:rsidR="008062FB" w:rsidRDefault="008062FB">
      <w:pPr>
        <w:pStyle w:val="ConsPlusNormal"/>
        <w:spacing w:before="220"/>
        <w:ind w:firstLine="540"/>
        <w:jc w:val="both"/>
      </w:pPr>
      <w:r>
        <w:t>5.4.14. Согласовать с органами государственного надзора порядок ведения Работ на Объекте и обеспечить его соблюдение.</w:t>
      </w:r>
    </w:p>
    <w:p w:rsidR="008062FB" w:rsidRDefault="008062FB">
      <w:pPr>
        <w:pStyle w:val="ConsPlusNormal"/>
        <w:spacing w:before="220"/>
        <w:ind w:firstLine="540"/>
        <w:jc w:val="both"/>
      </w:pPr>
      <w:r>
        <w:t>5.4.15.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Проектом.</w:t>
      </w:r>
    </w:p>
    <w:p w:rsidR="008062FB" w:rsidRDefault="008062FB">
      <w:pPr>
        <w:pStyle w:val="ConsPlusNormal"/>
        <w:spacing w:before="220"/>
        <w:ind w:firstLine="540"/>
        <w:jc w:val="both"/>
      </w:pPr>
      <w:r>
        <w:t xml:space="preserve">5.4.16. Принять по акту приемки-передачи ГРО в соответствии с </w:t>
      </w:r>
      <w:hyperlink w:anchor="P3716" w:history="1">
        <w:r>
          <w:rPr>
            <w:color w:val="0000FF"/>
          </w:rPr>
          <w:t>пунктом 5.2.13</w:t>
        </w:r>
      </w:hyperlink>
      <w:r>
        <w:t xml:space="preserve"> Контракта и обеспечить сохранность на местности принятых от Заказчика пунктов и знаков закрепления ГРО.</w:t>
      </w:r>
    </w:p>
    <w:p w:rsidR="008062FB" w:rsidRDefault="008062FB">
      <w:pPr>
        <w:pStyle w:val="ConsPlusNormal"/>
        <w:spacing w:before="220"/>
        <w:ind w:firstLine="540"/>
        <w:jc w:val="both"/>
      </w:pPr>
      <w:r>
        <w:t>5.4.17. Самостоятельно за свой счет выполнить в объеме, достаточном для производства всех разбивочных Работ, сгущение точек геодезической разбивочной основы, произвести их закрепление на местности и обеспечить сохранность, выполнить детальную разбивку оси трассы, сохраняя ее на весь период Работ в соответствии с Проектом на основе переданной Заказчиком ГРО, проводить геодезический контроль геометрических параметров строящегося сооружения.</w:t>
      </w:r>
    </w:p>
    <w:p w:rsidR="008062FB" w:rsidRDefault="008062FB">
      <w:pPr>
        <w:pStyle w:val="ConsPlusNormal"/>
        <w:spacing w:before="220"/>
        <w:ind w:firstLine="540"/>
        <w:jc w:val="both"/>
      </w:pPr>
      <w:r>
        <w:t>Нести ответственность за правильность разбивки осей сооружения, его высотного положения, размеров всех его частей.</w:t>
      </w:r>
    </w:p>
    <w:p w:rsidR="008062FB" w:rsidRDefault="008062FB">
      <w:pPr>
        <w:pStyle w:val="ConsPlusNormal"/>
        <w:spacing w:before="220"/>
        <w:ind w:firstLine="540"/>
        <w:jc w:val="both"/>
      </w:pPr>
      <w:r>
        <w:t>Контроль, проводимый Заказчиком за ходом выполнения геодезических Работ, не освобождает Подрядчика от ответственности за правильность их исполнения.</w:t>
      </w:r>
    </w:p>
    <w:p w:rsidR="008062FB" w:rsidRDefault="008062FB">
      <w:pPr>
        <w:pStyle w:val="ConsPlusNormal"/>
        <w:spacing w:before="220"/>
        <w:ind w:firstLine="540"/>
        <w:jc w:val="both"/>
      </w:pPr>
      <w:r>
        <w:t>5.4.18. Обеспечить своевременную поверку и калибровку средств измерений для осуществления геодезического и лабораторного контроля.</w:t>
      </w:r>
    </w:p>
    <w:p w:rsidR="008062FB" w:rsidRDefault="008062FB">
      <w:pPr>
        <w:pStyle w:val="ConsPlusNormal"/>
        <w:spacing w:before="220"/>
        <w:ind w:firstLine="540"/>
        <w:jc w:val="both"/>
      </w:pPr>
      <w:r>
        <w:t>5.4.19. Обеспечить и содержать за свой счет инженерные коммуникации, оборудование, освещение Объекта (при наличии), строящийся/реконструируемый Объект с момента начала строительства до подписания акта итоговой проверки инспекции государственного строительного надзора.</w:t>
      </w:r>
    </w:p>
    <w:p w:rsidR="008062FB" w:rsidRDefault="008062FB">
      <w:pPr>
        <w:pStyle w:val="ConsPlusNormal"/>
        <w:spacing w:before="220"/>
        <w:ind w:firstLine="540"/>
        <w:jc w:val="both"/>
      </w:pPr>
      <w:r>
        <w:t>Изготовить и установить за свой счет в начале участка производства Работ информационный щит размером 1,5 x 1,5 м, с указанием следующих сведений: вид Работ, наименование Заказчика, наименование Подрядчика, его контактные телефоны, сроки проведения Работ (начало и окончание).</w:t>
      </w:r>
    </w:p>
    <w:p w:rsidR="008062FB" w:rsidRDefault="008062FB">
      <w:pPr>
        <w:pStyle w:val="ConsPlusNormal"/>
        <w:spacing w:before="220"/>
        <w:ind w:firstLine="540"/>
        <w:jc w:val="both"/>
      </w:pPr>
      <w:r>
        <w:t>5.4.20. Представлять Заказчику в течение _______ (_____________________) _______ дней со дня получения запроса письменные разъяснения по ходу строительства/реконструкции Объекта.</w:t>
      </w:r>
    </w:p>
    <w:p w:rsidR="008062FB" w:rsidRDefault="008062FB">
      <w:pPr>
        <w:pStyle w:val="ConsPlusNormal"/>
        <w:spacing w:before="220"/>
        <w:ind w:firstLine="540"/>
        <w:jc w:val="both"/>
      </w:pPr>
      <w:r>
        <w:t>5.4.21. Выполнять на месте производства Работ необходимые мероприятия по охране труда и охране окружающей среды согласно Проекту.</w:t>
      </w:r>
    </w:p>
    <w:p w:rsidR="008062FB" w:rsidRDefault="008062FB">
      <w:pPr>
        <w:pStyle w:val="ConsPlusNormal"/>
        <w:spacing w:before="220"/>
        <w:ind w:firstLine="540"/>
        <w:jc w:val="both"/>
      </w:pPr>
      <w:r>
        <w:t xml:space="preserve">5.4.22. Исполнять полученные в ходе строительного контроля, авторского надзора, </w:t>
      </w:r>
      <w:r>
        <w:lastRenderedPageBreak/>
        <w:t xml:space="preserve">технического надзора, независимого лабораторного контроля, диагностики и другого указания Заказчика, представителей авторского и (или) государственного строительного надзора, строительного контроля, не противоречащие условиям Контракта. Устранять все нарушения по замечаниям Заказчика, данным в порядке, предусмотренном </w:t>
      </w:r>
      <w:hyperlink w:anchor="P3552" w:history="1">
        <w:r>
          <w:rPr>
            <w:color w:val="0000FF"/>
          </w:rPr>
          <w:t>пунктом 1.6</w:t>
        </w:r>
      </w:hyperlink>
      <w:r>
        <w:t xml:space="preserve"> и </w:t>
      </w:r>
      <w:hyperlink w:anchor="P3953" w:history="1">
        <w:r>
          <w:rPr>
            <w:color w:val="0000FF"/>
          </w:rPr>
          <w:t>пунктом 12.1</w:t>
        </w:r>
      </w:hyperlink>
      <w:r>
        <w:t xml:space="preserve"> Контракта.</w:t>
      </w:r>
    </w:p>
    <w:p w:rsidR="008062FB" w:rsidRDefault="008062FB">
      <w:pPr>
        <w:pStyle w:val="ConsPlusNormal"/>
        <w:spacing w:before="220"/>
        <w:ind w:firstLine="540"/>
        <w:jc w:val="both"/>
      </w:pPr>
      <w:r>
        <w:t>5.4.23. В течение _______ (_____________________) _______ дней представлять Заказчику сведения об устранении полученных замечаний в письменном виде.</w:t>
      </w:r>
    </w:p>
    <w:p w:rsidR="008062FB" w:rsidRDefault="008062FB">
      <w:pPr>
        <w:pStyle w:val="ConsPlusNormal"/>
        <w:spacing w:before="220"/>
        <w:ind w:firstLine="540"/>
        <w:jc w:val="both"/>
      </w:pPr>
      <w:r>
        <w:t xml:space="preserve">5.4.24. Обеспечить своевременное устранение недостатков (дефектов), выявленных при приемке Работ и в течение гарантийного срока эксплуатации Объекта, в соответствии с </w:t>
      </w:r>
      <w:hyperlink w:anchor="P3811" w:history="1">
        <w:r>
          <w:rPr>
            <w:color w:val="0000FF"/>
          </w:rPr>
          <w:t>пунктом 6.3</w:t>
        </w:r>
      </w:hyperlink>
      <w:r>
        <w:t xml:space="preserve"> Контракта. Исправлять недостатки (дефекты), допущенные при выполнении Работ, за свой счет в согласованные с Заказчиком сроки.</w:t>
      </w:r>
    </w:p>
    <w:p w:rsidR="008062FB" w:rsidRDefault="008062FB">
      <w:pPr>
        <w:pStyle w:val="ConsPlusNormal"/>
        <w:spacing w:before="220"/>
        <w:ind w:firstLine="540"/>
        <w:jc w:val="both"/>
      </w:pPr>
      <w:r>
        <w:t>Наличие недостатков (дефектов), их характер, объемы и сроки устранения фиксируются актом о недостатках (дефектах),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района, представители ГИБДД, представители подрядных организаций, выполняющие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w:t>
      </w:r>
    </w:p>
    <w:p w:rsidR="008062FB" w:rsidRDefault="008062FB">
      <w:pPr>
        <w:pStyle w:val="ConsPlusNormal"/>
        <w:spacing w:before="220"/>
        <w:ind w:firstLine="540"/>
        <w:jc w:val="both"/>
      </w:pPr>
      <w:bookmarkStart w:id="211" w:name="P3767"/>
      <w:bookmarkEnd w:id="211"/>
      <w:r>
        <w:t>5.4.25. Немедленно известить Заказчика и до получения от него указаний приостановить Работы при обнаружении:</w:t>
      </w:r>
    </w:p>
    <w:p w:rsidR="008062FB" w:rsidRDefault="008062FB">
      <w:pPr>
        <w:pStyle w:val="ConsPlusNormal"/>
        <w:spacing w:before="220"/>
        <w:ind w:firstLine="540"/>
        <w:jc w:val="both"/>
      </w:pPr>
      <w:r>
        <w:t>обстоятельств, угрожающих сохранности и/или прочности строящегося/реконструируемого Объекта либо создающих невозможность окончания выполнения Работ на Объекте в установленный срок;</w:t>
      </w:r>
    </w:p>
    <w:p w:rsidR="008062FB" w:rsidRDefault="008062FB">
      <w:pPr>
        <w:pStyle w:val="ConsPlusNormal"/>
        <w:spacing w:before="220"/>
        <w:ind w:firstLine="540"/>
        <w:jc w:val="both"/>
      </w:pPr>
      <w:r>
        <w:t>возможных неблагоприятных для Заказчика последствий выполнения его указаний о способе выполнения Работ.</w:t>
      </w:r>
    </w:p>
    <w:p w:rsidR="008062FB" w:rsidRDefault="008062FB">
      <w:pPr>
        <w:pStyle w:val="ConsPlusNormal"/>
        <w:spacing w:before="220"/>
        <w:ind w:firstLine="540"/>
        <w:jc w:val="both"/>
      </w:pPr>
      <w:r>
        <w:t>5.4.26. Нести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строительных Работ и до сдачи Объекта в эксплуатацию не допускать, за исключением согласованных случаев перерывов, движения по ней.</w:t>
      </w:r>
    </w:p>
    <w:p w:rsidR="008062FB" w:rsidRDefault="008062FB">
      <w:pPr>
        <w:pStyle w:val="ConsPlusNormal"/>
        <w:spacing w:before="220"/>
        <w:ind w:firstLine="540"/>
        <w:jc w:val="both"/>
      </w:pPr>
      <w:r>
        <w:t>Компенсировать Заказчику, пользователям дорог, третьим лицам вред (включая судебные издержки), в случае его причинения, вследствие нарушения Подрядчиком требований к производству Работ, предъявляемых в соответствии с Контрактом.</w:t>
      </w:r>
    </w:p>
    <w:p w:rsidR="008062FB" w:rsidRDefault="008062FB">
      <w:pPr>
        <w:pStyle w:val="ConsPlusNormal"/>
        <w:spacing w:before="220"/>
        <w:ind w:firstLine="540"/>
        <w:jc w:val="both"/>
      </w:pPr>
      <w:r>
        <w:t>5.4.27. По запросу Заказчика представлять аналитическую информацию и исполнительную документацию по строительству/реконструкции Объекта, в том числе на электронных носителях. Представлять Заказчику ежемесячно (телефонограммой) до 3 числа текущего месяца сведения об ожидаемом выполнении текущего месяца.</w:t>
      </w:r>
    </w:p>
    <w:p w:rsidR="008062FB" w:rsidRDefault="008062FB">
      <w:pPr>
        <w:pStyle w:val="ConsPlusNormal"/>
        <w:spacing w:before="220"/>
        <w:ind w:firstLine="540"/>
        <w:jc w:val="both"/>
      </w:pPr>
      <w:r>
        <w:t>5.4.28. Представлять по требованию Заказчика банковские и иные документы об оплате материалов, услуг для подтверждения целевого использования бюджетных средств при условии авансирования Работ по Объекту.</w:t>
      </w:r>
    </w:p>
    <w:p w:rsidR="008062FB" w:rsidRDefault="008062FB">
      <w:pPr>
        <w:pStyle w:val="ConsPlusNormal"/>
        <w:spacing w:before="220"/>
        <w:ind w:firstLine="540"/>
        <w:jc w:val="both"/>
      </w:pPr>
      <w:r>
        <w:t>5.4.29. Не позднее чем за _______ (_____________________) _______ дней дня извещать телефонограммой Заказчика о дате готовности к освидетельствованию скрытых Работ и ответственных конструкций.</w:t>
      </w:r>
    </w:p>
    <w:p w:rsidR="008062FB" w:rsidRDefault="008062FB">
      <w:pPr>
        <w:pStyle w:val="ConsPlusNormal"/>
        <w:spacing w:before="220"/>
        <w:ind w:firstLine="540"/>
        <w:jc w:val="both"/>
      </w:pPr>
      <w:r>
        <w:lastRenderedPageBreak/>
        <w:t>5.4.30. Передать Заказчику по окончании Работ схемы расположения и каталоги геодезических знаков координат и высот, устанавливаемых при геодезических разбивочных Работах в период проведения Работ и сохраняемых до его окончания, и исполнительную документацию о выполненных строительных и монтажных Работах, а также электронный паспорт Объекта.</w:t>
      </w:r>
    </w:p>
    <w:p w:rsidR="008062FB" w:rsidRDefault="008062FB">
      <w:pPr>
        <w:pStyle w:val="ConsPlusNormal"/>
        <w:spacing w:before="220"/>
        <w:ind w:firstLine="540"/>
        <w:jc w:val="both"/>
      </w:pPr>
      <w:r>
        <w:t>5.4.31. В случае расторжения Контракта вернуть Заказчику полученный Проект в десятидневный срок с момента расторжения. В случае утраты Проекта восстановить его за свой счет.</w:t>
      </w:r>
    </w:p>
    <w:p w:rsidR="008062FB" w:rsidRDefault="008062FB">
      <w:pPr>
        <w:pStyle w:val="ConsPlusNormal"/>
        <w:spacing w:before="220"/>
        <w:ind w:firstLine="540"/>
        <w:jc w:val="both"/>
      </w:pPr>
      <w:r>
        <w:t>5.4.32. Оказывать содействие Заказчику в случае проведения проверок, проводимых в отношении Заказчика контролирующими органами на Объекте. При проведении проверок, производимых Государственным строительным надзором, визировать акты промежуточных проверок и акт итоговой проверки (на экземпляре Заказчика).</w:t>
      </w:r>
    </w:p>
    <w:p w:rsidR="008062FB" w:rsidRDefault="008062FB">
      <w:pPr>
        <w:pStyle w:val="ConsPlusNormal"/>
        <w:spacing w:before="220"/>
        <w:ind w:firstLine="540"/>
        <w:jc w:val="both"/>
      </w:pPr>
      <w:r>
        <w:t>5.4.33. В соответствии с Проектом обустроить и содержать временные подъездные дороги, а также обеспечить сохранность используемых при строительстве/реконструкции дорог, принадлежащих третьим лицам.</w:t>
      </w:r>
    </w:p>
    <w:p w:rsidR="008062FB" w:rsidRDefault="008062FB">
      <w:pPr>
        <w:pStyle w:val="ConsPlusNormal"/>
        <w:spacing w:before="220"/>
        <w:ind w:firstLine="540"/>
        <w:jc w:val="both"/>
      </w:pPr>
      <w:r>
        <w:t>5.4.34. До предъявления Объекта к сдаче приемочной комиссии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в соответствии с Проектом.</w:t>
      </w:r>
    </w:p>
    <w:p w:rsidR="008062FB" w:rsidRDefault="008062FB">
      <w:pPr>
        <w:pStyle w:val="ConsPlusNormal"/>
        <w:spacing w:before="220"/>
        <w:ind w:firstLine="540"/>
        <w:jc w:val="both"/>
      </w:pPr>
      <w:r>
        <w:t>5.4.35. Разработать и согласовать с отделом контроля качества Заказчика подборы составов цементобетонных, асфальтобетонных смесей, цементно-песчаного раствора, грунтов, укрепленных органическими и неорганическими вяжущими.</w:t>
      </w:r>
    </w:p>
    <w:p w:rsidR="008062FB" w:rsidRDefault="008062FB">
      <w:pPr>
        <w:pStyle w:val="ConsPlusNormal"/>
        <w:spacing w:before="220"/>
        <w:ind w:firstLine="540"/>
        <w:jc w:val="both"/>
      </w:pPr>
      <w:r>
        <w:t>5.4.36.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rsidR="008062FB" w:rsidRDefault="008062FB">
      <w:pPr>
        <w:pStyle w:val="ConsPlusNormal"/>
        <w:spacing w:before="220"/>
        <w:ind w:firstLine="540"/>
        <w:jc w:val="both"/>
      </w:pPr>
      <w:r>
        <w:t>5.4.37. Выполнить в полном объеме все свои обязательства, предусмотренные в том числе и в других пунктах Контракта.</w:t>
      </w:r>
    </w:p>
    <w:p w:rsidR="008062FB" w:rsidRDefault="008062FB">
      <w:pPr>
        <w:pStyle w:val="ConsPlusNormal"/>
        <w:spacing w:before="220"/>
        <w:ind w:firstLine="540"/>
        <w:jc w:val="both"/>
      </w:pPr>
      <w:r>
        <w:t>5.4.38. Письменно согласовать с Заказчиком досрочное выполнение обязательств по Контракту.</w:t>
      </w:r>
    </w:p>
    <w:p w:rsidR="008062FB" w:rsidRDefault="008062FB">
      <w:pPr>
        <w:pStyle w:val="ConsPlusNormal"/>
        <w:spacing w:before="220"/>
        <w:ind w:firstLine="540"/>
        <w:jc w:val="both"/>
      </w:pPr>
      <w:r>
        <w:t xml:space="preserve">5.4.39. Направлять Заказчику еженедельно (в последний рабочий день до 16:00) </w:t>
      </w:r>
      <w:hyperlink w:anchor="P5133" w:history="1">
        <w:r>
          <w:rPr>
            <w:color w:val="0000FF"/>
          </w:rPr>
          <w:t>информацию</w:t>
        </w:r>
      </w:hyperlink>
      <w:r>
        <w:t xml:space="preserve"> о ходе выполнения Работ по форме приложения N 4 "Контрольная информация о ходе выполнения работ".</w:t>
      </w:r>
    </w:p>
    <w:p w:rsidR="008062FB" w:rsidRDefault="008062FB">
      <w:pPr>
        <w:pStyle w:val="ConsPlusNormal"/>
        <w:spacing w:before="220"/>
        <w:ind w:firstLine="540"/>
        <w:jc w:val="both"/>
      </w:pPr>
      <w:r>
        <w:t>5.4.40. Представить Заказчику сведения об изменении своего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местом нахождения и банковскими реквизитами Подрядчика будут считаться адрес и банковские реквизиты, указанные в Контракте.</w:t>
      </w:r>
    </w:p>
    <w:p w:rsidR="008062FB" w:rsidRDefault="008062FB">
      <w:pPr>
        <w:pStyle w:val="ConsPlusNormal"/>
        <w:spacing w:before="220"/>
        <w:ind w:firstLine="540"/>
        <w:jc w:val="both"/>
      </w:pPr>
      <w:r>
        <w:t xml:space="preserve">5.4.41. Предоставить обеспечение исполнения Контракта в случаях, установленных </w:t>
      </w:r>
      <w:hyperlink r:id="rId375"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 xml:space="preserve">5.4.42. Принимать на себя обязанность обеспечить Работы на Объекте в соответствии с Проектом и требованиями нормативных документов, приведенных в </w:t>
      </w:r>
      <w:hyperlink w:anchor="P5227"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согласно </w:t>
      </w:r>
      <w:hyperlink r:id="rId376" w:history="1">
        <w:r>
          <w:rPr>
            <w:color w:val="0000FF"/>
          </w:rPr>
          <w:t>пункту 1 статьи 745</w:t>
        </w:r>
      </w:hyperlink>
      <w:r>
        <w:t xml:space="preserve"> Гражданского кодекса Российской Федерации.</w:t>
      </w:r>
    </w:p>
    <w:p w:rsidR="008062FB" w:rsidRDefault="008062FB">
      <w:pPr>
        <w:pStyle w:val="ConsPlusNormal"/>
        <w:spacing w:before="220"/>
        <w:ind w:firstLine="540"/>
        <w:jc w:val="both"/>
      </w:pPr>
      <w:r>
        <w:lastRenderedPageBreak/>
        <w:t>5.4.43. Контролировать все поставляемые для Работ материалы, конструкции и оборудование, которые должны иметь соответствующие сертификаты, технические паспорта, документированные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p>
    <w:p w:rsidR="008062FB" w:rsidRDefault="008062FB">
      <w:pPr>
        <w:pStyle w:val="ConsPlusNormal"/>
        <w:spacing w:before="220"/>
        <w:ind w:firstLine="540"/>
        <w:jc w:val="both"/>
      </w:pPr>
      <w:r>
        <w:t>5.4.44. За счет своих средств с привлечением аттестованных, технически оснащенных компетентных лабораторий, с использованием поверенного надлежащим образом оборудования, в ходе приемки поступающих на Объект материалов, конструкций и изделий, а также выполнения строительно-монтажных работ обеспечить предусмотренные Проектом испытания и измерения и представить документированные результаты этих испытаний и измерений Заказчику до приемки им выполненных Работ.</w:t>
      </w:r>
    </w:p>
    <w:p w:rsidR="008062FB" w:rsidRDefault="008062FB">
      <w:pPr>
        <w:pStyle w:val="ConsPlusNormal"/>
        <w:spacing w:before="220"/>
        <w:ind w:firstLine="540"/>
        <w:jc w:val="both"/>
      </w:pPr>
      <w:r>
        <w:t xml:space="preserve">5.4.45. На основании утвержденного Проекта разработать организационно-технологическую документацию (проект производства Работ) в соответствии с </w:t>
      </w:r>
      <w:hyperlink w:anchor="P3595" w:history="1">
        <w:r>
          <w:rPr>
            <w:color w:val="0000FF"/>
          </w:rPr>
          <w:t>пунктом 3.4</w:t>
        </w:r>
      </w:hyperlink>
      <w:r>
        <w:t xml:space="preserve"> Контракта, при наличии замечаний Заказчика внести в нее изменения в сроки, установленные Заказчиком.</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both"/>
            </w:pPr>
            <w:r>
              <w:rPr>
                <w:color w:val="392C69"/>
              </w:rPr>
              <w:t>КонсультантПлюс: примечание.</w:t>
            </w:r>
          </w:p>
          <w:p w:rsidR="008062FB" w:rsidRDefault="008062FB">
            <w:pPr>
              <w:pStyle w:val="ConsPlusNormal"/>
              <w:jc w:val="both"/>
            </w:pPr>
            <w:r>
              <w:rPr>
                <w:color w:val="392C69"/>
              </w:rPr>
              <w:t>В официальном тексте документа, видимо, допущена опечатка: пункт 1.7 в Типовом контракте на выполнение работ по строительству (реконструкции) автомобильной дороги отсутствует.</w:t>
            </w:r>
          </w:p>
        </w:tc>
      </w:tr>
    </w:tbl>
    <w:p w:rsidR="008062FB" w:rsidRDefault="008062FB">
      <w:pPr>
        <w:pStyle w:val="ConsPlusNormal"/>
        <w:spacing w:before="280"/>
        <w:ind w:firstLine="540"/>
        <w:jc w:val="both"/>
      </w:pPr>
      <w:r>
        <w:t>5.4.46. Полномочные представители Подрядчика, указанные в пункте 1.7 Контракта, обязаны по приглашению Заказчика принимать участие в совещаниях, проводимых для обсуждения вопросов, связанных с Работами на Объекте.</w:t>
      </w:r>
    </w:p>
    <w:p w:rsidR="008062FB" w:rsidRDefault="008062FB">
      <w:pPr>
        <w:pStyle w:val="ConsPlusNormal"/>
        <w:spacing w:before="220"/>
        <w:ind w:firstLine="540"/>
        <w:jc w:val="both"/>
      </w:pPr>
      <w:r>
        <w:t>5.4.47.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062FB" w:rsidRDefault="008062FB">
      <w:pPr>
        <w:pStyle w:val="ConsPlusNormal"/>
        <w:spacing w:before="220"/>
        <w:ind w:firstLine="540"/>
        <w:jc w:val="both"/>
      </w:pPr>
      <w:r>
        <w:t>5.4.48. В случае обнаружения ошибок в Проекте, если эти ошибки были выявлены Подрядчиком в ходе исполнения заключенного Контракта, в течение 1 (одного) рабочего дня уведомить Заказчика в письменной форме. В письме Подрядчик обязан четко классифицировать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проектной и рабочей документации. Письмо, составленное с нарушением требований данного пункта, не рассматривается и возвращается Подрядчику с мотивированным отказом.</w:t>
      </w:r>
    </w:p>
    <w:p w:rsidR="008062FB" w:rsidRDefault="008062FB">
      <w:pPr>
        <w:pStyle w:val="ConsPlusNormal"/>
        <w:spacing w:before="220"/>
        <w:ind w:firstLine="540"/>
        <w:jc w:val="both"/>
      </w:pPr>
      <w:r>
        <w:t>5.4.49. Исполнять иные обязанности, предусмотренные законодательством Российской Федерации и Контрактом.</w:t>
      </w:r>
    </w:p>
    <w:p w:rsidR="008062FB" w:rsidRDefault="008062FB">
      <w:pPr>
        <w:pStyle w:val="ConsPlusNormal"/>
        <w:ind w:firstLine="540"/>
        <w:jc w:val="both"/>
      </w:pPr>
    </w:p>
    <w:p w:rsidR="008062FB" w:rsidRDefault="008062FB">
      <w:pPr>
        <w:pStyle w:val="ConsPlusNormal"/>
        <w:jc w:val="center"/>
        <w:outlineLvl w:val="1"/>
      </w:pPr>
      <w:bookmarkStart w:id="212" w:name="P3798"/>
      <w:bookmarkEnd w:id="212"/>
      <w:r>
        <w:t>5.1. Работы, которые Подрядчик обязан выполнить</w:t>
      </w:r>
    </w:p>
    <w:p w:rsidR="008062FB" w:rsidRDefault="008062FB">
      <w:pPr>
        <w:pStyle w:val="ConsPlusNormal"/>
        <w:jc w:val="center"/>
      </w:pPr>
      <w:r>
        <w:t>самостоятельно без привлечения других лиц</w:t>
      </w:r>
    </w:p>
    <w:p w:rsidR="008062FB" w:rsidRDefault="008062FB">
      <w:pPr>
        <w:pStyle w:val="ConsPlusNormal"/>
        <w:jc w:val="center"/>
      </w:pPr>
      <w:r>
        <w:t>к исполнению своих обязательств по Контракту</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377" w:history="1">
        <w:r>
          <w:rPr>
            <w:color w:val="0000FF"/>
          </w:rPr>
          <w:t>постановлением</w:t>
        </w:r>
      </w:hyperlink>
      <w:r>
        <w:t xml:space="preserve">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lastRenderedPageBreak/>
        <w:t xml:space="preserve">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указанных в </w:t>
      </w:r>
      <w:hyperlink w:anchor="P4060" w:history="1">
        <w:r>
          <w:rPr>
            <w:color w:val="0000FF"/>
          </w:rPr>
          <w:t>Ведомости</w:t>
        </w:r>
      </w:hyperlink>
      <w:r>
        <w:t xml:space="preserve"> объемов работ Описания объекта закупки (приложение N 1 к Контракту), из числа видов Работ, утвержденных данным постановлением.</w:t>
      </w:r>
    </w:p>
    <w:p w:rsidR="008062FB" w:rsidRDefault="008062FB">
      <w:pPr>
        <w:pStyle w:val="ConsPlusNormal"/>
        <w:spacing w:before="220"/>
        <w:ind w:firstLine="540"/>
        <w:jc w:val="both"/>
      </w:pPr>
      <w:bookmarkStart w:id="213" w:name="P3803"/>
      <w:bookmarkEnd w:id="213"/>
      <w:r>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w:t>
      </w:r>
      <w:hyperlink w:anchor="P5789" w:history="1">
        <w:r>
          <w:rPr>
            <w:color w:val="0000FF"/>
          </w:rPr>
          <w:t>соглашения</w:t>
        </w:r>
      </w:hyperlink>
      <w:r>
        <w:t xml:space="preserve"> по форме приложения N 9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_____ процентов цены Контракта.</w:t>
      </w:r>
    </w:p>
    <w:p w:rsidR="008062FB" w:rsidRDefault="008062FB">
      <w:pPr>
        <w:pStyle w:val="ConsPlusNormal"/>
        <w:spacing w:before="220"/>
        <w:ind w:firstLine="540"/>
        <w:jc w:val="both"/>
      </w:pPr>
      <w:bookmarkStart w:id="214" w:name="P3804"/>
      <w:bookmarkEnd w:id="214"/>
      <w:r>
        <w:t>Подрядчик обязан направить свои предложения по конкретным видам и объемам Работ, которые он обязуется выполнить самостоятельно, Заказчику в течение _______ (______________) рабочих дней со дня заключения Контракта.</w:t>
      </w:r>
    </w:p>
    <w:p w:rsidR="008062FB" w:rsidRDefault="008062FB">
      <w:pPr>
        <w:pStyle w:val="ConsPlusNormal"/>
        <w:spacing w:before="220"/>
        <w:ind w:firstLine="540"/>
        <w:jc w:val="both"/>
      </w:pPr>
      <w:r>
        <w:t>За ненадлежащее исполнение Подрядчиком обязательств по выполнению видов и объемов Работ по строительству/реконструкции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8062FB" w:rsidRDefault="008062FB">
      <w:pPr>
        <w:pStyle w:val="ConsPlusNormal"/>
        <w:ind w:firstLine="540"/>
        <w:jc w:val="both"/>
      </w:pPr>
    </w:p>
    <w:p w:rsidR="008062FB" w:rsidRDefault="008062FB">
      <w:pPr>
        <w:pStyle w:val="ConsPlusNormal"/>
        <w:jc w:val="center"/>
        <w:outlineLvl w:val="1"/>
      </w:pPr>
      <w:r>
        <w:t>6. Гарантии</w:t>
      </w:r>
    </w:p>
    <w:p w:rsidR="008062FB" w:rsidRDefault="008062FB">
      <w:pPr>
        <w:pStyle w:val="ConsPlusNormal"/>
        <w:ind w:firstLine="540"/>
        <w:jc w:val="both"/>
      </w:pPr>
    </w:p>
    <w:p w:rsidR="008062FB" w:rsidRDefault="008062FB">
      <w:pPr>
        <w:pStyle w:val="ConsPlusNormal"/>
        <w:ind w:firstLine="540"/>
        <w:jc w:val="both"/>
      </w:pPr>
      <w:r>
        <w:t>6.1. Подрядчик гарантирует качество выполнения всех Работ в соответствии с Описанием объекта закупки (</w:t>
      </w:r>
      <w:hyperlink w:anchor="P4005" w:history="1">
        <w:r>
          <w:rPr>
            <w:color w:val="0000FF"/>
          </w:rPr>
          <w:t>приложение N 1</w:t>
        </w:r>
      </w:hyperlink>
      <w:r>
        <w:t xml:space="preserve"> к Контракту), Проектом, действующими нормами и техническими условиями, своевременное устранение недостатков (дефектов), выявленных при осуществлении строительного контроля, авторского надзора, технического надзора, независимого лабораторного контроля, диагностики и другого за ходом выполнения Работ, при выполнении Работ и в период гарантийного срока эксплуатации Объекта.</w:t>
      </w:r>
    </w:p>
    <w:p w:rsidR="008062FB" w:rsidRDefault="008062FB">
      <w:pPr>
        <w:pStyle w:val="ConsPlusNormal"/>
        <w:spacing w:before="220"/>
        <w:ind w:firstLine="540"/>
        <w:jc w:val="both"/>
      </w:pPr>
      <w:r>
        <w:t xml:space="preserve">6.2. Гарантии качества распространяются на Объект и все его конструктивные элементы, Работы, выполненные Подрядчиком и субподрядчиками по настоящему Контракту. Гарантийные обязательства оформляются в виде </w:t>
      </w:r>
      <w:hyperlink w:anchor="P5649" w:history="1">
        <w:r>
          <w:rPr>
            <w:color w:val="0000FF"/>
          </w:rPr>
          <w:t>паспорта</w:t>
        </w:r>
      </w:hyperlink>
      <w:r>
        <w:t xml:space="preserve"> (приложение N 8 к Контракту) в составе акта приемочной комиссии о приемке законченной строительством/реконструкцией автомобильной дороги.</w:t>
      </w:r>
    </w:p>
    <w:p w:rsidR="008062FB" w:rsidRDefault="008062FB">
      <w:pPr>
        <w:pStyle w:val="ConsPlusNormal"/>
        <w:spacing w:before="220"/>
        <w:ind w:firstLine="540"/>
        <w:jc w:val="both"/>
      </w:pPr>
      <w:bookmarkStart w:id="215" w:name="P3811"/>
      <w:bookmarkEnd w:id="215"/>
      <w:r>
        <w:t>6.3. Датой окончания выполнения Работ на Объекте считается дата подписания акта приемочной комиссии о приемке законченного строительством/реконструкцией Объекта. С этой даты начинается гарантийный срок. Гарантийный срок устанавливается:</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8062FB">
        <w:tc>
          <w:tcPr>
            <w:tcW w:w="5045" w:type="dxa"/>
          </w:tcPr>
          <w:p w:rsidR="008062FB" w:rsidRDefault="008062FB">
            <w:pPr>
              <w:pStyle w:val="ConsPlusNormal"/>
              <w:jc w:val="center"/>
            </w:pPr>
            <w:r>
              <w:t>Наименование вида Работ</w:t>
            </w:r>
          </w:p>
        </w:tc>
        <w:tc>
          <w:tcPr>
            <w:tcW w:w="4025" w:type="dxa"/>
          </w:tcPr>
          <w:p w:rsidR="008062FB" w:rsidRDefault="008062FB">
            <w:pPr>
              <w:pStyle w:val="ConsPlusNormal"/>
              <w:jc w:val="center"/>
            </w:pPr>
            <w:r>
              <w:t>Гарантийный срок</w:t>
            </w: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6.4. Для проведения гарантийного обследования Подрядчик обязан направить своего полномочного представителя для участия в комиссии в срок, указанный в извещении Заказчика.</w:t>
      </w:r>
    </w:p>
    <w:p w:rsidR="008062FB" w:rsidRDefault="008062FB">
      <w:pPr>
        <w:pStyle w:val="ConsPlusNormal"/>
        <w:spacing w:before="220"/>
        <w:ind w:firstLine="540"/>
        <w:jc w:val="both"/>
      </w:pPr>
      <w:bookmarkStart w:id="216" w:name="P3825"/>
      <w:bookmarkEnd w:id="216"/>
      <w:r>
        <w:t xml:space="preserve">6.5. В случае обнаружения недостатков (дефектов) выполненных Работ в период действия гарантийных сроков Подрядчик обязан устранить выявленные недостатки (дефекты), указанные в </w:t>
      </w:r>
      <w:r>
        <w:lastRenderedPageBreak/>
        <w:t>акте о выявленных недостатках (дефектах), за свой счет в согласованные с Заказчиком сроки.</w:t>
      </w:r>
    </w:p>
    <w:p w:rsidR="008062FB" w:rsidRDefault="008062FB">
      <w:pPr>
        <w:pStyle w:val="ConsPlusNormal"/>
        <w:spacing w:before="220"/>
        <w:ind w:firstLine="540"/>
        <w:jc w:val="both"/>
      </w:pPr>
      <w:bookmarkStart w:id="217" w:name="P3826"/>
      <w:bookmarkEnd w:id="217"/>
      <w:r>
        <w:t>6.6. При отказе Подрядчика от устранения недостатков (дефектов), при невыполнении гарантийных обязательств в указанные в акте о недостатках (дефектах) сроки (</w:t>
      </w:r>
      <w:hyperlink w:anchor="P3718" w:history="1">
        <w:r>
          <w:rPr>
            <w:color w:val="0000FF"/>
          </w:rPr>
          <w:t>пункт 5.2.15</w:t>
        </w:r>
      </w:hyperlink>
      <w:r>
        <w:t xml:space="preserve"> Контракта), Заказчик имеет право поручить их исправление третьему лицу. В этом случае понесенные затраты на устранение недостатков (дефектов) взыскиваются с Подрядчика. Размер понесенных затрат определяется по государственным сметным нормам на основании акта, оформленного в соответствии с пунктом 5.2.15 Контракта.</w:t>
      </w:r>
    </w:p>
    <w:p w:rsidR="008062FB" w:rsidRDefault="008062FB">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w:t>
      </w:r>
    </w:p>
    <w:p w:rsidR="008062FB" w:rsidRDefault="008062FB">
      <w:pPr>
        <w:pStyle w:val="ConsPlusNormal"/>
        <w:spacing w:before="220"/>
        <w:ind w:firstLine="540"/>
        <w:jc w:val="both"/>
      </w:pPr>
      <w:r>
        <w:t xml:space="preserve">6.7. Если Стороны не смогут в течение 15 (пятнадцати) дней согласовать решение о частичном или полном исполнении обязательств, предусмотренных </w:t>
      </w:r>
      <w:hyperlink w:anchor="P3825" w:history="1">
        <w:r>
          <w:rPr>
            <w:color w:val="0000FF"/>
          </w:rPr>
          <w:t>пунктами 6.5</w:t>
        </w:r>
      </w:hyperlink>
      <w:r>
        <w:t xml:space="preserve"> - </w:t>
      </w:r>
      <w:hyperlink w:anchor="P3826" w:history="1">
        <w:r>
          <w:rPr>
            <w:color w:val="0000FF"/>
          </w:rPr>
          <w:t>6.6</w:t>
        </w:r>
      </w:hyperlink>
      <w:r>
        <w:t xml:space="preserve"> Контракта, спор разрешается Арбитражным судом Новосибирской области в порядке, установленном действующим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bookmarkStart w:id="218" w:name="P3830"/>
      <w:bookmarkEnd w:id="218"/>
      <w:r>
        <w:t>7. Ответственность Сторон</w:t>
      </w:r>
    </w:p>
    <w:p w:rsidR="008062FB" w:rsidRDefault="008062FB">
      <w:pPr>
        <w:pStyle w:val="ConsPlusNormal"/>
        <w:ind w:firstLine="540"/>
        <w:jc w:val="both"/>
      </w:pPr>
    </w:p>
    <w:p w:rsidR="008062FB" w:rsidRDefault="008062FB">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062FB" w:rsidRDefault="008062FB">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37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(далее - Правила), а также в соответствии с положениями </w:t>
      </w:r>
      <w:hyperlink r:id="rId379" w:history="1">
        <w:r>
          <w:rPr>
            <w:color w:val="0000FF"/>
          </w:rPr>
          <w:t>статьи 34</w:t>
        </w:r>
      </w:hyperlink>
      <w:r>
        <w:t xml:space="preserve"> Закона о контрактной системе.</w:t>
      </w:r>
    </w:p>
    <w:p w:rsidR="008062FB" w:rsidRDefault="008062FB">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062FB" w:rsidRDefault="008062FB">
      <w:pPr>
        <w:pStyle w:val="ConsPlusNormal"/>
        <w:spacing w:before="220"/>
        <w:ind w:firstLine="540"/>
        <w:jc w:val="both"/>
      </w:pPr>
      <w:r>
        <w:t>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062FB" w:rsidRDefault="008062FB">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1000 рублей, если цена Контракта не превышает 3 млн. рублей (включительно);</w:t>
      </w:r>
    </w:p>
    <w:p w:rsidR="008062FB" w:rsidRDefault="008062FB">
      <w:pPr>
        <w:pStyle w:val="ConsPlusNormal"/>
        <w:spacing w:before="220"/>
        <w:ind w:firstLine="540"/>
        <w:jc w:val="both"/>
      </w:pPr>
      <w:r>
        <w:t>б) 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в) 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lastRenderedPageBreak/>
        <w:t>г) 100000 рублей, если цена Контракта превышает 100 млн. рублей.</w:t>
      </w:r>
    </w:p>
    <w:p w:rsidR="008062FB" w:rsidRDefault="008062FB">
      <w:pPr>
        <w:pStyle w:val="ConsPlusNormal"/>
        <w:spacing w:before="220"/>
        <w:ind w:firstLine="540"/>
        <w:jc w:val="both"/>
      </w:pPr>
      <w: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062FB" w:rsidRDefault="008062FB">
      <w:pPr>
        <w:pStyle w:val="ConsPlusNormal"/>
        <w:spacing w:before="220"/>
        <w:ind w:firstLine="540"/>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Вариант I.</w:t>
      </w:r>
    </w:p>
    <w:p w:rsidR="008062FB" w:rsidRDefault="008062FB">
      <w:pPr>
        <w:pStyle w:val="ConsPlusNormal"/>
        <w:spacing w:before="220"/>
        <w:ind w:firstLine="540"/>
        <w:jc w:val="both"/>
      </w:pPr>
      <w: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062FB" w:rsidRDefault="008062FB">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8062FB" w:rsidRDefault="008062FB">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8062FB" w:rsidRDefault="008062FB">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8062FB" w:rsidRDefault="008062FB">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8062FB" w:rsidRDefault="008062FB">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8062FB" w:rsidRDefault="008062FB">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8062FB" w:rsidRDefault="008062FB">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8062FB" w:rsidRDefault="008062FB">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Вариант II.</w:t>
      </w:r>
    </w:p>
    <w:p w:rsidR="008062FB" w:rsidRDefault="008062FB">
      <w:pPr>
        <w:pStyle w:val="ConsPlusNormal"/>
        <w:spacing w:before="220"/>
        <w:ind w:firstLine="540"/>
        <w:jc w:val="both"/>
      </w:pPr>
      <w:bookmarkStart w:id="219" w:name="P3857"/>
      <w:bookmarkEnd w:id="219"/>
      <w:r>
        <w:t xml:space="preserve">7.5. Штрафы начисляются за неисполнение или ненадлежащее исполнение Подрядчиком </w:t>
      </w:r>
      <w:r>
        <w:lastRenderedPageBreak/>
        <w:t>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062FB" w:rsidRDefault="008062FB">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8062FB" w:rsidRDefault="008062FB">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8062FB" w:rsidRDefault="008062FB">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062FB" w:rsidRDefault="008062FB">
      <w:pPr>
        <w:pStyle w:val="ConsPlusNormal"/>
        <w:spacing w:before="220"/>
        <w:ind w:firstLine="540"/>
        <w:jc w:val="both"/>
      </w:pPr>
      <w:r>
        <w:t>а) 1000 рублей, если цена Контракта не превышает 3 млн. рублей;</w:t>
      </w:r>
    </w:p>
    <w:p w:rsidR="008062FB" w:rsidRDefault="008062FB">
      <w:pPr>
        <w:pStyle w:val="ConsPlusNormal"/>
        <w:spacing w:before="220"/>
        <w:ind w:firstLine="540"/>
        <w:jc w:val="both"/>
      </w:pPr>
      <w:r>
        <w:t>б) 5000 рублей, если цена Контракта составляет от 3 млн. рублей до 50 млн. рублей (включительно);</w:t>
      </w:r>
    </w:p>
    <w:p w:rsidR="008062FB" w:rsidRDefault="008062FB">
      <w:pPr>
        <w:pStyle w:val="ConsPlusNormal"/>
        <w:spacing w:before="220"/>
        <w:ind w:firstLine="540"/>
        <w:jc w:val="both"/>
      </w:pPr>
      <w:r>
        <w:t>в) 10000 рублей, если цена Контракта составляет от 50 млн. рублей до 100 млн. рублей (включительно);</w:t>
      </w:r>
    </w:p>
    <w:p w:rsidR="008062FB" w:rsidRDefault="008062FB">
      <w:pPr>
        <w:pStyle w:val="ConsPlusNormal"/>
        <w:spacing w:before="220"/>
        <w:ind w:firstLine="540"/>
        <w:jc w:val="both"/>
      </w:pPr>
      <w:r>
        <w:t>г) 100000 рублей, если цена Контракта превышает 100 млн. рублей.</w:t>
      </w:r>
    </w:p>
    <w:p w:rsidR="008062FB" w:rsidRDefault="008062FB">
      <w:pPr>
        <w:pStyle w:val="ConsPlusNormal"/>
        <w:spacing w:before="220"/>
        <w:ind w:firstLine="540"/>
        <w:jc w:val="both"/>
      </w:pPr>
      <w:r>
        <w:t xml:space="preserve">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hyperlink r:id="rId380"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w:t>
      </w:r>
      <w:hyperlink r:id="rId381" w:history="1">
        <w:r>
          <w:rPr>
            <w:color w:val="0000FF"/>
          </w:rPr>
          <w:t>Правилами</w:t>
        </w:r>
      </w:hyperlink>
      <w:r>
        <w:t>,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8062FB" w:rsidRDefault="008062FB">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8062FB" w:rsidRDefault="008062FB">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62FB" w:rsidRDefault="008062FB">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062FB" w:rsidRDefault="008062FB">
      <w:pPr>
        <w:pStyle w:val="ConsPlusNormal"/>
        <w:spacing w:before="220"/>
        <w:ind w:firstLine="540"/>
        <w:jc w:val="both"/>
      </w:pPr>
      <w:r>
        <w:t>и составляет __________________ рублей _____ копеек.</w:t>
      </w:r>
    </w:p>
    <w:p w:rsidR="008062FB" w:rsidRDefault="008062FB">
      <w:pPr>
        <w:pStyle w:val="ConsPlusNormal"/>
        <w:spacing w:before="220"/>
        <w:ind w:firstLine="540"/>
        <w:jc w:val="both"/>
      </w:pPr>
      <w:r>
        <w:t>7.8.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lastRenderedPageBreak/>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062FB" w:rsidRDefault="008062FB">
      <w:pPr>
        <w:pStyle w:val="ConsPlusNormal"/>
        <w:spacing w:before="220"/>
        <w:ind w:firstLine="540"/>
        <w:jc w:val="both"/>
      </w:pPr>
      <w:r>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3888" w:history="1">
        <w:r>
          <w:rPr>
            <w:color w:val="0000FF"/>
          </w:rPr>
          <w:t>разделом 9</w:t>
        </w:r>
      </w:hyperlink>
      <w:r>
        <w:t xml:space="preserve"> настоящего Контракта.</w:t>
      </w:r>
    </w:p>
    <w:p w:rsidR="008062FB" w:rsidRDefault="008062FB">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8062FB" w:rsidRDefault="008062FB">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062FB" w:rsidRDefault="008062FB">
      <w:pPr>
        <w:pStyle w:val="ConsPlusNormal"/>
        <w:spacing w:before="220"/>
        <w:ind w:firstLine="540"/>
        <w:jc w:val="both"/>
      </w:pPr>
      <w:r>
        <w:t>7.12.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8062FB" w:rsidRDefault="008062FB">
      <w:pPr>
        <w:pStyle w:val="ConsPlusNormal"/>
        <w:ind w:firstLine="540"/>
        <w:jc w:val="both"/>
      </w:pPr>
    </w:p>
    <w:p w:rsidR="008062FB" w:rsidRDefault="008062FB">
      <w:pPr>
        <w:pStyle w:val="ConsPlusNormal"/>
        <w:jc w:val="center"/>
        <w:outlineLvl w:val="1"/>
      </w:pPr>
      <w:r>
        <w:t>8. Скрытые Работы</w:t>
      </w:r>
    </w:p>
    <w:p w:rsidR="008062FB" w:rsidRDefault="008062FB">
      <w:pPr>
        <w:pStyle w:val="ConsPlusNormal"/>
        <w:ind w:firstLine="540"/>
        <w:jc w:val="both"/>
      </w:pPr>
    </w:p>
    <w:p w:rsidR="008062FB" w:rsidRDefault="008062FB">
      <w:pPr>
        <w:pStyle w:val="ConsPlusNormal"/>
        <w:ind w:firstLine="540"/>
        <w:jc w:val="both"/>
      </w:pPr>
      <w:r>
        <w:t>8.1. Работы, подлежащие приемке в соответствии с Проектом, должны приниматься представителями Заказчика и инженерной организацией в случае осуществления ею строительного контроля за выполняемыми Работами на Объекте. Подрядчик приступает к выполнению последующих Работ только после освидетельствования скрытых Работ и составления актов освидетельствования скрытых Работ. Подрядчик в письменном виде не менее чем за 2 (два) рабочих дня до проведения освидетельствования скрытых Работ, промежуточного освидетельствования ответственных конструкций, уведомляет Заказчика о необходимости проведения освидетельствования. Акты освидетельствования скрытых Работ подписываются Подрядчиком и Заказчиком. В случае выполнения этих Работ субподрядчиком его представитель принимает участие в освидетельствовании скрытых Работ и подписывает акт освидетельствования скрытых Работ.</w:t>
      </w:r>
    </w:p>
    <w:p w:rsidR="008062FB" w:rsidRDefault="008062FB">
      <w:pPr>
        <w:pStyle w:val="ConsPlusNormal"/>
        <w:spacing w:before="220"/>
        <w:ind w:firstLine="540"/>
        <w:jc w:val="both"/>
      </w:pPr>
      <w:r>
        <w:t>8.2. В случае, если представителем Заказчика внесены в общий журнал работ замечания по выполненным скрытым Работам, выполнение Подрядчиком последующих Работ без письменного разрешения Заказчика не допускается.</w:t>
      </w:r>
    </w:p>
    <w:p w:rsidR="008062FB" w:rsidRDefault="008062FB">
      <w:pPr>
        <w:pStyle w:val="ConsPlusNormal"/>
        <w:spacing w:before="220"/>
        <w:ind w:firstLine="540"/>
        <w:jc w:val="both"/>
      </w:pPr>
      <w:r>
        <w:t xml:space="preserve">8.3. К каждому акту освидетельствования скрытых работ обязательно должны прилагаться ведомости контрольных измерений (исполнительная схема), результаты лабораторных испытаний применяемых материалов, сертификаты и паспорта на материалы, конструкции, изделия, </w:t>
      </w:r>
      <w:r>
        <w:lastRenderedPageBreak/>
        <w:t xml:space="preserve">фотографии согласно </w:t>
      </w:r>
      <w:hyperlink w:anchor="P3744" w:history="1">
        <w:r>
          <w:rPr>
            <w:color w:val="0000FF"/>
          </w:rPr>
          <w:t>пунктам 5.4.10</w:t>
        </w:r>
      </w:hyperlink>
      <w:r>
        <w:t xml:space="preserve"> и </w:t>
      </w:r>
      <w:hyperlink w:anchor="P3747" w:history="1">
        <w:r>
          <w:rPr>
            <w:color w:val="0000FF"/>
          </w:rPr>
          <w:t>5.4.11</w:t>
        </w:r>
      </w:hyperlink>
      <w:r>
        <w:t xml:space="preserve"> Контракта.</w:t>
      </w:r>
    </w:p>
    <w:p w:rsidR="008062FB" w:rsidRDefault="008062FB">
      <w:pPr>
        <w:pStyle w:val="ConsPlusNormal"/>
        <w:spacing w:before="220"/>
        <w:ind w:firstLine="540"/>
        <w:jc w:val="both"/>
      </w:pPr>
      <w:r>
        <w:t>8.4. Акты освидетельствования скрытых работ составляются в двух экземплярах - по одному для каждой из Сторон. В случае участия в освидетельствовании скрытых Работ представителя субподрядчика ему выдается копия акта.</w:t>
      </w:r>
    </w:p>
    <w:p w:rsidR="008062FB" w:rsidRDefault="008062FB">
      <w:pPr>
        <w:pStyle w:val="ConsPlusNormal"/>
        <w:spacing w:before="220"/>
        <w:ind w:firstLine="540"/>
        <w:jc w:val="both"/>
      </w:pPr>
      <w:r>
        <w:t>8.5. Каждому акту освидетельствования скрытых Работ присваивается номер, акт регистрируется в общем журнале работ.</w:t>
      </w:r>
    </w:p>
    <w:p w:rsidR="008062FB" w:rsidRDefault="008062FB">
      <w:pPr>
        <w:pStyle w:val="ConsPlusNormal"/>
        <w:ind w:firstLine="540"/>
        <w:jc w:val="both"/>
      </w:pPr>
    </w:p>
    <w:p w:rsidR="008062FB" w:rsidRDefault="008062FB">
      <w:pPr>
        <w:pStyle w:val="ConsPlusNormal"/>
        <w:jc w:val="center"/>
        <w:outlineLvl w:val="1"/>
      </w:pPr>
      <w:bookmarkStart w:id="220" w:name="P3888"/>
      <w:bookmarkEnd w:id="220"/>
      <w:r>
        <w:t>9.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bookmarkStart w:id="221" w:name="P3890"/>
      <w:bookmarkEnd w:id="221"/>
      <w: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предоставление Подрядчиком гарантии на выполненные Работы и возможности использования результатов выполненных и принятых Работ (в части предоставления гарантии качества Работ на срок _____ (__________) года с даты окончания выполнения Работ).</w:t>
      </w:r>
    </w:p>
    <w:p w:rsidR="008062FB" w:rsidRDefault="008062FB">
      <w:pPr>
        <w:pStyle w:val="ConsPlusNormal"/>
        <w:spacing w:before="220"/>
        <w:ind w:firstLine="540"/>
        <w:jc w:val="both"/>
      </w:pPr>
      <w:r>
        <w:t>Обеспечение исполнения Контракта не применяется, если участником закупки, с которым заключается Контракт, является казенное учреждение.</w:t>
      </w:r>
    </w:p>
    <w:p w:rsidR="008062FB" w:rsidRDefault="008062FB">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Способ обеспечения исполнения Контракта определяется Подрядчиком.</w:t>
      </w:r>
    </w:p>
    <w:p w:rsidR="008062FB" w:rsidRDefault="008062FB">
      <w:pPr>
        <w:pStyle w:val="ConsPlusNormal"/>
        <w:spacing w:before="220"/>
        <w:ind w:firstLine="540"/>
        <w:jc w:val="both"/>
      </w:pPr>
      <w:bookmarkStart w:id="222" w:name="P3894"/>
      <w:bookmarkEnd w:id="222"/>
      <w:r>
        <w:t>9.2. Размер обеспечения исполнения Контракта составляет _____% (_____ процентов) от начальной (максимальной) цены Контракта, что составляет _______ (_____________________) рублей _____ копеек, в том числе: в части объема, срока, качества выполнения Работ, оплаты пени и/или штрафа, возмещение ущерба в размере _____% (_____ процентов) от начальной (максимальной) цены Контракта, что составляет _______ (_____________________) рублей _____ копеек, в части предоставления гарантии качества Работ на срок _____ (__________) года с даты окончания выполнения Работ в размере _____% (_____ процента) от начальной (максимальной) цены Контракта, что составляет _______ (_____________________) рублей _____ копеек.</w:t>
      </w:r>
    </w:p>
    <w:p w:rsidR="008062FB" w:rsidRDefault="008062FB">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382" w:history="1">
        <w:r>
          <w:rPr>
            <w:color w:val="0000FF"/>
          </w:rPr>
          <w:t>статьи 37</w:t>
        </w:r>
      </w:hyperlink>
      <w:r>
        <w:t xml:space="preserve"> Закона о контрактной системе.</w:t>
      </w:r>
    </w:p>
    <w:p w:rsidR="008062FB" w:rsidRDefault="008062FB">
      <w:pPr>
        <w:pStyle w:val="ConsPlusNormal"/>
        <w:spacing w:before="220"/>
        <w:ind w:firstLine="540"/>
        <w:jc w:val="both"/>
      </w:pPr>
      <w: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83" w:history="1">
        <w:r>
          <w:rPr>
            <w:color w:val="0000FF"/>
          </w:rPr>
          <w:t>частями 7.2</w:t>
        </w:r>
      </w:hyperlink>
      <w:r>
        <w:t xml:space="preserve"> и </w:t>
      </w:r>
      <w:hyperlink r:id="rId384" w:history="1">
        <w:r>
          <w:rPr>
            <w:color w:val="0000FF"/>
          </w:rPr>
          <w:t>7.3 статьи 96</w:t>
        </w:r>
      </w:hyperlink>
      <w:r>
        <w:t xml:space="preserve"> Закона о контрактной системе.</w:t>
      </w:r>
    </w:p>
    <w:p w:rsidR="008062FB" w:rsidRDefault="008062FB">
      <w:pPr>
        <w:pStyle w:val="ConsPlusNormal"/>
        <w:spacing w:before="220"/>
        <w:ind w:firstLine="540"/>
        <w:jc w:val="both"/>
      </w:pPr>
      <w:r>
        <w:t>9.4. В случае предоставления обеспечения исполнения Контракта путем внесения денежных средств на счет Заказчика срок действия обеспечения исполнения Контракта должен полностью покрывать срок действия обеспеченных им обязательств и предусматривать возможность предъявления Заказчиком требования о выплате (удержании) денежной суммы в течение одного месяца с даты прекращения обязательств.</w:t>
      </w:r>
    </w:p>
    <w:p w:rsidR="008062FB" w:rsidRDefault="008062FB">
      <w:pPr>
        <w:pStyle w:val="ConsPlusNormal"/>
        <w:spacing w:before="220"/>
        <w:ind w:firstLine="540"/>
        <w:jc w:val="both"/>
      </w:pPr>
      <w:bookmarkStart w:id="223" w:name="P3898"/>
      <w:bookmarkEnd w:id="223"/>
      <w:r>
        <w:lastRenderedPageBreak/>
        <w:t>9.5. В случае предоставления обеспечения в виде банковской гарантии срок действия обеспечения исполнения Контракта в части объема, срока, качества выполнения Работ, оплаты пени и/или штрафа, возмещения ущерба должен быть по ___.___.20___, срок действия банковской гарантии в части обеспечения исполнения гарантийных обязательств должен быть по __.__.20___ (_______ года от даты окончания выполнения Работ на Объекте (</w:t>
      </w:r>
      <w:hyperlink w:anchor="P3590" w:history="1">
        <w:r>
          <w:rPr>
            <w:color w:val="0000FF"/>
          </w:rPr>
          <w:t>пункт 3.3</w:t>
        </w:r>
      </w:hyperlink>
      <w:r>
        <w:t xml:space="preserve"> Контракта).</w:t>
      </w:r>
    </w:p>
    <w:p w:rsidR="008062FB" w:rsidRDefault="008062FB">
      <w:pPr>
        <w:pStyle w:val="ConsPlusNormal"/>
        <w:spacing w:before="220"/>
        <w:ind w:firstLine="540"/>
        <w:jc w:val="both"/>
      </w:pPr>
      <w:r>
        <w:t xml:space="preserve">9.6. В случае надлежащего исполнения Подрядчиком обязательств по Контракту (в части объема, срока, качества выполнения Работ)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_______ (______________) рабочих дней с даты подписания Сторонами </w:t>
      </w:r>
      <w:hyperlink w:anchor="P5603" w:history="1">
        <w:r>
          <w:rPr>
            <w:color w:val="0000FF"/>
          </w:rPr>
          <w:t>акта</w:t>
        </w:r>
      </w:hyperlink>
      <w:r>
        <w:t xml:space="preserve"> сдачи-приемки объекта, оформленного по прилагаемой форме (приложение N 7 к Контракту), при отсутствии у Заказчика претензий по объему и качеству выполненных Работ и не более _______ (______________) рабочих дней с даты окончания срока действия предоставленного обеспечения исполнения гарантийных обязательств.</w:t>
      </w:r>
    </w:p>
    <w:p w:rsidR="008062FB" w:rsidRDefault="008062FB">
      <w:pPr>
        <w:pStyle w:val="ConsPlusNormal"/>
        <w:spacing w:before="220"/>
        <w:ind w:firstLine="540"/>
        <w:jc w:val="both"/>
      </w:pPr>
      <w:bookmarkStart w:id="224" w:name="P3900"/>
      <w:bookmarkEnd w:id="224"/>
      <w:r>
        <w:t>9.7.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8062FB" w:rsidRDefault="008062FB">
      <w:pPr>
        <w:pStyle w:val="ConsPlusNormal"/>
        <w:spacing w:before="220"/>
        <w:ind w:firstLine="540"/>
        <w:jc w:val="both"/>
      </w:pPr>
      <w:r>
        <w:t>Действие указанного пункта не распространяется на случаи, если Подрядчиком предоставлена недостоверная (поддельная) банковская гарантия.</w:t>
      </w:r>
    </w:p>
    <w:p w:rsidR="008062FB" w:rsidRDefault="008062FB">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5" w:history="1">
        <w:r>
          <w:rPr>
            <w:color w:val="0000FF"/>
          </w:rPr>
          <w:t>частями 7</w:t>
        </w:r>
      </w:hyperlink>
      <w:r>
        <w:t xml:space="preserve">, </w:t>
      </w:r>
      <w:hyperlink r:id="rId386" w:history="1">
        <w:r>
          <w:rPr>
            <w:color w:val="0000FF"/>
          </w:rPr>
          <w:t>7.1</w:t>
        </w:r>
      </w:hyperlink>
      <w:r>
        <w:t xml:space="preserve">, </w:t>
      </w:r>
      <w:hyperlink r:id="rId387" w:history="1">
        <w:r>
          <w:rPr>
            <w:color w:val="0000FF"/>
          </w:rPr>
          <w:t>7.2</w:t>
        </w:r>
      </w:hyperlink>
      <w:r>
        <w:t xml:space="preserve"> и </w:t>
      </w:r>
      <w:hyperlink r:id="rId388"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062FB" w:rsidRDefault="008062FB">
      <w:pPr>
        <w:pStyle w:val="ConsPlusNormal"/>
        <w:spacing w:before="220"/>
        <w:ind w:firstLine="540"/>
        <w:jc w:val="both"/>
      </w:pPr>
      <w:r>
        <w:t xml:space="preserve">9.8. Прекращение обеспечения исполнения Контракта или не соответствующее требованиям </w:t>
      </w:r>
      <w:hyperlink r:id="rId389" w:history="1">
        <w:r>
          <w:rPr>
            <w:color w:val="0000FF"/>
          </w:rPr>
          <w:t>Закона</w:t>
        </w:r>
      </w:hyperlink>
      <w:r>
        <w:t xml:space="preserve"> о контрактной системе обеспечение исполнения Контракта по истечении срока, указанного в </w:t>
      </w:r>
      <w:hyperlink w:anchor="P3900" w:history="1">
        <w:r>
          <w:rPr>
            <w:color w:val="0000FF"/>
          </w:rPr>
          <w:t>пункте 9.7</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8062FB" w:rsidRDefault="008062FB">
      <w:pPr>
        <w:pStyle w:val="ConsPlusNormal"/>
        <w:spacing w:before="220"/>
        <w:ind w:firstLine="540"/>
        <w:jc w:val="both"/>
      </w:pPr>
      <w: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8062FB" w:rsidRDefault="008062FB">
      <w:pPr>
        <w:pStyle w:val="ConsPlusNormal"/>
        <w:spacing w:before="220"/>
        <w:ind w:firstLine="540"/>
        <w:jc w:val="both"/>
      </w:pPr>
      <w:r>
        <w:t xml:space="preserve">9.10. Банковская гарантия должна быть безотзывной и должна содержать сведения, указанные в </w:t>
      </w:r>
      <w:hyperlink r:id="rId390" w:history="1">
        <w:r>
          <w:rPr>
            <w:color w:val="0000FF"/>
          </w:rPr>
          <w:t>Законе</w:t>
        </w:r>
      </w:hyperlink>
      <w:r>
        <w:t xml:space="preserve"> о контрактной системе.</w:t>
      </w:r>
    </w:p>
    <w:p w:rsidR="008062FB" w:rsidRDefault="008062FB">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2FB" w:rsidRDefault="008062FB">
      <w:pPr>
        <w:pStyle w:val="ConsPlusNormal"/>
        <w:spacing w:before="220"/>
        <w:ind w:firstLine="540"/>
        <w:jc w:val="both"/>
      </w:pPr>
      <w:r>
        <w:lastRenderedPageBreak/>
        <w:t>9.11. Все затраты, связанные с заключением и оформлением договоров и иных документов по обеспечению исполнения Контракта, несет Подрядчик.</w:t>
      </w:r>
    </w:p>
    <w:p w:rsidR="008062FB" w:rsidRDefault="008062FB">
      <w:pPr>
        <w:pStyle w:val="ConsPlusNonformat"/>
        <w:spacing w:before="200"/>
        <w:jc w:val="both"/>
      </w:pPr>
      <w:r>
        <w:t xml:space="preserve">    9.12.   В  случае  предоставления  Подрядчиком  обеспечения  исполнения</w:t>
      </w:r>
    </w:p>
    <w:p w:rsidR="008062FB" w:rsidRDefault="008062FB">
      <w:pPr>
        <w:pStyle w:val="ConsPlusNonformat"/>
        <w:jc w:val="both"/>
      </w:pPr>
      <w:r>
        <w:t>Контракта  в  виде  внесения  денежных средств на счет Заказчика, в размере</w:t>
      </w:r>
    </w:p>
    <w:p w:rsidR="008062FB" w:rsidRDefault="008062FB">
      <w:pPr>
        <w:pStyle w:val="ConsPlusNonformat"/>
        <w:jc w:val="both"/>
      </w:pPr>
      <w:r>
        <w:t>обеспечения    исполнения   Контракта,   установленном   документацией   об</w:t>
      </w:r>
    </w:p>
    <w:p w:rsidR="008062FB" w:rsidRDefault="008062FB">
      <w:pPr>
        <w:pStyle w:val="ConsPlusNonformat"/>
        <w:jc w:val="both"/>
      </w:pPr>
      <w:r>
        <w:t>электронной  процедуре,   денежные   средства  перечисляются  по  следующим</w:t>
      </w:r>
    </w:p>
    <w:p w:rsidR="008062FB" w:rsidRDefault="008062FB">
      <w:pPr>
        <w:pStyle w:val="ConsPlusNonformat"/>
        <w:jc w:val="both"/>
      </w:pPr>
      <w:r>
        <w:t>реквизитам: _______________________________________________________________</w:t>
      </w:r>
    </w:p>
    <w:p w:rsidR="008062FB" w:rsidRDefault="008062FB">
      <w:pPr>
        <w:pStyle w:val="ConsPlusNonformat"/>
        <w:jc w:val="both"/>
      </w:pPr>
      <w:r>
        <w:t>__________________________________________________________________________.</w:t>
      </w:r>
    </w:p>
    <w:p w:rsidR="008062FB" w:rsidRDefault="008062FB">
      <w:pPr>
        <w:pStyle w:val="ConsPlusNormal"/>
        <w:ind w:firstLine="540"/>
        <w:jc w:val="both"/>
      </w:pPr>
      <w:r>
        <w:t>Фактом внесения денежных средств на счет Заказчика является поступление денежных средств по указанным реквизитам.</w:t>
      </w:r>
    </w:p>
    <w:p w:rsidR="008062FB" w:rsidRDefault="008062FB">
      <w:pPr>
        <w:pStyle w:val="ConsPlusNormal"/>
        <w:ind w:firstLine="540"/>
        <w:jc w:val="both"/>
      </w:pPr>
    </w:p>
    <w:p w:rsidR="008062FB" w:rsidRDefault="008062FB">
      <w:pPr>
        <w:pStyle w:val="ConsPlusNormal"/>
        <w:jc w:val="center"/>
        <w:outlineLvl w:val="1"/>
      </w:pPr>
      <w:r>
        <w:t>10. Срок действия, порядок 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r>
        <w:t xml:space="preserve">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391" w:history="1">
        <w:r>
          <w:rPr>
            <w:color w:val="0000FF"/>
          </w:rPr>
          <w:t>части 8 статьи 83.2</w:t>
        </w:r>
      </w:hyperlink>
      <w:r>
        <w:t xml:space="preserve"> Закона о контрактной системе.</w:t>
      </w:r>
    </w:p>
    <w:p w:rsidR="008062FB" w:rsidRDefault="008062FB">
      <w:pPr>
        <w:pStyle w:val="ConsPlusNormal"/>
        <w:spacing w:before="220"/>
        <w:ind w:firstLine="540"/>
        <w:jc w:val="both"/>
      </w:pPr>
      <w:bookmarkStart w:id="225" w:name="P3919"/>
      <w:bookmarkEnd w:id="225"/>
      <w:r>
        <w:t>10.2. Контракт действует до "____" ___________ 20___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062FB" w:rsidRDefault="008062FB">
      <w:pPr>
        <w:pStyle w:val="ConsPlusNormal"/>
        <w:spacing w:before="220"/>
        <w:ind w:firstLine="540"/>
        <w:jc w:val="both"/>
      </w:pPr>
      <w:bookmarkStart w:id="226" w:name="P3920"/>
      <w:bookmarkEnd w:id="226"/>
      <w:r>
        <w:t>10.3. Контракт может быть расторгнут:</w:t>
      </w:r>
    </w:p>
    <w:p w:rsidR="008062FB" w:rsidRDefault="008062FB">
      <w:pPr>
        <w:pStyle w:val="ConsPlusNormal"/>
        <w:spacing w:before="220"/>
        <w:ind w:firstLine="540"/>
        <w:jc w:val="both"/>
      </w:pPr>
      <w:r>
        <w:t>по соглашению Сторон;</w:t>
      </w:r>
    </w:p>
    <w:p w:rsidR="008062FB" w:rsidRDefault="008062FB">
      <w:pPr>
        <w:pStyle w:val="ConsPlusNormal"/>
        <w:spacing w:before="220"/>
        <w:ind w:firstLine="540"/>
        <w:jc w:val="both"/>
      </w:pPr>
      <w:r>
        <w:t>по решению суда;</w:t>
      </w:r>
    </w:p>
    <w:p w:rsidR="008062FB" w:rsidRDefault="008062FB">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8062FB" w:rsidRDefault="008062FB">
      <w:pPr>
        <w:pStyle w:val="ConsPlusNormal"/>
        <w:spacing w:before="220"/>
        <w:ind w:firstLine="540"/>
        <w:jc w:val="both"/>
      </w:pPr>
      <w:bookmarkStart w:id="227" w:name="P3924"/>
      <w:bookmarkEnd w:id="227"/>
      <w:r>
        <w:t>10.4.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8062FB" w:rsidRDefault="008062FB">
      <w:pPr>
        <w:pStyle w:val="ConsPlusNormal"/>
        <w:spacing w:before="220"/>
        <w:ind w:firstLine="540"/>
        <w:jc w:val="both"/>
      </w:pPr>
      <w:r>
        <w:t>10.4.1. При существенном нарушении Контракта Подрядчиком.</w:t>
      </w:r>
    </w:p>
    <w:p w:rsidR="008062FB" w:rsidRDefault="008062FB">
      <w:pPr>
        <w:pStyle w:val="ConsPlusNormal"/>
        <w:spacing w:before="220"/>
        <w:ind w:firstLine="540"/>
        <w:jc w:val="both"/>
      </w:pPr>
      <w:r>
        <w:t>10.4.2. В случае просрочки исполнения обязательств по выполнению Работ более чем на _______ (______________) календарных дней.</w:t>
      </w:r>
    </w:p>
    <w:p w:rsidR="008062FB" w:rsidRDefault="008062FB">
      <w:pPr>
        <w:pStyle w:val="ConsPlusNormal"/>
        <w:spacing w:before="220"/>
        <w:ind w:firstLine="540"/>
        <w:jc w:val="both"/>
      </w:pPr>
      <w:r>
        <w:t>10.4.3. В случае неоднократного нарушения сроков выполнения Работ - более двух раз более чем на _______ (______________) календарных дней.</w:t>
      </w:r>
    </w:p>
    <w:p w:rsidR="008062FB" w:rsidRDefault="008062FB">
      <w:pPr>
        <w:pStyle w:val="ConsPlusNormal"/>
        <w:spacing w:before="220"/>
        <w:ind w:firstLine="540"/>
        <w:jc w:val="both"/>
      </w:pPr>
      <w: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062FB" w:rsidRDefault="008062FB">
      <w:pPr>
        <w:pStyle w:val="ConsPlusNormal"/>
        <w:spacing w:before="220"/>
        <w:ind w:firstLine="540"/>
        <w:jc w:val="both"/>
      </w:pPr>
      <w:r>
        <w:t xml:space="preserve">10.4.5.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w:t>
      </w:r>
      <w:hyperlink r:id="rId392" w:history="1">
        <w:r>
          <w:rPr>
            <w:color w:val="0000FF"/>
          </w:rPr>
          <w:t>Закона</w:t>
        </w:r>
      </w:hyperlink>
      <w:r>
        <w:t xml:space="preserve"> о контрактной системе.</w:t>
      </w:r>
    </w:p>
    <w:p w:rsidR="008062FB" w:rsidRDefault="008062FB">
      <w:pPr>
        <w:pStyle w:val="ConsPlusNormal"/>
        <w:spacing w:before="220"/>
        <w:ind w:firstLine="540"/>
        <w:jc w:val="both"/>
      </w:pPr>
      <w:r>
        <w:t>10.4.6. В иных случаях, предусмотренных законодательством Российской Федерации.</w:t>
      </w:r>
    </w:p>
    <w:p w:rsidR="008062FB" w:rsidRDefault="008062FB">
      <w:pPr>
        <w:pStyle w:val="ConsPlusNormal"/>
        <w:spacing w:before="220"/>
        <w:ind w:firstLine="540"/>
        <w:jc w:val="both"/>
      </w:pPr>
      <w:r>
        <w:t xml:space="preserve">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lastRenderedPageBreak/>
        <w:t xml:space="preserve">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393" w:history="1">
        <w:r>
          <w:rPr>
            <w:color w:val="0000FF"/>
          </w:rPr>
          <w:t>частью 15 статьи 95</w:t>
        </w:r>
      </w:hyperlink>
      <w:r>
        <w:t xml:space="preserve"> Закона о контрактной системе.</w:t>
      </w:r>
    </w:p>
    <w:p w:rsidR="008062FB" w:rsidRDefault="008062FB">
      <w:pPr>
        <w:pStyle w:val="ConsPlusNormal"/>
        <w:spacing w:before="220"/>
        <w:ind w:firstLine="540"/>
        <w:jc w:val="both"/>
      </w:pPr>
      <w:bookmarkStart w:id="228" w:name="P3932"/>
      <w:bookmarkEnd w:id="228"/>
      <w:r>
        <w:t xml:space="preserve">10.6. Заказчик вправе принять решение об одностороннем отказе от исполнения Контракта по основаниям, предусмотренным Гражданским </w:t>
      </w:r>
      <w:hyperlink r:id="rId394" w:history="1">
        <w:r>
          <w:rPr>
            <w:color w:val="0000FF"/>
          </w:rPr>
          <w:t>кодексом</w:t>
        </w:r>
      </w:hyperlink>
      <w:r>
        <w:t xml:space="preserve">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8062FB" w:rsidRDefault="008062FB">
      <w:pPr>
        <w:pStyle w:val="ConsPlusNormal"/>
        <w:spacing w:before="220"/>
        <w:ind w:firstLine="540"/>
        <w:jc w:val="both"/>
      </w:pPr>
      <w:r>
        <w:t>10.6.1. В любое время до сдачи ему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w:t>
      </w:r>
      <w:hyperlink r:id="rId395" w:history="1">
        <w:r>
          <w:rPr>
            <w:color w:val="0000FF"/>
          </w:rPr>
          <w:t>статья 717</w:t>
        </w:r>
      </w:hyperlink>
      <w:r>
        <w:t xml:space="preserve"> ГК РФ).</w:t>
      </w:r>
    </w:p>
    <w:p w:rsidR="008062FB" w:rsidRDefault="008062FB">
      <w:pPr>
        <w:pStyle w:val="ConsPlusNormal"/>
        <w:spacing w:before="220"/>
        <w:ind w:firstLine="540"/>
        <w:jc w:val="both"/>
      </w:pPr>
      <w:r>
        <w:t>10.6.2. Если Подрядчик не приступает своевременно к исполнению Контракта или выполняет Работы настолько медленно, что окончание Работ к сроку становится явно невозможным (</w:t>
      </w:r>
      <w:hyperlink r:id="rId396" w:history="1">
        <w:r>
          <w:rPr>
            <w:color w:val="0000FF"/>
          </w:rPr>
          <w:t>пункт 2 статьи 715</w:t>
        </w:r>
      </w:hyperlink>
      <w:r>
        <w:t xml:space="preserve"> ГК РФ).</w:t>
      </w:r>
    </w:p>
    <w:p w:rsidR="008062FB" w:rsidRDefault="008062FB">
      <w:pPr>
        <w:pStyle w:val="ConsPlusNormal"/>
        <w:spacing w:before="220"/>
        <w:ind w:firstLine="540"/>
        <w:jc w:val="both"/>
      </w:pPr>
      <w:r>
        <w:t>10.6.3.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исполнения Контракта (</w:t>
      </w:r>
      <w:hyperlink r:id="rId397" w:history="1">
        <w:r>
          <w:rPr>
            <w:color w:val="0000FF"/>
          </w:rPr>
          <w:t>пункт 3 статьи 715</w:t>
        </w:r>
      </w:hyperlink>
      <w:r>
        <w:t xml:space="preserve"> ГК РФ).</w:t>
      </w:r>
    </w:p>
    <w:p w:rsidR="008062FB" w:rsidRDefault="008062FB">
      <w:pPr>
        <w:pStyle w:val="ConsPlusNormal"/>
        <w:spacing w:before="220"/>
        <w:ind w:firstLine="540"/>
        <w:jc w:val="both"/>
      </w:pPr>
      <w:r>
        <w:t>10.6.4. Если отступления в Работах от условий Контракта или иные недостатки (дефекты) результатов выполненных Работ в установленный Заказчиком разумный срок не были устранены Подрядчиком либо являются существенными и неустранимыми (</w:t>
      </w:r>
      <w:hyperlink r:id="rId398" w:history="1">
        <w:r>
          <w:rPr>
            <w:color w:val="0000FF"/>
          </w:rPr>
          <w:t>пункт 3 статьи 723</w:t>
        </w:r>
      </w:hyperlink>
      <w:r>
        <w:t xml:space="preserve"> ГК РФ).</w:t>
      </w:r>
    </w:p>
    <w:p w:rsidR="008062FB" w:rsidRDefault="008062FB">
      <w:pPr>
        <w:pStyle w:val="ConsPlusNormal"/>
        <w:spacing w:before="220"/>
        <w:ind w:firstLine="540"/>
        <w:jc w:val="both"/>
      </w:pPr>
      <w:r>
        <w:t xml:space="preserve">10.6.5. Если при нарушении Подрядчиком сроков выполнения Работ, указанных в </w:t>
      </w:r>
      <w:hyperlink w:anchor="P4493" w:history="1">
        <w:r>
          <w:rPr>
            <w:color w:val="0000FF"/>
          </w:rPr>
          <w:t>Графике</w:t>
        </w:r>
      </w:hyperlink>
      <w:r>
        <w:t xml:space="preserve"> выполнения строительно-монтажных работ (приложение N 2 к Контракту), исполнение Подрядчиком Контракта утратило для Заказчика интерес (</w:t>
      </w:r>
      <w:hyperlink r:id="rId399" w:history="1">
        <w:r>
          <w:rPr>
            <w:color w:val="0000FF"/>
          </w:rPr>
          <w:t>пункт 3 статьи 708</w:t>
        </w:r>
      </w:hyperlink>
      <w:r>
        <w:t xml:space="preserve"> ГК РФ, </w:t>
      </w:r>
      <w:hyperlink r:id="rId400" w:history="1">
        <w:r>
          <w:rPr>
            <w:color w:val="0000FF"/>
          </w:rPr>
          <w:t>пункт 2 статьи 405</w:t>
        </w:r>
      </w:hyperlink>
      <w:r>
        <w:t xml:space="preserve"> ГК РФ).</w:t>
      </w:r>
    </w:p>
    <w:p w:rsidR="008062FB" w:rsidRDefault="008062FB">
      <w:pPr>
        <w:pStyle w:val="ConsPlusNormal"/>
        <w:spacing w:before="220"/>
        <w:ind w:firstLine="540"/>
        <w:jc w:val="both"/>
      </w:pPr>
      <w:bookmarkStart w:id="229" w:name="P3938"/>
      <w:bookmarkEnd w:id="229"/>
      <w:r>
        <w:t xml:space="preserve">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установленных </w:t>
      </w:r>
      <w:hyperlink r:id="rId401" w:history="1">
        <w:r>
          <w:rPr>
            <w:color w:val="0000FF"/>
          </w:rPr>
          <w:t>Законом</w:t>
        </w:r>
      </w:hyperlink>
      <w:r>
        <w:t xml:space="preserve"> о контрактной системе.</w:t>
      </w:r>
    </w:p>
    <w:p w:rsidR="008062FB" w:rsidRDefault="008062FB">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062FB" w:rsidRDefault="008062FB">
      <w:pPr>
        <w:pStyle w:val="ConsPlusNormal"/>
        <w:spacing w:before="220"/>
        <w:ind w:firstLine="540"/>
        <w:jc w:val="both"/>
      </w:pPr>
      <w:r>
        <w:t xml:space="preserve">10.8.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w:t>
      </w:r>
      <w:r>
        <w:lastRenderedPageBreak/>
        <w:t>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8062FB" w:rsidRDefault="008062FB">
      <w:pPr>
        <w:pStyle w:val="ConsPlusNormal"/>
        <w:spacing w:before="220"/>
        <w:ind w:firstLine="540"/>
        <w:jc w:val="both"/>
      </w:pPr>
      <w:r>
        <w:t>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8062FB" w:rsidRDefault="008062FB">
      <w:pPr>
        <w:pStyle w:val="ConsPlusNormal"/>
        <w:spacing w:before="220"/>
        <w:ind w:firstLine="540"/>
        <w:jc w:val="both"/>
      </w:pPr>
      <w:r>
        <w:t xml:space="preserve">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3938" w:history="1">
        <w:r>
          <w:rPr>
            <w:color w:val="0000FF"/>
          </w:rPr>
          <w:t>пунктом 10.7</w:t>
        </w:r>
      </w:hyperlink>
      <w:r>
        <w:t xml:space="preserve">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062FB" w:rsidRDefault="008062FB">
      <w:pPr>
        <w:pStyle w:val="ConsPlusNormal"/>
        <w:spacing w:before="220"/>
        <w:ind w:firstLine="540"/>
        <w:jc w:val="both"/>
      </w:pPr>
      <w: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11. Порядок урегулирования споров</w:t>
      </w:r>
    </w:p>
    <w:p w:rsidR="008062FB" w:rsidRDefault="008062FB">
      <w:pPr>
        <w:pStyle w:val="ConsPlusNormal"/>
        <w:ind w:firstLine="540"/>
        <w:jc w:val="both"/>
      </w:pPr>
    </w:p>
    <w:p w:rsidR="008062FB" w:rsidRDefault="008062FB">
      <w:pPr>
        <w:pStyle w:val="ConsPlusNormal"/>
        <w:ind w:firstLine="540"/>
        <w:jc w:val="both"/>
      </w:pPr>
      <w: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8062FB" w:rsidRDefault="008062FB">
      <w:pPr>
        <w:pStyle w:val="ConsPlusNormal"/>
        <w:spacing w:before="220"/>
        <w:ind w:firstLine="540"/>
        <w:jc w:val="both"/>
      </w:pPr>
      <w:r>
        <w:t>11.2. В случае недостижения взаимного согласия споры по Контракту разрешаются в Арбитражном суде Новосибирской области.</w:t>
      </w:r>
    </w:p>
    <w:p w:rsidR="008062FB" w:rsidRDefault="008062FB">
      <w:pPr>
        <w:pStyle w:val="ConsPlusNormal"/>
        <w:spacing w:before="220"/>
        <w:ind w:firstLine="540"/>
        <w:jc w:val="both"/>
      </w:pPr>
      <w:r>
        <w:t>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062FB" w:rsidRDefault="008062FB">
      <w:pPr>
        <w:pStyle w:val="ConsPlusNormal"/>
        <w:ind w:firstLine="540"/>
        <w:jc w:val="both"/>
      </w:pPr>
    </w:p>
    <w:p w:rsidR="008062FB" w:rsidRDefault="008062FB">
      <w:pPr>
        <w:pStyle w:val="ConsPlusNormal"/>
        <w:jc w:val="center"/>
        <w:outlineLvl w:val="1"/>
      </w:pPr>
      <w:r>
        <w:t>12. Прочие условия</w:t>
      </w:r>
    </w:p>
    <w:p w:rsidR="008062FB" w:rsidRDefault="008062FB">
      <w:pPr>
        <w:pStyle w:val="ConsPlusNormal"/>
        <w:ind w:firstLine="540"/>
        <w:jc w:val="both"/>
      </w:pPr>
    </w:p>
    <w:p w:rsidR="008062FB" w:rsidRDefault="008062FB">
      <w:pPr>
        <w:pStyle w:val="ConsPlusNormal"/>
        <w:ind w:firstLine="540"/>
        <w:jc w:val="both"/>
      </w:pPr>
      <w:bookmarkStart w:id="230" w:name="P3953"/>
      <w:bookmarkEnd w:id="230"/>
      <w: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062FB" w:rsidRDefault="008062FB">
      <w:pPr>
        <w:pStyle w:val="ConsPlusNormal"/>
        <w:spacing w:before="220"/>
        <w:ind w:firstLine="540"/>
        <w:jc w:val="both"/>
      </w:pPr>
      <w:r>
        <w:t>Письменные указания Подрядчику могут даваться в общем журнале работ и журнале авторского надзора (при его осуществлении), которые постоянно находятся на Объекте.</w:t>
      </w:r>
    </w:p>
    <w:p w:rsidR="008062FB" w:rsidRDefault="008062FB">
      <w:pPr>
        <w:pStyle w:val="ConsPlusNormal"/>
        <w:spacing w:before="220"/>
        <w:ind w:firstLine="540"/>
        <w:jc w:val="both"/>
      </w:pPr>
      <w:r>
        <w:t xml:space="preserve">12.2. Контракт заключен в 2 (двух) экземплярах, по одному для каждой из Сторон, имеющих одинаковую юридическую силу. В случае заключения Контракта по результатам электронной </w:t>
      </w:r>
      <w:r>
        <w:lastRenderedPageBreak/>
        <w:t xml:space="preserve">процедуры Контракт заключается в электронной форме в порядке, предусмотренном </w:t>
      </w:r>
      <w:hyperlink r:id="rId402" w:history="1">
        <w:r>
          <w:rPr>
            <w:color w:val="0000FF"/>
          </w:rPr>
          <w:t>статьей 83.2</w:t>
        </w:r>
      </w:hyperlink>
      <w:r>
        <w:t xml:space="preserve"> Закона о контрактной системе.</w:t>
      </w:r>
    </w:p>
    <w:p w:rsidR="008062FB" w:rsidRDefault="008062FB">
      <w:pPr>
        <w:pStyle w:val="ConsPlusNormal"/>
        <w:spacing w:before="220"/>
        <w:ind w:firstLine="540"/>
        <w:jc w:val="both"/>
      </w:pPr>
      <w: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062FB" w:rsidRDefault="008062FB">
      <w:pPr>
        <w:pStyle w:val="ConsPlusNormal"/>
        <w:spacing w:before="220"/>
        <w:ind w:firstLine="540"/>
        <w:jc w:val="both"/>
      </w:pPr>
      <w:r>
        <w:t>12.4.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062FB" w:rsidRDefault="008062FB">
      <w:pPr>
        <w:pStyle w:val="ConsPlusNormal"/>
        <w:spacing w:before="220"/>
        <w:ind w:firstLine="540"/>
        <w:jc w:val="both"/>
      </w:pPr>
      <w:r>
        <w:t>12.5. Право собственности на Объект, созданный в результате исполнения Контракта, принадлежит _________________________.</w:t>
      </w:r>
    </w:p>
    <w:p w:rsidR="008062FB" w:rsidRDefault="008062FB">
      <w:pPr>
        <w:pStyle w:val="ConsPlusNormal"/>
        <w:spacing w:before="220"/>
        <w:ind w:firstLine="540"/>
        <w:jc w:val="both"/>
      </w:pPr>
      <w:r>
        <w:t>12.6. Подрядчик не имеет права распоряжаться Проектом или отдельной его частью, передавать третьей стороне без письменного разрешения Заказчика (кроме передачи субподрядчику).</w:t>
      </w:r>
    </w:p>
    <w:p w:rsidR="008062FB" w:rsidRDefault="008062FB">
      <w:pPr>
        <w:pStyle w:val="ConsPlusNormal"/>
        <w:spacing w:before="220"/>
        <w:ind w:firstLine="540"/>
        <w:jc w:val="both"/>
      </w:pPr>
      <w:r>
        <w:t>12.7.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8062FB" w:rsidRDefault="008062FB">
      <w:pPr>
        <w:pStyle w:val="ConsPlusNormal"/>
        <w:spacing w:before="220"/>
        <w:ind w:firstLine="540"/>
        <w:jc w:val="both"/>
      </w:pPr>
      <w:r>
        <w:t>12.8.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8062FB" w:rsidRDefault="008062FB">
      <w:pPr>
        <w:pStyle w:val="ConsPlusNormal"/>
        <w:spacing w:before="220"/>
        <w:ind w:firstLine="540"/>
        <w:jc w:val="both"/>
      </w:pPr>
      <w:r>
        <w:t>12.9. Во всем, что не предусмотрено Контрактом, Стороны руководствуются законодательством Российской Федерации.</w:t>
      </w:r>
    </w:p>
    <w:p w:rsidR="008062FB" w:rsidRDefault="008062FB">
      <w:pPr>
        <w:pStyle w:val="ConsPlusNormal"/>
        <w:ind w:firstLine="540"/>
        <w:jc w:val="both"/>
      </w:pPr>
    </w:p>
    <w:p w:rsidR="008062FB" w:rsidRDefault="008062FB">
      <w:pPr>
        <w:pStyle w:val="ConsPlusNormal"/>
        <w:jc w:val="center"/>
        <w:outlineLvl w:val="1"/>
      </w:pPr>
      <w:r>
        <w:t>13. Приложения</w:t>
      </w:r>
    </w:p>
    <w:p w:rsidR="008062FB" w:rsidRDefault="008062FB">
      <w:pPr>
        <w:pStyle w:val="ConsPlusNormal"/>
        <w:ind w:firstLine="540"/>
        <w:jc w:val="both"/>
      </w:pPr>
    </w:p>
    <w:p w:rsidR="008062FB" w:rsidRDefault="008062FB">
      <w:pPr>
        <w:pStyle w:val="ConsPlusNormal"/>
        <w:ind w:firstLine="540"/>
        <w:jc w:val="both"/>
      </w:pPr>
      <w:r>
        <w:t>13.1. Неотъемлемыми частями Контракта являются следующие приложения к Контракту:</w:t>
      </w:r>
    </w:p>
    <w:p w:rsidR="008062FB" w:rsidRDefault="008062FB">
      <w:pPr>
        <w:pStyle w:val="ConsPlusNormal"/>
        <w:spacing w:before="220"/>
        <w:ind w:firstLine="540"/>
        <w:jc w:val="both"/>
      </w:pPr>
      <w:hyperlink w:anchor="P4005" w:history="1">
        <w:r>
          <w:rPr>
            <w:color w:val="0000FF"/>
          </w:rPr>
          <w:t>приложение N 1</w:t>
        </w:r>
      </w:hyperlink>
      <w:r>
        <w:t xml:space="preserve"> "Описание объекта закупки";</w:t>
      </w:r>
    </w:p>
    <w:p w:rsidR="008062FB" w:rsidRDefault="008062FB">
      <w:pPr>
        <w:pStyle w:val="ConsPlusNormal"/>
        <w:spacing w:before="220"/>
        <w:ind w:firstLine="540"/>
        <w:jc w:val="both"/>
      </w:pPr>
      <w:hyperlink w:anchor="P4493" w:history="1">
        <w:r>
          <w:rPr>
            <w:color w:val="0000FF"/>
          </w:rPr>
          <w:t>приложение N 2</w:t>
        </w:r>
      </w:hyperlink>
      <w:r>
        <w:t xml:space="preserve"> "График выполнения строительно-монтажных работ";</w:t>
      </w:r>
    </w:p>
    <w:p w:rsidR="008062FB" w:rsidRDefault="008062FB">
      <w:pPr>
        <w:pStyle w:val="ConsPlusNormal"/>
        <w:spacing w:before="220"/>
        <w:ind w:firstLine="540"/>
        <w:jc w:val="both"/>
      </w:pPr>
      <w:hyperlink w:anchor="P4574" w:history="1">
        <w:r>
          <w:rPr>
            <w:color w:val="0000FF"/>
          </w:rPr>
          <w:t>приложение N 3</w:t>
        </w:r>
      </w:hyperlink>
      <w:r>
        <w:t xml:space="preserve"> "Акт приемки этапа строительства/реконструкции объекта" (форма);</w:t>
      </w:r>
    </w:p>
    <w:p w:rsidR="008062FB" w:rsidRDefault="008062FB">
      <w:pPr>
        <w:pStyle w:val="ConsPlusNormal"/>
        <w:spacing w:before="220"/>
        <w:ind w:firstLine="540"/>
        <w:jc w:val="both"/>
      </w:pPr>
      <w:hyperlink w:anchor="P5133" w:history="1">
        <w:r>
          <w:rPr>
            <w:color w:val="0000FF"/>
          </w:rPr>
          <w:t>приложение N 4</w:t>
        </w:r>
      </w:hyperlink>
      <w:r>
        <w:t xml:space="preserve"> "Контрольная информация о ходе выполнения работ" (форма);</w:t>
      </w:r>
    </w:p>
    <w:p w:rsidR="008062FB" w:rsidRDefault="008062FB">
      <w:pPr>
        <w:pStyle w:val="ConsPlusNormal"/>
        <w:spacing w:before="220"/>
        <w:ind w:firstLine="540"/>
        <w:jc w:val="both"/>
      </w:pPr>
      <w:hyperlink w:anchor="P5227" w:history="1">
        <w:r>
          <w:rPr>
            <w:color w:val="0000FF"/>
          </w:rPr>
          <w:t>приложение N 5</w:t>
        </w:r>
      </w:hyperlink>
      <w:r>
        <w:t xml:space="preserve"> "Перечень нормативно-технических документов, обязательных при выполнении дорожных работ";</w:t>
      </w:r>
    </w:p>
    <w:p w:rsidR="008062FB" w:rsidRDefault="008062FB">
      <w:pPr>
        <w:pStyle w:val="ConsPlusNormal"/>
        <w:spacing w:before="220"/>
        <w:ind w:firstLine="540"/>
        <w:jc w:val="both"/>
      </w:pPr>
      <w:hyperlink w:anchor="P5561" w:history="1">
        <w:r>
          <w:rPr>
            <w:color w:val="0000FF"/>
          </w:rPr>
          <w:t>приложение N 6</w:t>
        </w:r>
      </w:hyperlink>
      <w:r>
        <w:t xml:space="preserve"> "График оплаты выполненных по Контракту работ";</w:t>
      </w:r>
    </w:p>
    <w:p w:rsidR="008062FB" w:rsidRDefault="008062FB">
      <w:pPr>
        <w:pStyle w:val="ConsPlusNormal"/>
        <w:spacing w:before="220"/>
        <w:ind w:firstLine="540"/>
        <w:jc w:val="both"/>
      </w:pPr>
      <w:hyperlink w:anchor="P5603" w:history="1">
        <w:r>
          <w:rPr>
            <w:color w:val="0000FF"/>
          </w:rPr>
          <w:t>приложение N 7</w:t>
        </w:r>
      </w:hyperlink>
      <w:r>
        <w:t xml:space="preserve"> "Акт сдачи-приемки объекта" (форма);</w:t>
      </w:r>
    </w:p>
    <w:p w:rsidR="008062FB" w:rsidRDefault="008062FB">
      <w:pPr>
        <w:pStyle w:val="ConsPlusNormal"/>
        <w:spacing w:before="220"/>
        <w:ind w:firstLine="540"/>
        <w:jc w:val="both"/>
      </w:pPr>
      <w:hyperlink w:anchor="P5649" w:history="1">
        <w:r>
          <w:rPr>
            <w:color w:val="0000FF"/>
          </w:rPr>
          <w:t>приложение N 8</w:t>
        </w:r>
      </w:hyperlink>
      <w:r>
        <w:t xml:space="preserve"> "Гарантийный паспорт" (форма);</w:t>
      </w:r>
    </w:p>
    <w:p w:rsidR="008062FB" w:rsidRDefault="008062FB">
      <w:pPr>
        <w:pStyle w:val="ConsPlusNormal"/>
        <w:spacing w:before="220"/>
        <w:ind w:firstLine="540"/>
        <w:jc w:val="both"/>
      </w:pPr>
      <w:hyperlink w:anchor="P5789" w:history="1">
        <w:r>
          <w:rPr>
            <w:color w:val="0000FF"/>
          </w:rPr>
          <w:t>приложение N 9</w:t>
        </w:r>
      </w:hyperlink>
      <w:r>
        <w:t xml:space="preserve"> "Дополнительное соглашение" (форма).</w:t>
      </w:r>
    </w:p>
    <w:p w:rsidR="008062FB" w:rsidRDefault="008062FB">
      <w:pPr>
        <w:pStyle w:val="ConsPlusNormal"/>
        <w:ind w:firstLine="540"/>
        <w:jc w:val="both"/>
      </w:pPr>
    </w:p>
    <w:p w:rsidR="008062FB" w:rsidRDefault="008062FB">
      <w:pPr>
        <w:pStyle w:val="ConsPlusNormal"/>
        <w:jc w:val="center"/>
        <w:outlineLvl w:val="1"/>
      </w:pPr>
      <w:r>
        <w:t>14. Адреса, реквизиты и подписи Сторон</w:t>
      </w:r>
    </w:p>
    <w:p w:rsidR="008062FB" w:rsidRDefault="008062FB">
      <w:pPr>
        <w:pStyle w:val="ConsPlusNormal"/>
        <w:ind w:firstLine="540"/>
        <w:jc w:val="both"/>
      </w:pPr>
    </w:p>
    <w:p w:rsidR="008062FB" w:rsidRDefault="008062FB">
      <w:pPr>
        <w:pStyle w:val="ConsPlusNonformat"/>
        <w:jc w:val="both"/>
      </w:pPr>
      <w:r>
        <w:t>ЗАКАЗЧИК:</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lastRenderedPageBreak/>
        <w:t>___________________________________________________________________________</w:t>
      </w:r>
    </w:p>
    <w:p w:rsidR="008062FB" w:rsidRDefault="008062FB">
      <w:pPr>
        <w:pStyle w:val="ConsPlusNonformat"/>
        <w:jc w:val="both"/>
      </w:pPr>
    </w:p>
    <w:p w:rsidR="008062FB" w:rsidRDefault="008062FB">
      <w:pPr>
        <w:pStyle w:val="ConsPlusNonformat"/>
        <w:jc w:val="both"/>
      </w:pPr>
      <w:r>
        <w:t>ПОДРЯДЧИК:</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1</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403" w:history="1">
              <w:r>
                <w:rPr>
                  <w:color w:val="0000FF"/>
                </w:rPr>
                <w:t>N 435-п</w:t>
              </w:r>
            </w:hyperlink>
            <w:r>
              <w:rPr>
                <w:color w:val="392C69"/>
              </w:rPr>
              <w:t xml:space="preserve">, от 12.03.2019 </w:t>
            </w:r>
            <w:hyperlink r:id="rId404"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rmal"/>
        <w:jc w:val="center"/>
      </w:pPr>
      <w:bookmarkStart w:id="231" w:name="P4005"/>
      <w:bookmarkEnd w:id="231"/>
      <w:r>
        <w:t>ОПИСАНИЕ ОБЪЕКТА ЗАКУПКИ</w:t>
      </w:r>
    </w:p>
    <w:p w:rsidR="008062FB" w:rsidRDefault="008062FB">
      <w:pPr>
        <w:pStyle w:val="ConsPlusNormal"/>
        <w:jc w:val="center"/>
      </w:pPr>
      <w:r>
        <w:t>на выполнение работ по строительству/реконструкции</w:t>
      </w:r>
    </w:p>
    <w:p w:rsidR="008062FB" w:rsidRDefault="008062FB">
      <w:pPr>
        <w:pStyle w:val="ConsPlusNormal"/>
        <w:jc w:val="center"/>
      </w:pPr>
      <w:r>
        <w:t>автомобильной дороги ________________________ в</w:t>
      </w:r>
    </w:p>
    <w:p w:rsidR="008062FB" w:rsidRDefault="008062FB">
      <w:pPr>
        <w:pStyle w:val="ConsPlusNormal"/>
        <w:jc w:val="center"/>
      </w:pPr>
      <w:r>
        <w:t>____________ районе Новосибирской области</w:t>
      </w:r>
    </w:p>
    <w:p w:rsidR="008062FB" w:rsidRDefault="008062FB">
      <w:pPr>
        <w:pStyle w:val="ConsPlusNormal"/>
        <w:ind w:firstLine="540"/>
        <w:jc w:val="both"/>
      </w:pPr>
    </w:p>
    <w:p w:rsidR="008062FB" w:rsidRDefault="008062FB">
      <w:pPr>
        <w:pStyle w:val="ConsPlusNormal"/>
        <w:ind w:firstLine="540"/>
        <w:jc w:val="both"/>
      </w:pPr>
      <w:r>
        <w:t>Проектная и рабочая документация (далее - Проект) по строительству/реконструкции автомобильной дороги ________________________ в ____________ районе Новосибирской области в составе Описания объекта закупки прилагается к документации об электронной процедуре.</w:t>
      </w:r>
    </w:p>
    <w:p w:rsidR="008062FB" w:rsidRDefault="008062FB">
      <w:pPr>
        <w:pStyle w:val="ConsPlusNormal"/>
        <w:spacing w:before="220"/>
        <w:ind w:firstLine="540"/>
        <w:jc w:val="both"/>
      </w:pPr>
      <w:r>
        <w:t xml:space="preserve">Работы выполняются в объеме, предусмотренном в </w:t>
      </w:r>
      <w:hyperlink w:anchor="P4060" w:history="1">
        <w:r>
          <w:rPr>
            <w:color w:val="0000FF"/>
          </w:rPr>
          <w:t>таблице</w:t>
        </w:r>
      </w:hyperlink>
      <w:r>
        <w:t xml:space="preserve"> "Ведомость объемов работ",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документации. "Обоснование начальной (максимальной) цены контракта" прилагается к документации об электронной процедуре в качестве обоснования стоимости Работ, выполняемых в соответствии с таблицей "Ведомость объемов работ".</w:t>
      </w:r>
    </w:p>
    <w:p w:rsidR="008062FB" w:rsidRDefault="008062FB">
      <w:pPr>
        <w:pStyle w:val="ConsPlusNormal"/>
        <w:spacing w:before="220"/>
        <w:ind w:firstLine="540"/>
        <w:jc w:val="both"/>
      </w:pPr>
      <w: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8062FB" w:rsidRDefault="008062FB">
      <w:pPr>
        <w:pStyle w:val="ConsPlusNormal"/>
        <w:ind w:firstLine="540"/>
        <w:jc w:val="both"/>
      </w:pPr>
    </w:p>
    <w:p w:rsidR="008062FB" w:rsidRDefault="008062FB">
      <w:pPr>
        <w:pStyle w:val="ConsPlusNonformat"/>
        <w:jc w:val="both"/>
      </w:pPr>
      <w:r>
        <w:t>Основание для реализации Контракта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(нормативные правовые акты о бюджете, целевые программы)</w:t>
      </w:r>
    </w:p>
    <w:p w:rsidR="008062FB" w:rsidRDefault="008062FB">
      <w:pPr>
        <w:pStyle w:val="ConsPlusNonformat"/>
        <w:jc w:val="both"/>
      </w:pPr>
    </w:p>
    <w:p w:rsidR="008062FB" w:rsidRDefault="008062FB">
      <w:pPr>
        <w:pStyle w:val="ConsPlusNonformat"/>
        <w:jc w:val="both"/>
      </w:pPr>
      <w:r>
        <w:t>Основные характеристики Объекта</w:t>
      </w:r>
    </w:p>
    <w:p w:rsidR="008062FB" w:rsidRDefault="008062FB">
      <w:pPr>
        <w:pStyle w:val="ConsPlusNonformat"/>
        <w:jc w:val="both"/>
      </w:pPr>
    </w:p>
    <w:p w:rsidR="008062FB" w:rsidRDefault="008062FB">
      <w:pPr>
        <w:pStyle w:val="ConsPlusNonformat"/>
        <w:jc w:val="both"/>
      </w:pPr>
      <w:r>
        <w:t>Строительство/реконструкция автомобильной дороги __________________________</w:t>
      </w:r>
    </w:p>
    <w:p w:rsidR="008062FB" w:rsidRDefault="008062FB">
      <w:pPr>
        <w:pStyle w:val="ConsPlusNonformat"/>
        <w:jc w:val="both"/>
      </w:pPr>
      <w:r>
        <w:t>в ____________ районе Новосибирской области</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324"/>
        <w:gridCol w:w="2324"/>
      </w:tblGrid>
      <w:tr w:rsidR="008062FB">
        <w:tc>
          <w:tcPr>
            <w:tcW w:w="4422" w:type="dxa"/>
          </w:tcPr>
          <w:p w:rsidR="008062FB" w:rsidRDefault="008062FB">
            <w:pPr>
              <w:pStyle w:val="ConsPlusNormal"/>
              <w:jc w:val="center"/>
            </w:pPr>
            <w:r>
              <w:lastRenderedPageBreak/>
              <w:t>Наименование</w:t>
            </w:r>
          </w:p>
        </w:tc>
        <w:tc>
          <w:tcPr>
            <w:tcW w:w="2324" w:type="dxa"/>
          </w:tcPr>
          <w:p w:rsidR="008062FB" w:rsidRDefault="008062FB">
            <w:pPr>
              <w:pStyle w:val="ConsPlusNormal"/>
              <w:jc w:val="center"/>
            </w:pPr>
            <w:r>
              <w:t>Измеритель</w:t>
            </w:r>
          </w:p>
        </w:tc>
        <w:tc>
          <w:tcPr>
            <w:tcW w:w="2324" w:type="dxa"/>
          </w:tcPr>
          <w:p w:rsidR="008062FB" w:rsidRDefault="008062FB">
            <w:pPr>
              <w:pStyle w:val="ConsPlusNormal"/>
              <w:jc w:val="center"/>
            </w:pPr>
            <w:r>
              <w:t>Показатель</w:t>
            </w:r>
          </w:p>
        </w:tc>
      </w:tr>
      <w:tr w:rsidR="008062FB">
        <w:tc>
          <w:tcPr>
            <w:tcW w:w="4422" w:type="dxa"/>
          </w:tcPr>
          <w:p w:rsidR="008062FB" w:rsidRDefault="008062FB">
            <w:pPr>
              <w:pStyle w:val="ConsPlusNormal"/>
            </w:pPr>
            <w:r>
              <w:t>Техническая категория дороги</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Протяженность трассы, км</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Расчетная скорость движения, км/час</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Число полос движения, шт.</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Ширина полосы движения, м</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Ширина проезжей части, м</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Ширина обочины, м</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Ширина земляного полотна, м</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Тип дорожной одежды, вид покрытия</w:t>
            </w:r>
          </w:p>
        </w:tc>
        <w:tc>
          <w:tcPr>
            <w:tcW w:w="2324" w:type="dxa"/>
          </w:tcPr>
          <w:p w:rsidR="008062FB" w:rsidRDefault="008062FB">
            <w:pPr>
              <w:pStyle w:val="ConsPlusNormal"/>
            </w:pPr>
          </w:p>
        </w:tc>
        <w:tc>
          <w:tcPr>
            <w:tcW w:w="2324" w:type="dxa"/>
          </w:tcPr>
          <w:p w:rsidR="008062FB" w:rsidRDefault="008062FB">
            <w:pPr>
              <w:pStyle w:val="ConsPlusNormal"/>
            </w:pPr>
          </w:p>
        </w:tc>
      </w:tr>
      <w:tr w:rsidR="008062FB">
        <w:tc>
          <w:tcPr>
            <w:tcW w:w="4422" w:type="dxa"/>
          </w:tcPr>
          <w:p w:rsidR="008062FB" w:rsidRDefault="008062FB">
            <w:pPr>
              <w:pStyle w:val="ConsPlusNormal"/>
            </w:pPr>
            <w:r>
              <w:t>...</w:t>
            </w:r>
          </w:p>
        </w:tc>
        <w:tc>
          <w:tcPr>
            <w:tcW w:w="2324" w:type="dxa"/>
          </w:tcPr>
          <w:p w:rsidR="008062FB" w:rsidRDefault="008062FB">
            <w:pPr>
              <w:pStyle w:val="ConsPlusNormal"/>
            </w:pPr>
          </w:p>
        </w:tc>
        <w:tc>
          <w:tcPr>
            <w:tcW w:w="2324"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Строительство/реконструкция автомобильной дороги ___________________________ предусматривает выполнение следующих видов работ:</w:t>
      </w:r>
    </w:p>
    <w:p w:rsidR="008062FB" w:rsidRDefault="008062FB">
      <w:pPr>
        <w:pStyle w:val="ConsPlusNormal"/>
        <w:ind w:firstLine="540"/>
        <w:jc w:val="both"/>
      </w:pPr>
    </w:p>
    <w:p w:rsidR="008062FB" w:rsidRDefault="008062FB">
      <w:pPr>
        <w:pStyle w:val="ConsPlusNormal"/>
        <w:jc w:val="center"/>
        <w:outlineLvl w:val="2"/>
      </w:pPr>
      <w:bookmarkStart w:id="232" w:name="P4060"/>
      <w:bookmarkEnd w:id="232"/>
      <w:r>
        <w:t>Ведомость объемов работ</w:t>
      </w:r>
    </w:p>
    <w:p w:rsidR="008062FB" w:rsidRDefault="008062FB">
      <w:pPr>
        <w:pStyle w:val="ConsPlusNormal"/>
        <w:jc w:val="center"/>
      </w:pPr>
      <w:r>
        <w:t>по строительству/реконструкции автомобильной дороги</w:t>
      </w:r>
    </w:p>
    <w:p w:rsidR="008062FB" w:rsidRDefault="008062FB">
      <w:pPr>
        <w:pStyle w:val="ConsPlusNormal"/>
        <w:jc w:val="center"/>
      </w:pPr>
      <w:r>
        <w:t>________________________ в ____________ районе</w:t>
      </w:r>
    </w:p>
    <w:p w:rsidR="008062FB" w:rsidRDefault="008062FB">
      <w:pPr>
        <w:pStyle w:val="ConsPlusNormal"/>
        <w:jc w:val="center"/>
      </w:pPr>
      <w:r>
        <w:t>Новосибирской области</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1417"/>
        <w:gridCol w:w="1417"/>
      </w:tblGrid>
      <w:tr w:rsidR="008062FB">
        <w:tc>
          <w:tcPr>
            <w:tcW w:w="567" w:type="dxa"/>
          </w:tcPr>
          <w:p w:rsidR="008062FB" w:rsidRDefault="008062FB">
            <w:pPr>
              <w:pStyle w:val="ConsPlusNormal"/>
              <w:jc w:val="center"/>
            </w:pPr>
            <w:r>
              <w:t>N п/п</w:t>
            </w:r>
          </w:p>
        </w:tc>
        <w:tc>
          <w:tcPr>
            <w:tcW w:w="5669" w:type="dxa"/>
          </w:tcPr>
          <w:p w:rsidR="008062FB" w:rsidRDefault="008062FB">
            <w:pPr>
              <w:pStyle w:val="ConsPlusNormal"/>
              <w:jc w:val="center"/>
            </w:pPr>
            <w:r>
              <w:t>Наименование Работ</w:t>
            </w:r>
          </w:p>
        </w:tc>
        <w:tc>
          <w:tcPr>
            <w:tcW w:w="1417" w:type="dxa"/>
          </w:tcPr>
          <w:p w:rsidR="008062FB" w:rsidRDefault="008062FB">
            <w:pPr>
              <w:pStyle w:val="ConsPlusNormal"/>
              <w:jc w:val="center"/>
            </w:pPr>
            <w:r>
              <w:t>Ед. изм.</w:t>
            </w:r>
          </w:p>
        </w:tc>
        <w:tc>
          <w:tcPr>
            <w:tcW w:w="1417" w:type="dxa"/>
          </w:tcPr>
          <w:p w:rsidR="008062FB" w:rsidRDefault="008062FB">
            <w:pPr>
              <w:pStyle w:val="ConsPlusNormal"/>
              <w:jc w:val="center"/>
            </w:pPr>
            <w:r>
              <w:t>Количество</w:t>
            </w:r>
          </w:p>
        </w:tc>
      </w:tr>
      <w:tr w:rsidR="008062FB">
        <w:tc>
          <w:tcPr>
            <w:tcW w:w="567" w:type="dxa"/>
          </w:tcPr>
          <w:p w:rsidR="008062FB" w:rsidRDefault="008062FB">
            <w:pPr>
              <w:pStyle w:val="ConsPlusNormal"/>
              <w:jc w:val="center"/>
            </w:pPr>
            <w:r>
              <w:t>1</w:t>
            </w:r>
          </w:p>
        </w:tc>
        <w:tc>
          <w:tcPr>
            <w:tcW w:w="5669" w:type="dxa"/>
          </w:tcPr>
          <w:p w:rsidR="008062FB" w:rsidRDefault="008062FB">
            <w:pPr>
              <w:pStyle w:val="ConsPlusNormal"/>
              <w:jc w:val="center"/>
            </w:pPr>
            <w:r>
              <w:t>2</w:t>
            </w:r>
          </w:p>
        </w:tc>
        <w:tc>
          <w:tcPr>
            <w:tcW w:w="1417" w:type="dxa"/>
          </w:tcPr>
          <w:p w:rsidR="008062FB" w:rsidRDefault="008062FB">
            <w:pPr>
              <w:pStyle w:val="ConsPlusNormal"/>
              <w:jc w:val="center"/>
            </w:pPr>
            <w:r>
              <w:t>3</w:t>
            </w:r>
          </w:p>
        </w:tc>
        <w:tc>
          <w:tcPr>
            <w:tcW w:w="1417" w:type="dxa"/>
          </w:tcPr>
          <w:p w:rsidR="008062FB" w:rsidRDefault="008062FB">
            <w:pPr>
              <w:pStyle w:val="ConsPlusNormal"/>
              <w:jc w:val="center"/>
            </w:pPr>
            <w:r>
              <w:t>4</w:t>
            </w:r>
          </w:p>
        </w:tc>
      </w:tr>
      <w:tr w:rsidR="008062FB">
        <w:tc>
          <w:tcPr>
            <w:tcW w:w="567" w:type="dxa"/>
          </w:tcPr>
          <w:p w:rsidR="008062FB" w:rsidRDefault="008062FB">
            <w:pPr>
              <w:pStyle w:val="ConsPlusNormal"/>
            </w:pPr>
          </w:p>
        </w:tc>
        <w:tc>
          <w:tcPr>
            <w:tcW w:w="5669" w:type="dxa"/>
          </w:tcPr>
          <w:p w:rsidR="008062FB" w:rsidRDefault="008062FB">
            <w:pPr>
              <w:pStyle w:val="ConsPlusNormal"/>
            </w:pPr>
          </w:p>
        </w:tc>
        <w:tc>
          <w:tcPr>
            <w:tcW w:w="1417" w:type="dxa"/>
          </w:tcPr>
          <w:p w:rsidR="008062FB" w:rsidRDefault="008062FB">
            <w:pPr>
              <w:pStyle w:val="ConsPlusNormal"/>
            </w:pPr>
          </w:p>
        </w:tc>
        <w:tc>
          <w:tcPr>
            <w:tcW w:w="1417" w:type="dxa"/>
          </w:tcPr>
          <w:p w:rsidR="008062FB" w:rsidRDefault="008062FB">
            <w:pPr>
              <w:pStyle w:val="ConsPlusNormal"/>
            </w:pPr>
          </w:p>
        </w:tc>
      </w:tr>
      <w:tr w:rsidR="008062FB">
        <w:tc>
          <w:tcPr>
            <w:tcW w:w="567" w:type="dxa"/>
          </w:tcPr>
          <w:p w:rsidR="008062FB" w:rsidRDefault="008062FB">
            <w:pPr>
              <w:pStyle w:val="ConsPlusNormal"/>
            </w:pPr>
          </w:p>
        </w:tc>
        <w:tc>
          <w:tcPr>
            <w:tcW w:w="5669" w:type="dxa"/>
          </w:tcPr>
          <w:p w:rsidR="008062FB" w:rsidRDefault="008062FB">
            <w:pPr>
              <w:pStyle w:val="ConsPlusNormal"/>
            </w:pPr>
          </w:p>
        </w:tc>
        <w:tc>
          <w:tcPr>
            <w:tcW w:w="1417" w:type="dxa"/>
          </w:tcPr>
          <w:p w:rsidR="008062FB" w:rsidRDefault="008062FB">
            <w:pPr>
              <w:pStyle w:val="ConsPlusNormal"/>
            </w:pPr>
          </w:p>
        </w:tc>
        <w:tc>
          <w:tcPr>
            <w:tcW w:w="1417" w:type="dxa"/>
          </w:tcPr>
          <w:p w:rsidR="008062FB" w:rsidRDefault="008062FB">
            <w:pPr>
              <w:pStyle w:val="ConsPlusNormal"/>
            </w:pPr>
          </w:p>
        </w:tc>
      </w:tr>
      <w:tr w:rsidR="008062FB">
        <w:tc>
          <w:tcPr>
            <w:tcW w:w="567" w:type="dxa"/>
          </w:tcPr>
          <w:p w:rsidR="008062FB" w:rsidRDefault="008062FB">
            <w:pPr>
              <w:pStyle w:val="ConsPlusNormal"/>
            </w:pPr>
          </w:p>
        </w:tc>
        <w:tc>
          <w:tcPr>
            <w:tcW w:w="5669" w:type="dxa"/>
          </w:tcPr>
          <w:p w:rsidR="008062FB" w:rsidRDefault="008062FB">
            <w:pPr>
              <w:pStyle w:val="ConsPlusNormal"/>
            </w:pPr>
          </w:p>
        </w:tc>
        <w:tc>
          <w:tcPr>
            <w:tcW w:w="1417" w:type="dxa"/>
          </w:tcPr>
          <w:p w:rsidR="008062FB" w:rsidRDefault="008062FB">
            <w:pPr>
              <w:pStyle w:val="ConsPlusNormal"/>
            </w:pPr>
          </w:p>
        </w:tc>
        <w:tc>
          <w:tcPr>
            <w:tcW w:w="1417"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1. Условия разработки и утверждения проектной и рабочей документации.</w:t>
      </w:r>
    </w:p>
    <w:p w:rsidR="008062FB" w:rsidRDefault="008062FB">
      <w:pPr>
        <w:pStyle w:val="ConsPlusNormal"/>
        <w:spacing w:before="220"/>
        <w:ind w:firstLine="540"/>
        <w:jc w:val="both"/>
      </w:pPr>
      <w:r>
        <w:t>Проектная и рабочая документация (шифр __________________) разработана проектной организацией ______________________, утверждена ______________________ и прошла государственную вневедомственную экспертизу (______________________).</w:t>
      </w:r>
    </w:p>
    <w:p w:rsidR="008062FB" w:rsidRDefault="008062FB">
      <w:pPr>
        <w:pStyle w:val="ConsPlusNormal"/>
        <w:spacing w:before="220"/>
        <w:ind w:firstLine="540"/>
        <w:jc w:val="both"/>
      </w:pPr>
      <w:r>
        <w:t>2. Основные условия.</w:t>
      </w:r>
    </w:p>
    <w:p w:rsidR="008062FB" w:rsidRDefault="008062FB">
      <w:pPr>
        <w:pStyle w:val="ConsPlusNormal"/>
        <w:spacing w:before="220"/>
        <w:ind w:firstLine="540"/>
        <w:jc w:val="both"/>
      </w:pPr>
      <w:r>
        <w:t xml:space="preserve">2.1. Выполнить Работы в объеме и сроки, предусмотренные настоящим Контрактом, и сдать _____ км ______________________ Заказчику с качеством, соответствующим условиям Проекта и требованиям нормативных документов, приведенных в </w:t>
      </w:r>
      <w:hyperlink w:anchor="P5227"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технических регламентов, принятых в установленном порядке, и другой нормативной документацией.</w:t>
      </w:r>
    </w:p>
    <w:p w:rsidR="008062FB" w:rsidRDefault="008062FB">
      <w:pPr>
        <w:pStyle w:val="ConsPlusNormal"/>
        <w:spacing w:before="220"/>
        <w:ind w:firstLine="540"/>
        <w:jc w:val="both"/>
      </w:pPr>
      <w:r>
        <w:lastRenderedPageBreak/>
        <w:t>2.2. Получить по месту нахождения Заказчика утвержденный в установленном порядке Проект, необходимый для производства Работ по настоящему Контракту, в течение _______ (_____________________) _______ дней с даты заключения Контракта.</w:t>
      </w:r>
    </w:p>
    <w:p w:rsidR="008062FB" w:rsidRDefault="008062FB">
      <w:pPr>
        <w:pStyle w:val="ConsPlusNormal"/>
        <w:spacing w:before="220"/>
        <w:ind w:firstLine="540"/>
        <w:jc w:val="both"/>
      </w:pPr>
      <w:r>
        <w:t>2.3. На основании и в соответствии с переданным Заказчиком Проектом, Подрядчик должен разработать и передать на рассмотрение Заказчику документацию, необходимую для строительства/реконструкции Объекта, его отдельных конструктивных элементов, чертежи сложных вспомогательных устройств, временных зданий и сооружений, в том числе организационно-технологическую документацию (проект производства Работ), включающую технологические карты, регламентирующие технологию отдельных видов Работ с целью обеспечения их надлежащего качества, мероприятия по обеспечению нормальных условий твердения бетонных смесей в период отрицательных температур, в течение _______ (_____________________) _______ дней после заключения Контракта.</w:t>
      </w:r>
    </w:p>
    <w:p w:rsidR="008062FB" w:rsidRDefault="008062FB">
      <w:pPr>
        <w:pStyle w:val="ConsPlusNormal"/>
        <w:spacing w:before="220"/>
        <w:ind w:firstLine="540"/>
        <w:jc w:val="both"/>
      </w:pPr>
      <w:r>
        <w:t>2.4. До начала производства Работ на Объекте Подрядчик должен:</w:t>
      </w:r>
    </w:p>
    <w:p w:rsidR="008062FB" w:rsidRDefault="008062FB">
      <w:pPr>
        <w:pStyle w:val="ConsPlusNormal"/>
        <w:spacing w:before="220"/>
        <w:ind w:firstLine="540"/>
        <w:jc w:val="both"/>
      </w:pPr>
      <w:r>
        <w:t xml:space="preserve">в соответствии с </w:t>
      </w:r>
      <w:hyperlink r:id="rId405" w:history="1">
        <w:r>
          <w:rPr>
            <w:color w:val="0000FF"/>
          </w:rPr>
          <w:t>ОДМ 218.6.019-2016</w:t>
        </w:r>
      </w:hyperlink>
      <w:r>
        <w:t xml:space="preserve"> "Рекомендации по организации движения и ограждению мест производства дорожных работ", </w:t>
      </w:r>
      <w:hyperlink r:id="rId406" w:history="1">
        <w:r>
          <w:rPr>
            <w:color w:val="0000FF"/>
          </w:rPr>
          <w:t>ГОСТ Р 52289-2004</w:t>
        </w:r>
      </w:hyperlink>
      <w:r>
        <w:t xml:space="preserve"> разработать и согласовать схемы организации движения и ограждений мест производства Работ и включить их в организационно-технологическую документацию (проект производства Работ) на текущий год;</w:t>
      </w:r>
    </w:p>
    <w:p w:rsidR="008062FB" w:rsidRDefault="008062FB">
      <w:pPr>
        <w:pStyle w:val="ConsPlusNormal"/>
        <w:spacing w:before="220"/>
        <w:ind w:firstLine="540"/>
        <w:jc w:val="both"/>
      </w:pPr>
      <w:r>
        <w:t>получить письменное согласие предприятий, в ведении которых находятся линии связи или линии радиофикации, на производство всех видов Работ (за исключением вспашки на глубину не более 0,3 м), связанных с вскрытием грунта в охранной зоне линий связи.</w:t>
      </w:r>
    </w:p>
    <w:p w:rsidR="008062FB" w:rsidRDefault="008062FB">
      <w:pPr>
        <w:pStyle w:val="ConsPlusNormal"/>
        <w:spacing w:before="220"/>
        <w:ind w:firstLine="540"/>
        <w:jc w:val="both"/>
      </w:pPr>
      <w:r>
        <w:t xml:space="preserve">2.5. Представлять исполнительную документацию при строительстве/реконструкции автомобильной дороги в соответствии с </w:t>
      </w:r>
      <w:hyperlink r:id="rId407" w:history="1">
        <w:r>
          <w:rPr>
            <w:color w:val="0000FF"/>
          </w:rPr>
          <w:t>РД-11-02-2006</w:t>
        </w:r>
      </w:hyperlink>
      <w:r>
        <w:t>, с сопроводительным письмом и описью прилагаемых документов.</w:t>
      </w:r>
    </w:p>
    <w:p w:rsidR="008062FB" w:rsidRDefault="008062FB">
      <w:pPr>
        <w:pStyle w:val="ConsPlusNormal"/>
        <w:spacing w:before="220"/>
        <w:ind w:firstLine="540"/>
        <w:jc w:val="both"/>
      </w:pPr>
      <w:r>
        <w:t>2.6. Обеспечить выполнение комплекса Работ (в соответствии с ведомостью объемов Работ по Проекту, шифр __________) на Объекте с обязательной сдачей завершенного Объекта, в соответствии с датой окончания выполнения Работ на Объекте - _______года.</w:t>
      </w:r>
    </w:p>
    <w:p w:rsidR="008062FB" w:rsidRDefault="008062FB">
      <w:pPr>
        <w:pStyle w:val="ConsPlusNormal"/>
        <w:spacing w:before="220"/>
        <w:ind w:firstLine="540"/>
        <w:jc w:val="both"/>
      </w:pPr>
      <w:r>
        <w:t>2.7. Обеспечить выполнение природоохранных мероприятий и соблюдение требований охраны труда.</w:t>
      </w:r>
    </w:p>
    <w:p w:rsidR="008062FB" w:rsidRDefault="008062FB">
      <w:pPr>
        <w:pStyle w:val="ConsPlusNormal"/>
        <w:spacing w:before="220"/>
        <w:ind w:firstLine="540"/>
        <w:jc w:val="both"/>
      </w:pPr>
      <w:r>
        <w:t>3. Требования к качеству Работ.</w:t>
      </w:r>
    </w:p>
    <w:p w:rsidR="008062FB" w:rsidRDefault="008062FB">
      <w:pPr>
        <w:pStyle w:val="ConsPlusNormal"/>
        <w:spacing w:before="220"/>
        <w:ind w:firstLine="540"/>
        <w:jc w:val="both"/>
      </w:pPr>
      <w:r>
        <w:t>3.1. При производстве Работ необходимо руководствоваться следующими нормативно-техническими документами:</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118"/>
        <w:gridCol w:w="5386"/>
      </w:tblGrid>
      <w:tr w:rsidR="008062FB">
        <w:tc>
          <w:tcPr>
            <w:tcW w:w="560" w:type="dxa"/>
          </w:tcPr>
          <w:p w:rsidR="008062FB" w:rsidRDefault="008062FB">
            <w:pPr>
              <w:pStyle w:val="ConsPlusNormal"/>
              <w:jc w:val="center"/>
            </w:pPr>
            <w:r>
              <w:t>N п/п</w:t>
            </w:r>
          </w:p>
        </w:tc>
        <w:tc>
          <w:tcPr>
            <w:tcW w:w="8504" w:type="dxa"/>
            <w:gridSpan w:val="2"/>
          </w:tcPr>
          <w:p w:rsidR="008062FB" w:rsidRDefault="008062FB">
            <w:pPr>
              <w:pStyle w:val="ConsPlusNormal"/>
              <w:jc w:val="center"/>
            </w:pPr>
            <w:r>
              <w:t>Наименование нормативного документа</w:t>
            </w:r>
          </w:p>
        </w:tc>
      </w:tr>
      <w:tr w:rsidR="008062FB">
        <w:tc>
          <w:tcPr>
            <w:tcW w:w="560" w:type="dxa"/>
          </w:tcPr>
          <w:p w:rsidR="008062FB" w:rsidRDefault="008062FB">
            <w:pPr>
              <w:pStyle w:val="ConsPlusNormal"/>
              <w:jc w:val="center"/>
            </w:pPr>
            <w:r>
              <w:t>1</w:t>
            </w:r>
          </w:p>
        </w:tc>
        <w:tc>
          <w:tcPr>
            <w:tcW w:w="3118" w:type="dxa"/>
          </w:tcPr>
          <w:p w:rsidR="008062FB" w:rsidRDefault="008062FB">
            <w:pPr>
              <w:pStyle w:val="ConsPlusNormal"/>
            </w:pPr>
            <w:r>
              <w:t xml:space="preserve">Федеральный </w:t>
            </w:r>
            <w:hyperlink r:id="rId408" w:history="1">
              <w:r>
                <w:rPr>
                  <w:color w:val="0000FF"/>
                </w:rPr>
                <w:t>закон</w:t>
              </w:r>
            </w:hyperlink>
            <w:r>
              <w:t xml:space="preserve"> от 26.06.2008 N 102-ФЗ</w:t>
            </w:r>
          </w:p>
        </w:tc>
        <w:tc>
          <w:tcPr>
            <w:tcW w:w="5386" w:type="dxa"/>
          </w:tcPr>
          <w:p w:rsidR="008062FB" w:rsidRDefault="008062FB">
            <w:pPr>
              <w:pStyle w:val="ConsPlusNormal"/>
              <w:jc w:val="both"/>
            </w:pPr>
            <w:r>
              <w:t>Об обеспечении единства измерений</w:t>
            </w:r>
          </w:p>
        </w:tc>
      </w:tr>
      <w:tr w:rsidR="008062FB">
        <w:tc>
          <w:tcPr>
            <w:tcW w:w="560" w:type="dxa"/>
          </w:tcPr>
          <w:p w:rsidR="008062FB" w:rsidRDefault="008062FB">
            <w:pPr>
              <w:pStyle w:val="ConsPlusNormal"/>
              <w:jc w:val="center"/>
            </w:pPr>
            <w:r>
              <w:t>2</w:t>
            </w:r>
          </w:p>
        </w:tc>
        <w:tc>
          <w:tcPr>
            <w:tcW w:w="3118" w:type="dxa"/>
          </w:tcPr>
          <w:p w:rsidR="008062FB" w:rsidRDefault="008062FB">
            <w:pPr>
              <w:pStyle w:val="ConsPlusNormal"/>
            </w:pPr>
            <w:hyperlink r:id="rId409" w:history="1">
              <w:r>
                <w:rPr>
                  <w:color w:val="0000FF"/>
                </w:rPr>
                <w:t>Приказ</w:t>
              </w:r>
            </w:hyperlink>
            <w:r>
              <w:t xml:space="preserve"> Минпромторга России от 02.07.2015 N 1815</w:t>
            </w:r>
          </w:p>
        </w:tc>
        <w:tc>
          <w:tcPr>
            <w:tcW w:w="5386" w:type="dxa"/>
          </w:tcPr>
          <w:p w:rsidR="008062FB" w:rsidRDefault="008062FB">
            <w:pPr>
              <w:pStyle w:val="ConsPlusNormal"/>
              <w:jc w:val="both"/>
            </w:pPr>
            <w:r>
              <w:t>Об утверждении порядка проведения поверки средств измерений, требования к знаку поверки и содержанию свидетельства о поверке</w:t>
            </w:r>
          </w:p>
        </w:tc>
      </w:tr>
      <w:tr w:rsidR="008062FB">
        <w:tc>
          <w:tcPr>
            <w:tcW w:w="560" w:type="dxa"/>
          </w:tcPr>
          <w:p w:rsidR="008062FB" w:rsidRDefault="008062FB">
            <w:pPr>
              <w:pStyle w:val="ConsPlusNormal"/>
              <w:jc w:val="center"/>
            </w:pPr>
            <w:r>
              <w:t>3</w:t>
            </w:r>
          </w:p>
        </w:tc>
        <w:tc>
          <w:tcPr>
            <w:tcW w:w="3118" w:type="dxa"/>
          </w:tcPr>
          <w:p w:rsidR="008062FB" w:rsidRDefault="008062FB">
            <w:pPr>
              <w:pStyle w:val="ConsPlusNormal"/>
            </w:pPr>
            <w:hyperlink r:id="rId410" w:history="1">
              <w:r>
                <w:rPr>
                  <w:color w:val="0000FF"/>
                </w:rPr>
                <w:t>ГОСТ 12.2.011-2012</w:t>
              </w:r>
            </w:hyperlink>
          </w:p>
        </w:tc>
        <w:tc>
          <w:tcPr>
            <w:tcW w:w="5386" w:type="dxa"/>
          </w:tcPr>
          <w:p w:rsidR="008062FB" w:rsidRDefault="008062FB">
            <w:pPr>
              <w:pStyle w:val="ConsPlusNormal"/>
              <w:jc w:val="both"/>
            </w:pPr>
            <w:r>
              <w:t>Система стандартов безопасности труда. Машины строительные, дорожные и землеройные. Общие требования безопасности</w:t>
            </w:r>
          </w:p>
        </w:tc>
      </w:tr>
      <w:tr w:rsidR="008062FB">
        <w:tc>
          <w:tcPr>
            <w:tcW w:w="560" w:type="dxa"/>
          </w:tcPr>
          <w:p w:rsidR="008062FB" w:rsidRDefault="008062FB">
            <w:pPr>
              <w:pStyle w:val="ConsPlusNormal"/>
              <w:jc w:val="center"/>
            </w:pPr>
            <w:r>
              <w:lastRenderedPageBreak/>
              <w:t>4</w:t>
            </w:r>
          </w:p>
        </w:tc>
        <w:tc>
          <w:tcPr>
            <w:tcW w:w="3118" w:type="dxa"/>
          </w:tcPr>
          <w:p w:rsidR="008062FB" w:rsidRDefault="008062FB">
            <w:pPr>
              <w:pStyle w:val="ConsPlusNormal"/>
            </w:pPr>
            <w:hyperlink r:id="rId411" w:history="1">
              <w:r>
                <w:rPr>
                  <w:color w:val="0000FF"/>
                </w:rPr>
                <w:t>ГОСТ 17.0.0.01-76</w:t>
              </w:r>
            </w:hyperlink>
          </w:p>
        </w:tc>
        <w:tc>
          <w:tcPr>
            <w:tcW w:w="5386" w:type="dxa"/>
          </w:tcPr>
          <w:p w:rsidR="008062FB" w:rsidRDefault="008062FB">
            <w:pPr>
              <w:pStyle w:val="ConsPlusNormal"/>
              <w:jc w:val="both"/>
            </w:pPr>
            <w:r>
              <w:t>Система стандартов в области охраны природы и улучшения использования природных ресурсов. Основные положения</w:t>
            </w:r>
          </w:p>
        </w:tc>
      </w:tr>
      <w:tr w:rsidR="008062FB">
        <w:tc>
          <w:tcPr>
            <w:tcW w:w="560" w:type="dxa"/>
          </w:tcPr>
          <w:p w:rsidR="008062FB" w:rsidRDefault="008062FB">
            <w:pPr>
              <w:pStyle w:val="ConsPlusNormal"/>
              <w:jc w:val="center"/>
            </w:pPr>
            <w:r>
              <w:t>5</w:t>
            </w:r>
          </w:p>
        </w:tc>
        <w:tc>
          <w:tcPr>
            <w:tcW w:w="3118" w:type="dxa"/>
          </w:tcPr>
          <w:p w:rsidR="008062FB" w:rsidRDefault="008062FB">
            <w:pPr>
              <w:pStyle w:val="ConsPlusNormal"/>
            </w:pPr>
            <w:hyperlink r:id="rId412" w:history="1">
              <w:r>
                <w:rPr>
                  <w:color w:val="0000FF"/>
                </w:rPr>
                <w:t>ГОСТ 17.1.1.01-77</w:t>
              </w:r>
            </w:hyperlink>
          </w:p>
        </w:tc>
        <w:tc>
          <w:tcPr>
            <w:tcW w:w="5386" w:type="dxa"/>
          </w:tcPr>
          <w:p w:rsidR="008062FB" w:rsidRDefault="008062FB">
            <w:pPr>
              <w:pStyle w:val="ConsPlusNormal"/>
              <w:jc w:val="both"/>
            </w:pPr>
            <w:r>
              <w:t>Охрана природы. Гидросфера. Использование и охрана вод. Основные термины и определения</w:t>
            </w:r>
          </w:p>
        </w:tc>
      </w:tr>
      <w:tr w:rsidR="008062FB">
        <w:tc>
          <w:tcPr>
            <w:tcW w:w="560" w:type="dxa"/>
          </w:tcPr>
          <w:p w:rsidR="008062FB" w:rsidRDefault="008062FB">
            <w:pPr>
              <w:pStyle w:val="ConsPlusNormal"/>
              <w:jc w:val="center"/>
            </w:pPr>
            <w:r>
              <w:t>6</w:t>
            </w:r>
          </w:p>
        </w:tc>
        <w:tc>
          <w:tcPr>
            <w:tcW w:w="3118" w:type="dxa"/>
          </w:tcPr>
          <w:p w:rsidR="008062FB" w:rsidRDefault="008062FB">
            <w:pPr>
              <w:pStyle w:val="ConsPlusNormal"/>
            </w:pPr>
            <w:hyperlink r:id="rId413" w:history="1">
              <w:r>
                <w:rPr>
                  <w:color w:val="0000FF"/>
                </w:rPr>
                <w:t>ГОСТ 17.2.1.01-76</w:t>
              </w:r>
            </w:hyperlink>
          </w:p>
        </w:tc>
        <w:tc>
          <w:tcPr>
            <w:tcW w:w="5386" w:type="dxa"/>
          </w:tcPr>
          <w:p w:rsidR="008062FB" w:rsidRDefault="008062FB">
            <w:pPr>
              <w:pStyle w:val="ConsPlusNormal"/>
              <w:jc w:val="both"/>
            </w:pPr>
            <w:r>
              <w:t>Охрана природы. Атмосфера. Классификация выбросов по составу</w:t>
            </w:r>
          </w:p>
        </w:tc>
      </w:tr>
      <w:tr w:rsidR="008062FB">
        <w:tc>
          <w:tcPr>
            <w:tcW w:w="560" w:type="dxa"/>
          </w:tcPr>
          <w:p w:rsidR="008062FB" w:rsidRDefault="008062FB">
            <w:pPr>
              <w:pStyle w:val="ConsPlusNormal"/>
              <w:jc w:val="center"/>
            </w:pPr>
            <w:r>
              <w:t>7</w:t>
            </w:r>
          </w:p>
        </w:tc>
        <w:tc>
          <w:tcPr>
            <w:tcW w:w="3118" w:type="dxa"/>
          </w:tcPr>
          <w:p w:rsidR="008062FB" w:rsidRDefault="008062FB">
            <w:pPr>
              <w:pStyle w:val="ConsPlusNormal"/>
            </w:pPr>
            <w:hyperlink r:id="rId414" w:history="1">
              <w:r>
                <w:rPr>
                  <w:color w:val="0000FF"/>
                </w:rPr>
                <w:t>ГОСТ 17.4.3.02-85</w:t>
              </w:r>
            </w:hyperlink>
          </w:p>
        </w:tc>
        <w:tc>
          <w:tcPr>
            <w:tcW w:w="5386" w:type="dxa"/>
          </w:tcPr>
          <w:p w:rsidR="008062FB" w:rsidRDefault="008062FB">
            <w:pPr>
              <w:pStyle w:val="ConsPlusNormal"/>
              <w:jc w:val="both"/>
            </w:pPr>
            <w:r>
              <w:t>Охрана природы. Почвы. Требования к охране плодородного слоя почвы при производстве земляных работ</w:t>
            </w:r>
          </w:p>
        </w:tc>
      </w:tr>
      <w:tr w:rsidR="008062FB">
        <w:tc>
          <w:tcPr>
            <w:tcW w:w="560" w:type="dxa"/>
          </w:tcPr>
          <w:p w:rsidR="008062FB" w:rsidRDefault="008062FB">
            <w:pPr>
              <w:pStyle w:val="ConsPlusNormal"/>
              <w:jc w:val="center"/>
            </w:pPr>
            <w:r>
              <w:t>8</w:t>
            </w:r>
          </w:p>
        </w:tc>
        <w:tc>
          <w:tcPr>
            <w:tcW w:w="3118" w:type="dxa"/>
          </w:tcPr>
          <w:p w:rsidR="008062FB" w:rsidRDefault="008062FB">
            <w:pPr>
              <w:pStyle w:val="ConsPlusNormal"/>
            </w:pPr>
            <w:hyperlink r:id="rId415" w:history="1">
              <w:r>
                <w:rPr>
                  <w:color w:val="0000FF"/>
                </w:rPr>
                <w:t>ГОСТ 17.5.1.02-85</w:t>
              </w:r>
            </w:hyperlink>
          </w:p>
        </w:tc>
        <w:tc>
          <w:tcPr>
            <w:tcW w:w="5386" w:type="dxa"/>
          </w:tcPr>
          <w:p w:rsidR="008062FB" w:rsidRDefault="008062FB">
            <w:pPr>
              <w:pStyle w:val="ConsPlusNormal"/>
              <w:jc w:val="both"/>
            </w:pPr>
            <w:r>
              <w:t>Охрана природы. Земли. Классификация нарушенных земель для рекультивации</w:t>
            </w:r>
          </w:p>
        </w:tc>
      </w:tr>
      <w:tr w:rsidR="008062FB">
        <w:tc>
          <w:tcPr>
            <w:tcW w:w="560" w:type="dxa"/>
          </w:tcPr>
          <w:p w:rsidR="008062FB" w:rsidRDefault="008062FB">
            <w:pPr>
              <w:pStyle w:val="ConsPlusNormal"/>
              <w:jc w:val="center"/>
            </w:pPr>
            <w:r>
              <w:t>9</w:t>
            </w:r>
          </w:p>
        </w:tc>
        <w:tc>
          <w:tcPr>
            <w:tcW w:w="3118" w:type="dxa"/>
          </w:tcPr>
          <w:p w:rsidR="008062FB" w:rsidRDefault="008062FB">
            <w:pPr>
              <w:pStyle w:val="ConsPlusNormal"/>
            </w:pPr>
            <w:hyperlink r:id="rId416" w:history="1">
              <w:r>
                <w:rPr>
                  <w:color w:val="0000FF"/>
                </w:rPr>
                <w:t>ГОСТ 17.5.3.05-84</w:t>
              </w:r>
            </w:hyperlink>
          </w:p>
        </w:tc>
        <w:tc>
          <w:tcPr>
            <w:tcW w:w="5386" w:type="dxa"/>
          </w:tcPr>
          <w:p w:rsidR="008062FB" w:rsidRDefault="008062FB">
            <w:pPr>
              <w:pStyle w:val="ConsPlusNormal"/>
              <w:jc w:val="both"/>
            </w:pPr>
            <w:r>
              <w:t>Охрана природы. Рекультивация земель. Общие требования к землепользованию</w:t>
            </w:r>
          </w:p>
        </w:tc>
      </w:tr>
      <w:tr w:rsidR="008062FB">
        <w:tc>
          <w:tcPr>
            <w:tcW w:w="560" w:type="dxa"/>
          </w:tcPr>
          <w:p w:rsidR="008062FB" w:rsidRDefault="008062FB">
            <w:pPr>
              <w:pStyle w:val="ConsPlusNormal"/>
              <w:jc w:val="center"/>
            </w:pPr>
            <w:r>
              <w:t>10</w:t>
            </w:r>
          </w:p>
        </w:tc>
        <w:tc>
          <w:tcPr>
            <w:tcW w:w="3118" w:type="dxa"/>
          </w:tcPr>
          <w:p w:rsidR="008062FB" w:rsidRDefault="008062FB">
            <w:pPr>
              <w:pStyle w:val="ConsPlusNormal"/>
            </w:pPr>
            <w:hyperlink r:id="rId417" w:history="1">
              <w:r>
                <w:rPr>
                  <w:color w:val="0000FF"/>
                </w:rPr>
                <w:t>ГОСТ 21.001-2013</w:t>
              </w:r>
            </w:hyperlink>
          </w:p>
        </w:tc>
        <w:tc>
          <w:tcPr>
            <w:tcW w:w="5386" w:type="dxa"/>
          </w:tcPr>
          <w:p w:rsidR="008062FB" w:rsidRDefault="008062FB">
            <w:pPr>
              <w:pStyle w:val="ConsPlusNormal"/>
              <w:jc w:val="both"/>
            </w:pPr>
            <w:r>
              <w:t>Система проектной документации для строительства. Общие положения</w:t>
            </w:r>
          </w:p>
        </w:tc>
      </w:tr>
      <w:tr w:rsidR="008062FB">
        <w:tc>
          <w:tcPr>
            <w:tcW w:w="560" w:type="dxa"/>
          </w:tcPr>
          <w:p w:rsidR="008062FB" w:rsidRDefault="008062FB">
            <w:pPr>
              <w:pStyle w:val="ConsPlusNormal"/>
              <w:jc w:val="center"/>
            </w:pPr>
            <w:r>
              <w:t>11</w:t>
            </w:r>
          </w:p>
        </w:tc>
        <w:tc>
          <w:tcPr>
            <w:tcW w:w="3118" w:type="dxa"/>
          </w:tcPr>
          <w:p w:rsidR="008062FB" w:rsidRDefault="008062FB">
            <w:pPr>
              <w:pStyle w:val="ConsPlusNormal"/>
            </w:pPr>
            <w:hyperlink r:id="rId418" w:history="1">
              <w:r>
                <w:rPr>
                  <w:color w:val="0000FF"/>
                </w:rPr>
                <w:t>ГОСТ 8269.0-97</w:t>
              </w:r>
            </w:hyperlink>
          </w:p>
        </w:tc>
        <w:tc>
          <w:tcPr>
            <w:tcW w:w="5386" w:type="dxa"/>
          </w:tcPr>
          <w:p w:rsidR="008062FB" w:rsidRDefault="008062FB">
            <w:pPr>
              <w:pStyle w:val="ConsPlusNormal"/>
              <w:jc w:val="both"/>
            </w:pPr>
            <w:r>
              <w:t>Щебень и песок шлаковые для дорожного строительства. Технические условия</w:t>
            </w:r>
          </w:p>
        </w:tc>
      </w:tr>
      <w:tr w:rsidR="008062FB">
        <w:tc>
          <w:tcPr>
            <w:tcW w:w="560" w:type="dxa"/>
          </w:tcPr>
          <w:p w:rsidR="008062FB" w:rsidRDefault="008062FB">
            <w:pPr>
              <w:pStyle w:val="ConsPlusNormal"/>
              <w:jc w:val="center"/>
            </w:pPr>
            <w:r>
              <w:t>12</w:t>
            </w:r>
          </w:p>
        </w:tc>
        <w:tc>
          <w:tcPr>
            <w:tcW w:w="3118" w:type="dxa"/>
          </w:tcPr>
          <w:p w:rsidR="008062FB" w:rsidRDefault="008062FB">
            <w:pPr>
              <w:pStyle w:val="ConsPlusNormal"/>
            </w:pPr>
            <w:hyperlink r:id="rId419" w:history="1">
              <w:r>
                <w:rPr>
                  <w:color w:val="0000FF"/>
                </w:rPr>
                <w:t>ГОСТ 5180-2015</w:t>
              </w:r>
            </w:hyperlink>
          </w:p>
        </w:tc>
        <w:tc>
          <w:tcPr>
            <w:tcW w:w="5386" w:type="dxa"/>
          </w:tcPr>
          <w:p w:rsidR="008062FB" w:rsidRDefault="008062FB">
            <w:pPr>
              <w:pStyle w:val="ConsPlusNormal"/>
              <w:jc w:val="both"/>
            </w:pPr>
            <w:r>
              <w:t>Грунты. Методы лабораторного определения физических характеристик</w:t>
            </w:r>
          </w:p>
        </w:tc>
      </w:tr>
      <w:tr w:rsidR="008062FB">
        <w:tc>
          <w:tcPr>
            <w:tcW w:w="560" w:type="dxa"/>
          </w:tcPr>
          <w:p w:rsidR="008062FB" w:rsidRDefault="008062FB">
            <w:pPr>
              <w:pStyle w:val="ConsPlusNormal"/>
              <w:jc w:val="center"/>
            </w:pPr>
            <w:r>
              <w:t>13</w:t>
            </w:r>
          </w:p>
        </w:tc>
        <w:tc>
          <w:tcPr>
            <w:tcW w:w="3118" w:type="dxa"/>
          </w:tcPr>
          <w:p w:rsidR="008062FB" w:rsidRDefault="008062FB">
            <w:pPr>
              <w:pStyle w:val="ConsPlusNormal"/>
            </w:pPr>
            <w:hyperlink r:id="rId420" w:history="1">
              <w:r>
                <w:rPr>
                  <w:color w:val="0000FF"/>
                </w:rPr>
                <w:t>ГОСТ 6139-2003</w:t>
              </w:r>
            </w:hyperlink>
          </w:p>
        </w:tc>
        <w:tc>
          <w:tcPr>
            <w:tcW w:w="5386" w:type="dxa"/>
          </w:tcPr>
          <w:p w:rsidR="008062FB" w:rsidRDefault="008062FB">
            <w:pPr>
              <w:pStyle w:val="ConsPlusNormal"/>
              <w:jc w:val="both"/>
            </w:pPr>
            <w:r>
              <w:t>Песок для испытаний цемента. Технические условия</w:t>
            </w:r>
          </w:p>
        </w:tc>
      </w:tr>
      <w:tr w:rsidR="008062FB">
        <w:tc>
          <w:tcPr>
            <w:tcW w:w="560" w:type="dxa"/>
          </w:tcPr>
          <w:p w:rsidR="008062FB" w:rsidRDefault="008062FB">
            <w:pPr>
              <w:pStyle w:val="ConsPlusNormal"/>
              <w:jc w:val="center"/>
            </w:pPr>
            <w:r>
              <w:t>14</w:t>
            </w:r>
          </w:p>
        </w:tc>
        <w:tc>
          <w:tcPr>
            <w:tcW w:w="3118" w:type="dxa"/>
          </w:tcPr>
          <w:p w:rsidR="008062FB" w:rsidRDefault="008062FB">
            <w:pPr>
              <w:pStyle w:val="ConsPlusNormal"/>
            </w:pPr>
            <w:hyperlink r:id="rId421" w:history="1">
              <w:r>
                <w:rPr>
                  <w:color w:val="0000FF"/>
                </w:rPr>
                <w:t>ГОСТ 6665-91</w:t>
              </w:r>
            </w:hyperlink>
          </w:p>
        </w:tc>
        <w:tc>
          <w:tcPr>
            <w:tcW w:w="5386" w:type="dxa"/>
          </w:tcPr>
          <w:p w:rsidR="008062FB" w:rsidRDefault="008062FB">
            <w:pPr>
              <w:pStyle w:val="ConsPlusNormal"/>
              <w:jc w:val="both"/>
            </w:pPr>
            <w:r>
              <w:t>Камни бетонные и железобетонные бортовые. Технические условия</w:t>
            </w:r>
          </w:p>
        </w:tc>
      </w:tr>
      <w:tr w:rsidR="008062FB">
        <w:tc>
          <w:tcPr>
            <w:tcW w:w="560" w:type="dxa"/>
          </w:tcPr>
          <w:p w:rsidR="008062FB" w:rsidRDefault="008062FB">
            <w:pPr>
              <w:pStyle w:val="ConsPlusNormal"/>
              <w:jc w:val="center"/>
            </w:pPr>
            <w:r>
              <w:t>15</w:t>
            </w:r>
          </w:p>
        </w:tc>
        <w:tc>
          <w:tcPr>
            <w:tcW w:w="3118" w:type="dxa"/>
          </w:tcPr>
          <w:p w:rsidR="008062FB" w:rsidRDefault="008062FB">
            <w:pPr>
              <w:pStyle w:val="ConsPlusNormal"/>
            </w:pPr>
            <w:hyperlink r:id="rId422" w:history="1">
              <w:r>
                <w:rPr>
                  <w:color w:val="0000FF"/>
                </w:rPr>
                <w:t>ГОСТ 7473-2010</w:t>
              </w:r>
            </w:hyperlink>
          </w:p>
        </w:tc>
        <w:tc>
          <w:tcPr>
            <w:tcW w:w="5386" w:type="dxa"/>
          </w:tcPr>
          <w:p w:rsidR="008062FB" w:rsidRDefault="008062FB">
            <w:pPr>
              <w:pStyle w:val="ConsPlusNormal"/>
              <w:jc w:val="both"/>
            </w:pPr>
            <w:r>
              <w:t>Смеси бетонные. Технические условия</w:t>
            </w:r>
          </w:p>
        </w:tc>
      </w:tr>
      <w:tr w:rsidR="008062FB">
        <w:tc>
          <w:tcPr>
            <w:tcW w:w="560" w:type="dxa"/>
          </w:tcPr>
          <w:p w:rsidR="008062FB" w:rsidRDefault="008062FB">
            <w:pPr>
              <w:pStyle w:val="ConsPlusNormal"/>
              <w:jc w:val="center"/>
            </w:pPr>
            <w:r>
              <w:t>16</w:t>
            </w:r>
          </w:p>
        </w:tc>
        <w:tc>
          <w:tcPr>
            <w:tcW w:w="3118" w:type="dxa"/>
          </w:tcPr>
          <w:p w:rsidR="008062FB" w:rsidRDefault="008062FB">
            <w:pPr>
              <w:pStyle w:val="ConsPlusNormal"/>
            </w:pPr>
            <w:hyperlink r:id="rId423" w:history="1">
              <w:r>
                <w:rPr>
                  <w:color w:val="0000FF"/>
                </w:rPr>
                <w:t>ГОСТ 8267-93</w:t>
              </w:r>
            </w:hyperlink>
          </w:p>
        </w:tc>
        <w:tc>
          <w:tcPr>
            <w:tcW w:w="5386" w:type="dxa"/>
          </w:tcPr>
          <w:p w:rsidR="008062FB" w:rsidRDefault="008062FB">
            <w:pPr>
              <w:pStyle w:val="ConsPlusNormal"/>
              <w:jc w:val="both"/>
            </w:pPr>
            <w:r>
              <w:t>Щебень и гравий из плотных горных пород для строительных работ. Технические условия</w:t>
            </w:r>
          </w:p>
        </w:tc>
      </w:tr>
      <w:tr w:rsidR="008062FB">
        <w:tc>
          <w:tcPr>
            <w:tcW w:w="560" w:type="dxa"/>
          </w:tcPr>
          <w:p w:rsidR="008062FB" w:rsidRDefault="008062FB">
            <w:pPr>
              <w:pStyle w:val="ConsPlusNormal"/>
              <w:jc w:val="center"/>
            </w:pPr>
            <w:r>
              <w:t>17</w:t>
            </w:r>
          </w:p>
        </w:tc>
        <w:tc>
          <w:tcPr>
            <w:tcW w:w="3118" w:type="dxa"/>
          </w:tcPr>
          <w:p w:rsidR="008062FB" w:rsidRDefault="008062FB">
            <w:pPr>
              <w:pStyle w:val="ConsPlusNormal"/>
            </w:pPr>
            <w:hyperlink r:id="rId424" w:history="1">
              <w:r>
                <w:rPr>
                  <w:color w:val="0000FF"/>
                </w:rPr>
                <w:t>ГОСТ 8736-2014</w:t>
              </w:r>
            </w:hyperlink>
          </w:p>
        </w:tc>
        <w:tc>
          <w:tcPr>
            <w:tcW w:w="5386" w:type="dxa"/>
          </w:tcPr>
          <w:p w:rsidR="008062FB" w:rsidRDefault="008062FB">
            <w:pPr>
              <w:pStyle w:val="ConsPlusNormal"/>
              <w:jc w:val="both"/>
            </w:pPr>
            <w:r>
              <w:t>Песок для строительных работ. Технические условия</w:t>
            </w:r>
          </w:p>
        </w:tc>
      </w:tr>
      <w:tr w:rsidR="008062FB">
        <w:tc>
          <w:tcPr>
            <w:tcW w:w="560" w:type="dxa"/>
          </w:tcPr>
          <w:p w:rsidR="008062FB" w:rsidRDefault="008062FB">
            <w:pPr>
              <w:pStyle w:val="ConsPlusNormal"/>
              <w:jc w:val="center"/>
            </w:pPr>
            <w:r>
              <w:t>18</w:t>
            </w:r>
          </w:p>
        </w:tc>
        <w:tc>
          <w:tcPr>
            <w:tcW w:w="3118" w:type="dxa"/>
          </w:tcPr>
          <w:p w:rsidR="008062FB" w:rsidRDefault="008062FB">
            <w:pPr>
              <w:pStyle w:val="ConsPlusNormal"/>
            </w:pPr>
            <w:hyperlink r:id="rId425" w:history="1">
              <w:r>
                <w:rPr>
                  <w:color w:val="0000FF"/>
                </w:rPr>
                <w:t>ГОСТ 9128-2009</w:t>
              </w:r>
            </w:hyperlink>
          </w:p>
        </w:tc>
        <w:tc>
          <w:tcPr>
            <w:tcW w:w="5386" w:type="dxa"/>
          </w:tcPr>
          <w:p w:rsidR="008062FB" w:rsidRDefault="008062FB">
            <w:pPr>
              <w:pStyle w:val="ConsPlusNormal"/>
              <w:jc w:val="both"/>
            </w:pPr>
            <w:r>
              <w:t>Смеси асфальтобетонные дорожные, аэродромные и асфальтобетон. Технические условия</w:t>
            </w:r>
          </w:p>
        </w:tc>
      </w:tr>
      <w:tr w:rsidR="008062FB">
        <w:tc>
          <w:tcPr>
            <w:tcW w:w="560" w:type="dxa"/>
          </w:tcPr>
          <w:p w:rsidR="008062FB" w:rsidRDefault="008062FB">
            <w:pPr>
              <w:pStyle w:val="ConsPlusNormal"/>
              <w:jc w:val="center"/>
            </w:pPr>
            <w:r>
              <w:t>19</w:t>
            </w:r>
          </w:p>
        </w:tc>
        <w:tc>
          <w:tcPr>
            <w:tcW w:w="3118" w:type="dxa"/>
          </w:tcPr>
          <w:p w:rsidR="008062FB" w:rsidRDefault="008062FB">
            <w:pPr>
              <w:pStyle w:val="ConsPlusNormal"/>
            </w:pPr>
            <w:hyperlink r:id="rId426" w:history="1">
              <w:r>
                <w:rPr>
                  <w:color w:val="0000FF"/>
                </w:rPr>
                <w:t>ГОСТ 10178-85</w:t>
              </w:r>
            </w:hyperlink>
          </w:p>
        </w:tc>
        <w:tc>
          <w:tcPr>
            <w:tcW w:w="5386" w:type="dxa"/>
          </w:tcPr>
          <w:p w:rsidR="008062FB" w:rsidRDefault="008062FB">
            <w:pPr>
              <w:pStyle w:val="ConsPlusNormal"/>
              <w:jc w:val="both"/>
            </w:pPr>
            <w:r>
              <w:t>Портландцемент и шлакопортландцемент. Технические условия</w:t>
            </w:r>
          </w:p>
        </w:tc>
      </w:tr>
      <w:tr w:rsidR="008062FB">
        <w:tc>
          <w:tcPr>
            <w:tcW w:w="560" w:type="dxa"/>
          </w:tcPr>
          <w:p w:rsidR="008062FB" w:rsidRDefault="008062FB">
            <w:pPr>
              <w:pStyle w:val="ConsPlusNormal"/>
              <w:jc w:val="center"/>
            </w:pPr>
            <w:r>
              <w:t>20</w:t>
            </w:r>
          </w:p>
        </w:tc>
        <w:tc>
          <w:tcPr>
            <w:tcW w:w="3118" w:type="dxa"/>
          </w:tcPr>
          <w:p w:rsidR="008062FB" w:rsidRDefault="008062FB">
            <w:pPr>
              <w:pStyle w:val="ConsPlusNormal"/>
            </w:pPr>
            <w:hyperlink r:id="rId427" w:history="1">
              <w:r>
                <w:rPr>
                  <w:color w:val="0000FF"/>
                </w:rPr>
                <w:t>ГОСТ 10181-2014</w:t>
              </w:r>
            </w:hyperlink>
          </w:p>
        </w:tc>
        <w:tc>
          <w:tcPr>
            <w:tcW w:w="5386" w:type="dxa"/>
          </w:tcPr>
          <w:p w:rsidR="008062FB" w:rsidRDefault="008062FB">
            <w:pPr>
              <w:pStyle w:val="ConsPlusNormal"/>
              <w:jc w:val="both"/>
            </w:pPr>
            <w:r>
              <w:t>Смеси бетонные. Методы испытаний</w:t>
            </w:r>
          </w:p>
        </w:tc>
      </w:tr>
      <w:tr w:rsidR="008062FB">
        <w:tc>
          <w:tcPr>
            <w:tcW w:w="560" w:type="dxa"/>
          </w:tcPr>
          <w:p w:rsidR="008062FB" w:rsidRDefault="008062FB">
            <w:pPr>
              <w:pStyle w:val="ConsPlusNormal"/>
              <w:jc w:val="center"/>
            </w:pPr>
            <w:r>
              <w:t>21</w:t>
            </w:r>
          </w:p>
        </w:tc>
        <w:tc>
          <w:tcPr>
            <w:tcW w:w="3118" w:type="dxa"/>
          </w:tcPr>
          <w:p w:rsidR="008062FB" w:rsidRDefault="008062FB">
            <w:pPr>
              <w:pStyle w:val="ConsPlusNormal"/>
            </w:pPr>
            <w:hyperlink r:id="rId428" w:history="1">
              <w:r>
                <w:rPr>
                  <w:color w:val="0000FF"/>
                </w:rPr>
                <w:t>ГОСТ Р 52290-2004</w:t>
              </w:r>
            </w:hyperlink>
          </w:p>
        </w:tc>
        <w:tc>
          <w:tcPr>
            <w:tcW w:w="5386" w:type="dxa"/>
          </w:tcPr>
          <w:p w:rsidR="008062FB" w:rsidRDefault="008062FB">
            <w:pPr>
              <w:pStyle w:val="ConsPlusNormal"/>
              <w:jc w:val="both"/>
            </w:pPr>
            <w:r>
              <w:t>Технические средства организации дорожного движения. Знаки дорожные. Общие технические условия</w:t>
            </w:r>
          </w:p>
        </w:tc>
      </w:tr>
      <w:tr w:rsidR="008062FB">
        <w:tc>
          <w:tcPr>
            <w:tcW w:w="560" w:type="dxa"/>
          </w:tcPr>
          <w:p w:rsidR="008062FB" w:rsidRDefault="008062FB">
            <w:pPr>
              <w:pStyle w:val="ConsPlusNormal"/>
              <w:jc w:val="center"/>
            </w:pPr>
            <w:r>
              <w:t>22</w:t>
            </w:r>
          </w:p>
        </w:tc>
        <w:tc>
          <w:tcPr>
            <w:tcW w:w="3118" w:type="dxa"/>
          </w:tcPr>
          <w:p w:rsidR="008062FB" w:rsidRDefault="008062FB">
            <w:pPr>
              <w:pStyle w:val="ConsPlusNormal"/>
            </w:pPr>
            <w:hyperlink r:id="rId429" w:history="1">
              <w:r>
                <w:rPr>
                  <w:color w:val="0000FF"/>
                </w:rPr>
                <w:t>ГОСТ 12071-2014</w:t>
              </w:r>
            </w:hyperlink>
          </w:p>
        </w:tc>
        <w:tc>
          <w:tcPr>
            <w:tcW w:w="5386" w:type="dxa"/>
          </w:tcPr>
          <w:p w:rsidR="008062FB" w:rsidRDefault="008062FB">
            <w:pPr>
              <w:pStyle w:val="ConsPlusNormal"/>
              <w:jc w:val="both"/>
            </w:pPr>
            <w:r>
              <w:t>Грунты. Отбор, упаковка, транспортирование и хранение образцов</w:t>
            </w:r>
          </w:p>
        </w:tc>
      </w:tr>
      <w:tr w:rsidR="008062FB">
        <w:tc>
          <w:tcPr>
            <w:tcW w:w="560" w:type="dxa"/>
          </w:tcPr>
          <w:p w:rsidR="008062FB" w:rsidRDefault="008062FB">
            <w:pPr>
              <w:pStyle w:val="ConsPlusNormal"/>
              <w:jc w:val="center"/>
            </w:pPr>
            <w:r>
              <w:t>23</w:t>
            </w:r>
          </w:p>
        </w:tc>
        <w:tc>
          <w:tcPr>
            <w:tcW w:w="3118" w:type="dxa"/>
          </w:tcPr>
          <w:p w:rsidR="008062FB" w:rsidRDefault="008062FB">
            <w:pPr>
              <w:pStyle w:val="ConsPlusNormal"/>
            </w:pPr>
            <w:hyperlink r:id="rId430" w:history="1">
              <w:r>
                <w:rPr>
                  <w:color w:val="0000FF"/>
                </w:rPr>
                <w:t>ГОСТ 12730.0-78</w:t>
              </w:r>
            </w:hyperlink>
          </w:p>
        </w:tc>
        <w:tc>
          <w:tcPr>
            <w:tcW w:w="5386" w:type="dxa"/>
          </w:tcPr>
          <w:p w:rsidR="008062FB" w:rsidRDefault="008062FB">
            <w:pPr>
              <w:pStyle w:val="ConsPlusNormal"/>
              <w:jc w:val="both"/>
            </w:pPr>
            <w:r>
              <w:t xml:space="preserve">Бетоны. Общие требования к методам определения </w:t>
            </w:r>
            <w:r>
              <w:lastRenderedPageBreak/>
              <w:t>плотности, влажности, водопоглощения, пористости и водонепроницаемости</w:t>
            </w:r>
          </w:p>
        </w:tc>
      </w:tr>
      <w:tr w:rsidR="008062FB">
        <w:tc>
          <w:tcPr>
            <w:tcW w:w="560" w:type="dxa"/>
          </w:tcPr>
          <w:p w:rsidR="008062FB" w:rsidRDefault="008062FB">
            <w:pPr>
              <w:pStyle w:val="ConsPlusNormal"/>
              <w:jc w:val="center"/>
            </w:pPr>
            <w:r>
              <w:lastRenderedPageBreak/>
              <w:t>24</w:t>
            </w:r>
          </w:p>
        </w:tc>
        <w:tc>
          <w:tcPr>
            <w:tcW w:w="3118" w:type="dxa"/>
          </w:tcPr>
          <w:p w:rsidR="008062FB" w:rsidRDefault="008062FB">
            <w:pPr>
              <w:pStyle w:val="ConsPlusNormal"/>
            </w:pPr>
            <w:hyperlink r:id="rId431" w:history="1">
              <w:r>
                <w:rPr>
                  <w:color w:val="0000FF"/>
                </w:rPr>
                <w:t>ГОСТ 12801-98</w:t>
              </w:r>
            </w:hyperlink>
          </w:p>
        </w:tc>
        <w:tc>
          <w:tcPr>
            <w:tcW w:w="5386" w:type="dxa"/>
          </w:tcPr>
          <w:p w:rsidR="008062FB" w:rsidRDefault="008062FB">
            <w:pPr>
              <w:pStyle w:val="ConsPlusNormal"/>
              <w:jc w:val="both"/>
            </w:pPr>
            <w:r>
              <w:t>Материалы на основе органических вяжущих для дорожного и аэродромного строительства. Методы испытаний</w:t>
            </w:r>
          </w:p>
        </w:tc>
      </w:tr>
      <w:tr w:rsidR="008062FB">
        <w:tc>
          <w:tcPr>
            <w:tcW w:w="560" w:type="dxa"/>
          </w:tcPr>
          <w:p w:rsidR="008062FB" w:rsidRDefault="008062FB">
            <w:pPr>
              <w:pStyle w:val="ConsPlusNormal"/>
              <w:jc w:val="center"/>
            </w:pPr>
            <w:r>
              <w:t>25</w:t>
            </w:r>
          </w:p>
        </w:tc>
        <w:tc>
          <w:tcPr>
            <w:tcW w:w="3118" w:type="dxa"/>
          </w:tcPr>
          <w:p w:rsidR="008062FB" w:rsidRDefault="008062FB">
            <w:pPr>
              <w:pStyle w:val="ConsPlusNormal"/>
            </w:pPr>
            <w:hyperlink r:id="rId432" w:history="1">
              <w:r>
                <w:rPr>
                  <w:color w:val="0000FF"/>
                </w:rPr>
                <w:t>ГОСТ 12852.0-77</w:t>
              </w:r>
            </w:hyperlink>
          </w:p>
        </w:tc>
        <w:tc>
          <w:tcPr>
            <w:tcW w:w="5386" w:type="dxa"/>
          </w:tcPr>
          <w:p w:rsidR="008062FB" w:rsidRDefault="008062FB">
            <w:pPr>
              <w:pStyle w:val="ConsPlusNormal"/>
              <w:jc w:val="both"/>
            </w:pPr>
            <w:r>
              <w:t>Бетон ячеистый. Общие требования к методам испытаний</w:t>
            </w:r>
          </w:p>
        </w:tc>
      </w:tr>
      <w:tr w:rsidR="008062FB">
        <w:tc>
          <w:tcPr>
            <w:tcW w:w="560" w:type="dxa"/>
          </w:tcPr>
          <w:p w:rsidR="008062FB" w:rsidRDefault="008062FB">
            <w:pPr>
              <w:pStyle w:val="ConsPlusNormal"/>
              <w:jc w:val="center"/>
            </w:pPr>
            <w:r>
              <w:t>26</w:t>
            </w:r>
          </w:p>
        </w:tc>
        <w:tc>
          <w:tcPr>
            <w:tcW w:w="3118" w:type="dxa"/>
          </w:tcPr>
          <w:p w:rsidR="008062FB" w:rsidRDefault="008062FB">
            <w:pPr>
              <w:pStyle w:val="ConsPlusNormal"/>
            </w:pPr>
            <w:hyperlink r:id="rId433" w:history="1">
              <w:r>
                <w:rPr>
                  <w:color w:val="0000FF"/>
                </w:rPr>
                <w:t>ГОСТ 13015-2012</w:t>
              </w:r>
            </w:hyperlink>
          </w:p>
        </w:tc>
        <w:tc>
          <w:tcPr>
            <w:tcW w:w="5386" w:type="dxa"/>
          </w:tcPr>
          <w:p w:rsidR="008062FB" w:rsidRDefault="008062FB">
            <w:pPr>
              <w:pStyle w:val="ConsPlusNormal"/>
              <w:jc w:val="both"/>
            </w:pPr>
            <w:r>
              <w:t>Изделия железобетонные и бетонные для строительства. Общие технические требования. Правила приемки, маркировки, транспортирования и хранения</w:t>
            </w:r>
          </w:p>
        </w:tc>
      </w:tr>
      <w:tr w:rsidR="008062FB">
        <w:tc>
          <w:tcPr>
            <w:tcW w:w="560" w:type="dxa"/>
          </w:tcPr>
          <w:p w:rsidR="008062FB" w:rsidRDefault="008062FB">
            <w:pPr>
              <w:pStyle w:val="ConsPlusNormal"/>
              <w:jc w:val="center"/>
            </w:pPr>
            <w:r>
              <w:t>27</w:t>
            </w:r>
          </w:p>
        </w:tc>
        <w:tc>
          <w:tcPr>
            <w:tcW w:w="3118" w:type="dxa"/>
          </w:tcPr>
          <w:p w:rsidR="008062FB" w:rsidRDefault="008062FB">
            <w:pPr>
              <w:pStyle w:val="ConsPlusNormal"/>
            </w:pPr>
            <w:hyperlink r:id="rId434" w:history="1">
              <w:r>
                <w:rPr>
                  <w:color w:val="0000FF"/>
                </w:rPr>
                <w:t>ГОСТ Р ИСО 14001-2016</w:t>
              </w:r>
            </w:hyperlink>
          </w:p>
        </w:tc>
        <w:tc>
          <w:tcPr>
            <w:tcW w:w="5386" w:type="dxa"/>
          </w:tcPr>
          <w:p w:rsidR="008062FB" w:rsidRDefault="008062FB">
            <w:pPr>
              <w:pStyle w:val="ConsPlusNormal"/>
              <w:jc w:val="both"/>
            </w:pPr>
            <w:r>
              <w:t>Системы экологического менеджмента. Требования и руководство по применению</w:t>
            </w:r>
          </w:p>
        </w:tc>
      </w:tr>
      <w:tr w:rsidR="008062FB">
        <w:tc>
          <w:tcPr>
            <w:tcW w:w="560" w:type="dxa"/>
          </w:tcPr>
          <w:p w:rsidR="008062FB" w:rsidRDefault="008062FB">
            <w:pPr>
              <w:pStyle w:val="ConsPlusNormal"/>
              <w:jc w:val="center"/>
            </w:pPr>
            <w:r>
              <w:t>28</w:t>
            </w:r>
          </w:p>
        </w:tc>
        <w:tc>
          <w:tcPr>
            <w:tcW w:w="3118" w:type="dxa"/>
          </w:tcPr>
          <w:p w:rsidR="008062FB" w:rsidRDefault="008062FB">
            <w:pPr>
              <w:pStyle w:val="ConsPlusNormal"/>
            </w:pPr>
            <w:hyperlink r:id="rId435" w:history="1">
              <w:r>
                <w:rPr>
                  <w:color w:val="0000FF"/>
                </w:rPr>
                <w:t>ГОСТ 15467-79</w:t>
              </w:r>
            </w:hyperlink>
          </w:p>
        </w:tc>
        <w:tc>
          <w:tcPr>
            <w:tcW w:w="5386" w:type="dxa"/>
          </w:tcPr>
          <w:p w:rsidR="008062FB" w:rsidRDefault="008062FB">
            <w:pPr>
              <w:pStyle w:val="ConsPlusNormal"/>
              <w:jc w:val="both"/>
            </w:pPr>
            <w:r>
              <w:t>Управление качеством продукции. Основные понятия. Термины и определения.</w:t>
            </w:r>
          </w:p>
        </w:tc>
      </w:tr>
      <w:tr w:rsidR="008062FB">
        <w:tc>
          <w:tcPr>
            <w:tcW w:w="560" w:type="dxa"/>
          </w:tcPr>
          <w:p w:rsidR="008062FB" w:rsidRDefault="008062FB">
            <w:pPr>
              <w:pStyle w:val="ConsPlusNormal"/>
              <w:jc w:val="center"/>
            </w:pPr>
            <w:r>
              <w:t>29</w:t>
            </w:r>
          </w:p>
        </w:tc>
        <w:tc>
          <w:tcPr>
            <w:tcW w:w="3118" w:type="dxa"/>
          </w:tcPr>
          <w:p w:rsidR="008062FB" w:rsidRDefault="008062FB">
            <w:pPr>
              <w:pStyle w:val="ConsPlusNormal"/>
            </w:pPr>
            <w:hyperlink r:id="rId436" w:history="1">
              <w:r>
                <w:rPr>
                  <w:color w:val="0000FF"/>
                </w:rPr>
                <w:t>ГОСТ ИСО/МЭК 17025-2009</w:t>
              </w:r>
            </w:hyperlink>
          </w:p>
        </w:tc>
        <w:tc>
          <w:tcPr>
            <w:tcW w:w="5386" w:type="dxa"/>
          </w:tcPr>
          <w:p w:rsidR="008062FB" w:rsidRDefault="008062FB">
            <w:pPr>
              <w:pStyle w:val="ConsPlusNormal"/>
              <w:jc w:val="both"/>
            </w:pPr>
            <w:r>
              <w:t>Общие требования к компетентности испытательных и калибровочных лабораторий</w:t>
            </w:r>
          </w:p>
        </w:tc>
      </w:tr>
      <w:tr w:rsidR="008062FB">
        <w:tc>
          <w:tcPr>
            <w:tcW w:w="560" w:type="dxa"/>
          </w:tcPr>
          <w:p w:rsidR="008062FB" w:rsidRDefault="008062FB">
            <w:pPr>
              <w:pStyle w:val="ConsPlusNormal"/>
              <w:jc w:val="center"/>
            </w:pPr>
            <w:r>
              <w:t>30</w:t>
            </w:r>
          </w:p>
        </w:tc>
        <w:tc>
          <w:tcPr>
            <w:tcW w:w="3118" w:type="dxa"/>
          </w:tcPr>
          <w:p w:rsidR="008062FB" w:rsidRDefault="008062FB">
            <w:pPr>
              <w:pStyle w:val="ConsPlusNormal"/>
            </w:pPr>
            <w:hyperlink r:id="rId437" w:history="1">
              <w:r>
                <w:rPr>
                  <w:color w:val="0000FF"/>
                </w:rPr>
                <w:t>ГОСТ 18105-2010</w:t>
              </w:r>
            </w:hyperlink>
          </w:p>
        </w:tc>
        <w:tc>
          <w:tcPr>
            <w:tcW w:w="5386" w:type="dxa"/>
          </w:tcPr>
          <w:p w:rsidR="008062FB" w:rsidRDefault="008062FB">
            <w:pPr>
              <w:pStyle w:val="ConsPlusNormal"/>
              <w:jc w:val="both"/>
            </w:pPr>
            <w:r>
              <w:t>Бетоны. Правила контроля и оценки прочности</w:t>
            </w:r>
          </w:p>
        </w:tc>
      </w:tr>
      <w:tr w:rsidR="008062FB">
        <w:tc>
          <w:tcPr>
            <w:tcW w:w="560" w:type="dxa"/>
          </w:tcPr>
          <w:p w:rsidR="008062FB" w:rsidRDefault="008062FB">
            <w:pPr>
              <w:pStyle w:val="ConsPlusNormal"/>
              <w:jc w:val="center"/>
            </w:pPr>
            <w:r>
              <w:t>31</w:t>
            </w:r>
          </w:p>
        </w:tc>
        <w:tc>
          <w:tcPr>
            <w:tcW w:w="3118" w:type="dxa"/>
          </w:tcPr>
          <w:p w:rsidR="008062FB" w:rsidRDefault="008062FB">
            <w:pPr>
              <w:pStyle w:val="ConsPlusNormal"/>
            </w:pPr>
            <w:hyperlink r:id="rId438" w:history="1">
              <w:r>
                <w:rPr>
                  <w:color w:val="0000FF"/>
                </w:rPr>
                <w:t>ГОСТ 20054-2016</w:t>
              </w:r>
            </w:hyperlink>
          </w:p>
        </w:tc>
        <w:tc>
          <w:tcPr>
            <w:tcW w:w="5386" w:type="dxa"/>
          </w:tcPr>
          <w:p w:rsidR="008062FB" w:rsidRDefault="008062FB">
            <w:pPr>
              <w:pStyle w:val="ConsPlusNormal"/>
              <w:jc w:val="both"/>
            </w:pPr>
            <w:r>
              <w:t>Трубы бетонные безнапорные. Технические условия</w:t>
            </w:r>
          </w:p>
        </w:tc>
      </w:tr>
      <w:tr w:rsidR="008062FB">
        <w:tc>
          <w:tcPr>
            <w:tcW w:w="560" w:type="dxa"/>
          </w:tcPr>
          <w:p w:rsidR="008062FB" w:rsidRDefault="008062FB">
            <w:pPr>
              <w:pStyle w:val="ConsPlusNormal"/>
              <w:jc w:val="center"/>
            </w:pPr>
            <w:r>
              <w:t>32</w:t>
            </w:r>
          </w:p>
        </w:tc>
        <w:tc>
          <w:tcPr>
            <w:tcW w:w="3118" w:type="dxa"/>
          </w:tcPr>
          <w:p w:rsidR="008062FB" w:rsidRDefault="008062FB">
            <w:pPr>
              <w:pStyle w:val="ConsPlusNormal"/>
            </w:pPr>
            <w:hyperlink r:id="rId439" w:history="1">
              <w:r>
                <w:rPr>
                  <w:color w:val="0000FF"/>
                </w:rPr>
                <w:t>ГОСТ 22000-86</w:t>
              </w:r>
            </w:hyperlink>
          </w:p>
        </w:tc>
        <w:tc>
          <w:tcPr>
            <w:tcW w:w="5386" w:type="dxa"/>
          </w:tcPr>
          <w:p w:rsidR="008062FB" w:rsidRDefault="008062FB">
            <w:pPr>
              <w:pStyle w:val="ConsPlusNormal"/>
              <w:jc w:val="both"/>
            </w:pPr>
            <w:r>
              <w:t>Трубы бетонные и железобетонные. Типы и основные параметры</w:t>
            </w:r>
          </w:p>
        </w:tc>
      </w:tr>
      <w:tr w:rsidR="008062FB">
        <w:tc>
          <w:tcPr>
            <w:tcW w:w="560" w:type="dxa"/>
          </w:tcPr>
          <w:p w:rsidR="008062FB" w:rsidRDefault="008062FB">
            <w:pPr>
              <w:pStyle w:val="ConsPlusNormal"/>
              <w:jc w:val="center"/>
            </w:pPr>
            <w:r>
              <w:t>33</w:t>
            </w:r>
          </w:p>
        </w:tc>
        <w:tc>
          <w:tcPr>
            <w:tcW w:w="3118" w:type="dxa"/>
          </w:tcPr>
          <w:p w:rsidR="008062FB" w:rsidRDefault="008062FB">
            <w:pPr>
              <w:pStyle w:val="ConsPlusNormal"/>
            </w:pPr>
            <w:hyperlink r:id="rId440" w:history="1">
              <w:r>
                <w:rPr>
                  <w:color w:val="0000FF"/>
                </w:rPr>
                <w:t>ГОСТ 22245-90</w:t>
              </w:r>
            </w:hyperlink>
          </w:p>
        </w:tc>
        <w:tc>
          <w:tcPr>
            <w:tcW w:w="5386" w:type="dxa"/>
          </w:tcPr>
          <w:p w:rsidR="008062FB" w:rsidRDefault="008062FB">
            <w:pPr>
              <w:pStyle w:val="ConsPlusNormal"/>
              <w:jc w:val="both"/>
            </w:pPr>
            <w:r>
              <w:t>Битумы нефтяные дорожные вязкие. Технические условия</w:t>
            </w:r>
          </w:p>
        </w:tc>
      </w:tr>
      <w:tr w:rsidR="008062FB">
        <w:tc>
          <w:tcPr>
            <w:tcW w:w="560" w:type="dxa"/>
          </w:tcPr>
          <w:p w:rsidR="008062FB" w:rsidRDefault="008062FB">
            <w:pPr>
              <w:pStyle w:val="ConsPlusNormal"/>
              <w:jc w:val="center"/>
            </w:pPr>
            <w:r>
              <w:t>34</w:t>
            </w:r>
          </w:p>
        </w:tc>
        <w:tc>
          <w:tcPr>
            <w:tcW w:w="3118" w:type="dxa"/>
          </w:tcPr>
          <w:p w:rsidR="008062FB" w:rsidRDefault="008062FB">
            <w:pPr>
              <w:pStyle w:val="ConsPlusNormal"/>
            </w:pPr>
            <w:hyperlink r:id="rId441" w:history="1">
              <w:r>
                <w:rPr>
                  <w:color w:val="0000FF"/>
                </w:rPr>
                <w:t>ГОСТ 22263-76</w:t>
              </w:r>
            </w:hyperlink>
          </w:p>
        </w:tc>
        <w:tc>
          <w:tcPr>
            <w:tcW w:w="5386" w:type="dxa"/>
          </w:tcPr>
          <w:p w:rsidR="008062FB" w:rsidRDefault="008062FB">
            <w:pPr>
              <w:pStyle w:val="ConsPlusNormal"/>
              <w:jc w:val="both"/>
            </w:pPr>
            <w:r>
              <w:t>Щебень и песок из пористых горных пород. Технические условия</w:t>
            </w:r>
          </w:p>
        </w:tc>
      </w:tr>
      <w:tr w:rsidR="008062FB">
        <w:tc>
          <w:tcPr>
            <w:tcW w:w="560" w:type="dxa"/>
          </w:tcPr>
          <w:p w:rsidR="008062FB" w:rsidRDefault="008062FB">
            <w:pPr>
              <w:pStyle w:val="ConsPlusNormal"/>
              <w:jc w:val="center"/>
            </w:pPr>
            <w:r>
              <w:t>35</w:t>
            </w:r>
          </w:p>
        </w:tc>
        <w:tc>
          <w:tcPr>
            <w:tcW w:w="3118" w:type="dxa"/>
          </w:tcPr>
          <w:p w:rsidR="008062FB" w:rsidRDefault="008062FB">
            <w:pPr>
              <w:pStyle w:val="ConsPlusNormal"/>
            </w:pPr>
            <w:hyperlink r:id="rId442" w:history="1">
              <w:r>
                <w:rPr>
                  <w:color w:val="0000FF"/>
                </w:rPr>
                <w:t>ГОСТ 22733-2016</w:t>
              </w:r>
            </w:hyperlink>
          </w:p>
        </w:tc>
        <w:tc>
          <w:tcPr>
            <w:tcW w:w="5386" w:type="dxa"/>
          </w:tcPr>
          <w:p w:rsidR="008062FB" w:rsidRDefault="008062FB">
            <w:pPr>
              <w:pStyle w:val="ConsPlusNormal"/>
              <w:jc w:val="both"/>
            </w:pPr>
            <w:r>
              <w:t>Грунты. Метод лабораторного определения максимальной плотности</w:t>
            </w:r>
          </w:p>
        </w:tc>
      </w:tr>
      <w:tr w:rsidR="008062FB">
        <w:tc>
          <w:tcPr>
            <w:tcW w:w="560" w:type="dxa"/>
          </w:tcPr>
          <w:p w:rsidR="008062FB" w:rsidRDefault="008062FB">
            <w:pPr>
              <w:pStyle w:val="ConsPlusNormal"/>
              <w:jc w:val="center"/>
            </w:pPr>
            <w:r>
              <w:t>36</w:t>
            </w:r>
          </w:p>
        </w:tc>
        <w:tc>
          <w:tcPr>
            <w:tcW w:w="3118" w:type="dxa"/>
          </w:tcPr>
          <w:p w:rsidR="008062FB" w:rsidRDefault="008062FB">
            <w:pPr>
              <w:pStyle w:val="ConsPlusNormal"/>
            </w:pPr>
            <w:hyperlink r:id="rId443" w:history="1">
              <w:r>
                <w:rPr>
                  <w:color w:val="0000FF"/>
                </w:rPr>
                <w:t>ГОСТ 22856-89</w:t>
              </w:r>
            </w:hyperlink>
          </w:p>
        </w:tc>
        <w:tc>
          <w:tcPr>
            <w:tcW w:w="5386" w:type="dxa"/>
          </w:tcPr>
          <w:p w:rsidR="008062FB" w:rsidRDefault="008062FB">
            <w:pPr>
              <w:pStyle w:val="ConsPlusNormal"/>
              <w:jc w:val="both"/>
            </w:pPr>
            <w:r>
              <w:t>Щебень и песок декоративные из природного камня. Технические условия</w:t>
            </w:r>
          </w:p>
        </w:tc>
      </w:tr>
      <w:tr w:rsidR="008062FB">
        <w:tc>
          <w:tcPr>
            <w:tcW w:w="560" w:type="dxa"/>
          </w:tcPr>
          <w:p w:rsidR="008062FB" w:rsidRDefault="008062FB">
            <w:pPr>
              <w:pStyle w:val="ConsPlusNormal"/>
              <w:jc w:val="center"/>
            </w:pPr>
            <w:r>
              <w:t>37</w:t>
            </w:r>
          </w:p>
        </w:tc>
        <w:tc>
          <w:tcPr>
            <w:tcW w:w="3118" w:type="dxa"/>
          </w:tcPr>
          <w:p w:rsidR="008062FB" w:rsidRDefault="008062FB">
            <w:pPr>
              <w:pStyle w:val="ConsPlusNormal"/>
            </w:pPr>
            <w:hyperlink r:id="rId444" w:history="1">
              <w:r>
                <w:rPr>
                  <w:color w:val="0000FF"/>
                </w:rPr>
                <w:t>ГОСТ Р 52289-2004</w:t>
              </w:r>
            </w:hyperlink>
          </w:p>
        </w:tc>
        <w:tc>
          <w:tcPr>
            <w:tcW w:w="5386" w:type="dxa"/>
          </w:tcPr>
          <w:p w:rsidR="008062FB" w:rsidRDefault="008062FB">
            <w:pPr>
              <w:pStyle w:val="ConsPlusNormal"/>
              <w:jc w:val="both"/>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8062FB">
        <w:tc>
          <w:tcPr>
            <w:tcW w:w="560" w:type="dxa"/>
          </w:tcPr>
          <w:p w:rsidR="008062FB" w:rsidRDefault="008062FB">
            <w:pPr>
              <w:pStyle w:val="ConsPlusNormal"/>
              <w:jc w:val="center"/>
            </w:pPr>
            <w:r>
              <w:t>38</w:t>
            </w:r>
          </w:p>
        </w:tc>
        <w:tc>
          <w:tcPr>
            <w:tcW w:w="3118" w:type="dxa"/>
          </w:tcPr>
          <w:p w:rsidR="008062FB" w:rsidRDefault="008062FB">
            <w:pPr>
              <w:pStyle w:val="ConsPlusNormal"/>
            </w:pPr>
            <w:hyperlink r:id="rId445" w:history="1">
              <w:r>
                <w:rPr>
                  <w:color w:val="0000FF"/>
                </w:rPr>
                <w:t>ГОСТ 23558-94</w:t>
              </w:r>
            </w:hyperlink>
          </w:p>
        </w:tc>
        <w:tc>
          <w:tcPr>
            <w:tcW w:w="5386" w:type="dxa"/>
          </w:tcPr>
          <w:p w:rsidR="008062FB" w:rsidRDefault="008062FB">
            <w:pPr>
              <w:pStyle w:val="ConsPlusNormal"/>
              <w:jc w:val="both"/>
            </w:pPr>
            <w: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8062FB">
        <w:tc>
          <w:tcPr>
            <w:tcW w:w="560" w:type="dxa"/>
          </w:tcPr>
          <w:p w:rsidR="008062FB" w:rsidRDefault="008062FB">
            <w:pPr>
              <w:pStyle w:val="ConsPlusNormal"/>
              <w:jc w:val="center"/>
            </w:pPr>
            <w:r>
              <w:t>39</w:t>
            </w:r>
          </w:p>
        </w:tc>
        <w:tc>
          <w:tcPr>
            <w:tcW w:w="3118" w:type="dxa"/>
          </w:tcPr>
          <w:p w:rsidR="008062FB" w:rsidRDefault="008062FB">
            <w:pPr>
              <w:pStyle w:val="ConsPlusNormal"/>
            </w:pPr>
            <w:hyperlink r:id="rId446" w:history="1">
              <w:r>
                <w:rPr>
                  <w:color w:val="0000FF"/>
                </w:rPr>
                <w:t>ГОСТ 23732-2011</w:t>
              </w:r>
            </w:hyperlink>
          </w:p>
        </w:tc>
        <w:tc>
          <w:tcPr>
            <w:tcW w:w="5386" w:type="dxa"/>
          </w:tcPr>
          <w:p w:rsidR="008062FB" w:rsidRDefault="008062FB">
            <w:pPr>
              <w:pStyle w:val="ConsPlusNormal"/>
              <w:jc w:val="both"/>
            </w:pPr>
            <w:r>
              <w:t>Вода для бетонов и строительных растворов. Технические условия</w:t>
            </w:r>
          </w:p>
        </w:tc>
      </w:tr>
      <w:tr w:rsidR="008062FB">
        <w:tc>
          <w:tcPr>
            <w:tcW w:w="560" w:type="dxa"/>
          </w:tcPr>
          <w:p w:rsidR="008062FB" w:rsidRDefault="008062FB">
            <w:pPr>
              <w:pStyle w:val="ConsPlusNormal"/>
              <w:jc w:val="center"/>
            </w:pPr>
            <w:r>
              <w:lastRenderedPageBreak/>
              <w:t>40</w:t>
            </w:r>
          </w:p>
        </w:tc>
        <w:tc>
          <w:tcPr>
            <w:tcW w:w="3118" w:type="dxa"/>
          </w:tcPr>
          <w:p w:rsidR="008062FB" w:rsidRDefault="008062FB">
            <w:pPr>
              <w:pStyle w:val="ConsPlusNormal"/>
            </w:pPr>
            <w:hyperlink r:id="rId447" w:history="1">
              <w:r>
                <w:rPr>
                  <w:color w:val="0000FF"/>
                </w:rPr>
                <w:t>ГОСТ 23735-2014</w:t>
              </w:r>
            </w:hyperlink>
          </w:p>
        </w:tc>
        <w:tc>
          <w:tcPr>
            <w:tcW w:w="5386" w:type="dxa"/>
          </w:tcPr>
          <w:p w:rsidR="008062FB" w:rsidRDefault="008062FB">
            <w:pPr>
              <w:pStyle w:val="ConsPlusNormal"/>
              <w:jc w:val="both"/>
            </w:pPr>
            <w:r>
              <w:t>Смеси песчано-гравийные для строительных работ. Технические условия</w:t>
            </w:r>
          </w:p>
        </w:tc>
      </w:tr>
      <w:tr w:rsidR="008062FB">
        <w:tc>
          <w:tcPr>
            <w:tcW w:w="560" w:type="dxa"/>
          </w:tcPr>
          <w:p w:rsidR="008062FB" w:rsidRDefault="008062FB">
            <w:pPr>
              <w:pStyle w:val="ConsPlusNormal"/>
              <w:jc w:val="center"/>
            </w:pPr>
            <w:r>
              <w:t>41</w:t>
            </w:r>
          </w:p>
        </w:tc>
        <w:tc>
          <w:tcPr>
            <w:tcW w:w="3118" w:type="dxa"/>
          </w:tcPr>
          <w:p w:rsidR="008062FB" w:rsidRDefault="008062FB">
            <w:pPr>
              <w:pStyle w:val="ConsPlusNormal"/>
            </w:pPr>
            <w:hyperlink r:id="rId448" w:history="1">
              <w:r>
                <w:rPr>
                  <w:color w:val="0000FF"/>
                </w:rPr>
                <w:t>ГОСТ 24211-2008</w:t>
              </w:r>
            </w:hyperlink>
          </w:p>
        </w:tc>
        <w:tc>
          <w:tcPr>
            <w:tcW w:w="5386" w:type="dxa"/>
          </w:tcPr>
          <w:p w:rsidR="008062FB" w:rsidRDefault="008062FB">
            <w:pPr>
              <w:pStyle w:val="ConsPlusNormal"/>
              <w:jc w:val="both"/>
            </w:pPr>
            <w:r>
              <w:t>Добавки для бетонов и строительных растворов. Общие технические условия</w:t>
            </w:r>
          </w:p>
        </w:tc>
      </w:tr>
      <w:tr w:rsidR="008062FB">
        <w:tc>
          <w:tcPr>
            <w:tcW w:w="560" w:type="dxa"/>
          </w:tcPr>
          <w:p w:rsidR="008062FB" w:rsidRDefault="008062FB">
            <w:pPr>
              <w:pStyle w:val="ConsPlusNormal"/>
              <w:jc w:val="center"/>
            </w:pPr>
            <w:r>
              <w:t>42</w:t>
            </w:r>
          </w:p>
        </w:tc>
        <w:tc>
          <w:tcPr>
            <w:tcW w:w="3118" w:type="dxa"/>
          </w:tcPr>
          <w:p w:rsidR="008062FB" w:rsidRDefault="008062FB">
            <w:pPr>
              <w:pStyle w:val="ConsPlusNormal"/>
            </w:pPr>
            <w:hyperlink r:id="rId449" w:history="1">
              <w:r>
                <w:rPr>
                  <w:color w:val="0000FF"/>
                </w:rPr>
                <w:t>ГОСТ 24547-2016</w:t>
              </w:r>
            </w:hyperlink>
          </w:p>
        </w:tc>
        <w:tc>
          <w:tcPr>
            <w:tcW w:w="5386" w:type="dxa"/>
          </w:tcPr>
          <w:p w:rsidR="008062FB" w:rsidRDefault="008062FB">
            <w:pPr>
              <w:pStyle w:val="ConsPlusNormal"/>
              <w:jc w:val="both"/>
            </w:pPr>
            <w:r>
              <w:t>Звенья железобетонные водопропускных труб под насыпи автомобильных и железных дорог. Общие технические условия</w:t>
            </w:r>
          </w:p>
        </w:tc>
      </w:tr>
      <w:tr w:rsidR="008062FB">
        <w:tc>
          <w:tcPr>
            <w:tcW w:w="560" w:type="dxa"/>
          </w:tcPr>
          <w:p w:rsidR="008062FB" w:rsidRDefault="008062FB">
            <w:pPr>
              <w:pStyle w:val="ConsPlusNormal"/>
              <w:jc w:val="center"/>
            </w:pPr>
            <w:r>
              <w:t>43</w:t>
            </w:r>
          </w:p>
        </w:tc>
        <w:tc>
          <w:tcPr>
            <w:tcW w:w="3118" w:type="dxa"/>
          </w:tcPr>
          <w:p w:rsidR="008062FB" w:rsidRDefault="008062FB">
            <w:pPr>
              <w:pStyle w:val="ConsPlusNormal"/>
            </w:pPr>
            <w:hyperlink r:id="rId450" w:history="1">
              <w:r>
                <w:rPr>
                  <w:color w:val="0000FF"/>
                </w:rPr>
                <w:t>ГОСТ 24640-91</w:t>
              </w:r>
            </w:hyperlink>
          </w:p>
        </w:tc>
        <w:tc>
          <w:tcPr>
            <w:tcW w:w="5386" w:type="dxa"/>
          </w:tcPr>
          <w:p w:rsidR="008062FB" w:rsidRDefault="008062FB">
            <w:pPr>
              <w:pStyle w:val="ConsPlusNormal"/>
              <w:jc w:val="both"/>
            </w:pPr>
            <w:r>
              <w:t>Добавки для цементов. Классификация</w:t>
            </w:r>
          </w:p>
        </w:tc>
      </w:tr>
      <w:tr w:rsidR="008062FB">
        <w:tc>
          <w:tcPr>
            <w:tcW w:w="560" w:type="dxa"/>
          </w:tcPr>
          <w:p w:rsidR="008062FB" w:rsidRDefault="008062FB">
            <w:pPr>
              <w:pStyle w:val="ConsPlusNormal"/>
              <w:jc w:val="center"/>
            </w:pPr>
            <w:r>
              <w:t>44</w:t>
            </w:r>
          </w:p>
        </w:tc>
        <w:tc>
          <w:tcPr>
            <w:tcW w:w="3118" w:type="dxa"/>
          </w:tcPr>
          <w:p w:rsidR="008062FB" w:rsidRDefault="008062FB">
            <w:pPr>
              <w:pStyle w:val="ConsPlusNormal"/>
            </w:pPr>
            <w:hyperlink r:id="rId451" w:history="1">
              <w:r>
                <w:rPr>
                  <w:color w:val="0000FF"/>
                </w:rPr>
                <w:t>ГОСТ 25246-82</w:t>
              </w:r>
            </w:hyperlink>
          </w:p>
        </w:tc>
        <w:tc>
          <w:tcPr>
            <w:tcW w:w="5386" w:type="dxa"/>
          </w:tcPr>
          <w:p w:rsidR="008062FB" w:rsidRDefault="008062FB">
            <w:pPr>
              <w:pStyle w:val="ConsPlusNormal"/>
              <w:jc w:val="both"/>
            </w:pPr>
            <w:r>
              <w:t>Бетоны химически стойкие. Технические условия</w:t>
            </w:r>
          </w:p>
        </w:tc>
      </w:tr>
      <w:tr w:rsidR="008062FB">
        <w:tc>
          <w:tcPr>
            <w:tcW w:w="560" w:type="dxa"/>
          </w:tcPr>
          <w:p w:rsidR="008062FB" w:rsidRDefault="008062FB">
            <w:pPr>
              <w:pStyle w:val="ConsPlusNormal"/>
              <w:jc w:val="center"/>
            </w:pPr>
            <w:r>
              <w:t>45</w:t>
            </w:r>
          </w:p>
        </w:tc>
        <w:tc>
          <w:tcPr>
            <w:tcW w:w="3118" w:type="dxa"/>
          </w:tcPr>
          <w:p w:rsidR="008062FB" w:rsidRDefault="008062FB">
            <w:pPr>
              <w:pStyle w:val="ConsPlusNormal"/>
            </w:pPr>
            <w:hyperlink r:id="rId452" w:history="1">
              <w:r>
                <w:rPr>
                  <w:color w:val="0000FF"/>
                </w:rPr>
                <w:t>ГОСТ 25459-82</w:t>
              </w:r>
            </w:hyperlink>
          </w:p>
        </w:tc>
        <w:tc>
          <w:tcPr>
            <w:tcW w:w="5386" w:type="dxa"/>
          </w:tcPr>
          <w:p w:rsidR="008062FB" w:rsidRDefault="008062FB">
            <w:pPr>
              <w:pStyle w:val="ConsPlusNormal"/>
              <w:jc w:val="both"/>
            </w:pPr>
            <w:r>
              <w:t>Опоры железобетонные дорожных знаков. Технические условия</w:t>
            </w:r>
          </w:p>
        </w:tc>
      </w:tr>
      <w:tr w:rsidR="008062FB">
        <w:tc>
          <w:tcPr>
            <w:tcW w:w="560" w:type="dxa"/>
          </w:tcPr>
          <w:p w:rsidR="008062FB" w:rsidRDefault="008062FB">
            <w:pPr>
              <w:pStyle w:val="ConsPlusNormal"/>
              <w:jc w:val="center"/>
            </w:pPr>
            <w:r>
              <w:t>46</w:t>
            </w:r>
          </w:p>
        </w:tc>
        <w:tc>
          <w:tcPr>
            <w:tcW w:w="3118" w:type="dxa"/>
          </w:tcPr>
          <w:p w:rsidR="008062FB" w:rsidRDefault="008062FB">
            <w:pPr>
              <w:pStyle w:val="ConsPlusNormal"/>
            </w:pPr>
            <w:hyperlink r:id="rId453" w:history="1">
              <w:r>
                <w:rPr>
                  <w:color w:val="0000FF"/>
                </w:rPr>
                <w:t>ГОСТ 25485-89</w:t>
              </w:r>
            </w:hyperlink>
          </w:p>
        </w:tc>
        <w:tc>
          <w:tcPr>
            <w:tcW w:w="5386" w:type="dxa"/>
          </w:tcPr>
          <w:p w:rsidR="008062FB" w:rsidRDefault="008062FB">
            <w:pPr>
              <w:pStyle w:val="ConsPlusNormal"/>
              <w:jc w:val="both"/>
            </w:pPr>
            <w:r>
              <w:t>Бетоны ячеистые. Технические условия</w:t>
            </w:r>
          </w:p>
        </w:tc>
      </w:tr>
      <w:tr w:rsidR="008062FB">
        <w:tc>
          <w:tcPr>
            <w:tcW w:w="560" w:type="dxa"/>
          </w:tcPr>
          <w:p w:rsidR="008062FB" w:rsidRDefault="008062FB">
            <w:pPr>
              <w:pStyle w:val="ConsPlusNormal"/>
              <w:jc w:val="center"/>
            </w:pPr>
            <w:r>
              <w:t>47</w:t>
            </w:r>
          </w:p>
        </w:tc>
        <w:tc>
          <w:tcPr>
            <w:tcW w:w="3118" w:type="dxa"/>
          </w:tcPr>
          <w:p w:rsidR="008062FB" w:rsidRDefault="008062FB">
            <w:pPr>
              <w:pStyle w:val="ConsPlusNormal"/>
            </w:pPr>
            <w:hyperlink r:id="rId454" w:history="1">
              <w:r>
                <w:rPr>
                  <w:color w:val="0000FF"/>
                </w:rPr>
                <w:t>ГОСТ 25584-2016</w:t>
              </w:r>
            </w:hyperlink>
          </w:p>
        </w:tc>
        <w:tc>
          <w:tcPr>
            <w:tcW w:w="5386" w:type="dxa"/>
          </w:tcPr>
          <w:p w:rsidR="008062FB" w:rsidRDefault="008062FB">
            <w:pPr>
              <w:pStyle w:val="ConsPlusNormal"/>
              <w:jc w:val="both"/>
            </w:pPr>
            <w:r>
              <w:t>Грунты. Методы лабораторного определения коэффициента фильтрации</w:t>
            </w:r>
          </w:p>
        </w:tc>
      </w:tr>
      <w:tr w:rsidR="008062FB">
        <w:tc>
          <w:tcPr>
            <w:tcW w:w="560" w:type="dxa"/>
          </w:tcPr>
          <w:p w:rsidR="008062FB" w:rsidRDefault="008062FB">
            <w:pPr>
              <w:pStyle w:val="ConsPlusNormal"/>
              <w:jc w:val="center"/>
            </w:pPr>
            <w:r>
              <w:t>48</w:t>
            </w:r>
          </w:p>
        </w:tc>
        <w:tc>
          <w:tcPr>
            <w:tcW w:w="3118" w:type="dxa"/>
          </w:tcPr>
          <w:p w:rsidR="008062FB" w:rsidRDefault="008062FB">
            <w:pPr>
              <w:pStyle w:val="ConsPlusNormal"/>
            </w:pPr>
            <w:hyperlink r:id="rId455" w:history="1">
              <w:r>
                <w:rPr>
                  <w:color w:val="0000FF"/>
                </w:rPr>
                <w:t>ГОСТ 25607-2009</w:t>
              </w:r>
            </w:hyperlink>
          </w:p>
        </w:tc>
        <w:tc>
          <w:tcPr>
            <w:tcW w:w="5386" w:type="dxa"/>
          </w:tcPr>
          <w:p w:rsidR="008062FB" w:rsidRDefault="008062FB">
            <w:pPr>
              <w:pStyle w:val="ConsPlusNormal"/>
              <w:jc w:val="both"/>
            </w:pPr>
            <w:r>
              <w:t>Смеси щебеночно-гравийно-песчаные для покрытий и оснований автомобильных дорог и аэродромов. Технические условия</w:t>
            </w:r>
          </w:p>
        </w:tc>
      </w:tr>
      <w:tr w:rsidR="008062FB">
        <w:tc>
          <w:tcPr>
            <w:tcW w:w="560" w:type="dxa"/>
          </w:tcPr>
          <w:p w:rsidR="008062FB" w:rsidRDefault="008062FB">
            <w:pPr>
              <w:pStyle w:val="ConsPlusNormal"/>
              <w:jc w:val="center"/>
            </w:pPr>
            <w:r>
              <w:t>49</w:t>
            </w:r>
          </w:p>
        </w:tc>
        <w:tc>
          <w:tcPr>
            <w:tcW w:w="3118" w:type="dxa"/>
          </w:tcPr>
          <w:p w:rsidR="008062FB" w:rsidRDefault="008062FB">
            <w:pPr>
              <w:pStyle w:val="ConsPlusNormal"/>
            </w:pPr>
            <w:hyperlink r:id="rId456" w:history="1">
              <w:r>
                <w:rPr>
                  <w:color w:val="0000FF"/>
                </w:rPr>
                <w:t>ГОСТ 25818-2017</w:t>
              </w:r>
            </w:hyperlink>
          </w:p>
        </w:tc>
        <w:tc>
          <w:tcPr>
            <w:tcW w:w="5386" w:type="dxa"/>
          </w:tcPr>
          <w:p w:rsidR="008062FB" w:rsidRDefault="008062FB">
            <w:pPr>
              <w:pStyle w:val="ConsPlusNormal"/>
              <w:jc w:val="both"/>
            </w:pPr>
            <w:r>
              <w:t>Золы-уноса тепловых электростанций для бетонов. Технические условия</w:t>
            </w:r>
          </w:p>
        </w:tc>
      </w:tr>
      <w:tr w:rsidR="008062FB">
        <w:tc>
          <w:tcPr>
            <w:tcW w:w="560" w:type="dxa"/>
          </w:tcPr>
          <w:p w:rsidR="008062FB" w:rsidRDefault="008062FB">
            <w:pPr>
              <w:pStyle w:val="ConsPlusNormal"/>
              <w:jc w:val="center"/>
            </w:pPr>
            <w:r>
              <w:t>50</w:t>
            </w:r>
          </w:p>
        </w:tc>
        <w:tc>
          <w:tcPr>
            <w:tcW w:w="3118" w:type="dxa"/>
          </w:tcPr>
          <w:p w:rsidR="008062FB" w:rsidRDefault="008062FB">
            <w:pPr>
              <w:pStyle w:val="ConsPlusNormal"/>
            </w:pPr>
            <w:hyperlink r:id="rId457" w:history="1">
              <w:r>
                <w:rPr>
                  <w:color w:val="0000FF"/>
                </w:rPr>
                <w:t>ГОСТ 25820-2014</w:t>
              </w:r>
            </w:hyperlink>
          </w:p>
        </w:tc>
        <w:tc>
          <w:tcPr>
            <w:tcW w:w="5386" w:type="dxa"/>
          </w:tcPr>
          <w:p w:rsidR="008062FB" w:rsidRDefault="008062FB">
            <w:pPr>
              <w:pStyle w:val="ConsPlusNormal"/>
              <w:jc w:val="both"/>
            </w:pPr>
            <w:r>
              <w:t>Бетоны легкие. Технические условия</w:t>
            </w:r>
          </w:p>
        </w:tc>
      </w:tr>
      <w:tr w:rsidR="008062FB">
        <w:tc>
          <w:tcPr>
            <w:tcW w:w="560" w:type="dxa"/>
          </w:tcPr>
          <w:p w:rsidR="008062FB" w:rsidRDefault="008062FB">
            <w:pPr>
              <w:pStyle w:val="ConsPlusNormal"/>
              <w:jc w:val="center"/>
            </w:pPr>
            <w:r>
              <w:t>51</w:t>
            </w:r>
          </w:p>
        </w:tc>
        <w:tc>
          <w:tcPr>
            <w:tcW w:w="3118" w:type="dxa"/>
          </w:tcPr>
          <w:p w:rsidR="008062FB" w:rsidRDefault="008062FB">
            <w:pPr>
              <w:pStyle w:val="ConsPlusNormal"/>
            </w:pPr>
            <w:hyperlink r:id="rId458" w:history="1">
              <w:r>
                <w:rPr>
                  <w:color w:val="0000FF"/>
                </w:rPr>
                <w:t>ГОСТ 26633-2015</w:t>
              </w:r>
            </w:hyperlink>
          </w:p>
        </w:tc>
        <w:tc>
          <w:tcPr>
            <w:tcW w:w="5386" w:type="dxa"/>
          </w:tcPr>
          <w:p w:rsidR="008062FB" w:rsidRDefault="008062FB">
            <w:pPr>
              <w:pStyle w:val="ConsPlusNormal"/>
              <w:jc w:val="both"/>
            </w:pPr>
            <w:r>
              <w:t>Бетоны тяжелые и мелкозернистые. Технические условия</w:t>
            </w:r>
          </w:p>
        </w:tc>
      </w:tr>
      <w:tr w:rsidR="008062FB">
        <w:tc>
          <w:tcPr>
            <w:tcW w:w="560" w:type="dxa"/>
          </w:tcPr>
          <w:p w:rsidR="008062FB" w:rsidRDefault="008062FB">
            <w:pPr>
              <w:pStyle w:val="ConsPlusNormal"/>
              <w:jc w:val="center"/>
            </w:pPr>
            <w:r>
              <w:t>52</w:t>
            </w:r>
          </w:p>
        </w:tc>
        <w:tc>
          <w:tcPr>
            <w:tcW w:w="3118" w:type="dxa"/>
          </w:tcPr>
          <w:p w:rsidR="008062FB" w:rsidRDefault="008062FB">
            <w:pPr>
              <w:pStyle w:val="ConsPlusNormal"/>
            </w:pPr>
            <w:hyperlink r:id="rId459" w:history="1">
              <w:r>
                <w:rPr>
                  <w:color w:val="0000FF"/>
                </w:rPr>
                <w:t>ГОСТ 26644-85</w:t>
              </w:r>
            </w:hyperlink>
          </w:p>
        </w:tc>
        <w:tc>
          <w:tcPr>
            <w:tcW w:w="5386" w:type="dxa"/>
          </w:tcPr>
          <w:p w:rsidR="008062FB" w:rsidRDefault="008062FB">
            <w:pPr>
              <w:pStyle w:val="ConsPlusNormal"/>
              <w:jc w:val="both"/>
            </w:pPr>
            <w:r>
              <w:t>Щебень и песок из шлаков тепловых электростанций для бетона. Технические условия</w:t>
            </w:r>
          </w:p>
        </w:tc>
      </w:tr>
      <w:tr w:rsidR="008062FB">
        <w:tc>
          <w:tcPr>
            <w:tcW w:w="560" w:type="dxa"/>
          </w:tcPr>
          <w:p w:rsidR="008062FB" w:rsidRDefault="008062FB">
            <w:pPr>
              <w:pStyle w:val="ConsPlusNormal"/>
              <w:jc w:val="center"/>
            </w:pPr>
            <w:r>
              <w:t>53</w:t>
            </w:r>
          </w:p>
        </w:tc>
        <w:tc>
          <w:tcPr>
            <w:tcW w:w="3118" w:type="dxa"/>
          </w:tcPr>
          <w:p w:rsidR="008062FB" w:rsidRDefault="008062FB">
            <w:pPr>
              <w:pStyle w:val="ConsPlusNormal"/>
            </w:pPr>
            <w:hyperlink r:id="rId460" w:history="1">
              <w:r>
                <w:rPr>
                  <w:color w:val="0000FF"/>
                </w:rPr>
                <w:t>ГОСТ 26804-2012</w:t>
              </w:r>
            </w:hyperlink>
          </w:p>
        </w:tc>
        <w:tc>
          <w:tcPr>
            <w:tcW w:w="5386" w:type="dxa"/>
          </w:tcPr>
          <w:p w:rsidR="008062FB" w:rsidRDefault="008062FB">
            <w:pPr>
              <w:pStyle w:val="ConsPlusNormal"/>
              <w:jc w:val="both"/>
            </w:pPr>
            <w:r>
              <w:t>Ограждения дорожные металлические барьерного типа. Технические условия</w:t>
            </w:r>
          </w:p>
        </w:tc>
      </w:tr>
      <w:tr w:rsidR="008062FB">
        <w:tc>
          <w:tcPr>
            <w:tcW w:w="560" w:type="dxa"/>
          </w:tcPr>
          <w:p w:rsidR="008062FB" w:rsidRDefault="008062FB">
            <w:pPr>
              <w:pStyle w:val="ConsPlusNormal"/>
              <w:jc w:val="center"/>
            </w:pPr>
            <w:r>
              <w:t>54</w:t>
            </w:r>
          </w:p>
        </w:tc>
        <w:tc>
          <w:tcPr>
            <w:tcW w:w="3118" w:type="dxa"/>
          </w:tcPr>
          <w:p w:rsidR="008062FB" w:rsidRDefault="008062FB">
            <w:pPr>
              <w:pStyle w:val="ConsPlusNormal"/>
            </w:pPr>
            <w:hyperlink r:id="rId461" w:history="1">
              <w:r>
                <w:rPr>
                  <w:color w:val="0000FF"/>
                </w:rPr>
                <w:t>ГОСТ 27006-86</w:t>
              </w:r>
            </w:hyperlink>
          </w:p>
        </w:tc>
        <w:tc>
          <w:tcPr>
            <w:tcW w:w="5386" w:type="dxa"/>
          </w:tcPr>
          <w:p w:rsidR="008062FB" w:rsidRDefault="008062FB">
            <w:pPr>
              <w:pStyle w:val="ConsPlusNormal"/>
              <w:jc w:val="both"/>
            </w:pPr>
            <w:r>
              <w:t>Бетоны. Правила подбора состава</w:t>
            </w:r>
          </w:p>
        </w:tc>
      </w:tr>
      <w:tr w:rsidR="008062FB">
        <w:tc>
          <w:tcPr>
            <w:tcW w:w="560" w:type="dxa"/>
          </w:tcPr>
          <w:p w:rsidR="008062FB" w:rsidRDefault="008062FB">
            <w:pPr>
              <w:pStyle w:val="ConsPlusNormal"/>
              <w:jc w:val="center"/>
            </w:pPr>
            <w:r>
              <w:t>55</w:t>
            </w:r>
          </w:p>
        </w:tc>
        <w:tc>
          <w:tcPr>
            <w:tcW w:w="3118" w:type="dxa"/>
          </w:tcPr>
          <w:p w:rsidR="008062FB" w:rsidRDefault="008062FB">
            <w:pPr>
              <w:pStyle w:val="ConsPlusNormal"/>
            </w:pPr>
            <w:hyperlink r:id="rId462" w:history="1">
              <w:r>
                <w:rPr>
                  <w:color w:val="0000FF"/>
                </w:rPr>
                <w:t>ГОСТ 28570-90</w:t>
              </w:r>
            </w:hyperlink>
          </w:p>
        </w:tc>
        <w:tc>
          <w:tcPr>
            <w:tcW w:w="5386" w:type="dxa"/>
          </w:tcPr>
          <w:p w:rsidR="008062FB" w:rsidRDefault="008062FB">
            <w:pPr>
              <w:pStyle w:val="ConsPlusNormal"/>
              <w:jc w:val="both"/>
            </w:pPr>
            <w:r>
              <w:t>Бетоны. Методы определения прочности по образцам, отобранным из конструкций</w:t>
            </w:r>
          </w:p>
        </w:tc>
      </w:tr>
      <w:tr w:rsidR="008062FB">
        <w:tc>
          <w:tcPr>
            <w:tcW w:w="560" w:type="dxa"/>
          </w:tcPr>
          <w:p w:rsidR="008062FB" w:rsidRDefault="008062FB">
            <w:pPr>
              <w:pStyle w:val="ConsPlusNormal"/>
              <w:jc w:val="center"/>
            </w:pPr>
            <w:r>
              <w:t>56</w:t>
            </w:r>
          </w:p>
        </w:tc>
        <w:tc>
          <w:tcPr>
            <w:tcW w:w="3118" w:type="dxa"/>
          </w:tcPr>
          <w:p w:rsidR="008062FB" w:rsidRDefault="008062FB">
            <w:pPr>
              <w:pStyle w:val="ConsPlusNormal"/>
            </w:pPr>
            <w:hyperlink r:id="rId463" w:history="1">
              <w:r>
                <w:rPr>
                  <w:color w:val="0000FF"/>
                </w:rPr>
                <w:t>ГОСТ 30108-94</w:t>
              </w:r>
            </w:hyperlink>
          </w:p>
        </w:tc>
        <w:tc>
          <w:tcPr>
            <w:tcW w:w="5386" w:type="dxa"/>
          </w:tcPr>
          <w:p w:rsidR="008062FB" w:rsidRDefault="008062FB">
            <w:pPr>
              <w:pStyle w:val="ConsPlusNormal"/>
              <w:jc w:val="both"/>
            </w:pPr>
            <w:r>
              <w:t>Материалы и изделия строительные. Определение удельной эффективной активности естественных радионуклидов</w:t>
            </w:r>
          </w:p>
        </w:tc>
      </w:tr>
      <w:tr w:rsidR="008062FB">
        <w:tc>
          <w:tcPr>
            <w:tcW w:w="560" w:type="dxa"/>
          </w:tcPr>
          <w:p w:rsidR="008062FB" w:rsidRDefault="008062FB">
            <w:pPr>
              <w:pStyle w:val="ConsPlusNormal"/>
              <w:jc w:val="center"/>
            </w:pPr>
            <w:r>
              <w:t>57</w:t>
            </w:r>
          </w:p>
        </w:tc>
        <w:tc>
          <w:tcPr>
            <w:tcW w:w="3118" w:type="dxa"/>
          </w:tcPr>
          <w:p w:rsidR="008062FB" w:rsidRDefault="008062FB">
            <w:pPr>
              <w:pStyle w:val="ConsPlusNormal"/>
            </w:pPr>
            <w:hyperlink r:id="rId464" w:history="1">
              <w:r>
                <w:rPr>
                  <w:color w:val="0000FF"/>
                </w:rPr>
                <w:t>ГОСТ Р 56925-2016</w:t>
              </w:r>
            </w:hyperlink>
          </w:p>
        </w:tc>
        <w:tc>
          <w:tcPr>
            <w:tcW w:w="5386" w:type="dxa"/>
          </w:tcPr>
          <w:p w:rsidR="008062FB" w:rsidRDefault="008062FB">
            <w:pPr>
              <w:pStyle w:val="ConsPlusNormal"/>
              <w:jc w:val="both"/>
            </w:pPr>
            <w:r>
              <w:t>Дороги автомобильные и аэродромы. Методы измерений неровностей оснований и покрытий</w:t>
            </w:r>
          </w:p>
        </w:tc>
      </w:tr>
      <w:tr w:rsidR="008062FB">
        <w:tc>
          <w:tcPr>
            <w:tcW w:w="560" w:type="dxa"/>
          </w:tcPr>
          <w:p w:rsidR="008062FB" w:rsidRDefault="008062FB">
            <w:pPr>
              <w:pStyle w:val="ConsPlusNormal"/>
              <w:jc w:val="center"/>
            </w:pPr>
            <w:r>
              <w:t>58</w:t>
            </w:r>
          </w:p>
        </w:tc>
        <w:tc>
          <w:tcPr>
            <w:tcW w:w="3118" w:type="dxa"/>
          </w:tcPr>
          <w:p w:rsidR="008062FB" w:rsidRDefault="008062FB">
            <w:pPr>
              <w:pStyle w:val="ConsPlusNormal"/>
            </w:pPr>
            <w:hyperlink r:id="rId465" w:history="1">
              <w:r>
                <w:rPr>
                  <w:color w:val="0000FF"/>
                </w:rPr>
                <w:t>ГОСТ 30413-96</w:t>
              </w:r>
            </w:hyperlink>
          </w:p>
        </w:tc>
        <w:tc>
          <w:tcPr>
            <w:tcW w:w="5386" w:type="dxa"/>
          </w:tcPr>
          <w:p w:rsidR="008062FB" w:rsidRDefault="008062FB">
            <w:pPr>
              <w:pStyle w:val="ConsPlusNormal"/>
              <w:jc w:val="both"/>
            </w:pPr>
            <w:r>
              <w:t>Дороги автомобильные. Метод определения коэффициента сцепления колеса автомобиля с дорожным покрытием</w:t>
            </w:r>
          </w:p>
        </w:tc>
      </w:tr>
      <w:tr w:rsidR="008062FB">
        <w:tc>
          <w:tcPr>
            <w:tcW w:w="560" w:type="dxa"/>
          </w:tcPr>
          <w:p w:rsidR="008062FB" w:rsidRDefault="008062FB">
            <w:pPr>
              <w:pStyle w:val="ConsPlusNormal"/>
              <w:jc w:val="center"/>
            </w:pPr>
            <w:r>
              <w:t>59</w:t>
            </w:r>
          </w:p>
        </w:tc>
        <w:tc>
          <w:tcPr>
            <w:tcW w:w="3118" w:type="dxa"/>
          </w:tcPr>
          <w:p w:rsidR="008062FB" w:rsidRDefault="008062FB">
            <w:pPr>
              <w:pStyle w:val="ConsPlusNormal"/>
            </w:pPr>
            <w:hyperlink r:id="rId466" w:history="1">
              <w:r>
                <w:rPr>
                  <w:color w:val="0000FF"/>
                </w:rPr>
                <w:t>ГОСТ 30491-2012</w:t>
              </w:r>
            </w:hyperlink>
          </w:p>
        </w:tc>
        <w:tc>
          <w:tcPr>
            <w:tcW w:w="5386" w:type="dxa"/>
          </w:tcPr>
          <w:p w:rsidR="008062FB" w:rsidRDefault="008062FB">
            <w:pPr>
              <w:pStyle w:val="ConsPlusNormal"/>
              <w:jc w:val="both"/>
            </w:pPr>
            <w:r>
              <w:t xml:space="preserve">Смеси органоминеральные и грунты, укрепленные </w:t>
            </w:r>
            <w:r>
              <w:lastRenderedPageBreak/>
              <w:t>органическими вяжущими, для дорожного и аэродромного строительства. Технические условия</w:t>
            </w:r>
          </w:p>
        </w:tc>
      </w:tr>
      <w:tr w:rsidR="008062FB">
        <w:tc>
          <w:tcPr>
            <w:tcW w:w="560" w:type="dxa"/>
          </w:tcPr>
          <w:p w:rsidR="008062FB" w:rsidRDefault="008062FB">
            <w:pPr>
              <w:pStyle w:val="ConsPlusNormal"/>
              <w:jc w:val="center"/>
            </w:pPr>
            <w:r>
              <w:lastRenderedPageBreak/>
              <w:t>60</w:t>
            </w:r>
          </w:p>
        </w:tc>
        <w:tc>
          <w:tcPr>
            <w:tcW w:w="3118" w:type="dxa"/>
          </w:tcPr>
          <w:p w:rsidR="008062FB" w:rsidRDefault="008062FB">
            <w:pPr>
              <w:pStyle w:val="ConsPlusNormal"/>
            </w:pPr>
            <w:hyperlink r:id="rId467" w:history="1">
              <w:r>
                <w:rPr>
                  <w:color w:val="0000FF"/>
                </w:rPr>
                <w:t>ГОСТ 30515-2013</w:t>
              </w:r>
            </w:hyperlink>
          </w:p>
        </w:tc>
        <w:tc>
          <w:tcPr>
            <w:tcW w:w="5386" w:type="dxa"/>
          </w:tcPr>
          <w:p w:rsidR="008062FB" w:rsidRDefault="008062FB">
            <w:pPr>
              <w:pStyle w:val="ConsPlusNormal"/>
              <w:jc w:val="both"/>
            </w:pPr>
            <w:r>
              <w:t>Цементы. Общие технические условия</w:t>
            </w:r>
          </w:p>
        </w:tc>
      </w:tr>
      <w:tr w:rsidR="008062FB">
        <w:tc>
          <w:tcPr>
            <w:tcW w:w="560" w:type="dxa"/>
          </w:tcPr>
          <w:p w:rsidR="008062FB" w:rsidRDefault="008062FB">
            <w:pPr>
              <w:pStyle w:val="ConsPlusNormal"/>
              <w:jc w:val="center"/>
            </w:pPr>
            <w:r>
              <w:t>61</w:t>
            </w:r>
          </w:p>
        </w:tc>
        <w:tc>
          <w:tcPr>
            <w:tcW w:w="3118" w:type="dxa"/>
          </w:tcPr>
          <w:p w:rsidR="008062FB" w:rsidRDefault="008062FB">
            <w:pPr>
              <w:pStyle w:val="ConsPlusNormal"/>
            </w:pPr>
            <w:hyperlink r:id="rId468" w:history="1">
              <w:r>
                <w:rPr>
                  <w:color w:val="0000FF"/>
                </w:rPr>
                <w:t>ГОСТ 30693-2000</w:t>
              </w:r>
            </w:hyperlink>
          </w:p>
        </w:tc>
        <w:tc>
          <w:tcPr>
            <w:tcW w:w="5386" w:type="dxa"/>
          </w:tcPr>
          <w:p w:rsidR="008062FB" w:rsidRDefault="008062FB">
            <w:pPr>
              <w:pStyle w:val="ConsPlusNormal"/>
              <w:jc w:val="both"/>
            </w:pPr>
            <w:r>
              <w:t>Мастики кровельные и гидроизоляционные. Общие технические условия</w:t>
            </w:r>
          </w:p>
        </w:tc>
      </w:tr>
      <w:tr w:rsidR="008062FB">
        <w:tc>
          <w:tcPr>
            <w:tcW w:w="560" w:type="dxa"/>
          </w:tcPr>
          <w:p w:rsidR="008062FB" w:rsidRDefault="008062FB">
            <w:pPr>
              <w:pStyle w:val="ConsPlusNormal"/>
              <w:jc w:val="center"/>
            </w:pPr>
            <w:r>
              <w:t>62</w:t>
            </w:r>
          </w:p>
        </w:tc>
        <w:tc>
          <w:tcPr>
            <w:tcW w:w="3118" w:type="dxa"/>
          </w:tcPr>
          <w:p w:rsidR="008062FB" w:rsidRDefault="008062FB">
            <w:pPr>
              <w:pStyle w:val="ConsPlusNormal"/>
            </w:pPr>
            <w:hyperlink r:id="rId469" w:history="1">
              <w:r>
                <w:rPr>
                  <w:color w:val="0000FF"/>
                </w:rPr>
                <w:t>ГОСТ 31015-2002</w:t>
              </w:r>
            </w:hyperlink>
          </w:p>
        </w:tc>
        <w:tc>
          <w:tcPr>
            <w:tcW w:w="5386" w:type="dxa"/>
          </w:tcPr>
          <w:p w:rsidR="008062FB" w:rsidRDefault="008062FB">
            <w:pPr>
              <w:pStyle w:val="ConsPlusNormal"/>
              <w:jc w:val="both"/>
            </w:pPr>
            <w:r>
              <w:t>Смеси асфальтобетонные и асфальтобетон щебеночно-мастичные</w:t>
            </w:r>
          </w:p>
        </w:tc>
      </w:tr>
      <w:tr w:rsidR="008062FB">
        <w:tc>
          <w:tcPr>
            <w:tcW w:w="560" w:type="dxa"/>
          </w:tcPr>
          <w:p w:rsidR="008062FB" w:rsidRDefault="008062FB">
            <w:pPr>
              <w:pStyle w:val="ConsPlusNormal"/>
              <w:jc w:val="center"/>
            </w:pPr>
            <w:r>
              <w:t>63</w:t>
            </w:r>
          </w:p>
        </w:tc>
        <w:tc>
          <w:tcPr>
            <w:tcW w:w="3118" w:type="dxa"/>
          </w:tcPr>
          <w:p w:rsidR="008062FB" w:rsidRDefault="008062FB">
            <w:pPr>
              <w:pStyle w:val="ConsPlusNormal"/>
            </w:pPr>
            <w:hyperlink r:id="rId470" w:history="1">
              <w:r>
                <w:rPr>
                  <w:color w:val="0000FF"/>
                </w:rPr>
                <w:t>ГОСТ Р 50597-2017</w:t>
              </w:r>
            </w:hyperlink>
          </w:p>
        </w:tc>
        <w:tc>
          <w:tcPr>
            <w:tcW w:w="5386" w:type="dxa"/>
          </w:tcPr>
          <w:p w:rsidR="008062FB" w:rsidRDefault="008062FB">
            <w:pPr>
              <w:pStyle w:val="ConsPlusNormal"/>
              <w:jc w:val="both"/>
            </w:pPr>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062FB">
        <w:tc>
          <w:tcPr>
            <w:tcW w:w="560" w:type="dxa"/>
          </w:tcPr>
          <w:p w:rsidR="008062FB" w:rsidRDefault="008062FB">
            <w:pPr>
              <w:pStyle w:val="ConsPlusNormal"/>
              <w:jc w:val="center"/>
            </w:pPr>
            <w:r>
              <w:t>64</w:t>
            </w:r>
          </w:p>
        </w:tc>
        <w:tc>
          <w:tcPr>
            <w:tcW w:w="3118" w:type="dxa"/>
          </w:tcPr>
          <w:p w:rsidR="008062FB" w:rsidRDefault="008062FB">
            <w:pPr>
              <w:pStyle w:val="ConsPlusNormal"/>
            </w:pPr>
            <w:hyperlink r:id="rId471" w:history="1">
              <w:r>
                <w:rPr>
                  <w:color w:val="0000FF"/>
                </w:rPr>
                <w:t>ГОСТ Р 50970-2011</w:t>
              </w:r>
            </w:hyperlink>
          </w:p>
        </w:tc>
        <w:tc>
          <w:tcPr>
            <w:tcW w:w="5386" w:type="dxa"/>
          </w:tcPr>
          <w:p w:rsidR="008062FB" w:rsidRDefault="008062FB">
            <w:pPr>
              <w:pStyle w:val="ConsPlusNormal"/>
              <w:jc w:val="both"/>
            </w:pPr>
            <w:r>
              <w:t>Технические средства организации дорожного движения. Столбики сигнальные дорожные. Общие технические требования. Правила применения</w:t>
            </w:r>
          </w:p>
        </w:tc>
      </w:tr>
      <w:tr w:rsidR="008062FB">
        <w:tc>
          <w:tcPr>
            <w:tcW w:w="560" w:type="dxa"/>
          </w:tcPr>
          <w:p w:rsidR="008062FB" w:rsidRDefault="008062FB">
            <w:pPr>
              <w:pStyle w:val="ConsPlusNormal"/>
              <w:jc w:val="center"/>
            </w:pPr>
            <w:r>
              <w:t>65</w:t>
            </w:r>
          </w:p>
        </w:tc>
        <w:tc>
          <w:tcPr>
            <w:tcW w:w="3118" w:type="dxa"/>
          </w:tcPr>
          <w:p w:rsidR="008062FB" w:rsidRDefault="008062FB">
            <w:pPr>
              <w:pStyle w:val="ConsPlusNormal"/>
            </w:pPr>
            <w:hyperlink r:id="rId472" w:history="1">
              <w:r>
                <w:rPr>
                  <w:color w:val="0000FF"/>
                </w:rPr>
                <w:t>ГОСТ Р 50971-2011</w:t>
              </w:r>
            </w:hyperlink>
          </w:p>
        </w:tc>
        <w:tc>
          <w:tcPr>
            <w:tcW w:w="5386" w:type="dxa"/>
          </w:tcPr>
          <w:p w:rsidR="008062FB" w:rsidRDefault="008062FB">
            <w:pPr>
              <w:pStyle w:val="ConsPlusNormal"/>
              <w:jc w:val="both"/>
            </w:pPr>
            <w:r>
              <w:t>Технические средства организации дорожного движения. Световозвращатели дорожные. Общие технические требования. Правила применения</w:t>
            </w:r>
          </w:p>
        </w:tc>
      </w:tr>
      <w:tr w:rsidR="008062FB">
        <w:tc>
          <w:tcPr>
            <w:tcW w:w="560" w:type="dxa"/>
          </w:tcPr>
          <w:p w:rsidR="008062FB" w:rsidRDefault="008062FB">
            <w:pPr>
              <w:pStyle w:val="ConsPlusNormal"/>
              <w:jc w:val="center"/>
            </w:pPr>
            <w:r>
              <w:t>66</w:t>
            </w:r>
          </w:p>
        </w:tc>
        <w:tc>
          <w:tcPr>
            <w:tcW w:w="3118" w:type="dxa"/>
          </w:tcPr>
          <w:p w:rsidR="008062FB" w:rsidRDefault="008062FB">
            <w:pPr>
              <w:pStyle w:val="ConsPlusNormal"/>
            </w:pPr>
            <w:hyperlink r:id="rId473" w:history="1">
              <w:r>
                <w:rPr>
                  <w:color w:val="0000FF"/>
                </w:rPr>
                <w:t>ГОСТ Р 51256-2018</w:t>
              </w:r>
            </w:hyperlink>
          </w:p>
        </w:tc>
        <w:tc>
          <w:tcPr>
            <w:tcW w:w="5386" w:type="dxa"/>
          </w:tcPr>
          <w:p w:rsidR="008062FB" w:rsidRDefault="008062FB">
            <w:pPr>
              <w:pStyle w:val="ConsPlusNormal"/>
              <w:jc w:val="both"/>
            </w:pPr>
            <w:r>
              <w:t>Технические средства организации дорожного движения. Разметка дорожная. Классификация. Технические требования</w:t>
            </w:r>
          </w:p>
        </w:tc>
      </w:tr>
      <w:tr w:rsidR="008062FB">
        <w:tc>
          <w:tcPr>
            <w:tcW w:w="560" w:type="dxa"/>
          </w:tcPr>
          <w:p w:rsidR="008062FB" w:rsidRDefault="008062FB">
            <w:pPr>
              <w:pStyle w:val="ConsPlusNormal"/>
              <w:jc w:val="center"/>
            </w:pPr>
            <w:r>
              <w:t>67</w:t>
            </w:r>
          </w:p>
        </w:tc>
        <w:tc>
          <w:tcPr>
            <w:tcW w:w="3118" w:type="dxa"/>
          </w:tcPr>
          <w:p w:rsidR="008062FB" w:rsidRDefault="008062FB">
            <w:pPr>
              <w:pStyle w:val="ConsPlusNormal"/>
            </w:pPr>
            <w:hyperlink r:id="rId474" w:history="1">
              <w:r>
                <w:rPr>
                  <w:color w:val="0000FF"/>
                </w:rPr>
                <w:t>ГОСТ Р 51582-2000</w:t>
              </w:r>
            </w:hyperlink>
          </w:p>
        </w:tc>
        <w:tc>
          <w:tcPr>
            <w:tcW w:w="5386" w:type="dxa"/>
          </w:tcPr>
          <w:p w:rsidR="008062FB" w:rsidRDefault="008062FB">
            <w:pPr>
              <w:pStyle w:val="ConsPlusNormal"/>
              <w:jc w:val="both"/>
            </w:pPr>
            <w:r>
              <w:t>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Общие технические требования. Правила применения</w:t>
            </w:r>
          </w:p>
        </w:tc>
      </w:tr>
      <w:tr w:rsidR="008062FB">
        <w:tc>
          <w:tcPr>
            <w:tcW w:w="560" w:type="dxa"/>
          </w:tcPr>
          <w:p w:rsidR="008062FB" w:rsidRDefault="008062FB">
            <w:pPr>
              <w:pStyle w:val="ConsPlusNormal"/>
              <w:jc w:val="center"/>
            </w:pPr>
            <w:r>
              <w:t>68</w:t>
            </w:r>
          </w:p>
        </w:tc>
        <w:tc>
          <w:tcPr>
            <w:tcW w:w="3118" w:type="dxa"/>
          </w:tcPr>
          <w:p w:rsidR="008062FB" w:rsidRDefault="008062FB">
            <w:pPr>
              <w:pStyle w:val="ConsPlusNormal"/>
            </w:pPr>
            <w:hyperlink r:id="rId475" w:history="1">
              <w:r>
                <w:rPr>
                  <w:color w:val="0000FF"/>
                </w:rPr>
                <w:t>ГОСТ Р 52056-2003</w:t>
              </w:r>
            </w:hyperlink>
          </w:p>
        </w:tc>
        <w:tc>
          <w:tcPr>
            <w:tcW w:w="5386" w:type="dxa"/>
          </w:tcPr>
          <w:p w:rsidR="008062FB" w:rsidRDefault="008062FB">
            <w:pPr>
              <w:pStyle w:val="ConsPlusNormal"/>
              <w:jc w:val="both"/>
            </w:pPr>
            <w:r>
              <w:t>Вяжущие полимерно-битумные дорожные на основе блоксополимеров типа стирол-бутадиен-стирол. Технические условия</w:t>
            </w:r>
          </w:p>
        </w:tc>
      </w:tr>
      <w:tr w:rsidR="008062FB">
        <w:tc>
          <w:tcPr>
            <w:tcW w:w="560" w:type="dxa"/>
          </w:tcPr>
          <w:p w:rsidR="008062FB" w:rsidRDefault="008062FB">
            <w:pPr>
              <w:pStyle w:val="ConsPlusNormal"/>
              <w:jc w:val="center"/>
            </w:pPr>
            <w:r>
              <w:t>69</w:t>
            </w:r>
          </w:p>
        </w:tc>
        <w:tc>
          <w:tcPr>
            <w:tcW w:w="3118" w:type="dxa"/>
          </w:tcPr>
          <w:p w:rsidR="008062FB" w:rsidRDefault="008062FB">
            <w:pPr>
              <w:pStyle w:val="ConsPlusNormal"/>
            </w:pPr>
            <w:hyperlink r:id="rId476" w:history="1">
              <w:r>
                <w:rPr>
                  <w:color w:val="0000FF"/>
                </w:rPr>
                <w:t>ГОСТ Р 52128-2003</w:t>
              </w:r>
            </w:hyperlink>
          </w:p>
        </w:tc>
        <w:tc>
          <w:tcPr>
            <w:tcW w:w="5386" w:type="dxa"/>
          </w:tcPr>
          <w:p w:rsidR="008062FB" w:rsidRDefault="008062FB">
            <w:pPr>
              <w:pStyle w:val="ConsPlusNormal"/>
              <w:jc w:val="both"/>
            </w:pPr>
            <w:r>
              <w:t>Эмульсии битумные дорожные. Технические условия</w:t>
            </w:r>
          </w:p>
        </w:tc>
      </w:tr>
      <w:tr w:rsidR="008062FB">
        <w:tc>
          <w:tcPr>
            <w:tcW w:w="560" w:type="dxa"/>
          </w:tcPr>
          <w:p w:rsidR="008062FB" w:rsidRDefault="008062FB">
            <w:pPr>
              <w:pStyle w:val="ConsPlusNormal"/>
              <w:jc w:val="center"/>
            </w:pPr>
            <w:r>
              <w:t>70</w:t>
            </w:r>
          </w:p>
        </w:tc>
        <w:tc>
          <w:tcPr>
            <w:tcW w:w="3118" w:type="dxa"/>
          </w:tcPr>
          <w:p w:rsidR="008062FB" w:rsidRDefault="008062FB">
            <w:pPr>
              <w:pStyle w:val="ConsPlusNormal"/>
            </w:pPr>
            <w:hyperlink r:id="rId477" w:history="1">
              <w:r>
                <w:rPr>
                  <w:color w:val="0000FF"/>
                </w:rPr>
                <w:t>ГОСТ Р 52129-2003</w:t>
              </w:r>
            </w:hyperlink>
          </w:p>
        </w:tc>
        <w:tc>
          <w:tcPr>
            <w:tcW w:w="5386" w:type="dxa"/>
          </w:tcPr>
          <w:p w:rsidR="008062FB" w:rsidRDefault="008062FB">
            <w:pPr>
              <w:pStyle w:val="ConsPlusNormal"/>
              <w:jc w:val="both"/>
            </w:pPr>
            <w:r>
              <w:t>Порошок минеральный для асфальтобетонных и органоминеральных смесей. Технические условия</w:t>
            </w:r>
          </w:p>
        </w:tc>
      </w:tr>
      <w:tr w:rsidR="008062FB">
        <w:tc>
          <w:tcPr>
            <w:tcW w:w="560" w:type="dxa"/>
          </w:tcPr>
          <w:p w:rsidR="008062FB" w:rsidRDefault="008062FB">
            <w:pPr>
              <w:pStyle w:val="ConsPlusNormal"/>
              <w:jc w:val="center"/>
            </w:pPr>
            <w:r>
              <w:t>71</w:t>
            </w:r>
          </w:p>
        </w:tc>
        <w:tc>
          <w:tcPr>
            <w:tcW w:w="3118" w:type="dxa"/>
          </w:tcPr>
          <w:p w:rsidR="008062FB" w:rsidRDefault="008062FB">
            <w:pPr>
              <w:pStyle w:val="ConsPlusNormal"/>
            </w:pPr>
            <w:hyperlink r:id="rId478" w:history="1">
              <w:r>
                <w:rPr>
                  <w:color w:val="0000FF"/>
                </w:rPr>
                <w:t>ГОСТ Р 52282-2004</w:t>
              </w:r>
            </w:hyperlink>
          </w:p>
        </w:tc>
        <w:tc>
          <w:tcPr>
            <w:tcW w:w="5386" w:type="dxa"/>
          </w:tcPr>
          <w:p w:rsidR="008062FB" w:rsidRDefault="008062FB">
            <w:pPr>
              <w:pStyle w:val="ConsPlusNormal"/>
              <w:jc w:val="both"/>
            </w:pPr>
            <w: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8062FB">
        <w:tc>
          <w:tcPr>
            <w:tcW w:w="560" w:type="dxa"/>
          </w:tcPr>
          <w:p w:rsidR="008062FB" w:rsidRDefault="008062FB">
            <w:pPr>
              <w:pStyle w:val="ConsPlusNormal"/>
              <w:jc w:val="center"/>
            </w:pPr>
            <w:r>
              <w:t>72</w:t>
            </w:r>
          </w:p>
        </w:tc>
        <w:tc>
          <w:tcPr>
            <w:tcW w:w="3118" w:type="dxa"/>
          </w:tcPr>
          <w:p w:rsidR="008062FB" w:rsidRDefault="008062FB">
            <w:pPr>
              <w:pStyle w:val="ConsPlusNormal"/>
            </w:pPr>
            <w:hyperlink r:id="rId479" w:history="1">
              <w:r>
                <w:rPr>
                  <w:color w:val="0000FF"/>
                </w:rPr>
                <w:t>ГОСТ Р 52398-2005</w:t>
              </w:r>
            </w:hyperlink>
          </w:p>
        </w:tc>
        <w:tc>
          <w:tcPr>
            <w:tcW w:w="5386" w:type="dxa"/>
          </w:tcPr>
          <w:p w:rsidR="008062FB" w:rsidRDefault="008062FB">
            <w:pPr>
              <w:pStyle w:val="ConsPlusNormal"/>
              <w:jc w:val="both"/>
            </w:pPr>
            <w:r>
              <w:t>Классификация автомобильных дорог. Основные параметры и требования</w:t>
            </w:r>
          </w:p>
        </w:tc>
      </w:tr>
      <w:tr w:rsidR="008062FB">
        <w:tc>
          <w:tcPr>
            <w:tcW w:w="560" w:type="dxa"/>
          </w:tcPr>
          <w:p w:rsidR="008062FB" w:rsidRDefault="008062FB">
            <w:pPr>
              <w:pStyle w:val="ConsPlusNormal"/>
              <w:jc w:val="center"/>
            </w:pPr>
            <w:r>
              <w:t>73</w:t>
            </w:r>
          </w:p>
        </w:tc>
        <w:tc>
          <w:tcPr>
            <w:tcW w:w="3118" w:type="dxa"/>
          </w:tcPr>
          <w:p w:rsidR="008062FB" w:rsidRDefault="008062FB">
            <w:pPr>
              <w:pStyle w:val="ConsPlusNormal"/>
            </w:pPr>
            <w:hyperlink r:id="rId480" w:history="1">
              <w:r>
                <w:rPr>
                  <w:color w:val="0000FF"/>
                </w:rPr>
                <w:t>ГОСТ Р 52399-2005</w:t>
              </w:r>
            </w:hyperlink>
          </w:p>
        </w:tc>
        <w:tc>
          <w:tcPr>
            <w:tcW w:w="5386" w:type="dxa"/>
          </w:tcPr>
          <w:p w:rsidR="008062FB" w:rsidRDefault="008062FB">
            <w:pPr>
              <w:pStyle w:val="ConsPlusNormal"/>
              <w:jc w:val="both"/>
            </w:pPr>
            <w:r>
              <w:t>Геометрические параметры автомобильных дорог</w:t>
            </w:r>
          </w:p>
        </w:tc>
      </w:tr>
      <w:tr w:rsidR="008062FB">
        <w:tc>
          <w:tcPr>
            <w:tcW w:w="560" w:type="dxa"/>
          </w:tcPr>
          <w:p w:rsidR="008062FB" w:rsidRDefault="008062FB">
            <w:pPr>
              <w:pStyle w:val="ConsPlusNormal"/>
              <w:jc w:val="center"/>
            </w:pPr>
            <w:r>
              <w:t>74</w:t>
            </w:r>
          </w:p>
        </w:tc>
        <w:tc>
          <w:tcPr>
            <w:tcW w:w="3118" w:type="dxa"/>
          </w:tcPr>
          <w:p w:rsidR="008062FB" w:rsidRDefault="008062FB">
            <w:pPr>
              <w:pStyle w:val="ConsPlusNormal"/>
            </w:pPr>
            <w:hyperlink r:id="rId481" w:history="1">
              <w:r>
                <w:rPr>
                  <w:color w:val="0000FF"/>
                </w:rPr>
                <w:t>СП 82.13330.2016</w:t>
              </w:r>
            </w:hyperlink>
          </w:p>
        </w:tc>
        <w:tc>
          <w:tcPr>
            <w:tcW w:w="5386" w:type="dxa"/>
          </w:tcPr>
          <w:p w:rsidR="008062FB" w:rsidRDefault="008062FB">
            <w:pPr>
              <w:pStyle w:val="ConsPlusNormal"/>
              <w:jc w:val="both"/>
            </w:pPr>
            <w:r>
              <w:t>Благоустройство территорий</w:t>
            </w:r>
          </w:p>
        </w:tc>
      </w:tr>
      <w:tr w:rsidR="008062FB">
        <w:tc>
          <w:tcPr>
            <w:tcW w:w="560" w:type="dxa"/>
          </w:tcPr>
          <w:p w:rsidR="008062FB" w:rsidRDefault="008062FB">
            <w:pPr>
              <w:pStyle w:val="ConsPlusNormal"/>
              <w:jc w:val="center"/>
            </w:pPr>
            <w:r>
              <w:t>75</w:t>
            </w:r>
          </w:p>
        </w:tc>
        <w:tc>
          <w:tcPr>
            <w:tcW w:w="3118" w:type="dxa"/>
          </w:tcPr>
          <w:p w:rsidR="008062FB" w:rsidRDefault="008062FB">
            <w:pPr>
              <w:pStyle w:val="ConsPlusNormal"/>
            </w:pPr>
            <w:hyperlink r:id="rId482" w:history="1">
              <w:r>
                <w:rPr>
                  <w:color w:val="0000FF"/>
                </w:rPr>
                <w:t>СНиП 12-03-2001</w:t>
              </w:r>
            </w:hyperlink>
          </w:p>
        </w:tc>
        <w:tc>
          <w:tcPr>
            <w:tcW w:w="5386" w:type="dxa"/>
          </w:tcPr>
          <w:p w:rsidR="008062FB" w:rsidRDefault="008062FB">
            <w:pPr>
              <w:pStyle w:val="ConsPlusNormal"/>
              <w:jc w:val="both"/>
            </w:pPr>
            <w:r>
              <w:t>Безопасность труда в строительстве.</w:t>
            </w:r>
          </w:p>
          <w:p w:rsidR="008062FB" w:rsidRDefault="008062FB">
            <w:pPr>
              <w:pStyle w:val="ConsPlusNormal"/>
              <w:jc w:val="both"/>
            </w:pPr>
            <w:r>
              <w:lastRenderedPageBreak/>
              <w:t>Часть 1. Общие требования</w:t>
            </w:r>
          </w:p>
        </w:tc>
      </w:tr>
      <w:tr w:rsidR="008062FB">
        <w:tc>
          <w:tcPr>
            <w:tcW w:w="560" w:type="dxa"/>
          </w:tcPr>
          <w:p w:rsidR="008062FB" w:rsidRDefault="008062FB">
            <w:pPr>
              <w:pStyle w:val="ConsPlusNormal"/>
              <w:jc w:val="center"/>
            </w:pPr>
            <w:r>
              <w:lastRenderedPageBreak/>
              <w:t>76</w:t>
            </w:r>
          </w:p>
        </w:tc>
        <w:tc>
          <w:tcPr>
            <w:tcW w:w="3118" w:type="dxa"/>
          </w:tcPr>
          <w:p w:rsidR="008062FB" w:rsidRDefault="008062FB">
            <w:pPr>
              <w:pStyle w:val="ConsPlusNormal"/>
            </w:pPr>
            <w:hyperlink r:id="rId483" w:history="1">
              <w:r>
                <w:rPr>
                  <w:color w:val="0000FF"/>
                </w:rPr>
                <w:t>СНиП 12-04-2002</w:t>
              </w:r>
            </w:hyperlink>
          </w:p>
        </w:tc>
        <w:tc>
          <w:tcPr>
            <w:tcW w:w="5386" w:type="dxa"/>
          </w:tcPr>
          <w:p w:rsidR="008062FB" w:rsidRDefault="008062FB">
            <w:pPr>
              <w:pStyle w:val="ConsPlusNormal"/>
              <w:jc w:val="both"/>
            </w:pPr>
            <w:r>
              <w:t>Безопасность труда в строительстве.</w:t>
            </w:r>
          </w:p>
          <w:p w:rsidR="008062FB" w:rsidRDefault="008062FB">
            <w:pPr>
              <w:pStyle w:val="ConsPlusNormal"/>
              <w:jc w:val="both"/>
            </w:pPr>
            <w:r>
              <w:t>Часть 2. Строительное производство</w:t>
            </w:r>
          </w:p>
        </w:tc>
      </w:tr>
      <w:tr w:rsidR="008062FB">
        <w:tc>
          <w:tcPr>
            <w:tcW w:w="560" w:type="dxa"/>
          </w:tcPr>
          <w:p w:rsidR="008062FB" w:rsidRDefault="008062FB">
            <w:pPr>
              <w:pStyle w:val="ConsPlusNormal"/>
              <w:jc w:val="center"/>
            </w:pPr>
            <w:r>
              <w:t>77</w:t>
            </w:r>
          </w:p>
        </w:tc>
        <w:tc>
          <w:tcPr>
            <w:tcW w:w="3118" w:type="dxa"/>
          </w:tcPr>
          <w:p w:rsidR="008062FB" w:rsidRDefault="008062FB">
            <w:pPr>
              <w:pStyle w:val="ConsPlusNormal"/>
            </w:pPr>
            <w:hyperlink r:id="rId484" w:history="1">
              <w:r>
                <w:rPr>
                  <w:color w:val="0000FF"/>
                </w:rPr>
                <w:t>СП 22.13330.2011</w:t>
              </w:r>
            </w:hyperlink>
          </w:p>
        </w:tc>
        <w:tc>
          <w:tcPr>
            <w:tcW w:w="5386" w:type="dxa"/>
          </w:tcPr>
          <w:p w:rsidR="008062FB" w:rsidRDefault="008062FB">
            <w:pPr>
              <w:pStyle w:val="ConsPlusNormal"/>
              <w:jc w:val="both"/>
            </w:pPr>
            <w:r>
              <w:t>Основания зданий и сооружений. Актуализированная редакция СНиП 2.02.01-83</w:t>
            </w:r>
          </w:p>
        </w:tc>
      </w:tr>
      <w:tr w:rsidR="008062FB">
        <w:tc>
          <w:tcPr>
            <w:tcW w:w="560" w:type="dxa"/>
          </w:tcPr>
          <w:p w:rsidR="008062FB" w:rsidRDefault="008062FB">
            <w:pPr>
              <w:pStyle w:val="ConsPlusNormal"/>
              <w:jc w:val="center"/>
            </w:pPr>
            <w:r>
              <w:t>78</w:t>
            </w:r>
          </w:p>
        </w:tc>
        <w:tc>
          <w:tcPr>
            <w:tcW w:w="3118" w:type="dxa"/>
          </w:tcPr>
          <w:p w:rsidR="008062FB" w:rsidRDefault="008062FB">
            <w:pPr>
              <w:pStyle w:val="ConsPlusNormal"/>
            </w:pPr>
            <w:hyperlink r:id="rId485" w:history="1">
              <w:r>
                <w:rPr>
                  <w:color w:val="0000FF"/>
                </w:rPr>
                <w:t>СП 24.13330.2011</w:t>
              </w:r>
            </w:hyperlink>
          </w:p>
        </w:tc>
        <w:tc>
          <w:tcPr>
            <w:tcW w:w="5386" w:type="dxa"/>
          </w:tcPr>
          <w:p w:rsidR="008062FB" w:rsidRDefault="008062FB">
            <w:pPr>
              <w:pStyle w:val="ConsPlusNormal"/>
              <w:jc w:val="both"/>
            </w:pPr>
            <w:r>
              <w:t>Свайные фундаменты. Актуализированная редакция СНиП 2.02.03-85</w:t>
            </w:r>
          </w:p>
        </w:tc>
      </w:tr>
      <w:tr w:rsidR="008062FB">
        <w:tc>
          <w:tcPr>
            <w:tcW w:w="560" w:type="dxa"/>
          </w:tcPr>
          <w:p w:rsidR="008062FB" w:rsidRDefault="008062FB">
            <w:pPr>
              <w:pStyle w:val="ConsPlusNormal"/>
              <w:jc w:val="center"/>
            </w:pPr>
            <w:r>
              <w:t>79</w:t>
            </w:r>
          </w:p>
        </w:tc>
        <w:tc>
          <w:tcPr>
            <w:tcW w:w="3118" w:type="dxa"/>
          </w:tcPr>
          <w:p w:rsidR="008062FB" w:rsidRDefault="008062FB">
            <w:pPr>
              <w:pStyle w:val="ConsPlusNormal"/>
            </w:pPr>
            <w:hyperlink r:id="rId486" w:history="1">
              <w:r>
                <w:rPr>
                  <w:color w:val="0000FF"/>
                </w:rPr>
                <w:t>СП 34.13330.2012</w:t>
              </w:r>
            </w:hyperlink>
          </w:p>
        </w:tc>
        <w:tc>
          <w:tcPr>
            <w:tcW w:w="5386" w:type="dxa"/>
          </w:tcPr>
          <w:p w:rsidR="008062FB" w:rsidRDefault="008062FB">
            <w:pPr>
              <w:pStyle w:val="ConsPlusNormal"/>
              <w:jc w:val="both"/>
            </w:pPr>
            <w:r>
              <w:t>Автомобильные дороги. Актуализированная редакция СНиП 2.05.02-85</w:t>
            </w:r>
          </w:p>
        </w:tc>
      </w:tr>
      <w:tr w:rsidR="008062FB">
        <w:tc>
          <w:tcPr>
            <w:tcW w:w="560" w:type="dxa"/>
          </w:tcPr>
          <w:p w:rsidR="008062FB" w:rsidRDefault="008062FB">
            <w:pPr>
              <w:pStyle w:val="ConsPlusNormal"/>
              <w:jc w:val="center"/>
            </w:pPr>
            <w:r>
              <w:t>80</w:t>
            </w:r>
          </w:p>
        </w:tc>
        <w:tc>
          <w:tcPr>
            <w:tcW w:w="3118" w:type="dxa"/>
          </w:tcPr>
          <w:p w:rsidR="008062FB" w:rsidRDefault="008062FB">
            <w:pPr>
              <w:pStyle w:val="ConsPlusNormal"/>
            </w:pPr>
            <w:hyperlink r:id="rId487" w:history="1">
              <w:r>
                <w:rPr>
                  <w:color w:val="0000FF"/>
                </w:rPr>
                <w:t>СП 35.13330.2011</w:t>
              </w:r>
            </w:hyperlink>
          </w:p>
        </w:tc>
        <w:tc>
          <w:tcPr>
            <w:tcW w:w="5386" w:type="dxa"/>
          </w:tcPr>
          <w:p w:rsidR="008062FB" w:rsidRDefault="008062FB">
            <w:pPr>
              <w:pStyle w:val="ConsPlusNormal"/>
              <w:jc w:val="both"/>
            </w:pPr>
            <w:r>
              <w:t>Мосты и трубы. Актуализированная редакция СНиП 2.05.03-84</w:t>
            </w:r>
          </w:p>
        </w:tc>
      </w:tr>
      <w:tr w:rsidR="008062FB">
        <w:tc>
          <w:tcPr>
            <w:tcW w:w="560" w:type="dxa"/>
          </w:tcPr>
          <w:p w:rsidR="008062FB" w:rsidRDefault="008062FB">
            <w:pPr>
              <w:pStyle w:val="ConsPlusNormal"/>
              <w:jc w:val="center"/>
            </w:pPr>
            <w:r>
              <w:t>81</w:t>
            </w:r>
          </w:p>
        </w:tc>
        <w:tc>
          <w:tcPr>
            <w:tcW w:w="3118" w:type="dxa"/>
          </w:tcPr>
          <w:p w:rsidR="008062FB" w:rsidRDefault="008062FB">
            <w:pPr>
              <w:pStyle w:val="ConsPlusNormal"/>
            </w:pPr>
            <w:hyperlink r:id="rId488" w:history="1">
              <w:r>
                <w:rPr>
                  <w:color w:val="0000FF"/>
                </w:rPr>
                <w:t>СП 42.13330.2011</w:t>
              </w:r>
            </w:hyperlink>
          </w:p>
        </w:tc>
        <w:tc>
          <w:tcPr>
            <w:tcW w:w="5386" w:type="dxa"/>
          </w:tcPr>
          <w:p w:rsidR="008062FB" w:rsidRDefault="008062FB">
            <w:pPr>
              <w:pStyle w:val="ConsPlusNormal"/>
              <w:jc w:val="both"/>
            </w:pPr>
            <w:r>
              <w:t>Градостроительство. Планировка и застройка городских и сельских поселений. Актуализированная редакция СНиП 2.07.01-89</w:t>
            </w:r>
          </w:p>
        </w:tc>
      </w:tr>
      <w:tr w:rsidR="008062FB">
        <w:tc>
          <w:tcPr>
            <w:tcW w:w="560" w:type="dxa"/>
          </w:tcPr>
          <w:p w:rsidR="008062FB" w:rsidRDefault="008062FB">
            <w:pPr>
              <w:pStyle w:val="ConsPlusNormal"/>
              <w:jc w:val="center"/>
            </w:pPr>
            <w:r>
              <w:t>82</w:t>
            </w:r>
          </w:p>
        </w:tc>
        <w:tc>
          <w:tcPr>
            <w:tcW w:w="3118" w:type="dxa"/>
          </w:tcPr>
          <w:p w:rsidR="008062FB" w:rsidRDefault="008062FB">
            <w:pPr>
              <w:pStyle w:val="ConsPlusNormal"/>
            </w:pPr>
            <w:hyperlink r:id="rId489" w:history="1">
              <w:r>
                <w:rPr>
                  <w:color w:val="0000FF"/>
                </w:rPr>
                <w:t>СП 45.13330.2012</w:t>
              </w:r>
            </w:hyperlink>
          </w:p>
        </w:tc>
        <w:tc>
          <w:tcPr>
            <w:tcW w:w="5386" w:type="dxa"/>
          </w:tcPr>
          <w:p w:rsidR="008062FB" w:rsidRDefault="008062FB">
            <w:pPr>
              <w:pStyle w:val="ConsPlusNormal"/>
              <w:jc w:val="both"/>
            </w:pPr>
            <w:r>
              <w:t>Земляные сооружения, основания и фундаменты. Актуализированная редакция СНиП 3.02.01-87</w:t>
            </w:r>
          </w:p>
        </w:tc>
      </w:tr>
      <w:tr w:rsidR="008062FB">
        <w:tc>
          <w:tcPr>
            <w:tcW w:w="560" w:type="dxa"/>
          </w:tcPr>
          <w:p w:rsidR="008062FB" w:rsidRDefault="008062FB">
            <w:pPr>
              <w:pStyle w:val="ConsPlusNormal"/>
              <w:jc w:val="center"/>
            </w:pPr>
            <w:r>
              <w:t>83</w:t>
            </w:r>
          </w:p>
        </w:tc>
        <w:tc>
          <w:tcPr>
            <w:tcW w:w="3118" w:type="dxa"/>
          </w:tcPr>
          <w:p w:rsidR="008062FB" w:rsidRDefault="008062FB">
            <w:pPr>
              <w:pStyle w:val="ConsPlusNormal"/>
            </w:pPr>
            <w:hyperlink r:id="rId490" w:history="1">
              <w:r>
                <w:rPr>
                  <w:color w:val="0000FF"/>
                </w:rPr>
                <w:t>СП 46.13330.2012</w:t>
              </w:r>
            </w:hyperlink>
          </w:p>
        </w:tc>
        <w:tc>
          <w:tcPr>
            <w:tcW w:w="5386" w:type="dxa"/>
          </w:tcPr>
          <w:p w:rsidR="008062FB" w:rsidRDefault="008062FB">
            <w:pPr>
              <w:pStyle w:val="ConsPlusNormal"/>
              <w:jc w:val="both"/>
            </w:pPr>
            <w:r>
              <w:t>Мосты и трубы. Актуализированная редакция СНиП 3.06.04-91</w:t>
            </w:r>
          </w:p>
        </w:tc>
      </w:tr>
      <w:tr w:rsidR="008062FB">
        <w:tc>
          <w:tcPr>
            <w:tcW w:w="560" w:type="dxa"/>
          </w:tcPr>
          <w:p w:rsidR="008062FB" w:rsidRDefault="008062FB">
            <w:pPr>
              <w:pStyle w:val="ConsPlusNormal"/>
              <w:jc w:val="center"/>
            </w:pPr>
            <w:r>
              <w:t>84</w:t>
            </w:r>
          </w:p>
        </w:tc>
        <w:tc>
          <w:tcPr>
            <w:tcW w:w="3118" w:type="dxa"/>
          </w:tcPr>
          <w:p w:rsidR="008062FB" w:rsidRDefault="008062FB">
            <w:pPr>
              <w:pStyle w:val="ConsPlusNormal"/>
            </w:pPr>
            <w:hyperlink r:id="rId491" w:history="1">
              <w:r>
                <w:rPr>
                  <w:color w:val="0000FF"/>
                </w:rPr>
                <w:t>СП 47.13330.2012</w:t>
              </w:r>
            </w:hyperlink>
          </w:p>
        </w:tc>
        <w:tc>
          <w:tcPr>
            <w:tcW w:w="5386" w:type="dxa"/>
          </w:tcPr>
          <w:p w:rsidR="008062FB" w:rsidRDefault="008062FB">
            <w:pPr>
              <w:pStyle w:val="ConsPlusNormal"/>
              <w:jc w:val="both"/>
            </w:pPr>
            <w:r>
              <w:t>Инженерные изыскания для строительства. Основные положения. Актуализированная редакция СНиП 11-02-96</w:t>
            </w:r>
          </w:p>
        </w:tc>
      </w:tr>
      <w:tr w:rsidR="008062FB">
        <w:tc>
          <w:tcPr>
            <w:tcW w:w="560" w:type="dxa"/>
          </w:tcPr>
          <w:p w:rsidR="008062FB" w:rsidRDefault="008062FB">
            <w:pPr>
              <w:pStyle w:val="ConsPlusNormal"/>
              <w:jc w:val="center"/>
            </w:pPr>
            <w:r>
              <w:t>85</w:t>
            </w:r>
          </w:p>
        </w:tc>
        <w:tc>
          <w:tcPr>
            <w:tcW w:w="3118" w:type="dxa"/>
          </w:tcPr>
          <w:p w:rsidR="008062FB" w:rsidRDefault="008062FB">
            <w:pPr>
              <w:pStyle w:val="ConsPlusNormal"/>
            </w:pPr>
            <w:hyperlink r:id="rId492" w:history="1">
              <w:r>
                <w:rPr>
                  <w:color w:val="0000FF"/>
                </w:rPr>
                <w:t>СП 48.13330.2011</w:t>
              </w:r>
            </w:hyperlink>
          </w:p>
        </w:tc>
        <w:tc>
          <w:tcPr>
            <w:tcW w:w="5386" w:type="dxa"/>
          </w:tcPr>
          <w:p w:rsidR="008062FB" w:rsidRDefault="008062FB">
            <w:pPr>
              <w:pStyle w:val="ConsPlusNormal"/>
              <w:jc w:val="both"/>
            </w:pPr>
            <w:r>
              <w:t>Организация строительства. Актуализированная редакция СНиП 12-01-2004</w:t>
            </w:r>
          </w:p>
        </w:tc>
      </w:tr>
      <w:tr w:rsidR="008062FB">
        <w:tc>
          <w:tcPr>
            <w:tcW w:w="560" w:type="dxa"/>
          </w:tcPr>
          <w:p w:rsidR="008062FB" w:rsidRDefault="008062FB">
            <w:pPr>
              <w:pStyle w:val="ConsPlusNormal"/>
              <w:jc w:val="center"/>
            </w:pPr>
            <w:r>
              <w:t>86</w:t>
            </w:r>
          </w:p>
        </w:tc>
        <w:tc>
          <w:tcPr>
            <w:tcW w:w="3118" w:type="dxa"/>
          </w:tcPr>
          <w:p w:rsidR="008062FB" w:rsidRDefault="008062FB">
            <w:pPr>
              <w:pStyle w:val="ConsPlusNormal"/>
            </w:pPr>
            <w:hyperlink r:id="rId493" w:history="1">
              <w:r>
                <w:rPr>
                  <w:color w:val="0000FF"/>
                </w:rPr>
                <w:t>СП 78.13330.2012</w:t>
              </w:r>
            </w:hyperlink>
          </w:p>
        </w:tc>
        <w:tc>
          <w:tcPr>
            <w:tcW w:w="5386" w:type="dxa"/>
          </w:tcPr>
          <w:p w:rsidR="008062FB" w:rsidRDefault="008062FB">
            <w:pPr>
              <w:pStyle w:val="ConsPlusNormal"/>
              <w:jc w:val="both"/>
            </w:pPr>
            <w:r>
              <w:t>Автомобильные дороги. Актуализированная редакция СНиП 3.06.03-85</w:t>
            </w:r>
          </w:p>
        </w:tc>
      </w:tr>
      <w:tr w:rsidR="008062FB">
        <w:tc>
          <w:tcPr>
            <w:tcW w:w="560" w:type="dxa"/>
          </w:tcPr>
          <w:p w:rsidR="008062FB" w:rsidRDefault="008062FB">
            <w:pPr>
              <w:pStyle w:val="ConsPlusNormal"/>
              <w:jc w:val="center"/>
            </w:pPr>
            <w:r>
              <w:t>87</w:t>
            </w:r>
          </w:p>
        </w:tc>
        <w:tc>
          <w:tcPr>
            <w:tcW w:w="3118" w:type="dxa"/>
          </w:tcPr>
          <w:p w:rsidR="008062FB" w:rsidRDefault="008062FB">
            <w:pPr>
              <w:pStyle w:val="ConsPlusNormal"/>
            </w:pPr>
            <w:hyperlink r:id="rId494" w:history="1">
              <w:r>
                <w:rPr>
                  <w:color w:val="0000FF"/>
                </w:rPr>
                <w:t>СП 122.13330.2012</w:t>
              </w:r>
            </w:hyperlink>
          </w:p>
        </w:tc>
        <w:tc>
          <w:tcPr>
            <w:tcW w:w="5386" w:type="dxa"/>
          </w:tcPr>
          <w:p w:rsidR="008062FB" w:rsidRDefault="008062FB">
            <w:pPr>
              <w:pStyle w:val="ConsPlusNormal"/>
              <w:jc w:val="both"/>
            </w:pPr>
            <w:r>
              <w:t>Тоннели железнодорожные и автодорожные. Актуализированная редакция СНиП 32-04-97</w:t>
            </w:r>
          </w:p>
        </w:tc>
      </w:tr>
      <w:tr w:rsidR="008062FB">
        <w:tc>
          <w:tcPr>
            <w:tcW w:w="560" w:type="dxa"/>
          </w:tcPr>
          <w:p w:rsidR="008062FB" w:rsidRDefault="008062FB">
            <w:pPr>
              <w:pStyle w:val="ConsPlusNormal"/>
              <w:jc w:val="center"/>
            </w:pPr>
            <w:r>
              <w:t>88</w:t>
            </w:r>
          </w:p>
        </w:tc>
        <w:tc>
          <w:tcPr>
            <w:tcW w:w="3118" w:type="dxa"/>
          </w:tcPr>
          <w:p w:rsidR="008062FB" w:rsidRDefault="008062FB">
            <w:pPr>
              <w:pStyle w:val="ConsPlusNormal"/>
            </w:pPr>
            <w:hyperlink r:id="rId495" w:history="1">
              <w:r>
                <w:rPr>
                  <w:color w:val="0000FF"/>
                </w:rPr>
                <w:t>СП 126.13330.2017</w:t>
              </w:r>
            </w:hyperlink>
          </w:p>
        </w:tc>
        <w:tc>
          <w:tcPr>
            <w:tcW w:w="5386" w:type="dxa"/>
          </w:tcPr>
          <w:p w:rsidR="008062FB" w:rsidRDefault="008062FB">
            <w:pPr>
              <w:pStyle w:val="ConsPlusNormal"/>
              <w:jc w:val="both"/>
            </w:pPr>
            <w:r>
              <w:t>СНиП 3.01.03-84. Геодезические работы в строительстве</w:t>
            </w:r>
          </w:p>
        </w:tc>
      </w:tr>
      <w:tr w:rsidR="008062FB">
        <w:tc>
          <w:tcPr>
            <w:tcW w:w="560" w:type="dxa"/>
          </w:tcPr>
          <w:p w:rsidR="008062FB" w:rsidRDefault="008062FB">
            <w:pPr>
              <w:pStyle w:val="ConsPlusNormal"/>
              <w:jc w:val="center"/>
            </w:pPr>
            <w:r>
              <w:t>89</w:t>
            </w:r>
          </w:p>
        </w:tc>
        <w:tc>
          <w:tcPr>
            <w:tcW w:w="3118" w:type="dxa"/>
          </w:tcPr>
          <w:p w:rsidR="008062FB" w:rsidRDefault="008062FB">
            <w:pPr>
              <w:pStyle w:val="ConsPlusNormal"/>
            </w:pPr>
            <w:hyperlink r:id="rId496" w:history="1">
              <w:r>
                <w:rPr>
                  <w:color w:val="0000FF"/>
                </w:rPr>
                <w:t>СП 131.13330.2012</w:t>
              </w:r>
            </w:hyperlink>
          </w:p>
        </w:tc>
        <w:tc>
          <w:tcPr>
            <w:tcW w:w="5386" w:type="dxa"/>
          </w:tcPr>
          <w:p w:rsidR="008062FB" w:rsidRDefault="008062FB">
            <w:pPr>
              <w:pStyle w:val="ConsPlusNormal"/>
              <w:jc w:val="both"/>
            </w:pPr>
            <w:r>
              <w:t>Строительная климатология. Актуализированная редакция СНиП 23-01-99</w:t>
            </w:r>
          </w:p>
        </w:tc>
      </w:tr>
      <w:tr w:rsidR="008062FB">
        <w:tc>
          <w:tcPr>
            <w:tcW w:w="560" w:type="dxa"/>
          </w:tcPr>
          <w:p w:rsidR="008062FB" w:rsidRDefault="008062FB">
            <w:pPr>
              <w:pStyle w:val="ConsPlusNormal"/>
              <w:jc w:val="center"/>
            </w:pPr>
            <w:r>
              <w:t>90</w:t>
            </w:r>
          </w:p>
        </w:tc>
        <w:tc>
          <w:tcPr>
            <w:tcW w:w="3118" w:type="dxa"/>
          </w:tcPr>
          <w:p w:rsidR="008062FB" w:rsidRDefault="008062FB">
            <w:pPr>
              <w:pStyle w:val="ConsPlusNormal"/>
            </w:pPr>
            <w:hyperlink r:id="rId497" w:history="1">
              <w:r>
                <w:rPr>
                  <w:color w:val="0000FF"/>
                </w:rPr>
                <w:t>ВСН 5-81</w:t>
              </w:r>
            </w:hyperlink>
          </w:p>
        </w:tc>
        <w:tc>
          <w:tcPr>
            <w:tcW w:w="5386" w:type="dxa"/>
          </w:tcPr>
          <w:p w:rsidR="008062FB" w:rsidRDefault="008062FB">
            <w:pPr>
              <w:pStyle w:val="ConsPlusNormal"/>
              <w:jc w:val="both"/>
            </w:pPr>
            <w:r>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8062FB">
        <w:tc>
          <w:tcPr>
            <w:tcW w:w="560" w:type="dxa"/>
          </w:tcPr>
          <w:p w:rsidR="008062FB" w:rsidRDefault="008062FB">
            <w:pPr>
              <w:pStyle w:val="ConsPlusNormal"/>
              <w:jc w:val="center"/>
            </w:pPr>
            <w:r>
              <w:t>91</w:t>
            </w:r>
          </w:p>
        </w:tc>
        <w:tc>
          <w:tcPr>
            <w:tcW w:w="3118" w:type="dxa"/>
          </w:tcPr>
          <w:p w:rsidR="008062FB" w:rsidRDefault="008062FB">
            <w:pPr>
              <w:pStyle w:val="ConsPlusNormal"/>
            </w:pPr>
            <w:hyperlink r:id="rId498" w:history="1">
              <w:r>
                <w:rPr>
                  <w:color w:val="0000FF"/>
                </w:rPr>
                <w:t>ВСН 7-89</w:t>
              </w:r>
            </w:hyperlink>
          </w:p>
        </w:tc>
        <w:tc>
          <w:tcPr>
            <w:tcW w:w="5386" w:type="dxa"/>
          </w:tcPr>
          <w:p w:rsidR="008062FB" w:rsidRDefault="008062FB">
            <w:pPr>
              <w:pStyle w:val="ConsPlusNormal"/>
              <w:jc w:val="both"/>
            </w:pPr>
            <w:r>
              <w:t>Указания по строительству, ремонту и содержанию гравийных покрытий</w:t>
            </w:r>
          </w:p>
        </w:tc>
      </w:tr>
      <w:tr w:rsidR="008062FB">
        <w:tc>
          <w:tcPr>
            <w:tcW w:w="560" w:type="dxa"/>
          </w:tcPr>
          <w:p w:rsidR="008062FB" w:rsidRDefault="008062FB">
            <w:pPr>
              <w:pStyle w:val="ConsPlusNormal"/>
              <w:jc w:val="center"/>
            </w:pPr>
            <w:r>
              <w:t>92</w:t>
            </w:r>
          </w:p>
        </w:tc>
        <w:tc>
          <w:tcPr>
            <w:tcW w:w="3118" w:type="dxa"/>
          </w:tcPr>
          <w:p w:rsidR="008062FB" w:rsidRDefault="008062FB">
            <w:pPr>
              <w:pStyle w:val="ConsPlusNormal"/>
            </w:pPr>
            <w:hyperlink r:id="rId499" w:history="1">
              <w:r>
                <w:rPr>
                  <w:color w:val="0000FF"/>
                </w:rPr>
                <w:t>ВСН 19-89</w:t>
              </w:r>
            </w:hyperlink>
          </w:p>
        </w:tc>
        <w:tc>
          <w:tcPr>
            <w:tcW w:w="5386" w:type="dxa"/>
          </w:tcPr>
          <w:p w:rsidR="008062FB" w:rsidRDefault="008062FB">
            <w:pPr>
              <w:pStyle w:val="ConsPlusNormal"/>
              <w:jc w:val="both"/>
            </w:pPr>
            <w:r>
              <w:t>Правила приемки работ при строительстве и ремонте автомобильных дорог</w:t>
            </w:r>
          </w:p>
        </w:tc>
      </w:tr>
      <w:tr w:rsidR="008062FB">
        <w:tc>
          <w:tcPr>
            <w:tcW w:w="560" w:type="dxa"/>
          </w:tcPr>
          <w:p w:rsidR="008062FB" w:rsidRDefault="008062FB">
            <w:pPr>
              <w:pStyle w:val="ConsPlusNormal"/>
              <w:jc w:val="center"/>
            </w:pPr>
            <w:r>
              <w:t>93</w:t>
            </w:r>
          </w:p>
        </w:tc>
        <w:tc>
          <w:tcPr>
            <w:tcW w:w="3118" w:type="dxa"/>
          </w:tcPr>
          <w:p w:rsidR="008062FB" w:rsidRDefault="008062FB">
            <w:pPr>
              <w:pStyle w:val="ConsPlusNormal"/>
            </w:pPr>
            <w:hyperlink r:id="rId500" w:history="1">
              <w:r>
                <w:rPr>
                  <w:color w:val="0000FF"/>
                </w:rPr>
                <w:t>ОДМ 218.6.019-2016</w:t>
              </w:r>
            </w:hyperlink>
          </w:p>
        </w:tc>
        <w:tc>
          <w:tcPr>
            <w:tcW w:w="5386" w:type="dxa"/>
          </w:tcPr>
          <w:p w:rsidR="008062FB" w:rsidRDefault="008062FB">
            <w:pPr>
              <w:pStyle w:val="ConsPlusNormal"/>
              <w:jc w:val="both"/>
            </w:pPr>
            <w:r>
              <w:t xml:space="preserve">Рекомендации по организации движения и </w:t>
            </w:r>
            <w:r>
              <w:lastRenderedPageBreak/>
              <w:t>ограждению мест производства дорожных работ</w:t>
            </w:r>
          </w:p>
        </w:tc>
      </w:tr>
      <w:tr w:rsidR="008062FB">
        <w:tc>
          <w:tcPr>
            <w:tcW w:w="560" w:type="dxa"/>
          </w:tcPr>
          <w:p w:rsidR="008062FB" w:rsidRDefault="008062FB">
            <w:pPr>
              <w:pStyle w:val="ConsPlusNormal"/>
              <w:jc w:val="center"/>
            </w:pPr>
            <w:r>
              <w:lastRenderedPageBreak/>
              <w:t>94</w:t>
            </w:r>
          </w:p>
        </w:tc>
        <w:tc>
          <w:tcPr>
            <w:tcW w:w="3118" w:type="dxa"/>
          </w:tcPr>
          <w:p w:rsidR="008062FB" w:rsidRDefault="008062FB">
            <w:pPr>
              <w:pStyle w:val="ConsPlusNormal"/>
            </w:pPr>
            <w:hyperlink r:id="rId501" w:history="1">
              <w:r>
                <w:rPr>
                  <w:color w:val="0000FF"/>
                </w:rPr>
                <w:t>ВСН 32-81</w:t>
              </w:r>
            </w:hyperlink>
          </w:p>
        </w:tc>
        <w:tc>
          <w:tcPr>
            <w:tcW w:w="5386" w:type="dxa"/>
          </w:tcPr>
          <w:p w:rsidR="008062FB" w:rsidRDefault="008062FB">
            <w:pPr>
              <w:pStyle w:val="ConsPlusNormal"/>
              <w:jc w:val="both"/>
            </w:pPr>
            <w:r>
              <w:t>Инструкция по устройству гидроизоляции конструкций мостов и труб на железных, автомобильных и городских дорогах</w:t>
            </w:r>
          </w:p>
        </w:tc>
      </w:tr>
      <w:tr w:rsidR="008062FB">
        <w:tc>
          <w:tcPr>
            <w:tcW w:w="560" w:type="dxa"/>
          </w:tcPr>
          <w:p w:rsidR="008062FB" w:rsidRDefault="008062FB">
            <w:pPr>
              <w:pStyle w:val="ConsPlusNormal"/>
              <w:jc w:val="center"/>
            </w:pPr>
            <w:r>
              <w:t>95</w:t>
            </w:r>
          </w:p>
        </w:tc>
        <w:tc>
          <w:tcPr>
            <w:tcW w:w="3118" w:type="dxa"/>
          </w:tcPr>
          <w:p w:rsidR="008062FB" w:rsidRDefault="008062FB">
            <w:pPr>
              <w:pStyle w:val="ConsPlusNormal"/>
            </w:pPr>
            <w:hyperlink r:id="rId502" w:history="1">
              <w:r>
                <w:rPr>
                  <w:color w:val="0000FF"/>
                </w:rPr>
                <w:t>ВСН 123-77</w:t>
              </w:r>
            </w:hyperlink>
          </w:p>
        </w:tc>
        <w:tc>
          <w:tcPr>
            <w:tcW w:w="5386" w:type="dxa"/>
          </w:tcPr>
          <w:p w:rsidR="008062FB" w:rsidRDefault="008062FB">
            <w:pPr>
              <w:pStyle w:val="ConsPlusNormal"/>
              <w:jc w:val="both"/>
            </w:pPr>
            <w:r>
              <w:t>Инструкция по устройству покрытий и оснований из щебеночных, гравийных и песчаных материалов, обработанных органическими вяжущими</w:t>
            </w:r>
          </w:p>
        </w:tc>
      </w:tr>
      <w:tr w:rsidR="008062FB">
        <w:tc>
          <w:tcPr>
            <w:tcW w:w="560" w:type="dxa"/>
          </w:tcPr>
          <w:p w:rsidR="008062FB" w:rsidRDefault="008062FB">
            <w:pPr>
              <w:pStyle w:val="ConsPlusNormal"/>
              <w:jc w:val="center"/>
            </w:pPr>
            <w:r>
              <w:t>96</w:t>
            </w:r>
          </w:p>
        </w:tc>
        <w:tc>
          <w:tcPr>
            <w:tcW w:w="3118" w:type="dxa"/>
          </w:tcPr>
          <w:p w:rsidR="008062FB" w:rsidRDefault="008062FB">
            <w:pPr>
              <w:pStyle w:val="ConsPlusNormal"/>
            </w:pPr>
            <w:hyperlink r:id="rId503" w:history="1">
              <w:r>
                <w:rPr>
                  <w:color w:val="0000FF"/>
                </w:rPr>
                <w:t>ВСН 139-80</w:t>
              </w:r>
            </w:hyperlink>
          </w:p>
        </w:tc>
        <w:tc>
          <w:tcPr>
            <w:tcW w:w="5386" w:type="dxa"/>
          </w:tcPr>
          <w:p w:rsidR="008062FB" w:rsidRDefault="008062FB">
            <w:pPr>
              <w:pStyle w:val="ConsPlusNormal"/>
              <w:jc w:val="both"/>
            </w:pPr>
            <w:r>
              <w:t>Инструкция по строительству цементобетонных покрытий автомобильных дорог</w:t>
            </w:r>
          </w:p>
        </w:tc>
      </w:tr>
      <w:tr w:rsidR="008062FB">
        <w:tc>
          <w:tcPr>
            <w:tcW w:w="560" w:type="dxa"/>
          </w:tcPr>
          <w:p w:rsidR="008062FB" w:rsidRDefault="008062FB">
            <w:pPr>
              <w:pStyle w:val="ConsPlusNormal"/>
              <w:jc w:val="center"/>
            </w:pPr>
            <w:r>
              <w:t>97</w:t>
            </w:r>
          </w:p>
        </w:tc>
        <w:tc>
          <w:tcPr>
            <w:tcW w:w="3118" w:type="dxa"/>
          </w:tcPr>
          <w:p w:rsidR="008062FB" w:rsidRDefault="008062FB">
            <w:pPr>
              <w:pStyle w:val="ConsPlusNormal"/>
            </w:pPr>
            <w:hyperlink r:id="rId504" w:history="1">
              <w:r>
                <w:rPr>
                  <w:color w:val="0000FF"/>
                </w:rPr>
                <w:t>ВСН 165-85</w:t>
              </w:r>
            </w:hyperlink>
          </w:p>
        </w:tc>
        <w:tc>
          <w:tcPr>
            <w:tcW w:w="5386" w:type="dxa"/>
          </w:tcPr>
          <w:p w:rsidR="008062FB" w:rsidRDefault="008062FB">
            <w:pPr>
              <w:pStyle w:val="ConsPlusNormal"/>
              <w:jc w:val="both"/>
            </w:pPr>
            <w:r>
              <w:t>Устройство свайных фундаментов мостов (из буровых свай)</w:t>
            </w:r>
          </w:p>
        </w:tc>
      </w:tr>
      <w:tr w:rsidR="008062FB">
        <w:tc>
          <w:tcPr>
            <w:tcW w:w="560" w:type="dxa"/>
          </w:tcPr>
          <w:p w:rsidR="008062FB" w:rsidRDefault="008062FB">
            <w:pPr>
              <w:pStyle w:val="ConsPlusNormal"/>
              <w:jc w:val="center"/>
            </w:pPr>
            <w:r>
              <w:t>98</w:t>
            </w:r>
          </w:p>
        </w:tc>
        <w:tc>
          <w:tcPr>
            <w:tcW w:w="3118" w:type="dxa"/>
          </w:tcPr>
          <w:p w:rsidR="008062FB" w:rsidRDefault="008062FB">
            <w:pPr>
              <w:pStyle w:val="ConsPlusNormal"/>
            </w:pPr>
            <w:hyperlink r:id="rId505" w:history="1">
              <w:r>
                <w:rPr>
                  <w:color w:val="0000FF"/>
                </w:rPr>
                <w:t>ОДН 218.3.039-2003</w:t>
              </w:r>
            </w:hyperlink>
          </w:p>
        </w:tc>
        <w:tc>
          <w:tcPr>
            <w:tcW w:w="5386" w:type="dxa"/>
          </w:tcPr>
          <w:p w:rsidR="008062FB" w:rsidRDefault="008062FB">
            <w:pPr>
              <w:pStyle w:val="ConsPlusNormal"/>
              <w:jc w:val="both"/>
            </w:pPr>
            <w:r>
              <w:t>Укрепление обочин автомобильных дорог</w:t>
            </w:r>
          </w:p>
        </w:tc>
      </w:tr>
      <w:tr w:rsidR="008062FB">
        <w:tc>
          <w:tcPr>
            <w:tcW w:w="560" w:type="dxa"/>
          </w:tcPr>
          <w:p w:rsidR="008062FB" w:rsidRDefault="008062FB">
            <w:pPr>
              <w:pStyle w:val="ConsPlusNormal"/>
              <w:jc w:val="center"/>
            </w:pPr>
            <w:r>
              <w:t>99</w:t>
            </w:r>
          </w:p>
        </w:tc>
        <w:tc>
          <w:tcPr>
            <w:tcW w:w="3118" w:type="dxa"/>
          </w:tcPr>
          <w:p w:rsidR="008062FB" w:rsidRDefault="008062FB">
            <w:pPr>
              <w:pStyle w:val="ConsPlusNormal"/>
            </w:pPr>
            <w:hyperlink r:id="rId506" w:history="1">
              <w:r>
                <w:rPr>
                  <w:color w:val="0000FF"/>
                </w:rPr>
                <w:t>ОДН 218.5.016-2002</w:t>
              </w:r>
            </w:hyperlink>
          </w:p>
        </w:tc>
        <w:tc>
          <w:tcPr>
            <w:tcW w:w="5386" w:type="dxa"/>
          </w:tcPr>
          <w:p w:rsidR="008062FB" w:rsidRDefault="008062FB">
            <w:pPr>
              <w:pStyle w:val="ConsPlusNormal"/>
              <w:jc w:val="both"/>
            </w:pPr>
            <w:r>
              <w:t>Показатели и нормы экологической безопасности автомобильной дороги</w:t>
            </w:r>
          </w:p>
        </w:tc>
      </w:tr>
      <w:tr w:rsidR="008062FB">
        <w:tc>
          <w:tcPr>
            <w:tcW w:w="560" w:type="dxa"/>
          </w:tcPr>
          <w:p w:rsidR="008062FB" w:rsidRDefault="008062FB">
            <w:pPr>
              <w:pStyle w:val="ConsPlusNormal"/>
              <w:jc w:val="center"/>
            </w:pPr>
            <w:r>
              <w:t>100</w:t>
            </w:r>
          </w:p>
        </w:tc>
        <w:tc>
          <w:tcPr>
            <w:tcW w:w="3118" w:type="dxa"/>
          </w:tcPr>
          <w:p w:rsidR="008062FB" w:rsidRDefault="008062FB">
            <w:pPr>
              <w:pStyle w:val="ConsPlusNormal"/>
            </w:pPr>
            <w:r>
              <w:t>Приказ Министерства труда и социальной защиты Российской Федерации от 02.02.2017 N 129н</w:t>
            </w:r>
          </w:p>
        </w:tc>
        <w:tc>
          <w:tcPr>
            <w:tcW w:w="5386" w:type="dxa"/>
          </w:tcPr>
          <w:p w:rsidR="008062FB" w:rsidRDefault="008062FB">
            <w:pPr>
              <w:pStyle w:val="ConsPlusNormal"/>
              <w:jc w:val="both"/>
            </w:pPr>
            <w:hyperlink r:id="rId507" w:history="1">
              <w:r>
                <w:rPr>
                  <w:color w:val="0000FF"/>
                </w:rPr>
                <w:t>Правила</w:t>
              </w:r>
            </w:hyperlink>
            <w:r>
              <w:t xml:space="preserve"> по охране труда при производстве дорожных строительных и ремонтно-строительных работ</w:t>
            </w:r>
          </w:p>
        </w:tc>
      </w:tr>
      <w:tr w:rsidR="008062FB">
        <w:tc>
          <w:tcPr>
            <w:tcW w:w="560" w:type="dxa"/>
          </w:tcPr>
          <w:p w:rsidR="008062FB" w:rsidRDefault="008062FB">
            <w:pPr>
              <w:pStyle w:val="ConsPlusNormal"/>
              <w:jc w:val="center"/>
            </w:pPr>
            <w:r>
              <w:t>101</w:t>
            </w:r>
          </w:p>
        </w:tc>
        <w:tc>
          <w:tcPr>
            <w:tcW w:w="3118" w:type="dxa"/>
          </w:tcPr>
          <w:p w:rsidR="008062FB" w:rsidRDefault="008062FB">
            <w:pPr>
              <w:pStyle w:val="ConsPlusNormal"/>
            </w:pPr>
            <w:r>
              <w:t>Приказ Минтрансстроя СССР от 17.01.1980</w:t>
            </w:r>
          </w:p>
        </w:tc>
        <w:tc>
          <w:tcPr>
            <w:tcW w:w="5386" w:type="dxa"/>
          </w:tcPr>
          <w:p w:rsidR="008062FB" w:rsidRDefault="008062FB">
            <w:pPr>
              <w:pStyle w:val="ConsPlusNormal"/>
              <w:jc w:val="both"/>
            </w:pPr>
            <w:hyperlink r:id="rId508" w:history="1">
              <w:r>
                <w:rPr>
                  <w:color w:val="0000FF"/>
                </w:rPr>
                <w:t>Руководство</w:t>
              </w:r>
            </w:hyperlink>
            <w:r>
              <w:t xml:space="preserve"> по сооружению земляного полотна автомобильных дорог</w:t>
            </w:r>
          </w:p>
        </w:tc>
      </w:tr>
      <w:tr w:rsidR="008062FB">
        <w:tc>
          <w:tcPr>
            <w:tcW w:w="560" w:type="dxa"/>
          </w:tcPr>
          <w:p w:rsidR="008062FB" w:rsidRDefault="008062FB">
            <w:pPr>
              <w:pStyle w:val="ConsPlusNormal"/>
              <w:jc w:val="center"/>
            </w:pPr>
            <w:r>
              <w:t>102</w:t>
            </w:r>
          </w:p>
        </w:tc>
        <w:tc>
          <w:tcPr>
            <w:tcW w:w="3118" w:type="dxa"/>
          </w:tcPr>
          <w:p w:rsidR="008062FB" w:rsidRDefault="008062FB">
            <w:pPr>
              <w:pStyle w:val="ConsPlusNormal"/>
            </w:pPr>
            <w:hyperlink r:id="rId509" w:history="1">
              <w:r>
                <w:rPr>
                  <w:color w:val="0000FF"/>
                </w:rPr>
                <w:t>РД-11-02-2006</w:t>
              </w:r>
            </w:hyperlink>
          </w:p>
        </w:tc>
        <w:tc>
          <w:tcPr>
            <w:tcW w:w="5386" w:type="dxa"/>
          </w:tcPr>
          <w:p w:rsidR="008062FB" w:rsidRDefault="008062FB">
            <w:pPr>
              <w:pStyle w:val="ConsPlusNormal"/>
              <w:jc w:val="both"/>
            </w:pPr>
            <w: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bl>
    <w:p w:rsidR="008062FB" w:rsidRDefault="008062FB">
      <w:pPr>
        <w:pStyle w:val="ConsPlusNormal"/>
        <w:ind w:firstLine="540"/>
        <w:jc w:val="both"/>
      </w:pPr>
    </w:p>
    <w:p w:rsidR="008062FB" w:rsidRDefault="008062FB">
      <w:pPr>
        <w:pStyle w:val="ConsPlusNormal"/>
        <w:ind w:firstLine="540"/>
        <w:jc w:val="both"/>
      </w:pPr>
      <w:r>
        <w:t>При производстве Работ не допускаются любые отклонения от Проекта без согласования с Заказчиком.</w:t>
      </w:r>
    </w:p>
    <w:p w:rsidR="008062FB" w:rsidRDefault="008062FB">
      <w:pPr>
        <w:pStyle w:val="ConsPlusNormal"/>
        <w:spacing w:before="220"/>
        <w:ind w:firstLine="540"/>
        <w:jc w:val="both"/>
      </w:pPr>
      <w:r>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организацией-разработчиком Проекта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организацией-разработчиком, рассмотрению Заказчиком не подлежат.</w:t>
      </w:r>
    </w:p>
    <w:p w:rsidR="008062FB" w:rsidRDefault="008062FB">
      <w:pPr>
        <w:pStyle w:val="ConsPlusNormal"/>
        <w:spacing w:before="220"/>
        <w:ind w:firstLine="540"/>
        <w:jc w:val="both"/>
      </w:pPr>
      <w:r>
        <w:t>3.2. Все поставляемые для реконструкции материалы, конструкции и оборудование должны иметь соответствующие сертификаты, технические паспорта, документированные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p>
    <w:p w:rsidR="008062FB" w:rsidRDefault="008062FB">
      <w:pPr>
        <w:pStyle w:val="ConsPlusNormal"/>
        <w:spacing w:before="220"/>
        <w:ind w:firstLine="540"/>
        <w:jc w:val="both"/>
      </w:pPr>
      <w:r>
        <w:t>Перечень материалов, используемых при производстве Работ на Объекте, должен соответствовать перечню, приведенному в таблице N 1.</w:t>
      </w:r>
    </w:p>
    <w:p w:rsidR="008062FB" w:rsidRDefault="008062FB">
      <w:pPr>
        <w:pStyle w:val="ConsPlusNormal"/>
        <w:ind w:firstLine="540"/>
        <w:jc w:val="both"/>
      </w:pPr>
    </w:p>
    <w:p w:rsidR="008062FB" w:rsidRDefault="008062FB">
      <w:pPr>
        <w:pStyle w:val="ConsPlusNormal"/>
        <w:jc w:val="center"/>
        <w:outlineLvl w:val="2"/>
      </w:pPr>
      <w:r>
        <w:t>Таблица N 1. Перечень товаров (материалов),</w:t>
      </w:r>
    </w:p>
    <w:p w:rsidR="008062FB" w:rsidRDefault="008062FB">
      <w:pPr>
        <w:pStyle w:val="ConsPlusNormal"/>
        <w:jc w:val="center"/>
      </w:pPr>
      <w:r>
        <w:t>используемых при выполнении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2154"/>
        <w:gridCol w:w="2267"/>
      </w:tblGrid>
      <w:tr w:rsidR="008062FB">
        <w:tc>
          <w:tcPr>
            <w:tcW w:w="566" w:type="dxa"/>
          </w:tcPr>
          <w:p w:rsidR="008062FB" w:rsidRDefault="008062FB">
            <w:pPr>
              <w:pStyle w:val="ConsPlusNormal"/>
              <w:jc w:val="center"/>
            </w:pPr>
            <w:r>
              <w:t>N п/п</w:t>
            </w:r>
          </w:p>
        </w:tc>
        <w:tc>
          <w:tcPr>
            <w:tcW w:w="4081" w:type="dxa"/>
          </w:tcPr>
          <w:p w:rsidR="008062FB" w:rsidRDefault="008062FB">
            <w:pPr>
              <w:pStyle w:val="ConsPlusNormal"/>
              <w:jc w:val="center"/>
            </w:pPr>
            <w:r>
              <w:t>Наименование товара (материала)</w:t>
            </w:r>
          </w:p>
        </w:tc>
        <w:tc>
          <w:tcPr>
            <w:tcW w:w="2154" w:type="dxa"/>
          </w:tcPr>
          <w:p w:rsidR="008062FB" w:rsidRDefault="008062FB">
            <w:pPr>
              <w:pStyle w:val="ConsPlusNormal"/>
              <w:jc w:val="center"/>
            </w:pPr>
            <w:r>
              <w:t>Параметры определения соответствия потребностям Заказчика</w:t>
            </w:r>
          </w:p>
        </w:tc>
        <w:tc>
          <w:tcPr>
            <w:tcW w:w="2267" w:type="dxa"/>
          </w:tcPr>
          <w:p w:rsidR="008062FB" w:rsidRDefault="008062FB">
            <w:pPr>
              <w:pStyle w:val="ConsPlusNormal"/>
              <w:jc w:val="center"/>
            </w:pPr>
            <w:r>
              <w:t>Соответствие ГОСТ</w:t>
            </w:r>
          </w:p>
        </w:tc>
      </w:tr>
      <w:tr w:rsidR="008062FB">
        <w:tc>
          <w:tcPr>
            <w:tcW w:w="566" w:type="dxa"/>
          </w:tcPr>
          <w:p w:rsidR="008062FB" w:rsidRDefault="008062FB">
            <w:pPr>
              <w:pStyle w:val="ConsPlusNormal"/>
              <w:jc w:val="center"/>
            </w:pPr>
            <w:r>
              <w:t>1</w:t>
            </w:r>
          </w:p>
        </w:tc>
        <w:tc>
          <w:tcPr>
            <w:tcW w:w="4081" w:type="dxa"/>
          </w:tcPr>
          <w:p w:rsidR="008062FB" w:rsidRDefault="008062FB">
            <w:pPr>
              <w:pStyle w:val="ConsPlusNormal"/>
              <w:jc w:val="center"/>
            </w:pPr>
            <w:r>
              <w:t>2</w:t>
            </w:r>
          </w:p>
        </w:tc>
        <w:tc>
          <w:tcPr>
            <w:tcW w:w="2154" w:type="dxa"/>
          </w:tcPr>
          <w:p w:rsidR="008062FB" w:rsidRDefault="008062FB">
            <w:pPr>
              <w:pStyle w:val="ConsPlusNormal"/>
              <w:jc w:val="center"/>
            </w:pPr>
            <w:r>
              <w:t>3</w:t>
            </w:r>
          </w:p>
        </w:tc>
        <w:tc>
          <w:tcPr>
            <w:tcW w:w="2267" w:type="dxa"/>
          </w:tcPr>
          <w:p w:rsidR="008062FB" w:rsidRDefault="008062FB">
            <w:pPr>
              <w:pStyle w:val="ConsPlusNormal"/>
              <w:jc w:val="center"/>
            </w:pPr>
            <w:r>
              <w:t>4</w:t>
            </w:r>
          </w:p>
        </w:tc>
      </w:tr>
      <w:tr w:rsidR="008062FB">
        <w:tc>
          <w:tcPr>
            <w:tcW w:w="566" w:type="dxa"/>
          </w:tcPr>
          <w:p w:rsidR="008062FB" w:rsidRDefault="008062FB">
            <w:pPr>
              <w:pStyle w:val="ConsPlusNormal"/>
              <w:jc w:val="center"/>
            </w:pPr>
            <w:r>
              <w:t>2</w:t>
            </w:r>
          </w:p>
        </w:tc>
        <w:tc>
          <w:tcPr>
            <w:tcW w:w="4081" w:type="dxa"/>
          </w:tcPr>
          <w:p w:rsidR="008062FB" w:rsidRDefault="008062FB">
            <w:pPr>
              <w:pStyle w:val="ConsPlusNormal"/>
            </w:pPr>
          </w:p>
        </w:tc>
        <w:tc>
          <w:tcPr>
            <w:tcW w:w="2154" w:type="dxa"/>
          </w:tcPr>
          <w:p w:rsidR="008062FB" w:rsidRDefault="008062FB">
            <w:pPr>
              <w:pStyle w:val="ConsPlusNormal"/>
            </w:pPr>
          </w:p>
        </w:tc>
        <w:tc>
          <w:tcPr>
            <w:tcW w:w="2267" w:type="dxa"/>
          </w:tcPr>
          <w:p w:rsidR="008062FB" w:rsidRDefault="008062FB">
            <w:pPr>
              <w:pStyle w:val="ConsPlusNormal"/>
            </w:pPr>
          </w:p>
        </w:tc>
      </w:tr>
      <w:tr w:rsidR="008062FB">
        <w:tc>
          <w:tcPr>
            <w:tcW w:w="566" w:type="dxa"/>
          </w:tcPr>
          <w:p w:rsidR="008062FB" w:rsidRDefault="008062FB">
            <w:pPr>
              <w:pStyle w:val="ConsPlusNormal"/>
              <w:jc w:val="center"/>
            </w:pPr>
            <w:r>
              <w:t>...</w:t>
            </w:r>
          </w:p>
        </w:tc>
        <w:tc>
          <w:tcPr>
            <w:tcW w:w="4081" w:type="dxa"/>
          </w:tcPr>
          <w:p w:rsidR="008062FB" w:rsidRDefault="008062FB">
            <w:pPr>
              <w:pStyle w:val="ConsPlusNormal"/>
            </w:pPr>
          </w:p>
        </w:tc>
        <w:tc>
          <w:tcPr>
            <w:tcW w:w="2154" w:type="dxa"/>
          </w:tcPr>
          <w:p w:rsidR="008062FB" w:rsidRDefault="008062FB">
            <w:pPr>
              <w:pStyle w:val="ConsPlusNormal"/>
            </w:pPr>
          </w:p>
        </w:tc>
        <w:tc>
          <w:tcPr>
            <w:tcW w:w="2267" w:type="dxa"/>
          </w:tcPr>
          <w:p w:rsidR="008062FB" w:rsidRDefault="008062FB">
            <w:pPr>
              <w:pStyle w:val="ConsPlusNormal"/>
            </w:pP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2154" w:type="dxa"/>
          </w:tcPr>
          <w:p w:rsidR="008062FB" w:rsidRDefault="008062FB">
            <w:pPr>
              <w:pStyle w:val="ConsPlusNormal"/>
            </w:pPr>
          </w:p>
        </w:tc>
        <w:tc>
          <w:tcPr>
            <w:tcW w:w="2267" w:type="dxa"/>
          </w:tcPr>
          <w:p w:rsidR="008062FB" w:rsidRDefault="008062FB">
            <w:pPr>
              <w:pStyle w:val="ConsPlusNormal"/>
            </w:pPr>
          </w:p>
        </w:tc>
      </w:tr>
      <w:tr w:rsidR="008062FB">
        <w:tc>
          <w:tcPr>
            <w:tcW w:w="566" w:type="dxa"/>
          </w:tcPr>
          <w:p w:rsidR="008062FB" w:rsidRDefault="008062FB">
            <w:pPr>
              <w:pStyle w:val="ConsPlusNormal"/>
            </w:pPr>
          </w:p>
        </w:tc>
        <w:tc>
          <w:tcPr>
            <w:tcW w:w="4081" w:type="dxa"/>
          </w:tcPr>
          <w:p w:rsidR="008062FB" w:rsidRDefault="008062FB">
            <w:pPr>
              <w:pStyle w:val="ConsPlusNormal"/>
            </w:pPr>
          </w:p>
        </w:tc>
        <w:tc>
          <w:tcPr>
            <w:tcW w:w="2154" w:type="dxa"/>
          </w:tcPr>
          <w:p w:rsidR="008062FB" w:rsidRDefault="008062FB">
            <w:pPr>
              <w:pStyle w:val="ConsPlusNormal"/>
            </w:pPr>
          </w:p>
        </w:tc>
        <w:tc>
          <w:tcPr>
            <w:tcW w:w="2267"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3.3. Требования к качеству Работ, требования к результатам Работ и иные показатели, связанные с определением соответствия выполняемых Работ потребностям Заказчика:</w:t>
      </w:r>
    </w:p>
    <w:p w:rsidR="008062FB" w:rsidRDefault="008062FB">
      <w:pPr>
        <w:pStyle w:val="ConsPlusNormal"/>
        <w:spacing w:before="220"/>
        <w:ind w:firstLine="540"/>
        <w:jc w:val="both"/>
      </w:pPr>
      <w:r>
        <w:t xml:space="preserve">3.3.1. Устройство оснований и покрытий, установка бортовых камней должны быть выполнены в соответствии с требованиями </w:t>
      </w:r>
      <w:hyperlink r:id="rId510" w:history="1">
        <w:r>
          <w:rPr>
            <w:color w:val="0000FF"/>
          </w:rPr>
          <w:t>СП 34.13330.2012</w:t>
        </w:r>
      </w:hyperlink>
      <w:r>
        <w:t xml:space="preserve"> и </w:t>
      </w:r>
      <w:hyperlink r:id="rId511" w:history="1">
        <w:r>
          <w:rPr>
            <w:color w:val="0000FF"/>
          </w:rPr>
          <w:t>СП 78.13330.2012</w:t>
        </w:r>
      </w:hyperlink>
      <w:r>
        <w:t>. Свод правил. Автомобильные дороги. Актуализированная редакция СНиП 2.05.02-85 и СНиП 3.06.03-85.</w:t>
      </w:r>
    </w:p>
    <w:p w:rsidR="008062FB" w:rsidRDefault="008062FB">
      <w:pPr>
        <w:pStyle w:val="ConsPlusNormal"/>
        <w:spacing w:before="220"/>
        <w:ind w:firstLine="540"/>
        <w:jc w:val="both"/>
      </w:pPr>
      <w:r>
        <w:t>3.3.2. Подрядчик обеспечивает постоянный контроль качества выполняемых Работ, применяемых материалов, конструкций и изделий, с привлечением аттестованных, технически оснащенных компетентных лабораторий, которые должны отвечать требованиям законодательства о техническом регулировании.</w:t>
      </w:r>
    </w:p>
    <w:p w:rsidR="008062FB" w:rsidRDefault="008062FB">
      <w:pPr>
        <w:pStyle w:val="ConsPlusNormal"/>
        <w:spacing w:before="220"/>
        <w:ind w:firstLine="540"/>
        <w:jc w:val="both"/>
      </w:pPr>
      <w:r>
        <w:t>4. Сроки выполнения Работ по Контракту.</w:t>
      </w:r>
    </w:p>
    <w:p w:rsidR="008062FB" w:rsidRDefault="008062FB">
      <w:pPr>
        <w:pStyle w:val="ConsPlusNormal"/>
        <w:spacing w:before="220"/>
        <w:ind w:firstLine="540"/>
        <w:jc w:val="both"/>
      </w:pPr>
      <w:r>
        <w:t>4.1. Сроки выполнения Подрядчиком Работ по Контракту:</w:t>
      </w:r>
    </w:p>
    <w:p w:rsidR="008062FB" w:rsidRDefault="008062FB">
      <w:pPr>
        <w:pStyle w:val="ConsPlusNormal"/>
        <w:spacing w:before="220"/>
        <w:ind w:firstLine="540"/>
        <w:jc w:val="both"/>
      </w:pPr>
      <w:r>
        <w:t>дата начала выполнения Работ - "____" ___________ 20___ года или дата заключения Контракта;</w:t>
      </w:r>
    </w:p>
    <w:p w:rsidR="008062FB" w:rsidRDefault="008062FB">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 20___ года.</w:t>
      </w:r>
    </w:p>
    <w:p w:rsidR="008062FB" w:rsidRDefault="008062FB">
      <w:pPr>
        <w:pStyle w:val="ConsPlusNormal"/>
        <w:spacing w:before="220"/>
        <w:ind w:firstLine="540"/>
        <w:jc w:val="both"/>
      </w:pPr>
      <w:r>
        <w:t>Работы по строительству/реконструкции Объекта должны быть завершены Подрядчиком за _______ (_____________________) _______ дней до даты передачи результата Работ, указанной в настоящем пункте.</w:t>
      </w:r>
    </w:p>
    <w:p w:rsidR="008062FB" w:rsidRDefault="008062FB">
      <w:pPr>
        <w:pStyle w:val="ConsPlusNormal"/>
        <w:spacing w:before="220"/>
        <w:ind w:firstLine="540"/>
        <w:jc w:val="both"/>
      </w:pPr>
      <w:r>
        <w:t xml:space="preserve">Объемы и сроки выполнения Работ определяются </w:t>
      </w:r>
      <w:hyperlink w:anchor="P4493" w:history="1">
        <w:r>
          <w:rPr>
            <w:color w:val="0000FF"/>
          </w:rPr>
          <w:t>Графиком</w:t>
        </w:r>
      </w:hyperlink>
      <w:r>
        <w:t xml:space="preserve"> выполнения строительно-монтажных работ (приложение N 2 к Контракту), являющимся неотъемлемой частью Контракта.</w:t>
      </w:r>
    </w:p>
    <w:p w:rsidR="008062FB" w:rsidRDefault="008062FB">
      <w:pPr>
        <w:pStyle w:val="ConsPlusNormal"/>
        <w:spacing w:before="220"/>
        <w:ind w:firstLine="540"/>
        <w:jc w:val="both"/>
      </w:pPr>
      <w:r>
        <w:t>4.2. Подрядчик имеет право досрочно исполнить обязательства по Контракту по письменному согласованию с Заказчиком.</w:t>
      </w:r>
    </w:p>
    <w:p w:rsidR="008062FB" w:rsidRDefault="008062FB">
      <w:pPr>
        <w:pStyle w:val="ConsPlusNormal"/>
        <w:spacing w:before="220"/>
        <w:ind w:firstLine="540"/>
        <w:jc w:val="both"/>
      </w:pPr>
      <w:r>
        <w:t>5. Гарантийные обязательства.</w:t>
      </w:r>
    </w:p>
    <w:p w:rsidR="008062FB" w:rsidRDefault="008062FB">
      <w:pPr>
        <w:pStyle w:val="ConsPlusNormal"/>
        <w:spacing w:before="220"/>
        <w:ind w:firstLine="540"/>
        <w:jc w:val="both"/>
      </w:pPr>
      <w:r>
        <w:t xml:space="preserve">5.1. Гарантии качества распространяются на Объект и все его конструктивные элементы, Работы, выполненные Подрядчиком и субподрядчиками по настоящему Контракту. Гарантийные </w:t>
      </w:r>
      <w:r>
        <w:lastRenderedPageBreak/>
        <w:t>обязательства оформляются в виде паспорта в составе акта приемочной комиссии о приемке законченной строительством/реконструкцией автомобильной дороги.</w:t>
      </w:r>
    </w:p>
    <w:p w:rsidR="008062FB" w:rsidRDefault="008062FB">
      <w:pPr>
        <w:pStyle w:val="ConsPlusNormal"/>
        <w:spacing w:before="220"/>
        <w:ind w:firstLine="540"/>
        <w:jc w:val="both"/>
      </w:pPr>
      <w:r>
        <w:t>5.2. Датой окончания выполнения Работ на Объекте считается дата подписания акта приемочной комиссии о приемке законченной строительством/реконструкцией автомобильной дороги. С этой даты начинается гарантийный срок. Гарантийный срок устанавливается:</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8062FB">
        <w:tc>
          <w:tcPr>
            <w:tcW w:w="5045" w:type="dxa"/>
          </w:tcPr>
          <w:p w:rsidR="008062FB" w:rsidRDefault="008062FB">
            <w:pPr>
              <w:pStyle w:val="ConsPlusNormal"/>
              <w:jc w:val="center"/>
            </w:pPr>
            <w:r>
              <w:t>Наименование вида Работ</w:t>
            </w:r>
          </w:p>
        </w:tc>
        <w:tc>
          <w:tcPr>
            <w:tcW w:w="4025" w:type="dxa"/>
          </w:tcPr>
          <w:p w:rsidR="008062FB" w:rsidRDefault="008062FB">
            <w:pPr>
              <w:pStyle w:val="ConsPlusNormal"/>
              <w:jc w:val="center"/>
            </w:pPr>
            <w:r>
              <w:t>Гарантийный срок</w:t>
            </w: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r w:rsidR="008062FB">
        <w:tc>
          <w:tcPr>
            <w:tcW w:w="5045" w:type="dxa"/>
          </w:tcPr>
          <w:p w:rsidR="008062FB" w:rsidRDefault="008062FB">
            <w:pPr>
              <w:pStyle w:val="ConsPlusNormal"/>
            </w:pPr>
          </w:p>
        </w:tc>
        <w:tc>
          <w:tcPr>
            <w:tcW w:w="4025"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5.3. Для проведения гарантийного обследования Подрядчик обязан направить своего полномочного представителя для участия в комиссии в срок, указанный в извещении Заказчика.</w:t>
      </w:r>
    </w:p>
    <w:p w:rsidR="008062FB" w:rsidRDefault="008062FB">
      <w:pPr>
        <w:pStyle w:val="ConsPlusNormal"/>
        <w:spacing w:before="220"/>
        <w:ind w:firstLine="540"/>
        <w:jc w:val="both"/>
      </w:pPr>
      <w:r>
        <w:t>5.4. В случае обнаружения недостатков (дефектов) выполненных Работ в период действия гарантийных сроков Подрядчик обязан устранить выявленные недостатки (дефекты), указанные в акте о выявленных недостатках (дефектах), за свой счет в согласованные с Заказчиком сроки.</w:t>
      </w:r>
    </w:p>
    <w:p w:rsidR="008062FB" w:rsidRDefault="008062FB">
      <w:pPr>
        <w:pStyle w:val="ConsPlusNormal"/>
        <w:spacing w:before="220"/>
        <w:ind w:firstLine="540"/>
        <w:jc w:val="both"/>
      </w:pPr>
      <w:r>
        <w:t>5.5. При отказе Подрядчика от устранения недостатков (дефектов), при невыполнении гарантийных обязательств в указанные в акте о недостатках (дефектах) сроки, Заказчик имеет право поручить их исправление третьему лицу. В этом случае понесенные затраты на устранение недостатков (дефектов) взыскиваются с Подрядчика. Размер понесенных затрат определяется по государственным сметным нормам на основании акта выявленных недостатков (дефектов).</w:t>
      </w:r>
    </w:p>
    <w:p w:rsidR="008062FB" w:rsidRDefault="008062FB">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2</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512"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233" w:name="P4493"/>
      <w:bookmarkEnd w:id="233"/>
      <w:r>
        <w:t>ГРАФИК ВЫПОЛНЕНИЯ СТРОИТЕЛЬНО-МОНТАЖНЫХ РАБОТ</w:t>
      </w:r>
    </w:p>
    <w:p w:rsidR="008062FB" w:rsidRDefault="008062FB">
      <w:pPr>
        <w:pStyle w:val="ConsPlusNormal"/>
        <w:jc w:val="center"/>
      </w:pPr>
      <w:r>
        <w:t>по строительству/реконструкции автомобильной дороги</w:t>
      </w:r>
    </w:p>
    <w:p w:rsidR="008062FB" w:rsidRDefault="008062FB">
      <w:pPr>
        <w:pStyle w:val="ConsPlusNormal"/>
        <w:jc w:val="center"/>
      </w:pPr>
      <w:r>
        <w:t>________________________ в ____________ районе</w:t>
      </w:r>
    </w:p>
    <w:p w:rsidR="008062FB" w:rsidRDefault="008062FB">
      <w:pPr>
        <w:pStyle w:val="ConsPlusNormal"/>
        <w:jc w:val="center"/>
      </w:pPr>
      <w:r>
        <w:t>Новосибирской области</w:t>
      </w:r>
    </w:p>
    <w:p w:rsidR="008062FB" w:rsidRDefault="008062FB">
      <w:pPr>
        <w:pStyle w:val="ConsPlusNormal"/>
        <w:ind w:firstLine="540"/>
        <w:jc w:val="both"/>
      </w:pPr>
    </w:p>
    <w:p w:rsidR="008062FB" w:rsidRDefault="008062FB">
      <w:pPr>
        <w:sectPr w:rsidR="008062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1474"/>
        <w:gridCol w:w="2494"/>
        <w:gridCol w:w="1304"/>
        <w:gridCol w:w="1928"/>
        <w:gridCol w:w="1928"/>
        <w:gridCol w:w="1928"/>
        <w:gridCol w:w="1928"/>
      </w:tblGrid>
      <w:tr w:rsidR="008062FB">
        <w:tc>
          <w:tcPr>
            <w:tcW w:w="592" w:type="dxa"/>
            <w:vMerge w:val="restart"/>
          </w:tcPr>
          <w:p w:rsidR="008062FB" w:rsidRDefault="008062FB">
            <w:pPr>
              <w:pStyle w:val="ConsPlusNormal"/>
              <w:jc w:val="center"/>
            </w:pPr>
            <w:r>
              <w:lastRenderedPageBreak/>
              <w:t>N п/п</w:t>
            </w:r>
          </w:p>
        </w:tc>
        <w:tc>
          <w:tcPr>
            <w:tcW w:w="1474" w:type="dxa"/>
            <w:vMerge w:val="restart"/>
          </w:tcPr>
          <w:p w:rsidR="008062FB" w:rsidRDefault="008062FB">
            <w:pPr>
              <w:pStyle w:val="ConsPlusNormal"/>
              <w:jc w:val="center"/>
            </w:pPr>
            <w:r>
              <w:t>Номер/пункт локального сметного расчета</w:t>
            </w:r>
          </w:p>
        </w:tc>
        <w:tc>
          <w:tcPr>
            <w:tcW w:w="2494" w:type="dxa"/>
            <w:vMerge w:val="restart"/>
          </w:tcPr>
          <w:p w:rsidR="008062FB" w:rsidRDefault="008062FB">
            <w:pPr>
              <w:pStyle w:val="ConsPlusNormal"/>
              <w:jc w:val="center"/>
            </w:pPr>
            <w:r>
              <w:t>Наименование Работ</w:t>
            </w:r>
          </w:p>
        </w:tc>
        <w:tc>
          <w:tcPr>
            <w:tcW w:w="1304" w:type="dxa"/>
            <w:vMerge w:val="restart"/>
          </w:tcPr>
          <w:p w:rsidR="008062FB" w:rsidRDefault="008062FB">
            <w:pPr>
              <w:pStyle w:val="ConsPlusNormal"/>
              <w:jc w:val="center"/>
            </w:pPr>
            <w:r>
              <w:t>Цена Контракта, руб.</w:t>
            </w:r>
          </w:p>
        </w:tc>
        <w:tc>
          <w:tcPr>
            <w:tcW w:w="7712" w:type="dxa"/>
            <w:gridSpan w:val="4"/>
          </w:tcPr>
          <w:p w:rsidR="008062FB" w:rsidRDefault="008062FB">
            <w:pPr>
              <w:pStyle w:val="ConsPlusNormal"/>
              <w:jc w:val="center"/>
            </w:pPr>
            <w:r>
              <w:t>В том числе по этапам, руб.</w:t>
            </w:r>
          </w:p>
        </w:tc>
      </w:tr>
      <w:tr w:rsidR="008062FB">
        <w:tc>
          <w:tcPr>
            <w:tcW w:w="592" w:type="dxa"/>
            <w:vMerge/>
          </w:tcPr>
          <w:p w:rsidR="008062FB" w:rsidRDefault="008062FB"/>
        </w:tc>
        <w:tc>
          <w:tcPr>
            <w:tcW w:w="1474" w:type="dxa"/>
            <w:vMerge/>
          </w:tcPr>
          <w:p w:rsidR="008062FB" w:rsidRDefault="008062FB"/>
        </w:tc>
        <w:tc>
          <w:tcPr>
            <w:tcW w:w="2494" w:type="dxa"/>
            <w:vMerge/>
          </w:tcPr>
          <w:p w:rsidR="008062FB" w:rsidRDefault="008062FB"/>
        </w:tc>
        <w:tc>
          <w:tcPr>
            <w:tcW w:w="1304" w:type="dxa"/>
            <w:vMerge/>
          </w:tcPr>
          <w:p w:rsidR="008062FB" w:rsidRDefault="008062FB"/>
        </w:tc>
        <w:tc>
          <w:tcPr>
            <w:tcW w:w="1928" w:type="dxa"/>
          </w:tcPr>
          <w:p w:rsidR="008062FB" w:rsidRDefault="008062FB">
            <w:pPr>
              <w:pStyle w:val="ConsPlusNormal"/>
              <w:jc w:val="center"/>
            </w:pPr>
            <w:r>
              <w:t>I</w:t>
            </w:r>
          </w:p>
        </w:tc>
        <w:tc>
          <w:tcPr>
            <w:tcW w:w="1928" w:type="dxa"/>
          </w:tcPr>
          <w:p w:rsidR="008062FB" w:rsidRDefault="008062FB">
            <w:pPr>
              <w:pStyle w:val="ConsPlusNormal"/>
              <w:jc w:val="center"/>
            </w:pPr>
            <w:r>
              <w:t>II</w:t>
            </w:r>
          </w:p>
        </w:tc>
        <w:tc>
          <w:tcPr>
            <w:tcW w:w="1928" w:type="dxa"/>
          </w:tcPr>
          <w:p w:rsidR="008062FB" w:rsidRDefault="008062FB">
            <w:pPr>
              <w:pStyle w:val="ConsPlusNormal"/>
              <w:jc w:val="center"/>
            </w:pPr>
            <w:r>
              <w:t>...</w:t>
            </w:r>
          </w:p>
        </w:tc>
        <w:tc>
          <w:tcPr>
            <w:tcW w:w="1928" w:type="dxa"/>
          </w:tcPr>
          <w:p w:rsidR="008062FB" w:rsidRDefault="008062FB">
            <w:pPr>
              <w:pStyle w:val="ConsPlusNormal"/>
              <w:jc w:val="center"/>
            </w:pPr>
            <w:r>
              <w:t>...</w:t>
            </w:r>
          </w:p>
        </w:tc>
      </w:tr>
      <w:tr w:rsidR="008062FB">
        <w:tc>
          <w:tcPr>
            <w:tcW w:w="592" w:type="dxa"/>
            <w:vMerge/>
          </w:tcPr>
          <w:p w:rsidR="008062FB" w:rsidRDefault="008062FB"/>
        </w:tc>
        <w:tc>
          <w:tcPr>
            <w:tcW w:w="1474" w:type="dxa"/>
            <w:vMerge/>
          </w:tcPr>
          <w:p w:rsidR="008062FB" w:rsidRDefault="008062FB"/>
        </w:tc>
        <w:tc>
          <w:tcPr>
            <w:tcW w:w="2494" w:type="dxa"/>
            <w:vMerge/>
          </w:tcPr>
          <w:p w:rsidR="008062FB" w:rsidRDefault="008062FB"/>
        </w:tc>
        <w:tc>
          <w:tcPr>
            <w:tcW w:w="1304" w:type="dxa"/>
            <w:vMerge/>
          </w:tcPr>
          <w:p w:rsidR="008062FB" w:rsidRDefault="008062FB"/>
        </w:tc>
        <w:tc>
          <w:tcPr>
            <w:tcW w:w="1928" w:type="dxa"/>
          </w:tcPr>
          <w:p w:rsidR="008062FB" w:rsidRDefault="008062FB">
            <w:pPr>
              <w:pStyle w:val="ConsPlusNormal"/>
              <w:jc w:val="center"/>
            </w:pPr>
            <w:r>
              <w:t>с _____ 201__ г.</w:t>
            </w:r>
          </w:p>
          <w:p w:rsidR="008062FB" w:rsidRDefault="008062FB">
            <w:pPr>
              <w:pStyle w:val="ConsPlusNormal"/>
              <w:jc w:val="center"/>
            </w:pPr>
            <w:r>
              <w:t>по _____ 201__ г.</w:t>
            </w:r>
          </w:p>
        </w:tc>
        <w:tc>
          <w:tcPr>
            <w:tcW w:w="1928" w:type="dxa"/>
          </w:tcPr>
          <w:p w:rsidR="008062FB" w:rsidRDefault="008062FB">
            <w:pPr>
              <w:pStyle w:val="ConsPlusNormal"/>
              <w:jc w:val="center"/>
            </w:pPr>
            <w:r>
              <w:t>с _____ 201__ г.</w:t>
            </w:r>
          </w:p>
          <w:p w:rsidR="008062FB" w:rsidRDefault="008062FB">
            <w:pPr>
              <w:pStyle w:val="ConsPlusNormal"/>
              <w:jc w:val="center"/>
            </w:pPr>
            <w:r>
              <w:t>по _____ 201__ г.</w:t>
            </w:r>
          </w:p>
        </w:tc>
        <w:tc>
          <w:tcPr>
            <w:tcW w:w="1928" w:type="dxa"/>
          </w:tcPr>
          <w:p w:rsidR="008062FB" w:rsidRDefault="008062FB">
            <w:pPr>
              <w:pStyle w:val="ConsPlusNormal"/>
              <w:jc w:val="center"/>
            </w:pPr>
            <w:r>
              <w:t>с _____ 201__ г.</w:t>
            </w:r>
          </w:p>
          <w:p w:rsidR="008062FB" w:rsidRDefault="008062FB">
            <w:pPr>
              <w:pStyle w:val="ConsPlusNormal"/>
              <w:jc w:val="center"/>
            </w:pPr>
            <w:r>
              <w:t>по _____ 201__ г.</w:t>
            </w:r>
          </w:p>
        </w:tc>
        <w:tc>
          <w:tcPr>
            <w:tcW w:w="1928" w:type="dxa"/>
          </w:tcPr>
          <w:p w:rsidR="008062FB" w:rsidRDefault="008062FB">
            <w:pPr>
              <w:pStyle w:val="ConsPlusNormal"/>
              <w:jc w:val="center"/>
            </w:pPr>
            <w:r>
              <w:t>с _____ 201__ г.</w:t>
            </w:r>
          </w:p>
          <w:p w:rsidR="008062FB" w:rsidRDefault="008062FB">
            <w:pPr>
              <w:pStyle w:val="ConsPlusNormal"/>
              <w:jc w:val="center"/>
            </w:pPr>
            <w:r>
              <w:t>по _____ 201__ г.</w:t>
            </w:r>
          </w:p>
        </w:tc>
      </w:tr>
      <w:tr w:rsidR="008062FB">
        <w:tc>
          <w:tcPr>
            <w:tcW w:w="592" w:type="dxa"/>
          </w:tcPr>
          <w:p w:rsidR="008062FB" w:rsidRDefault="008062FB">
            <w:pPr>
              <w:pStyle w:val="ConsPlusNormal"/>
            </w:pPr>
          </w:p>
        </w:tc>
        <w:tc>
          <w:tcPr>
            <w:tcW w:w="1474" w:type="dxa"/>
          </w:tcPr>
          <w:p w:rsidR="008062FB" w:rsidRDefault="008062FB">
            <w:pPr>
              <w:pStyle w:val="ConsPlusNormal"/>
            </w:pPr>
          </w:p>
        </w:tc>
        <w:tc>
          <w:tcPr>
            <w:tcW w:w="2494" w:type="dxa"/>
          </w:tcPr>
          <w:p w:rsidR="008062FB" w:rsidRDefault="008062FB">
            <w:pPr>
              <w:pStyle w:val="ConsPlusNormal"/>
            </w:pPr>
          </w:p>
        </w:tc>
        <w:tc>
          <w:tcPr>
            <w:tcW w:w="1304" w:type="dxa"/>
            <w:vMerge w:val="restart"/>
          </w:tcPr>
          <w:p w:rsidR="008062FB" w:rsidRDefault="008062FB">
            <w:pPr>
              <w:pStyle w:val="ConsPlusNormal"/>
            </w:pPr>
          </w:p>
        </w:tc>
        <w:tc>
          <w:tcPr>
            <w:tcW w:w="1928" w:type="dxa"/>
            <w:vMerge w:val="restart"/>
          </w:tcPr>
          <w:p w:rsidR="008062FB" w:rsidRDefault="008062FB">
            <w:pPr>
              <w:pStyle w:val="ConsPlusNormal"/>
            </w:pPr>
          </w:p>
        </w:tc>
        <w:tc>
          <w:tcPr>
            <w:tcW w:w="1928" w:type="dxa"/>
            <w:vMerge w:val="restart"/>
          </w:tcPr>
          <w:p w:rsidR="008062FB" w:rsidRDefault="008062FB">
            <w:pPr>
              <w:pStyle w:val="ConsPlusNormal"/>
            </w:pPr>
          </w:p>
        </w:tc>
        <w:tc>
          <w:tcPr>
            <w:tcW w:w="1928" w:type="dxa"/>
            <w:vMerge w:val="restart"/>
          </w:tcPr>
          <w:p w:rsidR="008062FB" w:rsidRDefault="008062FB">
            <w:pPr>
              <w:pStyle w:val="ConsPlusNormal"/>
            </w:pPr>
          </w:p>
        </w:tc>
        <w:tc>
          <w:tcPr>
            <w:tcW w:w="1928" w:type="dxa"/>
            <w:vMerge w:val="restart"/>
          </w:tcPr>
          <w:p w:rsidR="008062FB" w:rsidRDefault="008062FB">
            <w:pPr>
              <w:pStyle w:val="ConsPlusNormal"/>
            </w:pPr>
          </w:p>
        </w:tc>
      </w:tr>
      <w:tr w:rsidR="008062FB">
        <w:tc>
          <w:tcPr>
            <w:tcW w:w="592" w:type="dxa"/>
          </w:tcPr>
          <w:p w:rsidR="008062FB" w:rsidRDefault="008062FB">
            <w:pPr>
              <w:pStyle w:val="ConsPlusNormal"/>
            </w:pPr>
          </w:p>
        </w:tc>
        <w:tc>
          <w:tcPr>
            <w:tcW w:w="1474" w:type="dxa"/>
          </w:tcPr>
          <w:p w:rsidR="008062FB" w:rsidRDefault="008062FB">
            <w:pPr>
              <w:pStyle w:val="ConsPlusNormal"/>
            </w:pPr>
          </w:p>
        </w:tc>
        <w:tc>
          <w:tcPr>
            <w:tcW w:w="2494" w:type="dxa"/>
          </w:tcPr>
          <w:p w:rsidR="008062FB" w:rsidRDefault="008062FB">
            <w:pPr>
              <w:pStyle w:val="ConsPlusNormal"/>
            </w:pPr>
          </w:p>
        </w:tc>
        <w:tc>
          <w:tcPr>
            <w:tcW w:w="1304"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r>
      <w:tr w:rsidR="008062FB">
        <w:tc>
          <w:tcPr>
            <w:tcW w:w="592" w:type="dxa"/>
          </w:tcPr>
          <w:p w:rsidR="008062FB" w:rsidRDefault="008062FB">
            <w:pPr>
              <w:pStyle w:val="ConsPlusNormal"/>
            </w:pPr>
          </w:p>
        </w:tc>
        <w:tc>
          <w:tcPr>
            <w:tcW w:w="1474" w:type="dxa"/>
          </w:tcPr>
          <w:p w:rsidR="008062FB" w:rsidRDefault="008062FB">
            <w:pPr>
              <w:pStyle w:val="ConsPlusNormal"/>
            </w:pPr>
          </w:p>
        </w:tc>
        <w:tc>
          <w:tcPr>
            <w:tcW w:w="2494" w:type="dxa"/>
          </w:tcPr>
          <w:p w:rsidR="008062FB" w:rsidRDefault="008062FB">
            <w:pPr>
              <w:pStyle w:val="ConsPlusNormal"/>
            </w:pPr>
          </w:p>
        </w:tc>
        <w:tc>
          <w:tcPr>
            <w:tcW w:w="1304"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r>
      <w:tr w:rsidR="008062FB">
        <w:tc>
          <w:tcPr>
            <w:tcW w:w="592" w:type="dxa"/>
          </w:tcPr>
          <w:p w:rsidR="008062FB" w:rsidRDefault="008062FB">
            <w:pPr>
              <w:pStyle w:val="ConsPlusNormal"/>
            </w:pPr>
          </w:p>
        </w:tc>
        <w:tc>
          <w:tcPr>
            <w:tcW w:w="1474" w:type="dxa"/>
          </w:tcPr>
          <w:p w:rsidR="008062FB" w:rsidRDefault="008062FB">
            <w:pPr>
              <w:pStyle w:val="ConsPlusNormal"/>
            </w:pPr>
          </w:p>
        </w:tc>
        <w:tc>
          <w:tcPr>
            <w:tcW w:w="2494" w:type="dxa"/>
          </w:tcPr>
          <w:p w:rsidR="008062FB" w:rsidRDefault="008062FB">
            <w:pPr>
              <w:pStyle w:val="ConsPlusNormal"/>
            </w:pPr>
          </w:p>
        </w:tc>
        <w:tc>
          <w:tcPr>
            <w:tcW w:w="1304"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r>
      <w:tr w:rsidR="008062FB">
        <w:tc>
          <w:tcPr>
            <w:tcW w:w="592" w:type="dxa"/>
          </w:tcPr>
          <w:p w:rsidR="008062FB" w:rsidRDefault="008062FB">
            <w:pPr>
              <w:pStyle w:val="ConsPlusNormal"/>
            </w:pPr>
          </w:p>
        </w:tc>
        <w:tc>
          <w:tcPr>
            <w:tcW w:w="1474" w:type="dxa"/>
          </w:tcPr>
          <w:p w:rsidR="008062FB" w:rsidRDefault="008062FB">
            <w:pPr>
              <w:pStyle w:val="ConsPlusNormal"/>
            </w:pPr>
          </w:p>
        </w:tc>
        <w:tc>
          <w:tcPr>
            <w:tcW w:w="2494" w:type="dxa"/>
          </w:tcPr>
          <w:p w:rsidR="008062FB" w:rsidRDefault="008062FB">
            <w:pPr>
              <w:pStyle w:val="ConsPlusNormal"/>
            </w:pPr>
          </w:p>
        </w:tc>
        <w:tc>
          <w:tcPr>
            <w:tcW w:w="1304"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c>
          <w:tcPr>
            <w:tcW w:w="1928" w:type="dxa"/>
            <w:vMerge/>
          </w:tcPr>
          <w:p w:rsidR="008062FB" w:rsidRDefault="008062FB"/>
        </w:tc>
      </w:tr>
      <w:tr w:rsidR="008062FB">
        <w:tc>
          <w:tcPr>
            <w:tcW w:w="592" w:type="dxa"/>
            <w:vMerge w:val="restart"/>
          </w:tcPr>
          <w:p w:rsidR="008062FB" w:rsidRDefault="008062FB">
            <w:pPr>
              <w:pStyle w:val="ConsPlusNormal"/>
            </w:pPr>
          </w:p>
        </w:tc>
        <w:tc>
          <w:tcPr>
            <w:tcW w:w="1474" w:type="dxa"/>
            <w:vMerge w:val="restart"/>
          </w:tcPr>
          <w:p w:rsidR="008062FB" w:rsidRDefault="008062FB">
            <w:pPr>
              <w:pStyle w:val="ConsPlusNormal"/>
            </w:pPr>
          </w:p>
        </w:tc>
        <w:tc>
          <w:tcPr>
            <w:tcW w:w="2494" w:type="dxa"/>
          </w:tcPr>
          <w:p w:rsidR="008062FB" w:rsidRDefault="008062FB">
            <w:pPr>
              <w:pStyle w:val="ConsPlusNormal"/>
              <w:jc w:val="center"/>
            </w:pPr>
            <w:r>
              <w:t>Всего:</w:t>
            </w:r>
          </w:p>
        </w:tc>
        <w:tc>
          <w:tcPr>
            <w:tcW w:w="1304"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r>
      <w:tr w:rsidR="008062FB">
        <w:tc>
          <w:tcPr>
            <w:tcW w:w="592" w:type="dxa"/>
            <w:vMerge/>
          </w:tcPr>
          <w:p w:rsidR="008062FB" w:rsidRDefault="008062FB"/>
        </w:tc>
        <w:tc>
          <w:tcPr>
            <w:tcW w:w="1474" w:type="dxa"/>
            <w:vMerge/>
          </w:tcPr>
          <w:p w:rsidR="008062FB" w:rsidRDefault="008062FB"/>
        </w:tc>
        <w:tc>
          <w:tcPr>
            <w:tcW w:w="2494" w:type="dxa"/>
          </w:tcPr>
          <w:p w:rsidR="008062FB" w:rsidRDefault="008062FB">
            <w:pPr>
              <w:pStyle w:val="ConsPlusNormal"/>
            </w:pPr>
          </w:p>
        </w:tc>
        <w:tc>
          <w:tcPr>
            <w:tcW w:w="1304"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r>
      <w:tr w:rsidR="008062FB">
        <w:tc>
          <w:tcPr>
            <w:tcW w:w="592" w:type="dxa"/>
            <w:vMerge/>
          </w:tcPr>
          <w:p w:rsidR="008062FB" w:rsidRDefault="008062FB"/>
        </w:tc>
        <w:tc>
          <w:tcPr>
            <w:tcW w:w="1474" w:type="dxa"/>
            <w:vMerge/>
          </w:tcPr>
          <w:p w:rsidR="008062FB" w:rsidRDefault="008062FB"/>
        </w:tc>
        <w:tc>
          <w:tcPr>
            <w:tcW w:w="2494" w:type="dxa"/>
          </w:tcPr>
          <w:p w:rsidR="008062FB" w:rsidRDefault="008062FB">
            <w:pPr>
              <w:pStyle w:val="ConsPlusNormal"/>
            </w:pPr>
          </w:p>
        </w:tc>
        <w:tc>
          <w:tcPr>
            <w:tcW w:w="1304"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c>
          <w:tcPr>
            <w:tcW w:w="1928" w:type="dxa"/>
          </w:tcPr>
          <w:p w:rsidR="008062FB" w:rsidRDefault="008062FB">
            <w:pPr>
              <w:pStyle w:val="ConsPlusNormal"/>
            </w:pPr>
          </w:p>
        </w:tc>
      </w:tr>
    </w:tbl>
    <w:p w:rsidR="008062FB" w:rsidRDefault="008062FB">
      <w:pPr>
        <w:sectPr w:rsidR="008062FB">
          <w:pgSz w:w="16838" w:h="11905" w:orient="landscape"/>
          <w:pgMar w:top="1701" w:right="1134" w:bottom="850" w:left="1134" w:header="0" w:footer="0" w:gutter="0"/>
          <w:cols w:space="720"/>
        </w:sectPr>
      </w:pP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3</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513"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nformat"/>
        <w:jc w:val="both"/>
      </w:pPr>
      <w:bookmarkStart w:id="234" w:name="P4574"/>
      <w:bookmarkEnd w:id="234"/>
      <w:r>
        <w:t xml:space="preserve">                                АКТ ПРИЕМКИ</w:t>
      </w:r>
    </w:p>
    <w:p w:rsidR="008062FB" w:rsidRDefault="008062FB">
      <w:pPr>
        <w:pStyle w:val="ConsPlusNonformat"/>
        <w:jc w:val="both"/>
      </w:pPr>
      <w:r>
        <w:t xml:space="preserve">                 этапа строительства/реконструкции объекта</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r>
        <w:t>_______________________________________, именуемый в дальнейшем "Заказчик",</w:t>
      </w:r>
    </w:p>
    <w:p w:rsidR="008062FB" w:rsidRDefault="008062FB">
      <w:pPr>
        <w:pStyle w:val="ConsPlusNonformat"/>
        <w:jc w:val="both"/>
      </w:pPr>
      <w:r>
        <w:t>в лице _________________________________________, действующего на основании</w:t>
      </w:r>
    </w:p>
    <w:p w:rsidR="008062FB" w:rsidRDefault="008062FB">
      <w:pPr>
        <w:pStyle w:val="ConsPlusNonformat"/>
        <w:jc w:val="both"/>
      </w:pPr>
      <w:r>
        <w:t>_______________________________________________________, с одной стороны, и</w:t>
      </w:r>
    </w:p>
    <w:p w:rsidR="008062FB" w:rsidRDefault="008062FB">
      <w:pPr>
        <w:pStyle w:val="ConsPlusNonformat"/>
        <w:jc w:val="both"/>
      </w:pPr>
      <w:r>
        <w:t>_______________________________, именуемый в дальнейшем "Подрядчик", в лице</w:t>
      </w:r>
    </w:p>
    <w:p w:rsidR="008062FB" w:rsidRDefault="008062FB">
      <w:pPr>
        <w:pStyle w:val="ConsPlusNonformat"/>
        <w:jc w:val="both"/>
      </w:pPr>
      <w:r>
        <w:t>_____________________________________________, действующего___ на основании</w:t>
      </w:r>
    </w:p>
    <w:p w:rsidR="008062FB" w:rsidRDefault="008062FB">
      <w:pPr>
        <w:pStyle w:val="ConsPlusNonformat"/>
        <w:jc w:val="both"/>
      </w:pPr>
      <w:r>
        <w:t>_______________________________, с другой стороны,  составили настоящий акт</w:t>
      </w:r>
    </w:p>
    <w:p w:rsidR="008062FB" w:rsidRDefault="008062FB">
      <w:pPr>
        <w:pStyle w:val="ConsPlusNonformat"/>
        <w:jc w:val="both"/>
      </w:pPr>
      <w:r>
        <w:t>приемки   этапа   строительства/реконструкции   объекта  (далее  -  Акт)  о</w:t>
      </w:r>
    </w:p>
    <w:p w:rsidR="008062FB" w:rsidRDefault="008062FB">
      <w:pPr>
        <w:pStyle w:val="ConsPlusNonformat"/>
        <w:jc w:val="both"/>
      </w:pPr>
      <w:r>
        <w:t>нижеследующем:</w:t>
      </w:r>
    </w:p>
    <w:p w:rsidR="008062FB" w:rsidRDefault="008062FB">
      <w:pPr>
        <w:pStyle w:val="ConsPlusNonformat"/>
        <w:jc w:val="both"/>
      </w:pPr>
    </w:p>
    <w:p w:rsidR="008062FB" w:rsidRDefault="008062FB">
      <w:pPr>
        <w:pStyle w:val="ConsPlusNonformat"/>
        <w:jc w:val="both"/>
      </w:pPr>
      <w:r>
        <w:t>1. Наименование Объекта __________________________________________________.</w:t>
      </w:r>
    </w:p>
    <w:p w:rsidR="008062FB" w:rsidRDefault="008062FB">
      <w:pPr>
        <w:pStyle w:val="ConsPlusNonformat"/>
        <w:jc w:val="both"/>
      </w:pPr>
      <w:r>
        <w:t>2. Адрес Объекта _________________________________________________________.</w:t>
      </w:r>
    </w:p>
    <w:p w:rsidR="008062FB" w:rsidRDefault="008062FB">
      <w:pPr>
        <w:pStyle w:val="ConsPlusNonformat"/>
        <w:jc w:val="both"/>
      </w:pPr>
      <w:r>
        <w:t>3. Контракт от "____" ___________ 20___ г. N __________</w:t>
      </w:r>
    </w:p>
    <w:p w:rsidR="008062FB" w:rsidRDefault="008062FB">
      <w:pPr>
        <w:pStyle w:val="ConsPlusNonformat"/>
        <w:jc w:val="both"/>
      </w:pPr>
      <w:r>
        <w:t>4. Номер (наименование при наличии) этапа _____________</w:t>
      </w:r>
    </w:p>
    <w:p w:rsidR="008062FB" w:rsidRDefault="008062F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27"/>
        <w:gridCol w:w="1303"/>
        <w:gridCol w:w="1303"/>
      </w:tblGrid>
      <w:tr w:rsidR="008062FB">
        <w:tc>
          <w:tcPr>
            <w:tcW w:w="4535" w:type="dxa"/>
            <w:tcBorders>
              <w:top w:val="nil"/>
              <w:left w:val="nil"/>
              <w:bottom w:val="nil"/>
            </w:tcBorders>
          </w:tcPr>
          <w:p w:rsidR="008062FB" w:rsidRDefault="008062FB">
            <w:pPr>
              <w:pStyle w:val="ConsPlusNormal"/>
              <w:jc w:val="both"/>
            </w:pPr>
          </w:p>
        </w:tc>
        <w:tc>
          <w:tcPr>
            <w:tcW w:w="1927" w:type="dxa"/>
          </w:tcPr>
          <w:p w:rsidR="008062FB" w:rsidRDefault="008062FB">
            <w:pPr>
              <w:pStyle w:val="ConsPlusNormal"/>
              <w:jc w:val="center"/>
            </w:pPr>
            <w:r>
              <w:t>Номер док-та</w:t>
            </w:r>
          </w:p>
        </w:tc>
        <w:tc>
          <w:tcPr>
            <w:tcW w:w="2606" w:type="dxa"/>
            <w:gridSpan w:val="2"/>
          </w:tcPr>
          <w:p w:rsidR="008062FB" w:rsidRDefault="008062FB">
            <w:pPr>
              <w:pStyle w:val="ConsPlusNormal"/>
              <w:jc w:val="center"/>
            </w:pPr>
            <w:r>
              <w:t>Отчетный период</w:t>
            </w:r>
          </w:p>
        </w:tc>
      </w:tr>
      <w:tr w:rsidR="008062FB">
        <w:tc>
          <w:tcPr>
            <w:tcW w:w="4535" w:type="dxa"/>
            <w:vMerge w:val="restart"/>
            <w:tcBorders>
              <w:top w:val="nil"/>
              <w:left w:val="nil"/>
              <w:bottom w:val="nil"/>
            </w:tcBorders>
          </w:tcPr>
          <w:p w:rsidR="008062FB" w:rsidRDefault="008062FB">
            <w:pPr>
              <w:pStyle w:val="ConsPlusNormal"/>
              <w:jc w:val="both"/>
            </w:pPr>
          </w:p>
        </w:tc>
        <w:tc>
          <w:tcPr>
            <w:tcW w:w="1927" w:type="dxa"/>
            <w:vMerge w:val="restart"/>
          </w:tcPr>
          <w:p w:rsidR="008062FB" w:rsidRDefault="008062FB">
            <w:pPr>
              <w:pStyle w:val="ConsPlusNormal"/>
              <w:jc w:val="center"/>
            </w:pPr>
          </w:p>
        </w:tc>
        <w:tc>
          <w:tcPr>
            <w:tcW w:w="1303" w:type="dxa"/>
          </w:tcPr>
          <w:p w:rsidR="008062FB" w:rsidRDefault="008062FB">
            <w:pPr>
              <w:pStyle w:val="ConsPlusNormal"/>
              <w:jc w:val="center"/>
            </w:pPr>
            <w:r>
              <w:t>с</w:t>
            </w:r>
          </w:p>
        </w:tc>
        <w:tc>
          <w:tcPr>
            <w:tcW w:w="1303" w:type="dxa"/>
          </w:tcPr>
          <w:p w:rsidR="008062FB" w:rsidRDefault="008062FB">
            <w:pPr>
              <w:pStyle w:val="ConsPlusNormal"/>
              <w:jc w:val="center"/>
            </w:pPr>
            <w:r>
              <w:t>по</w:t>
            </w:r>
          </w:p>
        </w:tc>
      </w:tr>
      <w:tr w:rsidR="008062FB">
        <w:tc>
          <w:tcPr>
            <w:tcW w:w="4535" w:type="dxa"/>
            <w:vMerge/>
            <w:tcBorders>
              <w:top w:val="nil"/>
              <w:left w:val="nil"/>
              <w:bottom w:val="nil"/>
            </w:tcBorders>
          </w:tcPr>
          <w:p w:rsidR="008062FB" w:rsidRDefault="008062FB"/>
        </w:tc>
        <w:tc>
          <w:tcPr>
            <w:tcW w:w="1927" w:type="dxa"/>
            <w:vMerge/>
          </w:tcPr>
          <w:p w:rsidR="008062FB" w:rsidRDefault="008062FB"/>
        </w:tc>
        <w:tc>
          <w:tcPr>
            <w:tcW w:w="1303" w:type="dxa"/>
          </w:tcPr>
          <w:p w:rsidR="008062FB" w:rsidRDefault="008062FB">
            <w:pPr>
              <w:pStyle w:val="ConsPlusNormal"/>
            </w:pPr>
          </w:p>
        </w:tc>
        <w:tc>
          <w:tcPr>
            <w:tcW w:w="1303"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Сметная    (договорная)    стоимость    в    соответствии    с   Контрактом</w:t>
      </w:r>
    </w:p>
    <w:p w:rsidR="008062FB" w:rsidRDefault="008062FB">
      <w:pPr>
        <w:pStyle w:val="ConsPlusNonformat"/>
        <w:jc w:val="both"/>
      </w:pPr>
      <w:r>
        <w:t>______________________________________________________________________ руб.</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tcPr>
          <w:p w:rsidR="008062FB" w:rsidRDefault="008062FB">
            <w:pPr>
              <w:pStyle w:val="ConsPlusNormal"/>
              <w:jc w:val="center"/>
            </w:pPr>
            <w:r>
              <w:t>1</w:t>
            </w:r>
          </w:p>
        </w:tc>
        <w:tc>
          <w:tcPr>
            <w:tcW w:w="1020" w:type="dxa"/>
          </w:tcPr>
          <w:p w:rsidR="008062FB" w:rsidRDefault="008062FB">
            <w:pPr>
              <w:pStyle w:val="ConsPlusNormal"/>
              <w:jc w:val="center"/>
            </w:pPr>
            <w:r>
              <w:t>2</w:t>
            </w:r>
          </w:p>
        </w:tc>
        <w:tc>
          <w:tcPr>
            <w:tcW w:w="1700" w:type="dxa"/>
          </w:tcPr>
          <w:p w:rsidR="008062FB" w:rsidRDefault="008062FB">
            <w:pPr>
              <w:pStyle w:val="ConsPlusNormal"/>
              <w:jc w:val="center"/>
            </w:pPr>
            <w:r>
              <w:t>3</w:t>
            </w:r>
          </w:p>
        </w:tc>
        <w:tc>
          <w:tcPr>
            <w:tcW w:w="1247" w:type="dxa"/>
          </w:tcPr>
          <w:p w:rsidR="008062FB" w:rsidRDefault="008062FB">
            <w:pPr>
              <w:pStyle w:val="ConsPlusNormal"/>
              <w:jc w:val="center"/>
            </w:pPr>
            <w:r>
              <w:t>4</w:t>
            </w:r>
          </w:p>
        </w:tc>
        <w:tc>
          <w:tcPr>
            <w:tcW w:w="1020" w:type="dxa"/>
          </w:tcPr>
          <w:p w:rsidR="008062FB" w:rsidRDefault="008062FB">
            <w:pPr>
              <w:pStyle w:val="ConsPlusNormal"/>
              <w:jc w:val="center"/>
            </w:pPr>
            <w:r>
              <w:t>5</w:t>
            </w:r>
          </w:p>
        </w:tc>
        <w:tc>
          <w:tcPr>
            <w:tcW w:w="793" w:type="dxa"/>
          </w:tcPr>
          <w:p w:rsidR="008062FB" w:rsidRDefault="008062FB">
            <w:pPr>
              <w:pStyle w:val="ConsPlusNormal"/>
              <w:jc w:val="center"/>
            </w:pPr>
            <w:r>
              <w:t>6</w:t>
            </w:r>
          </w:p>
        </w:tc>
        <w:tc>
          <w:tcPr>
            <w:tcW w:w="1133" w:type="dxa"/>
          </w:tcPr>
          <w:p w:rsidR="008062FB" w:rsidRDefault="008062FB">
            <w:pPr>
              <w:pStyle w:val="ConsPlusNormal"/>
              <w:jc w:val="center"/>
            </w:pPr>
            <w:r>
              <w:t>7</w:t>
            </w:r>
          </w:p>
        </w:tc>
        <w:tc>
          <w:tcPr>
            <w:tcW w:w="1133" w:type="dxa"/>
          </w:tcPr>
          <w:p w:rsidR="008062FB" w:rsidRDefault="008062FB">
            <w:pPr>
              <w:pStyle w:val="ConsPlusNormal"/>
              <w:jc w:val="center"/>
            </w:pPr>
            <w:r>
              <w:t>8</w:t>
            </w: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blPrEx>
          <w:tblBorders>
            <w:left w:val="nil"/>
          </w:tblBorders>
        </w:tblPrEx>
        <w:tc>
          <w:tcPr>
            <w:tcW w:w="6007" w:type="dxa"/>
            <w:gridSpan w:val="5"/>
            <w:tcBorders>
              <w:left w:val="nil"/>
              <w:bottom w:val="nil"/>
            </w:tcBorders>
          </w:tcPr>
          <w:p w:rsidR="008062FB" w:rsidRDefault="008062FB">
            <w:pPr>
              <w:pStyle w:val="ConsPlusNormal"/>
              <w:jc w:val="right"/>
            </w:pPr>
            <w:r>
              <w:t>Итого</w:t>
            </w:r>
          </w:p>
        </w:tc>
        <w:tc>
          <w:tcPr>
            <w:tcW w:w="793" w:type="dxa"/>
          </w:tcPr>
          <w:p w:rsidR="008062FB" w:rsidRDefault="008062FB">
            <w:pPr>
              <w:pStyle w:val="ConsPlusNormal"/>
            </w:pPr>
          </w:p>
        </w:tc>
        <w:tc>
          <w:tcPr>
            <w:tcW w:w="1133" w:type="dxa"/>
          </w:tcPr>
          <w:p w:rsidR="008062FB" w:rsidRDefault="008062FB">
            <w:pPr>
              <w:pStyle w:val="ConsPlusNormal"/>
              <w:jc w:val="center"/>
            </w:pPr>
            <w:r>
              <w:t>x</w:t>
            </w:r>
          </w:p>
        </w:tc>
        <w:tc>
          <w:tcPr>
            <w:tcW w:w="1133" w:type="dxa"/>
          </w:tcPr>
          <w:p w:rsidR="008062FB" w:rsidRDefault="008062FB">
            <w:pPr>
              <w:pStyle w:val="ConsPlusNormal"/>
            </w:pPr>
          </w:p>
        </w:tc>
      </w:tr>
      <w:tr w:rsidR="008062FB">
        <w:tblPrEx>
          <w:tblBorders>
            <w:left w:val="nil"/>
          </w:tblBorders>
        </w:tblPrEx>
        <w:tc>
          <w:tcPr>
            <w:tcW w:w="6007" w:type="dxa"/>
            <w:gridSpan w:val="5"/>
            <w:tcBorders>
              <w:top w:val="nil"/>
              <w:left w:val="nil"/>
              <w:bottom w:val="nil"/>
            </w:tcBorders>
          </w:tcPr>
          <w:p w:rsidR="008062FB" w:rsidRDefault="008062FB">
            <w:pPr>
              <w:pStyle w:val="ConsPlusNormal"/>
              <w:jc w:val="right"/>
            </w:pPr>
            <w:r>
              <w:t>Всего по Акту</w:t>
            </w:r>
          </w:p>
        </w:tc>
        <w:tc>
          <w:tcPr>
            <w:tcW w:w="793" w:type="dxa"/>
          </w:tcPr>
          <w:p w:rsidR="008062FB" w:rsidRDefault="008062FB">
            <w:pPr>
              <w:pStyle w:val="ConsPlusNormal"/>
            </w:pPr>
          </w:p>
        </w:tc>
        <w:tc>
          <w:tcPr>
            <w:tcW w:w="1133" w:type="dxa"/>
          </w:tcPr>
          <w:p w:rsidR="008062FB" w:rsidRDefault="008062FB">
            <w:pPr>
              <w:pStyle w:val="ConsPlusNormal"/>
              <w:jc w:val="center"/>
            </w:pPr>
            <w:r>
              <w:t>x</w:t>
            </w:r>
          </w:p>
        </w:tc>
        <w:tc>
          <w:tcPr>
            <w:tcW w:w="1133"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5.  Неотъемлемой  составной  частью  настоящего Акта является документация,</w:t>
      </w:r>
    </w:p>
    <w:p w:rsidR="008062FB" w:rsidRDefault="008062FB">
      <w:pPr>
        <w:pStyle w:val="ConsPlusNonformat"/>
        <w:jc w:val="both"/>
      </w:pPr>
      <w:r>
        <w:t>перечень которой приведен в приложении к настоящему Акту.</w:t>
      </w:r>
    </w:p>
    <w:p w:rsidR="008062FB" w:rsidRDefault="008062FB">
      <w:pPr>
        <w:pStyle w:val="ConsPlusNonformat"/>
        <w:jc w:val="both"/>
      </w:pPr>
      <w:r>
        <w:t>6.   Недостатки   (дефекты)   выполненных   Работ   выявлены/не   выявлены:</w:t>
      </w:r>
    </w:p>
    <w:p w:rsidR="008062FB" w:rsidRDefault="008062FB">
      <w:pPr>
        <w:pStyle w:val="ConsPlusNonformat"/>
        <w:jc w:val="both"/>
      </w:pPr>
      <w:r>
        <w:t>__________________________________________________________________________.</w:t>
      </w:r>
    </w:p>
    <w:p w:rsidR="008062FB" w:rsidRDefault="008062FB">
      <w:pPr>
        <w:pStyle w:val="ConsPlusNonformat"/>
        <w:jc w:val="both"/>
      </w:pPr>
      <w:r>
        <w:t>7.   Сумма,   подлежащая  оплате  Подрядчику  в  соответствии  с  условиями</w:t>
      </w:r>
    </w:p>
    <w:p w:rsidR="008062FB" w:rsidRDefault="008062FB">
      <w:pPr>
        <w:pStyle w:val="ConsPlusNonformat"/>
        <w:jc w:val="both"/>
      </w:pPr>
      <w:r>
        <w:t>Контракта: _____________________________ руб.</w:t>
      </w:r>
    </w:p>
    <w:p w:rsidR="008062FB" w:rsidRDefault="008062FB">
      <w:pPr>
        <w:pStyle w:val="ConsPlusNonformat"/>
        <w:jc w:val="both"/>
      </w:pPr>
      <w:r>
        <w:t>8. В соответствии с пунктом _______ Контракта сумма неустойки (штраф, пени)</w:t>
      </w:r>
    </w:p>
    <w:p w:rsidR="008062FB" w:rsidRDefault="008062FB">
      <w:pPr>
        <w:pStyle w:val="ConsPlusNonformat"/>
        <w:jc w:val="both"/>
      </w:pPr>
      <w:r>
        <w:t>составляет: 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(указывается порядок расчета неустойки, номер и дата претензий)</w:t>
      </w:r>
    </w:p>
    <w:p w:rsidR="008062FB" w:rsidRDefault="008062FB">
      <w:pPr>
        <w:pStyle w:val="ConsPlusNonformat"/>
        <w:jc w:val="both"/>
      </w:pPr>
      <w:r>
        <w:t>9.   Итоговая  сумма,  подлежащая  оплате  Подрядчику  с  учетом  удержания</w:t>
      </w:r>
    </w:p>
    <w:p w:rsidR="008062FB" w:rsidRDefault="008062FB">
      <w:pPr>
        <w:pStyle w:val="ConsPlusNonformat"/>
        <w:jc w:val="both"/>
      </w:pPr>
      <w:r>
        <w:t>неустойки, составляет _____________________________ рублей.</w:t>
      </w:r>
    </w:p>
    <w:p w:rsidR="008062FB" w:rsidRDefault="008062FB">
      <w:pPr>
        <w:pStyle w:val="ConsPlusNonformat"/>
        <w:jc w:val="both"/>
      </w:pPr>
      <w:r>
        <w:t>10. Дополнительные условия _______________________________________________.</w:t>
      </w:r>
    </w:p>
    <w:p w:rsidR="008062FB" w:rsidRDefault="008062FB">
      <w:pPr>
        <w:pStyle w:val="ConsPlusNonformat"/>
        <w:jc w:val="both"/>
      </w:pPr>
    </w:p>
    <w:p w:rsidR="008062FB" w:rsidRDefault="008062FB">
      <w:pPr>
        <w:pStyle w:val="ConsPlusNonformat"/>
        <w:jc w:val="both"/>
      </w:pPr>
      <w:r>
        <w:t>Приложения к Акту: ________________________________________________________</w:t>
      </w:r>
    </w:p>
    <w:p w:rsidR="008062FB" w:rsidRDefault="008062FB">
      <w:pPr>
        <w:pStyle w:val="ConsPlusNonformat"/>
        <w:jc w:val="both"/>
      </w:pPr>
    </w:p>
    <w:p w:rsidR="008062FB" w:rsidRDefault="008062FB">
      <w:pPr>
        <w:pStyle w:val="ConsPlusNonformat"/>
        <w:jc w:val="both"/>
      </w:pPr>
      <w:r>
        <w:t xml:space="preserve">       Работы сдал:   _____________ ___________ 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p>
    <w:p w:rsidR="008062FB" w:rsidRDefault="008062FB">
      <w:pPr>
        <w:pStyle w:val="ConsPlusNonformat"/>
        <w:jc w:val="both"/>
      </w:pPr>
      <w:r>
        <w:t xml:space="preserve">       Работы принял: _____________ ___________ 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p>
    <w:p w:rsidR="008062FB" w:rsidRDefault="008062FB">
      <w:pPr>
        <w:pStyle w:val="ConsPlusNonformat"/>
        <w:jc w:val="both"/>
      </w:pPr>
      <w:r>
        <w:t xml:space="preserve">                             ФОРМА СОГЛАСОВАНА</w:t>
      </w:r>
    </w:p>
    <w:p w:rsidR="008062FB" w:rsidRDefault="008062FB">
      <w:pPr>
        <w:pStyle w:val="ConsPlusNonformat"/>
        <w:jc w:val="both"/>
      </w:pPr>
    </w:p>
    <w:p w:rsidR="008062FB" w:rsidRDefault="008062FB">
      <w:pPr>
        <w:pStyle w:val="ConsPlusNonformat"/>
        <w:jc w:val="both"/>
      </w:pPr>
      <w:r>
        <w:t xml:space="preserve">       Заказчик:                              Подрядчик:</w:t>
      </w:r>
    </w:p>
    <w:p w:rsidR="008062FB" w:rsidRDefault="008062FB">
      <w:pPr>
        <w:pStyle w:val="ConsPlusNonformat"/>
        <w:jc w:val="both"/>
      </w:pPr>
      <w:r>
        <w:t xml:space="preserve">       _______________________                _______________________</w:t>
      </w:r>
    </w:p>
    <w:p w:rsidR="008062FB" w:rsidRDefault="008062FB">
      <w:pPr>
        <w:pStyle w:val="ConsPlusNonformat"/>
        <w:jc w:val="both"/>
      </w:pPr>
      <w:r>
        <w:t xml:space="preserve">       М.П. (при наличии)                     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2"/>
      </w:pPr>
      <w:r>
        <w:t>Приложение N 1</w:t>
      </w:r>
    </w:p>
    <w:p w:rsidR="008062FB" w:rsidRDefault="008062FB">
      <w:pPr>
        <w:pStyle w:val="ConsPlusNormal"/>
        <w:jc w:val="right"/>
      </w:pPr>
      <w:r>
        <w:t>к акту приемки этапа</w:t>
      </w:r>
    </w:p>
    <w:p w:rsidR="008062FB" w:rsidRDefault="008062FB">
      <w:pPr>
        <w:pStyle w:val="ConsPlusNormal"/>
        <w:jc w:val="right"/>
      </w:pPr>
      <w:r>
        <w:t>строительства/реконструкции объекта</w:t>
      </w:r>
    </w:p>
    <w:p w:rsidR="008062FB" w:rsidRDefault="008062FB">
      <w:pPr>
        <w:pStyle w:val="ConsPlusNormal"/>
        <w:jc w:val="right"/>
      </w:pPr>
      <w:r>
        <w:t>N _____ от "___" ______ 20__ г.</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514"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53"/>
        <w:gridCol w:w="3572"/>
        <w:gridCol w:w="1191"/>
        <w:gridCol w:w="340"/>
        <w:gridCol w:w="624"/>
        <w:gridCol w:w="340"/>
        <w:gridCol w:w="453"/>
        <w:gridCol w:w="453"/>
        <w:gridCol w:w="567"/>
      </w:tblGrid>
      <w:tr w:rsidR="008062FB">
        <w:tc>
          <w:tcPr>
            <w:tcW w:w="6293" w:type="dxa"/>
            <w:gridSpan w:val="4"/>
            <w:vMerge w:val="restart"/>
            <w:tcBorders>
              <w:top w:val="nil"/>
              <w:left w:val="nil"/>
              <w:bottom w:val="nil"/>
              <w:right w:val="nil"/>
            </w:tcBorders>
            <w:vAlign w:val="center"/>
          </w:tcPr>
          <w:p w:rsidR="008062FB" w:rsidRDefault="008062FB">
            <w:pPr>
              <w:pStyle w:val="ConsPlusNormal"/>
            </w:pPr>
          </w:p>
        </w:tc>
        <w:tc>
          <w:tcPr>
            <w:tcW w:w="1304" w:type="dxa"/>
            <w:gridSpan w:val="3"/>
            <w:tcBorders>
              <w:top w:val="nil"/>
              <w:left w:val="nil"/>
              <w:bottom w:val="nil"/>
              <w:right w:val="single" w:sz="4" w:space="0" w:color="auto"/>
            </w:tcBorders>
            <w:vAlign w:val="center"/>
          </w:tcPr>
          <w:p w:rsidR="008062FB" w:rsidRDefault="008062FB">
            <w:pPr>
              <w:pStyle w:val="ConsPlusNormal"/>
            </w:pPr>
          </w:p>
        </w:tc>
        <w:tc>
          <w:tcPr>
            <w:tcW w:w="1473" w:type="dxa"/>
            <w:gridSpan w:val="3"/>
            <w:tcBorders>
              <w:top w:val="single" w:sz="4" w:space="0" w:color="auto"/>
              <w:left w:val="single" w:sz="4" w:space="0" w:color="auto"/>
              <w:bottom w:val="single" w:sz="4" w:space="0" w:color="auto"/>
              <w:right w:val="single" w:sz="4" w:space="0" w:color="auto"/>
            </w:tcBorders>
            <w:vAlign w:val="center"/>
          </w:tcPr>
          <w:p w:rsidR="008062FB" w:rsidRDefault="008062FB">
            <w:pPr>
              <w:pStyle w:val="ConsPlusNormal"/>
              <w:jc w:val="center"/>
            </w:pPr>
            <w:r>
              <w:t>Код</w:t>
            </w:r>
          </w:p>
        </w:tc>
      </w:tr>
      <w:tr w:rsidR="008062FB">
        <w:tc>
          <w:tcPr>
            <w:tcW w:w="6293" w:type="dxa"/>
            <w:gridSpan w:val="4"/>
            <w:vMerge/>
            <w:tcBorders>
              <w:top w:val="nil"/>
              <w:left w:val="nil"/>
              <w:bottom w:val="nil"/>
              <w:right w:val="nil"/>
            </w:tcBorders>
          </w:tcPr>
          <w:p w:rsidR="008062FB" w:rsidRDefault="008062FB"/>
        </w:tc>
        <w:tc>
          <w:tcPr>
            <w:tcW w:w="1304" w:type="dxa"/>
            <w:gridSpan w:val="3"/>
            <w:tcBorders>
              <w:top w:val="nil"/>
              <w:left w:val="nil"/>
              <w:bottom w:val="nil"/>
              <w:right w:val="single" w:sz="4" w:space="0" w:color="auto"/>
            </w:tcBorders>
          </w:tcPr>
          <w:p w:rsidR="008062FB" w:rsidRDefault="008062FB">
            <w:pPr>
              <w:pStyle w:val="ConsPlusNormal"/>
              <w:jc w:val="right"/>
            </w:pPr>
            <w:r>
              <w:t xml:space="preserve">Форма по </w:t>
            </w:r>
            <w:hyperlink r:id="rId515" w:history="1">
              <w:r>
                <w:rPr>
                  <w:color w:val="0000FF"/>
                </w:rPr>
                <w:t>ОКУД</w:t>
              </w:r>
            </w:hyperlink>
          </w:p>
        </w:tc>
        <w:tc>
          <w:tcPr>
            <w:tcW w:w="1473" w:type="dxa"/>
            <w:gridSpan w:val="3"/>
            <w:tcBorders>
              <w:top w:val="single" w:sz="4" w:space="0" w:color="auto"/>
              <w:left w:val="single" w:sz="4" w:space="0" w:color="auto"/>
              <w:bottom w:val="single" w:sz="4" w:space="0" w:color="auto"/>
              <w:right w:val="single" w:sz="4" w:space="0" w:color="auto"/>
            </w:tcBorders>
            <w:vAlign w:val="center"/>
          </w:tcPr>
          <w:p w:rsidR="008062FB" w:rsidRDefault="008062FB">
            <w:pPr>
              <w:pStyle w:val="ConsPlusNormal"/>
              <w:jc w:val="center"/>
            </w:pPr>
            <w:r>
              <w:t>0322005</w:t>
            </w:r>
          </w:p>
        </w:tc>
      </w:tr>
      <w:tr w:rsidR="008062FB">
        <w:tc>
          <w:tcPr>
            <w:tcW w:w="1530" w:type="dxa"/>
            <w:gridSpan w:val="2"/>
            <w:tcBorders>
              <w:top w:val="nil"/>
              <w:left w:val="nil"/>
              <w:bottom w:val="nil"/>
              <w:right w:val="nil"/>
            </w:tcBorders>
          </w:tcPr>
          <w:p w:rsidR="008062FB" w:rsidRDefault="008062FB">
            <w:pPr>
              <w:pStyle w:val="ConsPlusNormal"/>
            </w:pPr>
          </w:p>
        </w:tc>
        <w:tc>
          <w:tcPr>
            <w:tcW w:w="4763" w:type="dxa"/>
            <w:gridSpan w:val="2"/>
            <w:tcBorders>
              <w:top w:val="nil"/>
              <w:left w:val="nil"/>
              <w:bottom w:val="nil"/>
              <w:right w:val="nil"/>
            </w:tcBorders>
          </w:tcPr>
          <w:p w:rsidR="008062FB" w:rsidRDefault="008062FB">
            <w:pPr>
              <w:pStyle w:val="ConsPlusNormal"/>
            </w:pPr>
          </w:p>
        </w:tc>
        <w:tc>
          <w:tcPr>
            <w:tcW w:w="1304" w:type="dxa"/>
            <w:gridSpan w:val="3"/>
            <w:tcBorders>
              <w:top w:val="nil"/>
              <w:left w:val="nil"/>
              <w:bottom w:val="nil"/>
              <w:right w:val="single" w:sz="4" w:space="0" w:color="auto"/>
            </w:tcBorders>
            <w:vAlign w:val="bottom"/>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530" w:type="dxa"/>
            <w:gridSpan w:val="2"/>
            <w:vMerge w:val="restart"/>
            <w:tcBorders>
              <w:top w:val="nil"/>
              <w:left w:val="nil"/>
              <w:bottom w:val="nil"/>
              <w:right w:val="nil"/>
            </w:tcBorders>
          </w:tcPr>
          <w:p w:rsidR="008062FB" w:rsidRDefault="008062FB">
            <w:pPr>
              <w:pStyle w:val="ConsPlusNormal"/>
            </w:pPr>
            <w:r>
              <w:t>Заказчик</w:t>
            </w:r>
          </w:p>
        </w:tc>
        <w:tc>
          <w:tcPr>
            <w:tcW w:w="4763" w:type="dxa"/>
            <w:gridSpan w:val="2"/>
            <w:tcBorders>
              <w:top w:val="nil"/>
              <w:left w:val="nil"/>
              <w:bottom w:val="single" w:sz="4" w:space="0" w:color="auto"/>
              <w:right w:val="nil"/>
            </w:tcBorders>
          </w:tcPr>
          <w:p w:rsidR="008062FB" w:rsidRDefault="008062FB">
            <w:pPr>
              <w:pStyle w:val="ConsPlusNormal"/>
            </w:pPr>
          </w:p>
        </w:tc>
        <w:tc>
          <w:tcPr>
            <w:tcW w:w="1304" w:type="dxa"/>
            <w:gridSpan w:val="3"/>
            <w:tcBorders>
              <w:top w:val="nil"/>
              <w:left w:val="nil"/>
              <w:bottom w:val="nil"/>
              <w:right w:val="single" w:sz="4" w:space="0" w:color="auto"/>
            </w:tcBorders>
          </w:tcPr>
          <w:p w:rsidR="008062FB" w:rsidRDefault="008062FB">
            <w:pPr>
              <w:pStyle w:val="ConsPlusNormal"/>
              <w:jc w:val="right"/>
            </w:pPr>
            <w:r>
              <w:t>по ОКПО</w:t>
            </w: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530" w:type="dxa"/>
            <w:gridSpan w:val="2"/>
            <w:vMerge/>
            <w:tcBorders>
              <w:top w:val="nil"/>
              <w:left w:val="nil"/>
              <w:bottom w:val="nil"/>
              <w:right w:val="nil"/>
            </w:tcBorders>
          </w:tcPr>
          <w:p w:rsidR="008062FB" w:rsidRDefault="008062FB"/>
        </w:tc>
        <w:tc>
          <w:tcPr>
            <w:tcW w:w="4763" w:type="dxa"/>
            <w:gridSpan w:val="2"/>
            <w:tcBorders>
              <w:top w:val="single" w:sz="4" w:space="0" w:color="auto"/>
              <w:left w:val="nil"/>
              <w:bottom w:val="nil"/>
              <w:right w:val="nil"/>
            </w:tcBorders>
          </w:tcPr>
          <w:p w:rsidR="008062FB" w:rsidRDefault="008062FB">
            <w:pPr>
              <w:pStyle w:val="ConsPlusNormal"/>
              <w:jc w:val="center"/>
            </w:pPr>
            <w:r>
              <w:t>(организация, адрес, телефон, факс)</w:t>
            </w:r>
          </w:p>
        </w:tc>
        <w:tc>
          <w:tcPr>
            <w:tcW w:w="1304" w:type="dxa"/>
            <w:gridSpan w:val="3"/>
            <w:tcBorders>
              <w:top w:val="nil"/>
              <w:left w:val="nil"/>
              <w:bottom w:val="nil"/>
              <w:right w:val="single" w:sz="4" w:space="0" w:color="auto"/>
            </w:tcBorders>
            <w:vAlign w:val="bottom"/>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530" w:type="dxa"/>
            <w:gridSpan w:val="2"/>
            <w:vMerge w:val="restart"/>
            <w:tcBorders>
              <w:top w:val="nil"/>
              <w:left w:val="nil"/>
              <w:bottom w:val="nil"/>
              <w:right w:val="nil"/>
            </w:tcBorders>
          </w:tcPr>
          <w:p w:rsidR="008062FB" w:rsidRDefault="008062FB">
            <w:pPr>
              <w:pStyle w:val="ConsPlusNormal"/>
            </w:pPr>
            <w:r>
              <w:lastRenderedPageBreak/>
              <w:t>Подрядчик</w:t>
            </w:r>
          </w:p>
        </w:tc>
        <w:tc>
          <w:tcPr>
            <w:tcW w:w="4763" w:type="dxa"/>
            <w:gridSpan w:val="2"/>
            <w:tcBorders>
              <w:top w:val="nil"/>
              <w:left w:val="nil"/>
              <w:bottom w:val="single" w:sz="4" w:space="0" w:color="auto"/>
              <w:right w:val="nil"/>
            </w:tcBorders>
          </w:tcPr>
          <w:p w:rsidR="008062FB" w:rsidRDefault="008062FB">
            <w:pPr>
              <w:pStyle w:val="ConsPlusNormal"/>
            </w:pPr>
          </w:p>
        </w:tc>
        <w:tc>
          <w:tcPr>
            <w:tcW w:w="1304" w:type="dxa"/>
            <w:gridSpan w:val="3"/>
            <w:tcBorders>
              <w:top w:val="nil"/>
              <w:left w:val="nil"/>
              <w:bottom w:val="nil"/>
              <w:right w:val="single" w:sz="4" w:space="0" w:color="auto"/>
            </w:tcBorders>
          </w:tcPr>
          <w:p w:rsidR="008062FB" w:rsidRDefault="008062FB">
            <w:pPr>
              <w:pStyle w:val="ConsPlusNormal"/>
              <w:jc w:val="right"/>
            </w:pPr>
            <w:r>
              <w:t>по ОКПО</w:t>
            </w: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530" w:type="dxa"/>
            <w:gridSpan w:val="2"/>
            <w:vMerge/>
            <w:tcBorders>
              <w:top w:val="nil"/>
              <w:left w:val="nil"/>
              <w:bottom w:val="nil"/>
              <w:right w:val="nil"/>
            </w:tcBorders>
          </w:tcPr>
          <w:p w:rsidR="008062FB" w:rsidRDefault="008062FB"/>
        </w:tc>
        <w:tc>
          <w:tcPr>
            <w:tcW w:w="4763" w:type="dxa"/>
            <w:gridSpan w:val="2"/>
            <w:tcBorders>
              <w:top w:val="single" w:sz="4" w:space="0" w:color="auto"/>
              <w:left w:val="nil"/>
              <w:bottom w:val="nil"/>
              <w:right w:val="nil"/>
            </w:tcBorders>
          </w:tcPr>
          <w:p w:rsidR="008062FB" w:rsidRDefault="008062FB">
            <w:pPr>
              <w:pStyle w:val="ConsPlusNormal"/>
              <w:jc w:val="center"/>
            </w:pPr>
            <w:r>
              <w:t>(организация, адрес, телефон, факс)</w:t>
            </w:r>
          </w:p>
        </w:tc>
        <w:tc>
          <w:tcPr>
            <w:tcW w:w="1304" w:type="dxa"/>
            <w:gridSpan w:val="3"/>
            <w:tcBorders>
              <w:top w:val="nil"/>
              <w:left w:val="nil"/>
              <w:bottom w:val="nil"/>
              <w:right w:val="single" w:sz="4" w:space="0" w:color="auto"/>
            </w:tcBorders>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077" w:type="dxa"/>
            <w:vMerge w:val="restart"/>
            <w:tcBorders>
              <w:top w:val="nil"/>
              <w:left w:val="nil"/>
              <w:bottom w:val="nil"/>
              <w:right w:val="nil"/>
            </w:tcBorders>
          </w:tcPr>
          <w:p w:rsidR="008062FB" w:rsidRDefault="008062FB">
            <w:pPr>
              <w:pStyle w:val="ConsPlusNormal"/>
              <w:jc w:val="both"/>
            </w:pPr>
            <w:r>
              <w:t>Стройка</w:t>
            </w:r>
          </w:p>
        </w:tc>
        <w:tc>
          <w:tcPr>
            <w:tcW w:w="6180" w:type="dxa"/>
            <w:gridSpan w:val="5"/>
            <w:tcBorders>
              <w:top w:val="nil"/>
              <w:left w:val="nil"/>
              <w:bottom w:val="single" w:sz="4" w:space="0" w:color="auto"/>
              <w:right w:val="nil"/>
            </w:tcBorders>
          </w:tcPr>
          <w:p w:rsidR="008062FB" w:rsidRDefault="008062FB">
            <w:pPr>
              <w:pStyle w:val="ConsPlusNormal"/>
            </w:pP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077" w:type="dxa"/>
            <w:vMerge/>
            <w:tcBorders>
              <w:top w:val="nil"/>
              <w:left w:val="nil"/>
              <w:bottom w:val="nil"/>
              <w:right w:val="nil"/>
            </w:tcBorders>
          </w:tcPr>
          <w:p w:rsidR="008062FB" w:rsidRDefault="008062FB"/>
        </w:tc>
        <w:tc>
          <w:tcPr>
            <w:tcW w:w="6180" w:type="dxa"/>
            <w:gridSpan w:val="5"/>
            <w:tcBorders>
              <w:top w:val="single" w:sz="4" w:space="0" w:color="auto"/>
              <w:left w:val="nil"/>
              <w:bottom w:val="nil"/>
              <w:right w:val="nil"/>
            </w:tcBorders>
          </w:tcPr>
          <w:p w:rsidR="008062FB" w:rsidRDefault="008062FB">
            <w:pPr>
              <w:pStyle w:val="ConsPlusNormal"/>
              <w:jc w:val="center"/>
            </w:pPr>
            <w:r>
              <w:t>(наименование, адрес)</w:t>
            </w: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8062FB" w:rsidRDefault="008062FB">
            <w:pPr>
              <w:pStyle w:val="ConsPlusNormal"/>
            </w:pPr>
          </w:p>
        </w:tc>
      </w:tr>
      <w:tr w:rsidR="008062FB">
        <w:tc>
          <w:tcPr>
            <w:tcW w:w="1077" w:type="dxa"/>
            <w:tcBorders>
              <w:top w:val="nil"/>
              <w:left w:val="nil"/>
              <w:bottom w:val="nil"/>
              <w:right w:val="nil"/>
            </w:tcBorders>
          </w:tcPr>
          <w:p w:rsidR="008062FB" w:rsidRDefault="008062FB">
            <w:pPr>
              <w:pStyle w:val="ConsPlusNormal"/>
              <w:jc w:val="both"/>
            </w:pPr>
            <w:r>
              <w:t>Объект</w:t>
            </w:r>
          </w:p>
        </w:tc>
        <w:tc>
          <w:tcPr>
            <w:tcW w:w="6180" w:type="dxa"/>
            <w:gridSpan w:val="5"/>
            <w:tcBorders>
              <w:top w:val="nil"/>
              <w:left w:val="nil"/>
              <w:bottom w:val="single" w:sz="4" w:space="0" w:color="auto"/>
              <w:right w:val="nil"/>
            </w:tcBorders>
          </w:tcPr>
          <w:p w:rsidR="008062FB" w:rsidRDefault="008062FB">
            <w:pPr>
              <w:pStyle w:val="ConsPlusNormal"/>
            </w:pP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vMerge/>
            <w:tcBorders>
              <w:top w:val="single" w:sz="4" w:space="0" w:color="auto"/>
              <w:left w:val="single" w:sz="4" w:space="0" w:color="auto"/>
              <w:bottom w:val="single" w:sz="4" w:space="0" w:color="auto"/>
              <w:right w:val="single" w:sz="4" w:space="0" w:color="auto"/>
            </w:tcBorders>
          </w:tcPr>
          <w:p w:rsidR="008062FB" w:rsidRDefault="008062FB"/>
        </w:tc>
      </w:tr>
      <w:tr w:rsidR="008062FB">
        <w:tc>
          <w:tcPr>
            <w:tcW w:w="1077" w:type="dxa"/>
            <w:tcBorders>
              <w:top w:val="nil"/>
              <w:left w:val="nil"/>
              <w:bottom w:val="nil"/>
              <w:right w:val="nil"/>
            </w:tcBorders>
          </w:tcPr>
          <w:p w:rsidR="008062FB" w:rsidRDefault="008062FB">
            <w:pPr>
              <w:pStyle w:val="ConsPlusNormal"/>
            </w:pPr>
          </w:p>
        </w:tc>
        <w:tc>
          <w:tcPr>
            <w:tcW w:w="6180" w:type="dxa"/>
            <w:gridSpan w:val="5"/>
            <w:tcBorders>
              <w:top w:val="single" w:sz="4" w:space="0" w:color="auto"/>
              <w:left w:val="nil"/>
              <w:bottom w:val="nil"/>
              <w:right w:val="nil"/>
            </w:tcBorders>
          </w:tcPr>
          <w:p w:rsidR="008062FB" w:rsidRDefault="008062FB">
            <w:pPr>
              <w:pStyle w:val="ConsPlusNormal"/>
              <w:jc w:val="center"/>
            </w:pPr>
            <w:r>
              <w:t>(наименование)</w:t>
            </w:r>
          </w:p>
        </w:tc>
        <w:tc>
          <w:tcPr>
            <w:tcW w:w="340" w:type="dxa"/>
            <w:tcBorders>
              <w:top w:val="nil"/>
              <w:left w:val="nil"/>
              <w:bottom w:val="nil"/>
              <w:right w:val="single" w:sz="4" w:space="0" w:color="auto"/>
            </w:tcBorders>
          </w:tcPr>
          <w:p w:rsidR="008062FB" w:rsidRDefault="008062FB">
            <w:pPr>
              <w:pStyle w:val="ConsPlusNormal"/>
            </w:pPr>
          </w:p>
        </w:tc>
        <w:tc>
          <w:tcPr>
            <w:tcW w:w="1473" w:type="dxa"/>
            <w:gridSpan w:val="3"/>
            <w:tcBorders>
              <w:top w:val="single" w:sz="4" w:space="0" w:color="auto"/>
              <w:left w:val="single" w:sz="4" w:space="0" w:color="auto"/>
              <w:bottom w:val="nil"/>
              <w:right w:val="single" w:sz="4" w:space="0" w:color="auto"/>
            </w:tcBorders>
          </w:tcPr>
          <w:p w:rsidR="008062FB" w:rsidRDefault="008062FB">
            <w:pPr>
              <w:pStyle w:val="ConsPlusNormal"/>
            </w:pPr>
          </w:p>
        </w:tc>
      </w:tr>
      <w:tr w:rsidR="008062FB">
        <w:tc>
          <w:tcPr>
            <w:tcW w:w="5102" w:type="dxa"/>
            <w:gridSpan w:val="3"/>
            <w:tcBorders>
              <w:top w:val="nil"/>
              <w:left w:val="nil"/>
              <w:bottom w:val="nil"/>
              <w:right w:val="nil"/>
            </w:tcBorders>
          </w:tcPr>
          <w:p w:rsidR="008062FB" w:rsidRDefault="008062FB">
            <w:pPr>
              <w:pStyle w:val="ConsPlusNormal"/>
            </w:pPr>
          </w:p>
        </w:tc>
        <w:tc>
          <w:tcPr>
            <w:tcW w:w="2495" w:type="dxa"/>
            <w:gridSpan w:val="4"/>
            <w:tcBorders>
              <w:top w:val="nil"/>
              <w:left w:val="nil"/>
              <w:bottom w:val="single" w:sz="4" w:space="0" w:color="auto"/>
              <w:right w:val="single" w:sz="4" w:space="0" w:color="auto"/>
            </w:tcBorders>
          </w:tcPr>
          <w:p w:rsidR="008062FB" w:rsidRDefault="008062FB">
            <w:pPr>
              <w:pStyle w:val="ConsPlusNormal"/>
            </w:pPr>
            <w:r>
              <w:t xml:space="preserve">Вид деятельности по </w:t>
            </w:r>
            <w:hyperlink r:id="rId516" w:history="1">
              <w:r>
                <w:rPr>
                  <w:color w:val="0000FF"/>
                </w:rPr>
                <w:t>ОКДП</w:t>
              </w:r>
            </w:hyperlink>
          </w:p>
        </w:tc>
        <w:tc>
          <w:tcPr>
            <w:tcW w:w="1473" w:type="dxa"/>
            <w:gridSpan w:val="3"/>
            <w:tcBorders>
              <w:top w:val="nil"/>
              <w:left w:val="single" w:sz="4" w:space="0" w:color="auto"/>
              <w:bottom w:val="single" w:sz="4" w:space="0" w:color="auto"/>
              <w:right w:val="single" w:sz="4" w:space="0" w:color="auto"/>
            </w:tcBorders>
          </w:tcPr>
          <w:p w:rsidR="008062FB" w:rsidRDefault="008062FB">
            <w:pPr>
              <w:pStyle w:val="ConsPlusNormal"/>
            </w:pPr>
          </w:p>
        </w:tc>
      </w:tr>
      <w:tr w:rsidR="008062FB">
        <w:tblPrEx>
          <w:tblBorders>
            <w:insideH w:val="single" w:sz="4" w:space="0" w:color="auto"/>
            <w:insideV w:val="single" w:sz="4" w:space="0" w:color="auto"/>
          </w:tblBorders>
        </w:tblPrEx>
        <w:tc>
          <w:tcPr>
            <w:tcW w:w="6633" w:type="dxa"/>
            <w:gridSpan w:val="5"/>
            <w:tcBorders>
              <w:top w:val="nil"/>
              <w:left w:val="nil"/>
              <w:bottom w:val="nil"/>
            </w:tcBorders>
            <w:vAlign w:val="center"/>
          </w:tcPr>
          <w:p w:rsidR="008062FB" w:rsidRDefault="008062FB">
            <w:pPr>
              <w:pStyle w:val="ConsPlusNormal"/>
              <w:jc w:val="right"/>
            </w:pPr>
            <w:r>
              <w:t>Договор подряда (контракт)</w:t>
            </w:r>
          </w:p>
        </w:tc>
        <w:tc>
          <w:tcPr>
            <w:tcW w:w="964" w:type="dxa"/>
            <w:gridSpan w:val="2"/>
            <w:tcBorders>
              <w:top w:val="single" w:sz="4" w:space="0" w:color="auto"/>
              <w:bottom w:val="single" w:sz="4" w:space="0" w:color="auto"/>
            </w:tcBorders>
            <w:vAlign w:val="center"/>
          </w:tcPr>
          <w:p w:rsidR="008062FB" w:rsidRDefault="008062FB">
            <w:pPr>
              <w:pStyle w:val="ConsPlusNormal"/>
              <w:jc w:val="right"/>
            </w:pPr>
            <w:r>
              <w:t>номер</w:t>
            </w:r>
          </w:p>
        </w:tc>
        <w:tc>
          <w:tcPr>
            <w:tcW w:w="1473" w:type="dxa"/>
            <w:gridSpan w:val="3"/>
            <w:tcBorders>
              <w:top w:val="single" w:sz="4" w:space="0" w:color="auto"/>
              <w:bottom w:val="single" w:sz="4" w:space="0" w:color="auto"/>
            </w:tcBorders>
            <w:vAlign w:val="center"/>
          </w:tcPr>
          <w:p w:rsidR="008062FB" w:rsidRDefault="008062FB">
            <w:pPr>
              <w:pStyle w:val="ConsPlusNormal"/>
            </w:pPr>
          </w:p>
        </w:tc>
      </w:tr>
      <w:tr w:rsidR="008062FB">
        <w:tblPrEx>
          <w:tblBorders>
            <w:insideH w:val="single" w:sz="4" w:space="0" w:color="auto"/>
            <w:insideV w:val="single" w:sz="4" w:space="0" w:color="auto"/>
          </w:tblBorders>
        </w:tblPrEx>
        <w:tc>
          <w:tcPr>
            <w:tcW w:w="6633" w:type="dxa"/>
            <w:gridSpan w:val="5"/>
            <w:tcBorders>
              <w:top w:val="nil"/>
              <w:left w:val="nil"/>
              <w:bottom w:val="nil"/>
            </w:tcBorders>
            <w:vAlign w:val="center"/>
          </w:tcPr>
          <w:p w:rsidR="008062FB" w:rsidRDefault="008062FB">
            <w:pPr>
              <w:pStyle w:val="ConsPlusNormal"/>
            </w:pPr>
          </w:p>
        </w:tc>
        <w:tc>
          <w:tcPr>
            <w:tcW w:w="964" w:type="dxa"/>
            <w:gridSpan w:val="2"/>
            <w:tcBorders>
              <w:top w:val="single" w:sz="4" w:space="0" w:color="auto"/>
              <w:bottom w:val="single" w:sz="4" w:space="0" w:color="auto"/>
            </w:tcBorders>
            <w:vAlign w:val="center"/>
          </w:tcPr>
          <w:p w:rsidR="008062FB" w:rsidRDefault="008062FB">
            <w:pPr>
              <w:pStyle w:val="ConsPlusNormal"/>
              <w:jc w:val="right"/>
            </w:pPr>
            <w:r>
              <w:t>дата</w:t>
            </w:r>
          </w:p>
        </w:tc>
        <w:tc>
          <w:tcPr>
            <w:tcW w:w="453" w:type="dxa"/>
            <w:tcBorders>
              <w:top w:val="single" w:sz="4" w:space="0" w:color="auto"/>
              <w:bottom w:val="single" w:sz="4" w:space="0" w:color="auto"/>
            </w:tcBorders>
            <w:vAlign w:val="center"/>
          </w:tcPr>
          <w:p w:rsidR="008062FB" w:rsidRDefault="008062FB">
            <w:pPr>
              <w:pStyle w:val="ConsPlusNormal"/>
            </w:pPr>
          </w:p>
        </w:tc>
        <w:tc>
          <w:tcPr>
            <w:tcW w:w="453" w:type="dxa"/>
            <w:tcBorders>
              <w:top w:val="single" w:sz="4" w:space="0" w:color="auto"/>
              <w:bottom w:val="single" w:sz="4" w:space="0" w:color="auto"/>
            </w:tcBorders>
            <w:vAlign w:val="center"/>
          </w:tcPr>
          <w:p w:rsidR="008062FB" w:rsidRDefault="008062FB">
            <w:pPr>
              <w:pStyle w:val="ConsPlusNormal"/>
            </w:pPr>
          </w:p>
        </w:tc>
        <w:tc>
          <w:tcPr>
            <w:tcW w:w="567" w:type="dxa"/>
            <w:tcBorders>
              <w:top w:val="single" w:sz="4" w:space="0" w:color="auto"/>
              <w:bottom w:val="single" w:sz="4" w:space="0" w:color="auto"/>
            </w:tcBorders>
            <w:vAlign w:val="center"/>
          </w:tcPr>
          <w:p w:rsidR="008062FB" w:rsidRDefault="008062FB">
            <w:pPr>
              <w:pStyle w:val="ConsPlusNormal"/>
            </w:pPr>
          </w:p>
        </w:tc>
      </w:tr>
      <w:tr w:rsidR="008062FB">
        <w:tblPrEx>
          <w:tblBorders>
            <w:insideV w:val="single" w:sz="4" w:space="0" w:color="auto"/>
          </w:tblBorders>
        </w:tblPrEx>
        <w:tc>
          <w:tcPr>
            <w:tcW w:w="7597" w:type="dxa"/>
            <w:gridSpan w:val="7"/>
            <w:tcBorders>
              <w:top w:val="nil"/>
              <w:left w:val="nil"/>
              <w:bottom w:val="nil"/>
            </w:tcBorders>
            <w:vAlign w:val="center"/>
          </w:tcPr>
          <w:p w:rsidR="008062FB" w:rsidRDefault="008062FB">
            <w:pPr>
              <w:pStyle w:val="ConsPlusNormal"/>
              <w:jc w:val="right"/>
            </w:pPr>
            <w:r>
              <w:t>Вид операции</w:t>
            </w:r>
          </w:p>
        </w:tc>
        <w:tc>
          <w:tcPr>
            <w:tcW w:w="1473" w:type="dxa"/>
            <w:gridSpan w:val="3"/>
            <w:tcBorders>
              <w:top w:val="single" w:sz="4" w:space="0" w:color="auto"/>
              <w:bottom w:val="single" w:sz="4" w:space="0" w:color="auto"/>
            </w:tcBorders>
            <w:vAlign w:val="center"/>
          </w:tcPr>
          <w:p w:rsidR="008062FB" w:rsidRDefault="008062FB">
            <w:pPr>
              <w:pStyle w:val="ConsPlusNormal"/>
            </w:pPr>
          </w:p>
        </w:tc>
      </w:tr>
    </w:tbl>
    <w:p w:rsidR="008062FB" w:rsidRDefault="008062F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17"/>
        <w:gridCol w:w="1417"/>
        <w:gridCol w:w="1133"/>
        <w:gridCol w:w="1133"/>
      </w:tblGrid>
      <w:tr w:rsidR="008062FB">
        <w:tc>
          <w:tcPr>
            <w:tcW w:w="3968" w:type="dxa"/>
            <w:vMerge w:val="restart"/>
            <w:tcBorders>
              <w:top w:val="nil"/>
              <w:left w:val="nil"/>
              <w:bottom w:val="nil"/>
            </w:tcBorders>
            <w:vAlign w:val="center"/>
          </w:tcPr>
          <w:p w:rsidR="008062FB" w:rsidRDefault="008062FB">
            <w:pPr>
              <w:pStyle w:val="ConsPlusNormal"/>
              <w:jc w:val="center"/>
            </w:pPr>
            <w:r>
              <w:t>РАСШИФРОВКА К АКТУ</w:t>
            </w:r>
          </w:p>
          <w:p w:rsidR="008062FB" w:rsidRDefault="008062FB">
            <w:pPr>
              <w:pStyle w:val="ConsPlusNormal"/>
              <w:jc w:val="center"/>
            </w:pPr>
            <w:r>
              <w:t>приемки этапа строительства/реконструкции объекта</w:t>
            </w:r>
          </w:p>
        </w:tc>
        <w:tc>
          <w:tcPr>
            <w:tcW w:w="1417" w:type="dxa"/>
            <w:vMerge w:val="restart"/>
            <w:vAlign w:val="center"/>
          </w:tcPr>
          <w:p w:rsidR="008062FB" w:rsidRDefault="008062FB">
            <w:pPr>
              <w:pStyle w:val="ConsPlusNormal"/>
              <w:jc w:val="center"/>
            </w:pPr>
            <w:r>
              <w:t>Номер документа</w:t>
            </w:r>
          </w:p>
        </w:tc>
        <w:tc>
          <w:tcPr>
            <w:tcW w:w="1417" w:type="dxa"/>
            <w:vMerge w:val="restart"/>
            <w:vAlign w:val="center"/>
          </w:tcPr>
          <w:p w:rsidR="008062FB" w:rsidRDefault="008062FB">
            <w:pPr>
              <w:pStyle w:val="ConsPlusNormal"/>
              <w:jc w:val="center"/>
            </w:pPr>
            <w:r>
              <w:t>Дата составления</w:t>
            </w:r>
          </w:p>
        </w:tc>
        <w:tc>
          <w:tcPr>
            <w:tcW w:w="2266" w:type="dxa"/>
            <w:gridSpan w:val="2"/>
            <w:vAlign w:val="center"/>
          </w:tcPr>
          <w:p w:rsidR="008062FB" w:rsidRDefault="008062FB">
            <w:pPr>
              <w:pStyle w:val="ConsPlusNormal"/>
              <w:jc w:val="center"/>
            </w:pPr>
            <w:r>
              <w:t>Отчетный период</w:t>
            </w:r>
          </w:p>
        </w:tc>
      </w:tr>
      <w:tr w:rsidR="008062FB">
        <w:tc>
          <w:tcPr>
            <w:tcW w:w="3968" w:type="dxa"/>
            <w:vMerge/>
            <w:tcBorders>
              <w:top w:val="nil"/>
              <w:left w:val="nil"/>
              <w:bottom w:val="nil"/>
            </w:tcBorders>
          </w:tcPr>
          <w:p w:rsidR="008062FB" w:rsidRDefault="008062FB"/>
        </w:tc>
        <w:tc>
          <w:tcPr>
            <w:tcW w:w="1417" w:type="dxa"/>
            <w:vMerge/>
          </w:tcPr>
          <w:p w:rsidR="008062FB" w:rsidRDefault="008062FB"/>
        </w:tc>
        <w:tc>
          <w:tcPr>
            <w:tcW w:w="1417" w:type="dxa"/>
            <w:vMerge/>
          </w:tcPr>
          <w:p w:rsidR="008062FB" w:rsidRDefault="008062FB"/>
        </w:tc>
        <w:tc>
          <w:tcPr>
            <w:tcW w:w="1133" w:type="dxa"/>
            <w:vAlign w:val="center"/>
          </w:tcPr>
          <w:p w:rsidR="008062FB" w:rsidRDefault="008062FB">
            <w:pPr>
              <w:pStyle w:val="ConsPlusNormal"/>
              <w:jc w:val="center"/>
            </w:pPr>
            <w:r>
              <w:t>с</w:t>
            </w:r>
          </w:p>
        </w:tc>
        <w:tc>
          <w:tcPr>
            <w:tcW w:w="1133" w:type="dxa"/>
            <w:vAlign w:val="center"/>
          </w:tcPr>
          <w:p w:rsidR="008062FB" w:rsidRDefault="008062FB">
            <w:pPr>
              <w:pStyle w:val="ConsPlusNormal"/>
              <w:jc w:val="center"/>
            </w:pPr>
            <w:r>
              <w:t>по</w:t>
            </w:r>
          </w:p>
        </w:tc>
      </w:tr>
      <w:tr w:rsidR="008062FB">
        <w:tc>
          <w:tcPr>
            <w:tcW w:w="3968" w:type="dxa"/>
            <w:vMerge/>
            <w:tcBorders>
              <w:top w:val="nil"/>
              <w:left w:val="nil"/>
              <w:bottom w:val="nil"/>
            </w:tcBorders>
          </w:tcPr>
          <w:p w:rsidR="008062FB" w:rsidRDefault="008062FB"/>
        </w:tc>
        <w:tc>
          <w:tcPr>
            <w:tcW w:w="1417" w:type="dxa"/>
            <w:vAlign w:val="center"/>
          </w:tcPr>
          <w:p w:rsidR="008062FB" w:rsidRDefault="008062FB">
            <w:pPr>
              <w:pStyle w:val="ConsPlusNormal"/>
            </w:pPr>
          </w:p>
        </w:tc>
        <w:tc>
          <w:tcPr>
            <w:tcW w:w="1417"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Сметная    (договорная)    стоимость    в    соответствии    с   контрактом</w:t>
      </w:r>
    </w:p>
    <w:p w:rsidR="008062FB" w:rsidRDefault="008062FB">
      <w:pPr>
        <w:pStyle w:val="ConsPlusNonformat"/>
        <w:jc w:val="both"/>
      </w:pPr>
      <w:r>
        <w:t>______________________________________ руб.</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tcPr>
          <w:p w:rsidR="008062FB" w:rsidRDefault="008062FB">
            <w:pPr>
              <w:pStyle w:val="ConsPlusNormal"/>
              <w:jc w:val="center"/>
            </w:pPr>
            <w:r>
              <w:t>1</w:t>
            </w:r>
          </w:p>
        </w:tc>
        <w:tc>
          <w:tcPr>
            <w:tcW w:w="1020" w:type="dxa"/>
          </w:tcPr>
          <w:p w:rsidR="008062FB" w:rsidRDefault="008062FB">
            <w:pPr>
              <w:pStyle w:val="ConsPlusNormal"/>
              <w:jc w:val="center"/>
            </w:pPr>
            <w:r>
              <w:t>2</w:t>
            </w:r>
          </w:p>
        </w:tc>
        <w:tc>
          <w:tcPr>
            <w:tcW w:w="1700" w:type="dxa"/>
          </w:tcPr>
          <w:p w:rsidR="008062FB" w:rsidRDefault="008062FB">
            <w:pPr>
              <w:pStyle w:val="ConsPlusNormal"/>
              <w:jc w:val="center"/>
            </w:pPr>
            <w:r>
              <w:t>3</w:t>
            </w:r>
          </w:p>
        </w:tc>
        <w:tc>
          <w:tcPr>
            <w:tcW w:w="1247" w:type="dxa"/>
          </w:tcPr>
          <w:p w:rsidR="008062FB" w:rsidRDefault="008062FB">
            <w:pPr>
              <w:pStyle w:val="ConsPlusNormal"/>
              <w:jc w:val="center"/>
            </w:pPr>
            <w:r>
              <w:t>4</w:t>
            </w:r>
          </w:p>
        </w:tc>
        <w:tc>
          <w:tcPr>
            <w:tcW w:w="1020" w:type="dxa"/>
          </w:tcPr>
          <w:p w:rsidR="008062FB" w:rsidRDefault="008062FB">
            <w:pPr>
              <w:pStyle w:val="ConsPlusNormal"/>
              <w:jc w:val="center"/>
            </w:pPr>
            <w:r>
              <w:t>5</w:t>
            </w:r>
          </w:p>
        </w:tc>
        <w:tc>
          <w:tcPr>
            <w:tcW w:w="793" w:type="dxa"/>
          </w:tcPr>
          <w:p w:rsidR="008062FB" w:rsidRDefault="008062FB">
            <w:pPr>
              <w:pStyle w:val="ConsPlusNormal"/>
              <w:jc w:val="center"/>
            </w:pPr>
            <w:r>
              <w:t>6</w:t>
            </w:r>
          </w:p>
        </w:tc>
        <w:tc>
          <w:tcPr>
            <w:tcW w:w="1133" w:type="dxa"/>
          </w:tcPr>
          <w:p w:rsidR="008062FB" w:rsidRDefault="008062FB">
            <w:pPr>
              <w:pStyle w:val="ConsPlusNormal"/>
              <w:jc w:val="center"/>
            </w:pPr>
            <w:r>
              <w:t>7</w:t>
            </w:r>
          </w:p>
        </w:tc>
        <w:tc>
          <w:tcPr>
            <w:tcW w:w="1133" w:type="dxa"/>
          </w:tcPr>
          <w:p w:rsidR="008062FB" w:rsidRDefault="008062FB">
            <w:pPr>
              <w:pStyle w:val="ConsPlusNormal"/>
              <w:jc w:val="center"/>
            </w:pPr>
            <w:r>
              <w:t>8</w:t>
            </w: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c>
          <w:tcPr>
            <w:tcW w:w="1020" w:type="dxa"/>
          </w:tcPr>
          <w:p w:rsidR="008062FB" w:rsidRDefault="008062FB">
            <w:pPr>
              <w:pStyle w:val="ConsPlusNormal"/>
            </w:pPr>
          </w:p>
        </w:tc>
        <w:tc>
          <w:tcPr>
            <w:tcW w:w="1020" w:type="dxa"/>
          </w:tcPr>
          <w:p w:rsidR="008062FB" w:rsidRDefault="008062FB">
            <w:pPr>
              <w:pStyle w:val="ConsPlusNormal"/>
            </w:pPr>
          </w:p>
        </w:tc>
        <w:tc>
          <w:tcPr>
            <w:tcW w:w="1700" w:type="dxa"/>
          </w:tcPr>
          <w:p w:rsidR="008062FB" w:rsidRDefault="008062FB">
            <w:pPr>
              <w:pStyle w:val="ConsPlusNormal"/>
            </w:pPr>
          </w:p>
        </w:tc>
        <w:tc>
          <w:tcPr>
            <w:tcW w:w="1247" w:type="dxa"/>
          </w:tcPr>
          <w:p w:rsidR="008062FB" w:rsidRDefault="008062FB">
            <w:pPr>
              <w:pStyle w:val="ConsPlusNormal"/>
            </w:pPr>
          </w:p>
        </w:tc>
        <w:tc>
          <w:tcPr>
            <w:tcW w:w="1020" w:type="dxa"/>
          </w:tcPr>
          <w:p w:rsidR="008062FB" w:rsidRDefault="008062FB">
            <w:pPr>
              <w:pStyle w:val="ConsPlusNormal"/>
            </w:pPr>
          </w:p>
        </w:tc>
        <w:tc>
          <w:tcPr>
            <w:tcW w:w="793" w:type="dxa"/>
          </w:tcPr>
          <w:p w:rsidR="008062FB" w:rsidRDefault="008062FB">
            <w:pPr>
              <w:pStyle w:val="ConsPlusNormal"/>
            </w:pPr>
          </w:p>
        </w:tc>
        <w:tc>
          <w:tcPr>
            <w:tcW w:w="1133" w:type="dxa"/>
          </w:tcPr>
          <w:p w:rsidR="008062FB" w:rsidRDefault="008062FB">
            <w:pPr>
              <w:pStyle w:val="ConsPlusNormal"/>
            </w:pPr>
          </w:p>
        </w:tc>
        <w:tc>
          <w:tcPr>
            <w:tcW w:w="1133" w:type="dxa"/>
          </w:tcPr>
          <w:p w:rsidR="008062FB" w:rsidRDefault="008062FB">
            <w:pPr>
              <w:pStyle w:val="ConsPlusNormal"/>
            </w:pPr>
          </w:p>
        </w:tc>
      </w:tr>
      <w:tr w:rsidR="008062FB">
        <w:tblPrEx>
          <w:tblBorders>
            <w:left w:val="nil"/>
          </w:tblBorders>
        </w:tblPrEx>
        <w:tc>
          <w:tcPr>
            <w:tcW w:w="6007" w:type="dxa"/>
            <w:gridSpan w:val="5"/>
            <w:tcBorders>
              <w:left w:val="nil"/>
              <w:bottom w:val="nil"/>
            </w:tcBorders>
          </w:tcPr>
          <w:p w:rsidR="008062FB" w:rsidRDefault="008062FB">
            <w:pPr>
              <w:pStyle w:val="ConsPlusNormal"/>
              <w:jc w:val="right"/>
            </w:pPr>
            <w:r>
              <w:t>Итого</w:t>
            </w:r>
          </w:p>
        </w:tc>
        <w:tc>
          <w:tcPr>
            <w:tcW w:w="793" w:type="dxa"/>
          </w:tcPr>
          <w:p w:rsidR="008062FB" w:rsidRDefault="008062FB">
            <w:pPr>
              <w:pStyle w:val="ConsPlusNormal"/>
            </w:pPr>
          </w:p>
        </w:tc>
        <w:tc>
          <w:tcPr>
            <w:tcW w:w="1133" w:type="dxa"/>
          </w:tcPr>
          <w:p w:rsidR="008062FB" w:rsidRDefault="008062FB">
            <w:pPr>
              <w:pStyle w:val="ConsPlusNormal"/>
              <w:jc w:val="center"/>
            </w:pPr>
            <w:r>
              <w:t>x</w:t>
            </w:r>
          </w:p>
        </w:tc>
        <w:tc>
          <w:tcPr>
            <w:tcW w:w="1133" w:type="dxa"/>
          </w:tcPr>
          <w:p w:rsidR="008062FB" w:rsidRDefault="008062FB">
            <w:pPr>
              <w:pStyle w:val="ConsPlusNormal"/>
            </w:pPr>
          </w:p>
        </w:tc>
      </w:tr>
    </w:tbl>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0"/>
        <w:gridCol w:w="1247"/>
        <w:gridCol w:w="1020"/>
        <w:gridCol w:w="793"/>
        <w:gridCol w:w="1133"/>
        <w:gridCol w:w="1133"/>
      </w:tblGrid>
      <w:tr w:rsidR="008062FB">
        <w:tc>
          <w:tcPr>
            <w:tcW w:w="2040" w:type="dxa"/>
            <w:gridSpan w:val="2"/>
          </w:tcPr>
          <w:p w:rsidR="008062FB" w:rsidRDefault="008062FB">
            <w:pPr>
              <w:pStyle w:val="ConsPlusNormal"/>
              <w:jc w:val="center"/>
            </w:pPr>
            <w:r>
              <w:t>Номер</w:t>
            </w:r>
          </w:p>
        </w:tc>
        <w:tc>
          <w:tcPr>
            <w:tcW w:w="1700" w:type="dxa"/>
            <w:vMerge w:val="restart"/>
          </w:tcPr>
          <w:p w:rsidR="008062FB" w:rsidRDefault="008062FB">
            <w:pPr>
              <w:pStyle w:val="ConsPlusNormal"/>
              <w:jc w:val="center"/>
            </w:pPr>
            <w:r>
              <w:t>Наименование Работ</w:t>
            </w:r>
          </w:p>
        </w:tc>
        <w:tc>
          <w:tcPr>
            <w:tcW w:w="1247" w:type="dxa"/>
            <w:vMerge w:val="restart"/>
          </w:tcPr>
          <w:p w:rsidR="008062FB" w:rsidRDefault="008062FB">
            <w:pPr>
              <w:pStyle w:val="ConsPlusNormal"/>
              <w:jc w:val="center"/>
            </w:pPr>
            <w:r>
              <w:t>Номер единичной расценки</w:t>
            </w:r>
          </w:p>
        </w:tc>
        <w:tc>
          <w:tcPr>
            <w:tcW w:w="1020" w:type="dxa"/>
            <w:vMerge w:val="restart"/>
          </w:tcPr>
          <w:p w:rsidR="008062FB" w:rsidRDefault="008062FB">
            <w:pPr>
              <w:pStyle w:val="ConsPlusNormal"/>
              <w:jc w:val="center"/>
            </w:pPr>
            <w:r>
              <w:t>Единица измерения</w:t>
            </w:r>
          </w:p>
        </w:tc>
        <w:tc>
          <w:tcPr>
            <w:tcW w:w="3059" w:type="dxa"/>
            <w:gridSpan w:val="3"/>
          </w:tcPr>
          <w:p w:rsidR="008062FB" w:rsidRDefault="008062FB">
            <w:pPr>
              <w:pStyle w:val="ConsPlusNormal"/>
              <w:jc w:val="center"/>
            </w:pPr>
            <w:r>
              <w:t>Выполнено Работ</w:t>
            </w:r>
          </w:p>
        </w:tc>
      </w:tr>
      <w:tr w:rsidR="008062FB">
        <w:tc>
          <w:tcPr>
            <w:tcW w:w="1020" w:type="dxa"/>
          </w:tcPr>
          <w:p w:rsidR="008062FB" w:rsidRDefault="008062FB">
            <w:pPr>
              <w:pStyle w:val="ConsPlusNormal"/>
              <w:jc w:val="center"/>
            </w:pPr>
            <w:r>
              <w:t>по порядку</w:t>
            </w:r>
          </w:p>
        </w:tc>
        <w:tc>
          <w:tcPr>
            <w:tcW w:w="1020" w:type="dxa"/>
          </w:tcPr>
          <w:p w:rsidR="008062FB" w:rsidRDefault="008062FB">
            <w:pPr>
              <w:pStyle w:val="ConsPlusNormal"/>
              <w:jc w:val="center"/>
            </w:pPr>
            <w:r>
              <w:t>позиции по смете</w:t>
            </w:r>
          </w:p>
        </w:tc>
        <w:tc>
          <w:tcPr>
            <w:tcW w:w="1700" w:type="dxa"/>
            <w:vMerge/>
          </w:tcPr>
          <w:p w:rsidR="008062FB" w:rsidRDefault="008062FB"/>
        </w:tc>
        <w:tc>
          <w:tcPr>
            <w:tcW w:w="1247" w:type="dxa"/>
            <w:vMerge/>
          </w:tcPr>
          <w:p w:rsidR="008062FB" w:rsidRDefault="008062FB"/>
        </w:tc>
        <w:tc>
          <w:tcPr>
            <w:tcW w:w="1020" w:type="dxa"/>
            <w:vMerge/>
          </w:tcPr>
          <w:p w:rsidR="008062FB" w:rsidRDefault="008062FB"/>
        </w:tc>
        <w:tc>
          <w:tcPr>
            <w:tcW w:w="793" w:type="dxa"/>
          </w:tcPr>
          <w:p w:rsidR="008062FB" w:rsidRDefault="008062FB">
            <w:pPr>
              <w:pStyle w:val="ConsPlusNormal"/>
              <w:jc w:val="center"/>
            </w:pPr>
            <w:r>
              <w:t>количество</w:t>
            </w:r>
          </w:p>
        </w:tc>
        <w:tc>
          <w:tcPr>
            <w:tcW w:w="1133" w:type="dxa"/>
          </w:tcPr>
          <w:p w:rsidR="008062FB" w:rsidRDefault="008062FB">
            <w:pPr>
              <w:pStyle w:val="ConsPlusNormal"/>
              <w:jc w:val="center"/>
            </w:pPr>
            <w:r>
              <w:t>цена за единицу, руб.</w:t>
            </w:r>
          </w:p>
        </w:tc>
        <w:tc>
          <w:tcPr>
            <w:tcW w:w="1133" w:type="dxa"/>
          </w:tcPr>
          <w:p w:rsidR="008062FB" w:rsidRDefault="008062FB">
            <w:pPr>
              <w:pStyle w:val="ConsPlusNormal"/>
              <w:jc w:val="center"/>
            </w:pPr>
            <w:r>
              <w:t>стоимость, руб.</w:t>
            </w:r>
          </w:p>
        </w:tc>
      </w:tr>
      <w:tr w:rsidR="008062FB">
        <w:tc>
          <w:tcPr>
            <w:tcW w:w="1020" w:type="dxa"/>
          </w:tcPr>
          <w:p w:rsidR="008062FB" w:rsidRDefault="008062FB">
            <w:pPr>
              <w:pStyle w:val="ConsPlusNormal"/>
              <w:jc w:val="center"/>
            </w:pPr>
            <w:r>
              <w:t>1</w:t>
            </w:r>
          </w:p>
        </w:tc>
        <w:tc>
          <w:tcPr>
            <w:tcW w:w="1020" w:type="dxa"/>
          </w:tcPr>
          <w:p w:rsidR="008062FB" w:rsidRDefault="008062FB">
            <w:pPr>
              <w:pStyle w:val="ConsPlusNormal"/>
              <w:jc w:val="center"/>
            </w:pPr>
            <w:r>
              <w:t>2</w:t>
            </w:r>
          </w:p>
        </w:tc>
        <w:tc>
          <w:tcPr>
            <w:tcW w:w="1700" w:type="dxa"/>
          </w:tcPr>
          <w:p w:rsidR="008062FB" w:rsidRDefault="008062FB">
            <w:pPr>
              <w:pStyle w:val="ConsPlusNormal"/>
              <w:jc w:val="center"/>
            </w:pPr>
            <w:r>
              <w:t>3</w:t>
            </w:r>
          </w:p>
        </w:tc>
        <w:tc>
          <w:tcPr>
            <w:tcW w:w="1247" w:type="dxa"/>
          </w:tcPr>
          <w:p w:rsidR="008062FB" w:rsidRDefault="008062FB">
            <w:pPr>
              <w:pStyle w:val="ConsPlusNormal"/>
              <w:jc w:val="center"/>
            </w:pPr>
            <w:r>
              <w:t>4</w:t>
            </w:r>
          </w:p>
        </w:tc>
        <w:tc>
          <w:tcPr>
            <w:tcW w:w="1020" w:type="dxa"/>
          </w:tcPr>
          <w:p w:rsidR="008062FB" w:rsidRDefault="008062FB">
            <w:pPr>
              <w:pStyle w:val="ConsPlusNormal"/>
              <w:jc w:val="center"/>
            </w:pPr>
            <w:r>
              <w:t>5</w:t>
            </w:r>
          </w:p>
        </w:tc>
        <w:tc>
          <w:tcPr>
            <w:tcW w:w="793" w:type="dxa"/>
          </w:tcPr>
          <w:p w:rsidR="008062FB" w:rsidRDefault="008062FB">
            <w:pPr>
              <w:pStyle w:val="ConsPlusNormal"/>
              <w:jc w:val="center"/>
            </w:pPr>
            <w:r>
              <w:t>6</w:t>
            </w:r>
          </w:p>
        </w:tc>
        <w:tc>
          <w:tcPr>
            <w:tcW w:w="1133" w:type="dxa"/>
          </w:tcPr>
          <w:p w:rsidR="008062FB" w:rsidRDefault="008062FB">
            <w:pPr>
              <w:pStyle w:val="ConsPlusNormal"/>
              <w:jc w:val="center"/>
            </w:pPr>
            <w:r>
              <w:t>7</w:t>
            </w:r>
          </w:p>
        </w:tc>
        <w:tc>
          <w:tcPr>
            <w:tcW w:w="1133" w:type="dxa"/>
          </w:tcPr>
          <w:p w:rsidR="008062FB" w:rsidRDefault="008062FB">
            <w:pPr>
              <w:pStyle w:val="ConsPlusNormal"/>
              <w:jc w:val="center"/>
            </w:pPr>
            <w:r>
              <w:t>8</w:t>
            </w: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c>
          <w:tcPr>
            <w:tcW w:w="1020" w:type="dxa"/>
            <w:vAlign w:val="center"/>
          </w:tcPr>
          <w:p w:rsidR="008062FB" w:rsidRDefault="008062FB">
            <w:pPr>
              <w:pStyle w:val="ConsPlusNormal"/>
            </w:pPr>
          </w:p>
        </w:tc>
        <w:tc>
          <w:tcPr>
            <w:tcW w:w="1020" w:type="dxa"/>
            <w:vAlign w:val="center"/>
          </w:tcPr>
          <w:p w:rsidR="008062FB" w:rsidRDefault="008062FB">
            <w:pPr>
              <w:pStyle w:val="ConsPlusNormal"/>
            </w:pPr>
          </w:p>
        </w:tc>
        <w:tc>
          <w:tcPr>
            <w:tcW w:w="1700" w:type="dxa"/>
            <w:vAlign w:val="center"/>
          </w:tcPr>
          <w:p w:rsidR="008062FB" w:rsidRDefault="008062FB">
            <w:pPr>
              <w:pStyle w:val="ConsPlusNormal"/>
            </w:pPr>
          </w:p>
        </w:tc>
        <w:tc>
          <w:tcPr>
            <w:tcW w:w="1247" w:type="dxa"/>
            <w:vAlign w:val="center"/>
          </w:tcPr>
          <w:p w:rsidR="008062FB" w:rsidRDefault="008062FB">
            <w:pPr>
              <w:pStyle w:val="ConsPlusNormal"/>
            </w:pPr>
          </w:p>
        </w:tc>
        <w:tc>
          <w:tcPr>
            <w:tcW w:w="1020" w:type="dxa"/>
            <w:vAlign w:val="center"/>
          </w:tcPr>
          <w:p w:rsidR="008062FB" w:rsidRDefault="008062FB">
            <w:pPr>
              <w:pStyle w:val="ConsPlusNormal"/>
            </w:pPr>
          </w:p>
        </w:tc>
        <w:tc>
          <w:tcPr>
            <w:tcW w:w="793" w:type="dxa"/>
            <w:vAlign w:val="center"/>
          </w:tcPr>
          <w:p w:rsidR="008062FB" w:rsidRDefault="008062FB">
            <w:pPr>
              <w:pStyle w:val="ConsPlusNormal"/>
            </w:pPr>
          </w:p>
        </w:tc>
        <w:tc>
          <w:tcPr>
            <w:tcW w:w="1133" w:type="dxa"/>
            <w:vAlign w:val="center"/>
          </w:tcPr>
          <w:p w:rsidR="008062FB" w:rsidRDefault="008062FB">
            <w:pPr>
              <w:pStyle w:val="ConsPlusNormal"/>
            </w:pPr>
          </w:p>
        </w:tc>
        <w:tc>
          <w:tcPr>
            <w:tcW w:w="1133" w:type="dxa"/>
            <w:vAlign w:val="center"/>
          </w:tcPr>
          <w:p w:rsidR="008062FB" w:rsidRDefault="008062FB">
            <w:pPr>
              <w:pStyle w:val="ConsPlusNormal"/>
            </w:pPr>
          </w:p>
        </w:tc>
      </w:tr>
      <w:tr w:rsidR="008062FB">
        <w:tblPrEx>
          <w:tblBorders>
            <w:left w:val="nil"/>
          </w:tblBorders>
        </w:tblPrEx>
        <w:tc>
          <w:tcPr>
            <w:tcW w:w="6007" w:type="dxa"/>
            <w:gridSpan w:val="5"/>
            <w:tcBorders>
              <w:left w:val="nil"/>
              <w:bottom w:val="nil"/>
            </w:tcBorders>
            <w:vAlign w:val="center"/>
          </w:tcPr>
          <w:p w:rsidR="008062FB" w:rsidRDefault="008062FB">
            <w:pPr>
              <w:pStyle w:val="ConsPlusNormal"/>
              <w:jc w:val="right"/>
            </w:pPr>
            <w:r>
              <w:t>Итого</w:t>
            </w:r>
          </w:p>
        </w:tc>
        <w:tc>
          <w:tcPr>
            <w:tcW w:w="793" w:type="dxa"/>
            <w:vAlign w:val="center"/>
          </w:tcPr>
          <w:p w:rsidR="008062FB" w:rsidRDefault="008062FB">
            <w:pPr>
              <w:pStyle w:val="ConsPlusNormal"/>
            </w:pPr>
          </w:p>
        </w:tc>
        <w:tc>
          <w:tcPr>
            <w:tcW w:w="1133" w:type="dxa"/>
            <w:vAlign w:val="center"/>
          </w:tcPr>
          <w:p w:rsidR="008062FB" w:rsidRDefault="008062FB">
            <w:pPr>
              <w:pStyle w:val="ConsPlusNormal"/>
              <w:jc w:val="center"/>
            </w:pPr>
            <w:r>
              <w:t>x</w:t>
            </w:r>
          </w:p>
        </w:tc>
        <w:tc>
          <w:tcPr>
            <w:tcW w:w="1133" w:type="dxa"/>
            <w:vAlign w:val="center"/>
          </w:tcPr>
          <w:p w:rsidR="008062FB" w:rsidRDefault="008062FB">
            <w:pPr>
              <w:pStyle w:val="ConsPlusNormal"/>
            </w:pPr>
          </w:p>
        </w:tc>
      </w:tr>
      <w:tr w:rsidR="008062FB">
        <w:tblPrEx>
          <w:tblBorders>
            <w:left w:val="nil"/>
          </w:tblBorders>
        </w:tblPrEx>
        <w:tc>
          <w:tcPr>
            <w:tcW w:w="6007" w:type="dxa"/>
            <w:gridSpan w:val="5"/>
            <w:tcBorders>
              <w:top w:val="nil"/>
              <w:left w:val="nil"/>
              <w:bottom w:val="nil"/>
            </w:tcBorders>
            <w:vAlign w:val="center"/>
          </w:tcPr>
          <w:p w:rsidR="008062FB" w:rsidRDefault="008062FB">
            <w:pPr>
              <w:pStyle w:val="ConsPlusNormal"/>
              <w:jc w:val="right"/>
            </w:pPr>
            <w:r>
              <w:t>Всего по акту</w:t>
            </w:r>
          </w:p>
        </w:tc>
        <w:tc>
          <w:tcPr>
            <w:tcW w:w="793" w:type="dxa"/>
            <w:vAlign w:val="center"/>
          </w:tcPr>
          <w:p w:rsidR="008062FB" w:rsidRDefault="008062FB">
            <w:pPr>
              <w:pStyle w:val="ConsPlusNormal"/>
            </w:pPr>
          </w:p>
        </w:tc>
        <w:tc>
          <w:tcPr>
            <w:tcW w:w="1133" w:type="dxa"/>
            <w:vAlign w:val="center"/>
          </w:tcPr>
          <w:p w:rsidR="008062FB" w:rsidRDefault="008062FB">
            <w:pPr>
              <w:pStyle w:val="ConsPlusNormal"/>
              <w:jc w:val="center"/>
            </w:pPr>
            <w:r>
              <w:t>x</w:t>
            </w:r>
          </w:p>
        </w:tc>
        <w:tc>
          <w:tcPr>
            <w:tcW w:w="1133" w:type="dxa"/>
            <w:vAlign w:val="center"/>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Сдал   ___________________ _____________ __________________________________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r>
        <w:t>М.П. (при наличии)</w:t>
      </w:r>
    </w:p>
    <w:p w:rsidR="008062FB" w:rsidRDefault="008062FB">
      <w:pPr>
        <w:pStyle w:val="ConsPlusNonformat"/>
        <w:jc w:val="both"/>
      </w:pPr>
    </w:p>
    <w:p w:rsidR="008062FB" w:rsidRDefault="008062FB">
      <w:pPr>
        <w:pStyle w:val="ConsPlusNonformat"/>
        <w:jc w:val="both"/>
      </w:pPr>
      <w:r>
        <w:t>Принял ___________________ _____________ __________________________________</w:t>
      </w:r>
    </w:p>
    <w:p w:rsidR="008062FB" w:rsidRDefault="008062FB">
      <w:pPr>
        <w:pStyle w:val="ConsPlusNonformat"/>
        <w:jc w:val="both"/>
      </w:pPr>
      <w:r>
        <w:t xml:space="preserve">           (должность)       (подпись)         (расшифровка подписи)</w:t>
      </w:r>
    </w:p>
    <w:p w:rsidR="008062FB" w:rsidRDefault="008062FB">
      <w:pPr>
        <w:pStyle w:val="ConsPlusNonformat"/>
        <w:jc w:val="both"/>
      </w:pPr>
      <w:r>
        <w:t>М.П. (при наличии)</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4</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517"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235" w:name="P5133"/>
      <w:bookmarkEnd w:id="235"/>
      <w:r>
        <w:t>Контрольная информация о ходе выполнения Работ</w:t>
      </w:r>
    </w:p>
    <w:p w:rsidR="008062FB" w:rsidRDefault="008062FB">
      <w:pPr>
        <w:pStyle w:val="ConsPlusNormal"/>
        <w:ind w:firstLine="540"/>
        <w:jc w:val="both"/>
      </w:pPr>
    </w:p>
    <w:p w:rsidR="008062FB" w:rsidRDefault="008062FB">
      <w:pPr>
        <w:sectPr w:rsidR="008062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2154"/>
        <w:gridCol w:w="2154"/>
        <w:gridCol w:w="2154"/>
        <w:gridCol w:w="1871"/>
      </w:tblGrid>
      <w:tr w:rsidR="008062FB">
        <w:tc>
          <w:tcPr>
            <w:tcW w:w="624" w:type="dxa"/>
          </w:tcPr>
          <w:p w:rsidR="008062FB" w:rsidRDefault="008062FB">
            <w:pPr>
              <w:pStyle w:val="ConsPlusNormal"/>
              <w:jc w:val="center"/>
            </w:pPr>
            <w:r>
              <w:lastRenderedPageBreak/>
              <w:t>N п/п</w:t>
            </w:r>
          </w:p>
        </w:tc>
        <w:tc>
          <w:tcPr>
            <w:tcW w:w="4649" w:type="dxa"/>
          </w:tcPr>
          <w:p w:rsidR="008062FB" w:rsidRDefault="008062FB">
            <w:pPr>
              <w:pStyle w:val="ConsPlusNormal"/>
              <w:jc w:val="center"/>
            </w:pPr>
            <w:r>
              <w:t>Наименование конструктива, Работ и затрат</w:t>
            </w:r>
          </w:p>
        </w:tc>
        <w:tc>
          <w:tcPr>
            <w:tcW w:w="2154" w:type="dxa"/>
          </w:tcPr>
          <w:p w:rsidR="008062FB" w:rsidRDefault="008062FB">
            <w:pPr>
              <w:pStyle w:val="ConsPlusNormal"/>
              <w:jc w:val="center"/>
            </w:pPr>
            <w:r>
              <w:t>Объемы Работ по Контракту</w:t>
            </w:r>
          </w:p>
        </w:tc>
        <w:tc>
          <w:tcPr>
            <w:tcW w:w="2154" w:type="dxa"/>
          </w:tcPr>
          <w:p w:rsidR="008062FB" w:rsidRDefault="008062FB">
            <w:pPr>
              <w:pStyle w:val="ConsPlusNormal"/>
              <w:jc w:val="center"/>
            </w:pPr>
            <w:r>
              <w:t>Объем фактически выполненных Работ</w:t>
            </w:r>
          </w:p>
        </w:tc>
        <w:tc>
          <w:tcPr>
            <w:tcW w:w="2154" w:type="dxa"/>
          </w:tcPr>
          <w:p w:rsidR="008062FB" w:rsidRDefault="008062FB">
            <w:pPr>
              <w:pStyle w:val="ConsPlusNormal"/>
              <w:jc w:val="center"/>
            </w:pPr>
            <w:r>
              <w:t>В том числе за неделю</w:t>
            </w:r>
          </w:p>
        </w:tc>
        <w:tc>
          <w:tcPr>
            <w:tcW w:w="1871" w:type="dxa"/>
          </w:tcPr>
          <w:p w:rsidR="008062FB" w:rsidRDefault="008062FB">
            <w:pPr>
              <w:pStyle w:val="ConsPlusNormal"/>
              <w:jc w:val="center"/>
            </w:pPr>
            <w:r>
              <w:t>Примечание (ситуация на объекте)</w:t>
            </w:r>
          </w:p>
        </w:tc>
      </w:tr>
      <w:tr w:rsidR="008062FB">
        <w:tc>
          <w:tcPr>
            <w:tcW w:w="624" w:type="dxa"/>
          </w:tcPr>
          <w:p w:rsidR="008062FB" w:rsidRDefault="008062FB">
            <w:pPr>
              <w:pStyle w:val="ConsPlusNormal"/>
              <w:jc w:val="center"/>
            </w:pPr>
            <w:r>
              <w:t>1</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1.1</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2</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2.1</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3</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3.1</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4</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4.1</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5</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5.1</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r w:rsidR="008062FB">
        <w:tc>
          <w:tcPr>
            <w:tcW w:w="624" w:type="dxa"/>
          </w:tcPr>
          <w:p w:rsidR="008062FB" w:rsidRDefault="008062FB">
            <w:pPr>
              <w:pStyle w:val="ConsPlusNormal"/>
              <w:jc w:val="center"/>
            </w:pPr>
            <w:r>
              <w:t>.......</w:t>
            </w:r>
          </w:p>
        </w:tc>
        <w:tc>
          <w:tcPr>
            <w:tcW w:w="4649"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2154" w:type="dxa"/>
          </w:tcPr>
          <w:p w:rsidR="008062FB" w:rsidRDefault="008062FB">
            <w:pPr>
              <w:pStyle w:val="ConsPlusNormal"/>
            </w:pPr>
          </w:p>
        </w:tc>
        <w:tc>
          <w:tcPr>
            <w:tcW w:w="1871"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Подрядчик ____________________</w:t>
      </w:r>
    </w:p>
    <w:p w:rsidR="008062FB" w:rsidRDefault="008062FB">
      <w:pPr>
        <w:pStyle w:val="ConsPlusNonformat"/>
        <w:jc w:val="both"/>
      </w:pPr>
    </w:p>
    <w:p w:rsidR="008062FB" w:rsidRDefault="008062FB">
      <w:pPr>
        <w:pStyle w:val="ConsPlusNonformat"/>
        <w:jc w:val="both"/>
      </w:pPr>
      <w:r>
        <w:t xml:space="preserve">                             ФОРМА СОГЛАСОВАНА</w:t>
      </w:r>
    </w:p>
    <w:p w:rsidR="008062FB" w:rsidRDefault="008062FB">
      <w:pPr>
        <w:pStyle w:val="ConsPlusNonformat"/>
        <w:jc w:val="both"/>
      </w:pPr>
    </w:p>
    <w:p w:rsidR="008062FB" w:rsidRDefault="008062FB">
      <w:pPr>
        <w:pStyle w:val="ConsPlusNonformat"/>
        <w:jc w:val="both"/>
      </w:pPr>
      <w:r>
        <w:t xml:space="preserve">       Заказчик:                              Подрядчик:</w:t>
      </w:r>
    </w:p>
    <w:p w:rsidR="008062FB" w:rsidRDefault="008062FB">
      <w:pPr>
        <w:pStyle w:val="ConsPlusNonformat"/>
        <w:jc w:val="both"/>
      </w:pPr>
      <w:r>
        <w:t xml:space="preserve">       _______________________                _______________________</w:t>
      </w:r>
    </w:p>
    <w:p w:rsidR="008062FB" w:rsidRDefault="008062FB">
      <w:pPr>
        <w:pStyle w:val="ConsPlusNonformat"/>
        <w:jc w:val="both"/>
      </w:pPr>
      <w:r>
        <w:t xml:space="preserve">       М.П. (при наличии)                     М.П. (при наличии)</w:t>
      </w:r>
    </w:p>
    <w:p w:rsidR="008062FB" w:rsidRDefault="008062FB">
      <w:pPr>
        <w:sectPr w:rsidR="008062FB">
          <w:pgSz w:w="16838" w:h="11905" w:orient="landscape"/>
          <w:pgMar w:top="1701" w:right="1134" w:bottom="850" w:left="1134" w:header="0" w:footer="0" w:gutter="0"/>
          <w:cols w:space="720"/>
        </w:sectPr>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5</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518" w:history="1">
              <w:r>
                <w:rPr>
                  <w:color w:val="0000FF"/>
                </w:rPr>
                <w:t>N 435-п</w:t>
              </w:r>
            </w:hyperlink>
            <w:r>
              <w:rPr>
                <w:color w:val="392C69"/>
              </w:rPr>
              <w:t xml:space="preserve">, от 12.03.2019 </w:t>
            </w:r>
            <w:hyperlink r:id="rId519"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rmal"/>
        <w:jc w:val="center"/>
      </w:pPr>
      <w:bookmarkStart w:id="236" w:name="P5227"/>
      <w:bookmarkEnd w:id="236"/>
      <w:r>
        <w:t>ПЕРЕЧЕНЬ</w:t>
      </w:r>
    </w:p>
    <w:p w:rsidR="008062FB" w:rsidRDefault="008062FB">
      <w:pPr>
        <w:pStyle w:val="ConsPlusNormal"/>
        <w:jc w:val="center"/>
      </w:pPr>
      <w:r>
        <w:t>нормативно-технических документов, обязательных</w:t>
      </w:r>
    </w:p>
    <w:p w:rsidR="008062FB" w:rsidRDefault="008062FB">
      <w:pPr>
        <w:pStyle w:val="ConsPlusNormal"/>
        <w:jc w:val="center"/>
      </w:pPr>
      <w:r>
        <w:t>при выполнении дорожных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118"/>
        <w:gridCol w:w="5386"/>
      </w:tblGrid>
      <w:tr w:rsidR="008062FB">
        <w:tc>
          <w:tcPr>
            <w:tcW w:w="560" w:type="dxa"/>
          </w:tcPr>
          <w:p w:rsidR="008062FB" w:rsidRDefault="008062FB">
            <w:pPr>
              <w:pStyle w:val="ConsPlusNormal"/>
              <w:jc w:val="center"/>
            </w:pPr>
            <w:r>
              <w:t>N п/п</w:t>
            </w:r>
          </w:p>
        </w:tc>
        <w:tc>
          <w:tcPr>
            <w:tcW w:w="8504" w:type="dxa"/>
            <w:gridSpan w:val="2"/>
          </w:tcPr>
          <w:p w:rsidR="008062FB" w:rsidRDefault="008062FB">
            <w:pPr>
              <w:pStyle w:val="ConsPlusNormal"/>
              <w:jc w:val="center"/>
            </w:pPr>
            <w:r>
              <w:t>Наименование нормативного документа</w:t>
            </w:r>
          </w:p>
        </w:tc>
      </w:tr>
      <w:tr w:rsidR="008062FB">
        <w:tc>
          <w:tcPr>
            <w:tcW w:w="560" w:type="dxa"/>
          </w:tcPr>
          <w:p w:rsidR="008062FB" w:rsidRDefault="008062FB">
            <w:pPr>
              <w:pStyle w:val="ConsPlusNormal"/>
              <w:jc w:val="center"/>
            </w:pPr>
            <w:r>
              <w:t>1</w:t>
            </w:r>
          </w:p>
        </w:tc>
        <w:tc>
          <w:tcPr>
            <w:tcW w:w="3118" w:type="dxa"/>
          </w:tcPr>
          <w:p w:rsidR="008062FB" w:rsidRDefault="008062FB">
            <w:pPr>
              <w:pStyle w:val="ConsPlusNormal"/>
            </w:pPr>
            <w:r>
              <w:t xml:space="preserve">Федеральный </w:t>
            </w:r>
            <w:hyperlink r:id="rId520" w:history="1">
              <w:r>
                <w:rPr>
                  <w:color w:val="0000FF"/>
                </w:rPr>
                <w:t>закон</w:t>
              </w:r>
            </w:hyperlink>
            <w:r>
              <w:t xml:space="preserve"> от 26.06.2008 N 102-ФЗ</w:t>
            </w:r>
          </w:p>
        </w:tc>
        <w:tc>
          <w:tcPr>
            <w:tcW w:w="5386" w:type="dxa"/>
          </w:tcPr>
          <w:p w:rsidR="008062FB" w:rsidRDefault="008062FB">
            <w:pPr>
              <w:pStyle w:val="ConsPlusNormal"/>
              <w:jc w:val="both"/>
            </w:pPr>
            <w:r>
              <w:t>Об обеспечении единства измерений</w:t>
            </w:r>
          </w:p>
        </w:tc>
      </w:tr>
      <w:tr w:rsidR="008062FB">
        <w:tc>
          <w:tcPr>
            <w:tcW w:w="560" w:type="dxa"/>
          </w:tcPr>
          <w:p w:rsidR="008062FB" w:rsidRDefault="008062FB">
            <w:pPr>
              <w:pStyle w:val="ConsPlusNormal"/>
              <w:jc w:val="center"/>
            </w:pPr>
            <w:r>
              <w:t>2</w:t>
            </w:r>
          </w:p>
        </w:tc>
        <w:tc>
          <w:tcPr>
            <w:tcW w:w="3118" w:type="dxa"/>
          </w:tcPr>
          <w:p w:rsidR="008062FB" w:rsidRDefault="008062FB">
            <w:pPr>
              <w:pStyle w:val="ConsPlusNormal"/>
            </w:pPr>
            <w:hyperlink r:id="rId521" w:history="1">
              <w:r>
                <w:rPr>
                  <w:color w:val="0000FF"/>
                </w:rPr>
                <w:t>Приказ</w:t>
              </w:r>
            </w:hyperlink>
            <w:r>
              <w:t xml:space="preserve"> Минпромторга от 02.07.2015 N 1815</w:t>
            </w:r>
          </w:p>
        </w:tc>
        <w:tc>
          <w:tcPr>
            <w:tcW w:w="5386" w:type="dxa"/>
          </w:tcPr>
          <w:p w:rsidR="008062FB" w:rsidRDefault="008062FB">
            <w:pPr>
              <w:pStyle w:val="ConsPlusNormal"/>
              <w:jc w:val="both"/>
            </w:pPr>
            <w:r>
              <w:t>Об утверждении порядка проведения поверки средств измерений, требования к знаку поверки и содержанию свидетельства о поверке</w:t>
            </w:r>
          </w:p>
        </w:tc>
      </w:tr>
      <w:tr w:rsidR="008062FB">
        <w:tc>
          <w:tcPr>
            <w:tcW w:w="560" w:type="dxa"/>
          </w:tcPr>
          <w:p w:rsidR="008062FB" w:rsidRDefault="008062FB">
            <w:pPr>
              <w:pStyle w:val="ConsPlusNormal"/>
              <w:jc w:val="center"/>
            </w:pPr>
            <w:r>
              <w:t>3</w:t>
            </w:r>
          </w:p>
        </w:tc>
        <w:tc>
          <w:tcPr>
            <w:tcW w:w="3118" w:type="dxa"/>
          </w:tcPr>
          <w:p w:rsidR="008062FB" w:rsidRDefault="008062FB">
            <w:pPr>
              <w:pStyle w:val="ConsPlusNormal"/>
            </w:pPr>
            <w:hyperlink r:id="rId522" w:history="1">
              <w:r>
                <w:rPr>
                  <w:color w:val="0000FF"/>
                </w:rPr>
                <w:t>ГОСТ 12.2.011-2012</w:t>
              </w:r>
            </w:hyperlink>
          </w:p>
        </w:tc>
        <w:tc>
          <w:tcPr>
            <w:tcW w:w="5386" w:type="dxa"/>
          </w:tcPr>
          <w:p w:rsidR="008062FB" w:rsidRDefault="008062FB">
            <w:pPr>
              <w:pStyle w:val="ConsPlusNormal"/>
              <w:jc w:val="both"/>
            </w:pPr>
            <w:r>
              <w:t>Система стандартов безопасности труда. Машины строительные, дорожные и землеройные. Общие требования безопасности</w:t>
            </w:r>
          </w:p>
        </w:tc>
      </w:tr>
      <w:tr w:rsidR="008062FB">
        <w:tc>
          <w:tcPr>
            <w:tcW w:w="560" w:type="dxa"/>
          </w:tcPr>
          <w:p w:rsidR="008062FB" w:rsidRDefault="008062FB">
            <w:pPr>
              <w:pStyle w:val="ConsPlusNormal"/>
              <w:jc w:val="center"/>
            </w:pPr>
            <w:r>
              <w:t>4</w:t>
            </w:r>
          </w:p>
        </w:tc>
        <w:tc>
          <w:tcPr>
            <w:tcW w:w="3118" w:type="dxa"/>
          </w:tcPr>
          <w:p w:rsidR="008062FB" w:rsidRDefault="008062FB">
            <w:pPr>
              <w:pStyle w:val="ConsPlusNormal"/>
            </w:pPr>
            <w:hyperlink r:id="rId523" w:history="1">
              <w:r>
                <w:rPr>
                  <w:color w:val="0000FF"/>
                </w:rPr>
                <w:t>ГОСТ 17.0.0.01-76</w:t>
              </w:r>
            </w:hyperlink>
          </w:p>
        </w:tc>
        <w:tc>
          <w:tcPr>
            <w:tcW w:w="5386" w:type="dxa"/>
          </w:tcPr>
          <w:p w:rsidR="008062FB" w:rsidRDefault="008062FB">
            <w:pPr>
              <w:pStyle w:val="ConsPlusNormal"/>
              <w:jc w:val="both"/>
            </w:pPr>
            <w:r>
              <w:t>Система стандартов в области охраны природы и улучшения использования природных ресурсов. Основные положения</w:t>
            </w:r>
          </w:p>
        </w:tc>
      </w:tr>
      <w:tr w:rsidR="008062FB">
        <w:tc>
          <w:tcPr>
            <w:tcW w:w="560" w:type="dxa"/>
          </w:tcPr>
          <w:p w:rsidR="008062FB" w:rsidRDefault="008062FB">
            <w:pPr>
              <w:pStyle w:val="ConsPlusNormal"/>
              <w:jc w:val="center"/>
            </w:pPr>
            <w:r>
              <w:t>5</w:t>
            </w:r>
          </w:p>
        </w:tc>
        <w:tc>
          <w:tcPr>
            <w:tcW w:w="3118" w:type="dxa"/>
          </w:tcPr>
          <w:p w:rsidR="008062FB" w:rsidRDefault="008062FB">
            <w:pPr>
              <w:pStyle w:val="ConsPlusNormal"/>
            </w:pPr>
            <w:hyperlink r:id="rId524" w:history="1">
              <w:r>
                <w:rPr>
                  <w:color w:val="0000FF"/>
                </w:rPr>
                <w:t>ГОСТ 17.1.1.01-77</w:t>
              </w:r>
            </w:hyperlink>
          </w:p>
        </w:tc>
        <w:tc>
          <w:tcPr>
            <w:tcW w:w="5386" w:type="dxa"/>
          </w:tcPr>
          <w:p w:rsidR="008062FB" w:rsidRDefault="008062FB">
            <w:pPr>
              <w:pStyle w:val="ConsPlusNormal"/>
              <w:jc w:val="both"/>
            </w:pPr>
            <w:r>
              <w:t>Охрана природы. Гидросфера. Использование и охрана вод. Основные термины и определения</w:t>
            </w:r>
          </w:p>
        </w:tc>
      </w:tr>
      <w:tr w:rsidR="008062FB">
        <w:tc>
          <w:tcPr>
            <w:tcW w:w="560" w:type="dxa"/>
          </w:tcPr>
          <w:p w:rsidR="008062FB" w:rsidRDefault="008062FB">
            <w:pPr>
              <w:pStyle w:val="ConsPlusNormal"/>
              <w:jc w:val="center"/>
            </w:pPr>
            <w:r>
              <w:t>6</w:t>
            </w:r>
          </w:p>
        </w:tc>
        <w:tc>
          <w:tcPr>
            <w:tcW w:w="3118" w:type="dxa"/>
          </w:tcPr>
          <w:p w:rsidR="008062FB" w:rsidRDefault="008062FB">
            <w:pPr>
              <w:pStyle w:val="ConsPlusNormal"/>
            </w:pPr>
            <w:hyperlink r:id="rId525" w:history="1">
              <w:r>
                <w:rPr>
                  <w:color w:val="0000FF"/>
                </w:rPr>
                <w:t>ГОСТ 17.2.1.01-76</w:t>
              </w:r>
            </w:hyperlink>
          </w:p>
        </w:tc>
        <w:tc>
          <w:tcPr>
            <w:tcW w:w="5386" w:type="dxa"/>
          </w:tcPr>
          <w:p w:rsidR="008062FB" w:rsidRDefault="008062FB">
            <w:pPr>
              <w:pStyle w:val="ConsPlusNormal"/>
              <w:jc w:val="both"/>
            </w:pPr>
            <w:r>
              <w:t>Охрана природы. Атмосфера. Классификация выбросов по составу</w:t>
            </w:r>
          </w:p>
        </w:tc>
      </w:tr>
      <w:tr w:rsidR="008062FB">
        <w:tc>
          <w:tcPr>
            <w:tcW w:w="560" w:type="dxa"/>
          </w:tcPr>
          <w:p w:rsidR="008062FB" w:rsidRDefault="008062FB">
            <w:pPr>
              <w:pStyle w:val="ConsPlusNormal"/>
              <w:jc w:val="center"/>
            </w:pPr>
            <w:r>
              <w:t>7</w:t>
            </w:r>
          </w:p>
        </w:tc>
        <w:tc>
          <w:tcPr>
            <w:tcW w:w="3118" w:type="dxa"/>
          </w:tcPr>
          <w:p w:rsidR="008062FB" w:rsidRDefault="008062FB">
            <w:pPr>
              <w:pStyle w:val="ConsPlusNormal"/>
            </w:pPr>
            <w:hyperlink r:id="rId526" w:history="1">
              <w:r>
                <w:rPr>
                  <w:color w:val="0000FF"/>
                </w:rPr>
                <w:t>ГОСТ 17.4.3.02-85</w:t>
              </w:r>
            </w:hyperlink>
          </w:p>
        </w:tc>
        <w:tc>
          <w:tcPr>
            <w:tcW w:w="5386" w:type="dxa"/>
          </w:tcPr>
          <w:p w:rsidR="008062FB" w:rsidRDefault="008062FB">
            <w:pPr>
              <w:pStyle w:val="ConsPlusNormal"/>
              <w:jc w:val="both"/>
            </w:pPr>
            <w:r>
              <w:t>Охрана природы. Почвы. Требования к охране плодородного слоя почвы при производстве земляных работ</w:t>
            </w:r>
          </w:p>
        </w:tc>
      </w:tr>
      <w:tr w:rsidR="008062FB">
        <w:tc>
          <w:tcPr>
            <w:tcW w:w="560" w:type="dxa"/>
          </w:tcPr>
          <w:p w:rsidR="008062FB" w:rsidRDefault="008062FB">
            <w:pPr>
              <w:pStyle w:val="ConsPlusNormal"/>
              <w:jc w:val="center"/>
            </w:pPr>
            <w:r>
              <w:t>8</w:t>
            </w:r>
          </w:p>
        </w:tc>
        <w:tc>
          <w:tcPr>
            <w:tcW w:w="3118" w:type="dxa"/>
          </w:tcPr>
          <w:p w:rsidR="008062FB" w:rsidRDefault="008062FB">
            <w:pPr>
              <w:pStyle w:val="ConsPlusNormal"/>
            </w:pPr>
            <w:hyperlink r:id="rId527" w:history="1">
              <w:r>
                <w:rPr>
                  <w:color w:val="0000FF"/>
                </w:rPr>
                <w:t>ГОСТ 17.5.1.02-85</w:t>
              </w:r>
            </w:hyperlink>
          </w:p>
        </w:tc>
        <w:tc>
          <w:tcPr>
            <w:tcW w:w="5386" w:type="dxa"/>
          </w:tcPr>
          <w:p w:rsidR="008062FB" w:rsidRDefault="008062FB">
            <w:pPr>
              <w:pStyle w:val="ConsPlusNormal"/>
              <w:jc w:val="both"/>
            </w:pPr>
            <w:r>
              <w:t>Охрана природы. Земли. Классификация нарушенных земель для рекультивации</w:t>
            </w:r>
          </w:p>
        </w:tc>
      </w:tr>
      <w:tr w:rsidR="008062FB">
        <w:tc>
          <w:tcPr>
            <w:tcW w:w="560" w:type="dxa"/>
          </w:tcPr>
          <w:p w:rsidR="008062FB" w:rsidRDefault="008062FB">
            <w:pPr>
              <w:pStyle w:val="ConsPlusNormal"/>
              <w:jc w:val="center"/>
            </w:pPr>
            <w:r>
              <w:t>9</w:t>
            </w:r>
          </w:p>
        </w:tc>
        <w:tc>
          <w:tcPr>
            <w:tcW w:w="3118" w:type="dxa"/>
          </w:tcPr>
          <w:p w:rsidR="008062FB" w:rsidRDefault="008062FB">
            <w:pPr>
              <w:pStyle w:val="ConsPlusNormal"/>
            </w:pPr>
            <w:hyperlink r:id="rId528" w:history="1">
              <w:r>
                <w:rPr>
                  <w:color w:val="0000FF"/>
                </w:rPr>
                <w:t>ГОСТ 17.5.3.05-84</w:t>
              </w:r>
            </w:hyperlink>
          </w:p>
        </w:tc>
        <w:tc>
          <w:tcPr>
            <w:tcW w:w="5386" w:type="dxa"/>
          </w:tcPr>
          <w:p w:rsidR="008062FB" w:rsidRDefault="008062FB">
            <w:pPr>
              <w:pStyle w:val="ConsPlusNormal"/>
              <w:jc w:val="both"/>
            </w:pPr>
            <w:r>
              <w:t>Охрана природы. Рекультивация земель. Общие требования к землепользованию</w:t>
            </w:r>
          </w:p>
        </w:tc>
      </w:tr>
      <w:tr w:rsidR="008062FB">
        <w:tc>
          <w:tcPr>
            <w:tcW w:w="560" w:type="dxa"/>
          </w:tcPr>
          <w:p w:rsidR="008062FB" w:rsidRDefault="008062FB">
            <w:pPr>
              <w:pStyle w:val="ConsPlusNormal"/>
              <w:jc w:val="center"/>
            </w:pPr>
            <w:r>
              <w:t>10</w:t>
            </w:r>
          </w:p>
        </w:tc>
        <w:tc>
          <w:tcPr>
            <w:tcW w:w="3118" w:type="dxa"/>
          </w:tcPr>
          <w:p w:rsidR="008062FB" w:rsidRDefault="008062FB">
            <w:pPr>
              <w:pStyle w:val="ConsPlusNormal"/>
            </w:pPr>
            <w:hyperlink r:id="rId529" w:history="1">
              <w:r>
                <w:rPr>
                  <w:color w:val="0000FF"/>
                </w:rPr>
                <w:t>ГОСТ 21.001-2013</w:t>
              </w:r>
            </w:hyperlink>
          </w:p>
        </w:tc>
        <w:tc>
          <w:tcPr>
            <w:tcW w:w="5386" w:type="dxa"/>
          </w:tcPr>
          <w:p w:rsidR="008062FB" w:rsidRDefault="008062FB">
            <w:pPr>
              <w:pStyle w:val="ConsPlusNormal"/>
              <w:jc w:val="both"/>
            </w:pPr>
            <w:r>
              <w:t>Система проектной документации для строительства. Общие положения</w:t>
            </w:r>
          </w:p>
        </w:tc>
      </w:tr>
      <w:tr w:rsidR="008062FB">
        <w:tc>
          <w:tcPr>
            <w:tcW w:w="560" w:type="dxa"/>
          </w:tcPr>
          <w:p w:rsidR="008062FB" w:rsidRDefault="008062FB">
            <w:pPr>
              <w:pStyle w:val="ConsPlusNormal"/>
              <w:jc w:val="center"/>
            </w:pPr>
            <w:r>
              <w:lastRenderedPageBreak/>
              <w:t>11</w:t>
            </w:r>
          </w:p>
        </w:tc>
        <w:tc>
          <w:tcPr>
            <w:tcW w:w="3118" w:type="dxa"/>
          </w:tcPr>
          <w:p w:rsidR="008062FB" w:rsidRDefault="008062FB">
            <w:pPr>
              <w:pStyle w:val="ConsPlusNormal"/>
            </w:pPr>
            <w:hyperlink r:id="rId530" w:history="1">
              <w:r>
                <w:rPr>
                  <w:color w:val="0000FF"/>
                </w:rPr>
                <w:t>ГОСТ 8269.0-97</w:t>
              </w:r>
            </w:hyperlink>
          </w:p>
        </w:tc>
        <w:tc>
          <w:tcPr>
            <w:tcW w:w="5386" w:type="dxa"/>
          </w:tcPr>
          <w:p w:rsidR="008062FB" w:rsidRDefault="008062FB">
            <w:pPr>
              <w:pStyle w:val="ConsPlusNormal"/>
              <w:jc w:val="both"/>
            </w:pPr>
            <w:r>
              <w:t>Щебень и песок шлаковые для дорожного строительства. Технические условия</w:t>
            </w:r>
          </w:p>
        </w:tc>
      </w:tr>
      <w:tr w:rsidR="008062FB">
        <w:tc>
          <w:tcPr>
            <w:tcW w:w="560" w:type="dxa"/>
          </w:tcPr>
          <w:p w:rsidR="008062FB" w:rsidRDefault="008062FB">
            <w:pPr>
              <w:pStyle w:val="ConsPlusNormal"/>
              <w:jc w:val="center"/>
            </w:pPr>
            <w:r>
              <w:t>12</w:t>
            </w:r>
          </w:p>
        </w:tc>
        <w:tc>
          <w:tcPr>
            <w:tcW w:w="3118" w:type="dxa"/>
          </w:tcPr>
          <w:p w:rsidR="008062FB" w:rsidRDefault="008062FB">
            <w:pPr>
              <w:pStyle w:val="ConsPlusNormal"/>
            </w:pPr>
            <w:hyperlink r:id="rId531" w:history="1">
              <w:r>
                <w:rPr>
                  <w:color w:val="0000FF"/>
                </w:rPr>
                <w:t>ГОСТ 5180-2015</w:t>
              </w:r>
            </w:hyperlink>
          </w:p>
        </w:tc>
        <w:tc>
          <w:tcPr>
            <w:tcW w:w="5386" w:type="dxa"/>
          </w:tcPr>
          <w:p w:rsidR="008062FB" w:rsidRDefault="008062FB">
            <w:pPr>
              <w:pStyle w:val="ConsPlusNormal"/>
              <w:jc w:val="both"/>
            </w:pPr>
            <w:r>
              <w:t>Грунты. Методы лабораторного определения физических характеристик</w:t>
            </w:r>
          </w:p>
        </w:tc>
      </w:tr>
      <w:tr w:rsidR="008062FB">
        <w:tc>
          <w:tcPr>
            <w:tcW w:w="560" w:type="dxa"/>
          </w:tcPr>
          <w:p w:rsidR="008062FB" w:rsidRDefault="008062FB">
            <w:pPr>
              <w:pStyle w:val="ConsPlusNormal"/>
              <w:jc w:val="center"/>
            </w:pPr>
            <w:r>
              <w:t>13</w:t>
            </w:r>
          </w:p>
        </w:tc>
        <w:tc>
          <w:tcPr>
            <w:tcW w:w="3118" w:type="dxa"/>
          </w:tcPr>
          <w:p w:rsidR="008062FB" w:rsidRDefault="008062FB">
            <w:pPr>
              <w:pStyle w:val="ConsPlusNormal"/>
            </w:pPr>
            <w:hyperlink r:id="rId532" w:history="1">
              <w:r>
                <w:rPr>
                  <w:color w:val="0000FF"/>
                </w:rPr>
                <w:t>ГОСТ 6139-2003</w:t>
              </w:r>
            </w:hyperlink>
          </w:p>
        </w:tc>
        <w:tc>
          <w:tcPr>
            <w:tcW w:w="5386" w:type="dxa"/>
          </w:tcPr>
          <w:p w:rsidR="008062FB" w:rsidRDefault="008062FB">
            <w:pPr>
              <w:pStyle w:val="ConsPlusNormal"/>
              <w:jc w:val="both"/>
            </w:pPr>
            <w:r>
              <w:t>Песок для испытаний цемента. Технические условия</w:t>
            </w:r>
          </w:p>
        </w:tc>
      </w:tr>
      <w:tr w:rsidR="008062FB">
        <w:tc>
          <w:tcPr>
            <w:tcW w:w="560" w:type="dxa"/>
          </w:tcPr>
          <w:p w:rsidR="008062FB" w:rsidRDefault="008062FB">
            <w:pPr>
              <w:pStyle w:val="ConsPlusNormal"/>
              <w:jc w:val="center"/>
            </w:pPr>
            <w:r>
              <w:t>14</w:t>
            </w:r>
          </w:p>
        </w:tc>
        <w:tc>
          <w:tcPr>
            <w:tcW w:w="3118" w:type="dxa"/>
          </w:tcPr>
          <w:p w:rsidR="008062FB" w:rsidRDefault="008062FB">
            <w:pPr>
              <w:pStyle w:val="ConsPlusNormal"/>
            </w:pPr>
            <w:hyperlink r:id="rId533" w:history="1">
              <w:r>
                <w:rPr>
                  <w:color w:val="0000FF"/>
                </w:rPr>
                <w:t>ГОСТ 6665-91</w:t>
              </w:r>
            </w:hyperlink>
          </w:p>
        </w:tc>
        <w:tc>
          <w:tcPr>
            <w:tcW w:w="5386" w:type="dxa"/>
          </w:tcPr>
          <w:p w:rsidR="008062FB" w:rsidRDefault="008062FB">
            <w:pPr>
              <w:pStyle w:val="ConsPlusNormal"/>
              <w:jc w:val="both"/>
            </w:pPr>
            <w:r>
              <w:t>Камни бетонные и железобетонные бортовые. Технические условия</w:t>
            </w:r>
          </w:p>
        </w:tc>
      </w:tr>
      <w:tr w:rsidR="008062FB">
        <w:tc>
          <w:tcPr>
            <w:tcW w:w="560" w:type="dxa"/>
          </w:tcPr>
          <w:p w:rsidR="008062FB" w:rsidRDefault="008062FB">
            <w:pPr>
              <w:pStyle w:val="ConsPlusNormal"/>
              <w:jc w:val="center"/>
            </w:pPr>
            <w:r>
              <w:t>15</w:t>
            </w:r>
          </w:p>
        </w:tc>
        <w:tc>
          <w:tcPr>
            <w:tcW w:w="3118" w:type="dxa"/>
          </w:tcPr>
          <w:p w:rsidR="008062FB" w:rsidRDefault="008062FB">
            <w:pPr>
              <w:pStyle w:val="ConsPlusNormal"/>
            </w:pPr>
            <w:hyperlink r:id="rId534" w:history="1">
              <w:r>
                <w:rPr>
                  <w:color w:val="0000FF"/>
                </w:rPr>
                <w:t>ГОСТ 7473-2010</w:t>
              </w:r>
            </w:hyperlink>
          </w:p>
        </w:tc>
        <w:tc>
          <w:tcPr>
            <w:tcW w:w="5386" w:type="dxa"/>
          </w:tcPr>
          <w:p w:rsidR="008062FB" w:rsidRDefault="008062FB">
            <w:pPr>
              <w:pStyle w:val="ConsPlusNormal"/>
              <w:jc w:val="both"/>
            </w:pPr>
            <w:r>
              <w:t>Смеси бетонные. Технические условия</w:t>
            </w:r>
          </w:p>
        </w:tc>
      </w:tr>
      <w:tr w:rsidR="008062FB">
        <w:tc>
          <w:tcPr>
            <w:tcW w:w="560" w:type="dxa"/>
          </w:tcPr>
          <w:p w:rsidR="008062FB" w:rsidRDefault="008062FB">
            <w:pPr>
              <w:pStyle w:val="ConsPlusNormal"/>
              <w:jc w:val="center"/>
            </w:pPr>
            <w:r>
              <w:t>16</w:t>
            </w:r>
          </w:p>
        </w:tc>
        <w:tc>
          <w:tcPr>
            <w:tcW w:w="3118" w:type="dxa"/>
          </w:tcPr>
          <w:p w:rsidR="008062FB" w:rsidRDefault="008062FB">
            <w:pPr>
              <w:pStyle w:val="ConsPlusNormal"/>
            </w:pPr>
            <w:hyperlink r:id="rId535" w:history="1">
              <w:r>
                <w:rPr>
                  <w:color w:val="0000FF"/>
                </w:rPr>
                <w:t>ГОСТ 8267-93</w:t>
              </w:r>
            </w:hyperlink>
          </w:p>
        </w:tc>
        <w:tc>
          <w:tcPr>
            <w:tcW w:w="5386" w:type="dxa"/>
          </w:tcPr>
          <w:p w:rsidR="008062FB" w:rsidRDefault="008062FB">
            <w:pPr>
              <w:pStyle w:val="ConsPlusNormal"/>
              <w:jc w:val="both"/>
            </w:pPr>
            <w:r>
              <w:t>Щебень и гравий из плотных горных пород для строительных работ. Технические условия</w:t>
            </w:r>
          </w:p>
        </w:tc>
      </w:tr>
      <w:tr w:rsidR="008062FB">
        <w:tc>
          <w:tcPr>
            <w:tcW w:w="560" w:type="dxa"/>
          </w:tcPr>
          <w:p w:rsidR="008062FB" w:rsidRDefault="008062FB">
            <w:pPr>
              <w:pStyle w:val="ConsPlusNormal"/>
              <w:jc w:val="center"/>
            </w:pPr>
            <w:r>
              <w:t>17</w:t>
            </w:r>
          </w:p>
        </w:tc>
        <w:tc>
          <w:tcPr>
            <w:tcW w:w="3118" w:type="dxa"/>
          </w:tcPr>
          <w:p w:rsidR="008062FB" w:rsidRDefault="008062FB">
            <w:pPr>
              <w:pStyle w:val="ConsPlusNormal"/>
            </w:pPr>
            <w:hyperlink r:id="rId536" w:history="1">
              <w:r>
                <w:rPr>
                  <w:color w:val="0000FF"/>
                </w:rPr>
                <w:t>ГОСТ 8736-2014</w:t>
              </w:r>
            </w:hyperlink>
          </w:p>
        </w:tc>
        <w:tc>
          <w:tcPr>
            <w:tcW w:w="5386" w:type="dxa"/>
          </w:tcPr>
          <w:p w:rsidR="008062FB" w:rsidRDefault="008062FB">
            <w:pPr>
              <w:pStyle w:val="ConsPlusNormal"/>
              <w:jc w:val="both"/>
            </w:pPr>
            <w:r>
              <w:t>Песок для строительных работ. Технические условия</w:t>
            </w:r>
          </w:p>
        </w:tc>
      </w:tr>
      <w:tr w:rsidR="008062FB">
        <w:tc>
          <w:tcPr>
            <w:tcW w:w="560" w:type="dxa"/>
          </w:tcPr>
          <w:p w:rsidR="008062FB" w:rsidRDefault="008062FB">
            <w:pPr>
              <w:pStyle w:val="ConsPlusNormal"/>
              <w:jc w:val="center"/>
            </w:pPr>
            <w:r>
              <w:t>18</w:t>
            </w:r>
          </w:p>
        </w:tc>
        <w:tc>
          <w:tcPr>
            <w:tcW w:w="3118" w:type="dxa"/>
          </w:tcPr>
          <w:p w:rsidR="008062FB" w:rsidRDefault="008062FB">
            <w:pPr>
              <w:pStyle w:val="ConsPlusNormal"/>
            </w:pPr>
            <w:hyperlink r:id="rId537" w:history="1">
              <w:r>
                <w:rPr>
                  <w:color w:val="0000FF"/>
                </w:rPr>
                <w:t>ГОСТ 9128-2009</w:t>
              </w:r>
            </w:hyperlink>
          </w:p>
        </w:tc>
        <w:tc>
          <w:tcPr>
            <w:tcW w:w="5386" w:type="dxa"/>
          </w:tcPr>
          <w:p w:rsidR="008062FB" w:rsidRDefault="008062FB">
            <w:pPr>
              <w:pStyle w:val="ConsPlusNormal"/>
              <w:jc w:val="both"/>
            </w:pPr>
            <w:r>
              <w:t>Смеси асфальтобетонные дорожные, аэродромные и асфальтобетон. Технические условия</w:t>
            </w:r>
          </w:p>
        </w:tc>
      </w:tr>
      <w:tr w:rsidR="008062FB">
        <w:tc>
          <w:tcPr>
            <w:tcW w:w="560" w:type="dxa"/>
          </w:tcPr>
          <w:p w:rsidR="008062FB" w:rsidRDefault="008062FB">
            <w:pPr>
              <w:pStyle w:val="ConsPlusNormal"/>
              <w:jc w:val="center"/>
            </w:pPr>
            <w:r>
              <w:t>19</w:t>
            </w:r>
          </w:p>
        </w:tc>
        <w:tc>
          <w:tcPr>
            <w:tcW w:w="3118" w:type="dxa"/>
          </w:tcPr>
          <w:p w:rsidR="008062FB" w:rsidRDefault="008062FB">
            <w:pPr>
              <w:pStyle w:val="ConsPlusNormal"/>
            </w:pPr>
            <w:hyperlink r:id="rId538" w:history="1">
              <w:r>
                <w:rPr>
                  <w:color w:val="0000FF"/>
                </w:rPr>
                <w:t>ГОСТ 10178-85</w:t>
              </w:r>
            </w:hyperlink>
          </w:p>
        </w:tc>
        <w:tc>
          <w:tcPr>
            <w:tcW w:w="5386" w:type="dxa"/>
          </w:tcPr>
          <w:p w:rsidR="008062FB" w:rsidRDefault="008062FB">
            <w:pPr>
              <w:pStyle w:val="ConsPlusNormal"/>
              <w:jc w:val="both"/>
            </w:pPr>
            <w:r>
              <w:t>Портландцемент и шлакопортландцемент. Технические условия</w:t>
            </w:r>
          </w:p>
        </w:tc>
      </w:tr>
      <w:tr w:rsidR="008062FB">
        <w:tc>
          <w:tcPr>
            <w:tcW w:w="560" w:type="dxa"/>
          </w:tcPr>
          <w:p w:rsidR="008062FB" w:rsidRDefault="008062FB">
            <w:pPr>
              <w:pStyle w:val="ConsPlusNormal"/>
              <w:jc w:val="center"/>
            </w:pPr>
            <w:r>
              <w:t>20</w:t>
            </w:r>
          </w:p>
        </w:tc>
        <w:tc>
          <w:tcPr>
            <w:tcW w:w="3118" w:type="dxa"/>
          </w:tcPr>
          <w:p w:rsidR="008062FB" w:rsidRDefault="008062FB">
            <w:pPr>
              <w:pStyle w:val="ConsPlusNormal"/>
            </w:pPr>
            <w:hyperlink r:id="rId539" w:history="1">
              <w:r>
                <w:rPr>
                  <w:color w:val="0000FF"/>
                </w:rPr>
                <w:t>ГОСТ 10181-2014</w:t>
              </w:r>
            </w:hyperlink>
          </w:p>
        </w:tc>
        <w:tc>
          <w:tcPr>
            <w:tcW w:w="5386" w:type="dxa"/>
          </w:tcPr>
          <w:p w:rsidR="008062FB" w:rsidRDefault="008062FB">
            <w:pPr>
              <w:pStyle w:val="ConsPlusNormal"/>
              <w:jc w:val="both"/>
            </w:pPr>
            <w:r>
              <w:t>Смеси бетонные. Методы испытаний</w:t>
            </w:r>
          </w:p>
        </w:tc>
      </w:tr>
      <w:tr w:rsidR="008062FB">
        <w:tc>
          <w:tcPr>
            <w:tcW w:w="560" w:type="dxa"/>
          </w:tcPr>
          <w:p w:rsidR="008062FB" w:rsidRDefault="008062FB">
            <w:pPr>
              <w:pStyle w:val="ConsPlusNormal"/>
              <w:jc w:val="center"/>
            </w:pPr>
            <w:r>
              <w:t>21</w:t>
            </w:r>
          </w:p>
        </w:tc>
        <w:tc>
          <w:tcPr>
            <w:tcW w:w="3118" w:type="dxa"/>
          </w:tcPr>
          <w:p w:rsidR="008062FB" w:rsidRDefault="008062FB">
            <w:pPr>
              <w:pStyle w:val="ConsPlusNormal"/>
            </w:pPr>
            <w:hyperlink r:id="rId540" w:history="1">
              <w:r>
                <w:rPr>
                  <w:color w:val="0000FF"/>
                </w:rPr>
                <w:t>ГОСТ Р 52290-2004</w:t>
              </w:r>
            </w:hyperlink>
          </w:p>
        </w:tc>
        <w:tc>
          <w:tcPr>
            <w:tcW w:w="5386" w:type="dxa"/>
          </w:tcPr>
          <w:p w:rsidR="008062FB" w:rsidRDefault="008062FB">
            <w:pPr>
              <w:pStyle w:val="ConsPlusNormal"/>
              <w:jc w:val="both"/>
            </w:pPr>
            <w:r>
              <w:t>Технические средства организации дорожного движения. Знаки дорожные. Общие технические условия</w:t>
            </w:r>
          </w:p>
        </w:tc>
      </w:tr>
      <w:tr w:rsidR="008062FB">
        <w:tc>
          <w:tcPr>
            <w:tcW w:w="560" w:type="dxa"/>
          </w:tcPr>
          <w:p w:rsidR="008062FB" w:rsidRDefault="008062FB">
            <w:pPr>
              <w:pStyle w:val="ConsPlusNormal"/>
              <w:jc w:val="center"/>
            </w:pPr>
            <w:r>
              <w:t>22</w:t>
            </w:r>
          </w:p>
        </w:tc>
        <w:tc>
          <w:tcPr>
            <w:tcW w:w="3118" w:type="dxa"/>
          </w:tcPr>
          <w:p w:rsidR="008062FB" w:rsidRDefault="008062FB">
            <w:pPr>
              <w:pStyle w:val="ConsPlusNormal"/>
            </w:pPr>
            <w:hyperlink r:id="rId541" w:history="1">
              <w:r>
                <w:rPr>
                  <w:color w:val="0000FF"/>
                </w:rPr>
                <w:t>ГОСТ 12071-2014</w:t>
              </w:r>
            </w:hyperlink>
          </w:p>
        </w:tc>
        <w:tc>
          <w:tcPr>
            <w:tcW w:w="5386" w:type="dxa"/>
          </w:tcPr>
          <w:p w:rsidR="008062FB" w:rsidRDefault="008062FB">
            <w:pPr>
              <w:pStyle w:val="ConsPlusNormal"/>
              <w:jc w:val="both"/>
            </w:pPr>
            <w:r>
              <w:t>Грунты. Отбор, упаковка, транспортирование и хранение образцов</w:t>
            </w:r>
          </w:p>
        </w:tc>
      </w:tr>
      <w:tr w:rsidR="008062FB">
        <w:tc>
          <w:tcPr>
            <w:tcW w:w="560" w:type="dxa"/>
          </w:tcPr>
          <w:p w:rsidR="008062FB" w:rsidRDefault="008062FB">
            <w:pPr>
              <w:pStyle w:val="ConsPlusNormal"/>
              <w:jc w:val="center"/>
            </w:pPr>
            <w:r>
              <w:t>23</w:t>
            </w:r>
          </w:p>
        </w:tc>
        <w:tc>
          <w:tcPr>
            <w:tcW w:w="3118" w:type="dxa"/>
          </w:tcPr>
          <w:p w:rsidR="008062FB" w:rsidRDefault="008062FB">
            <w:pPr>
              <w:pStyle w:val="ConsPlusNormal"/>
            </w:pPr>
            <w:hyperlink r:id="rId542" w:history="1">
              <w:r>
                <w:rPr>
                  <w:color w:val="0000FF"/>
                </w:rPr>
                <w:t>ГОСТ 12730.0-78</w:t>
              </w:r>
            </w:hyperlink>
          </w:p>
        </w:tc>
        <w:tc>
          <w:tcPr>
            <w:tcW w:w="5386" w:type="dxa"/>
          </w:tcPr>
          <w:p w:rsidR="008062FB" w:rsidRDefault="008062FB">
            <w:pPr>
              <w:pStyle w:val="ConsPlusNormal"/>
              <w:jc w:val="both"/>
            </w:pPr>
            <w:r>
              <w:t>Бетоны. Общие требования к методам определения плотности, влажности, водопоглощения, пористости и водонепроницаемости</w:t>
            </w:r>
          </w:p>
        </w:tc>
      </w:tr>
      <w:tr w:rsidR="008062FB">
        <w:tc>
          <w:tcPr>
            <w:tcW w:w="560" w:type="dxa"/>
          </w:tcPr>
          <w:p w:rsidR="008062FB" w:rsidRDefault="008062FB">
            <w:pPr>
              <w:pStyle w:val="ConsPlusNormal"/>
              <w:jc w:val="center"/>
            </w:pPr>
            <w:r>
              <w:t>24</w:t>
            </w:r>
          </w:p>
        </w:tc>
        <w:tc>
          <w:tcPr>
            <w:tcW w:w="3118" w:type="dxa"/>
          </w:tcPr>
          <w:p w:rsidR="008062FB" w:rsidRDefault="008062FB">
            <w:pPr>
              <w:pStyle w:val="ConsPlusNormal"/>
            </w:pPr>
            <w:hyperlink r:id="rId543" w:history="1">
              <w:r>
                <w:rPr>
                  <w:color w:val="0000FF"/>
                </w:rPr>
                <w:t>ГОСТ 12801-98</w:t>
              </w:r>
            </w:hyperlink>
          </w:p>
        </w:tc>
        <w:tc>
          <w:tcPr>
            <w:tcW w:w="5386" w:type="dxa"/>
          </w:tcPr>
          <w:p w:rsidR="008062FB" w:rsidRDefault="008062FB">
            <w:pPr>
              <w:pStyle w:val="ConsPlusNormal"/>
              <w:jc w:val="both"/>
            </w:pPr>
            <w:r>
              <w:t>Материалы на основе органических вяжущих для дорожного и аэродромного строительства. Методы испытаний</w:t>
            </w:r>
          </w:p>
        </w:tc>
      </w:tr>
      <w:tr w:rsidR="008062FB">
        <w:tc>
          <w:tcPr>
            <w:tcW w:w="560" w:type="dxa"/>
          </w:tcPr>
          <w:p w:rsidR="008062FB" w:rsidRDefault="008062FB">
            <w:pPr>
              <w:pStyle w:val="ConsPlusNormal"/>
              <w:jc w:val="center"/>
            </w:pPr>
            <w:r>
              <w:t>25</w:t>
            </w:r>
          </w:p>
        </w:tc>
        <w:tc>
          <w:tcPr>
            <w:tcW w:w="3118" w:type="dxa"/>
          </w:tcPr>
          <w:p w:rsidR="008062FB" w:rsidRDefault="008062FB">
            <w:pPr>
              <w:pStyle w:val="ConsPlusNormal"/>
            </w:pPr>
            <w:hyperlink r:id="rId544" w:history="1">
              <w:r>
                <w:rPr>
                  <w:color w:val="0000FF"/>
                </w:rPr>
                <w:t>ГОСТ 12852.0-77</w:t>
              </w:r>
            </w:hyperlink>
          </w:p>
        </w:tc>
        <w:tc>
          <w:tcPr>
            <w:tcW w:w="5386" w:type="dxa"/>
          </w:tcPr>
          <w:p w:rsidR="008062FB" w:rsidRDefault="008062FB">
            <w:pPr>
              <w:pStyle w:val="ConsPlusNormal"/>
              <w:jc w:val="both"/>
            </w:pPr>
            <w:r>
              <w:t>Бетон ячеистый. Общие требования к методам испытаний</w:t>
            </w:r>
          </w:p>
        </w:tc>
      </w:tr>
      <w:tr w:rsidR="008062FB">
        <w:tc>
          <w:tcPr>
            <w:tcW w:w="560" w:type="dxa"/>
          </w:tcPr>
          <w:p w:rsidR="008062FB" w:rsidRDefault="008062FB">
            <w:pPr>
              <w:pStyle w:val="ConsPlusNormal"/>
              <w:jc w:val="center"/>
            </w:pPr>
            <w:r>
              <w:t>26</w:t>
            </w:r>
          </w:p>
        </w:tc>
        <w:tc>
          <w:tcPr>
            <w:tcW w:w="3118" w:type="dxa"/>
          </w:tcPr>
          <w:p w:rsidR="008062FB" w:rsidRDefault="008062FB">
            <w:pPr>
              <w:pStyle w:val="ConsPlusNormal"/>
            </w:pPr>
            <w:hyperlink r:id="rId545" w:history="1">
              <w:r>
                <w:rPr>
                  <w:color w:val="0000FF"/>
                </w:rPr>
                <w:t>ГОСТ 13015-2012</w:t>
              </w:r>
            </w:hyperlink>
          </w:p>
        </w:tc>
        <w:tc>
          <w:tcPr>
            <w:tcW w:w="5386" w:type="dxa"/>
          </w:tcPr>
          <w:p w:rsidR="008062FB" w:rsidRDefault="008062FB">
            <w:pPr>
              <w:pStyle w:val="ConsPlusNormal"/>
              <w:jc w:val="both"/>
            </w:pPr>
            <w:r>
              <w:t>Изделия железобетонные и бетонные для строительства. Общие технические требования. Правила приемки, маркировки, транспортирования и хранения</w:t>
            </w:r>
          </w:p>
        </w:tc>
      </w:tr>
      <w:tr w:rsidR="008062FB">
        <w:tc>
          <w:tcPr>
            <w:tcW w:w="560" w:type="dxa"/>
          </w:tcPr>
          <w:p w:rsidR="008062FB" w:rsidRDefault="008062FB">
            <w:pPr>
              <w:pStyle w:val="ConsPlusNormal"/>
              <w:jc w:val="center"/>
            </w:pPr>
            <w:r>
              <w:t>27</w:t>
            </w:r>
          </w:p>
        </w:tc>
        <w:tc>
          <w:tcPr>
            <w:tcW w:w="3118" w:type="dxa"/>
          </w:tcPr>
          <w:p w:rsidR="008062FB" w:rsidRDefault="008062FB">
            <w:pPr>
              <w:pStyle w:val="ConsPlusNormal"/>
            </w:pPr>
            <w:hyperlink r:id="rId546" w:history="1">
              <w:r>
                <w:rPr>
                  <w:color w:val="0000FF"/>
                </w:rPr>
                <w:t>ГОСТ Р ИСО 14001-2016</w:t>
              </w:r>
            </w:hyperlink>
          </w:p>
        </w:tc>
        <w:tc>
          <w:tcPr>
            <w:tcW w:w="5386" w:type="dxa"/>
          </w:tcPr>
          <w:p w:rsidR="008062FB" w:rsidRDefault="008062FB">
            <w:pPr>
              <w:pStyle w:val="ConsPlusNormal"/>
              <w:jc w:val="both"/>
            </w:pPr>
            <w:r>
              <w:t>Системы экологического менеджмента. Требования и руководство по применению</w:t>
            </w:r>
          </w:p>
        </w:tc>
      </w:tr>
      <w:tr w:rsidR="008062FB">
        <w:tc>
          <w:tcPr>
            <w:tcW w:w="560" w:type="dxa"/>
          </w:tcPr>
          <w:p w:rsidR="008062FB" w:rsidRDefault="008062FB">
            <w:pPr>
              <w:pStyle w:val="ConsPlusNormal"/>
              <w:jc w:val="center"/>
            </w:pPr>
            <w:r>
              <w:t>28</w:t>
            </w:r>
          </w:p>
        </w:tc>
        <w:tc>
          <w:tcPr>
            <w:tcW w:w="3118" w:type="dxa"/>
          </w:tcPr>
          <w:p w:rsidR="008062FB" w:rsidRDefault="008062FB">
            <w:pPr>
              <w:pStyle w:val="ConsPlusNormal"/>
            </w:pPr>
            <w:hyperlink r:id="rId547" w:history="1">
              <w:r>
                <w:rPr>
                  <w:color w:val="0000FF"/>
                </w:rPr>
                <w:t>ГОСТ 15467-79</w:t>
              </w:r>
            </w:hyperlink>
          </w:p>
        </w:tc>
        <w:tc>
          <w:tcPr>
            <w:tcW w:w="5386" w:type="dxa"/>
          </w:tcPr>
          <w:p w:rsidR="008062FB" w:rsidRDefault="008062FB">
            <w:pPr>
              <w:pStyle w:val="ConsPlusNormal"/>
              <w:jc w:val="both"/>
            </w:pPr>
            <w:r>
              <w:t>Управление качеством продукции. Основные понятия. Термины и определения</w:t>
            </w:r>
          </w:p>
        </w:tc>
      </w:tr>
      <w:tr w:rsidR="008062FB">
        <w:tc>
          <w:tcPr>
            <w:tcW w:w="560" w:type="dxa"/>
          </w:tcPr>
          <w:p w:rsidR="008062FB" w:rsidRDefault="008062FB">
            <w:pPr>
              <w:pStyle w:val="ConsPlusNormal"/>
              <w:jc w:val="center"/>
            </w:pPr>
            <w:r>
              <w:t>29</w:t>
            </w:r>
          </w:p>
        </w:tc>
        <w:tc>
          <w:tcPr>
            <w:tcW w:w="3118" w:type="dxa"/>
          </w:tcPr>
          <w:p w:rsidR="008062FB" w:rsidRDefault="008062FB">
            <w:pPr>
              <w:pStyle w:val="ConsPlusNormal"/>
            </w:pPr>
            <w:hyperlink r:id="rId548" w:history="1">
              <w:r>
                <w:rPr>
                  <w:color w:val="0000FF"/>
                </w:rPr>
                <w:t>ГОСТ ИСО/МЭК 17025-2009</w:t>
              </w:r>
            </w:hyperlink>
          </w:p>
        </w:tc>
        <w:tc>
          <w:tcPr>
            <w:tcW w:w="5386" w:type="dxa"/>
          </w:tcPr>
          <w:p w:rsidR="008062FB" w:rsidRDefault="008062FB">
            <w:pPr>
              <w:pStyle w:val="ConsPlusNormal"/>
              <w:jc w:val="both"/>
            </w:pPr>
            <w:r>
              <w:t>Общие требования к компетентности испытательных и калибровочных лабораторий</w:t>
            </w:r>
          </w:p>
        </w:tc>
      </w:tr>
      <w:tr w:rsidR="008062FB">
        <w:tc>
          <w:tcPr>
            <w:tcW w:w="560" w:type="dxa"/>
          </w:tcPr>
          <w:p w:rsidR="008062FB" w:rsidRDefault="008062FB">
            <w:pPr>
              <w:pStyle w:val="ConsPlusNormal"/>
              <w:jc w:val="center"/>
            </w:pPr>
            <w:r>
              <w:lastRenderedPageBreak/>
              <w:t>30</w:t>
            </w:r>
          </w:p>
        </w:tc>
        <w:tc>
          <w:tcPr>
            <w:tcW w:w="3118" w:type="dxa"/>
          </w:tcPr>
          <w:p w:rsidR="008062FB" w:rsidRDefault="008062FB">
            <w:pPr>
              <w:pStyle w:val="ConsPlusNormal"/>
            </w:pPr>
            <w:hyperlink r:id="rId549" w:history="1">
              <w:r>
                <w:rPr>
                  <w:color w:val="0000FF"/>
                </w:rPr>
                <w:t>ГОСТ 18105-2010</w:t>
              </w:r>
            </w:hyperlink>
          </w:p>
        </w:tc>
        <w:tc>
          <w:tcPr>
            <w:tcW w:w="5386" w:type="dxa"/>
          </w:tcPr>
          <w:p w:rsidR="008062FB" w:rsidRDefault="008062FB">
            <w:pPr>
              <w:pStyle w:val="ConsPlusNormal"/>
              <w:jc w:val="both"/>
            </w:pPr>
            <w:r>
              <w:t>Бетоны. Правила контроля и оценки прочности</w:t>
            </w:r>
          </w:p>
        </w:tc>
      </w:tr>
      <w:tr w:rsidR="008062FB">
        <w:tc>
          <w:tcPr>
            <w:tcW w:w="560" w:type="dxa"/>
          </w:tcPr>
          <w:p w:rsidR="008062FB" w:rsidRDefault="008062FB">
            <w:pPr>
              <w:pStyle w:val="ConsPlusNormal"/>
              <w:jc w:val="center"/>
            </w:pPr>
            <w:r>
              <w:t>31</w:t>
            </w:r>
          </w:p>
        </w:tc>
        <w:tc>
          <w:tcPr>
            <w:tcW w:w="3118" w:type="dxa"/>
          </w:tcPr>
          <w:p w:rsidR="008062FB" w:rsidRDefault="008062FB">
            <w:pPr>
              <w:pStyle w:val="ConsPlusNormal"/>
            </w:pPr>
            <w:hyperlink r:id="rId550" w:history="1">
              <w:r>
                <w:rPr>
                  <w:color w:val="0000FF"/>
                </w:rPr>
                <w:t>ГОСТ 20054-2016</w:t>
              </w:r>
            </w:hyperlink>
          </w:p>
        </w:tc>
        <w:tc>
          <w:tcPr>
            <w:tcW w:w="5386" w:type="dxa"/>
          </w:tcPr>
          <w:p w:rsidR="008062FB" w:rsidRDefault="008062FB">
            <w:pPr>
              <w:pStyle w:val="ConsPlusNormal"/>
              <w:jc w:val="both"/>
            </w:pPr>
            <w:r>
              <w:t>Трубы бетонные безнапорные. Технические условия</w:t>
            </w:r>
          </w:p>
        </w:tc>
      </w:tr>
      <w:tr w:rsidR="008062FB">
        <w:tc>
          <w:tcPr>
            <w:tcW w:w="560" w:type="dxa"/>
          </w:tcPr>
          <w:p w:rsidR="008062FB" w:rsidRDefault="008062FB">
            <w:pPr>
              <w:pStyle w:val="ConsPlusNormal"/>
              <w:jc w:val="center"/>
            </w:pPr>
            <w:r>
              <w:t>32</w:t>
            </w:r>
          </w:p>
        </w:tc>
        <w:tc>
          <w:tcPr>
            <w:tcW w:w="3118" w:type="dxa"/>
          </w:tcPr>
          <w:p w:rsidR="008062FB" w:rsidRDefault="008062FB">
            <w:pPr>
              <w:pStyle w:val="ConsPlusNormal"/>
            </w:pPr>
            <w:hyperlink r:id="rId551" w:history="1">
              <w:r>
                <w:rPr>
                  <w:color w:val="0000FF"/>
                </w:rPr>
                <w:t>ГОСТ 22000-86</w:t>
              </w:r>
            </w:hyperlink>
          </w:p>
        </w:tc>
        <w:tc>
          <w:tcPr>
            <w:tcW w:w="5386" w:type="dxa"/>
          </w:tcPr>
          <w:p w:rsidR="008062FB" w:rsidRDefault="008062FB">
            <w:pPr>
              <w:pStyle w:val="ConsPlusNormal"/>
              <w:jc w:val="both"/>
            </w:pPr>
            <w:r>
              <w:t>Трубы бетонные и железобетонные. Типы и основные параметры</w:t>
            </w:r>
          </w:p>
        </w:tc>
      </w:tr>
      <w:tr w:rsidR="008062FB">
        <w:tc>
          <w:tcPr>
            <w:tcW w:w="560" w:type="dxa"/>
          </w:tcPr>
          <w:p w:rsidR="008062FB" w:rsidRDefault="008062FB">
            <w:pPr>
              <w:pStyle w:val="ConsPlusNormal"/>
              <w:jc w:val="center"/>
            </w:pPr>
            <w:r>
              <w:t>33</w:t>
            </w:r>
          </w:p>
        </w:tc>
        <w:tc>
          <w:tcPr>
            <w:tcW w:w="3118" w:type="dxa"/>
          </w:tcPr>
          <w:p w:rsidR="008062FB" w:rsidRDefault="008062FB">
            <w:pPr>
              <w:pStyle w:val="ConsPlusNormal"/>
            </w:pPr>
            <w:hyperlink r:id="rId552" w:history="1">
              <w:r>
                <w:rPr>
                  <w:color w:val="0000FF"/>
                </w:rPr>
                <w:t>ГОСТ 22245-90</w:t>
              </w:r>
            </w:hyperlink>
          </w:p>
        </w:tc>
        <w:tc>
          <w:tcPr>
            <w:tcW w:w="5386" w:type="dxa"/>
          </w:tcPr>
          <w:p w:rsidR="008062FB" w:rsidRDefault="008062FB">
            <w:pPr>
              <w:pStyle w:val="ConsPlusNormal"/>
              <w:jc w:val="both"/>
            </w:pPr>
            <w:r>
              <w:t>Битумы нефтяные дорожные вязкие. Технические условия</w:t>
            </w:r>
          </w:p>
        </w:tc>
      </w:tr>
      <w:tr w:rsidR="008062FB">
        <w:tc>
          <w:tcPr>
            <w:tcW w:w="560" w:type="dxa"/>
          </w:tcPr>
          <w:p w:rsidR="008062FB" w:rsidRDefault="008062FB">
            <w:pPr>
              <w:pStyle w:val="ConsPlusNormal"/>
              <w:jc w:val="center"/>
            </w:pPr>
            <w:r>
              <w:t>34</w:t>
            </w:r>
          </w:p>
        </w:tc>
        <w:tc>
          <w:tcPr>
            <w:tcW w:w="3118" w:type="dxa"/>
          </w:tcPr>
          <w:p w:rsidR="008062FB" w:rsidRDefault="008062FB">
            <w:pPr>
              <w:pStyle w:val="ConsPlusNormal"/>
            </w:pPr>
            <w:hyperlink r:id="rId553" w:history="1">
              <w:r>
                <w:rPr>
                  <w:color w:val="0000FF"/>
                </w:rPr>
                <w:t>ГОСТ 22263-76</w:t>
              </w:r>
            </w:hyperlink>
          </w:p>
        </w:tc>
        <w:tc>
          <w:tcPr>
            <w:tcW w:w="5386" w:type="dxa"/>
          </w:tcPr>
          <w:p w:rsidR="008062FB" w:rsidRDefault="008062FB">
            <w:pPr>
              <w:pStyle w:val="ConsPlusNormal"/>
              <w:jc w:val="both"/>
            </w:pPr>
            <w:r>
              <w:t>Щебень и песок из пористых горных пород. Технические условия</w:t>
            </w:r>
          </w:p>
        </w:tc>
      </w:tr>
      <w:tr w:rsidR="008062FB">
        <w:tc>
          <w:tcPr>
            <w:tcW w:w="560" w:type="dxa"/>
          </w:tcPr>
          <w:p w:rsidR="008062FB" w:rsidRDefault="008062FB">
            <w:pPr>
              <w:pStyle w:val="ConsPlusNormal"/>
              <w:jc w:val="center"/>
            </w:pPr>
            <w:r>
              <w:t>35</w:t>
            </w:r>
          </w:p>
        </w:tc>
        <w:tc>
          <w:tcPr>
            <w:tcW w:w="3118" w:type="dxa"/>
          </w:tcPr>
          <w:p w:rsidR="008062FB" w:rsidRDefault="008062FB">
            <w:pPr>
              <w:pStyle w:val="ConsPlusNormal"/>
            </w:pPr>
            <w:hyperlink r:id="rId554" w:history="1">
              <w:r>
                <w:rPr>
                  <w:color w:val="0000FF"/>
                </w:rPr>
                <w:t>ГОСТ 22733-2016</w:t>
              </w:r>
            </w:hyperlink>
          </w:p>
        </w:tc>
        <w:tc>
          <w:tcPr>
            <w:tcW w:w="5386" w:type="dxa"/>
          </w:tcPr>
          <w:p w:rsidR="008062FB" w:rsidRDefault="008062FB">
            <w:pPr>
              <w:pStyle w:val="ConsPlusNormal"/>
              <w:jc w:val="both"/>
            </w:pPr>
            <w:r>
              <w:t>Грунты. Метод лабораторного определения максимальной плотности</w:t>
            </w:r>
          </w:p>
        </w:tc>
      </w:tr>
      <w:tr w:rsidR="008062FB">
        <w:tc>
          <w:tcPr>
            <w:tcW w:w="560" w:type="dxa"/>
          </w:tcPr>
          <w:p w:rsidR="008062FB" w:rsidRDefault="008062FB">
            <w:pPr>
              <w:pStyle w:val="ConsPlusNormal"/>
              <w:jc w:val="center"/>
            </w:pPr>
            <w:r>
              <w:t>36</w:t>
            </w:r>
          </w:p>
        </w:tc>
        <w:tc>
          <w:tcPr>
            <w:tcW w:w="3118" w:type="dxa"/>
          </w:tcPr>
          <w:p w:rsidR="008062FB" w:rsidRDefault="008062FB">
            <w:pPr>
              <w:pStyle w:val="ConsPlusNormal"/>
            </w:pPr>
            <w:hyperlink r:id="rId555" w:history="1">
              <w:r>
                <w:rPr>
                  <w:color w:val="0000FF"/>
                </w:rPr>
                <w:t>ГОСТ 22856-89</w:t>
              </w:r>
            </w:hyperlink>
          </w:p>
        </w:tc>
        <w:tc>
          <w:tcPr>
            <w:tcW w:w="5386" w:type="dxa"/>
          </w:tcPr>
          <w:p w:rsidR="008062FB" w:rsidRDefault="008062FB">
            <w:pPr>
              <w:pStyle w:val="ConsPlusNormal"/>
              <w:jc w:val="both"/>
            </w:pPr>
            <w:r>
              <w:t>Щебень и песок декоративные из природного камня. Технические условия</w:t>
            </w:r>
          </w:p>
        </w:tc>
      </w:tr>
      <w:tr w:rsidR="008062FB">
        <w:tc>
          <w:tcPr>
            <w:tcW w:w="560" w:type="dxa"/>
          </w:tcPr>
          <w:p w:rsidR="008062FB" w:rsidRDefault="008062FB">
            <w:pPr>
              <w:pStyle w:val="ConsPlusNormal"/>
              <w:jc w:val="center"/>
            </w:pPr>
            <w:r>
              <w:t>37</w:t>
            </w:r>
          </w:p>
        </w:tc>
        <w:tc>
          <w:tcPr>
            <w:tcW w:w="3118" w:type="dxa"/>
          </w:tcPr>
          <w:p w:rsidR="008062FB" w:rsidRDefault="008062FB">
            <w:pPr>
              <w:pStyle w:val="ConsPlusNormal"/>
            </w:pPr>
            <w:hyperlink r:id="rId556" w:history="1">
              <w:r>
                <w:rPr>
                  <w:color w:val="0000FF"/>
                </w:rPr>
                <w:t>ГОСТ Р 52289-2004</w:t>
              </w:r>
            </w:hyperlink>
          </w:p>
        </w:tc>
        <w:tc>
          <w:tcPr>
            <w:tcW w:w="5386" w:type="dxa"/>
          </w:tcPr>
          <w:p w:rsidR="008062FB" w:rsidRDefault="008062FB">
            <w:pPr>
              <w:pStyle w:val="ConsPlusNormal"/>
              <w:jc w:val="both"/>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8062FB">
        <w:tc>
          <w:tcPr>
            <w:tcW w:w="560" w:type="dxa"/>
          </w:tcPr>
          <w:p w:rsidR="008062FB" w:rsidRDefault="008062FB">
            <w:pPr>
              <w:pStyle w:val="ConsPlusNormal"/>
              <w:jc w:val="center"/>
            </w:pPr>
            <w:r>
              <w:t>38</w:t>
            </w:r>
          </w:p>
        </w:tc>
        <w:tc>
          <w:tcPr>
            <w:tcW w:w="3118" w:type="dxa"/>
          </w:tcPr>
          <w:p w:rsidR="008062FB" w:rsidRDefault="008062FB">
            <w:pPr>
              <w:pStyle w:val="ConsPlusNormal"/>
            </w:pPr>
            <w:hyperlink r:id="rId557" w:history="1">
              <w:r>
                <w:rPr>
                  <w:color w:val="0000FF"/>
                </w:rPr>
                <w:t>ГОСТ 23558-94</w:t>
              </w:r>
            </w:hyperlink>
          </w:p>
        </w:tc>
        <w:tc>
          <w:tcPr>
            <w:tcW w:w="5386" w:type="dxa"/>
          </w:tcPr>
          <w:p w:rsidR="008062FB" w:rsidRDefault="008062FB">
            <w:pPr>
              <w:pStyle w:val="ConsPlusNormal"/>
              <w:jc w:val="both"/>
            </w:pPr>
            <w: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8062FB">
        <w:tc>
          <w:tcPr>
            <w:tcW w:w="560" w:type="dxa"/>
          </w:tcPr>
          <w:p w:rsidR="008062FB" w:rsidRDefault="008062FB">
            <w:pPr>
              <w:pStyle w:val="ConsPlusNormal"/>
              <w:jc w:val="center"/>
            </w:pPr>
            <w:r>
              <w:t>39</w:t>
            </w:r>
          </w:p>
        </w:tc>
        <w:tc>
          <w:tcPr>
            <w:tcW w:w="3118" w:type="dxa"/>
          </w:tcPr>
          <w:p w:rsidR="008062FB" w:rsidRDefault="008062FB">
            <w:pPr>
              <w:pStyle w:val="ConsPlusNormal"/>
            </w:pPr>
            <w:hyperlink r:id="rId558" w:history="1">
              <w:r>
                <w:rPr>
                  <w:color w:val="0000FF"/>
                </w:rPr>
                <w:t>ГОСТ 23732-2011</w:t>
              </w:r>
            </w:hyperlink>
          </w:p>
        </w:tc>
        <w:tc>
          <w:tcPr>
            <w:tcW w:w="5386" w:type="dxa"/>
          </w:tcPr>
          <w:p w:rsidR="008062FB" w:rsidRDefault="008062FB">
            <w:pPr>
              <w:pStyle w:val="ConsPlusNormal"/>
              <w:jc w:val="both"/>
            </w:pPr>
            <w:r>
              <w:t>Вода для бетонов и строительных растворов. Технические условия</w:t>
            </w:r>
          </w:p>
        </w:tc>
      </w:tr>
      <w:tr w:rsidR="008062FB">
        <w:tc>
          <w:tcPr>
            <w:tcW w:w="560" w:type="dxa"/>
          </w:tcPr>
          <w:p w:rsidR="008062FB" w:rsidRDefault="008062FB">
            <w:pPr>
              <w:pStyle w:val="ConsPlusNormal"/>
              <w:jc w:val="center"/>
            </w:pPr>
            <w:r>
              <w:t>40</w:t>
            </w:r>
          </w:p>
        </w:tc>
        <w:tc>
          <w:tcPr>
            <w:tcW w:w="3118" w:type="dxa"/>
          </w:tcPr>
          <w:p w:rsidR="008062FB" w:rsidRDefault="008062FB">
            <w:pPr>
              <w:pStyle w:val="ConsPlusNormal"/>
            </w:pPr>
            <w:hyperlink r:id="rId559" w:history="1">
              <w:r>
                <w:rPr>
                  <w:color w:val="0000FF"/>
                </w:rPr>
                <w:t>ГОСТ 23735-2014</w:t>
              </w:r>
            </w:hyperlink>
          </w:p>
        </w:tc>
        <w:tc>
          <w:tcPr>
            <w:tcW w:w="5386" w:type="dxa"/>
          </w:tcPr>
          <w:p w:rsidR="008062FB" w:rsidRDefault="008062FB">
            <w:pPr>
              <w:pStyle w:val="ConsPlusNormal"/>
              <w:jc w:val="both"/>
            </w:pPr>
            <w:r>
              <w:t>Смеси песчано-гравийные для строительных работ. Технические условия</w:t>
            </w:r>
          </w:p>
        </w:tc>
      </w:tr>
      <w:tr w:rsidR="008062FB">
        <w:tc>
          <w:tcPr>
            <w:tcW w:w="560" w:type="dxa"/>
          </w:tcPr>
          <w:p w:rsidR="008062FB" w:rsidRDefault="008062FB">
            <w:pPr>
              <w:pStyle w:val="ConsPlusNormal"/>
              <w:jc w:val="center"/>
            </w:pPr>
            <w:r>
              <w:t>41</w:t>
            </w:r>
          </w:p>
        </w:tc>
        <w:tc>
          <w:tcPr>
            <w:tcW w:w="3118" w:type="dxa"/>
          </w:tcPr>
          <w:p w:rsidR="008062FB" w:rsidRDefault="008062FB">
            <w:pPr>
              <w:pStyle w:val="ConsPlusNormal"/>
            </w:pPr>
            <w:hyperlink r:id="rId560" w:history="1">
              <w:r>
                <w:rPr>
                  <w:color w:val="0000FF"/>
                </w:rPr>
                <w:t>ГОСТ 24211-2008</w:t>
              </w:r>
            </w:hyperlink>
          </w:p>
        </w:tc>
        <w:tc>
          <w:tcPr>
            <w:tcW w:w="5386" w:type="dxa"/>
          </w:tcPr>
          <w:p w:rsidR="008062FB" w:rsidRDefault="008062FB">
            <w:pPr>
              <w:pStyle w:val="ConsPlusNormal"/>
              <w:jc w:val="both"/>
            </w:pPr>
            <w:r>
              <w:t>Добавки для бетонов и строительных растворов. Общие технические условия</w:t>
            </w:r>
          </w:p>
        </w:tc>
      </w:tr>
      <w:tr w:rsidR="008062FB">
        <w:tc>
          <w:tcPr>
            <w:tcW w:w="560" w:type="dxa"/>
          </w:tcPr>
          <w:p w:rsidR="008062FB" w:rsidRDefault="008062FB">
            <w:pPr>
              <w:pStyle w:val="ConsPlusNormal"/>
              <w:jc w:val="center"/>
            </w:pPr>
            <w:r>
              <w:t>42</w:t>
            </w:r>
          </w:p>
        </w:tc>
        <w:tc>
          <w:tcPr>
            <w:tcW w:w="3118" w:type="dxa"/>
          </w:tcPr>
          <w:p w:rsidR="008062FB" w:rsidRDefault="008062FB">
            <w:pPr>
              <w:pStyle w:val="ConsPlusNormal"/>
            </w:pPr>
            <w:hyperlink r:id="rId561" w:history="1">
              <w:r>
                <w:rPr>
                  <w:color w:val="0000FF"/>
                </w:rPr>
                <w:t>ГОСТ 24547-2016</w:t>
              </w:r>
            </w:hyperlink>
          </w:p>
        </w:tc>
        <w:tc>
          <w:tcPr>
            <w:tcW w:w="5386" w:type="dxa"/>
          </w:tcPr>
          <w:p w:rsidR="008062FB" w:rsidRDefault="008062FB">
            <w:pPr>
              <w:pStyle w:val="ConsPlusNormal"/>
              <w:jc w:val="both"/>
            </w:pPr>
            <w:r>
              <w:t>Звенья железобетонные водопропускных труб под насыпи автомобильных и железных дорог. Общие технические условия</w:t>
            </w:r>
          </w:p>
        </w:tc>
      </w:tr>
      <w:tr w:rsidR="008062FB">
        <w:tc>
          <w:tcPr>
            <w:tcW w:w="560" w:type="dxa"/>
          </w:tcPr>
          <w:p w:rsidR="008062FB" w:rsidRDefault="008062FB">
            <w:pPr>
              <w:pStyle w:val="ConsPlusNormal"/>
              <w:jc w:val="center"/>
            </w:pPr>
            <w:r>
              <w:t>43</w:t>
            </w:r>
          </w:p>
        </w:tc>
        <w:tc>
          <w:tcPr>
            <w:tcW w:w="3118" w:type="dxa"/>
          </w:tcPr>
          <w:p w:rsidR="008062FB" w:rsidRDefault="008062FB">
            <w:pPr>
              <w:pStyle w:val="ConsPlusNormal"/>
            </w:pPr>
            <w:hyperlink r:id="rId562" w:history="1">
              <w:r>
                <w:rPr>
                  <w:color w:val="0000FF"/>
                </w:rPr>
                <w:t>ГОСТ 24640-91</w:t>
              </w:r>
            </w:hyperlink>
          </w:p>
        </w:tc>
        <w:tc>
          <w:tcPr>
            <w:tcW w:w="5386" w:type="dxa"/>
          </w:tcPr>
          <w:p w:rsidR="008062FB" w:rsidRDefault="008062FB">
            <w:pPr>
              <w:pStyle w:val="ConsPlusNormal"/>
              <w:jc w:val="both"/>
            </w:pPr>
            <w:r>
              <w:t>Добавки для цементов. Классификация</w:t>
            </w:r>
          </w:p>
        </w:tc>
      </w:tr>
      <w:tr w:rsidR="008062FB">
        <w:tc>
          <w:tcPr>
            <w:tcW w:w="560" w:type="dxa"/>
          </w:tcPr>
          <w:p w:rsidR="008062FB" w:rsidRDefault="008062FB">
            <w:pPr>
              <w:pStyle w:val="ConsPlusNormal"/>
              <w:jc w:val="center"/>
            </w:pPr>
            <w:r>
              <w:t>44</w:t>
            </w:r>
          </w:p>
        </w:tc>
        <w:tc>
          <w:tcPr>
            <w:tcW w:w="3118" w:type="dxa"/>
          </w:tcPr>
          <w:p w:rsidR="008062FB" w:rsidRDefault="008062FB">
            <w:pPr>
              <w:pStyle w:val="ConsPlusNormal"/>
            </w:pPr>
            <w:hyperlink r:id="rId563" w:history="1">
              <w:r>
                <w:rPr>
                  <w:color w:val="0000FF"/>
                </w:rPr>
                <w:t>ГОСТ 25246-82</w:t>
              </w:r>
            </w:hyperlink>
          </w:p>
        </w:tc>
        <w:tc>
          <w:tcPr>
            <w:tcW w:w="5386" w:type="dxa"/>
          </w:tcPr>
          <w:p w:rsidR="008062FB" w:rsidRDefault="008062FB">
            <w:pPr>
              <w:pStyle w:val="ConsPlusNormal"/>
              <w:jc w:val="both"/>
            </w:pPr>
            <w:r>
              <w:t>Бетоны химически стойкие. Технические условия</w:t>
            </w:r>
          </w:p>
        </w:tc>
      </w:tr>
      <w:tr w:rsidR="008062FB">
        <w:tc>
          <w:tcPr>
            <w:tcW w:w="560" w:type="dxa"/>
          </w:tcPr>
          <w:p w:rsidR="008062FB" w:rsidRDefault="008062FB">
            <w:pPr>
              <w:pStyle w:val="ConsPlusNormal"/>
              <w:jc w:val="center"/>
            </w:pPr>
            <w:r>
              <w:t>45</w:t>
            </w:r>
          </w:p>
        </w:tc>
        <w:tc>
          <w:tcPr>
            <w:tcW w:w="3118" w:type="dxa"/>
          </w:tcPr>
          <w:p w:rsidR="008062FB" w:rsidRDefault="008062FB">
            <w:pPr>
              <w:pStyle w:val="ConsPlusNormal"/>
            </w:pPr>
            <w:hyperlink r:id="rId564" w:history="1">
              <w:r>
                <w:rPr>
                  <w:color w:val="0000FF"/>
                </w:rPr>
                <w:t>ГОСТ 25459-82</w:t>
              </w:r>
            </w:hyperlink>
          </w:p>
        </w:tc>
        <w:tc>
          <w:tcPr>
            <w:tcW w:w="5386" w:type="dxa"/>
          </w:tcPr>
          <w:p w:rsidR="008062FB" w:rsidRDefault="008062FB">
            <w:pPr>
              <w:pStyle w:val="ConsPlusNormal"/>
              <w:jc w:val="both"/>
            </w:pPr>
            <w:r>
              <w:t>Опоры железобетонные дорожных знаков. Технические условия</w:t>
            </w:r>
          </w:p>
        </w:tc>
      </w:tr>
      <w:tr w:rsidR="008062FB">
        <w:tc>
          <w:tcPr>
            <w:tcW w:w="560" w:type="dxa"/>
          </w:tcPr>
          <w:p w:rsidR="008062FB" w:rsidRDefault="008062FB">
            <w:pPr>
              <w:pStyle w:val="ConsPlusNormal"/>
              <w:jc w:val="center"/>
            </w:pPr>
            <w:r>
              <w:t>46</w:t>
            </w:r>
          </w:p>
        </w:tc>
        <w:tc>
          <w:tcPr>
            <w:tcW w:w="3118" w:type="dxa"/>
          </w:tcPr>
          <w:p w:rsidR="008062FB" w:rsidRDefault="008062FB">
            <w:pPr>
              <w:pStyle w:val="ConsPlusNormal"/>
            </w:pPr>
            <w:hyperlink r:id="rId565" w:history="1">
              <w:r>
                <w:rPr>
                  <w:color w:val="0000FF"/>
                </w:rPr>
                <w:t>ГОСТ 25485-89</w:t>
              </w:r>
            </w:hyperlink>
          </w:p>
        </w:tc>
        <w:tc>
          <w:tcPr>
            <w:tcW w:w="5386" w:type="dxa"/>
          </w:tcPr>
          <w:p w:rsidR="008062FB" w:rsidRDefault="008062FB">
            <w:pPr>
              <w:pStyle w:val="ConsPlusNormal"/>
              <w:jc w:val="both"/>
            </w:pPr>
            <w:r>
              <w:t>Бетоны ячеистые. Технические условия</w:t>
            </w:r>
          </w:p>
        </w:tc>
      </w:tr>
      <w:tr w:rsidR="008062FB">
        <w:tc>
          <w:tcPr>
            <w:tcW w:w="560" w:type="dxa"/>
          </w:tcPr>
          <w:p w:rsidR="008062FB" w:rsidRDefault="008062FB">
            <w:pPr>
              <w:pStyle w:val="ConsPlusNormal"/>
              <w:jc w:val="center"/>
            </w:pPr>
            <w:r>
              <w:t>47</w:t>
            </w:r>
          </w:p>
        </w:tc>
        <w:tc>
          <w:tcPr>
            <w:tcW w:w="3118" w:type="dxa"/>
          </w:tcPr>
          <w:p w:rsidR="008062FB" w:rsidRDefault="008062FB">
            <w:pPr>
              <w:pStyle w:val="ConsPlusNormal"/>
            </w:pPr>
            <w:hyperlink r:id="rId566" w:history="1">
              <w:r>
                <w:rPr>
                  <w:color w:val="0000FF"/>
                </w:rPr>
                <w:t>ГОСТ 25584-2016</w:t>
              </w:r>
            </w:hyperlink>
          </w:p>
        </w:tc>
        <w:tc>
          <w:tcPr>
            <w:tcW w:w="5386" w:type="dxa"/>
          </w:tcPr>
          <w:p w:rsidR="008062FB" w:rsidRDefault="008062FB">
            <w:pPr>
              <w:pStyle w:val="ConsPlusNormal"/>
              <w:jc w:val="both"/>
            </w:pPr>
            <w:r>
              <w:t>Грунты. Методы лабораторного определения коэффициента фильтрации</w:t>
            </w:r>
          </w:p>
        </w:tc>
      </w:tr>
      <w:tr w:rsidR="008062FB">
        <w:tc>
          <w:tcPr>
            <w:tcW w:w="560" w:type="dxa"/>
          </w:tcPr>
          <w:p w:rsidR="008062FB" w:rsidRDefault="008062FB">
            <w:pPr>
              <w:pStyle w:val="ConsPlusNormal"/>
              <w:jc w:val="center"/>
            </w:pPr>
            <w:r>
              <w:t>48</w:t>
            </w:r>
          </w:p>
        </w:tc>
        <w:tc>
          <w:tcPr>
            <w:tcW w:w="3118" w:type="dxa"/>
          </w:tcPr>
          <w:p w:rsidR="008062FB" w:rsidRDefault="008062FB">
            <w:pPr>
              <w:pStyle w:val="ConsPlusNormal"/>
            </w:pPr>
            <w:hyperlink r:id="rId567" w:history="1">
              <w:r>
                <w:rPr>
                  <w:color w:val="0000FF"/>
                </w:rPr>
                <w:t>ГОСТ 25607-2009</w:t>
              </w:r>
            </w:hyperlink>
          </w:p>
        </w:tc>
        <w:tc>
          <w:tcPr>
            <w:tcW w:w="5386" w:type="dxa"/>
          </w:tcPr>
          <w:p w:rsidR="008062FB" w:rsidRDefault="008062FB">
            <w:pPr>
              <w:pStyle w:val="ConsPlusNormal"/>
              <w:jc w:val="both"/>
            </w:pPr>
            <w:r>
              <w:t>Смеси щебеночно-гравийно-песчаные для покрытий и оснований автомобильных дорог и аэродромов. Технические условия</w:t>
            </w:r>
          </w:p>
        </w:tc>
      </w:tr>
      <w:tr w:rsidR="008062FB">
        <w:tc>
          <w:tcPr>
            <w:tcW w:w="560" w:type="dxa"/>
          </w:tcPr>
          <w:p w:rsidR="008062FB" w:rsidRDefault="008062FB">
            <w:pPr>
              <w:pStyle w:val="ConsPlusNormal"/>
              <w:jc w:val="center"/>
            </w:pPr>
            <w:r>
              <w:lastRenderedPageBreak/>
              <w:t>49</w:t>
            </w:r>
          </w:p>
        </w:tc>
        <w:tc>
          <w:tcPr>
            <w:tcW w:w="3118" w:type="dxa"/>
          </w:tcPr>
          <w:p w:rsidR="008062FB" w:rsidRDefault="008062FB">
            <w:pPr>
              <w:pStyle w:val="ConsPlusNormal"/>
            </w:pPr>
            <w:hyperlink r:id="rId568" w:history="1">
              <w:r>
                <w:rPr>
                  <w:color w:val="0000FF"/>
                </w:rPr>
                <w:t>ГОСТ 25818-2017</w:t>
              </w:r>
            </w:hyperlink>
          </w:p>
        </w:tc>
        <w:tc>
          <w:tcPr>
            <w:tcW w:w="5386" w:type="dxa"/>
          </w:tcPr>
          <w:p w:rsidR="008062FB" w:rsidRDefault="008062FB">
            <w:pPr>
              <w:pStyle w:val="ConsPlusNormal"/>
              <w:jc w:val="both"/>
            </w:pPr>
            <w:r>
              <w:t>Золы-уноса тепловых электростанций для бетонов. Технические условия</w:t>
            </w:r>
          </w:p>
        </w:tc>
      </w:tr>
      <w:tr w:rsidR="008062FB">
        <w:tc>
          <w:tcPr>
            <w:tcW w:w="560" w:type="dxa"/>
          </w:tcPr>
          <w:p w:rsidR="008062FB" w:rsidRDefault="008062FB">
            <w:pPr>
              <w:pStyle w:val="ConsPlusNormal"/>
              <w:jc w:val="center"/>
            </w:pPr>
            <w:r>
              <w:t>50</w:t>
            </w:r>
          </w:p>
        </w:tc>
        <w:tc>
          <w:tcPr>
            <w:tcW w:w="3118" w:type="dxa"/>
          </w:tcPr>
          <w:p w:rsidR="008062FB" w:rsidRDefault="008062FB">
            <w:pPr>
              <w:pStyle w:val="ConsPlusNormal"/>
            </w:pPr>
            <w:hyperlink r:id="rId569" w:history="1">
              <w:r>
                <w:rPr>
                  <w:color w:val="0000FF"/>
                </w:rPr>
                <w:t>ГОСТ 25820-2014</w:t>
              </w:r>
            </w:hyperlink>
          </w:p>
        </w:tc>
        <w:tc>
          <w:tcPr>
            <w:tcW w:w="5386" w:type="dxa"/>
          </w:tcPr>
          <w:p w:rsidR="008062FB" w:rsidRDefault="008062FB">
            <w:pPr>
              <w:pStyle w:val="ConsPlusNormal"/>
              <w:jc w:val="both"/>
            </w:pPr>
            <w:r>
              <w:t>Бетоны легкие. Технические условия</w:t>
            </w:r>
          </w:p>
        </w:tc>
      </w:tr>
      <w:tr w:rsidR="008062FB">
        <w:tc>
          <w:tcPr>
            <w:tcW w:w="560" w:type="dxa"/>
          </w:tcPr>
          <w:p w:rsidR="008062FB" w:rsidRDefault="008062FB">
            <w:pPr>
              <w:pStyle w:val="ConsPlusNormal"/>
              <w:jc w:val="center"/>
            </w:pPr>
            <w:r>
              <w:t>51</w:t>
            </w:r>
          </w:p>
        </w:tc>
        <w:tc>
          <w:tcPr>
            <w:tcW w:w="3118" w:type="dxa"/>
          </w:tcPr>
          <w:p w:rsidR="008062FB" w:rsidRDefault="008062FB">
            <w:pPr>
              <w:pStyle w:val="ConsPlusNormal"/>
            </w:pPr>
            <w:hyperlink r:id="rId570" w:history="1">
              <w:r>
                <w:rPr>
                  <w:color w:val="0000FF"/>
                </w:rPr>
                <w:t>ГОСТ 26633-2015</w:t>
              </w:r>
            </w:hyperlink>
          </w:p>
        </w:tc>
        <w:tc>
          <w:tcPr>
            <w:tcW w:w="5386" w:type="dxa"/>
          </w:tcPr>
          <w:p w:rsidR="008062FB" w:rsidRDefault="008062FB">
            <w:pPr>
              <w:pStyle w:val="ConsPlusNormal"/>
              <w:jc w:val="both"/>
            </w:pPr>
            <w:r>
              <w:t>Бетоны тяжелые и мелкозернистые. Технические условия</w:t>
            </w:r>
          </w:p>
        </w:tc>
      </w:tr>
      <w:tr w:rsidR="008062FB">
        <w:tc>
          <w:tcPr>
            <w:tcW w:w="560" w:type="dxa"/>
          </w:tcPr>
          <w:p w:rsidR="008062FB" w:rsidRDefault="008062FB">
            <w:pPr>
              <w:pStyle w:val="ConsPlusNormal"/>
              <w:jc w:val="center"/>
            </w:pPr>
            <w:r>
              <w:t>52</w:t>
            </w:r>
          </w:p>
        </w:tc>
        <w:tc>
          <w:tcPr>
            <w:tcW w:w="3118" w:type="dxa"/>
          </w:tcPr>
          <w:p w:rsidR="008062FB" w:rsidRDefault="008062FB">
            <w:pPr>
              <w:pStyle w:val="ConsPlusNormal"/>
            </w:pPr>
            <w:hyperlink r:id="rId571" w:history="1">
              <w:r>
                <w:rPr>
                  <w:color w:val="0000FF"/>
                </w:rPr>
                <w:t>ГОСТ 26644-85</w:t>
              </w:r>
            </w:hyperlink>
          </w:p>
        </w:tc>
        <w:tc>
          <w:tcPr>
            <w:tcW w:w="5386" w:type="dxa"/>
          </w:tcPr>
          <w:p w:rsidR="008062FB" w:rsidRDefault="008062FB">
            <w:pPr>
              <w:pStyle w:val="ConsPlusNormal"/>
              <w:jc w:val="both"/>
            </w:pPr>
            <w:r>
              <w:t>Щебень и песок из шлаков тепловых электростанций для бетона. Технические условия</w:t>
            </w:r>
          </w:p>
        </w:tc>
      </w:tr>
      <w:tr w:rsidR="008062FB">
        <w:tc>
          <w:tcPr>
            <w:tcW w:w="560" w:type="dxa"/>
          </w:tcPr>
          <w:p w:rsidR="008062FB" w:rsidRDefault="008062FB">
            <w:pPr>
              <w:pStyle w:val="ConsPlusNormal"/>
              <w:jc w:val="center"/>
            </w:pPr>
            <w:r>
              <w:t>53</w:t>
            </w:r>
          </w:p>
        </w:tc>
        <w:tc>
          <w:tcPr>
            <w:tcW w:w="3118" w:type="dxa"/>
          </w:tcPr>
          <w:p w:rsidR="008062FB" w:rsidRDefault="008062FB">
            <w:pPr>
              <w:pStyle w:val="ConsPlusNormal"/>
            </w:pPr>
            <w:hyperlink r:id="rId572" w:history="1">
              <w:r>
                <w:rPr>
                  <w:color w:val="0000FF"/>
                </w:rPr>
                <w:t>ГОСТ 26804-2012</w:t>
              </w:r>
            </w:hyperlink>
          </w:p>
        </w:tc>
        <w:tc>
          <w:tcPr>
            <w:tcW w:w="5386" w:type="dxa"/>
          </w:tcPr>
          <w:p w:rsidR="008062FB" w:rsidRDefault="008062FB">
            <w:pPr>
              <w:pStyle w:val="ConsPlusNormal"/>
              <w:jc w:val="both"/>
            </w:pPr>
            <w:r>
              <w:t>Ограждения дорожные металлические барьерного типа. Технические условия</w:t>
            </w:r>
          </w:p>
        </w:tc>
      </w:tr>
      <w:tr w:rsidR="008062FB">
        <w:tc>
          <w:tcPr>
            <w:tcW w:w="560" w:type="dxa"/>
          </w:tcPr>
          <w:p w:rsidR="008062FB" w:rsidRDefault="008062FB">
            <w:pPr>
              <w:pStyle w:val="ConsPlusNormal"/>
              <w:jc w:val="center"/>
            </w:pPr>
            <w:r>
              <w:t>54</w:t>
            </w:r>
          </w:p>
        </w:tc>
        <w:tc>
          <w:tcPr>
            <w:tcW w:w="3118" w:type="dxa"/>
          </w:tcPr>
          <w:p w:rsidR="008062FB" w:rsidRDefault="008062FB">
            <w:pPr>
              <w:pStyle w:val="ConsPlusNormal"/>
            </w:pPr>
            <w:hyperlink r:id="rId573" w:history="1">
              <w:r>
                <w:rPr>
                  <w:color w:val="0000FF"/>
                </w:rPr>
                <w:t>ГОСТ 27006-86</w:t>
              </w:r>
            </w:hyperlink>
          </w:p>
        </w:tc>
        <w:tc>
          <w:tcPr>
            <w:tcW w:w="5386" w:type="dxa"/>
          </w:tcPr>
          <w:p w:rsidR="008062FB" w:rsidRDefault="008062FB">
            <w:pPr>
              <w:pStyle w:val="ConsPlusNormal"/>
              <w:jc w:val="both"/>
            </w:pPr>
            <w:r>
              <w:t>Бетоны. Правила подбора состава</w:t>
            </w:r>
          </w:p>
        </w:tc>
      </w:tr>
      <w:tr w:rsidR="008062FB">
        <w:tc>
          <w:tcPr>
            <w:tcW w:w="560" w:type="dxa"/>
          </w:tcPr>
          <w:p w:rsidR="008062FB" w:rsidRDefault="008062FB">
            <w:pPr>
              <w:pStyle w:val="ConsPlusNormal"/>
              <w:jc w:val="center"/>
            </w:pPr>
            <w:r>
              <w:t>55</w:t>
            </w:r>
          </w:p>
        </w:tc>
        <w:tc>
          <w:tcPr>
            <w:tcW w:w="3118" w:type="dxa"/>
          </w:tcPr>
          <w:p w:rsidR="008062FB" w:rsidRDefault="008062FB">
            <w:pPr>
              <w:pStyle w:val="ConsPlusNormal"/>
            </w:pPr>
            <w:hyperlink r:id="rId574" w:history="1">
              <w:r>
                <w:rPr>
                  <w:color w:val="0000FF"/>
                </w:rPr>
                <w:t>ГОСТ 28570-90</w:t>
              </w:r>
            </w:hyperlink>
          </w:p>
        </w:tc>
        <w:tc>
          <w:tcPr>
            <w:tcW w:w="5386" w:type="dxa"/>
          </w:tcPr>
          <w:p w:rsidR="008062FB" w:rsidRDefault="008062FB">
            <w:pPr>
              <w:pStyle w:val="ConsPlusNormal"/>
              <w:jc w:val="both"/>
            </w:pPr>
            <w:r>
              <w:t>Бетоны. Методы определения прочности по образцам, отобранным из конструкций</w:t>
            </w:r>
          </w:p>
        </w:tc>
      </w:tr>
      <w:tr w:rsidR="008062FB">
        <w:tc>
          <w:tcPr>
            <w:tcW w:w="560" w:type="dxa"/>
          </w:tcPr>
          <w:p w:rsidR="008062FB" w:rsidRDefault="008062FB">
            <w:pPr>
              <w:pStyle w:val="ConsPlusNormal"/>
              <w:jc w:val="center"/>
            </w:pPr>
            <w:r>
              <w:t>56</w:t>
            </w:r>
          </w:p>
        </w:tc>
        <w:tc>
          <w:tcPr>
            <w:tcW w:w="3118" w:type="dxa"/>
          </w:tcPr>
          <w:p w:rsidR="008062FB" w:rsidRDefault="008062FB">
            <w:pPr>
              <w:pStyle w:val="ConsPlusNormal"/>
            </w:pPr>
            <w:hyperlink r:id="rId575" w:history="1">
              <w:r>
                <w:rPr>
                  <w:color w:val="0000FF"/>
                </w:rPr>
                <w:t>ГОСТ 30108-94</w:t>
              </w:r>
            </w:hyperlink>
          </w:p>
        </w:tc>
        <w:tc>
          <w:tcPr>
            <w:tcW w:w="5386" w:type="dxa"/>
          </w:tcPr>
          <w:p w:rsidR="008062FB" w:rsidRDefault="008062FB">
            <w:pPr>
              <w:pStyle w:val="ConsPlusNormal"/>
              <w:jc w:val="both"/>
            </w:pPr>
            <w:r>
              <w:t>Материалы и изделия строительные. Определение удельной эффективной активности естественных радионуклидов</w:t>
            </w:r>
          </w:p>
        </w:tc>
      </w:tr>
      <w:tr w:rsidR="008062FB">
        <w:tc>
          <w:tcPr>
            <w:tcW w:w="560" w:type="dxa"/>
          </w:tcPr>
          <w:p w:rsidR="008062FB" w:rsidRDefault="008062FB">
            <w:pPr>
              <w:pStyle w:val="ConsPlusNormal"/>
              <w:jc w:val="center"/>
            </w:pPr>
            <w:r>
              <w:t>57</w:t>
            </w:r>
          </w:p>
        </w:tc>
        <w:tc>
          <w:tcPr>
            <w:tcW w:w="3118" w:type="dxa"/>
          </w:tcPr>
          <w:p w:rsidR="008062FB" w:rsidRDefault="008062FB">
            <w:pPr>
              <w:pStyle w:val="ConsPlusNormal"/>
            </w:pPr>
            <w:hyperlink r:id="rId576" w:history="1">
              <w:r>
                <w:rPr>
                  <w:color w:val="0000FF"/>
                </w:rPr>
                <w:t>ГОСТ Р 56925-2016</w:t>
              </w:r>
            </w:hyperlink>
          </w:p>
        </w:tc>
        <w:tc>
          <w:tcPr>
            <w:tcW w:w="5386" w:type="dxa"/>
          </w:tcPr>
          <w:p w:rsidR="008062FB" w:rsidRDefault="008062FB">
            <w:pPr>
              <w:pStyle w:val="ConsPlusNormal"/>
              <w:jc w:val="both"/>
            </w:pPr>
            <w:r>
              <w:t>Дороги автомобильные и аэродромы. Методы измерений неровностей оснований и покрытий</w:t>
            </w:r>
          </w:p>
        </w:tc>
      </w:tr>
      <w:tr w:rsidR="008062FB">
        <w:tc>
          <w:tcPr>
            <w:tcW w:w="560" w:type="dxa"/>
          </w:tcPr>
          <w:p w:rsidR="008062FB" w:rsidRDefault="008062FB">
            <w:pPr>
              <w:pStyle w:val="ConsPlusNormal"/>
              <w:jc w:val="center"/>
            </w:pPr>
            <w:r>
              <w:t>58</w:t>
            </w:r>
          </w:p>
        </w:tc>
        <w:tc>
          <w:tcPr>
            <w:tcW w:w="3118" w:type="dxa"/>
          </w:tcPr>
          <w:p w:rsidR="008062FB" w:rsidRDefault="008062FB">
            <w:pPr>
              <w:pStyle w:val="ConsPlusNormal"/>
            </w:pPr>
            <w:hyperlink r:id="rId577" w:history="1">
              <w:r>
                <w:rPr>
                  <w:color w:val="0000FF"/>
                </w:rPr>
                <w:t>ГОСТ 30413-96</w:t>
              </w:r>
            </w:hyperlink>
          </w:p>
        </w:tc>
        <w:tc>
          <w:tcPr>
            <w:tcW w:w="5386" w:type="dxa"/>
          </w:tcPr>
          <w:p w:rsidR="008062FB" w:rsidRDefault="008062FB">
            <w:pPr>
              <w:pStyle w:val="ConsPlusNormal"/>
              <w:jc w:val="both"/>
            </w:pPr>
            <w:r>
              <w:t>Дороги автомобильные. Метод определения коэффициента сцепления колеса автомобиля с дорожным покрытием</w:t>
            </w:r>
          </w:p>
        </w:tc>
      </w:tr>
      <w:tr w:rsidR="008062FB">
        <w:tc>
          <w:tcPr>
            <w:tcW w:w="560" w:type="dxa"/>
          </w:tcPr>
          <w:p w:rsidR="008062FB" w:rsidRDefault="008062FB">
            <w:pPr>
              <w:pStyle w:val="ConsPlusNormal"/>
              <w:jc w:val="center"/>
            </w:pPr>
            <w:r>
              <w:t>59</w:t>
            </w:r>
          </w:p>
        </w:tc>
        <w:tc>
          <w:tcPr>
            <w:tcW w:w="3118" w:type="dxa"/>
          </w:tcPr>
          <w:p w:rsidR="008062FB" w:rsidRDefault="008062FB">
            <w:pPr>
              <w:pStyle w:val="ConsPlusNormal"/>
            </w:pPr>
            <w:hyperlink r:id="rId578" w:history="1">
              <w:r>
                <w:rPr>
                  <w:color w:val="0000FF"/>
                </w:rPr>
                <w:t>ГОСТ 30491-2012</w:t>
              </w:r>
            </w:hyperlink>
          </w:p>
        </w:tc>
        <w:tc>
          <w:tcPr>
            <w:tcW w:w="5386" w:type="dxa"/>
          </w:tcPr>
          <w:p w:rsidR="008062FB" w:rsidRDefault="008062FB">
            <w:pPr>
              <w:pStyle w:val="ConsPlusNormal"/>
              <w:jc w:val="both"/>
            </w:pPr>
            <w:r>
              <w:t>Смеси органоминеральные и грунты, укрепленные органическими вяжущими, для дорожного и аэродромного строительства. Технические условия</w:t>
            </w:r>
          </w:p>
        </w:tc>
      </w:tr>
      <w:tr w:rsidR="008062FB">
        <w:tc>
          <w:tcPr>
            <w:tcW w:w="560" w:type="dxa"/>
          </w:tcPr>
          <w:p w:rsidR="008062FB" w:rsidRDefault="008062FB">
            <w:pPr>
              <w:pStyle w:val="ConsPlusNormal"/>
              <w:jc w:val="center"/>
            </w:pPr>
            <w:r>
              <w:t>60</w:t>
            </w:r>
          </w:p>
        </w:tc>
        <w:tc>
          <w:tcPr>
            <w:tcW w:w="3118" w:type="dxa"/>
          </w:tcPr>
          <w:p w:rsidR="008062FB" w:rsidRDefault="008062FB">
            <w:pPr>
              <w:pStyle w:val="ConsPlusNormal"/>
            </w:pPr>
            <w:hyperlink r:id="rId579" w:history="1">
              <w:r>
                <w:rPr>
                  <w:color w:val="0000FF"/>
                </w:rPr>
                <w:t>ГОСТ 30515-2013</w:t>
              </w:r>
            </w:hyperlink>
          </w:p>
        </w:tc>
        <w:tc>
          <w:tcPr>
            <w:tcW w:w="5386" w:type="dxa"/>
          </w:tcPr>
          <w:p w:rsidR="008062FB" w:rsidRDefault="008062FB">
            <w:pPr>
              <w:pStyle w:val="ConsPlusNormal"/>
              <w:jc w:val="both"/>
            </w:pPr>
            <w:r>
              <w:t>Цементы. Общие технические условия</w:t>
            </w:r>
          </w:p>
        </w:tc>
      </w:tr>
      <w:tr w:rsidR="008062FB">
        <w:tc>
          <w:tcPr>
            <w:tcW w:w="560" w:type="dxa"/>
          </w:tcPr>
          <w:p w:rsidR="008062FB" w:rsidRDefault="008062FB">
            <w:pPr>
              <w:pStyle w:val="ConsPlusNormal"/>
              <w:jc w:val="center"/>
            </w:pPr>
            <w:r>
              <w:t>61</w:t>
            </w:r>
          </w:p>
        </w:tc>
        <w:tc>
          <w:tcPr>
            <w:tcW w:w="3118" w:type="dxa"/>
          </w:tcPr>
          <w:p w:rsidR="008062FB" w:rsidRDefault="008062FB">
            <w:pPr>
              <w:pStyle w:val="ConsPlusNormal"/>
            </w:pPr>
            <w:hyperlink r:id="rId580" w:history="1">
              <w:r>
                <w:rPr>
                  <w:color w:val="0000FF"/>
                </w:rPr>
                <w:t>ГОСТ 30693-2000</w:t>
              </w:r>
            </w:hyperlink>
          </w:p>
        </w:tc>
        <w:tc>
          <w:tcPr>
            <w:tcW w:w="5386" w:type="dxa"/>
          </w:tcPr>
          <w:p w:rsidR="008062FB" w:rsidRDefault="008062FB">
            <w:pPr>
              <w:pStyle w:val="ConsPlusNormal"/>
              <w:jc w:val="both"/>
            </w:pPr>
            <w:r>
              <w:t>Мастики кровельные и гидроизоляционные. Общие технические условия</w:t>
            </w:r>
          </w:p>
        </w:tc>
      </w:tr>
      <w:tr w:rsidR="008062FB">
        <w:tc>
          <w:tcPr>
            <w:tcW w:w="560" w:type="dxa"/>
          </w:tcPr>
          <w:p w:rsidR="008062FB" w:rsidRDefault="008062FB">
            <w:pPr>
              <w:pStyle w:val="ConsPlusNormal"/>
              <w:jc w:val="center"/>
            </w:pPr>
            <w:r>
              <w:t>62</w:t>
            </w:r>
          </w:p>
        </w:tc>
        <w:tc>
          <w:tcPr>
            <w:tcW w:w="3118" w:type="dxa"/>
          </w:tcPr>
          <w:p w:rsidR="008062FB" w:rsidRDefault="008062FB">
            <w:pPr>
              <w:pStyle w:val="ConsPlusNormal"/>
            </w:pPr>
            <w:hyperlink r:id="rId581" w:history="1">
              <w:r>
                <w:rPr>
                  <w:color w:val="0000FF"/>
                </w:rPr>
                <w:t>ГОСТ 31015-2002</w:t>
              </w:r>
            </w:hyperlink>
          </w:p>
        </w:tc>
        <w:tc>
          <w:tcPr>
            <w:tcW w:w="5386" w:type="dxa"/>
          </w:tcPr>
          <w:p w:rsidR="008062FB" w:rsidRDefault="008062FB">
            <w:pPr>
              <w:pStyle w:val="ConsPlusNormal"/>
              <w:jc w:val="both"/>
            </w:pPr>
            <w:r>
              <w:t>Смеси асфальтобетонные и асфальтобетон щебеночно-мастичные</w:t>
            </w:r>
          </w:p>
        </w:tc>
      </w:tr>
      <w:tr w:rsidR="008062FB">
        <w:tc>
          <w:tcPr>
            <w:tcW w:w="560" w:type="dxa"/>
          </w:tcPr>
          <w:p w:rsidR="008062FB" w:rsidRDefault="008062FB">
            <w:pPr>
              <w:pStyle w:val="ConsPlusNormal"/>
              <w:jc w:val="center"/>
            </w:pPr>
            <w:r>
              <w:t>63</w:t>
            </w:r>
          </w:p>
        </w:tc>
        <w:tc>
          <w:tcPr>
            <w:tcW w:w="3118" w:type="dxa"/>
          </w:tcPr>
          <w:p w:rsidR="008062FB" w:rsidRDefault="008062FB">
            <w:pPr>
              <w:pStyle w:val="ConsPlusNormal"/>
            </w:pPr>
            <w:hyperlink r:id="rId582" w:history="1">
              <w:r>
                <w:rPr>
                  <w:color w:val="0000FF"/>
                </w:rPr>
                <w:t>ГОСТ Р 50597-2017</w:t>
              </w:r>
            </w:hyperlink>
          </w:p>
        </w:tc>
        <w:tc>
          <w:tcPr>
            <w:tcW w:w="5386" w:type="dxa"/>
          </w:tcPr>
          <w:p w:rsidR="008062FB" w:rsidRDefault="008062FB">
            <w:pPr>
              <w:pStyle w:val="ConsPlusNormal"/>
              <w:jc w:val="both"/>
            </w:pPr>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062FB">
        <w:tc>
          <w:tcPr>
            <w:tcW w:w="560" w:type="dxa"/>
          </w:tcPr>
          <w:p w:rsidR="008062FB" w:rsidRDefault="008062FB">
            <w:pPr>
              <w:pStyle w:val="ConsPlusNormal"/>
              <w:jc w:val="center"/>
            </w:pPr>
            <w:r>
              <w:t>64</w:t>
            </w:r>
          </w:p>
        </w:tc>
        <w:tc>
          <w:tcPr>
            <w:tcW w:w="3118" w:type="dxa"/>
          </w:tcPr>
          <w:p w:rsidR="008062FB" w:rsidRDefault="008062FB">
            <w:pPr>
              <w:pStyle w:val="ConsPlusNormal"/>
            </w:pPr>
            <w:hyperlink r:id="rId583" w:history="1">
              <w:r>
                <w:rPr>
                  <w:color w:val="0000FF"/>
                </w:rPr>
                <w:t>ГОСТ Р 50970-2011</w:t>
              </w:r>
            </w:hyperlink>
          </w:p>
        </w:tc>
        <w:tc>
          <w:tcPr>
            <w:tcW w:w="5386" w:type="dxa"/>
          </w:tcPr>
          <w:p w:rsidR="008062FB" w:rsidRDefault="008062FB">
            <w:pPr>
              <w:pStyle w:val="ConsPlusNormal"/>
              <w:jc w:val="both"/>
            </w:pPr>
            <w:r>
              <w:t>Технические средства организации дорожного движения. Столбики сигнальные дорожные. Общие технические требования. Правила применения</w:t>
            </w:r>
          </w:p>
        </w:tc>
      </w:tr>
      <w:tr w:rsidR="008062FB">
        <w:tc>
          <w:tcPr>
            <w:tcW w:w="560" w:type="dxa"/>
          </w:tcPr>
          <w:p w:rsidR="008062FB" w:rsidRDefault="008062FB">
            <w:pPr>
              <w:pStyle w:val="ConsPlusNormal"/>
              <w:jc w:val="center"/>
            </w:pPr>
            <w:r>
              <w:t>65</w:t>
            </w:r>
          </w:p>
        </w:tc>
        <w:tc>
          <w:tcPr>
            <w:tcW w:w="3118" w:type="dxa"/>
          </w:tcPr>
          <w:p w:rsidR="008062FB" w:rsidRDefault="008062FB">
            <w:pPr>
              <w:pStyle w:val="ConsPlusNormal"/>
            </w:pPr>
            <w:hyperlink r:id="rId584" w:history="1">
              <w:r>
                <w:rPr>
                  <w:color w:val="0000FF"/>
                </w:rPr>
                <w:t>ГОСТ Р 50971-2011</w:t>
              </w:r>
            </w:hyperlink>
          </w:p>
        </w:tc>
        <w:tc>
          <w:tcPr>
            <w:tcW w:w="5386" w:type="dxa"/>
          </w:tcPr>
          <w:p w:rsidR="008062FB" w:rsidRDefault="008062FB">
            <w:pPr>
              <w:pStyle w:val="ConsPlusNormal"/>
              <w:jc w:val="both"/>
            </w:pPr>
            <w:r>
              <w:t>Технические средства организации дорожного движения. Световозвращатели дорожные. Общие технические требования. Правила применения</w:t>
            </w:r>
          </w:p>
        </w:tc>
      </w:tr>
      <w:tr w:rsidR="008062FB">
        <w:tc>
          <w:tcPr>
            <w:tcW w:w="560" w:type="dxa"/>
          </w:tcPr>
          <w:p w:rsidR="008062FB" w:rsidRDefault="008062FB">
            <w:pPr>
              <w:pStyle w:val="ConsPlusNormal"/>
              <w:jc w:val="center"/>
            </w:pPr>
            <w:r>
              <w:t>66</w:t>
            </w:r>
          </w:p>
        </w:tc>
        <w:tc>
          <w:tcPr>
            <w:tcW w:w="3118" w:type="dxa"/>
          </w:tcPr>
          <w:p w:rsidR="008062FB" w:rsidRDefault="008062FB">
            <w:pPr>
              <w:pStyle w:val="ConsPlusNormal"/>
            </w:pPr>
            <w:hyperlink r:id="rId585" w:history="1">
              <w:r>
                <w:rPr>
                  <w:color w:val="0000FF"/>
                </w:rPr>
                <w:t>ГОСТ Р 51256-2018</w:t>
              </w:r>
            </w:hyperlink>
          </w:p>
        </w:tc>
        <w:tc>
          <w:tcPr>
            <w:tcW w:w="5386" w:type="dxa"/>
          </w:tcPr>
          <w:p w:rsidR="008062FB" w:rsidRDefault="008062FB">
            <w:pPr>
              <w:pStyle w:val="ConsPlusNormal"/>
              <w:jc w:val="both"/>
            </w:pPr>
            <w:r>
              <w:t xml:space="preserve">Технические средства организации дорожного </w:t>
            </w:r>
            <w:r>
              <w:lastRenderedPageBreak/>
              <w:t>движения. Разметка дорожная. Классификация. Технические требования</w:t>
            </w:r>
          </w:p>
        </w:tc>
      </w:tr>
      <w:tr w:rsidR="008062FB">
        <w:tc>
          <w:tcPr>
            <w:tcW w:w="560" w:type="dxa"/>
          </w:tcPr>
          <w:p w:rsidR="008062FB" w:rsidRDefault="008062FB">
            <w:pPr>
              <w:pStyle w:val="ConsPlusNormal"/>
              <w:jc w:val="center"/>
            </w:pPr>
            <w:r>
              <w:lastRenderedPageBreak/>
              <w:t>67</w:t>
            </w:r>
          </w:p>
        </w:tc>
        <w:tc>
          <w:tcPr>
            <w:tcW w:w="3118" w:type="dxa"/>
          </w:tcPr>
          <w:p w:rsidR="008062FB" w:rsidRDefault="008062FB">
            <w:pPr>
              <w:pStyle w:val="ConsPlusNormal"/>
            </w:pPr>
            <w:hyperlink r:id="rId586" w:history="1">
              <w:r>
                <w:rPr>
                  <w:color w:val="0000FF"/>
                </w:rPr>
                <w:t>ГОСТ Р 51582-2000</w:t>
              </w:r>
            </w:hyperlink>
          </w:p>
        </w:tc>
        <w:tc>
          <w:tcPr>
            <w:tcW w:w="5386" w:type="dxa"/>
          </w:tcPr>
          <w:p w:rsidR="008062FB" w:rsidRDefault="008062FB">
            <w:pPr>
              <w:pStyle w:val="ConsPlusNormal"/>
              <w:jc w:val="both"/>
            </w:pPr>
            <w:r>
              <w:t>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Общие технические требования. Правила применения</w:t>
            </w:r>
          </w:p>
        </w:tc>
      </w:tr>
      <w:tr w:rsidR="008062FB">
        <w:tc>
          <w:tcPr>
            <w:tcW w:w="560" w:type="dxa"/>
          </w:tcPr>
          <w:p w:rsidR="008062FB" w:rsidRDefault="008062FB">
            <w:pPr>
              <w:pStyle w:val="ConsPlusNormal"/>
              <w:jc w:val="center"/>
            </w:pPr>
            <w:r>
              <w:t>68</w:t>
            </w:r>
          </w:p>
        </w:tc>
        <w:tc>
          <w:tcPr>
            <w:tcW w:w="3118" w:type="dxa"/>
          </w:tcPr>
          <w:p w:rsidR="008062FB" w:rsidRDefault="008062FB">
            <w:pPr>
              <w:pStyle w:val="ConsPlusNormal"/>
            </w:pPr>
            <w:hyperlink r:id="rId587" w:history="1">
              <w:r>
                <w:rPr>
                  <w:color w:val="0000FF"/>
                </w:rPr>
                <w:t>ГОСТ Р 52056-2003</w:t>
              </w:r>
            </w:hyperlink>
          </w:p>
        </w:tc>
        <w:tc>
          <w:tcPr>
            <w:tcW w:w="5386" w:type="dxa"/>
          </w:tcPr>
          <w:p w:rsidR="008062FB" w:rsidRDefault="008062FB">
            <w:pPr>
              <w:pStyle w:val="ConsPlusNormal"/>
              <w:jc w:val="both"/>
            </w:pPr>
            <w:r>
              <w:t>Вяжущие полимерно-битумные дорожные на основе блоксополимеров типа стирол-бутадиен-стирол. Технические условия</w:t>
            </w:r>
          </w:p>
        </w:tc>
      </w:tr>
      <w:tr w:rsidR="008062FB">
        <w:tc>
          <w:tcPr>
            <w:tcW w:w="560" w:type="dxa"/>
          </w:tcPr>
          <w:p w:rsidR="008062FB" w:rsidRDefault="008062FB">
            <w:pPr>
              <w:pStyle w:val="ConsPlusNormal"/>
              <w:jc w:val="center"/>
            </w:pPr>
            <w:r>
              <w:t>69</w:t>
            </w:r>
          </w:p>
        </w:tc>
        <w:tc>
          <w:tcPr>
            <w:tcW w:w="3118" w:type="dxa"/>
          </w:tcPr>
          <w:p w:rsidR="008062FB" w:rsidRDefault="008062FB">
            <w:pPr>
              <w:pStyle w:val="ConsPlusNormal"/>
            </w:pPr>
            <w:hyperlink r:id="rId588" w:history="1">
              <w:r>
                <w:rPr>
                  <w:color w:val="0000FF"/>
                </w:rPr>
                <w:t>ГОСТ Р 52128-2003</w:t>
              </w:r>
            </w:hyperlink>
          </w:p>
        </w:tc>
        <w:tc>
          <w:tcPr>
            <w:tcW w:w="5386" w:type="dxa"/>
          </w:tcPr>
          <w:p w:rsidR="008062FB" w:rsidRDefault="008062FB">
            <w:pPr>
              <w:pStyle w:val="ConsPlusNormal"/>
              <w:jc w:val="both"/>
            </w:pPr>
            <w:r>
              <w:t>Эмульсии битумные дорожные. Технические условия</w:t>
            </w:r>
          </w:p>
        </w:tc>
      </w:tr>
      <w:tr w:rsidR="008062FB">
        <w:tc>
          <w:tcPr>
            <w:tcW w:w="560" w:type="dxa"/>
          </w:tcPr>
          <w:p w:rsidR="008062FB" w:rsidRDefault="008062FB">
            <w:pPr>
              <w:pStyle w:val="ConsPlusNormal"/>
              <w:jc w:val="center"/>
            </w:pPr>
            <w:r>
              <w:t>70</w:t>
            </w:r>
          </w:p>
        </w:tc>
        <w:tc>
          <w:tcPr>
            <w:tcW w:w="3118" w:type="dxa"/>
          </w:tcPr>
          <w:p w:rsidR="008062FB" w:rsidRDefault="008062FB">
            <w:pPr>
              <w:pStyle w:val="ConsPlusNormal"/>
            </w:pPr>
            <w:hyperlink r:id="rId589" w:history="1">
              <w:r>
                <w:rPr>
                  <w:color w:val="0000FF"/>
                </w:rPr>
                <w:t>ГОСТ Р 52129-2003</w:t>
              </w:r>
            </w:hyperlink>
          </w:p>
        </w:tc>
        <w:tc>
          <w:tcPr>
            <w:tcW w:w="5386" w:type="dxa"/>
          </w:tcPr>
          <w:p w:rsidR="008062FB" w:rsidRDefault="008062FB">
            <w:pPr>
              <w:pStyle w:val="ConsPlusNormal"/>
              <w:jc w:val="both"/>
            </w:pPr>
            <w:r>
              <w:t>Порошок минеральный для асфальтобетонных и органоминеральных смесей. Технические условия</w:t>
            </w:r>
          </w:p>
        </w:tc>
      </w:tr>
      <w:tr w:rsidR="008062FB">
        <w:tc>
          <w:tcPr>
            <w:tcW w:w="560" w:type="dxa"/>
          </w:tcPr>
          <w:p w:rsidR="008062FB" w:rsidRDefault="008062FB">
            <w:pPr>
              <w:pStyle w:val="ConsPlusNormal"/>
              <w:jc w:val="center"/>
            </w:pPr>
            <w:r>
              <w:t>71</w:t>
            </w:r>
          </w:p>
        </w:tc>
        <w:tc>
          <w:tcPr>
            <w:tcW w:w="3118" w:type="dxa"/>
          </w:tcPr>
          <w:p w:rsidR="008062FB" w:rsidRDefault="008062FB">
            <w:pPr>
              <w:pStyle w:val="ConsPlusNormal"/>
            </w:pPr>
            <w:hyperlink r:id="rId590" w:history="1">
              <w:r>
                <w:rPr>
                  <w:color w:val="0000FF"/>
                </w:rPr>
                <w:t>ГОСТ Р 52282-2004</w:t>
              </w:r>
            </w:hyperlink>
          </w:p>
        </w:tc>
        <w:tc>
          <w:tcPr>
            <w:tcW w:w="5386" w:type="dxa"/>
          </w:tcPr>
          <w:p w:rsidR="008062FB" w:rsidRDefault="008062FB">
            <w:pPr>
              <w:pStyle w:val="ConsPlusNormal"/>
              <w:jc w:val="both"/>
            </w:pPr>
            <w: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8062FB">
        <w:tc>
          <w:tcPr>
            <w:tcW w:w="560" w:type="dxa"/>
          </w:tcPr>
          <w:p w:rsidR="008062FB" w:rsidRDefault="008062FB">
            <w:pPr>
              <w:pStyle w:val="ConsPlusNormal"/>
              <w:jc w:val="center"/>
            </w:pPr>
            <w:r>
              <w:t>72</w:t>
            </w:r>
          </w:p>
        </w:tc>
        <w:tc>
          <w:tcPr>
            <w:tcW w:w="3118" w:type="dxa"/>
          </w:tcPr>
          <w:p w:rsidR="008062FB" w:rsidRDefault="008062FB">
            <w:pPr>
              <w:pStyle w:val="ConsPlusNormal"/>
            </w:pPr>
            <w:hyperlink r:id="rId591" w:history="1">
              <w:r>
                <w:rPr>
                  <w:color w:val="0000FF"/>
                </w:rPr>
                <w:t>ГОСТ Р 52398-2005</w:t>
              </w:r>
            </w:hyperlink>
          </w:p>
        </w:tc>
        <w:tc>
          <w:tcPr>
            <w:tcW w:w="5386" w:type="dxa"/>
          </w:tcPr>
          <w:p w:rsidR="008062FB" w:rsidRDefault="008062FB">
            <w:pPr>
              <w:pStyle w:val="ConsPlusNormal"/>
              <w:jc w:val="both"/>
            </w:pPr>
            <w:r>
              <w:t>Классификация автомобильных дорог. Основные параметры и требования</w:t>
            </w:r>
          </w:p>
        </w:tc>
      </w:tr>
      <w:tr w:rsidR="008062FB">
        <w:tc>
          <w:tcPr>
            <w:tcW w:w="560" w:type="dxa"/>
          </w:tcPr>
          <w:p w:rsidR="008062FB" w:rsidRDefault="008062FB">
            <w:pPr>
              <w:pStyle w:val="ConsPlusNormal"/>
              <w:jc w:val="center"/>
            </w:pPr>
            <w:r>
              <w:t>73</w:t>
            </w:r>
          </w:p>
        </w:tc>
        <w:tc>
          <w:tcPr>
            <w:tcW w:w="3118" w:type="dxa"/>
          </w:tcPr>
          <w:p w:rsidR="008062FB" w:rsidRDefault="008062FB">
            <w:pPr>
              <w:pStyle w:val="ConsPlusNormal"/>
            </w:pPr>
            <w:hyperlink r:id="rId592" w:history="1">
              <w:r>
                <w:rPr>
                  <w:color w:val="0000FF"/>
                </w:rPr>
                <w:t>ГОСТ Р 52399-2005</w:t>
              </w:r>
            </w:hyperlink>
          </w:p>
        </w:tc>
        <w:tc>
          <w:tcPr>
            <w:tcW w:w="5386" w:type="dxa"/>
          </w:tcPr>
          <w:p w:rsidR="008062FB" w:rsidRDefault="008062FB">
            <w:pPr>
              <w:pStyle w:val="ConsPlusNormal"/>
              <w:jc w:val="both"/>
            </w:pPr>
            <w:r>
              <w:t>Геометрические параметры автомобильных дорог</w:t>
            </w:r>
          </w:p>
        </w:tc>
      </w:tr>
      <w:tr w:rsidR="008062FB">
        <w:tc>
          <w:tcPr>
            <w:tcW w:w="560" w:type="dxa"/>
          </w:tcPr>
          <w:p w:rsidR="008062FB" w:rsidRDefault="008062FB">
            <w:pPr>
              <w:pStyle w:val="ConsPlusNormal"/>
              <w:jc w:val="center"/>
            </w:pPr>
            <w:r>
              <w:t>74</w:t>
            </w:r>
          </w:p>
        </w:tc>
        <w:tc>
          <w:tcPr>
            <w:tcW w:w="3118" w:type="dxa"/>
          </w:tcPr>
          <w:p w:rsidR="008062FB" w:rsidRDefault="008062FB">
            <w:pPr>
              <w:pStyle w:val="ConsPlusNormal"/>
            </w:pPr>
            <w:hyperlink r:id="rId593" w:history="1">
              <w:r>
                <w:rPr>
                  <w:color w:val="0000FF"/>
                </w:rPr>
                <w:t>СНиП III-10-75</w:t>
              </w:r>
            </w:hyperlink>
          </w:p>
        </w:tc>
        <w:tc>
          <w:tcPr>
            <w:tcW w:w="5386" w:type="dxa"/>
          </w:tcPr>
          <w:p w:rsidR="008062FB" w:rsidRDefault="008062FB">
            <w:pPr>
              <w:pStyle w:val="ConsPlusNormal"/>
              <w:jc w:val="both"/>
            </w:pPr>
            <w:r>
              <w:t>Благоустройство территорий</w:t>
            </w:r>
          </w:p>
        </w:tc>
      </w:tr>
      <w:tr w:rsidR="008062FB">
        <w:tc>
          <w:tcPr>
            <w:tcW w:w="560" w:type="dxa"/>
          </w:tcPr>
          <w:p w:rsidR="008062FB" w:rsidRDefault="008062FB">
            <w:pPr>
              <w:pStyle w:val="ConsPlusNormal"/>
              <w:jc w:val="center"/>
            </w:pPr>
            <w:r>
              <w:t>75</w:t>
            </w:r>
          </w:p>
        </w:tc>
        <w:tc>
          <w:tcPr>
            <w:tcW w:w="3118" w:type="dxa"/>
          </w:tcPr>
          <w:p w:rsidR="008062FB" w:rsidRDefault="008062FB">
            <w:pPr>
              <w:pStyle w:val="ConsPlusNormal"/>
            </w:pPr>
            <w:hyperlink r:id="rId594" w:history="1">
              <w:r>
                <w:rPr>
                  <w:color w:val="0000FF"/>
                </w:rPr>
                <w:t>СНиП 12-03-2001</w:t>
              </w:r>
            </w:hyperlink>
          </w:p>
        </w:tc>
        <w:tc>
          <w:tcPr>
            <w:tcW w:w="5386" w:type="dxa"/>
          </w:tcPr>
          <w:p w:rsidR="008062FB" w:rsidRDefault="008062FB">
            <w:pPr>
              <w:pStyle w:val="ConsPlusNormal"/>
              <w:jc w:val="both"/>
            </w:pPr>
            <w:r>
              <w:t>Безопасность труда в строительстве.</w:t>
            </w:r>
          </w:p>
          <w:p w:rsidR="008062FB" w:rsidRDefault="008062FB">
            <w:pPr>
              <w:pStyle w:val="ConsPlusNormal"/>
              <w:jc w:val="both"/>
            </w:pPr>
            <w:r>
              <w:t>Часть 1. Общие требования</w:t>
            </w:r>
          </w:p>
        </w:tc>
      </w:tr>
      <w:tr w:rsidR="008062FB">
        <w:tc>
          <w:tcPr>
            <w:tcW w:w="560" w:type="dxa"/>
          </w:tcPr>
          <w:p w:rsidR="008062FB" w:rsidRDefault="008062FB">
            <w:pPr>
              <w:pStyle w:val="ConsPlusNormal"/>
              <w:jc w:val="center"/>
            </w:pPr>
            <w:r>
              <w:t>76</w:t>
            </w:r>
          </w:p>
        </w:tc>
        <w:tc>
          <w:tcPr>
            <w:tcW w:w="3118" w:type="dxa"/>
          </w:tcPr>
          <w:p w:rsidR="008062FB" w:rsidRDefault="008062FB">
            <w:pPr>
              <w:pStyle w:val="ConsPlusNormal"/>
            </w:pPr>
            <w:hyperlink r:id="rId595" w:history="1">
              <w:r>
                <w:rPr>
                  <w:color w:val="0000FF"/>
                </w:rPr>
                <w:t>СНиП 12-04-2002</w:t>
              </w:r>
            </w:hyperlink>
          </w:p>
        </w:tc>
        <w:tc>
          <w:tcPr>
            <w:tcW w:w="5386" w:type="dxa"/>
          </w:tcPr>
          <w:p w:rsidR="008062FB" w:rsidRDefault="008062FB">
            <w:pPr>
              <w:pStyle w:val="ConsPlusNormal"/>
              <w:jc w:val="both"/>
            </w:pPr>
            <w:r>
              <w:t>Безопасность труда в строительстве. Часть 2. Строительное производство</w:t>
            </w:r>
          </w:p>
        </w:tc>
      </w:tr>
      <w:tr w:rsidR="008062FB">
        <w:tc>
          <w:tcPr>
            <w:tcW w:w="560" w:type="dxa"/>
          </w:tcPr>
          <w:p w:rsidR="008062FB" w:rsidRDefault="008062FB">
            <w:pPr>
              <w:pStyle w:val="ConsPlusNormal"/>
              <w:jc w:val="center"/>
            </w:pPr>
            <w:r>
              <w:t>77</w:t>
            </w:r>
          </w:p>
        </w:tc>
        <w:tc>
          <w:tcPr>
            <w:tcW w:w="3118" w:type="dxa"/>
          </w:tcPr>
          <w:p w:rsidR="008062FB" w:rsidRDefault="008062FB">
            <w:pPr>
              <w:pStyle w:val="ConsPlusNormal"/>
            </w:pPr>
            <w:hyperlink r:id="rId596" w:history="1">
              <w:r>
                <w:rPr>
                  <w:color w:val="0000FF"/>
                </w:rPr>
                <w:t>СП 22.13330.2011</w:t>
              </w:r>
            </w:hyperlink>
          </w:p>
        </w:tc>
        <w:tc>
          <w:tcPr>
            <w:tcW w:w="5386" w:type="dxa"/>
          </w:tcPr>
          <w:p w:rsidR="008062FB" w:rsidRDefault="008062FB">
            <w:pPr>
              <w:pStyle w:val="ConsPlusNormal"/>
              <w:jc w:val="both"/>
            </w:pPr>
            <w:r>
              <w:t>Основания зданий и сооружений. Актуализированная редакция СНиП 2.02.01-83*</w:t>
            </w:r>
          </w:p>
        </w:tc>
      </w:tr>
      <w:tr w:rsidR="008062FB">
        <w:tc>
          <w:tcPr>
            <w:tcW w:w="560" w:type="dxa"/>
          </w:tcPr>
          <w:p w:rsidR="008062FB" w:rsidRDefault="008062FB">
            <w:pPr>
              <w:pStyle w:val="ConsPlusNormal"/>
              <w:jc w:val="center"/>
            </w:pPr>
            <w:r>
              <w:t>78</w:t>
            </w:r>
          </w:p>
        </w:tc>
        <w:tc>
          <w:tcPr>
            <w:tcW w:w="3118" w:type="dxa"/>
          </w:tcPr>
          <w:p w:rsidR="008062FB" w:rsidRDefault="008062FB">
            <w:pPr>
              <w:pStyle w:val="ConsPlusNormal"/>
            </w:pPr>
            <w:hyperlink r:id="rId597" w:history="1">
              <w:r>
                <w:rPr>
                  <w:color w:val="0000FF"/>
                </w:rPr>
                <w:t>СП 24.13330.2011</w:t>
              </w:r>
            </w:hyperlink>
          </w:p>
        </w:tc>
        <w:tc>
          <w:tcPr>
            <w:tcW w:w="5386" w:type="dxa"/>
          </w:tcPr>
          <w:p w:rsidR="008062FB" w:rsidRDefault="008062FB">
            <w:pPr>
              <w:pStyle w:val="ConsPlusNormal"/>
              <w:jc w:val="both"/>
            </w:pPr>
            <w:r>
              <w:t>Свайные фундаменты. Актуализированная редакция СНиП 2.02.03-85</w:t>
            </w:r>
          </w:p>
        </w:tc>
      </w:tr>
      <w:tr w:rsidR="008062FB">
        <w:tc>
          <w:tcPr>
            <w:tcW w:w="560" w:type="dxa"/>
          </w:tcPr>
          <w:p w:rsidR="008062FB" w:rsidRDefault="008062FB">
            <w:pPr>
              <w:pStyle w:val="ConsPlusNormal"/>
              <w:jc w:val="center"/>
            </w:pPr>
            <w:r>
              <w:t>79</w:t>
            </w:r>
          </w:p>
        </w:tc>
        <w:tc>
          <w:tcPr>
            <w:tcW w:w="3118" w:type="dxa"/>
          </w:tcPr>
          <w:p w:rsidR="008062FB" w:rsidRDefault="008062FB">
            <w:pPr>
              <w:pStyle w:val="ConsPlusNormal"/>
            </w:pPr>
            <w:hyperlink r:id="rId598" w:history="1">
              <w:r>
                <w:rPr>
                  <w:color w:val="0000FF"/>
                </w:rPr>
                <w:t>СП 34.13330.2012</w:t>
              </w:r>
            </w:hyperlink>
          </w:p>
        </w:tc>
        <w:tc>
          <w:tcPr>
            <w:tcW w:w="5386" w:type="dxa"/>
          </w:tcPr>
          <w:p w:rsidR="008062FB" w:rsidRDefault="008062FB">
            <w:pPr>
              <w:pStyle w:val="ConsPlusNormal"/>
              <w:jc w:val="both"/>
            </w:pPr>
            <w:r>
              <w:t>Автомобильные дороги. Актуализированная редакция СНиП 2.05.02-85*</w:t>
            </w:r>
          </w:p>
        </w:tc>
      </w:tr>
      <w:tr w:rsidR="008062FB">
        <w:tc>
          <w:tcPr>
            <w:tcW w:w="560" w:type="dxa"/>
          </w:tcPr>
          <w:p w:rsidR="008062FB" w:rsidRDefault="008062FB">
            <w:pPr>
              <w:pStyle w:val="ConsPlusNormal"/>
              <w:jc w:val="center"/>
            </w:pPr>
            <w:r>
              <w:t>80</w:t>
            </w:r>
          </w:p>
        </w:tc>
        <w:tc>
          <w:tcPr>
            <w:tcW w:w="3118" w:type="dxa"/>
          </w:tcPr>
          <w:p w:rsidR="008062FB" w:rsidRDefault="008062FB">
            <w:pPr>
              <w:pStyle w:val="ConsPlusNormal"/>
            </w:pPr>
            <w:hyperlink r:id="rId599" w:history="1">
              <w:r>
                <w:rPr>
                  <w:color w:val="0000FF"/>
                </w:rPr>
                <w:t>СП 35.13330.2011</w:t>
              </w:r>
            </w:hyperlink>
          </w:p>
        </w:tc>
        <w:tc>
          <w:tcPr>
            <w:tcW w:w="5386" w:type="dxa"/>
          </w:tcPr>
          <w:p w:rsidR="008062FB" w:rsidRDefault="008062FB">
            <w:pPr>
              <w:pStyle w:val="ConsPlusNormal"/>
              <w:jc w:val="both"/>
            </w:pPr>
            <w:r>
              <w:t>Мосты и трубы. Актуализированная редакция СНиП 2.05.03-84*</w:t>
            </w:r>
          </w:p>
        </w:tc>
      </w:tr>
      <w:tr w:rsidR="008062FB">
        <w:tc>
          <w:tcPr>
            <w:tcW w:w="560" w:type="dxa"/>
          </w:tcPr>
          <w:p w:rsidR="008062FB" w:rsidRDefault="008062FB">
            <w:pPr>
              <w:pStyle w:val="ConsPlusNormal"/>
              <w:jc w:val="center"/>
            </w:pPr>
            <w:r>
              <w:t>81</w:t>
            </w:r>
          </w:p>
        </w:tc>
        <w:tc>
          <w:tcPr>
            <w:tcW w:w="3118" w:type="dxa"/>
          </w:tcPr>
          <w:p w:rsidR="008062FB" w:rsidRDefault="008062FB">
            <w:pPr>
              <w:pStyle w:val="ConsPlusNormal"/>
            </w:pPr>
            <w:hyperlink r:id="rId600" w:history="1">
              <w:r>
                <w:rPr>
                  <w:color w:val="0000FF"/>
                </w:rPr>
                <w:t>СП 42.13330.2011</w:t>
              </w:r>
            </w:hyperlink>
          </w:p>
        </w:tc>
        <w:tc>
          <w:tcPr>
            <w:tcW w:w="5386" w:type="dxa"/>
          </w:tcPr>
          <w:p w:rsidR="008062FB" w:rsidRDefault="008062FB">
            <w:pPr>
              <w:pStyle w:val="ConsPlusNormal"/>
              <w:jc w:val="both"/>
            </w:pPr>
            <w:r>
              <w:t>Градостроительство. Планировка и застройка городских и сельских поселений. Актуализированная редакция СНиП 2.07.01-89*</w:t>
            </w:r>
          </w:p>
        </w:tc>
      </w:tr>
      <w:tr w:rsidR="008062FB">
        <w:tc>
          <w:tcPr>
            <w:tcW w:w="560" w:type="dxa"/>
          </w:tcPr>
          <w:p w:rsidR="008062FB" w:rsidRDefault="008062FB">
            <w:pPr>
              <w:pStyle w:val="ConsPlusNormal"/>
              <w:jc w:val="center"/>
            </w:pPr>
            <w:r>
              <w:t>82</w:t>
            </w:r>
          </w:p>
        </w:tc>
        <w:tc>
          <w:tcPr>
            <w:tcW w:w="3118" w:type="dxa"/>
          </w:tcPr>
          <w:p w:rsidR="008062FB" w:rsidRDefault="008062FB">
            <w:pPr>
              <w:pStyle w:val="ConsPlusNormal"/>
            </w:pPr>
            <w:hyperlink r:id="rId601" w:history="1">
              <w:r>
                <w:rPr>
                  <w:color w:val="0000FF"/>
                </w:rPr>
                <w:t>СП 45.13330.2012</w:t>
              </w:r>
            </w:hyperlink>
          </w:p>
        </w:tc>
        <w:tc>
          <w:tcPr>
            <w:tcW w:w="5386" w:type="dxa"/>
          </w:tcPr>
          <w:p w:rsidR="008062FB" w:rsidRDefault="008062FB">
            <w:pPr>
              <w:pStyle w:val="ConsPlusNormal"/>
              <w:jc w:val="both"/>
            </w:pPr>
            <w:r>
              <w:t>Земляные сооружения, основания и фундаменты. Актуализированная редакция СНиП 3.02.01-87</w:t>
            </w:r>
          </w:p>
        </w:tc>
      </w:tr>
      <w:tr w:rsidR="008062FB">
        <w:tc>
          <w:tcPr>
            <w:tcW w:w="560" w:type="dxa"/>
          </w:tcPr>
          <w:p w:rsidR="008062FB" w:rsidRDefault="008062FB">
            <w:pPr>
              <w:pStyle w:val="ConsPlusNormal"/>
              <w:jc w:val="center"/>
            </w:pPr>
            <w:r>
              <w:t>83</w:t>
            </w:r>
          </w:p>
        </w:tc>
        <w:tc>
          <w:tcPr>
            <w:tcW w:w="3118" w:type="dxa"/>
          </w:tcPr>
          <w:p w:rsidR="008062FB" w:rsidRDefault="008062FB">
            <w:pPr>
              <w:pStyle w:val="ConsPlusNormal"/>
            </w:pPr>
            <w:hyperlink r:id="rId602" w:history="1">
              <w:r>
                <w:rPr>
                  <w:color w:val="0000FF"/>
                </w:rPr>
                <w:t>СП 46.13330.2012</w:t>
              </w:r>
            </w:hyperlink>
          </w:p>
        </w:tc>
        <w:tc>
          <w:tcPr>
            <w:tcW w:w="5386" w:type="dxa"/>
          </w:tcPr>
          <w:p w:rsidR="008062FB" w:rsidRDefault="008062FB">
            <w:pPr>
              <w:pStyle w:val="ConsPlusNormal"/>
              <w:jc w:val="both"/>
            </w:pPr>
            <w:r>
              <w:t xml:space="preserve">Мосты и трубы. Актуализированная редакция СНиП </w:t>
            </w:r>
            <w:r>
              <w:lastRenderedPageBreak/>
              <w:t>3.06.04-91</w:t>
            </w:r>
          </w:p>
        </w:tc>
      </w:tr>
      <w:tr w:rsidR="008062FB">
        <w:tc>
          <w:tcPr>
            <w:tcW w:w="560" w:type="dxa"/>
          </w:tcPr>
          <w:p w:rsidR="008062FB" w:rsidRDefault="008062FB">
            <w:pPr>
              <w:pStyle w:val="ConsPlusNormal"/>
              <w:jc w:val="center"/>
            </w:pPr>
            <w:r>
              <w:lastRenderedPageBreak/>
              <w:t>84</w:t>
            </w:r>
          </w:p>
        </w:tc>
        <w:tc>
          <w:tcPr>
            <w:tcW w:w="3118" w:type="dxa"/>
          </w:tcPr>
          <w:p w:rsidR="008062FB" w:rsidRDefault="008062FB">
            <w:pPr>
              <w:pStyle w:val="ConsPlusNormal"/>
            </w:pPr>
            <w:hyperlink r:id="rId603" w:history="1">
              <w:r>
                <w:rPr>
                  <w:color w:val="0000FF"/>
                </w:rPr>
                <w:t>СП 47.13330.2012</w:t>
              </w:r>
            </w:hyperlink>
          </w:p>
        </w:tc>
        <w:tc>
          <w:tcPr>
            <w:tcW w:w="5386" w:type="dxa"/>
          </w:tcPr>
          <w:p w:rsidR="008062FB" w:rsidRDefault="008062FB">
            <w:pPr>
              <w:pStyle w:val="ConsPlusNormal"/>
              <w:jc w:val="both"/>
            </w:pPr>
            <w:r>
              <w:t>Инженерные изыскания для строительства. Основные положения. Актуализированная редакция СНиП 11-02-96</w:t>
            </w:r>
          </w:p>
        </w:tc>
      </w:tr>
      <w:tr w:rsidR="008062FB">
        <w:tc>
          <w:tcPr>
            <w:tcW w:w="560" w:type="dxa"/>
          </w:tcPr>
          <w:p w:rsidR="008062FB" w:rsidRDefault="008062FB">
            <w:pPr>
              <w:pStyle w:val="ConsPlusNormal"/>
              <w:jc w:val="center"/>
            </w:pPr>
            <w:r>
              <w:t>85</w:t>
            </w:r>
          </w:p>
        </w:tc>
        <w:tc>
          <w:tcPr>
            <w:tcW w:w="3118" w:type="dxa"/>
          </w:tcPr>
          <w:p w:rsidR="008062FB" w:rsidRDefault="008062FB">
            <w:pPr>
              <w:pStyle w:val="ConsPlusNormal"/>
            </w:pPr>
            <w:hyperlink r:id="rId604" w:history="1">
              <w:r>
                <w:rPr>
                  <w:color w:val="0000FF"/>
                </w:rPr>
                <w:t>СП 48.13330.2011</w:t>
              </w:r>
            </w:hyperlink>
          </w:p>
        </w:tc>
        <w:tc>
          <w:tcPr>
            <w:tcW w:w="5386" w:type="dxa"/>
          </w:tcPr>
          <w:p w:rsidR="008062FB" w:rsidRDefault="008062FB">
            <w:pPr>
              <w:pStyle w:val="ConsPlusNormal"/>
              <w:jc w:val="both"/>
            </w:pPr>
            <w:r>
              <w:t>Организация строительства. Актуализированная редакция СНиП 12-01-2004</w:t>
            </w:r>
          </w:p>
        </w:tc>
      </w:tr>
      <w:tr w:rsidR="008062FB">
        <w:tc>
          <w:tcPr>
            <w:tcW w:w="560" w:type="dxa"/>
          </w:tcPr>
          <w:p w:rsidR="008062FB" w:rsidRDefault="008062FB">
            <w:pPr>
              <w:pStyle w:val="ConsPlusNormal"/>
              <w:jc w:val="center"/>
            </w:pPr>
            <w:r>
              <w:t>86</w:t>
            </w:r>
          </w:p>
        </w:tc>
        <w:tc>
          <w:tcPr>
            <w:tcW w:w="3118" w:type="dxa"/>
          </w:tcPr>
          <w:p w:rsidR="008062FB" w:rsidRDefault="008062FB">
            <w:pPr>
              <w:pStyle w:val="ConsPlusNormal"/>
            </w:pPr>
            <w:hyperlink r:id="rId605" w:history="1">
              <w:r>
                <w:rPr>
                  <w:color w:val="0000FF"/>
                </w:rPr>
                <w:t>СП 78.13330.2012</w:t>
              </w:r>
            </w:hyperlink>
          </w:p>
        </w:tc>
        <w:tc>
          <w:tcPr>
            <w:tcW w:w="5386" w:type="dxa"/>
          </w:tcPr>
          <w:p w:rsidR="008062FB" w:rsidRDefault="008062FB">
            <w:pPr>
              <w:pStyle w:val="ConsPlusNormal"/>
              <w:jc w:val="both"/>
            </w:pPr>
            <w:r>
              <w:t>Автомобильные дороги. Актуализированная редакция СНиП 3.06.03-85</w:t>
            </w:r>
          </w:p>
        </w:tc>
      </w:tr>
      <w:tr w:rsidR="008062FB">
        <w:tc>
          <w:tcPr>
            <w:tcW w:w="560" w:type="dxa"/>
          </w:tcPr>
          <w:p w:rsidR="008062FB" w:rsidRDefault="008062FB">
            <w:pPr>
              <w:pStyle w:val="ConsPlusNormal"/>
              <w:jc w:val="center"/>
            </w:pPr>
            <w:r>
              <w:t>87</w:t>
            </w:r>
          </w:p>
        </w:tc>
        <w:tc>
          <w:tcPr>
            <w:tcW w:w="3118" w:type="dxa"/>
          </w:tcPr>
          <w:p w:rsidR="008062FB" w:rsidRDefault="008062FB">
            <w:pPr>
              <w:pStyle w:val="ConsPlusNormal"/>
            </w:pPr>
            <w:hyperlink r:id="rId606" w:history="1">
              <w:r>
                <w:rPr>
                  <w:color w:val="0000FF"/>
                </w:rPr>
                <w:t>СП 122.13330.2012</w:t>
              </w:r>
            </w:hyperlink>
          </w:p>
        </w:tc>
        <w:tc>
          <w:tcPr>
            <w:tcW w:w="5386" w:type="dxa"/>
          </w:tcPr>
          <w:p w:rsidR="008062FB" w:rsidRDefault="008062FB">
            <w:pPr>
              <w:pStyle w:val="ConsPlusNormal"/>
              <w:jc w:val="both"/>
            </w:pPr>
            <w:r>
              <w:t>Тоннели железнодорожные и автодорожные. Актуализированная редакция СНиП 32-04-97</w:t>
            </w:r>
          </w:p>
        </w:tc>
      </w:tr>
      <w:tr w:rsidR="008062FB">
        <w:tc>
          <w:tcPr>
            <w:tcW w:w="560" w:type="dxa"/>
          </w:tcPr>
          <w:p w:rsidR="008062FB" w:rsidRDefault="008062FB">
            <w:pPr>
              <w:pStyle w:val="ConsPlusNormal"/>
              <w:jc w:val="center"/>
            </w:pPr>
            <w:r>
              <w:t>88</w:t>
            </w:r>
          </w:p>
        </w:tc>
        <w:tc>
          <w:tcPr>
            <w:tcW w:w="3118" w:type="dxa"/>
          </w:tcPr>
          <w:p w:rsidR="008062FB" w:rsidRDefault="008062FB">
            <w:pPr>
              <w:pStyle w:val="ConsPlusNormal"/>
            </w:pPr>
            <w:hyperlink r:id="rId607" w:history="1">
              <w:r>
                <w:rPr>
                  <w:color w:val="0000FF"/>
                </w:rPr>
                <w:t>СП 126.13330.2017</w:t>
              </w:r>
            </w:hyperlink>
          </w:p>
        </w:tc>
        <w:tc>
          <w:tcPr>
            <w:tcW w:w="5386" w:type="dxa"/>
          </w:tcPr>
          <w:p w:rsidR="008062FB" w:rsidRDefault="008062FB">
            <w:pPr>
              <w:pStyle w:val="ConsPlusNormal"/>
              <w:jc w:val="both"/>
            </w:pPr>
            <w:r>
              <w:t>СНиП 3.01.03-84. Геодезические работы в строительстве</w:t>
            </w:r>
          </w:p>
        </w:tc>
      </w:tr>
      <w:tr w:rsidR="008062FB">
        <w:tc>
          <w:tcPr>
            <w:tcW w:w="560" w:type="dxa"/>
          </w:tcPr>
          <w:p w:rsidR="008062FB" w:rsidRDefault="008062FB">
            <w:pPr>
              <w:pStyle w:val="ConsPlusNormal"/>
              <w:jc w:val="center"/>
            </w:pPr>
            <w:r>
              <w:t>89</w:t>
            </w:r>
          </w:p>
        </w:tc>
        <w:tc>
          <w:tcPr>
            <w:tcW w:w="3118" w:type="dxa"/>
          </w:tcPr>
          <w:p w:rsidR="008062FB" w:rsidRDefault="008062FB">
            <w:pPr>
              <w:pStyle w:val="ConsPlusNormal"/>
            </w:pPr>
            <w:hyperlink r:id="rId608" w:history="1">
              <w:r>
                <w:rPr>
                  <w:color w:val="0000FF"/>
                </w:rPr>
                <w:t>СП 131.13330.2012</w:t>
              </w:r>
            </w:hyperlink>
          </w:p>
        </w:tc>
        <w:tc>
          <w:tcPr>
            <w:tcW w:w="5386" w:type="dxa"/>
          </w:tcPr>
          <w:p w:rsidR="008062FB" w:rsidRDefault="008062FB">
            <w:pPr>
              <w:pStyle w:val="ConsPlusNormal"/>
              <w:jc w:val="both"/>
            </w:pPr>
            <w:r>
              <w:t>Строительная климатология. Актуализированная редакция СНиП 23-01-99*</w:t>
            </w:r>
          </w:p>
        </w:tc>
      </w:tr>
      <w:tr w:rsidR="008062FB">
        <w:tc>
          <w:tcPr>
            <w:tcW w:w="560" w:type="dxa"/>
          </w:tcPr>
          <w:p w:rsidR="008062FB" w:rsidRDefault="008062FB">
            <w:pPr>
              <w:pStyle w:val="ConsPlusNormal"/>
              <w:jc w:val="center"/>
            </w:pPr>
            <w:r>
              <w:t>90</w:t>
            </w:r>
          </w:p>
        </w:tc>
        <w:tc>
          <w:tcPr>
            <w:tcW w:w="3118" w:type="dxa"/>
          </w:tcPr>
          <w:p w:rsidR="008062FB" w:rsidRDefault="008062FB">
            <w:pPr>
              <w:pStyle w:val="ConsPlusNormal"/>
            </w:pPr>
            <w:hyperlink r:id="rId609" w:history="1">
              <w:r>
                <w:rPr>
                  <w:color w:val="0000FF"/>
                </w:rPr>
                <w:t>ВСН 5-81</w:t>
              </w:r>
            </w:hyperlink>
          </w:p>
        </w:tc>
        <w:tc>
          <w:tcPr>
            <w:tcW w:w="5386" w:type="dxa"/>
          </w:tcPr>
          <w:p w:rsidR="008062FB" w:rsidRDefault="008062FB">
            <w:pPr>
              <w:pStyle w:val="ConsPlusNormal"/>
              <w:jc w:val="both"/>
            </w:pPr>
            <w:r>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8062FB">
        <w:tc>
          <w:tcPr>
            <w:tcW w:w="560" w:type="dxa"/>
          </w:tcPr>
          <w:p w:rsidR="008062FB" w:rsidRDefault="008062FB">
            <w:pPr>
              <w:pStyle w:val="ConsPlusNormal"/>
              <w:jc w:val="center"/>
            </w:pPr>
            <w:r>
              <w:t>91</w:t>
            </w:r>
          </w:p>
        </w:tc>
        <w:tc>
          <w:tcPr>
            <w:tcW w:w="3118" w:type="dxa"/>
          </w:tcPr>
          <w:p w:rsidR="008062FB" w:rsidRDefault="008062FB">
            <w:pPr>
              <w:pStyle w:val="ConsPlusNormal"/>
            </w:pPr>
            <w:hyperlink r:id="rId610" w:history="1">
              <w:r>
                <w:rPr>
                  <w:color w:val="0000FF"/>
                </w:rPr>
                <w:t>ВСН 7-89</w:t>
              </w:r>
            </w:hyperlink>
          </w:p>
        </w:tc>
        <w:tc>
          <w:tcPr>
            <w:tcW w:w="5386" w:type="dxa"/>
          </w:tcPr>
          <w:p w:rsidR="008062FB" w:rsidRDefault="008062FB">
            <w:pPr>
              <w:pStyle w:val="ConsPlusNormal"/>
              <w:jc w:val="both"/>
            </w:pPr>
            <w:r>
              <w:t>Указания по строительству, ремонту и содержанию гравийных покрытий</w:t>
            </w:r>
          </w:p>
        </w:tc>
      </w:tr>
      <w:tr w:rsidR="008062FB">
        <w:tc>
          <w:tcPr>
            <w:tcW w:w="560" w:type="dxa"/>
          </w:tcPr>
          <w:p w:rsidR="008062FB" w:rsidRDefault="008062FB">
            <w:pPr>
              <w:pStyle w:val="ConsPlusNormal"/>
              <w:jc w:val="center"/>
            </w:pPr>
            <w:r>
              <w:t>92</w:t>
            </w:r>
          </w:p>
        </w:tc>
        <w:tc>
          <w:tcPr>
            <w:tcW w:w="3118" w:type="dxa"/>
          </w:tcPr>
          <w:p w:rsidR="008062FB" w:rsidRDefault="008062FB">
            <w:pPr>
              <w:pStyle w:val="ConsPlusNormal"/>
            </w:pPr>
            <w:hyperlink r:id="rId611" w:history="1">
              <w:r>
                <w:rPr>
                  <w:color w:val="0000FF"/>
                </w:rPr>
                <w:t>ВСН 19-89</w:t>
              </w:r>
            </w:hyperlink>
          </w:p>
        </w:tc>
        <w:tc>
          <w:tcPr>
            <w:tcW w:w="5386" w:type="dxa"/>
          </w:tcPr>
          <w:p w:rsidR="008062FB" w:rsidRDefault="008062FB">
            <w:pPr>
              <w:pStyle w:val="ConsPlusNormal"/>
              <w:jc w:val="both"/>
            </w:pPr>
            <w:r>
              <w:t>Правила приемки работ при строительстве и ремонте автомобильных дорог</w:t>
            </w:r>
          </w:p>
        </w:tc>
      </w:tr>
      <w:tr w:rsidR="008062FB">
        <w:tc>
          <w:tcPr>
            <w:tcW w:w="560" w:type="dxa"/>
          </w:tcPr>
          <w:p w:rsidR="008062FB" w:rsidRDefault="008062FB">
            <w:pPr>
              <w:pStyle w:val="ConsPlusNormal"/>
              <w:jc w:val="center"/>
            </w:pPr>
            <w:r>
              <w:t>93</w:t>
            </w:r>
          </w:p>
        </w:tc>
        <w:tc>
          <w:tcPr>
            <w:tcW w:w="3118" w:type="dxa"/>
          </w:tcPr>
          <w:p w:rsidR="008062FB" w:rsidRDefault="008062FB">
            <w:pPr>
              <w:pStyle w:val="ConsPlusNormal"/>
            </w:pPr>
            <w:hyperlink r:id="rId612" w:history="1">
              <w:r>
                <w:rPr>
                  <w:color w:val="0000FF"/>
                </w:rPr>
                <w:t>ОДМ 218.6.019-2016</w:t>
              </w:r>
            </w:hyperlink>
          </w:p>
        </w:tc>
        <w:tc>
          <w:tcPr>
            <w:tcW w:w="5386" w:type="dxa"/>
          </w:tcPr>
          <w:p w:rsidR="008062FB" w:rsidRDefault="008062FB">
            <w:pPr>
              <w:pStyle w:val="ConsPlusNormal"/>
              <w:jc w:val="both"/>
            </w:pPr>
            <w:r>
              <w:t>Рекомендации по организации движения и ограждению мест производства дорожных работ</w:t>
            </w:r>
          </w:p>
        </w:tc>
      </w:tr>
      <w:tr w:rsidR="008062FB">
        <w:tc>
          <w:tcPr>
            <w:tcW w:w="560" w:type="dxa"/>
          </w:tcPr>
          <w:p w:rsidR="008062FB" w:rsidRDefault="008062FB">
            <w:pPr>
              <w:pStyle w:val="ConsPlusNormal"/>
              <w:jc w:val="center"/>
            </w:pPr>
            <w:r>
              <w:t>94</w:t>
            </w:r>
          </w:p>
        </w:tc>
        <w:tc>
          <w:tcPr>
            <w:tcW w:w="3118" w:type="dxa"/>
          </w:tcPr>
          <w:p w:rsidR="008062FB" w:rsidRDefault="008062FB">
            <w:pPr>
              <w:pStyle w:val="ConsPlusNormal"/>
            </w:pPr>
            <w:hyperlink r:id="rId613" w:history="1">
              <w:r>
                <w:rPr>
                  <w:color w:val="0000FF"/>
                </w:rPr>
                <w:t>ВСН 32-81</w:t>
              </w:r>
            </w:hyperlink>
          </w:p>
        </w:tc>
        <w:tc>
          <w:tcPr>
            <w:tcW w:w="5386" w:type="dxa"/>
          </w:tcPr>
          <w:p w:rsidR="008062FB" w:rsidRDefault="008062FB">
            <w:pPr>
              <w:pStyle w:val="ConsPlusNormal"/>
              <w:jc w:val="both"/>
            </w:pPr>
            <w:r>
              <w:t>Инструкция по устройству гидроизоляции конструкций мостов и труб на железных, автомобильных и городских дорогах</w:t>
            </w:r>
          </w:p>
        </w:tc>
      </w:tr>
      <w:tr w:rsidR="008062FB">
        <w:tc>
          <w:tcPr>
            <w:tcW w:w="560" w:type="dxa"/>
          </w:tcPr>
          <w:p w:rsidR="008062FB" w:rsidRDefault="008062FB">
            <w:pPr>
              <w:pStyle w:val="ConsPlusNormal"/>
              <w:jc w:val="center"/>
            </w:pPr>
            <w:r>
              <w:t>95</w:t>
            </w:r>
          </w:p>
        </w:tc>
        <w:tc>
          <w:tcPr>
            <w:tcW w:w="3118" w:type="dxa"/>
          </w:tcPr>
          <w:p w:rsidR="008062FB" w:rsidRDefault="008062FB">
            <w:pPr>
              <w:pStyle w:val="ConsPlusNormal"/>
            </w:pPr>
            <w:hyperlink r:id="rId614" w:history="1">
              <w:r>
                <w:rPr>
                  <w:color w:val="0000FF"/>
                </w:rPr>
                <w:t>ВСН 123-77</w:t>
              </w:r>
            </w:hyperlink>
          </w:p>
        </w:tc>
        <w:tc>
          <w:tcPr>
            <w:tcW w:w="5386" w:type="dxa"/>
          </w:tcPr>
          <w:p w:rsidR="008062FB" w:rsidRDefault="008062FB">
            <w:pPr>
              <w:pStyle w:val="ConsPlusNormal"/>
              <w:jc w:val="both"/>
            </w:pPr>
            <w:r>
              <w:t>Инструкция по устройству покрытий и оснований из щебеночных, гравийных и песчаных материалов, обработанных органическими вяжущими</w:t>
            </w:r>
          </w:p>
        </w:tc>
      </w:tr>
      <w:tr w:rsidR="008062FB">
        <w:tc>
          <w:tcPr>
            <w:tcW w:w="560" w:type="dxa"/>
          </w:tcPr>
          <w:p w:rsidR="008062FB" w:rsidRDefault="008062FB">
            <w:pPr>
              <w:pStyle w:val="ConsPlusNormal"/>
              <w:jc w:val="center"/>
            </w:pPr>
            <w:r>
              <w:t>96</w:t>
            </w:r>
          </w:p>
        </w:tc>
        <w:tc>
          <w:tcPr>
            <w:tcW w:w="3118" w:type="dxa"/>
          </w:tcPr>
          <w:p w:rsidR="008062FB" w:rsidRDefault="008062FB">
            <w:pPr>
              <w:pStyle w:val="ConsPlusNormal"/>
            </w:pPr>
            <w:hyperlink r:id="rId615" w:history="1">
              <w:r>
                <w:rPr>
                  <w:color w:val="0000FF"/>
                </w:rPr>
                <w:t>ВСН 139-80</w:t>
              </w:r>
            </w:hyperlink>
          </w:p>
        </w:tc>
        <w:tc>
          <w:tcPr>
            <w:tcW w:w="5386" w:type="dxa"/>
          </w:tcPr>
          <w:p w:rsidR="008062FB" w:rsidRDefault="008062FB">
            <w:pPr>
              <w:pStyle w:val="ConsPlusNormal"/>
              <w:jc w:val="both"/>
            </w:pPr>
            <w:r>
              <w:t>Инструкция по строительству цементобетонных покрытий автомобильных дорог</w:t>
            </w:r>
          </w:p>
        </w:tc>
      </w:tr>
      <w:tr w:rsidR="008062FB">
        <w:tc>
          <w:tcPr>
            <w:tcW w:w="560" w:type="dxa"/>
          </w:tcPr>
          <w:p w:rsidR="008062FB" w:rsidRDefault="008062FB">
            <w:pPr>
              <w:pStyle w:val="ConsPlusNormal"/>
              <w:jc w:val="center"/>
            </w:pPr>
            <w:r>
              <w:t>97</w:t>
            </w:r>
          </w:p>
        </w:tc>
        <w:tc>
          <w:tcPr>
            <w:tcW w:w="3118" w:type="dxa"/>
          </w:tcPr>
          <w:p w:rsidR="008062FB" w:rsidRDefault="008062FB">
            <w:pPr>
              <w:pStyle w:val="ConsPlusNormal"/>
            </w:pPr>
            <w:hyperlink r:id="rId616" w:history="1">
              <w:r>
                <w:rPr>
                  <w:color w:val="0000FF"/>
                </w:rPr>
                <w:t>ВСН 165-85</w:t>
              </w:r>
            </w:hyperlink>
          </w:p>
        </w:tc>
        <w:tc>
          <w:tcPr>
            <w:tcW w:w="5386" w:type="dxa"/>
          </w:tcPr>
          <w:p w:rsidR="008062FB" w:rsidRDefault="008062FB">
            <w:pPr>
              <w:pStyle w:val="ConsPlusNormal"/>
              <w:jc w:val="both"/>
            </w:pPr>
            <w:r>
              <w:t>Устройство свайных фундаментов мостов (из буровых свай)</w:t>
            </w:r>
          </w:p>
        </w:tc>
      </w:tr>
      <w:tr w:rsidR="008062FB">
        <w:tc>
          <w:tcPr>
            <w:tcW w:w="560" w:type="dxa"/>
          </w:tcPr>
          <w:p w:rsidR="008062FB" w:rsidRDefault="008062FB">
            <w:pPr>
              <w:pStyle w:val="ConsPlusNormal"/>
              <w:jc w:val="center"/>
            </w:pPr>
            <w:r>
              <w:t>98</w:t>
            </w:r>
          </w:p>
        </w:tc>
        <w:tc>
          <w:tcPr>
            <w:tcW w:w="3118" w:type="dxa"/>
          </w:tcPr>
          <w:p w:rsidR="008062FB" w:rsidRDefault="008062FB">
            <w:pPr>
              <w:pStyle w:val="ConsPlusNormal"/>
            </w:pPr>
            <w:hyperlink r:id="rId617" w:history="1">
              <w:r>
                <w:rPr>
                  <w:color w:val="0000FF"/>
                </w:rPr>
                <w:t>ОДН 218.3.039-2003</w:t>
              </w:r>
            </w:hyperlink>
          </w:p>
        </w:tc>
        <w:tc>
          <w:tcPr>
            <w:tcW w:w="5386" w:type="dxa"/>
          </w:tcPr>
          <w:p w:rsidR="008062FB" w:rsidRDefault="008062FB">
            <w:pPr>
              <w:pStyle w:val="ConsPlusNormal"/>
              <w:jc w:val="both"/>
            </w:pPr>
            <w:r>
              <w:t>Укрепление обочин автомобильных дорог</w:t>
            </w:r>
          </w:p>
        </w:tc>
      </w:tr>
      <w:tr w:rsidR="008062FB">
        <w:tc>
          <w:tcPr>
            <w:tcW w:w="560" w:type="dxa"/>
          </w:tcPr>
          <w:p w:rsidR="008062FB" w:rsidRDefault="008062FB">
            <w:pPr>
              <w:pStyle w:val="ConsPlusNormal"/>
              <w:jc w:val="center"/>
            </w:pPr>
            <w:r>
              <w:t>99</w:t>
            </w:r>
          </w:p>
        </w:tc>
        <w:tc>
          <w:tcPr>
            <w:tcW w:w="3118" w:type="dxa"/>
          </w:tcPr>
          <w:p w:rsidR="008062FB" w:rsidRDefault="008062FB">
            <w:pPr>
              <w:pStyle w:val="ConsPlusNormal"/>
            </w:pPr>
            <w:hyperlink r:id="rId618" w:history="1">
              <w:r>
                <w:rPr>
                  <w:color w:val="0000FF"/>
                </w:rPr>
                <w:t>ОДН 218.5.016-2002</w:t>
              </w:r>
            </w:hyperlink>
          </w:p>
        </w:tc>
        <w:tc>
          <w:tcPr>
            <w:tcW w:w="5386" w:type="dxa"/>
          </w:tcPr>
          <w:p w:rsidR="008062FB" w:rsidRDefault="008062FB">
            <w:pPr>
              <w:pStyle w:val="ConsPlusNormal"/>
              <w:jc w:val="both"/>
            </w:pPr>
            <w:r>
              <w:t>Показатели и нормы экологической безопасности автомобильной дороги</w:t>
            </w:r>
          </w:p>
        </w:tc>
      </w:tr>
      <w:tr w:rsidR="008062FB">
        <w:tc>
          <w:tcPr>
            <w:tcW w:w="560" w:type="dxa"/>
          </w:tcPr>
          <w:p w:rsidR="008062FB" w:rsidRDefault="008062FB">
            <w:pPr>
              <w:pStyle w:val="ConsPlusNormal"/>
              <w:jc w:val="center"/>
            </w:pPr>
            <w:r>
              <w:t>100</w:t>
            </w:r>
          </w:p>
        </w:tc>
        <w:tc>
          <w:tcPr>
            <w:tcW w:w="3118" w:type="dxa"/>
          </w:tcPr>
          <w:p w:rsidR="008062FB" w:rsidRDefault="008062FB">
            <w:pPr>
              <w:pStyle w:val="ConsPlusNormal"/>
            </w:pPr>
            <w:r>
              <w:t>Приказ Минтранса России от 27.12.1991</w:t>
            </w:r>
          </w:p>
        </w:tc>
        <w:tc>
          <w:tcPr>
            <w:tcW w:w="5386" w:type="dxa"/>
          </w:tcPr>
          <w:p w:rsidR="008062FB" w:rsidRDefault="008062FB">
            <w:pPr>
              <w:pStyle w:val="ConsPlusNormal"/>
              <w:jc w:val="both"/>
            </w:pPr>
            <w:hyperlink r:id="rId619" w:history="1">
              <w:r>
                <w:rPr>
                  <w:color w:val="0000FF"/>
                </w:rPr>
                <w:t>Правила</w:t>
              </w:r>
            </w:hyperlink>
            <w:r>
              <w:t xml:space="preserve"> охраны труда при строительстве, ремонте и содержании автомобильных дорог</w:t>
            </w:r>
          </w:p>
        </w:tc>
      </w:tr>
      <w:tr w:rsidR="008062FB">
        <w:tc>
          <w:tcPr>
            <w:tcW w:w="560" w:type="dxa"/>
          </w:tcPr>
          <w:p w:rsidR="008062FB" w:rsidRDefault="008062FB">
            <w:pPr>
              <w:pStyle w:val="ConsPlusNormal"/>
              <w:jc w:val="center"/>
            </w:pPr>
            <w:r>
              <w:t>101</w:t>
            </w:r>
          </w:p>
        </w:tc>
        <w:tc>
          <w:tcPr>
            <w:tcW w:w="3118" w:type="dxa"/>
          </w:tcPr>
          <w:p w:rsidR="008062FB" w:rsidRDefault="008062FB">
            <w:pPr>
              <w:pStyle w:val="ConsPlusNormal"/>
            </w:pPr>
            <w:r>
              <w:t xml:space="preserve">Приказ Минтрансстроя СССР от </w:t>
            </w:r>
            <w:r>
              <w:lastRenderedPageBreak/>
              <w:t>17.01.1980</w:t>
            </w:r>
          </w:p>
        </w:tc>
        <w:tc>
          <w:tcPr>
            <w:tcW w:w="5386" w:type="dxa"/>
          </w:tcPr>
          <w:p w:rsidR="008062FB" w:rsidRDefault="008062FB">
            <w:pPr>
              <w:pStyle w:val="ConsPlusNormal"/>
              <w:jc w:val="both"/>
            </w:pPr>
            <w:hyperlink r:id="rId620" w:history="1">
              <w:r>
                <w:rPr>
                  <w:color w:val="0000FF"/>
                </w:rPr>
                <w:t>Руководство</w:t>
              </w:r>
            </w:hyperlink>
            <w:r>
              <w:t xml:space="preserve"> по сооружению земляного полотна </w:t>
            </w:r>
            <w:r>
              <w:lastRenderedPageBreak/>
              <w:t>автомобильных дорог</w:t>
            </w:r>
          </w:p>
        </w:tc>
      </w:tr>
      <w:tr w:rsidR="008062FB">
        <w:tc>
          <w:tcPr>
            <w:tcW w:w="560" w:type="dxa"/>
          </w:tcPr>
          <w:p w:rsidR="008062FB" w:rsidRDefault="008062FB">
            <w:pPr>
              <w:pStyle w:val="ConsPlusNormal"/>
              <w:jc w:val="center"/>
            </w:pPr>
            <w:r>
              <w:lastRenderedPageBreak/>
              <w:t>102</w:t>
            </w:r>
          </w:p>
        </w:tc>
        <w:tc>
          <w:tcPr>
            <w:tcW w:w="3118" w:type="dxa"/>
          </w:tcPr>
          <w:p w:rsidR="008062FB" w:rsidRDefault="008062FB">
            <w:pPr>
              <w:pStyle w:val="ConsPlusNormal"/>
            </w:pPr>
            <w:hyperlink r:id="rId621" w:history="1">
              <w:r>
                <w:rPr>
                  <w:color w:val="0000FF"/>
                </w:rPr>
                <w:t>РД-11-02-2006</w:t>
              </w:r>
            </w:hyperlink>
          </w:p>
        </w:tc>
        <w:tc>
          <w:tcPr>
            <w:tcW w:w="5386" w:type="dxa"/>
          </w:tcPr>
          <w:p w:rsidR="008062FB" w:rsidRDefault="008062FB">
            <w:pPr>
              <w:pStyle w:val="ConsPlusNormal"/>
              <w:jc w:val="both"/>
            </w:pPr>
            <w: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bl>
    <w:p w:rsidR="008062FB" w:rsidRDefault="008062FB">
      <w:pPr>
        <w:pStyle w:val="ConsPlusNormal"/>
        <w:ind w:firstLine="540"/>
        <w:jc w:val="both"/>
      </w:pPr>
    </w:p>
    <w:p w:rsidR="008062FB" w:rsidRDefault="008062FB">
      <w:pPr>
        <w:pStyle w:val="ConsPlusNormal"/>
        <w:ind w:firstLine="540"/>
        <w:jc w:val="both"/>
      </w:pPr>
      <w:r>
        <w:t>Примечание: методы испытания и контроля материалов изложены в соответствующих ГОСТ и технических условиях.</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6</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622"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rmal"/>
        <w:jc w:val="center"/>
      </w:pPr>
      <w:bookmarkStart w:id="237" w:name="P5561"/>
      <w:bookmarkEnd w:id="237"/>
      <w:r>
        <w:t>ГРАФИК ОПЛАТЫ ВЫПОЛНЕННЫХ ПО КОНТРАКТУ РАБОТ</w:t>
      </w:r>
    </w:p>
    <w:p w:rsidR="008062FB" w:rsidRDefault="008062FB">
      <w:pPr>
        <w:pStyle w:val="ConsPlusNormal"/>
        <w:jc w:val="center"/>
      </w:pPr>
      <w:r>
        <w:t>по строительству/реконструкции автомобильной дороги</w:t>
      </w:r>
    </w:p>
    <w:p w:rsidR="008062FB" w:rsidRDefault="008062FB">
      <w:pPr>
        <w:pStyle w:val="ConsPlusNormal"/>
        <w:jc w:val="center"/>
      </w:pPr>
      <w:r>
        <w:t>________________________ в ____________ районе</w:t>
      </w:r>
    </w:p>
    <w:p w:rsidR="008062FB" w:rsidRDefault="008062FB">
      <w:pPr>
        <w:pStyle w:val="ConsPlusNormal"/>
        <w:jc w:val="center"/>
      </w:pPr>
      <w:r>
        <w:t>Новосибирской области</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721"/>
        <w:gridCol w:w="2721"/>
        <w:gridCol w:w="2835"/>
      </w:tblGrid>
      <w:tr w:rsidR="008062FB">
        <w:tc>
          <w:tcPr>
            <w:tcW w:w="793" w:type="dxa"/>
          </w:tcPr>
          <w:p w:rsidR="008062FB" w:rsidRDefault="008062FB">
            <w:pPr>
              <w:pStyle w:val="ConsPlusNormal"/>
              <w:jc w:val="center"/>
            </w:pPr>
            <w:r>
              <w:t>Номер этапа</w:t>
            </w:r>
          </w:p>
        </w:tc>
        <w:tc>
          <w:tcPr>
            <w:tcW w:w="2721" w:type="dxa"/>
          </w:tcPr>
          <w:p w:rsidR="008062FB" w:rsidRDefault="008062FB">
            <w:pPr>
              <w:pStyle w:val="ConsPlusNormal"/>
              <w:jc w:val="center"/>
            </w:pPr>
            <w:r>
              <w:t>Сроки окончания этапа</w:t>
            </w:r>
          </w:p>
        </w:tc>
        <w:tc>
          <w:tcPr>
            <w:tcW w:w="2721" w:type="dxa"/>
          </w:tcPr>
          <w:p w:rsidR="008062FB" w:rsidRDefault="008062FB">
            <w:pPr>
              <w:pStyle w:val="ConsPlusNormal"/>
              <w:jc w:val="center"/>
            </w:pPr>
            <w:r>
              <w:t>Срок представления Подрядчиком первичных документов</w:t>
            </w:r>
          </w:p>
        </w:tc>
        <w:tc>
          <w:tcPr>
            <w:tcW w:w="2835" w:type="dxa"/>
          </w:tcPr>
          <w:p w:rsidR="008062FB" w:rsidRDefault="008062FB">
            <w:pPr>
              <w:pStyle w:val="ConsPlusNormal"/>
              <w:jc w:val="center"/>
            </w:pPr>
            <w:r>
              <w:t>Срок оплаты Заказчиком этапа по представленным документам</w:t>
            </w:r>
          </w:p>
        </w:tc>
      </w:tr>
      <w:tr w:rsidR="008062FB">
        <w:tc>
          <w:tcPr>
            <w:tcW w:w="793" w:type="dxa"/>
          </w:tcPr>
          <w:p w:rsidR="008062FB" w:rsidRDefault="008062FB">
            <w:pPr>
              <w:pStyle w:val="ConsPlusNormal"/>
              <w:jc w:val="center"/>
            </w:pPr>
            <w:r>
              <w:t>I</w:t>
            </w:r>
          </w:p>
        </w:tc>
        <w:tc>
          <w:tcPr>
            <w:tcW w:w="2721" w:type="dxa"/>
            <w:vMerge w:val="restart"/>
          </w:tcPr>
          <w:p w:rsidR="008062FB" w:rsidRDefault="008062FB">
            <w:pPr>
              <w:pStyle w:val="ConsPlusNormal"/>
              <w:jc w:val="center"/>
            </w:pPr>
            <w:r>
              <w:t xml:space="preserve">В соответствии с </w:t>
            </w:r>
            <w:hyperlink w:anchor="P4493" w:history="1">
              <w:r>
                <w:rPr>
                  <w:color w:val="0000FF"/>
                </w:rPr>
                <w:t>Графиком</w:t>
              </w:r>
            </w:hyperlink>
            <w:r>
              <w:t xml:space="preserve"> выполнения строительно-монтажных работ (приложение N 2 к Контракту)</w:t>
            </w:r>
          </w:p>
        </w:tc>
        <w:tc>
          <w:tcPr>
            <w:tcW w:w="2721" w:type="dxa"/>
            <w:vMerge w:val="restart"/>
          </w:tcPr>
          <w:p w:rsidR="008062FB" w:rsidRDefault="008062FB">
            <w:pPr>
              <w:pStyle w:val="ConsPlusNormal"/>
              <w:jc w:val="center"/>
            </w:pPr>
            <w:r>
              <w:t xml:space="preserve">При сдаче выполненных работ согласно </w:t>
            </w:r>
            <w:hyperlink w:anchor="P3615" w:history="1">
              <w:r>
                <w:rPr>
                  <w:color w:val="0000FF"/>
                </w:rPr>
                <w:t>пункту 4.3</w:t>
              </w:r>
            </w:hyperlink>
            <w:r>
              <w:t xml:space="preserve"> Контракта</w:t>
            </w:r>
          </w:p>
        </w:tc>
        <w:tc>
          <w:tcPr>
            <w:tcW w:w="2835" w:type="dxa"/>
            <w:vMerge w:val="restart"/>
          </w:tcPr>
          <w:p w:rsidR="008062FB" w:rsidRDefault="008062FB">
            <w:pPr>
              <w:pStyle w:val="ConsPlusNormal"/>
              <w:jc w:val="both"/>
            </w:pPr>
            <w:r>
              <w:t xml:space="preserve">В срок не более _______ (_____________________) _______ дней с даты подписания Заказчиком </w:t>
            </w:r>
            <w:hyperlink w:anchor="P4574"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w:t>
            </w:r>
          </w:p>
        </w:tc>
      </w:tr>
      <w:tr w:rsidR="008062FB">
        <w:tc>
          <w:tcPr>
            <w:tcW w:w="793" w:type="dxa"/>
          </w:tcPr>
          <w:p w:rsidR="008062FB" w:rsidRDefault="008062FB">
            <w:pPr>
              <w:pStyle w:val="ConsPlusNormal"/>
              <w:jc w:val="center"/>
            </w:pPr>
            <w:r>
              <w:t>II</w:t>
            </w: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r>
              <w:t>III</w:t>
            </w: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r>
              <w:t>...</w:t>
            </w: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r>
              <w:t>...</w:t>
            </w: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r w:rsidR="008062FB">
        <w:tc>
          <w:tcPr>
            <w:tcW w:w="793" w:type="dxa"/>
          </w:tcPr>
          <w:p w:rsidR="008062FB" w:rsidRDefault="008062FB">
            <w:pPr>
              <w:pStyle w:val="ConsPlusNormal"/>
              <w:jc w:val="center"/>
            </w:pPr>
          </w:p>
        </w:tc>
        <w:tc>
          <w:tcPr>
            <w:tcW w:w="2721" w:type="dxa"/>
            <w:vMerge/>
          </w:tcPr>
          <w:p w:rsidR="008062FB" w:rsidRDefault="008062FB"/>
        </w:tc>
        <w:tc>
          <w:tcPr>
            <w:tcW w:w="2721" w:type="dxa"/>
            <w:vMerge/>
          </w:tcPr>
          <w:p w:rsidR="008062FB" w:rsidRDefault="008062FB"/>
        </w:tc>
        <w:tc>
          <w:tcPr>
            <w:tcW w:w="2835" w:type="dxa"/>
            <w:vMerge/>
          </w:tcPr>
          <w:p w:rsidR="008062FB" w:rsidRDefault="008062FB"/>
        </w:tc>
      </w:tr>
    </w:tbl>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7</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623"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nformat"/>
        <w:jc w:val="both"/>
      </w:pPr>
      <w:bookmarkStart w:id="238" w:name="P5603"/>
      <w:bookmarkEnd w:id="238"/>
      <w:r>
        <w:t xml:space="preserve">                                    АКТ</w:t>
      </w:r>
    </w:p>
    <w:p w:rsidR="008062FB" w:rsidRDefault="008062FB">
      <w:pPr>
        <w:pStyle w:val="ConsPlusNonformat"/>
        <w:jc w:val="both"/>
      </w:pPr>
      <w:r>
        <w:t xml:space="preserve">                    сдачи-приемки объекта, законченного</w:t>
      </w:r>
    </w:p>
    <w:p w:rsidR="008062FB" w:rsidRDefault="008062FB">
      <w:pPr>
        <w:pStyle w:val="ConsPlusNonformat"/>
        <w:jc w:val="both"/>
      </w:pPr>
      <w:r>
        <w:t xml:space="preserve">            строительством/реконструкцией: автомобильной дороги</w:t>
      </w:r>
    </w:p>
    <w:p w:rsidR="008062FB" w:rsidRDefault="008062FB">
      <w:pPr>
        <w:pStyle w:val="ConsPlusNonformat"/>
        <w:jc w:val="both"/>
      </w:pPr>
      <w:r>
        <w:t xml:space="preserve">              ________________________ в ____________ районе</w:t>
      </w:r>
    </w:p>
    <w:p w:rsidR="008062FB" w:rsidRDefault="008062FB">
      <w:pPr>
        <w:pStyle w:val="ConsPlusNonformat"/>
        <w:jc w:val="both"/>
      </w:pPr>
      <w:r>
        <w:t xml:space="preserve">                           Новосибирской области</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r>
        <w:t xml:space="preserve">    Мы, нижеподписавшиеся, представитель Заказчика - _____________________,</w:t>
      </w:r>
    </w:p>
    <w:p w:rsidR="008062FB" w:rsidRDefault="008062FB">
      <w:pPr>
        <w:pStyle w:val="ConsPlusNonformat"/>
        <w:jc w:val="both"/>
      </w:pPr>
      <w:r>
        <w:t>представитель  Подрядчика  -  _____________________, подписанием настоящего</w:t>
      </w:r>
    </w:p>
    <w:p w:rsidR="008062FB" w:rsidRDefault="008062FB">
      <w:pPr>
        <w:pStyle w:val="ConsPlusNonformat"/>
        <w:jc w:val="both"/>
      </w:pPr>
      <w:r>
        <w:t>акта  подтверждаем,  что  Подрядчик сдает, а Заказчик принимает выполненные</w:t>
      </w:r>
    </w:p>
    <w:p w:rsidR="008062FB" w:rsidRDefault="008062FB">
      <w:pPr>
        <w:pStyle w:val="ConsPlusNonformat"/>
        <w:jc w:val="both"/>
      </w:pPr>
      <w:r>
        <w:t>Работы   по   объекту   строительства/реконструкции   автомобильной  дороги</w:t>
      </w:r>
    </w:p>
    <w:p w:rsidR="008062FB" w:rsidRDefault="008062FB">
      <w:pPr>
        <w:pStyle w:val="ConsPlusNonformat"/>
        <w:jc w:val="both"/>
      </w:pPr>
      <w:r>
        <w:t>___________________________ в _______________ районе Новосибирской области,</w:t>
      </w:r>
    </w:p>
    <w:p w:rsidR="008062FB" w:rsidRDefault="008062FB">
      <w:pPr>
        <w:pStyle w:val="ConsPlusNonformat"/>
        <w:jc w:val="both"/>
      </w:pPr>
      <w:r>
        <w:t>протяженностью ___________ км в соответствии с Контрактом N _______________</w:t>
      </w:r>
    </w:p>
    <w:p w:rsidR="008062FB" w:rsidRDefault="008062FB">
      <w:pPr>
        <w:pStyle w:val="ConsPlusNonformat"/>
        <w:jc w:val="both"/>
      </w:pPr>
      <w:r>
        <w:t>от ____________ 20___ г. по проекту (шифр N ________________), выполненному</w:t>
      </w:r>
    </w:p>
    <w:p w:rsidR="008062FB" w:rsidRDefault="008062FB">
      <w:pPr>
        <w:pStyle w:val="ConsPlusNonformat"/>
        <w:jc w:val="both"/>
      </w:pPr>
      <w:r>
        <w:t>___________________________, в необходимом объеме и с надлежащим качеством.</w:t>
      </w:r>
    </w:p>
    <w:p w:rsidR="008062FB" w:rsidRDefault="008062FB">
      <w:pPr>
        <w:pStyle w:val="ConsPlusNonformat"/>
        <w:jc w:val="both"/>
      </w:pPr>
      <w:r>
        <w:t xml:space="preserve">    Кроме   того,  Подрядчик  обязуется  по  первому  требованию  Заказчика</w:t>
      </w:r>
    </w:p>
    <w:p w:rsidR="008062FB" w:rsidRDefault="008062FB">
      <w:pPr>
        <w:pStyle w:val="ConsPlusNonformat"/>
        <w:jc w:val="both"/>
      </w:pPr>
      <w:r>
        <w:t>вернуться  на  Объект  и  выполнить необходимые Работы согласно контрактным</w:t>
      </w:r>
    </w:p>
    <w:p w:rsidR="008062FB" w:rsidRDefault="008062FB">
      <w:pPr>
        <w:pStyle w:val="ConsPlusNonformat"/>
        <w:jc w:val="both"/>
      </w:pPr>
      <w:r>
        <w:t>гарантийным обязательствам.</w:t>
      </w:r>
    </w:p>
    <w:p w:rsidR="008062FB" w:rsidRDefault="008062FB">
      <w:pPr>
        <w:pStyle w:val="ConsPlusNonformat"/>
        <w:jc w:val="both"/>
      </w:pPr>
    </w:p>
    <w:p w:rsidR="008062FB" w:rsidRDefault="008062FB">
      <w:pPr>
        <w:pStyle w:val="ConsPlusNonformat"/>
        <w:jc w:val="both"/>
      </w:pPr>
      <w:r>
        <w:t>Представитель Заказчика:         _________________________________</w:t>
      </w:r>
    </w:p>
    <w:p w:rsidR="008062FB" w:rsidRDefault="008062FB">
      <w:pPr>
        <w:pStyle w:val="ConsPlusNonformat"/>
        <w:jc w:val="both"/>
      </w:pPr>
      <w:r>
        <w:t xml:space="preserve">    М.П. (при наличии)</w:t>
      </w:r>
    </w:p>
    <w:p w:rsidR="008062FB" w:rsidRDefault="008062FB">
      <w:pPr>
        <w:pStyle w:val="ConsPlusNonformat"/>
        <w:jc w:val="both"/>
      </w:pPr>
    </w:p>
    <w:p w:rsidR="008062FB" w:rsidRDefault="008062FB">
      <w:pPr>
        <w:pStyle w:val="ConsPlusNonformat"/>
        <w:jc w:val="both"/>
      </w:pPr>
      <w:r>
        <w:t>Представитель Подрядчика:        _________________________________</w:t>
      </w:r>
    </w:p>
    <w:p w:rsidR="008062FB" w:rsidRDefault="008062FB">
      <w:pPr>
        <w:pStyle w:val="ConsPlusNonformat"/>
        <w:jc w:val="both"/>
      </w:pPr>
      <w:r>
        <w:t xml:space="preserve">                           М.П. (при наличии)</w:t>
      </w:r>
    </w:p>
    <w:p w:rsidR="008062FB" w:rsidRDefault="008062FB">
      <w:pPr>
        <w:pStyle w:val="ConsPlusNormal"/>
        <w:ind w:firstLine="540"/>
        <w:jc w:val="both"/>
      </w:pPr>
    </w:p>
    <w:p w:rsidR="008062FB" w:rsidRDefault="008062FB">
      <w:pPr>
        <w:pStyle w:val="ConsPlusNormal"/>
        <w:jc w:val="center"/>
      </w:pPr>
      <w:r>
        <w:t>ФОРМА СОГЛАСОВАНА</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8</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08.10.2018 </w:t>
            </w:r>
            <w:hyperlink r:id="rId624" w:history="1">
              <w:r>
                <w:rPr>
                  <w:color w:val="0000FF"/>
                </w:rPr>
                <w:t>N 435-п</w:t>
              </w:r>
            </w:hyperlink>
            <w:r>
              <w:rPr>
                <w:color w:val="392C69"/>
              </w:rPr>
              <w:t xml:space="preserve">, от 12.03.2019 </w:t>
            </w:r>
            <w:hyperlink r:id="rId625"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Nonformat"/>
        <w:jc w:val="both"/>
      </w:pPr>
      <w:bookmarkStart w:id="239" w:name="P5649"/>
      <w:bookmarkEnd w:id="239"/>
      <w:r>
        <w:t xml:space="preserve">                            ГАРАНТИЙНЫЙ ПАСПОРТ</w:t>
      </w:r>
    </w:p>
    <w:p w:rsidR="008062FB" w:rsidRDefault="008062FB">
      <w:pPr>
        <w:pStyle w:val="ConsPlusNonformat"/>
        <w:jc w:val="both"/>
      </w:pPr>
      <w:r>
        <w:t xml:space="preserve">     на законченную строительством/реконструкцией автомобильную дорогу</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автомобильной дороги, адрес)</w:t>
      </w:r>
    </w:p>
    <w:p w:rsidR="008062FB" w:rsidRDefault="008062FB">
      <w:pPr>
        <w:pStyle w:val="ConsPlusNonformat"/>
        <w:jc w:val="both"/>
      </w:pPr>
    </w:p>
    <w:p w:rsidR="008062FB" w:rsidRDefault="008062FB">
      <w:pPr>
        <w:pStyle w:val="ConsPlusNonformat"/>
        <w:jc w:val="both"/>
      </w:pPr>
      <w:r>
        <w:t xml:space="preserve">                                 20___ г.</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Подрядчика (генерального подрядчика),</w:t>
      </w:r>
    </w:p>
    <w:p w:rsidR="008062FB" w:rsidRDefault="008062FB">
      <w:pPr>
        <w:pStyle w:val="ConsPlusNonformat"/>
        <w:jc w:val="both"/>
      </w:pPr>
      <w:r>
        <w:t xml:space="preserve">                          юридический адрес, ИНН)</w:t>
      </w:r>
    </w:p>
    <w:p w:rsidR="008062FB" w:rsidRDefault="008062FB">
      <w:pPr>
        <w:pStyle w:val="ConsPlusNonformat"/>
        <w:jc w:val="both"/>
      </w:pPr>
      <w:r>
        <w:t>выполнившая на основании Контракта от "____" ___________ 20___ г. N 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(N Контракта, на основании которого данная организация выполняла Работы)</w:t>
      </w:r>
    </w:p>
    <w:p w:rsidR="008062FB" w:rsidRDefault="008062FB">
      <w:pPr>
        <w:pStyle w:val="ConsPlusNonformat"/>
        <w:jc w:val="both"/>
      </w:pPr>
      <w:r>
        <w:t>законченная      строительством/реконструкцией     автомобильная     дорога</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автомобильной дороги, адрес)</w:t>
      </w:r>
    </w:p>
    <w:p w:rsidR="008062FB" w:rsidRDefault="008062FB">
      <w:pPr>
        <w:pStyle w:val="ConsPlusNonformat"/>
        <w:jc w:val="both"/>
      </w:pPr>
      <w:r>
        <w:t>принята приемочной комиссией 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(дата приемки, число, месяц, год)</w:t>
      </w:r>
    </w:p>
    <w:p w:rsidR="008062FB" w:rsidRDefault="008062FB">
      <w:pPr>
        <w:pStyle w:val="ConsPlusNonformat"/>
        <w:jc w:val="both"/>
      </w:pPr>
      <w:r>
        <w:t>Работы выполнены по проекту, разработанному 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проектировщика (генерального</w:t>
      </w:r>
    </w:p>
    <w:p w:rsidR="008062FB" w:rsidRDefault="008062FB">
      <w:pPr>
        <w:pStyle w:val="ConsPlusNonformat"/>
        <w:jc w:val="both"/>
      </w:pPr>
      <w:r>
        <w:t xml:space="preserve">                  проектировщика, юридический адрес, ИНН)</w:t>
      </w:r>
    </w:p>
    <w:p w:rsidR="008062FB" w:rsidRDefault="008062FB">
      <w:pPr>
        <w:pStyle w:val="ConsPlusNonformat"/>
        <w:jc w:val="both"/>
      </w:pPr>
    </w:p>
    <w:p w:rsidR="008062FB" w:rsidRDefault="008062FB">
      <w:pPr>
        <w:pStyle w:val="ConsPlusNonformat"/>
        <w:jc w:val="both"/>
      </w:pPr>
      <w:r>
        <w:t xml:space="preserve">    Инженерное сопровождение проекта 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организации, осуществляющей</w:t>
      </w:r>
    </w:p>
    <w:p w:rsidR="008062FB" w:rsidRDefault="008062FB">
      <w:pPr>
        <w:pStyle w:val="ConsPlusNonformat"/>
        <w:jc w:val="both"/>
      </w:pPr>
      <w:r>
        <w:t xml:space="preserve">             инженерное сопровождение, юридический адрес, ИНН)</w:t>
      </w:r>
    </w:p>
    <w:p w:rsidR="008062FB" w:rsidRDefault="008062FB">
      <w:pPr>
        <w:pStyle w:val="ConsPlusNormal"/>
        <w:ind w:firstLine="540"/>
        <w:jc w:val="both"/>
      </w:pPr>
    </w:p>
    <w:p w:rsidR="008062FB" w:rsidRDefault="008062FB">
      <w:pPr>
        <w:pStyle w:val="ConsPlusNormal"/>
        <w:jc w:val="center"/>
        <w:outlineLvl w:val="2"/>
      </w:pPr>
      <w:r>
        <w:t>ХАРАКТЕРИСТИКА</w:t>
      </w:r>
    </w:p>
    <w:p w:rsidR="008062FB" w:rsidRDefault="008062FB">
      <w:pPr>
        <w:pStyle w:val="ConsPlusNormal"/>
        <w:jc w:val="center"/>
      </w:pPr>
      <w:r>
        <w:t>принятого объекта</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8062FB">
        <w:tc>
          <w:tcPr>
            <w:tcW w:w="7370" w:type="dxa"/>
          </w:tcPr>
          <w:p w:rsidR="008062FB" w:rsidRDefault="008062FB">
            <w:pPr>
              <w:pStyle w:val="ConsPlusNormal"/>
            </w:pPr>
            <w:r>
              <w:t>Категория дороги</w:t>
            </w:r>
          </w:p>
        </w:tc>
        <w:tc>
          <w:tcPr>
            <w:tcW w:w="1700" w:type="dxa"/>
          </w:tcPr>
          <w:p w:rsidR="008062FB" w:rsidRDefault="008062FB">
            <w:pPr>
              <w:pStyle w:val="ConsPlusNormal"/>
            </w:pPr>
          </w:p>
        </w:tc>
      </w:tr>
      <w:tr w:rsidR="008062FB">
        <w:tc>
          <w:tcPr>
            <w:tcW w:w="7370" w:type="dxa"/>
          </w:tcPr>
          <w:p w:rsidR="008062FB" w:rsidRDefault="008062FB">
            <w:pPr>
              <w:pStyle w:val="ConsPlusNormal"/>
            </w:pPr>
            <w:r>
              <w:t>Протяженность участка, км</w:t>
            </w:r>
          </w:p>
        </w:tc>
        <w:tc>
          <w:tcPr>
            <w:tcW w:w="1700" w:type="dxa"/>
          </w:tcPr>
          <w:p w:rsidR="008062FB" w:rsidRDefault="008062FB">
            <w:pPr>
              <w:pStyle w:val="ConsPlusNormal"/>
            </w:pPr>
          </w:p>
        </w:tc>
      </w:tr>
      <w:tr w:rsidR="008062FB">
        <w:tc>
          <w:tcPr>
            <w:tcW w:w="7370" w:type="dxa"/>
          </w:tcPr>
          <w:p w:rsidR="008062FB" w:rsidRDefault="008062FB">
            <w:pPr>
              <w:pStyle w:val="ConsPlusNormal"/>
            </w:pPr>
            <w:r>
              <w:t>Ширина земляного полотна, м</w:t>
            </w:r>
          </w:p>
        </w:tc>
        <w:tc>
          <w:tcPr>
            <w:tcW w:w="1700" w:type="dxa"/>
          </w:tcPr>
          <w:p w:rsidR="008062FB" w:rsidRDefault="008062FB">
            <w:pPr>
              <w:pStyle w:val="ConsPlusNormal"/>
            </w:pPr>
          </w:p>
        </w:tc>
      </w:tr>
      <w:tr w:rsidR="008062FB">
        <w:tc>
          <w:tcPr>
            <w:tcW w:w="7370" w:type="dxa"/>
          </w:tcPr>
          <w:p w:rsidR="008062FB" w:rsidRDefault="008062FB">
            <w:pPr>
              <w:pStyle w:val="ConsPlusNormal"/>
            </w:pPr>
            <w:r>
              <w:t>Ширина проезжей части, м</w:t>
            </w:r>
          </w:p>
        </w:tc>
        <w:tc>
          <w:tcPr>
            <w:tcW w:w="1700" w:type="dxa"/>
          </w:tcPr>
          <w:p w:rsidR="008062FB" w:rsidRDefault="008062FB">
            <w:pPr>
              <w:pStyle w:val="ConsPlusNormal"/>
            </w:pPr>
          </w:p>
        </w:tc>
      </w:tr>
      <w:tr w:rsidR="008062FB">
        <w:tc>
          <w:tcPr>
            <w:tcW w:w="7370" w:type="dxa"/>
          </w:tcPr>
          <w:p w:rsidR="008062FB" w:rsidRDefault="008062FB">
            <w:pPr>
              <w:pStyle w:val="ConsPlusNormal"/>
            </w:pPr>
            <w:r>
              <w:lastRenderedPageBreak/>
              <w:t>Вид покрытия (асфальтобетонное, цементобетонное и т.д.)</w:t>
            </w:r>
          </w:p>
        </w:tc>
        <w:tc>
          <w:tcPr>
            <w:tcW w:w="1700" w:type="dxa"/>
          </w:tcPr>
          <w:p w:rsidR="008062FB" w:rsidRDefault="008062FB">
            <w:pPr>
              <w:pStyle w:val="ConsPlusNormal"/>
            </w:pPr>
          </w:p>
        </w:tc>
      </w:tr>
      <w:tr w:rsidR="008062FB">
        <w:tc>
          <w:tcPr>
            <w:tcW w:w="7370" w:type="dxa"/>
          </w:tcPr>
          <w:p w:rsidR="008062FB" w:rsidRDefault="008062FB">
            <w:pPr>
              <w:pStyle w:val="ConsPlusNormal"/>
            </w:pPr>
            <w:r>
              <w:t>Искусственные сооружения:</w:t>
            </w:r>
          </w:p>
        </w:tc>
        <w:tc>
          <w:tcPr>
            <w:tcW w:w="1700" w:type="dxa"/>
          </w:tcPr>
          <w:p w:rsidR="008062FB" w:rsidRDefault="008062FB">
            <w:pPr>
              <w:pStyle w:val="ConsPlusNormal"/>
            </w:pPr>
          </w:p>
        </w:tc>
      </w:tr>
      <w:tr w:rsidR="008062FB">
        <w:tc>
          <w:tcPr>
            <w:tcW w:w="7370" w:type="dxa"/>
          </w:tcPr>
          <w:p w:rsidR="008062FB" w:rsidRDefault="008062FB">
            <w:pPr>
              <w:pStyle w:val="ConsPlusNormal"/>
            </w:pPr>
            <w:r>
              <w:t>Мосты, путепроводы, тоннели, эстакады, шт./п. м</w:t>
            </w:r>
          </w:p>
        </w:tc>
        <w:tc>
          <w:tcPr>
            <w:tcW w:w="1700" w:type="dxa"/>
          </w:tcPr>
          <w:p w:rsidR="008062FB" w:rsidRDefault="008062FB">
            <w:pPr>
              <w:pStyle w:val="ConsPlusNormal"/>
            </w:pPr>
          </w:p>
        </w:tc>
      </w:tr>
      <w:tr w:rsidR="008062FB">
        <w:tc>
          <w:tcPr>
            <w:tcW w:w="7370" w:type="dxa"/>
          </w:tcPr>
          <w:p w:rsidR="008062FB" w:rsidRDefault="008062FB">
            <w:pPr>
              <w:pStyle w:val="ConsPlusNormal"/>
            </w:pPr>
            <w:r>
              <w:t>Водопропускные трубы, шт./п. м</w:t>
            </w:r>
          </w:p>
        </w:tc>
        <w:tc>
          <w:tcPr>
            <w:tcW w:w="1700" w:type="dxa"/>
          </w:tcPr>
          <w:p w:rsidR="008062FB" w:rsidRDefault="008062FB">
            <w:pPr>
              <w:pStyle w:val="ConsPlusNormal"/>
            </w:pPr>
          </w:p>
        </w:tc>
      </w:tr>
      <w:tr w:rsidR="008062FB">
        <w:tc>
          <w:tcPr>
            <w:tcW w:w="7370" w:type="dxa"/>
          </w:tcPr>
          <w:p w:rsidR="008062FB" w:rsidRDefault="008062FB">
            <w:pPr>
              <w:pStyle w:val="ConsPlusNormal"/>
            </w:pPr>
            <w:r>
              <w:t>Обустройство дороги:</w:t>
            </w:r>
          </w:p>
        </w:tc>
        <w:tc>
          <w:tcPr>
            <w:tcW w:w="1700" w:type="dxa"/>
          </w:tcPr>
          <w:p w:rsidR="008062FB" w:rsidRDefault="008062FB">
            <w:pPr>
              <w:pStyle w:val="ConsPlusNormal"/>
            </w:pPr>
          </w:p>
        </w:tc>
      </w:tr>
      <w:tr w:rsidR="008062FB">
        <w:tc>
          <w:tcPr>
            <w:tcW w:w="7370" w:type="dxa"/>
          </w:tcPr>
          <w:p w:rsidR="008062FB" w:rsidRDefault="008062FB">
            <w:pPr>
              <w:pStyle w:val="ConsPlusNormal"/>
            </w:pPr>
            <w:r>
              <w:t>Барьерное ограждение (металлическое, железобетонное и т.д.), м</w:t>
            </w:r>
          </w:p>
        </w:tc>
        <w:tc>
          <w:tcPr>
            <w:tcW w:w="1700" w:type="dxa"/>
          </w:tcPr>
          <w:p w:rsidR="008062FB" w:rsidRDefault="008062FB">
            <w:pPr>
              <w:pStyle w:val="ConsPlusNormal"/>
            </w:pPr>
          </w:p>
        </w:tc>
      </w:tr>
      <w:tr w:rsidR="008062FB">
        <w:tc>
          <w:tcPr>
            <w:tcW w:w="7370" w:type="dxa"/>
          </w:tcPr>
          <w:p w:rsidR="008062FB" w:rsidRDefault="008062FB">
            <w:pPr>
              <w:pStyle w:val="ConsPlusNormal"/>
            </w:pPr>
            <w:r>
              <w:t>Сигнальные столбики, шт.</w:t>
            </w:r>
          </w:p>
        </w:tc>
        <w:tc>
          <w:tcPr>
            <w:tcW w:w="1700" w:type="dxa"/>
          </w:tcPr>
          <w:p w:rsidR="008062FB" w:rsidRDefault="008062FB">
            <w:pPr>
              <w:pStyle w:val="ConsPlusNormal"/>
            </w:pPr>
          </w:p>
        </w:tc>
      </w:tr>
      <w:tr w:rsidR="008062FB">
        <w:tc>
          <w:tcPr>
            <w:tcW w:w="7370" w:type="dxa"/>
          </w:tcPr>
          <w:p w:rsidR="008062FB" w:rsidRDefault="008062FB">
            <w:pPr>
              <w:pStyle w:val="ConsPlusNormal"/>
            </w:pPr>
            <w:r>
              <w:t>Дорожные знаки, шт./м</w:t>
            </w:r>
            <w:r>
              <w:rPr>
                <w:vertAlign w:val="superscript"/>
              </w:rPr>
              <w:t>2</w:t>
            </w:r>
          </w:p>
        </w:tc>
        <w:tc>
          <w:tcPr>
            <w:tcW w:w="1700" w:type="dxa"/>
          </w:tcPr>
          <w:p w:rsidR="008062FB" w:rsidRDefault="008062FB">
            <w:pPr>
              <w:pStyle w:val="ConsPlusNormal"/>
            </w:pPr>
          </w:p>
        </w:tc>
      </w:tr>
      <w:tr w:rsidR="008062FB">
        <w:tc>
          <w:tcPr>
            <w:tcW w:w="7370" w:type="dxa"/>
          </w:tcPr>
          <w:p w:rsidR="008062FB" w:rsidRDefault="008062FB">
            <w:pPr>
              <w:pStyle w:val="ConsPlusNormal"/>
            </w:pPr>
            <w:r>
              <w:t>Здания и сооружения, шт./м</w:t>
            </w:r>
            <w:r>
              <w:rPr>
                <w:vertAlign w:val="superscript"/>
              </w:rPr>
              <w:t>2</w:t>
            </w:r>
          </w:p>
        </w:tc>
        <w:tc>
          <w:tcPr>
            <w:tcW w:w="1700"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jc w:val="center"/>
        <w:outlineLvl w:val="2"/>
      </w:pPr>
      <w:r>
        <w:t>ГАРАНТИЙНЫЕ СРОКИ</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8062FB">
        <w:tc>
          <w:tcPr>
            <w:tcW w:w="7370" w:type="dxa"/>
          </w:tcPr>
          <w:p w:rsidR="008062FB" w:rsidRDefault="008062FB">
            <w:pPr>
              <w:pStyle w:val="ConsPlusNormal"/>
            </w:pPr>
          </w:p>
        </w:tc>
        <w:tc>
          <w:tcPr>
            <w:tcW w:w="1700" w:type="dxa"/>
          </w:tcPr>
          <w:p w:rsidR="008062FB" w:rsidRDefault="008062FB">
            <w:pPr>
              <w:pStyle w:val="ConsPlusNormal"/>
            </w:pPr>
          </w:p>
        </w:tc>
      </w:tr>
      <w:tr w:rsidR="008062FB">
        <w:tc>
          <w:tcPr>
            <w:tcW w:w="7370" w:type="dxa"/>
          </w:tcPr>
          <w:p w:rsidR="008062FB" w:rsidRDefault="008062FB">
            <w:pPr>
              <w:pStyle w:val="ConsPlusNormal"/>
            </w:pPr>
          </w:p>
        </w:tc>
        <w:tc>
          <w:tcPr>
            <w:tcW w:w="1700" w:type="dxa"/>
          </w:tcPr>
          <w:p w:rsidR="008062FB" w:rsidRDefault="008062FB">
            <w:pPr>
              <w:pStyle w:val="ConsPlusNormal"/>
            </w:pPr>
          </w:p>
        </w:tc>
      </w:tr>
      <w:tr w:rsidR="008062FB">
        <w:tc>
          <w:tcPr>
            <w:tcW w:w="7370" w:type="dxa"/>
          </w:tcPr>
          <w:p w:rsidR="008062FB" w:rsidRDefault="008062FB">
            <w:pPr>
              <w:pStyle w:val="ConsPlusNormal"/>
            </w:pPr>
          </w:p>
        </w:tc>
        <w:tc>
          <w:tcPr>
            <w:tcW w:w="1700" w:type="dxa"/>
          </w:tcPr>
          <w:p w:rsidR="008062FB" w:rsidRDefault="008062FB">
            <w:pPr>
              <w:pStyle w:val="ConsPlusNormal"/>
            </w:pPr>
          </w:p>
        </w:tc>
      </w:tr>
      <w:tr w:rsidR="008062FB">
        <w:tc>
          <w:tcPr>
            <w:tcW w:w="7370" w:type="dxa"/>
          </w:tcPr>
          <w:p w:rsidR="008062FB" w:rsidRDefault="008062FB">
            <w:pPr>
              <w:pStyle w:val="ConsPlusNormal"/>
            </w:pPr>
          </w:p>
        </w:tc>
        <w:tc>
          <w:tcPr>
            <w:tcW w:w="1700" w:type="dxa"/>
          </w:tcPr>
          <w:p w:rsidR="008062FB" w:rsidRDefault="008062FB">
            <w:pPr>
              <w:pStyle w:val="ConsPlusNormal"/>
            </w:pPr>
          </w:p>
        </w:tc>
      </w:tr>
      <w:tr w:rsidR="008062FB">
        <w:tc>
          <w:tcPr>
            <w:tcW w:w="7370" w:type="dxa"/>
          </w:tcPr>
          <w:p w:rsidR="008062FB" w:rsidRDefault="008062FB">
            <w:pPr>
              <w:pStyle w:val="ConsPlusNormal"/>
            </w:pPr>
          </w:p>
        </w:tc>
        <w:tc>
          <w:tcPr>
            <w:tcW w:w="1700" w:type="dxa"/>
          </w:tcPr>
          <w:p w:rsidR="008062FB" w:rsidRDefault="008062FB">
            <w:pPr>
              <w:pStyle w:val="ConsPlusNormal"/>
            </w:pPr>
          </w:p>
        </w:tc>
      </w:tr>
      <w:tr w:rsidR="008062FB">
        <w:tc>
          <w:tcPr>
            <w:tcW w:w="7370" w:type="dxa"/>
          </w:tcPr>
          <w:p w:rsidR="008062FB" w:rsidRDefault="008062FB">
            <w:pPr>
              <w:pStyle w:val="ConsPlusNormal"/>
            </w:pPr>
          </w:p>
        </w:tc>
        <w:tc>
          <w:tcPr>
            <w:tcW w:w="1700" w:type="dxa"/>
          </w:tcPr>
          <w:p w:rsidR="008062FB" w:rsidRDefault="008062FB">
            <w:pPr>
              <w:pStyle w:val="ConsPlusNormal"/>
            </w:pPr>
          </w:p>
        </w:tc>
      </w:tr>
      <w:tr w:rsidR="008062FB">
        <w:tc>
          <w:tcPr>
            <w:tcW w:w="7370" w:type="dxa"/>
          </w:tcPr>
          <w:p w:rsidR="008062FB" w:rsidRDefault="008062FB">
            <w:pPr>
              <w:pStyle w:val="ConsPlusNormal"/>
            </w:pPr>
          </w:p>
        </w:tc>
        <w:tc>
          <w:tcPr>
            <w:tcW w:w="1700" w:type="dxa"/>
          </w:tcPr>
          <w:p w:rsidR="008062FB" w:rsidRDefault="008062FB">
            <w:pPr>
              <w:pStyle w:val="ConsPlusNormal"/>
            </w:pPr>
          </w:p>
        </w:tc>
      </w:tr>
    </w:tbl>
    <w:p w:rsidR="008062FB" w:rsidRDefault="008062FB">
      <w:pPr>
        <w:pStyle w:val="ConsPlusNormal"/>
        <w:ind w:firstLine="540"/>
        <w:jc w:val="both"/>
      </w:pP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Подрядчика (генерального подрядчика)</w:t>
      </w:r>
    </w:p>
    <w:p w:rsidR="008062FB" w:rsidRDefault="008062FB">
      <w:pPr>
        <w:pStyle w:val="ConsPlusNonformat"/>
        <w:jc w:val="both"/>
      </w:pPr>
      <w:r>
        <w:t>принимает  на  себя  обязательства  устранять  за  счет собственных средств</w:t>
      </w:r>
    </w:p>
    <w:p w:rsidR="008062FB" w:rsidRDefault="008062FB">
      <w:pPr>
        <w:pStyle w:val="ConsPlusNonformat"/>
        <w:jc w:val="both"/>
      </w:pPr>
      <w:r>
        <w:t>дефекты, возникшие в течение гарантийных сроков.</w:t>
      </w:r>
    </w:p>
    <w:p w:rsidR="008062FB" w:rsidRDefault="008062FB">
      <w:pPr>
        <w:pStyle w:val="ConsPlusNonformat"/>
        <w:jc w:val="both"/>
      </w:pPr>
      <w:r>
        <w:t xml:space="preserve">    В   случае   выявления   дефектов  отдельных  конструктивных  элементов</w:t>
      </w:r>
    </w:p>
    <w:p w:rsidR="008062FB" w:rsidRDefault="008062FB">
      <w:pPr>
        <w:pStyle w:val="ConsPlusNonformat"/>
        <w:jc w:val="both"/>
      </w:pPr>
      <w:r>
        <w:t>сооружений в пределах гарантийного срока продолжительность проведения Работ</w:t>
      </w:r>
    </w:p>
    <w:p w:rsidR="008062FB" w:rsidRDefault="008062FB">
      <w:pPr>
        <w:pStyle w:val="ConsPlusNonformat"/>
        <w:jc w:val="both"/>
      </w:pPr>
      <w:r>
        <w:t>по устранению выявленных дефектов не засчитывается в гарантийный срок.</w:t>
      </w:r>
    </w:p>
    <w:p w:rsidR="008062FB" w:rsidRDefault="008062FB">
      <w:pPr>
        <w:pStyle w:val="ConsPlusNonformat"/>
        <w:jc w:val="both"/>
      </w:pPr>
      <w:r>
        <w:t xml:space="preserve">    Подрядчик  (генеральный  подрядчик) несет имущественную ответственность</w:t>
      </w:r>
    </w:p>
    <w:p w:rsidR="008062FB" w:rsidRDefault="008062FB">
      <w:pPr>
        <w:pStyle w:val="ConsPlusNonformat"/>
        <w:jc w:val="both"/>
      </w:pPr>
      <w:r>
        <w:t>за  качество  и  объем  выполненных  Работ, сроки, оговоренные Контрактом и</w:t>
      </w:r>
    </w:p>
    <w:p w:rsidR="008062FB" w:rsidRDefault="008062FB">
      <w:pPr>
        <w:pStyle w:val="ConsPlusNonformat"/>
        <w:jc w:val="both"/>
      </w:pPr>
      <w:r>
        <w:t>настоящим Гарантийным паспортом.</w:t>
      </w:r>
    </w:p>
    <w:p w:rsidR="008062FB" w:rsidRDefault="008062FB">
      <w:pPr>
        <w:pStyle w:val="ConsPlusNonformat"/>
        <w:jc w:val="both"/>
      </w:pPr>
    </w:p>
    <w:p w:rsidR="008062FB" w:rsidRDefault="008062FB">
      <w:pPr>
        <w:pStyle w:val="ConsPlusNonformat"/>
        <w:jc w:val="both"/>
      </w:pPr>
      <w:r>
        <w:t>___________________________________         _______________________________</w:t>
      </w:r>
    </w:p>
    <w:p w:rsidR="008062FB" w:rsidRDefault="008062FB">
      <w:pPr>
        <w:pStyle w:val="ConsPlusNonformat"/>
        <w:jc w:val="both"/>
      </w:pPr>
      <w:r>
        <w:t xml:space="preserve">      (руководитель Подрядчика               (подпись, Ф.И.О. (отчество -</w:t>
      </w:r>
    </w:p>
    <w:p w:rsidR="008062FB" w:rsidRDefault="008062FB">
      <w:pPr>
        <w:pStyle w:val="ConsPlusNonformat"/>
        <w:jc w:val="both"/>
      </w:pPr>
      <w:r>
        <w:t xml:space="preserve">     (генерального подрядчика))                      при наличии))</w:t>
      </w:r>
    </w:p>
    <w:p w:rsidR="008062FB" w:rsidRDefault="008062FB">
      <w:pPr>
        <w:pStyle w:val="ConsPlusNonformat"/>
        <w:jc w:val="both"/>
      </w:pPr>
      <w:r>
        <w:t xml:space="preserve">                                   М.П. (при наличии)</w:t>
      </w:r>
    </w:p>
    <w:p w:rsidR="008062FB" w:rsidRDefault="008062FB">
      <w:pPr>
        <w:pStyle w:val="ConsPlusNonformat"/>
        <w:jc w:val="both"/>
      </w:pPr>
    </w:p>
    <w:p w:rsidR="008062FB" w:rsidRDefault="008062FB">
      <w:pPr>
        <w:pStyle w:val="ConsPlusNonformat"/>
        <w:jc w:val="both"/>
      </w:pPr>
      <w:r>
        <w:t>Гарантийный паспорт выдан 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(полное наименование организации, осуществляющей</w:t>
      </w:r>
    </w:p>
    <w:p w:rsidR="008062FB" w:rsidRDefault="008062FB">
      <w:pPr>
        <w:pStyle w:val="ConsPlusNonformat"/>
        <w:jc w:val="both"/>
      </w:pPr>
      <w:r>
        <w:t xml:space="preserve">                содержание Объекта, юридический адрес, ИНН)</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(N Контракта, на основании которого организация</w:t>
      </w:r>
    </w:p>
    <w:p w:rsidR="008062FB" w:rsidRDefault="008062FB">
      <w:pPr>
        <w:pStyle w:val="ConsPlusNonformat"/>
        <w:jc w:val="both"/>
      </w:pPr>
      <w:r>
        <w:t xml:space="preserve">                     осуществляет содержание Объекта)</w:t>
      </w:r>
    </w:p>
    <w:p w:rsidR="008062FB" w:rsidRDefault="008062FB">
      <w:pPr>
        <w:pStyle w:val="ConsPlusNonformat"/>
        <w:jc w:val="both"/>
      </w:pPr>
      <w:r>
        <w:lastRenderedPageBreak/>
        <w:t>которая  обязуется своевременно  и  в  полном  объеме производить Работы по</w:t>
      </w:r>
    </w:p>
    <w:p w:rsidR="008062FB" w:rsidRDefault="008062FB">
      <w:pPr>
        <w:pStyle w:val="ConsPlusNonformat"/>
        <w:jc w:val="both"/>
      </w:pPr>
      <w:r>
        <w:t>содержанию принятого</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___________________________________________________________________________</w:t>
      </w:r>
    </w:p>
    <w:p w:rsidR="008062FB" w:rsidRDefault="008062FB">
      <w:pPr>
        <w:pStyle w:val="ConsPlusNonformat"/>
        <w:jc w:val="both"/>
      </w:pPr>
      <w:r>
        <w:t xml:space="preserve">     (наименование Объекта, адрес, наименование автомобильной дороги)</w:t>
      </w:r>
    </w:p>
    <w:p w:rsidR="008062FB" w:rsidRDefault="008062FB">
      <w:pPr>
        <w:pStyle w:val="ConsPlusNonformat"/>
        <w:jc w:val="both"/>
      </w:pPr>
    </w:p>
    <w:p w:rsidR="008062FB" w:rsidRDefault="008062FB">
      <w:pPr>
        <w:pStyle w:val="ConsPlusNonformat"/>
        <w:jc w:val="both"/>
      </w:pPr>
      <w:r>
        <w:t>___________________________________         _______________________________</w:t>
      </w:r>
    </w:p>
    <w:p w:rsidR="008062FB" w:rsidRDefault="008062FB">
      <w:pPr>
        <w:pStyle w:val="ConsPlusNonformat"/>
        <w:jc w:val="both"/>
      </w:pPr>
      <w:r>
        <w:t xml:space="preserve">      (руководитель Подрядчика               (подпись, Ф.И.О. (отчество -</w:t>
      </w:r>
    </w:p>
    <w:p w:rsidR="008062FB" w:rsidRDefault="008062FB">
      <w:pPr>
        <w:pStyle w:val="ConsPlusNonformat"/>
        <w:jc w:val="both"/>
      </w:pPr>
      <w:r>
        <w:t xml:space="preserve">     (генерального подрядчика))                      при наличии))</w:t>
      </w:r>
    </w:p>
    <w:p w:rsidR="008062FB" w:rsidRDefault="008062FB">
      <w:pPr>
        <w:pStyle w:val="ConsPlusNonformat"/>
        <w:jc w:val="both"/>
      </w:pPr>
      <w:r>
        <w:t xml:space="preserve">                                   М.П. (при наличии)</w:t>
      </w:r>
    </w:p>
    <w:p w:rsidR="008062FB" w:rsidRDefault="008062FB">
      <w:pPr>
        <w:pStyle w:val="ConsPlusNonformat"/>
        <w:jc w:val="both"/>
      </w:pPr>
    </w:p>
    <w:p w:rsidR="008062FB" w:rsidRDefault="008062FB">
      <w:pPr>
        <w:pStyle w:val="ConsPlusNonformat"/>
        <w:jc w:val="both"/>
      </w:pPr>
      <w:r>
        <w:t>Примечание. Обязательное оформление паспорта только в печатном виде.</w:t>
      </w:r>
    </w:p>
    <w:p w:rsidR="008062FB" w:rsidRDefault="008062FB">
      <w:pPr>
        <w:pStyle w:val="ConsPlusNormal"/>
        <w:ind w:firstLine="540"/>
        <w:jc w:val="both"/>
      </w:pPr>
    </w:p>
    <w:p w:rsidR="008062FB" w:rsidRDefault="008062FB">
      <w:pPr>
        <w:pStyle w:val="ConsPlusNormal"/>
        <w:jc w:val="center"/>
      </w:pPr>
      <w:r>
        <w:t>ФОРМА СОГЛАСОВАНА</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1"/>
      </w:pPr>
      <w:r>
        <w:t>Приложение N 9</w:t>
      </w:r>
    </w:p>
    <w:p w:rsidR="008062FB" w:rsidRDefault="008062FB">
      <w:pPr>
        <w:pStyle w:val="ConsPlusNormal"/>
        <w:jc w:val="right"/>
      </w:pPr>
      <w:r>
        <w:t>к Контракту</w:t>
      </w:r>
    </w:p>
    <w:p w:rsidR="008062FB" w:rsidRDefault="008062FB">
      <w:pPr>
        <w:pStyle w:val="ConsPlusNormal"/>
        <w:jc w:val="right"/>
      </w:pPr>
      <w:r>
        <w:t>от "___" ______ 20__ г. N _____</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 ред. </w:t>
            </w:r>
            <w:hyperlink r:id="rId626" w:history="1">
              <w:r>
                <w:rPr>
                  <w:color w:val="0000FF"/>
                </w:rPr>
                <w:t>постановления</w:t>
              </w:r>
            </w:hyperlink>
            <w:r>
              <w:rPr>
                <w:color w:val="392C69"/>
              </w:rPr>
              <w:t xml:space="preserve"> Правительства Новосибирской области</w:t>
            </w:r>
          </w:p>
          <w:p w:rsidR="008062FB" w:rsidRDefault="008062FB">
            <w:pPr>
              <w:pStyle w:val="ConsPlusNormal"/>
              <w:jc w:val="center"/>
            </w:pPr>
            <w:r>
              <w:rPr>
                <w:color w:val="392C69"/>
              </w:rPr>
              <w:t>от 08.10.2018 N 435-п)</w:t>
            </w:r>
          </w:p>
        </w:tc>
      </w:tr>
    </w:tbl>
    <w:p w:rsidR="008062FB" w:rsidRDefault="008062FB">
      <w:pPr>
        <w:pStyle w:val="ConsPlusNormal"/>
        <w:ind w:firstLine="540"/>
        <w:jc w:val="both"/>
      </w:pPr>
    </w:p>
    <w:p w:rsidR="008062FB" w:rsidRDefault="008062FB">
      <w:pPr>
        <w:pStyle w:val="ConsPlusNonformat"/>
        <w:jc w:val="both"/>
      </w:pPr>
      <w:bookmarkStart w:id="240" w:name="P5789"/>
      <w:bookmarkEnd w:id="240"/>
      <w:r>
        <w:t xml:space="preserve">                         Дополнительное соглашение</w:t>
      </w:r>
    </w:p>
    <w:p w:rsidR="008062FB" w:rsidRDefault="008062FB">
      <w:pPr>
        <w:pStyle w:val="ConsPlusNonformat"/>
        <w:jc w:val="both"/>
      </w:pPr>
    </w:p>
    <w:p w:rsidR="008062FB" w:rsidRDefault="008062FB">
      <w:pPr>
        <w:pStyle w:val="ConsPlusNonformat"/>
        <w:jc w:val="both"/>
      </w:pPr>
      <w:r>
        <w:t>г. _______________                              "____" ___________ 20___ г.</w:t>
      </w:r>
    </w:p>
    <w:p w:rsidR="008062FB" w:rsidRDefault="008062FB">
      <w:pPr>
        <w:pStyle w:val="ConsPlusNonformat"/>
        <w:jc w:val="both"/>
      </w:pPr>
    </w:p>
    <w:p w:rsidR="008062FB" w:rsidRDefault="008062FB">
      <w:pPr>
        <w:pStyle w:val="ConsPlusNonformat"/>
        <w:jc w:val="both"/>
      </w:pPr>
      <w:r>
        <w:t>_______________________, именуем__ в дальнейшем "Заказчик", для обеспечения</w:t>
      </w:r>
    </w:p>
    <w:p w:rsidR="008062FB" w:rsidRDefault="008062FB">
      <w:pPr>
        <w:pStyle w:val="ConsPlusNonformat"/>
        <w:jc w:val="both"/>
      </w:pPr>
      <w:r>
        <w:t>нужд ________________________, в лице _______________________, действующ___</w:t>
      </w:r>
    </w:p>
    <w:p w:rsidR="008062FB" w:rsidRDefault="008062FB">
      <w:pPr>
        <w:pStyle w:val="ConsPlusNonformat"/>
        <w:jc w:val="both"/>
      </w:pPr>
      <w:r>
        <w:t>на основании ____________________, с одной стороны, и ____________________,</w:t>
      </w:r>
    </w:p>
    <w:p w:rsidR="008062FB" w:rsidRDefault="008062FB">
      <w:pPr>
        <w:pStyle w:val="ConsPlusNonformat"/>
        <w:jc w:val="both"/>
      </w:pPr>
      <w:r>
        <w:t>именуем___ в дальнейшем "Подрядчик", в лице ______________________________,</w:t>
      </w:r>
    </w:p>
    <w:p w:rsidR="008062FB" w:rsidRDefault="008062FB">
      <w:pPr>
        <w:pStyle w:val="ConsPlusNonformat"/>
        <w:jc w:val="both"/>
      </w:pPr>
      <w:r>
        <w:t>действующ___ на основании _______________________, с другой стороны, вместе</w:t>
      </w:r>
    </w:p>
    <w:p w:rsidR="008062FB" w:rsidRDefault="008062FB">
      <w:pPr>
        <w:pStyle w:val="ConsPlusNonformat"/>
        <w:jc w:val="both"/>
      </w:pPr>
      <w:r>
        <w:t>именуемые  "Стороны"  и  каждый  в  отдельности "Сторона", в соответствии с</w:t>
      </w:r>
    </w:p>
    <w:p w:rsidR="008062FB" w:rsidRDefault="008062FB">
      <w:pPr>
        <w:pStyle w:val="ConsPlusNonformat"/>
        <w:jc w:val="both"/>
      </w:pPr>
      <w:hyperlink w:anchor="P3798" w:history="1">
        <w:r>
          <w:rPr>
            <w:color w:val="0000FF"/>
          </w:rPr>
          <w:t>разделом  5.1</w:t>
        </w:r>
      </w:hyperlink>
      <w:r>
        <w:t xml:space="preserve">  Контракта  по  предложению  Подрядчика  заключили  настоящее</w:t>
      </w:r>
    </w:p>
    <w:p w:rsidR="008062FB" w:rsidRDefault="008062FB">
      <w:pPr>
        <w:pStyle w:val="ConsPlusNonformat"/>
        <w:jc w:val="both"/>
      </w:pPr>
      <w:r>
        <w:t>дополнительное соглашение о нижеследующем:</w:t>
      </w:r>
    </w:p>
    <w:p w:rsidR="008062FB" w:rsidRDefault="008062FB">
      <w:pPr>
        <w:pStyle w:val="ConsPlusNonformat"/>
        <w:jc w:val="both"/>
      </w:pPr>
      <w:r>
        <w:t xml:space="preserve">    1.  Подрядчик обязуется выполнить самостоятельно без привлечения других</w:t>
      </w:r>
    </w:p>
    <w:p w:rsidR="008062FB" w:rsidRDefault="008062FB">
      <w:pPr>
        <w:pStyle w:val="ConsPlusNonformat"/>
        <w:jc w:val="both"/>
      </w:pPr>
      <w:r>
        <w:t>лиц к исполнению своих обязательств по Контракту от ___.___.20___ г. N ____</w:t>
      </w:r>
    </w:p>
    <w:p w:rsidR="008062FB" w:rsidRDefault="008062FB">
      <w:pPr>
        <w:pStyle w:val="ConsPlusNonformat"/>
        <w:jc w:val="both"/>
      </w:pPr>
      <w:r>
        <w:t>следующие виды и объемы Работ:</w:t>
      </w:r>
    </w:p>
    <w:p w:rsidR="008062FB" w:rsidRDefault="008062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2"/>
        <w:gridCol w:w="1303"/>
        <w:gridCol w:w="1417"/>
        <w:gridCol w:w="1700"/>
      </w:tblGrid>
      <w:tr w:rsidR="008062FB">
        <w:tc>
          <w:tcPr>
            <w:tcW w:w="566" w:type="dxa"/>
          </w:tcPr>
          <w:p w:rsidR="008062FB" w:rsidRDefault="008062FB">
            <w:pPr>
              <w:pStyle w:val="ConsPlusNormal"/>
              <w:jc w:val="center"/>
            </w:pPr>
            <w:r>
              <w:t>N п/п</w:t>
            </w:r>
          </w:p>
        </w:tc>
        <w:tc>
          <w:tcPr>
            <w:tcW w:w="4082" w:type="dxa"/>
          </w:tcPr>
          <w:p w:rsidR="008062FB" w:rsidRDefault="008062FB">
            <w:pPr>
              <w:pStyle w:val="ConsPlusNormal"/>
              <w:jc w:val="center"/>
            </w:pPr>
            <w:r>
              <w:t>Наименование</w:t>
            </w:r>
          </w:p>
        </w:tc>
        <w:tc>
          <w:tcPr>
            <w:tcW w:w="1303" w:type="dxa"/>
          </w:tcPr>
          <w:p w:rsidR="008062FB" w:rsidRDefault="008062FB">
            <w:pPr>
              <w:pStyle w:val="ConsPlusNormal"/>
              <w:jc w:val="center"/>
            </w:pPr>
            <w:r>
              <w:t>Ед. изм.</w:t>
            </w:r>
          </w:p>
        </w:tc>
        <w:tc>
          <w:tcPr>
            <w:tcW w:w="1417" w:type="dxa"/>
          </w:tcPr>
          <w:p w:rsidR="008062FB" w:rsidRDefault="008062FB">
            <w:pPr>
              <w:pStyle w:val="ConsPlusNormal"/>
              <w:jc w:val="center"/>
            </w:pPr>
            <w:r>
              <w:t>Количество</w:t>
            </w:r>
          </w:p>
        </w:tc>
        <w:tc>
          <w:tcPr>
            <w:tcW w:w="1700" w:type="dxa"/>
          </w:tcPr>
          <w:p w:rsidR="008062FB" w:rsidRDefault="008062FB">
            <w:pPr>
              <w:pStyle w:val="ConsPlusNormal"/>
              <w:jc w:val="center"/>
            </w:pPr>
            <w:r>
              <w:t>Сметная стоимость (рублей) с учетом результатов закупки</w:t>
            </w:r>
          </w:p>
        </w:tc>
      </w:tr>
      <w:tr w:rsidR="008062FB">
        <w:tc>
          <w:tcPr>
            <w:tcW w:w="4648" w:type="dxa"/>
            <w:gridSpan w:val="2"/>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r>
              <w:lastRenderedPageBreak/>
              <w:t>1</w:t>
            </w: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r>
              <w:t>2</w:t>
            </w: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r>
              <w:t>3</w:t>
            </w: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4648" w:type="dxa"/>
            <w:gridSpan w:val="2"/>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r>
              <w:t>1</w:t>
            </w: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r>
              <w:t>2</w:t>
            </w: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566" w:type="dxa"/>
          </w:tcPr>
          <w:p w:rsidR="008062FB" w:rsidRDefault="008062FB">
            <w:pPr>
              <w:pStyle w:val="ConsPlusNormal"/>
            </w:pPr>
            <w:r>
              <w:t>3</w:t>
            </w:r>
          </w:p>
        </w:tc>
        <w:tc>
          <w:tcPr>
            <w:tcW w:w="4082" w:type="dxa"/>
          </w:tcPr>
          <w:p w:rsidR="008062FB" w:rsidRDefault="008062FB">
            <w:pPr>
              <w:pStyle w:val="ConsPlusNormal"/>
            </w:pPr>
          </w:p>
        </w:tc>
        <w:tc>
          <w:tcPr>
            <w:tcW w:w="1303" w:type="dxa"/>
          </w:tcPr>
          <w:p w:rsidR="008062FB" w:rsidRDefault="008062FB">
            <w:pPr>
              <w:pStyle w:val="ConsPlusNormal"/>
            </w:pPr>
          </w:p>
        </w:tc>
        <w:tc>
          <w:tcPr>
            <w:tcW w:w="1417" w:type="dxa"/>
          </w:tcPr>
          <w:p w:rsidR="008062FB" w:rsidRDefault="008062FB">
            <w:pPr>
              <w:pStyle w:val="ConsPlusNormal"/>
            </w:pPr>
          </w:p>
        </w:tc>
        <w:tc>
          <w:tcPr>
            <w:tcW w:w="1700" w:type="dxa"/>
          </w:tcPr>
          <w:p w:rsidR="008062FB" w:rsidRDefault="008062FB">
            <w:pPr>
              <w:pStyle w:val="ConsPlusNormal"/>
            </w:pPr>
          </w:p>
        </w:tc>
      </w:tr>
      <w:tr w:rsidR="008062FB">
        <w:tc>
          <w:tcPr>
            <w:tcW w:w="4648" w:type="dxa"/>
            <w:gridSpan w:val="2"/>
          </w:tcPr>
          <w:p w:rsidR="008062FB" w:rsidRDefault="008062FB">
            <w:pPr>
              <w:pStyle w:val="ConsPlusNormal"/>
            </w:pPr>
            <w:r>
              <w:t>Итого в соответствии со сметной стоимостью (рублей)</w:t>
            </w:r>
          </w:p>
        </w:tc>
        <w:tc>
          <w:tcPr>
            <w:tcW w:w="4420" w:type="dxa"/>
            <w:gridSpan w:val="3"/>
          </w:tcPr>
          <w:p w:rsidR="008062FB" w:rsidRDefault="008062FB">
            <w:pPr>
              <w:pStyle w:val="ConsPlusNormal"/>
            </w:pPr>
          </w:p>
        </w:tc>
      </w:tr>
      <w:tr w:rsidR="008062FB">
        <w:tc>
          <w:tcPr>
            <w:tcW w:w="4648" w:type="dxa"/>
            <w:gridSpan w:val="2"/>
          </w:tcPr>
          <w:p w:rsidR="008062FB" w:rsidRDefault="008062FB">
            <w:pPr>
              <w:pStyle w:val="ConsPlusNormal"/>
            </w:pPr>
            <w:r>
              <w:t>Цена Контракта (рублей)</w:t>
            </w:r>
          </w:p>
        </w:tc>
        <w:tc>
          <w:tcPr>
            <w:tcW w:w="4420" w:type="dxa"/>
            <w:gridSpan w:val="3"/>
          </w:tcPr>
          <w:p w:rsidR="008062FB" w:rsidRDefault="008062FB">
            <w:pPr>
              <w:pStyle w:val="ConsPlusNormal"/>
            </w:pPr>
          </w:p>
        </w:tc>
      </w:tr>
      <w:tr w:rsidR="008062FB">
        <w:tc>
          <w:tcPr>
            <w:tcW w:w="4648" w:type="dxa"/>
            <w:gridSpan w:val="2"/>
          </w:tcPr>
          <w:p w:rsidR="008062FB" w:rsidRDefault="008062FB">
            <w:pPr>
              <w:pStyle w:val="ConsPlusNormal"/>
            </w:pPr>
            <w:r>
              <w:t>Объем Работ, выполняемый Подрядчиком самостоятельно (%)</w:t>
            </w:r>
          </w:p>
        </w:tc>
        <w:tc>
          <w:tcPr>
            <w:tcW w:w="4420" w:type="dxa"/>
            <w:gridSpan w:val="3"/>
          </w:tcPr>
          <w:p w:rsidR="008062FB" w:rsidRDefault="008062FB">
            <w:pPr>
              <w:pStyle w:val="ConsPlusNormal"/>
            </w:pPr>
          </w:p>
        </w:tc>
      </w:tr>
    </w:tbl>
    <w:p w:rsidR="008062FB" w:rsidRDefault="008062FB">
      <w:pPr>
        <w:pStyle w:val="ConsPlusNormal"/>
        <w:ind w:firstLine="540"/>
        <w:jc w:val="both"/>
      </w:pPr>
    </w:p>
    <w:p w:rsidR="008062FB" w:rsidRDefault="008062FB">
      <w:pPr>
        <w:pStyle w:val="ConsPlusNormal"/>
        <w:ind w:firstLine="540"/>
        <w:jc w:val="both"/>
      </w:pPr>
      <w:r>
        <w:t>2. Во всем ином, что не предусмотрено настоящим дополнительным соглашением, Стороны руководствуются положениями Контракта от ___.___.20___ г. N _____.</w:t>
      </w:r>
    </w:p>
    <w:p w:rsidR="008062FB" w:rsidRDefault="008062FB">
      <w:pPr>
        <w:pStyle w:val="ConsPlusNormal"/>
        <w:spacing w:before="220"/>
        <w:ind w:firstLine="540"/>
        <w:jc w:val="both"/>
      </w:pPr>
      <w:r>
        <w:t>3. Настоящее дополнительное соглашение вступает в силу с момента подписания Сторонами, составлено в _____ (_________) экземплярах для каждой из Сторон.</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jc w:val="center"/>
      </w:pPr>
      <w:r>
        <w:t>ФОРМА СОГЛАСОВАНА</w:t>
      </w:r>
    </w:p>
    <w:p w:rsidR="008062FB" w:rsidRDefault="00806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62FB">
        <w:tc>
          <w:tcPr>
            <w:tcW w:w="4535" w:type="dxa"/>
            <w:tcBorders>
              <w:top w:val="nil"/>
              <w:left w:val="nil"/>
              <w:bottom w:val="nil"/>
              <w:right w:val="nil"/>
            </w:tcBorders>
          </w:tcPr>
          <w:p w:rsidR="008062FB" w:rsidRDefault="008062FB">
            <w:pPr>
              <w:pStyle w:val="ConsPlusNormal"/>
              <w:jc w:val="both"/>
            </w:pPr>
            <w:r>
              <w:t>Заказчик: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c>
          <w:tcPr>
            <w:tcW w:w="4535" w:type="dxa"/>
            <w:tcBorders>
              <w:top w:val="nil"/>
              <w:left w:val="nil"/>
              <w:bottom w:val="nil"/>
              <w:right w:val="nil"/>
            </w:tcBorders>
          </w:tcPr>
          <w:p w:rsidR="008062FB" w:rsidRDefault="008062FB">
            <w:pPr>
              <w:pStyle w:val="ConsPlusNormal"/>
              <w:jc w:val="both"/>
            </w:pPr>
            <w:r>
              <w:t>Подрядчик:</w:t>
            </w:r>
          </w:p>
          <w:p w:rsidR="008062FB" w:rsidRDefault="008062FB">
            <w:pPr>
              <w:pStyle w:val="ConsPlusNormal"/>
              <w:jc w:val="both"/>
            </w:pPr>
            <w:r>
              <w:t>_________________________</w:t>
            </w:r>
          </w:p>
          <w:p w:rsidR="008062FB" w:rsidRDefault="008062FB">
            <w:pPr>
              <w:pStyle w:val="ConsPlusNormal"/>
              <w:jc w:val="both"/>
            </w:pPr>
            <w:r>
              <w:t>М.П. (при наличии)</w:t>
            </w:r>
          </w:p>
        </w:tc>
      </w:tr>
    </w:tbl>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241" w:name="P5883"/>
      <w:bookmarkEnd w:id="241"/>
      <w:r>
        <w:t>МЕТОДИЧЕСКИЕ РЕКОМЕНДАЦИИ</w:t>
      </w:r>
    </w:p>
    <w:p w:rsidR="008062FB" w:rsidRDefault="008062FB">
      <w:pPr>
        <w:pStyle w:val="ConsPlusTitle"/>
        <w:jc w:val="center"/>
      </w:pPr>
      <w:r>
        <w:t>ПО СОСТАВЛЕНИЮ ПРОЕКТА КОНТРАКТА НА ПОСТАВКУ ТОВАРОВ</w:t>
      </w:r>
    </w:p>
    <w:p w:rsidR="008062FB" w:rsidRDefault="008062FB">
      <w:pPr>
        <w:pStyle w:val="ConsPlusTitle"/>
        <w:jc w:val="center"/>
      </w:pPr>
      <w:r>
        <w:t>ДЛЯ ОБЕСПЕЧЕНИЯ НУЖД НОВОСИБИРСКОЙ ОБЛАСТИ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lastRenderedPageBreak/>
              <w:t>(в ред. постановлений Правительства Новосибирской области</w:t>
            </w:r>
          </w:p>
          <w:p w:rsidR="008062FB" w:rsidRDefault="008062FB">
            <w:pPr>
              <w:pStyle w:val="ConsPlusNormal"/>
              <w:jc w:val="center"/>
            </w:pPr>
            <w:r>
              <w:rPr>
                <w:color w:val="392C69"/>
              </w:rPr>
              <w:t xml:space="preserve">от 13.11.2015 </w:t>
            </w:r>
            <w:hyperlink r:id="rId627" w:history="1">
              <w:r>
                <w:rPr>
                  <w:color w:val="0000FF"/>
                </w:rPr>
                <w:t>N 404-п</w:t>
              </w:r>
            </w:hyperlink>
            <w:r>
              <w:rPr>
                <w:color w:val="392C69"/>
              </w:rPr>
              <w:t xml:space="preserve">, от 29.11.2016 </w:t>
            </w:r>
            <w:hyperlink r:id="rId628" w:history="1">
              <w:r>
                <w:rPr>
                  <w:color w:val="0000FF"/>
                </w:rPr>
                <w:t>N 394-п</w:t>
              </w:r>
            </w:hyperlink>
            <w:r>
              <w:rPr>
                <w:color w:val="392C69"/>
              </w:rPr>
              <w:t xml:space="preserve">, от 21.03.2017 </w:t>
            </w:r>
            <w:hyperlink r:id="rId629" w:history="1">
              <w:r>
                <w:rPr>
                  <w:color w:val="0000FF"/>
                </w:rPr>
                <w:t>N 111-п</w:t>
              </w:r>
            </w:hyperlink>
            <w:r>
              <w:rPr>
                <w:color w:val="392C69"/>
              </w:rPr>
              <w:t>,</w:t>
            </w:r>
          </w:p>
          <w:p w:rsidR="008062FB" w:rsidRDefault="008062FB">
            <w:pPr>
              <w:pStyle w:val="ConsPlusNormal"/>
              <w:jc w:val="center"/>
            </w:pPr>
            <w:r>
              <w:rPr>
                <w:color w:val="392C69"/>
              </w:rPr>
              <w:t xml:space="preserve">от 24.07.2017 </w:t>
            </w:r>
            <w:hyperlink r:id="rId630" w:history="1">
              <w:r>
                <w:rPr>
                  <w:color w:val="0000FF"/>
                </w:rPr>
                <w:t>N 289-п</w:t>
              </w:r>
            </w:hyperlink>
            <w:r>
              <w:rPr>
                <w:color w:val="392C69"/>
              </w:rPr>
              <w:t xml:space="preserve">, от 23.01.2018 </w:t>
            </w:r>
            <w:hyperlink r:id="rId631" w:history="1">
              <w:r>
                <w:rPr>
                  <w:color w:val="0000FF"/>
                </w:rPr>
                <w:t>N 23-п</w:t>
              </w:r>
            </w:hyperlink>
            <w:r>
              <w:rPr>
                <w:color w:val="392C69"/>
              </w:rPr>
              <w:t xml:space="preserve">, от 07.08.2018 </w:t>
            </w:r>
            <w:hyperlink r:id="rId632" w:history="1">
              <w:r>
                <w:rPr>
                  <w:color w:val="0000FF"/>
                </w:rPr>
                <w:t>N 344-п</w:t>
              </w:r>
            </w:hyperlink>
            <w:r>
              <w:rPr>
                <w:color w:val="392C69"/>
              </w:rPr>
              <w:t>,</w:t>
            </w:r>
          </w:p>
          <w:p w:rsidR="008062FB" w:rsidRDefault="008062FB">
            <w:pPr>
              <w:pStyle w:val="ConsPlusNormal"/>
              <w:jc w:val="center"/>
            </w:pPr>
            <w:r>
              <w:rPr>
                <w:color w:val="392C69"/>
              </w:rPr>
              <w:t xml:space="preserve">от 12.03.2019 </w:t>
            </w:r>
            <w:hyperlink r:id="rId633"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Title"/>
        <w:jc w:val="center"/>
        <w:outlineLvl w:val="1"/>
      </w:pPr>
      <w:r>
        <w:t>Общие положения</w:t>
      </w:r>
    </w:p>
    <w:p w:rsidR="008062FB" w:rsidRDefault="008062FB">
      <w:pPr>
        <w:pStyle w:val="ConsPlusNormal"/>
        <w:ind w:firstLine="540"/>
        <w:jc w:val="both"/>
      </w:pPr>
    </w:p>
    <w:p w:rsidR="008062FB" w:rsidRDefault="008062FB">
      <w:pPr>
        <w:pStyle w:val="ConsPlusNormal"/>
        <w:ind w:firstLine="540"/>
        <w:jc w:val="both"/>
      </w:pPr>
      <w:r>
        <w:t>Настоящие рекомендации содержат порядок составления проекта контракта на поставку товара для обеспечения нужд Новосибирской области (далее - Контракт).</w:t>
      </w:r>
    </w:p>
    <w:p w:rsidR="008062FB" w:rsidRDefault="008062FB">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поставщиком.</w:t>
      </w:r>
    </w:p>
    <w:p w:rsidR="008062FB" w:rsidRDefault="008062FB">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12.03.2019 N 91-п)</w:t>
      </w:r>
    </w:p>
    <w:p w:rsidR="008062FB" w:rsidRDefault="008062FB">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8062FB" w:rsidRDefault="008062FB">
      <w:pPr>
        <w:pStyle w:val="ConsPlusNormal"/>
        <w:spacing w:before="220"/>
        <w:ind w:firstLine="540"/>
        <w:jc w:val="both"/>
      </w:pPr>
      <w:r>
        <w:t xml:space="preserve">В тех положениях Типового </w:t>
      </w:r>
      <w:hyperlink w:anchor="P213" w:history="1">
        <w:r>
          <w:rPr>
            <w:color w:val="0000FF"/>
          </w:rPr>
          <w:t>контракта</w:t>
        </w:r>
      </w:hyperlink>
      <w:r>
        <w:t>, где предусмотрены варианты, необходимо выбрать соответствующий вариант. Выбор варианта не является изменением Типового контракта.</w:t>
      </w:r>
    </w:p>
    <w:p w:rsidR="008062FB" w:rsidRDefault="008062FB">
      <w:pPr>
        <w:pStyle w:val="ConsPlusNormal"/>
        <w:spacing w:before="220"/>
        <w:ind w:firstLine="540"/>
        <w:jc w:val="both"/>
      </w:pPr>
      <w:r>
        <w:t xml:space="preserve">Разделы Типового </w:t>
      </w:r>
      <w:hyperlink w:anchor="P213" w:history="1">
        <w:r>
          <w:rPr>
            <w:color w:val="0000FF"/>
          </w:rPr>
          <w:t>контракта</w:t>
        </w:r>
      </w:hyperlink>
      <w:r>
        <w:t xml:space="preserve">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8062FB" w:rsidRDefault="008062FB">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062FB" w:rsidRDefault="008062FB">
      <w:pPr>
        <w:pStyle w:val="ConsPlusNormal"/>
        <w:spacing w:before="220"/>
        <w:ind w:firstLine="540"/>
        <w:jc w:val="both"/>
      </w:pPr>
      <w:r>
        <w:t xml:space="preserve">Также необходимо учитывать следующие разъяснения и указания по отдельным разделам и пунктам Типового </w:t>
      </w:r>
      <w:hyperlink w:anchor="P213" w:history="1">
        <w:r>
          <w:rPr>
            <w:color w:val="0000FF"/>
          </w:rPr>
          <w:t>контракта</w:t>
        </w:r>
      </w:hyperlink>
      <w:r>
        <w:t>.</w:t>
      </w:r>
    </w:p>
    <w:p w:rsidR="008062FB" w:rsidRDefault="008062FB">
      <w:pPr>
        <w:pStyle w:val="ConsPlusNormal"/>
        <w:ind w:firstLine="540"/>
        <w:jc w:val="both"/>
      </w:pPr>
    </w:p>
    <w:p w:rsidR="008062FB" w:rsidRDefault="008062FB">
      <w:pPr>
        <w:pStyle w:val="ConsPlusTitle"/>
        <w:jc w:val="center"/>
        <w:outlineLvl w:val="1"/>
      </w:pPr>
      <w:r>
        <w:t>Преамбула</w:t>
      </w:r>
    </w:p>
    <w:p w:rsidR="008062FB" w:rsidRDefault="008062FB">
      <w:pPr>
        <w:pStyle w:val="ConsPlusNormal"/>
        <w:ind w:firstLine="540"/>
        <w:jc w:val="both"/>
      </w:pPr>
    </w:p>
    <w:p w:rsidR="008062FB" w:rsidRDefault="008062FB">
      <w:pPr>
        <w:pStyle w:val="ConsPlusNormal"/>
        <w:ind w:firstLine="540"/>
        <w:jc w:val="both"/>
      </w:pPr>
      <w:r>
        <w:t xml:space="preserve">В </w:t>
      </w:r>
      <w:hyperlink w:anchor="P217" w:history="1">
        <w:r>
          <w:rPr>
            <w:color w:val="0000FF"/>
          </w:rPr>
          <w:t>преамбуле</w:t>
        </w:r>
      </w:hyperlink>
      <w:r>
        <w:t xml:space="preserve"> Контракта указывается, в частности:</w:t>
      </w:r>
    </w:p>
    <w:p w:rsidR="008062FB" w:rsidRDefault="008062FB">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062FB" w:rsidRDefault="008062FB">
      <w:pPr>
        <w:pStyle w:val="ConsPlusNormal"/>
        <w:jc w:val="both"/>
      </w:pPr>
      <w:r>
        <w:t xml:space="preserve">(в ред. </w:t>
      </w:r>
      <w:hyperlink r:id="rId635"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8062FB" w:rsidRDefault="008062FB">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поставщиком данная ссылка заменяется указанием соответствующего пункта </w:t>
      </w:r>
      <w:hyperlink r:id="rId636" w:history="1">
        <w:r>
          <w:rPr>
            <w:color w:val="0000FF"/>
          </w:rPr>
          <w:t>части 1 статьи 93</w:t>
        </w:r>
      </w:hyperlink>
      <w:r>
        <w:t xml:space="preserve"> Закона о контрактной системе как основания для заключения Контракта с единственным поставщиком.</w:t>
      </w:r>
    </w:p>
    <w:p w:rsidR="008062FB" w:rsidRDefault="008062FB">
      <w:pPr>
        <w:pStyle w:val="ConsPlusNormal"/>
        <w:ind w:firstLine="540"/>
        <w:jc w:val="both"/>
      </w:pPr>
    </w:p>
    <w:p w:rsidR="008062FB" w:rsidRDefault="008062FB">
      <w:pPr>
        <w:pStyle w:val="ConsPlusTitle"/>
        <w:jc w:val="center"/>
        <w:outlineLvl w:val="1"/>
      </w:pPr>
      <w:r>
        <w:t>Раздел 1. "Предмет Контракта"</w:t>
      </w:r>
    </w:p>
    <w:p w:rsidR="008062FB" w:rsidRDefault="008062FB">
      <w:pPr>
        <w:pStyle w:val="ConsPlusNormal"/>
        <w:ind w:firstLine="540"/>
        <w:jc w:val="both"/>
      </w:pPr>
    </w:p>
    <w:p w:rsidR="008062FB" w:rsidRDefault="008062FB">
      <w:pPr>
        <w:pStyle w:val="ConsPlusNormal"/>
        <w:ind w:firstLine="540"/>
        <w:jc w:val="both"/>
      </w:pPr>
      <w:hyperlink w:anchor="P232" w:history="1">
        <w:r>
          <w:rPr>
            <w:color w:val="0000FF"/>
          </w:rPr>
          <w:t>Пункт 1.1</w:t>
        </w:r>
      </w:hyperlink>
      <w:r>
        <w:t>.</w:t>
      </w:r>
    </w:p>
    <w:p w:rsidR="008062FB" w:rsidRDefault="008062FB">
      <w:pPr>
        <w:pStyle w:val="ConsPlusNormal"/>
        <w:spacing w:before="220"/>
        <w:ind w:firstLine="540"/>
        <w:jc w:val="both"/>
      </w:pPr>
      <w:r>
        <w:t>Вместо прочерка вносится наименование поставляемого Товара.</w:t>
      </w:r>
    </w:p>
    <w:p w:rsidR="008062FB" w:rsidRDefault="008062FB">
      <w:pPr>
        <w:pStyle w:val="ConsPlusNormal"/>
        <w:spacing w:before="220"/>
        <w:ind w:firstLine="540"/>
        <w:jc w:val="both"/>
      </w:pPr>
      <w:hyperlink w:anchor="P235" w:history="1">
        <w:r>
          <w:rPr>
            <w:color w:val="0000FF"/>
          </w:rPr>
          <w:t>Пункт 1.3</w:t>
        </w:r>
      </w:hyperlink>
      <w:r>
        <w:t>.</w:t>
      </w:r>
    </w:p>
    <w:p w:rsidR="008062FB" w:rsidRDefault="008062FB">
      <w:pPr>
        <w:pStyle w:val="ConsPlusNormal"/>
        <w:spacing w:before="220"/>
        <w:ind w:firstLine="540"/>
        <w:jc w:val="both"/>
      </w:pPr>
      <w:r>
        <w:lastRenderedPageBreak/>
        <w:t>Слова "Год выпуска - 20___ год" включаются в Контракт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Контракта.</w:t>
      </w:r>
    </w:p>
    <w:p w:rsidR="008062FB" w:rsidRDefault="008062FB">
      <w:pPr>
        <w:pStyle w:val="ConsPlusNormal"/>
        <w:spacing w:before="220"/>
        <w:ind w:firstLine="540"/>
        <w:jc w:val="both"/>
      </w:pPr>
      <w:hyperlink w:anchor="P237" w:history="1">
        <w:r>
          <w:rPr>
            <w:color w:val="0000FF"/>
          </w:rPr>
          <w:t>Пункт 1.4</w:t>
        </w:r>
      </w:hyperlink>
      <w:r>
        <w:t>.</w:t>
      </w:r>
    </w:p>
    <w:p w:rsidR="008062FB" w:rsidRDefault="008062FB">
      <w:pPr>
        <w:pStyle w:val="ConsPlusNormal"/>
        <w:spacing w:before="220"/>
        <w:ind w:firstLine="540"/>
        <w:jc w:val="both"/>
      </w:pPr>
      <w:r>
        <w:t>Вместо прочерка заполняется условие Контракта,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8062FB" w:rsidRDefault="008062FB">
      <w:pPr>
        <w:pStyle w:val="ConsPlusNormal"/>
        <w:spacing w:before="220"/>
        <w:ind w:firstLine="540"/>
        <w:jc w:val="both"/>
      </w:pPr>
      <w:r>
        <w:t>Например: 1.4.1. Пусконаладочные работы в течение 3 (трех) дней с момента доставки Товара Заказчику.</w:t>
      </w:r>
    </w:p>
    <w:p w:rsidR="008062FB" w:rsidRDefault="008062FB">
      <w:pPr>
        <w:pStyle w:val="ConsPlusNormal"/>
        <w:spacing w:before="220"/>
        <w:ind w:firstLine="540"/>
        <w:jc w:val="both"/>
      </w:pPr>
      <w:r>
        <w:t xml:space="preserve">При поставке медицинского оборудования, а также новых машин и оборудования в данном </w:t>
      </w:r>
      <w:hyperlink w:anchor="P237" w:history="1">
        <w:r>
          <w:rPr>
            <w:color w:val="0000FF"/>
          </w:rPr>
          <w:t>пункте</w:t>
        </w:r>
      </w:hyperlink>
      <w:r>
        <w:t xml:space="preserve"> Контракта рекомендуется указывать, что Поставщик обязуется обеспечить оказание следующих услуг (выполнение работ):</w:t>
      </w:r>
    </w:p>
    <w:p w:rsidR="008062FB" w:rsidRDefault="008062FB">
      <w:pPr>
        <w:pStyle w:val="ConsPlusNormal"/>
        <w:spacing w:before="220"/>
        <w:ind w:firstLine="540"/>
        <w:jc w:val="both"/>
      </w:pPr>
      <w:r>
        <w:t>сборка поставленного оборудования (в случае поставки оборудования в разобранном виде, отдельными блоками или деталями);</w:t>
      </w:r>
    </w:p>
    <w:p w:rsidR="008062FB" w:rsidRDefault="008062FB">
      <w:pPr>
        <w:pStyle w:val="ConsPlusNormal"/>
        <w:spacing w:before="220"/>
        <w:ind w:firstLine="540"/>
        <w:jc w:val="both"/>
      </w:pPr>
      <w:r>
        <w:t>ввод Товара в эксплуатацию с подключением (при необходимости) к системам внутренней компьютерной сети, электроснабжения;</w:t>
      </w:r>
    </w:p>
    <w:p w:rsidR="008062FB" w:rsidRDefault="008062FB">
      <w:pPr>
        <w:pStyle w:val="ConsPlusNormal"/>
        <w:spacing w:before="220"/>
        <w:ind w:firstLine="540"/>
        <w:jc w:val="both"/>
      </w:pPr>
      <w:r>
        <w:t>обучение (инструктаж) не менее _______ специалистов Заказчика работе с Товаром.</w:t>
      </w:r>
    </w:p>
    <w:p w:rsidR="008062FB" w:rsidRDefault="008062FB">
      <w:pPr>
        <w:pStyle w:val="ConsPlusNormal"/>
        <w:ind w:firstLine="540"/>
        <w:jc w:val="both"/>
      </w:pPr>
    </w:p>
    <w:p w:rsidR="008062FB" w:rsidRDefault="008062FB">
      <w:pPr>
        <w:pStyle w:val="ConsPlusTitle"/>
        <w:jc w:val="center"/>
        <w:outlineLvl w:val="1"/>
      </w:pPr>
      <w:r>
        <w:t>Раздел 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hyperlink w:anchor="P242" w:history="1">
        <w:r>
          <w:rPr>
            <w:color w:val="0000FF"/>
          </w:rPr>
          <w:t>Пункт 2.1</w:t>
        </w:r>
      </w:hyperlink>
      <w:r>
        <w:t>.</w:t>
      </w:r>
    </w:p>
    <w:p w:rsidR="008062FB" w:rsidRDefault="008062FB">
      <w:pPr>
        <w:pStyle w:val="ConsPlusNormal"/>
        <w:spacing w:before="220"/>
        <w:ind w:firstLine="540"/>
        <w:jc w:val="both"/>
      </w:pPr>
      <w:r>
        <w:t xml:space="preserve">Вместо прочерка вносятся общая стоимость всех поставляемых по Контракту Товаров в рублях, включая стоимость сопутствующих услуг (работ) (если оказание сопутствующих услуг, работ предусмотрено </w:t>
      </w:r>
      <w:hyperlink w:anchor="P237" w:history="1">
        <w:r>
          <w:rPr>
            <w:color w:val="0000FF"/>
          </w:rPr>
          <w:t>пунктом 1.4</w:t>
        </w:r>
      </w:hyperlink>
      <w:r>
        <w:t xml:space="preserve"> Контракта), а также сумма НДС.</w:t>
      </w:r>
    </w:p>
    <w:p w:rsidR="008062FB" w:rsidRDefault="008062FB">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8062FB" w:rsidRDefault="008062FB">
      <w:pPr>
        <w:pStyle w:val="ConsPlusNormal"/>
        <w:spacing w:before="220"/>
        <w:ind w:firstLine="540"/>
        <w:jc w:val="both"/>
      </w:pPr>
      <w:r>
        <w:t xml:space="preserve">В случае если предметом закупки является Товар, по которому налогообложение в соответствии со </w:t>
      </w:r>
      <w:hyperlink r:id="rId637" w:history="1">
        <w:r>
          <w:rPr>
            <w:color w:val="0000FF"/>
          </w:rPr>
          <w:t>статьей 164</w:t>
        </w:r>
      </w:hyperlink>
      <w:r>
        <w:t xml:space="preserve"> Налогового кодекса Российской Федерации производится по налоговой ставке 0 (ноль) процентов, то в документации о закупке,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(______________________) рублей, НДС - 0 (ноль) процентов.".</w:t>
      </w:r>
    </w:p>
    <w:p w:rsidR="008062FB" w:rsidRDefault="008062FB">
      <w:pPr>
        <w:pStyle w:val="ConsPlusNormal"/>
        <w:spacing w:before="220"/>
        <w:ind w:firstLine="540"/>
        <w:jc w:val="both"/>
      </w:pPr>
      <w:r>
        <w:t xml:space="preserve">В случае если предметом закупки является Товар, по которому налогообложение в соответствии со </w:t>
      </w:r>
      <w:hyperlink r:id="rId638" w:history="1">
        <w:r>
          <w:rPr>
            <w:color w:val="0000FF"/>
          </w:rPr>
          <w:t>статьей 149</w:t>
        </w:r>
      </w:hyperlink>
      <w:r>
        <w:t xml:space="preserve"> Налогового кодекса Российской Федерации не производится (освобожден от налогообложения), то в документации о закупке и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(______________________) рублей, НДС не облагается.".</w:t>
      </w:r>
    </w:p>
    <w:p w:rsidR="008062FB" w:rsidRDefault="008062FB">
      <w:pPr>
        <w:pStyle w:val="ConsPlusNormal"/>
        <w:spacing w:before="220"/>
        <w:ind w:firstLine="540"/>
        <w:jc w:val="both"/>
      </w:pPr>
      <w:r>
        <w:t xml:space="preserve">В варианте указания цены Контракта без НДС, в формулировке "НДС не облагается", на </w:t>
      </w:r>
      <w:r>
        <w:lastRenderedPageBreak/>
        <w:t xml:space="preserve">месте прочерка указывается основание освобождения налогоплательщика от уплаты НДС, предусмотренное Налоговым </w:t>
      </w:r>
      <w:hyperlink r:id="rId639" w:history="1">
        <w:r>
          <w:rPr>
            <w:color w:val="0000FF"/>
          </w:rPr>
          <w:t>кодексом</w:t>
        </w:r>
      </w:hyperlink>
      <w:r>
        <w:t xml:space="preserve"> Российской Федерации. Например:</w:t>
      </w:r>
    </w:p>
    <w:p w:rsidR="008062FB" w:rsidRDefault="008062FB">
      <w:pPr>
        <w:pStyle w:val="ConsPlusNormal"/>
        <w:spacing w:before="220"/>
        <w:ind w:firstLine="540"/>
        <w:jc w:val="both"/>
      </w:pPr>
      <w:r>
        <w:t xml:space="preserve">"Цена Контракта составляет _______ (______________________) рублей, НДС не облагается на основании применения Поставщиком упрощенной системы налогообложения, в соответствии с </w:t>
      </w:r>
      <w:hyperlink r:id="rId640" w:history="1">
        <w:r>
          <w:rPr>
            <w:color w:val="0000FF"/>
          </w:rPr>
          <w:t>частью 2 статьи 346.11</w:t>
        </w:r>
      </w:hyperlink>
      <w:r>
        <w:t xml:space="preserve"> Налогового кодекса Российской Федерации.".</w:t>
      </w:r>
    </w:p>
    <w:p w:rsidR="008062FB" w:rsidRDefault="008062FB">
      <w:pPr>
        <w:pStyle w:val="ConsPlusNormal"/>
        <w:spacing w:before="220"/>
        <w:ind w:firstLine="540"/>
        <w:jc w:val="both"/>
      </w:pPr>
      <w:r>
        <w:t>В случае если Заказчиком является государственное бюджетное или автономное учреждение, государственное унитарное предприятие, то в источнике финансирования слова "средства областного бюджета Новосибирской области" заменяются словами "средства Заказчика".</w:t>
      </w:r>
    </w:p>
    <w:p w:rsidR="008062FB" w:rsidRDefault="008062FB">
      <w:pPr>
        <w:pStyle w:val="ConsPlusNormal"/>
        <w:jc w:val="both"/>
      </w:pPr>
      <w:r>
        <w:t xml:space="preserve">(в ред. </w:t>
      </w:r>
      <w:hyperlink r:id="rId641" w:history="1">
        <w:r>
          <w:rPr>
            <w:color w:val="0000FF"/>
          </w:rPr>
          <w:t>постановления</w:t>
        </w:r>
      </w:hyperlink>
      <w:r>
        <w:t xml:space="preserve"> Правительства Новосибирской области от 29.11.2016 N 394-п)</w:t>
      </w:r>
    </w:p>
    <w:p w:rsidR="008062FB" w:rsidRDefault="008062FB">
      <w:pPr>
        <w:pStyle w:val="ConsPlusNormal"/>
        <w:spacing w:before="220"/>
        <w:ind w:firstLine="540"/>
        <w:jc w:val="both"/>
      </w:pPr>
      <w:r>
        <w:t xml:space="preserve">При осуществлении закупки у единственного поставщика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документальное оформление отчета, предусмотренного </w:t>
      </w:r>
      <w:hyperlink r:id="rId642" w:history="1">
        <w:r>
          <w:rPr>
            <w:color w:val="0000FF"/>
          </w:rPr>
          <w:t>частью 3 статьи 93</w:t>
        </w:r>
      </w:hyperlink>
      <w:r>
        <w:t xml:space="preserve"> Закона о контрактной системе.</w:t>
      </w:r>
    </w:p>
    <w:p w:rsidR="008062FB" w:rsidRDefault="008062FB">
      <w:pPr>
        <w:pStyle w:val="ConsPlusNormal"/>
        <w:spacing w:before="220"/>
        <w:ind w:firstLine="540"/>
        <w:jc w:val="both"/>
      </w:pPr>
      <w:hyperlink w:anchor="P249" w:history="1">
        <w:r>
          <w:rPr>
            <w:color w:val="0000FF"/>
          </w:rPr>
          <w:t>Пункт 2.2</w:t>
        </w:r>
      </w:hyperlink>
      <w:r>
        <w:t>.</w:t>
      </w:r>
    </w:p>
    <w:p w:rsidR="008062FB" w:rsidRDefault="008062FB">
      <w:pPr>
        <w:pStyle w:val="ConsPlusNormal"/>
        <w:spacing w:before="220"/>
        <w:ind w:firstLine="540"/>
        <w:jc w:val="both"/>
      </w:pPr>
      <w:r>
        <w:t>Вместо прочерка указываются расходы, связанные с исполнением Поставщиком своих обязательств по Контракту.</w:t>
      </w:r>
    </w:p>
    <w:p w:rsidR="008062FB" w:rsidRDefault="008062FB">
      <w:pPr>
        <w:pStyle w:val="ConsPlusNormal"/>
        <w:spacing w:before="220"/>
        <w:ind w:firstLine="540"/>
        <w:jc w:val="both"/>
      </w:pPr>
      <w:r>
        <w:t xml:space="preserve">При поставке медицинского оборудования, а также при поставке новых машин и оборудования (при необходимости) данный </w:t>
      </w:r>
      <w:hyperlink w:anchor="P249" w:history="1">
        <w:r>
          <w:rPr>
            <w:color w:val="0000FF"/>
          </w:rPr>
          <w:t>пункт</w:t>
        </w:r>
      </w:hyperlink>
      <w:r>
        <w:t xml:space="preserve"> Контракта излагается в следующей редакции:</w:t>
      </w:r>
    </w:p>
    <w:p w:rsidR="008062FB" w:rsidRDefault="008062FB">
      <w:pPr>
        <w:pStyle w:val="ConsPlusNormal"/>
        <w:spacing w:before="220"/>
        <w:ind w:firstLine="540"/>
        <w:jc w:val="both"/>
      </w:pPr>
      <w:r>
        <w:t xml:space="preserve">"2.2. Цена Контракта является твердой и не может изменяться в ходе его исполнения, за исключением случаев, предусмотренных </w:t>
      </w:r>
      <w:hyperlink r:id="rId643" w:history="1">
        <w:r>
          <w:rPr>
            <w:color w:val="0000FF"/>
          </w:rPr>
          <w:t>Законом</w:t>
        </w:r>
      </w:hyperlink>
      <w:r>
        <w:t xml:space="preserve"> о контрактной системе и Контрактом. Цена Контракта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Контракта.".</w:t>
      </w:r>
    </w:p>
    <w:p w:rsidR="008062FB" w:rsidRDefault="008062FB">
      <w:pPr>
        <w:pStyle w:val="ConsPlusNormal"/>
        <w:spacing w:before="220"/>
        <w:ind w:firstLine="540"/>
        <w:jc w:val="both"/>
      </w:pPr>
      <w:r>
        <w:t xml:space="preserve">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644" w:history="1">
        <w:r>
          <w:rPr>
            <w:color w:val="0000FF"/>
          </w:rPr>
          <w:t>Законом</w:t>
        </w:r>
      </w:hyperlink>
      <w:r>
        <w:t xml:space="preserve"> о контрактной системе.</w:t>
      </w:r>
    </w:p>
    <w:p w:rsidR="008062FB" w:rsidRDefault="008062FB">
      <w:pPr>
        <w:pStyle w:val="ConsPlusNormal"/>
        <w:spacing w:before="220"/>
        <w:ind w:firstLine="540"/>
        <w:jc w:val="both"/>
      </w:pPr>
      <w:hyperlink w:anchor="P252" w:history="1">
        <w:r>
          <w:rPr>
            <w:color w:val="0000FF"/>
          </w:rPr>
          <w:t>Пункт 2.4</w:t>
        </w:r>
      </w:hyperlink>
      <w:r>
        <w:t>.</w:t>
      </w:r>
    </w:p>
    <w:p w:rsidR="008062FB" w:rsidRDefault="008062FB">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8062FB" w:rsidRDefault="008062FB">
      <w:pPr>
        <w:pStyle w:val="ConsPlusNormal"/>
        <w:spacing w:before="220"/>
        <w:ind w:firstLine="540"/>
        <w:jc w:val="both"/>
      </w:pPr>
      <w:r>
        <w:t xml:space="preserve">В случае если Заказчик принимает решение об установлении авансового платежа, </w:t>
      </w:r>
      <w:hyperlink w:anchor="P252" w:history="1">
        <w:r>
          <w:rPr>
            <w:color w:val="0000FF"/>
          </w:rPr>
          <w:t>пункт 2.4</w:t>
        </w:r>
      </w:hyperlink>
      <w:r>
        <w:t xml:space="preserve"> Контракта излагается в следующей редакции:</w:t>
      </w:r>
    </w:p>
    <w:p w:rsidR="008062FB" w:rsidRDefault="008062FB">
      <w:pPr>
        <w:pStyle w:val="ConsPlusNormal"/>
        <w:spacing w:before="220"/>
        <w:ind w:firstLine="540"/>
        <w:jc w:val="both"/>
      </w:pPr>
      <w:r>
        <w:t>"Вариант I. Оплата единовременным платежом с авансом:</w:t>
      </w:r>
    </w:p>
    <w:p w:rsidR="008062FB" w:rsidRDefault="008062FB">
      <w:pPr>
        <w:pStyle w:val="ConsPlusNormal"/>
        <w:spacing w:before="220"/>
        <w:ind w:firstLine="540"/>
        <w:jc w:val="both"/>
      </w:pPr>
      <w:r>
        <w:t>2.4. Заказчик производит выплату авансового платежа Поставщику на расчетный счет, указанный в Контракте, в размере 100% (ста процентов) от цены Контракта в течение ______ (__________) рабочих дней со дня заключения Контракта.</w:t>
      </w:r>
    </w:p>
    <w:p w:rsidR="008062FB" w:rsidRDefault="008062FB">
      <w:pPr>
        <w:pStyle w:val="ConsPlusNormal"/>
        <w:spacing w:before="220"/>
        <w:ind w:firstLine="540"/>
        <w:jc w:val="both"/>
      </w:pPr>
      <w:r>
        <w:lastRenderedPageBreak/>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spacing w:before="220"/>
        <w:ind w:firstLine="540"/>
        <w:jc w:val="both"/>
      </w:pPr>
      <w:r>
        <w:t>Вариант II. Оплата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Поставщику на расчетный счет, указанный в Контракте, в размере _____% (_____ процентов) от цены Контракта в течение ______ (__________) рабочих дней со дня заключения Контракта.</w:t>
      </w:r>
    </w:p>
    <w:p w:rsidR="008062FB" w:rsidRDefault="008062FB">
      <w:pPr>
        <w:pStyle w:val="ConsPlusNormal"/>
        <w:spacing w:before="220"/>
        <w:ind w:firstLine="540"/>
        <w:jc w:val="both"/>
      </w:pPr>
      <w:r>
        <w:t xml:space="preserve">2.4.2. Окончательный расчет по Контракту производится Заказчиком на расчетный счет Поставщика в срок не более _______ (_____________________) _______ дней с даты подписания Заказчиком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форме (приложение N 2 к Контракту).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8062FB" w:rsidRDefault="008062FB">
      <w:pPr>
        <w:pStyle w:val="ConsPlusNormal"/>
        <w:jc w:val="both"/>
      </w:pPr>
      <w:r>
        <w:t xml:space="preserve">(в ред. </w:t>
      </w:r>
      <w:hyperlink r:id="rId645"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III. Оплата при поставке Товара партиями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Поставщику на расчетный счет, указанный в Контракте, в размере _____% (_____ процентов) от цены Контракта в течение ______ (__________) рабочих дней со дня заключения Контракта.</w:t>
      </w:r>
    </w:p>
    <w:p w:rsidR="008062FB" w:rsidRDefault="008062FB">
      <w:pPr>
        <w:pStyle w:val="ConsPlusNormal"/>
        <w:spacing w:before="220"/>
        <w:ind w:firstLine="540"/>
        <w:jc w:val="both"/>
      </w:pPr>
      <w:r>
        <w:t xml:space="preserve">2.4.2. Оплата за фактически поставленную партию Товара (в том числе с учетом внесения авансового платежа) производится Заказчиком в срок не более _______ (_____________________) _______ дней с даты подписания Заказчиком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форме (приложение N 2 к Контракту).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8062FB" w:rsidRDefault="008062FB">
      <w:pPr>
        <w:pStyle w:val="ConsPlusNormal"/>
        <w:jc w:val="both"/>
      </w:pPr>
      <w:r>
        <w:t xml:space="preserve">(в ред. </w:t>
      </w:r>
      <w:hyperlink r:id="rId646"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spacing w:before="220"/>
        <w:ind w:firstLine="540"/>
        <w:jc w:val="both"/>
      </w:pPr>
      <w:r>
        <w:t>Срок оплаты Заказчиком поставленного товара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062FB" w:rsidRDefault="008062FB">
      <w:pPr>
        <w:pStyle w:val="ConsPlusNormal"/>
        <w:jc w:val="both"/>
      </w:pPr>
      <w:r>
        <w:t xml:space="preserve">(в ред. </w:t>
      </w:r>
      <w:hyperlink r:id="rId647"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 xml:space="preserve">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w:t>
      </w:r>
      <w:r>
        <w:lastRenderedPageBreak/>
        <w:t>некоммерческой организацией, включается обязательное условие об оплате Заказчиком поставленного товара (партий товара) не более чем в течение 15 (пятнадцати) рабочих дней с даты подписания Заказчиком документа о приемке, предусмотренного условиями Контракта.</w:t>
      </w:r>
    </w:p>
    <w:p w:rsidR="008062FB" w:rsidRDefault="008062FB">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hyperlink w:anchor="P258" w:history="1">
        <w:r>
          <w:rPr>
            <w:color w:val="0000FF"/>
          </w:rPr>
          <w:t>Пункты 2.5</w:t>
        </w:r>
      </w:hyperlink>
      <w:r>
        <w:t xml:space="preserve">, </w:t>
      </w:r>
      <w:hyperlink w:anchor="P260" w:history="1">
        <w:r>
          <w:rPr>
            <w:color w:val="0000FF"/>
          </w:rPr>
          <w:t>2.6</w:t>
        </w:r>
      </w:hyperlink>
      <w:r>
        <w:t>.</w:t>
      </w:r>
    </w:p>
    <w:p w:rsidR="008062FB" w:rsidRDefault="008062FB">
      <w:pPr>
        <w:pStyle w:val="ConsPlusNormal"/>
        <w:spacing w:before="220"/>
        <w:ind w:firstLine="540"/>
        <w:jc w:val="both"/>
      </w:pPr>
      <w:r>
        <w:t>Данные пункты исключаются из проекта Контракта, если указанные в нем условия не предусмотрены документацией о закупке.</w:t>
      </w:r>
    </w:p>
    <w:p w:rsidR="008062FB" w:rsidRDefault="008062FB">
      <w:pPr>
        <w:pStyle w:val="ConsPlusNormal"/>
        <w:spacing w:before="220"/>
        <w:ind w:firstLine="540"/>
        <w:jc w:val="both"/>
      </w:pPr>
      <w:hyperlink w:anchor="P262" w:history="1">
        <w:r>
          <w:rPr>
            <w:color w:val="0000FF"/>
          </w:rPr>
          <w:t>Пункт 2.7</w:t>
        </w:r>
      </w:hyperlink>
      <w:r>
        <w:t>.</w:t>
      </w:r>
    </w:p>
    <w:p w:rsidR="008062FB" w:rsidRDefault="008062FB">
      <w:pPr>
        <w:pStyle w:val="ConsPlusNormal"/>
        <w:spacing w:before="220"/>
        <w:ind w:firstLine="540"/>
        <w:jc w:val="both"/>
      </w:pPr>
      <w:r>
        <w:t xml:space="preserve">Данный </w:t>
      </w:r>
      <w:hyperlink w:anchor="P262" w:history="1">
        <w:r>
          <w:rPr>
            <w:color w:val="0000FF"/>
          </w:rPr>
          <w:t>пункт</w:t>
        </w:r>
      </w:hyperlink>
      <w:r>
        <w:t xml:space="preserve"> исключается из проекта Контракта, если указанные в нем условия не предусмотрены конкурсной документацией (документацией об аукционе).</w:t>
      </w:r>
    </w:p>
    <w:p w:rsidR="008062FB" w:rsidRDefault="008062FB">
      <w:pPr>
        <w:pStyle w:val="ConsPlusNormal"/>
        <w:ind w:firstLine="540"/>
        <w:jc w:val="both"/>
      </w:pPr>
    </w:p>
    <w:p w:rsidR="008062FB" w:rsidRDefault="008062FB">
      <w:pPr>
        <w:pStyle w:val="ConsPlusTitle"/>
        <w:jc w:val="center"/>
        <w:outlineLvl w:val="1"/>
      </w:pPr>
      <w:r>
        <w:t>Раздел 3. "Порядок поставки Товара"</w:t>
      </w:r>
    </w:p>
    <w:p w:rsidR="008062FB" w:rsidRDefault="008062FB">
      <w:pPr>
        <w:pStyle w:val="ConsPlusNormal"/>
        <w:ind w:firstLine="540"/>
        <w:jc w:val="both"/>
      </w:pPr>
    </w:p>
    <w:p w:rsidR="008062FB" w:rsidRDefault="008062FB">
      <w:pPr>
        <w:pStyle w:val="ConsPlusNormal"/>
        <w:ind w:firstLine="540"/>
        <w:jc w:val="both"/>
      </w:pPr>
      <w:hyperlink w:anchor="P266" w:history="1">
        <w:r>
          <w:rPr>
            <w:color w:val="0000FF"/>
          </w:rPr>
          <w:t>Пункт 3.1</w:t>
        </w:r>
      </w:hyperlink>
      <w:r>
        <w:t>.</w:t>
      </w:r>
    </w:p>
    <w:p w:rsidR="008062FB" w:rsidRDefault="008062FB">
      <w:pPr>
        <w:pStyle w:val="ConsPlusNormal"/>
        <w:spacing w:before="220"/>
        <w:ind w:firstLine="540"/>
        <w:jc w:val="both"/>
      </w:pPr>
      <w: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8062FB" w:rsidRDefault="008062FB">
      <w:pPr>
        <w:pStyle w:val="ConsPlusNormal"/>
        <w:spacing w:before="220"/>
        <w:ind w:firstLine="540"/>
        <w:jc w:val="both"/>
      </w:pPr>
      <w:hyperlink w:anchor="P274" w:history="1">
        <w:r>
          <w:rPr>
            <w:color w:val="0000FF"/>
          </w:rPr>
          <w:t>Пункт 3.6</w:t>
        </w:r>
      </w:hyperlink>
      <w:r>
        <w:t>.</w:t>
      </w:r>
    </w:p>
    <w:p w:rsidR="008062FB" w:rsidRDefault="008062FB">
      <w:pPr>
        <w:pStyle w:val="ConsPlusNormal"/>
        <w:spacing w:before="220"/>
        <w:ind w:firstLine="540"/>
        <w:jc w:val="both"/>
      </w:pPr>
      <w:r>
        <w:t xml:space="preserve">В данном </w:t>
      </w:r>
      <w:hyperlink w:anchor="P274" w:history="1">
        <w:r>
          <w:rPr>
            <w:color w:val="0000FF"/>
          </w:rPr>
          <w:t>пункте</w:t>
        </w:r>
      </w:hyperlink>
      <w:r>
        <w:t xml:space="preserve">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8062FB" w:rsidRDefault="008062FB">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ind w:firstLine="540"/>
        <w:jc w:val="both"/>
      </w:pPr>
    </w:p>
    <w:p w:rsidR="008062FB" w:rsidRDefault="008062FB">
      <w:pPr>
        <w:pStyle w:val="ConsPlusTitle"/>
        <w:jc w:val="center"/>
        <w:outlineLvl w:val="1"/>
      </w:pPr>
      <w:r>
        <w:t>Раздел 4. "Порядок сдачи и приемки поставляемого Товара"</w:t>
      </w:r>
    </w:p>
    <w:p w:rsidR="008062FB" w:rsidRDefault="008062FB">
      <w:pPr>
        <w:pStyle w:val="ConsPlusNormal"/>
        <w:ind w:firstLine="540"/>
        <w:jc w:val="both"/>
      </w:pPr>
    </w:p>
    <w:p w:rsidR="008062FB" w:rsidRDefault="008062FB">
      <w:pPr>
        <w:pStyle w:val="ConsPlusNormal"/>
        <w:ind w:firstLine="540"/>
        <w:jc w:val="both"/>
      </w:pPr>
      <w:hyperlink w:anchor="P288" w:history="1">
        <w:r>
          <w:rPr>
            <w:color w:val="0000FF"/>
          </w:rPr>
          <w:t>Пункт 4.1</w:t>
        </w:r>
      </w:hyperlink>
      <w:r>
        <w:t>.</w:t>
      </w:r>
    </w:p>
    <w:p w:rsidR="008062FB" w:rsidRDefault="008062FB">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062FB" w:rsidRDefault="008062FB">
      <w:pPr>
        <w:pStyle w:val="ConsPlusNormal"/>
        <w:spacing w:before="220"/>
        <w:ind w:firstLine="540"/>
        <w:jc w:val="both"/>
      </w:pPr>
      <w:hyperlink w:anchor="P300" w:history="1">
        <w:r>
          <w:rPr>
            <w:color w:val="0000FF"/>
          </w:rPr>
          <w:t>Пункт 4.8</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поставленного Товара, если закупка осуществляется у единственного поставщика (за исключением случаев, предусмотренных </w:t>
      </w:r>
      <w:hyperlink r:id="rId649"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w:t>
      </w:r>
      <w:hyperlink r:id="rId650"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поставленного Товара, предусмотренного Контрактом.</w:t>
      </w:r>
    </w:p>
    <w:p w:rsidR="008062FB" w:rsidRDefault="008062FB">
      <w:pPr>
        <w:pStyle w:val="ConsPlusNormal"/>
        <w:spacing w:before="220"/>
        <w:ind w:firstLine="540"/>
        <w:jc w:val="both"/>
      </w:pPr>
      <w:r>
        <w:t xml:space="preserve">В этом случае </w:t>
      </w:r>
      <w:hyperlink w:anchor="P300" w:history="1">
        <w:r>
          <w:rPr>
            <w:color w:val="0000FF"/>
          </w:rPr>
          <w:t>пункт 4.8</w:t>
        </w:r>
      </w:hyperlink>
      <w:r>
        <w:t xml:space="preserve"> Контракта излагается в следующей редакции:</w:t>
      </w:r>
    </w:p>
    <w:p w:rsidR="008062FB" w:rsidRDefault="008062FB">
      <w:pPr>
        <w:pStyle w:val="ConsPlusNormal"/>
        <w:spacing w:before="220"/>
        <w:ind w:firstLine="540"/>
        <w:jc w:val="both"/>
      </w:pPr>
      <w:r>
        <w:t xml:space="preserve">"4.8. Не позднее ______ (__________) рабочих дней после получения от Поставщика документов, указанных в </w:t>
      </w:r>
      <w:hyperlink w:anchor="P289" w:history="1">
        <w:r>
          <w:rPr>
            <w:color w:val="0000FF"/>
          </w:rPr>
          <w:t>п. 4.2</w:t>
        </w:r>
      </w:hyperlink>
      <w:r>
        <w:t xml:space="preserve"> Контракта, Заказчик рассматривает результаты и осуществляет </w:t>
      </w:r>
      <w:r>
        <w:lastRenderedPageBreak/>
        <w:t>приемку поставленного Товара (партии) по Контракту на предмет соответствия его объему, качеству, требованиям, изложенным в Контракте.</w:t>
      </w:r>
    </w:p>
    <w:p w:rsidR="008062FB" w:rsidRDefault="008062FB">
      <w:pPr>
        <w:pStyle w:val="ConsPlusNormal"/>
        <w:spacing w:before="220"/>
        <w:ind w:firstLine="540"/>
        <w:jc w:val="both"/>
      </w:pPr>
      <w:r>
        <w:t>Для проверки поставленных Поставщиком товаров, предусмотренных Контрактом, в части их соответствия условиям Контракта, Заказчик обязан привлекать экспертов, экспертные организации к проведению экспертизы поставленного Товара.".</w:t>
      </w:r>
    </w:p>
    <w:p w:rsidR="008062FB" w:rsidRDefault="008062FB">
      <w:pPr>
        <w:pStyle w:val="ConsPlusNormal"/>
        <w:spacing w:before="220"/>
        <w:ind w:firstLine="540"/>
        <w:jc w:val="both"/>
      </w:pPr>
      <w:hyperlink w:anchor="P301" w:history="1">
        <w:r>
          <w:rPr>
            <w:color w:val="0000FF"/>
          </w:rPr>
          <w:t>Пункт 4.9</w:t>
        </w:r>
      </w:hyperlink>
      <w:r>
        <w:t>.</w:t>
      </w:r>
    </w:p>
    <w:p w:rsidR="008062FB" w:rsidRDefault="008062FB">
      <w:pPr>
        <w:pStyle w:val="ConsPlusNormal"/>
        <w:spacing w:before="220"/>
        <w:ind w:firstLine="540"/>
        <w:jc w:val="both"/>
      </w:pPr>
      <w:r>
        <w:t xml:space="preserve">При поставке медицинского оборудования, новых машин и оборудования, при необходимости ввода в эксплуатацию данный </w:t>
      </w:r>
      <w:hyperlink w:anchor="P301" w:history="1">
        <w:r>
          <w:rPr>
            <w:color w:val="0000FF"/>
          </w:rPr>
          <w:t>пункт</w:t>
        </w:r>
      </w:hyperlink>
      <w:r>
        <w:t xml:space="preserve"> Контракта рекомендуется изложить в следующей редакции:</w:t>
      </w:r>
    </w:p>
    <w:p w:rsidR="008062FB" w:rsidRDefault="008062FB">
      <w:pPr>
        <w:pStyle w:val="ConsPlusNormal"/>
        <w:spacing w:before="220"/>
        <w:ind w:firstLine="540"/>
        <w:jc w:val="both"/>
      </w:pPr>
      <w: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форме (приложение N 2 к Контракту), счета, счета-фактуры, акта ввода товара в эксплуатацию, при отсутствии у Заказчика претензий по количеству и качеству поставленного Товара.</w:t>
      </w:r>
    </w:p>
    <w:p w:rsidR="008062FB" w:rsidRDefault="008062FB">
      <w:pPr>
        <w:pStyle w:val="ConsPlusNormal"/>
        <w:spacing w:before="220"/>
        <w:ind w:firstLine="540"/>
        <w:jc w:val="both"/>
      </w:pPr>
      <w: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8062FB" w:rsidRDefault="008062FB">
      <w:pPr>
        <w:pStyle w:val="ConsPlusNormal"/>
        <w:spacing w:before="220"/>
        <w:ind w:firstLine="540"/>
        <w:jc w:val="both"/>
      </w:pPr>
      <w:r>
        <w:t>Ввод Товара в эксплуатацию включает в себя:</w:t>
      </w:r>
    </w:p>
    <w:p w:rsidR="008062FB" w:rsidRDefault="008062FB">
      <w:pPr>
        <w:pStyle w:val="ConsPlusNormal"/>
        <w:spacing w:before="220"/>
        <w:ind w:firstLine="540"/>
        <w:jc w:val="both"/>
      </w:pPr>
      <w:r>
        <w:t>монтаж (установку);</w:t>
      </w:r>
    </w:p>
    <w:p w:rsidR="008062FB" w:rsidRDefault="008062FB">
      <w:pPr>
        <w:pStyle w:val="ConsPlusNormal"/>
        <w:spacing w:before="220"/>
        <w:ind w:firstLine="540"/>
        <w:jc w:val="both"/>
      </w:pPr>
      <w:r>
        <w:t>наладку;</w:t>
      </w:r>
    </w:p>
    <w:p w:rsidR="008062FB" w:rsidRDefault="008062FB">
      <w:pPr>
        <w:pStyle w:val="ConsPlusNormal"/>
        <w:spacing w:before="220"/>
        <w:ind w:firstLine="540"/>
        <w:jc w:val="both"/>
      </w:pPr>
      <w:r>
        <w:t>проведение пробного исследования (или осуществление пробного запуска в тестовом режиме).</w:t>
      </w:r>
    </w:p>
    <w:p w:rsidR="008062FB" w:rsidRDefault="008062FB">
      <w:pPr>
        <w:pStyle w:val="ConsPlusNormal"/>
        <w:spacing w:before="220"/>
        <w:ind w:firstLine="540"/>
        <w:jc w:val="both"/>
      </w:pPr>
      <w: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8062FB" w:rsidRDefault="008062FB">
      <w:pPr>
        <w:pStyle w:val="ConsPlusNormal"/>
        <w:spacing w:before="220"/>
        <w:ind w:firstLine="540"/>
        <w:jc w:val="both"/>
      </w:pPr>
      <w: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8062FB" w:rsidRDefault="008062FB">
      <w:pPr>
        <w:pStyle w:val="ConsPlusNormal"/>
        <w:spacing w:before="220"/>
        <w:ind w:firstLine="540"/>
        <w:jc w:val="both"/>
      </w:pPr>
      <w: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8062FB" w:rsidRDefault="008062FB">
      <w:pPr>
        <w:pStyle w:val="ConsPlusNormal"/>
        <w:spacing w:before="220"/>
        <w:ind w:firstLine="540"/>
        <w:jc w:val="both"/>
      </w:pPr>
      <w: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8062FB" w:rsidRDefault="008062FB">
      <w:pPr>
        <w:pStyle w:val="ConsPlusNormal"/>
        <w:ind w:firstLine="540"/>
        <w:jc w:val="both"/>
      </w:pPr>
    </w:p>
    <w:p w:rsidR="008062FB" w:rsidRDefault="008062FB">
      <w:pPr>
        <w:pStyle w:val="ConsPlusTitle"/>
        <w:jc w:val="center"/>
        <w:outlineLvl w:val="1"/>
      </w:pPr>
      <w:r>
        <w:t>Раздел 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hyperlink w:anchor="P321" w:history="1">
        <w:r>
          <w:rPr>
            <w:color w:val="0000FF"/>
          </w:rPr>
          <w:t>Пункт 5.2.1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поставленного товара, если закупка осуществляется у единственного поставщика (за исключением случаев, предусмотренных </w:t>
      </w:r>
      <w:hyperlink r:id="rId651" w:history="1">
        <w:r>
          <w:rPr>
            <w:color w:val="0000FF"/>
          </w:rPr>
          <w:t>частью 4 статьи 94</w:t>
        </w:r>
      </w:hyperlink>
      <w:r>
        <w:t xml:space="preserve"> Закона о контрактной системе) и в иных случаях, </w:t>
      </w:r>
      <w:r>
        <w:lastRenderedPageBreak/>
        <w:t>определенных Правительством Российской Федерации.</w:t>
      </w:r>
    </w:p>
    <w:p w:rsidR="008062FB" w:rsidRDefault="008062FB">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предусмотренных Контрактом.</w:t>
      </w:r>
    </w:p>
    <w:p w:rsidR="008062FB" w:rsidRDefault="008062FB">
      <w:pPr>
        <w:pStyle w:val="ConsPlusNormal"/>
        <w:spacing w:before="220"/>
        <w:ind w:firstLine="540"/>
        <w:jc w:val="both"/>
      </w:pPr>
      <w:hyperlink w:anchor="P324" w:history="1">
        <w:r>
          <w:rPr>
            <w:color w:val="0000FF"/>
          </w:rPr>
          <w:t>Пункт 5.2.4</w:t>
        </w:r>
      </w:hyperlink>
      <w:r>
        <w:t>.</w:t>
      </w:r>
    </w:p>
    <w:p w:rsidR="008062FB" w:rsidRDefault="008062FB">
      <w:pPr>
        <w:pStyle w:val="ConsPlusNormal"/>
        <w:spacing w:before="220"/>
        <w:ind w:firstLine="540"/>
        <w:jc w:val="both"/>
      </w:pPr>
      <w:r>
        <w:t xml:space="preserve">При единовременной поставке Товара </w:t>
      </w:r>
      <w:hyperlink w:anchor="P324" w:history="1">
        <w:r>
          <w:rPr>
            <w:color w:val="0000FF"/>
          </w:rPr>
          <w:t>пункт 5.2.4</w:t>
        </w:r>
      </w:hyperlink>
      <w:r>
        <w:t xml:space="preserve"> излагается в следующей редакции:</w:t>
      </w:r>
    </w:p>
    <w:p w:rsidR="008062FB" w:rsidRDefault="008062FB">
      <w:pPr>
        <w:pStyle w:val="ConsPlusNormal"/>
        <w:spacing w:before="220"/>
        <w:ind w:firstLine="540"/>
        <w:jc w:val="both"/>
      </w:pPr>
      <w:r>
        <w:t xml:space="preserve">"5.2.4. При получении от Поставщика уведомления о приостановлении поставки Товара в случае, указанном в </w:t>
      </w:r>
      <w:hyperlink w:anchor="P349" w:history="1">
        <w:r>
          <w:rPr>
            <w:color w:val="0000FF"/>
          </w:rPr>
          <w:t>подпункте 5.4.6</w:t>
        </w:r>
      </w:hyperlink>
      <w:r>
        <w:t xml:space="preserve"> Контракта, рассмотреть вопрос о целесообразности и порядке продолжения такой поставки.".</w:t>
      </w:r>
    </w:p>
    <w:p w:rsidR="008062FB" w:rsidRDefault="008062FB">
      <w:pPr>
        <w:pStyle w:val="ConsPlusNormal"/>
        <w:spacing w:before="220"/>
        <w:ind w:firstLine="540"/>
        <w:jc w:val="both"/>
      </w:pPr>
      <w:r>
        <w:t>Пункт 5.4.11.</w:t>
      </w:r>
    </w:p>
    <w:p w:rsidR="008062FB" w:rsidRDefault="008062FB">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653"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8062FB" w:rsidRDefault="008062FB">
      <w:pPr>
        <w:pStyle w:val="ConsPlusNormal"/>
        <w:spacing w:before="220"/>
        <w:ind w:firstLine="540"/>
        <w:jc w:val="both"/>
      </w:pPr>
      <w:r>
        <w:t>"5.4.11. Представлять информацию обо всех соисполнителях, заключивших договор или договоры с Подрядчиком, в течение 10 (десяти) дней с момента заключения им договора с соисполнителем.".</w:t>
      </w:r>
    </w:p>
    <w:p w:rsidR="008062FB" w:rsidRDefault="008062FB">
      <w:pPr>
        <w:pStyle w:val="ConsPlusNormal"/>
        <w:spacing w:before="220"/>
        <w:ind w:firstLine="540"/>
        <w:jc w:val="both"/>
      </w:pPr>
      <w:r>
        <w:t>Пункт 5.4.12.</w:t>
      </w:r>
    </w:p>
    <w:p w:rsidR="008062FB" w:rsidRDefault="008062FB">
      <w:pPr>
        <w:pStyle w:val="ConsPlusNormal"/>
        <w:spacing w:before="220"/>
        <w:ind w:firstLine="540"/>
        <w:jc w:val="both"/>
      </w:pPr>
      <w:r>
        <w:t xml:space="preserve">Заказчик при определении Поставщика вправе установить в извещении об осуществлении закупки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При этом количество товаров учитывается в совокупном годовом объеме закупок, указанном в </w:t>
      </w:r>
      <w:hyperlink r:id="rId654" w:history="1">
        <w:r>
          <w:rPr>
            <w:color w:val="0000FF"/>
          </w:rPr>
          <w:t>части 1 статьи 30</w:t>
        </w:r>
      </w:hyperlink>
      <w:r>
        <w:t xml:space="preserve"> Закона о контрактной системе, и включается в отчет, указанный в </w:t>
      </w:r>
      <w:hyperlink r:id="rId655" w:history="1">
        <w:r>
          <w:rPr>
            <w:color w:val="0000FF"/>
          </w:rPr>
          <w:t>части 4 статьи 30</w:t>
        </w:r>
      </w:hyperlink>
      <w:r>
        <w:t xml:space="preserve"> Закона о контрактной системе.</w:t>
      </w:r>
    </w:p>
    <w:p w:rsidR="008062FB" w:rsidRDefault="008062FB">
      <w:pPr>
        <w:pStyle w:val="ConsPlusNormal"/>
        <w:spacing w:before="220"/>
        <w:ind w:firstLine="540"/>
        <w:jc w:val="both"/>
      </w:pPr>
      <w:r>
        <w:t>В этом случае в Контракт добавляется п. 5.4.12 следующего содержания:</w:t>
      </w:r>
    </w:p>
    <w:p w:rsidR="008062FB" w:rsidRDefault="008062FB">
      <w:pPr>
        <w:pStyle w:val="ConsPlusNormal"/>
        <w:spacing w:before="220"/>
        <w:ind w:firstLine="540"/>
        <w:jc w:val="both"/>
      </w:pPr>
      <w:r>
        <w:t>"5.4.12. Поставщик,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 от цены Контракта.".</w:t>
      </w:r>
    </w:p>
    <w:p w:rsidR="008062FB" w:rsidRDefault="008062FB">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656"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jc w:val="both"/>
      </w:pPr>
      <w:r>
        <w:t xml:space="preserve">(в ред. </w:t>
      </w:r>
      <w:hyperlink r:id="rId657" w:history="1">
        <w:r>
          <w:rPr>
            <w:color w:val="0000FF"/>
          </w:rPr>
          <w:t>постановления</w:t>
        </w:r>
      </w:hyperlink>
      <w:r>
        <w:t xml:space="preserve"> Правительства Новосибирской области от 21.03.2017 N 111-п)</w:t>
      </w:r>
    </w:p>
    <w:p w:rsidR="008062FB" w:rsidRDefault="008062FB">
      <w:pPr>
        <w:pStyle w:val="ConsPlusNormal"/>
        <w:spacing w:before="220"/>
        <w:ind w:firstLine="540"/>
        <w:jc w:val="both"/>
      </w:pPr>
      <w:r>
        <w:t xml:space="preserve">В случаях, установленных для Контрактов, заключаемых по итогам определения Поставщика, проводимых у организаций из числа субъектов малого предпринимательства, </w:t>
      </w:r>
      <w:r>
        <w:lastRenderedPageBreak/>
        <w:t>социально ориентированных некоммерческих организаций, добавляется следующий пункт:</w:t>
      </w:r>
    </w:p>
    <w:p w:rsidR="008062FB" w:rsidRDefault="008062FB">
      <w:pPr>
        <w:pStyle w:val="ConsPlusNormal"/>
        <w:spacing w:before="220"/>
        <w:ind w:firstLine="540"/>
        <w:jc w:val="both"/>
      </w:pPr>
      <w:r>
        <w:t>"5.5.3. Поставщик является субъектом малого предпринимательства или социально ориентированной некоммерческой организацией.".</w:t>
      </w:r>
    </w:p>
    <w:p w:rsidR="008062FB" w:rsidRDefault="008062FB">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8062FB" w:rsidRDefault="008062FB">
      <w:pPr>
        <w:pStyle w:val="ConsPlusNormal"/>
        <w:spacing w:before="220"/>
        <w:ind w:firstLine="540"/>
        <w:jc w:val="both"/>
      </w:pPr>
      <w:r>
        <w:t>"5.5.4. Поставщик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062FB" w:rsidRDefault="008062FB">
      <w:pPr>
        <w:pStyle w:val="ConsPlusNormal"/>
        <w:ind w:firstLine="540"/>
        <w:jc w:val="both"/>
      </w:pPr>
    </w:p>
    <w:p w:rsidR="008062FB" w:rsidRDefault="008062FB">
      <w:pPr>
        <w:pStyle w:val="ConsPlusTitle"/>
        <w:jc w:val="center"/>
        <w:outlineLvl w:val="1"/>
      </w:pPr>
      <w:r>
        <w:t>Раздел 6. "Гарантии"</w:t>
      </w:r>
    </w:p>
    <w:p w:rsidR="008062FB" w:rsidRDefault="008062FB">
      <w:pPr>
        <w:pStyle w:val="ConsPlusNormal"/>
        <w:ind w:firstLine="540"/>
        <w:jc w:val="both"/>
      </w:pPr>
    </w:p>
    <w:p w:rsidR="008062FB" w:rsidRDefault="008062FB">
      <w:pPr>
        <w:pStyle w:val="ConsPlusNormal"/>
        <w:ind w:firstLine="540"/>
        <w:jc w:val="both"/>
      </w:pPr>
      <w:hyperlink w:anchor="P358" w:history="1">
        <w:r>
          <w:rPr>
            <w:color w:val="0000FF"/>
          </w:rPr>
          <w:t>Пункт 6.2</w:t>
        </w:r>
      </w:hyperlink>
      <w:r>
        <w:t>.</w:t>
      </w:r>
    </w:p>
    <w:p w:rsidR="008062FB" w:rsidRDefault="008062FB">
      <w:pPr>
        <w:pStyle w:val="ConsPlusNormal"/>
        <w:spacing w:before="220"/>
        <w:ind w:firstLine="540"/>
        <w:jc w:val="both"/>
      </w:pPr>
      <w:r>
        <w:t>При подготовке Контракта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Контракта относительно комплектности представленной документации.</w:t>
      </w:r>
    </w:p>
    <w:p w:rsidR="008062FB" w:rsidRDefault="008062FB">
      <w:pPr>
        <w:pStyle w:val="ConsPlusNormal"/>
        <w:spacing w:before="220"/>
        <w:ind w:firstLine="540"/>
        <w:jc w:val="both"/>
      </w:pPr>
      <w:r>
        <w:t xml:space="preserve">При поставке медицинского оборудования данный </w:t>
      </w:r>
      <w:hyperlink w:anchor="P358" w:history="1">
        <w:r>
          <w:rPr>
            <w:color w:val="0000FF"/>
          </w:rPr>
          <w:t>пункт</w:t>
        </w:r>
      </w:hyperlink>
      <w:r>
        <w:t xml:space="preserve"> Контракта излагается в следующей редакции:</w:t>
      </w:r>
    </w:p>
    <w:p w:rsidR="008062FB" w:rsidRDefault="008062FB">
      <w:pPr>
        <w:pStyle w:val="ConsPlusNormal"/>
        <w:spacing w:before="220"/>
        <w:ind w:firstLine="540"/>
        <w:jc w:val="both"/>
      </w:pPr>
      <w:r>
        <w:t>"6.2. Соответствие качества Товара должно быть подтверждено:</w:t>
      </w:r>
    </w:p>
    <w:p w:rsidR="008062FB" w:rsidRDefault="008062FB">
      <w:pPr>
        <w:pStyle w:val="ConsPlusNormal"/>
        <w:spacing w:before="220"/>
        <w:ind w:firstLine="540"/>
        <w:jc w:val="both"/>
      </w:pPr>
      <w:r>
        <w:t>регистрационным удостоверением Федеральной службы по надзору в сфере здравоохранения и социального развития, оформленным в соответствии с законодательством Российской Федерации;</w:t>
      </w:r>
    </w:p>
    <w:p w:rsidR="008062FB" w:rsidRDefault="008062FB">
      <w:pPr>
        <w:pStyle w:val="ConsPlusNormal"/>
        <w:spacing w:before="220"/>
        <w:ind w:firstLine="540"/>
        <w:jc w:val="both"/>
      </w:pPr>
      <w:r>
        <w:t>сертификатом соответствия (или декларацией), оформленным в соответствии с законодательством Российской Федерации;</w:t>
      </w:r>
    </w:p>
    <w:p w:rsidR="008062FB" w:rsidRDefault="008062FB">
      <w:pPr>
        <w:pStyle w:val="ConsPlusNormal"/>
        <w:spacing w:before="220"/>
        <w:ind w:firstLine="540"/>
        <w:jc w:val="both"/>
      </w:pPr>
      <w:r>
        <w:t>техническим паспортом (при наличии);</w:t>
      </w:r>
    </w:p>
    <w:p w:rsidR="008062FB" w:rsidRDefault="008062FB">
      <w:pPr>
        <w:pStyle w:val="ConsPlusNormal"/>
        <w:spacing w:before="220"/>
        <w:ind w:firstLine="540"/>
        <w:jc w:val="both"/>
      </w:pPr>
      <w:r>
        <w:t>гарантийным талоном, оформленным на Заказчика;</w:t>
      </w:r>
    </w:p>
    <w:p w:rsidR="008062FB" w:rsidRDefault="008062FB">
      <w:pPr>
        <w:pStyle w:val="ConsPlusNormal"/>
        <w:spacing w:before="220"/>
        <w:ind w:firstLine="540"/>
        <w:jc w:val="both"/>
      </w:pPr>
      <w:r>
        <w:t>инструкцией по эксплуатации;</w:t>
      </w:r>
    </w:p>
    <w:p w:rsidR="008062FB" w:rsidRDefault="008062FB">
      <w:pPr>
        <w:pStyle w:val="ConsPlusNormal"/>
        <w:spacing w:before="220"/>
        <w:ind w:firstLine="540"/>
        <w:jc w:val="both"/>
      </w:pPr>
      <w:r>
        <w:t>документом, подтверждающим обеспечение гарантий качества на поставляемый Товар.</w:t>
      </w:r>
    </w:p>
    <w:p w:rsidR="008062FB" w:rsidRDefault="008062FB">
      <w:pPr>
        <w:pStyle w:val="ConsPlusNormal"/>
        <w:spacing w:before="220"/>
        <w:ind w:firstLine="540"/>
        <w:jc w:val="both"/>
      </w:pPr>
      <w:r>
        <w:t>Все документы должны быть заверены надлежащим образом.".</w:t>
      </w:r>
    </w:p>
    <w:p w:rsidR="008062FB" w:rsidRDefault="008062FB">
      <w:pPr>
        <w:pStyle w:val="ConsPlusNormal"/>
        <w:spacing w:before="220"/>
        <w:ind w:firstLine="540"/>
        <w:jc w:val="both"/>
      </w:pPr>
      <w:hyperlink w:anchor="P366" w:history="1">
        <w:r>
          <w:rPr>
            <w:color w:val="0000FF"/>
          </w:rPr>
          <w:t>Пункт 6.3</w:t>
        </w:r>
      </w:hyperlink>
      <w:r>
        <w:t>.</w:t>
      </w:r>
    </w:p>
    <w:p w:rsidR="008062FB" w:rsidRDefault="008062FB">
      <w:pPr>
        <w:pStyle w:val="ConsPlusNormal"/>
        <w:spacing w:before="220"/>
        <w:ind w:firstLine="540"/>
        <w:jc w:val="both"/>
      </w:pPr>
      <w:r>
        <w:t xml:space="preserve">Гражданский </w:t>
      </w:r>
      <w:hyperlink r:id="rId658" w:history="1">
        <w:r>
          <w:rPr>
            <w:color w:val="0000FF"/>
          </w:rPr>
          <w:t>кодекс</w:t>
        </w:r>
      </w:hyperlink>
      <w: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8062FB" w:rsidRDefault="008062FB">
      <w:pPr>
        <w:pStyle w:val="ConsPlusNormal"/>
        <w:spacing w:before="220"/>
        <w:ind w:firstLine="540"/>
        <w:jc w:val="both"/>
      </w:pPr>
      <w: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8062FB" w:rsidRDefault="008062FB">
      <w:pPr>
        <w:pStyle w:val="ConsPlusNormal"/>
        <w:spacing w:before="220"/>
        <w:ind w:firstLine="540"/>
        <w:jc w:val="both"/>
      </w:pPr>
      <w:r>
        <w:lastRenderedPageBreak/>
        <w:t xml:space="preserve">В зависимости от вида Товара Заказчику необходимо выбрать соответствующий вариант данного </w:t>
      </w:r>
      <w:hyperlink w:anchor="P366" w:history="1">
        <w:r>
          <w:rPr>
            <w:color w:val="0000FF"/>
          </w:rPr>
          <w:t>пункта</w:t>
        </w:r>
      </w:hyperlink>
      <w:r>
        <w:t xml:space="preserve"> Контракта.</w:t>
      </w:r>
    </w:p>
    <w:p w:rsidR="008062FB" w:rsidRDefault="008062FB">
      <w:pPr>
        <w:pStyle w:val="ConsPlusNormal"/>
        <w:spacing w:before="220"/>
        <w:ind w:firstLine="540"/>
        <w:jc w:val="both"/>
      </w:pPr>
      <w:r>
        <w:t xml:space="preserve">Если Контрактом предусмотрен ввод Товара в эксплуатацию, </w:t>
      </w:r>
      <w:hyperlink w:anchor="P366" w:history="1">
        <w:r>
          <w:rPr>
            <w:color w:val="0000FF"/>
          </w:rPr>
          <w:t>пункт 6.3</w:t>
        </w:r>
      </w:hyperlink>
      <w:r>
        <w:t xml:space="preserve"> Контракта излагается в следующей редакции:</w:t>
      </w:r>
    </w:p>
    <w:p w:rsidR="008062FB" w:rsidRDefault="008062FB">
      <w:pPr>
        <w:pStyle w:val="ConsPlusNormal"/>
        <w:spacing w:before="220"/>
        <w:ind w:firstLine="540"/>
        <w:jc w:val="both"/>
      </w:pPr>
      <w:r>
        <w:t>"6.3. На Товар установлена гарантия производителя - ______ (__________) месяцев с даты ввода Товара в эксплуатацию.</w:t>
      </w:r>
    </w:p>
    <w:p w:rsidR="008062FB" w:rsidRDefault="008062FB">
      <w:pPr>
        <w:pStyle w:val="ConsPlusNormal"/>
        <w:spacing w:before="220"/>
        <w:ind w:firstLine="540"/>
        <w:jc w:val="both"/>
      </w:pPr>
      <w:r>
        <w:t>На Товар установлена гарантия Поставщика - ______ (__________) месяцев с даты ввода Товара в эксплуатацию, но не менее срока предоставления гарантии производителя.</w:t>
      </w:r>
    </w:p>
    <w:p w:rsidR="008062FB" w:rsidRDefault="008062FB">
      <w:pPr>
        <w:pStyle w:val="ConsPlusNormal"/>
        <w:spacing w:before="220"/>
        <w:ind w:firstLine="540"/>
        <w:jc w:val="both"/>
      </w:pPr>
      <w: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062FB" w:rsidRDefault="008062FB">
      <w:pPr>
        <w:pStyle w:val="ConsPlusNormal"/>
        <w:spacing w:before="220"/>
        <w:ind w:firstLine="540"/>
        <w:jc w:val="both"/>
      </w:pPr>
      <w:hyperlink w:anchor="P366" w:history="1">
        <w:r>
          <w:rPr>
            <w:color w:val="0000FF"/>
          </w:rPr>
          <w:t>Пункт 6.3</w:t>
        </w:r>
      </w:hyperlink>
      <w:r>
        <w:t xml:space="preserve"> (варианта I).</w:t>
      </w:r>
    </w:p>
    <w:p w:rsidR="008062FB" w:rsidRDefault="008062FB">
      <w:pPr>
        <w:pStyle w:val="ConsPlusNormal"/>
        <w:spacing w:before="220"/>
        <w:ind w:firstLine="540"/>
        <w:jc w:val="both"/>
      </w:pPr>
      <w: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8062FB" w:rsidRDefault="008062FB">
      <w:pPr>
        <w:pStyle w:val="ConsPlusNormal"/>
        <w:ind w:firstLine="540"/>
        <w:jc w:val="both"/>
      </w:pPr>
    </w:p>
    <w:p w:rsidR="008062FB" w:rsidRDefault="008062FB">
      <w:pPr>
        <w:pStyle w:val="ConsPlusTitle"/>
        <w:jc w:val="center"/>
        <w:outlineLvl w:val="1"/>
      </w:pPr>
      <w:r>
        <w:t>Раздел 7. "Ответственность Сторон"</w:t>
      </w:r>
    </w:p>
    <w:p w:rsidR="008062FB" w:rsidRDefault="008062FB">
      <w:pPr>
        <w:pStyle w:val="ConsPlusNormal"/>
        <w:jc w:val="center"/>
      </w:pPr>
      <w:r>
        <w:t xml:space="preserve">(в ред. </w:t>
      </w:r>
      <w:hyperlink r:id="rId659" w:history="1">
        <w:r>
          <w:rPr>
            <w:color w:val="0000FF"/>
          </w:rPr>
          <w:t>постановления</w:t>
        </w:r>
      </w:hyperlink>
      <w:r>
        <w:t xml:space="preserve"> Правительства Новосибирской области</w:t>
      </w:r>
    </w:p>
    <w:p w:rsidR="008062FB" w:rsidRDefault="008062FB">
      <w:pPr>
        <w:pStyle w:val="ConsPlusNormal"/>
        <w:jc w:val="center"/>
      </w:pPr>
      <w:r>
        <w:t>от 23.01.2018 N 23-п)</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660" w:history="1">
        <w:r>
          <w:rPr>
            <w:color w:val="0000FF"/>
          </w:rPr>
          <w:t>Законом</w:t>
        </w:r>
      </w:hyperlink>
      <w:r>
        <w:t xml:space="preserve">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661"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а также в соответствии с положениями </w:t>
      </w:r>
      <w:hyperlink r:id="rId662" w:history="1">
        <w:r>
          <w:rPr>
            <w:color w:val="0000FF"/>
          </w:rPr>
          <w:t>статьи 34</w:t>
        </w:r>
      </w:hyperlink>
      <w:r>
        <w:t xml:space="preserve"> Закона о контрактной системе.</w:t>
      </w:r>
    </w:p>
    <w:p w:rsidR="008062FB" w:rsidRDefault="008062FB">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Вариант II </w:t>
      </w:r>
      <w:hyperlink w:anchor="P408" w:history="1">
        <w:r>
          <w:rPr>
            <w:color w:val="0000FF"/>
          </w:rPr>
          <w:t>пункта 7.5</w:t>
        </w:r>
      </w:hyperlink>
      <w:r>
        <w:t xml:space="preserve"> должен включаться Заказчиками в проект Контракта в случае, если Контракт заключается по результатам определения Поставщика в соответствии с </w:t>
      </w:r>
      <w:hyperlink r:id="rId664" w:history="1">
        <w:r>
          <w:rPr>
            <w:color w:val="0000FF"/>
          </w:rPr>
          <w:t>пунктом 1 части 1 статьи 30</w:t>
        </w:r>
      </w:hyperlink>
      <w:r>
        <w:t xml:space="preserve"> Закона о контрактной системе.</w:t>
      </w:r>
    </w:p>
    <w:p w:rsidR="008062FB" w:rsidRDefault="008062FB">
      <w:pPr>
        <w:pStyle w:val="ConsPlusNormal"/>
        <w:spacing w:before="220"/>
        <w:ind w:firstLine="540"/>
        <w:jc w:val="both"/>
      </w:pPr>
      <w:r>
        <w:t>При установлении обязанности, предусмотренной пунктом 5.4.11, в Контракт должно быть включено условие об ответственности Поставщика за непредставление информации, указанной в пункте 5.4.11 Контракта, в форме взыскания с Поставщика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8062FB" w:rsidRDefault="008062FB">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При установлении обязанности, предусмотренной пунктом 5.4.12, в Контракт также должно </w:t>
      </w:r>
      <w:r>
        <w:lastRenderedPageBreak/>
        <w:t>быть включено обязательное условие о гражданско-правовой ответственности Поставщика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8062FB" w:rsidRDefault="008062FB">
      <w:pPr>
        <w:pStyle w:val="ConsPlusNormal"/>
        <w:ind w:firstLine="540"/>
        <w:jc w:val="both"/>
      </w:pPr>
    </w:p>
    <w:p w:rsidR="008062FB" w:rsidRDefault="008062FB">
      <w:pPr>
        <w:pStyle w:val="ConsPlusTitle"/>
        <w:jc w:val="center"/>
        <w:outlineLvl w:val="1"/>
      </w:pPr>
      <w:r>
        <w:t>Раздел 8.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r>
        <w:t xml:space="preserve">При неустановлении Заказчиком обеспечения исполнения Контракта в проекте Контракта с целью сохранения нумерации рекомендуется данный </w:t>
      </w:r>
      <w:hyperlink w:anchor="P429" w:history="1">
        <w:r>
          <w:rPr>
            <w:color w:val="0000FF"/>
          </w:rPr>
          <w:t>раздел</w:t>
        </w:r>
      </w:hyperlink>
      <w:r>
        <w:t xml:space="preserve"> изложить в следующей редакции:</w:t>
      </w:r>
    </w:p>
    <w:p w:rsidR="008062FB" w:rsidRDefault="008062FB">
      <w:pPr>
        <w:pStyle w:val="ConsPlusNormal"/>
        <w:spacing w:before="220"/>
        <w:ind w:firstLine="540"/>
        <w:jc w:val="both"/>
      </w:pPr>
      <w:r>
        <w:t>"8.1. Обеспечение исполнения Контракта не предусмотрено.".</w:t>
      </w:r>
    </w:p>
    <w:p w:rsidR="008062FB" w:rsidRDefault="008062FB">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666"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8062FB" w:rsidRDefault="008062FB">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hyperlink w:anchor="P431" w:history="1">
        <w:r>
          <w:rPr>
            <w:color w:val="0000FF"/>
          </w:rPr>
          <w:t>Пункт 8.1</w:t>
        </w:r>
      </w:hyperlink>
      <w:r>
        <w:t>.</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668"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 xml:space="preserve">Заказчик обязан тщательно проверить соответствие текста банковской гарантии условиям и требованиям, изложенным в </w:t>
      </w:r>
      <w:hyperlink r:id="rId669" w:history="1">
        <w:r>
          <w:rPr>
            <w:color w:val="0000FF"/>
          </w:rPr>
          <w:t>Законе</w:t>
        </w:r>
      </w:hyperlink>
      <w:r>
        <w:t xml:space="preserve"> о контрактной системе. При несоответствии банковской гарантии указанным условиям банковская гарантия считается неподанной, а Поставщик считается уклонившимся от заключения Контракта.</w:t>
      </w:r>
    </w:p>
    <w:p w:rsidR="008062FB" w:rsidRDefault="008062FB">
      <w:pPr>
        <w:pStyle w:val="ConsPlusNormal"/>
        <w:spacing w:before="220"/>
        <w:ind w:firstLine="540"/>
        <w:jc w:val="both"/>
      </w:pPr>
      <w:r>
        <w:t>Заказчик вправе установить, что часть денежных средств, предоставленных Поставщиком в качестве обеспечения исполнения Контракта, является обеспечением надлежащего исполнения Поставщиком гарантийных обязательств в соответствии с условиями Контракта.</w:t>
      </w:r>
    </w:p>
    <w:p w:rsidR="008062FB" w:rsidRDefault="008062FB">
      <w:pPr>
        <w:pStyle w:val="ConsPlusNormal"/>
        <w:spacing w:before="220"/>
        <w:ind w:firstLine="540"/>
        <w:jc w:val="both"/>
      </w:pPr>
      <w:r>
        <w:t xml:space="preserve">В этом случае </w:t>
      </w:r>
      <w:hyperlink w:anchor="P431" w:history="1">
        <w:r>
          <w:rPr>
            <w:color w:val="0000FF"/>
          </w:rPr>
          <w:t>абзац первый пункта 8.1</w:t>
        </w:r>
      </w:hyperlink>
      <w:r>
        <w:t xml:space="preserve"> Контракта излагается в следующей редакции:</w:t>
      </w:r>
    </w:p>
    <w:p w:rsidR="008062FB" w:rsidRDefault="008062FB">
      <w:pPr>
        <w:pStyle w:val="ConsPlusNormal"/>
        <w:spacing w:before="220"/>
        <w:ind w:firstLine="540"/>
        <w:jc w:val="both"/>
      </w:pPr>
      <w: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 предоставление Поставщиком гарантии на поставленный Товар и возможности использования Товара на протяжении указанного в Контракте гарантийного срока.".</w:t>
      </w:r>
    </w:p>
    <w:p w:rsidR="008062FB" w:rsidRDefault="008062FB">
      <w:pPr>
        <w:pStyle w:val="ConsPlusNormal"/>
        <w:spacing w:before="220"/>
        <w:ind w:firstLine="540"/>
        <w:jc w:val="both"/>
      </w:pPr>
      <w:hyperlink w:anchor="P435" w:history="1">
        <w:r>
          <w:rPr>
            <w:color w:val="0000FF"/>
          </w:rPr>
          <w:t>Пункт 8.2</w:t>
        </w:r>
      </w:hyperlink>
      <w:r>
        <w:t>.</w:t>
      </w:r>
    </w:p>
    <w:p w:rsidR="008062FB" w:rsidRDefault="008062FB">
      <w:pPr>
        <w:pStyle w:val="ConsPlusNormal"/>
        <w:spacing w:before="220"/>
        <w:ind w:firstLine="540"/>
        <w:jc w:val="both"/>
      </w:pPr>
      <w:r>
        <w:t>Размер должен составлять от 5 (пяти) до 30 (тридцати) процентов начальной (максимальной) цены Контракта, указанной в извещении об осуществлении закупки.</w:t>
      </w:r>
    </w:p>
    <w:p w:rsidR="008062FB" w:rsidRDefault="008062FB">
      <w:pPr>
        <w:pStyle w:val="ConsPlusNormal"/>
        <w:spacing w:before="220"/>
        <w:ind w:firstLine="540"/>
        <w:jc w:val="both"/>
      </w:pPr>
      <w:r>
        <w:t xml:space="preserve">В случае если начальная (максимальная) цена Контракта превышает 50 млн. рублей, Заказчик обязан установить требование обеспечения исполнения Контракта в размере от 10 (десяти) до 30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w:t>
      </w:r>
      <w:r>
        <w:lastRenderedPageBreak/>
        <w:t>превышает 30 (тридцать) процентов начальной (максимальной) цены Контракта, размер обеспечения исполнения Контракта устанавливается в размере аванса.</w:t>
      </w:r>
    </w:p>
    <w:p w:rsidR="008062FB" w:rsidRDefault="008062FB">
      <w:pPr>
        <w:pStyle w:val="ConsPlusNormal"/>
        <w:spacing w:before="220"/>
        <w:ind w:firstLine="540"/>
        <w:jc w:val="both"/>
      </w:pPr>
      <w:r>
        <w:t xml:space="preserve">В случае если Заказчик установит, что часть денежных средств, предоставленных Поставщиком в качестве обеспечения исполнения Контракта, является обеспечением надлежащего исполнения Поставщиком гарантийных обязательств в соответствии с условиями Контракта, то </w:t>
      </w:r>
      <w:hyperlink w:anchor="P435" w:history="1">
        <w:r>
          <w:rPr>
            <w:color w:val="0000FF"/>
          </w:rPr>
          <w:t>пункт 8.2</w:t>
        </w:r>
      </w:hyperlink>
      <w:r>
        <w:t xml:space="preserve"> Контракта излагается в следующей редакции:</w:t>
      </w:r>
    </w:p>
    <w:p w:rsidR="008062FB" w:rsidRDefault="008062FB">
      <w:pPr>
        <w:pStyle w:val="ConsPlusNormal"/>
        <w:spacing w:before="220"/>
        <w:ind w:firstLine="540"/>
        <w:jc w:val="both"/>
      </w:pPr>
      <w:r>
        <w:t>"8.2. Размер обеспечения исполнения Контракта составляет _____% (_____ процентов) начальной (максимальной) цены Контракта, что составляет ______ (__________) рублей, в том числе:</w:t>
      </w:r>
    </w:p>
    <w:p w:rsidR="008062FB" w:rsidRDefault="008062FB">
      <w:pPr>
        <w:pStyle w:val="ConsPlusNormal"/>
        <w:spacing w:before="220"/>
        <w:ind w:firstLine="540"/>
        <w:jc w:val="both"/>
      </w:pPr>
      <w: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Контракта, возмещение ущерба в размере _____% (_____ процентов) начальной (максимальной) цены Контракта, что составляет ______ (__________) рублей;</w:t>
      </w:r>
    </w:p>
    <w:p w:rsidR="008062FB" w:rsidRDefault="008062FB">
      <w:pPr>
        <w:pStyle w:val="ConsPlusNormal"/>
        <w:spacing w:before="220"/>
        <w:ind w:firstLine="540"/>
        <w:jc w:val="both"/>
      </w:pPr>
      <w:r>
        <w:t>в части предоставления гарантии Товара на протяжении указанного в Контракте гарантийного срока в размере _____% (_____ процентов) начальной (максимальной) цены Контракта, что составляет ______ (__________) рублей.".</w:t>
      </w:r>
    </w:p>
    <w:p w:rsidR="008062FB" w:rsidRDefault="008062FB">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670" w:history="1">
        <w:r>
          <w:rPr>
            <w:color w:val="0000FF"/>
          </w:rPr>
          <w:t>частями 7.2</w:t>
        </w:r>
      </w:hyperlink>
      <w:r>
        <w:t xml:space="preserve"> и </w:t>
      </w:r>
      <w:hyperlink r:id="rId671" w:history="1">
        <w:r>
          <w:rPr>
            <w:color w:val="0000FF"/>
          </w:rPr>
          <w:t>7.3 статьи 96</w:t>
        </w:r>
      </w:hyperlink>
      <w:r>
        <w:t xml:space="preserve"> Закона о контрактной системе.</w:t>
      </w:r>
    </w:p>
    <w:p w:rsidR="008062FB" w:rsidRDefault="008062FB">
      <w:pPr>
        <w:pStyle w:val="ConsPlusNormal"/>
        <w:jc w:val="both"/>
      </w:pPr>
      <w:r>
        <w:t xml:space="preserve">(абзац введен </w:t>
      </w:r>
      <w:hyperlink r:id="rId672" w:history="1">
        <w:r>
          <w:rPr>
            <w:color w:val="0000FF"/>
          </w:rPr>
          <w:t>постановлением</w:t>
        </w:r>
      </w:hyperlink>
      <w:r>
        <w:t xml:space="preserve"> Правительства Новосибирской области от 12.03.2019 N 91-п)</w:t>
      </w:r>
    </w:p>
    <w:p w:rsidR="008062FB" w:rsidRDefault="008062FB">
      <w:pPr>
        <w:pStyle w:val="ConsPlusNormal"/>
        <w:spacing w:before="220"/>
        <w:ind w:firstLine="540"/>
        <w:jc w:val="both"/>
      </w:pPr>
      <w:hyperlink w:anchor="P438" w:history="1">
        <w:r>
          <w:rPr>
            <w:color w:val="0000FF"/>
          </w:rPr>
          <w:t>Пункт 8.4</w:t>
        </w:r>
      </w:hyperlink>
      <w:r>
        <w:t>.</w:t>
      </w:r>
    </w:p>
    <w:p w:rsidR="008062FB" w:rsidRDefault="008062FB">
      <w:pPr>
        <w:pStyle w:val="ConsPlusNormal"/>
        <w:spacing w:before="220"/>
        <w:ind w:firstLine="540"/>
        <w:jc w:val="both"/>
      </w:pPr>
      <w:r>
        <w:t>Срок действия банковской гарантии должен превышать срок действия Контракта не менее чем на 1 (один) месяц.</w:t>
      </w:r>
    </w:p>
    <w:p w:rsidR="008062FB" w:rsidRDefault="008062FB">
      <w:pPr>
        <w:pStyle w:val="ConsPlusNormal"/>
        <w:spacing w:before="220"/>
        <w:ind w:firstLine="540"/>
        <w:jc w:val="both"/>
      </w:pPr>
      <w:hyperlink w:anchor="P443" w:history="1">
        <w:r>
          <w:rPr>
            <w:color w:val="0000FF"/>
          </w:rPr>
          <w:t>Пункт 8.7</w:t>
        </w:r>
      </w:hyperlink>
      <w:r>
        <w:t>.</w:t>
      </w:r>
    </w:p>
    <w:p w:rsidR="008062FB" w:rsidRDefault="008062FB">
      <w:pPr>
        <w:pStyle w:val="ConsPlusNormal"/>
        <w:spacing w:before="220"/>
        <w:ind w:firstLine="540"/>
        <w:jc w:val="both"/>
      </w:pPr>
      <w:r>
        <w:t>Заказчик вправе установить, что денежные средства, предоставленные Поставщиком в качестве обеспечения исполнения Контракта, возвращаются только после истечения установленного гарантийного срока.</w:t>
      </w:r>
    </w:p>
    <w:p w:rsidR="008062FB" w:rsidRDefault="008062FB">
      <w:pPr>
        <w:pStyle w:val="ConsPlusNormal"/>
        <w:spacing w:before="220"/>
        <w:ind w:firstLine="540"/>
        <w:jc w:val="both"/>
      </w:pPr>
      <w:r>
        <w:t xml:space="preserve">В этом случае </w:t>
      </w:r>
      <w:hyperlink w:anchor="P443" w:history="1">
        <w:r>
          <w:rPr>
            <w:color w:val="0000FF"/>
          </w:rPr>
          <w:t>пункт 8.7</w:t>
        </w:r>
      </w:hyperlink>
      <w:r>
        <w:t xml:space="preserve"> Контракта излагается в следующей редакции:</w:t>
      </w:r>
    </w:p>
    <w:p w:rsidR="008062FB" w:rsidRDefault="008062FB">
      <w:pPr>
        <w:pStyle w:val="ConsPlusNormal"/>
        <w:spacing w:before="220"/>
        <w:ind w:firstLine="540"/>
        <w:jc w:val="both"/>
      </w:pPr>
      <w:r>
        <w:t>"8.7.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______ (__________) рабочих дней с даты окончания срока действия гарантийных обязательств.".</w:t>
      </w:r>
    </w:p>
    <w:p w:rsidR="008062FB" w:rsidRDefault="008062FB">
      <w:pPr>
        <w:pStyle w:val="ConsPlusNormal"/>
        <w:spacing w:before="220"/>
        <w:ind w:firstLine="540"/>
        <w:jc w:val="both"/>
      </w:pPr>
      <w: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8062FB" w:rsidRDefault="008062FB">
      <w:pPr>
        <w:pStyle w:val="ConsPlusNormal"/>
        <w:spacing w:before="220"/>
        <w:ind w:firstLine="540"/>
        <w:jc w:val="both"/>
      </w:pPr>
      <w:r>
        <w:t xml:space="preserve">В этом случае </w:t>
      </w:r>
      <w:hyperlink w:anchor="P443" w:history="1">
        <w:r>
          <w:rPr>
            <w:color w:val="0000FF"/>
          </w:rPr>
          <w:t>пункт 8.7</w:t>
        </w:r>
      </w:hyperlink>
      <w:r>
        <w:t xml:space="preserve"> Контракта излагается в следующей редакции:</w:t>
      </w:r>
    </w:p>
    <w:p w:rsidR="008062FB" w:rsidRDefault="008062FB">
      <w:pPr>
        <w:pStyle w:val="ConsPlusNormal"/>
        <w:spacing w:before="220"/>
        <w:ind w:firstLine="540"/>
        <w:jc w:val="both"/>
      </w:pPr>
      <w:r>
        <w:t>"8.7.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размере _______ (______________________) рублей в течение ______ (__________) рабочих дней с даты подписания Сторонами товарной (товарно-транспортной) накладной и (или) акта приема-</w:t>
      </w:r>
      <w:r>
        <w:lastRenderedPageBreak/>
        <w:t>передачи товаров, при отсутствии у Заказчика претензий по количеству и качеству поставленного Товара, и в размере _______ (______________________) рублей в срок не более ______ (__________) рабочих дней с даты окончания срока действия гарантийных обязательств.".</w:t>
      </w:r>
    </w:p>
    <w:p w:rsidR="008062FB" w:rsidRDefault="008062FB">
      <w:pPr>
        <w:pStyle w:val="ConsPlusNormal"/>
        <w:ind w:firstLine="540"/>
        <w:jc w:val="both"/>
      </w:pPr>
    </w:p>
    <w:p w:rsidR="008062FB" w:rsidRDefault="008062FB">
      <w:pPr>
        <w:pStyle w:val="ConsPlusTitle"/>
        <w:jc w:val="center"/>
        <w:outlineLvl w:val="1"/>
      </w:pPr>
      <w:r>
        <w:t>Раздел 9. "Срок действия, порядок</w:t>
      </w:r>
    </w:p>
    <w:p w:rsidR="008062FB" w:rsidRDefault="008062FB">
      <w:pPr>
        <w:pStyle w:val="ConsPlusTitle"/>
        <w:jc w:val="center"/>
      </w:pPr>
      <w:r>
        <w:t>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hyperlink w:anchor="P452" w:history="1">
        <w:r>
          <w:rPr>
            <w:color w:val="0000FF"/>
          </w:rPr>
          <w:t>Пункт 9.2</w:t>
        </w:r>
      </w:hyperlink>
      <w:r>
        <w:t>.</w:t>
      </w:r>
    </w:p>
    <w:p w:rsidR="008062FB" w:rsidRDefault="008062FB">
      <w:pPr>
        <w:pStyle w:val="ConsPlusNormal"/>
        <w:spacing w:before="220"/>
        <w:ind w:firstLine="540"/>
        <w:jc w:val="both"/>
      </w:pPr>
      <w:r>
        <w:t xml:space="preserve">В данном </w:t>
      </w:r>
      <w:hyperlink w:anchor="P452" w:history="1">
        <w:r>
          <w:rPr>
            <w:color w:val="0000FF"/>
          </w:rPr>
          <w:t>пункте</w:t>
        </w:r>
      </w:hyperlink>
      <w:r>
        <w:t xml:space="preserve">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8062FB" w:rsidRDefault="008062FB">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673" w:history="1">
        <w:r>
          <w:rPr>
            <w:color w:val="0000FF"/>
          </w:rPr>
          <w:t>частью 3 статьи 96</w:t>
        </w:r>
      </w:hyperlink>
      <w:r>
        <w:t xml:space="preserve"> Закона о контрактной системе.</w:t>
      </w:r>
    </w:p>
    <w:p w:rsidR="008062FB" w:rsidRDefault="008062FB">
      <w:pPr>
        <w:pStyle w:val="ConsPlusNormal"/>
        <w:spacing w:before="220"/>
        <w:ind w:firstLine="540"/>
        <w:jc w:val="both"/>
      </w:pPr>
      <w:r>
        <w:t xml:space="preserve">В случае если в соответствии с </w:t>
      </w:r>
      <w:hyperlink r:id="rId674" w:history="1">
        <w:r>
          <w:rPr>
            <w:color w:val="0000FF"/>
          </w:rPr>
          <w:t>Законом</w:t>
        </w:r>
      </w:hyperlink>
      <w:r>
        <w:t xml:space="preserve"> о контрактной системе Заказчик не установил требование об обеспечении исполнения Контракта, то </w:t>
      </w:r>
      <w:hyperlink w:anchor="P452" w:history="1">
        <w:r>
          <w:rPr>
            <w:color w:val="0000FF"/>
          </w:rPr>
          <w:t>пункт 9.2</w:t>
        </w:r>
      </w:hyperlink>
      <w:r>
        <w:t xml:space="preserve"> Контракта допускается изложить в следующей редакции:</w:t>
      </w:r>
    </w:p>
    <w:p w:rsidR="008062FB" w:rsidRDefault="008062FB">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8062FB" w:rsidRDefault="008062FB">
      <w:pPr>
        <w:pStyle w:val="ConsPlusNormal"/>
        <w:spacing w:before="220"/>
        <w:ind w:firstLine="540"/>
        <w:jc w:val="both"/>
      </w:pPr>
      <w:hyperlink w:anchor="P453" w:history="1">
        <w:r>
          <w:rPr>
            <w:color w:val="0000FF"/>
          </w:rPr>
          <w:t>Пункт 9.3</w:t>
        </w:r>
      </w:hyperlink>
      <w:r>
        <w:t>.</w:t>
      </w:r>
    </w:p>
    <w:p w:rsidR="008062FB" w:rsidRDefault="008062FB">
      <w:pPr>
        <w:pStyle w:val="ConsPlusNormal"/>
        <w:spacing w:before="220"/>
        <w:ind w:firstLine="540"/>
        <w:jc w:val="both"/>
      </w:pPr>
      <w:r>
        <w:t xml:space="preserve">При указании в данном </w:t>
      </w:r>
      <w:hyperlink w:anchor="P453" w:history="1">
        <w:r>
          <w:rPr>
            <w:color w:val="0000FF"/>
          </w:rPr>
          <w:t>пункте</w:t>
        </w:r>
      </w:hyperlink>
      <w:r>
        <w:t xml:space="preserve"> такого основания расторжения Контракта, как односторонний отказ Стороны от исполнения Контракта, следует иметь в виду, что в соответствии с </w:t>
      </w:r>
      <w:hyperlink r:id="rId675" w:history="1">
        <w:r>
          <w:rPr>
            <w:color w:val="0000FF"/>
          </w:rPr>
          <w:t>Законом</w:t>
        </w:r>
      </w:hyperlink>
      <w:r>
        <w:t xml:space="preserve">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Поставщик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8062FB" w:rsidRDefault="008062FB">
      <w:pPr>
        <w:pStyle w:val="ConsPlusNormal"/>
        <w:spacing w:before="220"/>
        <w:ind w:firstLine="540"/>
        <w:jc w:val="both"/>
      </w:pPr>
      <w:hyperlink w:anchor="P457" w:history="1">
        <w:r>
          <w:rPr>
            <w:color w:val="0000FF"/>
          </w:rPr>
          <w:t>Пункты 9.4</w:t>
        </w:r>
      </w:hyperlink>
      <w:r>
        <w:t xml:space="preserve">, </w:t>
      </w:r>
      <w:hyperlink w:anchor="P465" w:history="1">
        <w:r>
          <w:rPr>
            <w:color w:val="0000FF"/>
          </w:rPr>
          <w:t>9.6</w:t>
        </w:r>
      </w:hyperlink>
      <w:r>
        <w:t>.</w:t>
      </w:r>
    </w:p>
    <w:p w:rsidR="008062FB" w:rsidRDefault="008062FB">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8062FB" w:rsidRDefault="008062FB">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11. "Прочие условия"</w:t>
      </w:r>
    </w:p>
    <w:p w:rsidR="008062FB" w:rsidRDefault="008062FB">
      <w:pPr>
        <w:pStyle w:val="ConsPlusNormal"/>
        <w:ind w:firstLine="540"/>
        <w:jc w:val="both"/>
      </w:pPr>
    </w:p>
    <w:p w:rsidR="008062FB" w:rsidRDefault="008062FB">
      <w:pPr>
        <w:pStyle w:val="ConsPlusNormal"/>
        <w:ind w:firstLine="540"/>
        <w:jc w:val="both"/>
      </w:pPr>
      <w:r>
        <w:t>В случаях, установленных в соответствии с законодательством Российской Федерации, в Контракт включается условие о банковском сопровождении Контракта.</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lastRenderedPageBreak/>
        <w:t>от 31.03.2014 N 126-п</w:t>
      </w:r>
    </w:p>
    <w:p w:rsidR="008062FB" w:rsidRDefault="008062FB">
      <w:pPr>
        <w:pStyle w:val="ConsPlusNormal"/>
        <w:ind w:firstLine="540"/>
        <w:jc w:val="both"/>
      </w:pPr>
    </w:p>
    <w:p w:rsidR="008062FB" w:rsidRDefault="008062FB">
      <w:pPr>
        <w:pStyle w:val="ConsPlusTitle"/>
        <w:jc w:val="center"/>
      </w:pPr>
      <w:bookmarkStart w:id="242" w:name="P6119"/>
      <w:bookmarkEnd w:id="242"/>
      <w:r>
        <w:t>МЕТОДИЧЕСКИЕ РЕКОМЕНДАЦИИ</w:t>
      </w:r>
    </w:p>
    <w:p w:rsidR="008062FB" w:rsidRDefault="008062FB">
      <w:pPr>
        <w:pStyle w:val="ConsPlusTitle"/>
        <w:jc w:val="center"/>
      </w:pPr>
      <w:r>
        <w:t>ПО СОСТАВЛЕНИЮ ПРОЕКТА КОНТРАКТА НА ВЫПОЛНЕНИЕ РАБОТ</w:t>
      </w:r>
    </w:p>
    <w:p w:rsidR="008062FB" w:rsidRDefault="008062FB">
      <w:pPr>
        <w:pStyle w:val="ConsPlusTitle"/>
        <w:jc w:val="center"/>
      </w:pPr>
      <w:r>
        <w:t>ДЛЯ ОБЕСПЕЧЕНИЯ НУЖД НОВОСИБИРСКОЙ ОБЛАСТИ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13.11.2015 </w:t>
            </w:r>
            <w:hyperlink r:id="rId676" w:history="1">
              <w:r>
                <w:rPr>
                  <w:color w:val="0000FF"/>
                </w:rPr>
                <w:t>N 404-п</w:t>
              </w:r>
            </w:hyperlink>
            <w:r>
              <w:rPr>
                <w:color w:val="392C69"/>
              </w:rPr>
              <w:t xml:space="preserve">, от 29.11.2016 </w:t>
            </w:r>
            <w:hyperlink r:id="rId677" w:history="1">
              <w:r>
                <w:rPr>
                  <w:color w:val="0000FF"/>
                </w:rPr>
                <w:t>N 394-п</w:t>
              </w:r>
            </w:hyperlink>
            <w:r>
              <w:rPr>
                <w:color w:val="392C69"/>
              </w:rPr>
              <w:t xml:space="preserve">, от 14.12.2016 </w:t>
            </w:r>
            <w:hyperlink r:id="rId678" w:history="1">
              <w:r>
                <w:rPr>
                  <w:color w:val="0000FF"/>
                </w:rPr>
                <w:t>N 417-п</w:t>
              </w:r>
            </w:hyperlink>
            <w:r>
              <w:rPr>
                <w:color w:val="392C69"/>
              </w:rPr>
              <w:t>,</w:t>
            </w:r>
          </w:p>
          <w:p w:rsidR="008062FB" w:rsidRDefault="008062FB">
            <w:pPr>
              <w:pStyle w:val="ConsPlusNormal"/>
              <w:jc w:val="center"/>
            </w:pPr>
            <w:r>
              <w:rPr>
                <w:color w:val="392C69"/>
              </w:rPr>
              <w:t xml:space="preserve">от 21.03.2017 </w:t>
            </w:r>
            <w:hyperlink r:id="rId679" w:history="1">
              <w:r>
                <w:rPr>
                  <w:color w:val="0000FF"/>
                </w:rPr>
                <w:t>N 111-п</w:t>
              </w:r>
            </w:hyperlink>
            <w:r>
              <w:rPr>
                <w:color w:val="392C69"/>
              </w:rPr>
              <w:t xml:space="preserve">, от 24.07.2017 </w:t>
            </w:r>
            <w:hyperlink r:id="rId680" w:history="1">
              <w:r>
                <w:rPr>
                  <w:color w:val="0000FF"/>
                </w:rPr>
                <w:t>N 289-п</w:t>
              </w:r>
            </w:hyperlink>
            <w:r>
              <w:rPr>
                <w:color w:val="392C69"/>
              </w:rPr>
              <w:t xml:space="preserve">, от 23.01.2018 </w:t>
            </w:r>
            <w:hyperlink r:id="rId681" w:history="1">
              <w:r>
                <w:rPr>
                  <w:color w:val="0000FF"/>
                </w:rPr>
                <w:t>N 23-п</w:t>
              </w:r>
            </w:hyperlink>
            <w:r>
              <w:rPr>
                <w:color w:val="392C69"/>
              </w:rPr>
              <w:t>,</w:t>
            </w:r>
          </w:p>
          <w:p w:rsidR="008062FB" w:rsidRDefault="008062FB">
            <w:pPr>
              <w:pStyle w:val="ConsPlusNormal"/>
              <w:jc w:val="center"/>
            </w:pPr>
            <w:r>
              <w:rPr>
                <w:color w:val="392C69"/>
              </w:rPr>
              <w:t xml:space="preserve">от 07.08.2018 </w:t>
            </w:r>
            <w:hyperlink r:id="rId682" w:history="1">
              <w:r>
                <w:rPr>
                  <w:color w:val="0000FF"/>
                </w:rPr>
                <w:t>N 344-п</w:t>
              </w:r>
            </w:hyperlink>
            <w:r>
              <w:rPr>
                <w:color w:val="392C69"/>
              </w:rPr>
              <w:t xml:space="preserve">, от 12.03.2019 </w:t>
            </w:r>
            <w:hyperlink r:id="rId683"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Title"/>
        <w:jc w:val="center"/>
        <w:outlineLvl w:val="1"/>
      </w:pPr>
      <w:r>
        <w:t>Общие положения</w:t>
      </w:r>
    </w:p>
    <w:p w:rsidR="008062FB" w:rsidRDefault="008062FB">
      <w:pPr>
        <w:pStyle w:val="ConsPlusNormal"/>
        <w:ind w:firstLine="540"/>
        <w:jc w:val="both"/>
      </w:pPr>
    </w:p>
    <w:p w:rsidR="008062FB" w:rsidRDefault="008062FB">
      <w:pPr>
        <w:pStyle w:val="ConsPlusNormal"/>
        <w:ind w:firstLine="540"/>
        <w:jc w:val="both"/>
      </w:pPr>
      <w:r>
        <w:t>Настоящие рекомендации содержат порядок составления проекта контракта на выполнение работ для обеспечения нужд Новосибирской области (далее - Контракт).</w:t>
      </w:r>
    </w:p>
    <w:p w:rsidR="008062FB" w:rsidRDefault="008062FB">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подрядчиком.</w:t>
      </w:r>
    </w:p>
    <w:p w:rsidR="008062FB" w:rsidRDefault="008062FB">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12.03.2019 N 91-п)</w:t>
      </w:r>
    </w:p>
    <w:p w:rsidR="008062FB" w:rsidRDefault="008062FB">
      <w:pPr>
        <w:pStyle w:val="ConsPlusNormal"/>
        <w:spacing w:before="220"/>
        <w:ind w:firstLine="540"/>
        <w:jc w:val="both"/>
      </w:pPr>
      <w:r>
        <w:t xml:space="preserve">Типовой </w:t>
      </w:r>
      <w:hyperlink w:anchor="P654" w:history="1">
        <w:r>
          <w:rPr>
            <w:color w:val="0000FF"/>
          </w:rPr>
          <w:t>контракт</w:t>
        </w:r>
      </w:hyperlink>
      <w:r>
        <w:t xml:space="preserve"> не используется при заключении контракта жизненного цикла в случаях, определенных Правительством Российской Федерации.</w:t>
      </w:r>
    </w:p>
    <w:p w:rsidR="008062FB" w:rsidRDefault="008062FB">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8062FB" w:rsidRDefault="008062FB">
      <w:pPr>
        <w:pStyle w:val="ConsPlusNormal"/>
        <w:spacing w:before="220"/>
        <w:ind w:firstLine="540"/>
        <w:jc w:val="both"/>
      </w:pPr>
      <w:r>
        <w:t xml:space="preserve">В тех положениях Типового </w:t>
      </w:r>
      <w:hyperlink w:anchor="P654" w:history="1">
        <w:r>
          <w:rPr>
            <w:color w:val="0000FF"/>
          </w:rPr>
          <w:t>контракта</w:t>
        </w:r>
      </w:hyperlink>
      <w:r>
        <w:t>, где предусмотрены варианты, необходимо выбрать соответствующий вариант. Выбор варианта не является изменением Типового контракта.</w:t>
      </w:r>
    </w:p>
    <w:p w:rsidR="008062FB" w:rsidRDefault="008062FB">
      <w:pPr>
        <w:pStyle w:val="ConsPlusNormal"/>
        <w:spacing w:before="220"/>
        <w:ind w:firstLine="540"/>
        <w:jc w:val="both"/>
      </w:pPr>
      <w:r>
        <w:t xml:space="preserve">Разделы Типового </w:t>
      </w:r>
      <w:hyperlink w:anchor="P654" w:history="1">
        <w:r>
          <w:rPr>
            <w:color w:val="0000FF"/>
          </w:rPr>
          <w:t>контракта</w:t>
        </w:r>
      </w:hyperlink>
      <w:r>
        <w:t xml:space="preserve">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8062FB" w:rsidRDefault="008062FB">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062FB" w:rsidRDefault="008062FB">
      <w:pPr>
        <w:pStyle w:val="ConsPlusNormal"/>
        <w:spacing w:before="220"/>
        <w:ind w:firstLine="540"/>
        <w:jc w:val="both"/>
      </w:pPr>
      <w:r>
        <w:t xml:space="preserve">Также необходимо учитывать следующие разъяснения и указания по отдельным разделам и пунктам Типового </w:t>
      </w:r>
      <w:hyperlink w:anchor="P654" w:history="1">
        <w:r>
          <w:rPr>
            <w:color w:val="0000FF"/>
          </w:rPr>
          <w:t>контракта</w:t>
        </w:r>
      </w:hyperlink>
      <w:r>
        <w:t>.</w:t>
      </w:r>
    </w:p>
    <w:p w:rsidR="008062FB" w:rsidRDefault="008062FB">
      <w:pPr>
        <w:pStyle w:val="ConsPlusNormal"/>
        <w:ind w:firstLine="540"/>
        <w:jc w:val="both"/>
      </w:pPr>
    </w:p>
    <w:p w:rsidR="008062FB" w:rsidRDefault="008062FB">
      <w:pPr>
        <w:pStyle w:val="ConsPlusTitle"/>
        <w:jc w:val="center"/>
        <w:outlineLvl w:val="1"/>
      </w:pPr>
      <w:r>
        <w:t>Преамбула</w:t>
      </w:r>
    </w:p>
    <w:p w:rsidR="008062FB" w:rsidRDefault="008062FB">
      <w:pPr>
        <w:pStyle w:val="ConsPlusNormal"/>
        <w:ind w:firstLine="540"/>
        <w:jc w:val="both"/>
      </w:pPr>
    </w:p>
    <w:p w:rsidR="008062FB" w:rsidRDefault="008062FB">
      <w:pPr>
        <w:pStyle w:val="ConsPlusNormal"/>
        <w:ind w:firstLine="540"/>
        <w:jc w:val="both"/>
      </w:pPr>
      <w:r>
        <w:t xml:space="preserve">В </w:t>
      </w:r>
      <w:hyperlink w:anchor="P658" w:history="1">
        <w:r>
          <w:rPr>
            <w:color w:val="0000FF"/>
          </w:rPr>
          <w:t>преамбуле</w:t>
        </w:r>
      </w:hyperlink>
      <w:r>
        <w:t xml:space="preserve"> Контракта указывается, в частности:</w:t>
      </w:r>
    </w:p>
    <w:p w:rsidR="008062FB" w:rsidRDefault="008062FB">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062FB" w:rsidRDefault="008062FB">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8062FB" w:rsidRDefault="008062FB">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w:t>
      </w:r>
      <w:r>
        <w:lastRenderedPageBreak/>
        <w:t xml:space="preserve">соответствующего пункта </w:t>
      </w:r>
      <w:hyperlink r:id="rId686"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8062FB" w:rsidRDefault="008062FB">
      <w:pPr>
        <w:pStyle w:val="ConsPlusNormal"/>
        <w:ind w:firstLine="540"/>
        <w:jc w:val="both"/>
      </w:pPr>
    </w:p>
    <w:p w:rsidR="008062FB" w:rsidRDefault="008062FB">
      <w:pPr>
        <w:pStyle w:val="ConsPlusTitle"/>
        <w:jc w:val="center"/>
        <w:outlineLvl w:val="1"/>
      </w:pPr>
      <w:r>
        <w:t>Раздел 1. "Предмет Контракта"</w:t>
      </w:r>
    </w:p>
    <w:p w:rsidR="008062FB" w:rsidRDefault="008062FB">
      <w:pPr>
        <w:pStyle w:val="ConsPlusNormal"/>
        <w:ind w:firstLine="540"/>
        <w:jc w:val="both"/>
      </w:pPr>
    </w:p>
    <w:p w:rsidR="008062FB" w:rsidRDefault="008062FB">
      <w:pPr>
        <w:pStyle w:val="ConsPlusNormal"/>
        <w:ind w:firstLine="540"/>
        <w:jc w:val="both"/>
      </w:pPr>
      <w:hyperlink w:anchor="P673" w:history="1">
        <w:r>
          <w:rPr>
            <w:color w:val="0000FF"/>
          </w:rPr>
          <w:t>Пункт 1.1</w:t>
        </w:r>
      </w:hyperlink>
      <w:r>
        <w:t>.</w:t>
      </w:r>
    </w:p>
    <w:p w:rsidR="008062FB" w:rsidRDefault="008062FB">
      <w:pPr>
        <w:pStyle w:val="ConsPlusNormal"/>
        <w:spacing w:before="220"/>
        <w:ind w:firstLine="540"/>
        <w:jc w:val="both"/>
      </w:pPr>
      <w:r>
        <w:t>Вместо прочерка вносится наименование выполняемых Работ.</w:t>
      </w:r>
    </w:p>
    <w:p w:rsidR="008062FB" w:rsidRDefault="008062FB">
      <w:pPr>
        <w:pStyle w:val="ConsPlusNormal"/>
        <w:spacing w:before="220"/>
        <w:ind w:firstLine="540"/>
        <w:jc w:val="both"/>
      </w:pPr>
      <w:r>
        <w:t>При использовании Контракта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8062FB" w:rsidRDefault="008062FB">
      <w:pPr>
        <w:pStyle w:val="ConsPlusNormal"/>
        <w:jc w:val="both"/>
      </w:pPr>
      <w:r>
        <w:t xml:space="preserve">(абзац введен </w:t>
      </w:r>
      <w:hyperlink r:id="rId687" w:history="1">
        <w:r>
          <w:rPr>
            <w:color w:val="0000FF"/>
          </w:rPr>
          <w:t>постановлением</w:t>
        </w:r>
      </w:hyperlink>
      <w:r>
        <w:t xml:space="preserve"> Правительства Новосибирской области от 14.12.2016 N 417-п)</w:t>
      </w:r>
    </w:p>
    <w:p w:rsidR="008062FB" w:rsidRDefault="008062FB">
      <w:pPr>
        <w:pStyle w:val="ConsPlusNormal"/>
        <w:ind w:firstLine="540"/>
        <w:jc w:val="both"/>
      </w:pPr>
    </w:p>
    <w:p w:rsidR="008062FB" w:rsidRDefault="008062FB">
      <w:pPr>
        <w:pStyle w:val="ConsPlusTitle"/>
        <w:jc w:val="center"/>
        <w:outlineLvl w:val="1"/>
      </w:pPr>
      <w:r>
        <w:t>Раздел 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hyperlink w:anchor="P679" w:history="1">
        <w:r>
          <w:rPr>
            <w:color w:val="0000FF"/>
          </w:rPr>
          <w:t>Пункт 2.1</w:t>
        </w:r>
      </w:hyperlink>
      <w:r>
        <w:t>.</w:t>
      </w:r>
    </w:p>
    <w:p w:rsidR="008062FB" w:rsidRDefault="008062FB">
      <w:pPr>
        <w:pStyle w:val="ConsPlusNormal"/>
        <w:spacing w:before="220"/>
        <w:ind w:firstLine="540"/>
        <w:jc w:val="both"/>
      </w:pPr>
      <w:r>
        <w:t>Вместо прочерка вносится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8062FB" w:rsidRDefault="008062FB">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688"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(______________________) рублей, НДС - 0 (ноль) процентов.".</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689"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(______________________) рублей, НДС не облагается.".</w:t>
      </w:r>
    </w:p>
    <w:p w:rsidR="008062FB" w:rsidRDefault="008062FB">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690" w:history="1">
        <w:r>
          <w:rPr>
            <w:color w:val="0000FF"/>
          </w:rPr>
          <w:t>кодексом</w:t>
        </w:r>
      </w:hyperlink>
      <w:r>
        <w:t xml:space="preserve"> Российской Федерации. Например:</w:t>
      </w:r>
    </w:p>
    <w:p w:rsidR="008062FB" w:rsidRDefault="008062FB">
      <w:pPr>
        <w:pStyle w:val="ConsPlusNormal"/>
        <w:spacing w:before="220"/>
        <w:ind w:firstLine="540"/>
        <w:jc w:val="both"/>
      </w:pPr>
      <w:r>
        <w:t xml:space="preserve">"Цена Контракта составляет _______ (______________________) рублей, НДС не облагается на основании применения Подрядчиком упрощенной системы налогообложения, в соответствии с </w:t>
      </w:r>
      <w:hyperlink r:id="rId691" w:history="1">
        <w:r>
          <w:rPr>
            <w:color w:val="0000FF"/>
          </w:rPr>
          <w:t>частью 2 статьи 346.11</w:t>
        </w:r>
      </w:hyperlink>
      <w:r>
        <w:t xml:space="preserve"> Налогового кодекса Российской Федерации.".</w:t>
      </w:r>
    </w:p>
    <w:p w:rsidR="008062FB" w:rsidRDefault="008062FB">
      <w:pPr>
        <w:pStyle w:val="ConsPlusNormal"/>
        <w:spacing w:before="220"/>
        <w:ind w:firstLine="540"/>
        <w:jc w:val="both"/>
      </w:pPr>
      <w:r>
        <w:t>В случае если Заказчиком является государственное бюджетное или автономное учреждение, государственное унитарное предприятие, то в источнике финансирования слова "средства областного бюджета Новосибирской области" заменяются словами "средства Заказчика".</w:t>
      </w:r>
    </w:p>
    <w:p w:rsidR="008062FB" w:rsidRDefault="008062FB">
      <w:pPr>
        <w:pStyle w:val="ConsPlusNormal"/>
        <w:jc w:val="both"/>
      </w:pPr>
      <w:r>
        <w:t xml:space="preserve">(в ред. </w:t>
      </w:r>
      <w:hyperlink r:id="rId692" w:history="1">
        <w:r>
          <w:rPr>
            <w:color w:val="0000FF"/>
          </w:rPr>
          <w:t>постановления</w:t>
        </w:r>
      </w:hyperlink>
      <w:r>
        <w:t xml:space="preserve"> Правительства Новосибирской области от 29.11.2016 N 394-п)</w:t>
      </w:r>
    </w:p>
    <w:p w:rsidR="008062FB" w:rsidRDefault="008062FB">
      <w:pPr>
        <w:pStyle w:val="ConsPlusNormal"/>
        <w:spacing w:before="220"/>
        <w:ind w:firstLine="540"/>
        <w:jc w:val="both"/>
      </w:pPr>
      <w: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w:t>
      </w:r>
      <w:r>
        <w:lastRenderedPageBreak/>
        <w:t>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jc w:val="both"/>
      </w:pPr>
      <w:r>
        <w:t xml:space="preserve">(в ред. </w:t>
      </w:r>
      <w:hyperlink r:id="rId693"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При осуществлении закупки у единственного подрядчика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документальное оформление отчета, предусмотренного </w:t>
      </w:r>
      <w:hyperlink r:id="rId694" w:history="1">
        <w:r>
          <w:rPr>
            <w:color w:val="0000FF"/>
          </w:rPr>
          <w:t>частью 3 статьи 93</w:t>
        </w:r>
      </w:hyperlink>
      <w:r>
        <w:t xml:space="preserve"> Закона о контрактной системе.</w:t>
      </w:r>
    </w:p>
    <w:p w:rsidR="008062FB" w:rsidRDefault="008062FB">
      <w:pPr>
        <w:pStyle w:val="ConsPlusNormal"/>
        <w:spacing w:before="220"/>
        <w:ind w:firstLine="540"/>
        <w:jc w:val="both"/>
      </w:pPr>
      <w:hyperlink w:anchor="P686" w:history="1">
        <w:r>
          <w:rPr>
            <w:color w:val="0000FF"/>
          </w:rPr>
          <w:t>Пункт 2.2</w:t>
        </w:r>
      </w:hyperlink>
      <w:r>
        <w:t>.</w:t>
      </w:r>
    </w:p>
    <w:p w:rsidR="008062FB" w:rsidRDefault="008062FB">
      <w:pPr>
        <w:pStyle w:val="ConsPlusNormal"/>
        <w:spacing w:before="220"/>
        <w:ind w:firstLine="540"/>
        <w:jc w:val="both"/>
      </w:pPr>
      <w:r>
        <w:t>Вместо прочерка указываются расходы, связанные с исполнением Подрядчиком своих обязательств по Контракту.</w:t>
      </w:r>
    </w:p>
    <w:p w:rsidR="008062FB" w:rsidRDefault="008062FB">
      <w:pPr>
        <w:pStyle w:val="ConsPlusNormal"/>
        <w:spacing w:before="220"/>
        <w:ind w:firstLine="540"/>
        <w:jc w:val="both"/>
      </w:pPr>
      <w:r>
        <w:t xml:space="preserve">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695" w:history="1">
        <w:r>
          <w:rPr>
            <w:color w:val="0000FF"/>
          </w:rPr>
          <w:t>Законом</w:t>
        </w:r>
      </w:hyperlink>
      <w:r>
        <w:t xml:space="preserve"> о контрактной системе.</w:t>
      </w:r>
    </w:p>
    <w:p w:rsidR="008062FB" w:rsidRDefault="008062FB">
      <w:pPr>
        <w:pStyle w:val="ConsPlusNormal"/>
        <w:spacing w:before="220"/>
        <w:ind w:firstLine="540"/>
        <w:jc w:val="both"/>
      </w:pPr>
      <w:hyperlink w:anchor="P689" w:history="1">
        <w:r>
          <w:rPr>
            <w:color w:val="0000FF"/>
          </w:rPr>
          <w:t>Пункт 2.4</w:t>
        </w:r>
      </w:hyperlink>
      <w:r>
        <w:t>.</w:t>
      </w:r>
    </w:p>
    <w:p w:rsidR="008062FB" w:rsidRDefault="008062FB">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8062FB" w:rsidRDefault="008062FB">
      <w:pPr>
        <w:pStyle w:val="ConsPlusNormal"/>
        <w:spacing w:before="220"/>
        <w:ind w:firstLine="540"/>
        <w:jc w:val="both"/>
      </w:pPr>
      <w:r>
        <w:t xml:space="preserve">В случае если Заказчик принимает решение об установлении авансового платежа, </w:t>
      </w:r>
      <w:hyperlink w:anchor="P689" w:history="1">
        <w:r>
          <w:rPr>
            <w:color w:val="0000FF"/>
          </w:rPr>
          <w:t>пункт 2.4</w:t>
        </w:r>
      </w:hyperlink>
      <w:r>
        <w:t xml:space="preserve"> Контракта излагается в следующей редакции:</w:t>
      </w:r>
    </w:p>
    <w:p w:rsidR="008062FB" w:rsidRDefault="008062FB">
      <w:pPr>
        <w:pStyle w:val="ConsPlusNormal"/>
        <w:spacing w:before="220"/>
        <w:ind w:firstLine="540"/>
        <w:jc w:val="both"/>
      </w:pPr>
      <w:r>
        <w:t>"Вариант I. Оплата единовременным платежом с авансом:</w:t>
      </w:r>
    </w:p>
    <w:p w:rsidR="008062FB" w:rsidRDefault="008062FB">
      <w:pPr>
        <w:pStyle w:val="ConsPlusNormal"/>
        <w:spacing w:before="220"/>
        <w:ind w:firstLine="540"/>
        <w:jc w:val="both"/>
      </w:pPr>
      <w:r>
        <w:t>2.4. Заказчик производит выплату авансового платежа Подрядчику на расчетный счет, указанный в Контракте, в размере 100% (сто процентов) от цены Контракта в течение ________ (_____________) рабочих дней со дня заключения Контракта.</w:t>
      </w:r>
    </w:p>
    <w:p w:rsidR="008062FB" w:rsidRDefault="008062FB">
      <w:pPr>
        <w:pStyle w:val="ConsPlusNormal"/>
        <w:spacing w:before="220"/>
        <w:ind w:firstLine="540"/>
        <w:jc w:val="both"/>
      </w:pPr>
      <w: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spacing w:before="220"/>
        <w:ind w:firstLine="540"/>
        <w:jc w:val="both"/>
      </w:pPr>
      <w:r>
        <w:t>Вариант II. Оплата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________ (_____________) рабочих дней со дня заключения Контракта.</w:t>
      </w:r>
    </w:p>
    <w:p w:rsidR="008062FB" w:rsidRDefault="008062FB">
      <w:pPr>
        <w:pStyle w:val="ConsPlusNormal"/>
        <w:spacing w:before="220"/>
        <w:ind w:firstLine="540"/>
        <w:jc w:val="both"/>
      </w:pPr>
      <w:r>
        <w:t xml:space="preserve">2.4.2. Окончательный расчет по Контракту производится Заказчиком на расчетный счет Подрядчика, указанный в Контракте, в срок не более _______ (_____________________) _______ дней с даты подписания Заказчиком </w:t>
      </w:r>
      <w:hyperlink w:anchor="P928" w:history="1">
        <w:r>
          <w:rPr>
            <w:color w:val="0000FF"/>
          </w:rPr>
          <w:t>акта</w:t>
        </w:r>
      </w:hyperlink>
      <w:r>
        <w:t xml:space="preserve">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jc w:val="both"/>
      </w:pPr>
      <w:r>
        <w:t xml:space="preserve">(в ред. </w:t>
      </w:r>
      <w:hyperlink r:id="rId696"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lastRenderedPageBreak/>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III. Оплата по этапам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 (______________) рабочих дней со дня заключения Контракта.</w:t>
      </w:r>
    </w:p>
    <w:p w:rsidR="008062FB" w:rsidRDefault="008062FB">
      <w:pPr>
        <w:pStyle w:val="ConsPlusNormal"/>
        <w:spacing w:before="220"/>
        <w:ind w:firstLine="540"/>
        <w:jc w:val="both"/>
      </w:pPr>
      <w:r>
        <w:t xml:space="preserve">2.4.2.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(________________________) _____ дней с даты подписания Заказчиком </w:t>
      </w:r>
      <w:hyperlink w:anchor="P928" w:history="1">
        <w:r>
          <w:rPr>
            <w:color w:val="0000FF"/>
          </w:rPr>
          <w:t>акта</w:t>
        </w:r>
      </w:hyperlink>
      <w:r>
        <w:t xml:space="preserve">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8062FB" w:rsidRDefault="008062FB">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jc w:val="both"/>
      </w:pPr>
      <w:r>
        <w:t xml:space="preserve">(п. 2.4 в ред. </w:t>
      </w:r>
      <w:hyperlink r:id="rId697" w:history="1">
        <w:r>
          <w:rPr>
            <w:color w:val="0000FF"/>
          </w:rPr>
          <w:t>постановления</w:t>
        </w:r>
      </w:hyperlink>
      <w:r>
        <w:t xml:space="preserve"> Правительства Новосибирской области от 23.01.2018 N 23-п)</w:t>
      </w:r>
    </w:p>
    <w:p w:rsidR="008062FB" w:rsidRDefault="008062FB">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062FB" w:rsidRDefault="008062FB">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8062FB" w:rsidRDefault="008062FB">
      <w:pPr>
        <w:pStyle w:val="ConsPlusNormal"/>
        <w:jc w:val="both"/>
      </w:pPr>
      <w:r>
        <w:t xml:space="preserve">(в ред. </w:t>
      </w:r>
      <w:hyperlink r:id="rId699"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При выполнении работ по капитальному ремонту объектов капитального строительства условие о поэтапной оплате выполненных Работ является обязательным.</w:t>
      </w:r>
    </w:p>
    <w:p w:rsidR="008062FB" w:rsidRDefault="008062FB">
      <w:pPr>
        <w:pStyle w:val="ConsPlusNormal"/>
        <w:jc w:val="both"/>
      </w:pPr>
      <w:r>
        <w:t xml:space="preserve">(п. 2.4 в ред. </w:t>
      </w:r>
      <w:hyperlink r:id="rId700" w:history="1">
        <w:r>
          <w:rPr>
            <w:color w:val="0000FF"/>
          </w:rPr>
          <w:t>постановления</w:t>
        </w:r>
      </w:hyperlink>
      <w:r>
        <w:t xml:space="preserve"> Правительства Новосибирской области от 14.12.2016 N 417-п)</w:t>
      </w:r>
    </w:p>
    <w:p w:rsidR="008062FB" w:rsidRDefault="008062FB">
      <w:pPr>
        <w:pStyle w:val="ConsPlusNormal"/>
        <w:spacing w:before="220"/>
        <w:ind w:firstLine="540"/>
        <w:jc w:val="both"/>
      </w:pPr>
      <w:hyperlink w:anchor="P695" w:history="1">
        <w:r>
          <w:rPr>
            <w:color w:val="0000FF"/>
          </w:rPr>
          <w:t>Пункт 2.5</w:t>
        </w:r>
      </w:hyperlink>
      <w:r>
        <w:t>.</w:t>
      </w:r>
    </w:p>
    <w:p w:rsidR="008062FB" w:rsidRDefault="008062FB">
      <w:pPr>
        <w:pStyle w:val="ConsPlusNormal"/>
        <w:spacing w:before="220"/>
        <w:ind w:firstLine="540"/>
        <w:jc w:val="both"/>
      </w:pPr>
      <w:r>
        <w:t xml:space="preserve">Данный </w:t>
      </w:r>
      <w:hyperlink w:anchor="P695"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spacing w:before="220"/>
        <w:ind w:firstLine="540"/>
        <w:jc w:val="both"/>
      </w:pPr>
      <w:hyperlink w:anchor="P697" w:history="1">
        <w:r>
          <w:rPr>
            <w:color w:val="0000FF"/>
          </w:rPr>
          <w:t>Пункт 2.6</w:t>
        </w:r>
      </w:hyperlink>
      <w:r>
        <w:t>.</w:t>
      </w:r>
    </w:p>
    <w:p w:rsidR="008062FB" w:rsidRDefault="008062FB">
      <w:pPr>
        <w:pStyle w:val="ConsPlusNormal"/>
        <w:spacing w:before="220"/>
        <w:ind w:firstLine="540"/>
        <w:jc w:val="both"/>
      </w:pPr>
      <w:r>
        <w:lastRenderedPageBreak/>
        <w:t xml:space="preserve">Данный </w:t>
      </w:r>
      <w:hyperlink w:anchor="P697"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3. "Порядок выполнения Работ"</w:t>
      </w:r>
    </w:p>
    <w:p w:rsidR="008062FB" w:rsidRDefault="008062FB">
      <w:pPr>
        <w:pStyle w:val="ConsPlusNormal"/>
        <w:ind w:firstLine="540"/>
        <w:jc w:val="both"/>
      </w:pPr>
    </w:p>
    <w:p w:rsidR="008062FB" w:rsidRDefault="008062FB">
      <w:pPr>
        <w:pStyle w:val="ConsPlusNormal"/>
        <w:ind w:firstLine="540"/>
        <w:jc w:val="both"/>
      </w:pPr>
      <w:hyperlink w:anchor="P702" w:history="1">
        <w:r>
          <w:rPr>
            <w:color w:val="0000FF"/>
          </w:rPr>
          <w:t>Пункт 3.2</w:t>
        </w:r>
      </w:hyperlink>
      <w:r>
        <w:t>.</w:t>
      </w:r>
    </w:p>
    <w:p w:rsidR="008062FB" w:rsidRDefault="008062FB">
      <w:pPr>
        <w:pStyle w:val="ConsPlusNormal"/>
        <w:spacing w:before="220"/>
        <w:ind w:firstLine="540"/>
        <w:jc w:val="both"/>
      </w:pPr>
      <w:r>
        <w:t xml:space="preserve">В данном </w:t>
      </w:r>
      <w:hyperlink w:anchor="P702" w:history="1">
        <w:r>
          <w:rPr>
            <w:color w:val="0000FF"/>
          </w:rPr>
          <w:t>пункте</w:t>
        </w:r>
      </w:hyperlink>
      <w:r>
        <w:t xml:space="preserve">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8062FB" w:rsidRDefault="008062FB">
      <w:pPr>
        <w:pStyle w:val="ConsPlusNormal"/>
        <w:spacing w:before="220"/>
        <w:ind w:firstLine="540"/>
        <w:jc w:val="both"/>
      </w:pPr>
      <w:r>
        <w:t>В случае выполнения Работ по месту нахождения Подрядчика конкретный адрес Подрядчика указывать необязательно.</w:t>
      </w:r>
    </w:p>
    <w:p w:rsidR="008062FB" w:rsidRDefault="008062FB">
      <w:pPr>
        <w:pStyle w:val="ConsPlusNormal"/>
        <w:spacing w:before="220"/>
        <w:ind w:firstLine="540"/>
        <w:jc w:val="both"/>
      </w:pPr>
      <w:hyperlink w:anchor="P703" w:history="1">
        <w:r>
          <w:rPr>
            <w:color w:val="0000FF"/>
          </w:rPr>
          <w:t>Пункт 3.3</w:t>
        </w:r>
      </w:hyperlink>
      <w:r>
        <w:t>.</w:t>
      </w:r>
    </w:p>
    <w:p w:rsidR="008062FB" w:rsidRDefault="008062FB">
      <w:pPr>
        <w:pStyle w:val="ConsPlusNormal"/>
        <w:spacing w:before="220"/>
        <w:ind w:firstLine="540"/>
        <w:jc w:val="both"/>
      </w:pPr>
      <w:r>
        <w:t>Могут быть указаны конкретные даты начала и окончания срока выполнения работ либо период выполнения работ в календарных днях.</w:t>
      </w:r>
    </w:p>
    <w:p w:rsidR="008062FB" w:rsidRDefault="008062FB">
      <w:pPr>
        <w:pStyle w:val="ConsPlusNormal"/>
        <w:spacing w:before="220"/>
        <w:ind w:firstLine="540"/>
        <w:jc w:val="both"/>
      </w:pPr>
      <w:hyperlink w:anchor="P704" w:history="1">
        <w:r>
          <w:rPr>
            <w:color w:val="0000FF"/>
          </w:rPr>
          <w:t>Пункт 3.4</w:t>
        </w:r>
      </w:hyperlink>
      <w:r>
        <w:t>.</w:t>
      </w:r>
    </w:p>
    <w:p w:rsidR="008062FB" w:rsidRDefault="008062FB">
      <w:pPr>
        <w:pStyle w:val="ConsPlusNormal"/>
        <w:spacing w:before="220"/>
        <w:ind w:firstLine="540"/>
        <w:jc w:val="both"/>
      </w:pPr>
      <w:r>
        <w:t xml:space="preserve">Если этапы выполнения Работ не предусмотрены Контрактом, данный </w:t>
      </w:r>
      <w:hyperlink w:anchor="P704" w:history="1">
        <w:r>
          <w:rPr>
            <w:color w:val="0000FF"/>
          </w:rPr>
          <w:t>пункт</w:t>
        </w:r>
      </w:hyperlink>
      <w:r>
        <w:t xml:space="preserve"> исключается.</w:t>
      </w:r>
    </w:p>
    <w:p w:rsidR="008062FB" w:rsidRDefault="008062FB">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spacing w:before="220"/>
        <w:ind w:firstLine="540"/>
        <w:jc w:val="both"/>
      </w:pPr>
      <w:r>
        <w:t>При выполнении работ по капитальному ремонту объектов капитального строительства условие о том, что Работы выполняются поэтапно, является обязательным.</w:t>
      </w:r>
    </w:p>
    <w:p w:rsidR="008062FB" w:rsidRDefault="008062FB">
      <w:pPr>
        <w:pStyle w:val="ConsPlusNormal"/>
        <w:jc w:val="both"/>
      </w:pPr>
      <w:r>
        <w:t xml:space="preserve">(абзац введен </w:t>
      </w:r>
      <w:hyperlink r:id="rId701" w:history="1">
        <w:r>
          <w:rPr>
            <w:color w:val="0000FF"/>
          </w:rPr>
          <w:t>постановлением</w:t>
        </w:r>
      </w:hyperlink>
      <w:r>
        <w:t xml:space="preserve"> Правительства Новосибирской области от 14.12.2016 N 417-п)</w:t>
      </w:r>
    </w:p>
    <w:p w:rsidR="008062FB" w:rsidRDefault="008062FB">
      <w:pPr>
        <w:pStyle w:val="ConsPlusNormal"/>
        <w:ind w:firstLine="540"/>
        <w:jc w:val="both"/>
      </w:pPr>
    </w:p>
    <w:p w:rsidR="008062FB" w:rsidRDefault="008062FB">
      <w:pPr>
        <w:pStyle w:val="ConsPlusTitle"/>
        <w:jc w:val="center"/>
        <w:outlineLvl w:val="1"/>
      </w:pPr>
      <w:r>
        <w:t>Раздел 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hyperlink w:anchor="P709" w:history="1">
        <w:r>
          <w:rPr>
            <w:color w:val="0000FF"/>
          </w:rPr>
          <w:t>Пункт 4.2</w:t>
        </w:r>
      </w:hyperlink>
      <w:r>
        <w:t>.</w:t>
      </w:r>
    </w:p>
    <w:p w:rsidR="008062FB" w:rsidRDefault="008062FB">
      <w:pPr>
        <w:pStyle w:val="ConsPlusNormal"/>
        <w:spacing w:before="220"/>
        <w:ind w:firstLine="540"/>
        <w:jc w:val="both"/>
      </w:pPr>
      <w:r>
        <w:t>При подготовке Контракта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Контракта относительно комплектности представленной документации.</w:t>
      </w:r>
    </w:p>
    <w:p w:rsidR="008062FB" w:rsidRDefault="008062FB">
      <w:pPr>
        <w:pStyle w:val="ConsPlusNormal"/>
        <w:spacing w:before="220"/>
        <w:ind w:firstLine="540"/>
        <w:jc w:val="both"/>
      </w:pPr>
      <w:hyperlink w:anchor="P710" w:history="1">
        <w:r>
          <w:rPr>
            <w:color w:val="0000FF"/>
          </w:rPr>
          <w:t>Пункт 4.3</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подрядчика (за исключением случаев, предусмотренных </w:t>
      </w:r>
      <w:hyperlink r:id="rId702"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постановлений Правительства Новосибирской области от 14.12.2016 </w:t>
      </w:r>
      <w:hyperlink r:id="rId703" w:history="1">
        <w:r>
          <w:rPr>
            <w:color w:val="0000FF"/>
          </w:rPr>
          <w:t>N 417-п</w:t>
        </w:r>
      </w:hyperlink>
      <w:r>
        <w:t xml:space="preserve">, от 07.08.2018 </w:t>
      </w:r>
      <w:hyperlink r:id="rId704" w:history="1">
        <w:r>
          <w:rPr>
            <w:color w:val="0000FF"/>
          </w:rPr>
          <w:t>N 344-п</w:t>
        </w:r>
      </w:hyperlink>
      <w:r>
        <w:t>)</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предусмотренных Контрактом.</w:t>
      </w:r>
    </w:p>
    <w:p w:rsidR="008062FB" w:rsidRDefault="008062FB">
      <w:pPr>
        <w:pStyle w:val="ConsPlusNormal"/>
        <w:spacing w:before="220"/>
        <w:ind w:firstLine="540"/>
        <w:jc w:val="both"/>
      </w:pPr>
      <w:r>
        <w:t xml:space="preserve">В этом случае </w:t>
      </w:r>
      <w:hyperlink w:anchor="P710" w:history="1">
        <w:r>
          <w:rPr>
            <w:color w:val="0000FF"/>
          </w:rPr>
          <w:t>пункт 4.3</w:t>
        </w:r>
      </w:hyperlink>
      <w:r>
        <w:t xml:space="preserve"> Контракта излагается в следующей редакции:</w:t>
      </w:r>
    </w:p>
    <w:p w:rsidR="008062FB" w:rsidRDefault="008062FB">
      <w:pPr>
        <w:pStyle w:val="ConsPlusNormal"/>
        <w:spacing w:before="220"/>
        <w:ind w:firstLine="540"/>
        <w:jc w:val="both"/>
      </w:pPr>
      <w:r>
        <w:t xml:space="preserve">"4.3. Не позднее ______ (__________) рабочих дней после получения от Подрядчика </w:t>
      </w:r>
      <w:r>
        <w:lastRenderedPageBreak/>
        <w:t xml:space="preserve">документов, указанных в </w:t>
      </w:r>
      <w:hyperlink w:anchor="P709" w:history="1">
        <w:r>
          <w:rPr>
            <w:color w:val="0000FF"/>
          </w:rPr>
          <w:t>п. 4.2</w:t>
        </w:r>
      </w:hyperlink>
      <w:r>
        <w:t xml:space="preserve"> Контракта, Заказчик рассматривает результаты и осуществляет приемку выполненных Работ (этапа) по Контракту на предмет соответствия их объема, качества требованиям, изложенным в Контракте.</w:t>
      </w:r>
    </w:p>
    <w:p w:rsidR="008062FB" w:rsidRDefault="008062FB">
      <w:pPr>
        <w:pStyle w:val="ConsPlusNormal"/>
        <w:spacing w:before="220"/>
        <w:ind w:firstLine="540"/>
        <w:jc w:val="both"/>
      </w:pPr>
      <w:r>
        <w:t>Для проверки представленных Подрядчиком результатов, предусмотренных Контрактом, в части их соответствия условиям Контракта, Заказчик обязан привлекать экспертов, экспертные организации к проведению экспертизы выполненных Работ.".</w:t>
      </w:r>
    </w:p>
    <w:p w:rsidR="008062FB" w:rsidRDefault="008062FB">
      <w:pPr>
        <w:pStyle w:val="ConsPlusNormal"/>
        <w:spacing w:before="220"/>
        <w:ind w:firstLine="540"/>
        <w:jc w:val="both"/>
      </w:pPr>
      <w:hyperlink w:anchor="P712" w:history="1">
        <w:r>
          <w:rPr>
            <w:color w:val="0000FF"/>
          </w:rPr>
          <w:t>Пункт 4.4</w:t>
        </w:r>
      </w:hyperlink>
      <w:r>
        <w:t>.</w:t>
      </w:r>
    </w:p>
    <w:p w:rsidR="008062FB" w:rsidRDefault="008062FB">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8062FB" w:rsidRDefault="008062FB">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062FB" w:rsidRDefault="008062FB">
      <w:pPr>
        <w:pStyle w:val="ConsPlusNormal"/>
        <w:ind w:firstLine="540"/>
        <w:jc w:val="both"/>
      </w:pPr>
    </w:p>
    <w:p w:rsidR="008062FB" w:rsidRDefault="008062FB">
      <w:pPr>
        <w:pStyle w:val="ConsPlusTitle"/>
        <w:jc w:val="center"/>
        <w:outlineLvl w:val="1"/>
      </w:pPr>
      <w:r>
        <w:t>Раздел 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hyperlink w:anchor="P730" w:history="1">
        <w:r>
          <w:rPr>
            <w:color w:val="0000FF"/>
          </w:rPr>
          <w:t>Пункт 5.2.1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(за исключением случаев, предусмотренных </w:t>
      </w:r>
      <w:hyperlink r:id="rId705"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постановлений Правительства Новосибирской области от 14.12.2016 </w:t>
      </w:r>
      <w:hyperlink r:id="rId706" w:history="1">
        <w:r>
          <w:rPr>
            <w:color w:val="0000FF"/>
          </w:rPr>
          <w:t>N 417-п</w:t>
        </w:r>
      </w:hyperlink>
      <w:r>
        <w:t xml:space="preserve">, от 07.08.2018 </w:t>
      </w:r>
      <w:hyperlink r:id="rId707" w:history="1">
        <w:r>
          <w:rPr>
            <w:color w:val="0000FF"/>
          </w:rPr>
          <w:t>N 344-п</w:t>
        </w:r>
      </w:hyperlink>
      <w:r>
        <w:t>)</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предусмотренных Контрактом.</w:t>
      </w:r>
    </w:p>
    <w:p w:rsidR="008062FB" w:rsidRDefault="008062FB">
      <w:pPr>
        <w:pStyle w:val="ConsPlusNormal"/>
        <w:spacing w:before="220"/>
        <w:ind w:firstLine="540"/>
        <w:jc w:val="both"/>
      </w:pPr>
      <w:hyperlink w:anchor="P733" w:history="1">
        <w:r>
          <w:rPr>
            <w:color w:val="0000FF"/>
          </w:rPr>
          <w:t>Пункт 5.2.4</w:t>
        </w:r>
      </w:hyperlink>
      <w:r>
        <w:t>.</w:t>
      </w:r>
    </w:p>
    <w:p w:rsidR="008062FB" w:rsidRDefault="008062FB">
      <w:pPr>
        <w:pStyle w:val="ConsPlusNormal"/>
        <w:spacing w:before="220"/>
        <w:ind w:firstLine="540"/>
        <w:jc w:val="both"/>
      </w:pPr>
      <w:r>
        <w:t xml:space="preserve">При выполнении Работ с выделением этапов </w:t>
      </w:r>
      <w:hyperlink w:anchor="P733" w:history="1">
        <w:r>
          <w:rPr>
            <w:color w:val="0000FF"/>
          </w:rPr>
          <w:t>пункт 5.2.4</w:t>
        </w:r>
      </w:hyperlink>
      <w:r>
        <w:t xml:space="preserve"> излагается в следующей редакции:</w:t>
      </w:r>
    </w:p>
    <w:p w:rsidR="008062FB" w:rsidRDefault="008062FB">
      <w:pPr>
        <w:pStyle w:val="ConsPlusNormal"/>
        <w:spacing w:before="220"/>
        <w:ind w:firstLine="540"/>
        <w:jc w:val="both"/>
      </w:pPr>
      <w:r>
        <w:t xml:space="preserve">"5.2.4. При получении от Подрядчика уведомления о приостановлении выполнения Работ в случае, указанном в </w:t>
      </w:r>
      <w:hyperlink w:anchor="P758" w:history="1">
        <w:r>
          <w:rPr>
            <w:color w:val="0000FF"/>
          </w:rPr>
          <w:t>пункте 5.4.6</w:t>
        </w:r>
      </w:hyperlink>
      <w: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Контракту.".</w:t>
      </w:r>
    </w:p>
    <w:p w:rsidR="008062FB" w:rsidRDefault="008062FB">
      <w:pPr>
        <w:pStyle w:val="ConsPlusNormal"/>
        <w:spacing w:before="220"/>
        <w:ind w:firstLine="540"/>
        <w:jc w:val="both"/>
      </w:pPr>
      <w:r>
        <w:t>Пункт 5.4.12.</w:t>
      </w:r>
    </w:p>
    <w:p w:rsidR="008062FB" w:rsidRDefault="008062FB">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708"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8062FB" w:rsidRDefault="008062FB">
      <w:pPr>
        <w:pStyle w:val="ConsPlusNormal"/>
        <w:spacing w:before="220"/>
        <w:ind w:firstLine="540"/>
        <w:jc w:val="both"/>
      </w:pPr>
      <w:r>
        <w:t>"5.4.12.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8062FB" w:rsidRDefault="008062FB">
      <w:pPr>
        <w:pStyle w:val="ConsPlusNormal"/>
        <w:spacing w:before="220"/>
        <w:ind w:firstLine="540"/>
        <w:jc w:val="both"/>
      </w:pPr>
      <w:r>
        <w:t>Пункт 5.4.13.</w:t>
      </w:r>
    </w:p>
    <w:p w:rsidR="008062FB" w:rsidRDefault="008062FB">
      <w:pPr>
        <w:pStyle w:val="ConsPlusNormal"/>
        <w:spacing w:before="220"/>
        <w:ind w:firstLine="540"/>
        <w:jc w:val="both"/>
      </w:pPr>
      <w:r>
        <w:t>При необходимости выполнения работ Подрядчиком лично в Контракт вводится условие следующего содержания:</w:t>
      </w:r>
    </w:p>
    <w:p w:rsidR="008062FB" w:rsidRDefault="008062FB">
      <w:pPr>
        <w:pStyle w:val="ConsPlusNormal"/>
        <w:spacing w:before="220"/>
        <w:ind w:firstLine="540"/>
        <w:jc w:val="both"/>
      </w:pPr>
      <w:r>
        <w:lastRenderedPageBreak/>
        <w:t>"5.4.13. Выполнять предусмотренные Контрактом Работы лично без привлечения к исполнению других лиц (субподрядчиков).".</w:t>
      </w:r>
    </w:p>
    <w:p w:rsidR="008062FB" w:rsidRDefault="008062FB">
      <w:pPr>
        <w:pStyle w:val="ConsPlusNormal"/>
        <w:spacing w:before="220"/>
        <w:ind w:firstLine="540"/>
        <w:jc w:val="both"/>
      </w:pPr>
      <w:r>
        <w:t xml:space="preserve">В соответствии со </w:t>
      </w:r>
      <w:hyperlink r:id="rId709" w:history="1">
        <w:r>
          <w:rPr>
            <w:color w:val="0000FF"/>
          </w:rPr>
          <w:t>ст. 706</w:t>
        </w:r>
      </w:hyperlink>
      <w:r>
        <w:t xml:space="preserve"> Гражданского кодекса Российской Федерации Подрядчик вправе привлечь к исполнению своих обязательств других лиц (субподрядчиков), если из закона или договора не вытекает обязанность подрядчика выполнить предусмотренную в договоре работу лично. Однако, устанавливая запрет привлечения субподрядчиков, Заказчик не должен ограничивать количество участников размещения заказа (необходимо соотнести с пунктами 5.4.12 и 5.4.14).</w:t>
      </w:r>
    </w:p>
    <w:p w:rsidR="008062FB" w:rsidRDefault="008062FB">
      <w:pPr>
        <w:pStyle w:val="ConsPlusNormal"/>
        <w:spacing w:before="220"/>
        <w:ind w:firstLine="540"/>
        <w:jc w:val="both"/>
      </w:pPr>
      <w:r>
        <w:t>Пункт 5.4.14.</w:t>
      </w:r>
    </w:p>
    <w:p w:rsidR="008062FB" w:rsidRDefault="008062FB">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710" w:history="1">
        <w:r>
          <w:rPr>
            <w:color w:val="0000FF"/>
          </w:rPr>
          <w:t>части 1 статьи 30</w:t>
        </w:r>
      </w:hyperlink>
      <w:r>
        <w:t xml:space="preserve"> Закона о контрактной системе, и включается в отчет, указанный в </w:t>
      </w:r>
      <w:hyperlink r:id="rId711" w:history="1">
        <w:r>
          <w:rPr>
            <w:color w:val="0000FF"/>
          </w:rPr>
          <w:t>части 4 статьи 30</w:t>
        </w:r>
      </w:hyperlink>
      <w:r>
        <w:t xml:space="preserve"> Закона о контрактной системе.</w:t>
      </w:r>
    </w:p>
    <w:p w:rsidR="008062FB" w:rsidRDefault="008062FB">
      <w:pPr>
        <w:pStyle w:val="ConsPlusNormal"/>
        <w:spacing w:before="220"/>
        <w:ind w:firstLine="540"/>
        <w:jc w:val="both"/>
      </w:pPr>
      <w:r>
        <w:t>В этом случае в Контракт добавляется п. 5.4.14 следующего содержания:</w:t>
      </w:r>
    </w:p>
    <w:p w:rsidR="008062FB" w:rsidRDefault="008062FB">
      <w:pPr>
        <w:pStyle w:val="ConsPlusNormal"/>
        <w:spacing w:before="220"/>
        <w:ind w:firstLine="540"/>
        <w:jc w:val="both"/>
      </w:pPr>
      <w:r>
        <w:t>"5.4.14.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8062FB" w:rsidRDefault="008062FB">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712"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jc w:val="both"/>
      </w:pPr>
      <w:r>
        <w:t xml:space="preserve">(в ред. </w:t>
      </w:r>
      <w:hyperlink r:id="rId713" w:history="1">
        <w:r>
          <w:rPr>
            <w:color w:val="0000FF"/>
          </w:rPr>
          <w:t>постановления</w:t>
        </w:r>
      </w:hyperlink>
      <w:r>
        <w:t xml:space="preserve"> Правительства Новосибирской области от 21.03.2017 N 111-п)</w:t>
      </w:r>
    </w:p>
    <w:p w:rsidR="008062FB" w:rsidRDefault="008062FB">
      <w:pPr>
        <w:pStyle w:val="ConsPlusNormal"/>
        <w:spacing w:before="220"/>
        <w:ind w:firstLine="540"/>
        <w:jc w:val="both"/>
      </w:pPr>
      <w:hyperlink w:anchor="P763" w:history="1">
        <w:r>
          <w:rPr>
            <w:color w:val="0000FF"/>
          </w:rPr>
          <w:t>Пункт 5.5</w:t>
        </w:r>
      </w:hyperlink>
      <w:r>
        <w:t>.</w:t>
      </w:r>
    </w:p>
    <w:p w:rsidR="008062FB" w:rsidRDefault="008062FB">
      <w:pPr>
        <w:pStyle w:val="ConsPlusNormal"/>
        <w:spacing w:before="220"/>
        <w:ind w:firstLine="540"/>
        <w:jc w:val="both"/>
      </w:pPr>
      <w:r>
        <w:t>В случаях, установленных для контрактов, заключаемых по итогам определения подрядчика, проводимых у организаций из числа субъектов малого предпринимательства, социально ориентированных некоммерческих организаций, добавляется следующий пункт:</w:t>
      </w:r>
    </w:p>
    <w:p w:rsidR="008062FB" w:rsidRDefault="008062FB">
      <w:pPr>
        <w:pStyle w:val="ConsPlusNormal"/>
        <w:spacing w:before="220"/>
        <w:ind w:firstLine="540"/>
        <w:jc w:val="both"/>
      </w:pPr>
      <w:r>
        <w:t>"5.5.3. Подрядчик является субъектом малого предпринимательства или социально ориентированной некоммерческой организацией.".</w:t>
      </w:r>
    </w:p>
    <w:p w:rsidR="008062FB" w:rsidRDefault="008062FB">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8062FB" w:rsidRDefault="008062FB">
      <w:pPr>
        <w:pStyle w:val="ConsPlusNormal"/>
        <w:spacing w:before="220"/>
        <w:ind w:firstLine="540"/>
        <w:jc w:val="both"/>
      </w:pPr>
      <w:r>
        <w:t>"5.5.4. Подрядчик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062FB" w:rsidRDefault="008062FB">
      <w:pPr>
        <w:pStyle w:val="ConsPlusNormal"/>
        <w:ind w:firstLine="540"/>
        <w:jc w:val="both"/>
      </w:pPr>
    </w:p>
    <w:p w:rsidR="008062FB" w:rsidRDefault="008062FB">
      <w:pPr>
        <w:pStyle w:val="ConsPlusTitle"/>
        <w:jc w:val="center"/>
        <w:outlineLvl w:val="1"/>
      </w:pPr>
      <w:r>
        <w:t>Раздел 6. "Гарантии"</w:t>
      </w:r>
    </w:p>
    <w:p w:rsidR="008062FB" w:rsidRDefault="008062FB">
      <w:pPr>
        <w:pStyle w:val="ConsPlusNormal"/>
        <w:ind w:firstLine="540"/>
        <w:jc w:val="both"/>
      </w:pPr>
    </w:p>
    <w:p w:rsidR="008062FB" w:rsidRDefault="008062FB">
      <w:pPr>
        <w:pStyle w:val="ConsPlusNormal"/>
        <w:ind w:firstLine="540"/>
        <w:jc w:val="both"/>
      </w:pPr>
      <w:hyperlink w:anchor="P768" w:history="1">
        <w:r>
          <w:rPr>
            <w:color w:val="0000FF"/>
          </w:rPr>
          <w:t>Пункт 6.2</w:t>
        </w:r>
      </w:hyperlink>
      <w:r>
        <w:t>.</w:t>
      </w:r>
    </w:p>
    <w:p w:rsidR="008062FB" w:rsidRDefault="008062FB">
      <w:pPr>
        <w:pStyle w:val="ConsPlusNormal"/>
        <w:spacing w:before="220"/>
        <w:ind w:firstLine="540"/>
        <w:jc w:val="both"/>
      </w:pPr>
      <w:r>
        <w:t xml:space="preserve">В данном </w:t>
      </w:r>
      <w:hyperlink w:anchor="P768" w:history="1">
        <w:r>
          <w:rPr>
            <w:color w:val="0000FF"/>
          </w:rPr>
          <w:t>пункте</w:t>
        </w:r>
      </w:hyperlink>
      <w:r>
        <w:t xml:space="preserve"> Заказчиком указывается срок гарантии, но не менее 12 (двенадцати) месяцев.</w:t>
      </w:r>
    </w:p>
    <w:p w:rsidR="008062FB" w:rsidRDefault="008062FB">
      <w:pPr>
        <w:pStyle w:val="ConsPlusNormal"/>
        <w:spacing w:before="220"/>
        <w:ind w:firstLine="540"/>
        <w:jc w:val="both"/>
      </w:pPr>
      <w: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8062FB" w:rsidRDefault="008062FB">
      <w:pPr>
        <w:pStyle w:val="ConsPlusNormal"/>
        <w:ind w:firstLine="540"/>
        <w:jc w:val="both"/>
      </w:pPr>
    </w:p>
    <w:p w:rsidR="008062FB" w:rsidRDefault="008062FB">
      <w:pPr>
        <w:pStyle w:val="ConsPlusTitle"/>
        <w:jc w:val="center"/>
        <w:outlineLvl w:val="1"/>
      </w:pPr>
      <w:r>
        <w:t>Раздел 7. "Ответственность Сторон"</w:t>
      </w:r>
    </w:p>
    <w:p w:rsidR="008062FB" w:rsidRDefault="008062FB">
      <w:pPr>
        <w:pStyle w:val="ConsPlusNormal"/>
        <w:jc w:val="center"/>
      </w:pPr>
      <w:r>
        <w:t xml:space="preserve">(в ред. </w:t>
      </w:r>
      <w:hyperlink r:id="rId714" w:history="1">
        <w:r>
          <w:rPr>
            <w:color w:val="0000FF"/>
          </w:rPr>
          <w:t>постановления</w:t>
        </w:r>
      </w:hyperlink>
      <w:r>
        <w:t xml:space="preserve"> Правительства Новосибирской области</w:t>
      </w:r>
    </w:p>
    <w:p w:rsidR="008062FB" w:rsidRDefault="008062FB">
      <w:pPr>
        <w:pStyle w:val="ConsPlusNormal"/>
        <w:jc w:val="center"/>
      </w:pPr>
      <w:r>
        <w:t>от 23.01.2018 N 23-п)</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715" w:history="1">
        <w:r>
          <w:rPr>
            <w:color w:val="0000FF"/>
          </w:rPr>
          <w:t>Законом</w:t>
        </w:r>
      </w:hyperlink>
      <w:r>
        <w:t xml:space="preserve">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716"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а также в соответствии с положениями </w:t>
      </w:r>
      <w:hyperlink r:id="rId717" w:history="1">
        <w:r>
          <w:rPr>
            <w:color w:val="0000FF"/>
          </w:rPr>
          <w:t>статьи 34</w:t>
        </w:r>
      </w:hyperlink>
      <w:r>
        <w:t xml:space="preserve"> Закона о контрактной системе.</w:t>
      </w:r>
    </w:p>
    <w:p w:rsidR="008062FB" w:rsidRDefault="008062FB">
      <w:pPr>
        <w:pStyle w:val="ConsPlusNormal"/>
        <w:jc w:val="both"/>
      </w:pPr>
      <w:r>
        <w:t xml:space="preserve">(в ред. </w:t>
      </w:r>
      <w:hyperlink r:id="rId718"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Вариант II </w:t>
      </w:r>
      <w:hyperlink w:anchor="P799" w:history="1">
        <w:r>
          <w:rPr>
            <w:color w:val="0000FF"/>
          </w:rPr>
          <w:t>пункта 7.5</w:t>
        </w:r>
      </w:hyperlink>
      <w:r>
        <w:t xml:space="preserve">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719" w:history="1">
        <w:r>
          <w:rPr>
            <w:color w:val="0000FF"/>
          </w:rPr>
          <w:t>пунктом 1 части 1 статьи 30</w:t>
        </w:r>
      </w:hyperlink>
      <w:r>
        <w:t xml:space="preserve"> Закона о контрактной системе.</w:t>
      </w:r>
    </w:p>
    <w:p w:rsidR="008062FB" w:rsidRDefault="008062FB">
      <w:pPr>
        <w:pStyle w:val="ConsPlusNormal"/>
        <w:spacing w:before="220"/>
        <w:ind w:firstLine="540"/>
        <w:jc w:val="both"/>
      </w:pPr>
      <w:r>
        <w:t>При установлении обязанности, предусмотренной пунктом 5.4.12, в Контракт должно быть включено условие об ответственности Подрядчика за непредставление информации, указанной в пункте 5.4.12 Контракта,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8062FB" w:rsidRDefault="008062FB">
      <w:pPr>
        <w:pStyle w:val="ConsPlusNormal"/>
        <w:jc w:val="both"/>
      </w:pPr>
      <w:r>
        <w:t xml:space="preserve">(в ред. </w:t>
      </w:r>
      <w:hyperlink r:id="rId720"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При установлении обязанности, предусмотренной пунктом 5.4.14,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8062FB" w:rsidRDefault="008062FB">
      <w:pPr>
        <w:pStyle w:val="ConsPlusNormal"/>
        <w:ind w:firstLine="540"/>
        <w:jc w:val="both"/>
      </w:pPr>
    </w:p>
    <w:p w:rsidR="008062FB" w:rsidRDefault="008062FB">
      <w:pPr>
        <w:pStyle w:val="ConsPlusTitle"/>
        <w:jc w:val="center"/>
        <w:outlineLvl w:val="1"/>
      </w:pPr>
      <w:r>
        <w:t>Раздел 8.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r>
        <w:t xml:space="preserve">При неустановлении Заказчиком обеспечения исполнения Контракта в проекте Контракта с целью сохранения нумерации рекомендуется данный </w:t>
      </w:r>
      <w:hyperlink w:anchor="P820" w:history="1">
        <w:r>
          <w:rPr>
            <w:color w:val="0000FF"/>
          </w:rPr>
          <w:t>раздел</w:t>
        </w:r>
      </w:hyperlink>
      <w:r>
        <w:t xml:space="preserve"> изложить в следующей редакции:</w:t>
      </w:r>
    </w:p>
    <w:p w:rsidR="008062FB" w:rsidRDefault="008062FB">
      <w:pPr>
        <w:pStyle w:val="ConsPlusNormal"/>
        <w:spacing w:before="220"/>
        <w:ind w:firstLine="540"/>
        <w:jc w:val="both"/>
      </w:pPr>
      <w:r>
        <w:t>"8.1. Обеспечение исполнения Контракта не предусмотрено.".</w:t>
      </w:r>
    </w:p>
    <w:p w:rsidR="008062FB" w:rsidRDefault="008062FB">
      <w:pPr>
        <w:pStyle w:val="ConsPlusNormal"/>
        <w:spacing w:before="220"/>
        <w:ind w:firstLine="540"/>
        <w:jc w:val="both"/>
      </w:pPr>
      <w:r>
        <w:lastRenderedPageBreak/>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721"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8062FB" w:rsidRDefault="008062FB">
      <w:pPr>
        <w:pStyle w:val="ConsPlusNormal"/>
        <w:jc w:val="both"/>
      </w:pPr>
      <w:r>
        <w:t xml:space="preserve">(в ред. </w:t>
      </w:r>
      <w:hyperlink r:id="rId722"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hyperlink w:anchor="P822" w:history="1">
        <w:r>
          <w:rPr>
            <w:color w:val="0000FF"/>
          </w:rPr>
          <w:t>Пункт 8.1</w:t>
        </w:r>
      </w:hyperlink>
      <w:r>
        <w:t>.</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723"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Контракте.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8062FB" w:rsidRDefault="008062FB">
      <w:pPr>
        <w:pStyle w:val="ConsPlusNormal"/>
        <w:spacing w:before="220"/>
        <w:ind w:firstLine="540"/>
        <w:jc w:val="both"/>
      </w:pPr>
      <w:r>
        <w:t>Заказчик вправе установить, что часть денежных средств, предоставленных Подрядчиком в качестве обеспечения исполнения Контракта, является обеспечением надлежащего исполнения Подрядчиком гарантийных обязательств в соответствии с условиями Контракта.</w:t>
      </w:r>
    </w:p>
    <w:p w:rsidR="008062FB" w:rsidRDefault="008062FB">
      <w:pPr>
        <w:pStyle w:val="ConsPlusNormal"/>
        <w:spacing w:before="220"/>
        <w:ind w:firstLine="540"/>
        <w:jc w:val="both"/>
      </w:pPr>
      <w:r>
        <w:t xml:space="preserve">В этом случае </w:t>
      </w:r>
      <w:hyperlink w:anchor="P822" w:history="1">
        <w:r>
          <w:rPr>
            <w:color w:val="0000FF"/>
          </w:rPr>
          <w:t>абзац первый пункта 8.1</w:t>
        </w:r>
      </w:hyperlink>
      <w:r>
        <w:t xml:space="preserve"> Контракта излагается в следующей редакции:</w:t>
      </w:r>
    </w:p>
    <w:p w:rsidR="008062FB" w:rsidRDefault="008062FB">
      <w:pPr>
        <w:pStyle w:val="ConsPlusNormal"/>
        <w:spacing w:before="220"/>
        <w:ind w:firstLine="540"/>
        <w:jc w:val="both"/>
      </w:pPr>
      <w:r>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 предоставление Подрядчиком гарантии на выполненные работы и возможности использования результата выполненных Работ на протяжении указанного в Контракте гарантийного срока.".</w:t>
      </w:r>
    </w:p>
    <w:p w:rsidR="008062FB" w:rsidRDefault="008062FB">
      <w:pPr>
        <w:pStyle w:val="ConsPlusNormal"/>
        <w:spacing w:before="220"/>
        <w:ind w:firstLine="540"/>
        <w:jc w:val="both"/>
      </w:pPr>
      <w:hyperlink w:anchor="P826" w:history="1">
        <w:r>
          <w:rPr>
            <w:color w:val="0000FF"/>
          </w:rPr>
          <w:t>Пункт 8.2</w:t>
        </w:r>
      </w:hyperlink>
      <w:r>
        <w:t>.</w:t>
      </w:r>
    </w:p>
    <w:p w:rsidR="008062FB" w:rsidRDefault="008062FB">
      <w:pPr>
        <w:pStyle w:val="ConsPlusNormal"/>
        <w:spacing w:before="220"/>
        <w:ind w:firstLine="540"/>
        <w:jc w:val="both"/>
      </w:pPr>
      <w:r>
        <w:t>Размер должен составлять от 5 (пяти) до 30 (тридцати) процентов начальной (максимальной) цены Контракта, указанной в извещении об осуществлении закупки.</w:t>
      </w:r>
    </w:p>
    <w:p w:rsidR="008062FB" w:rsidRDefault="008062FB">
      <w:pPr>
        <w:pStyle w:val="ConsPlusNormal"/>
        <w:spacing w:before="220"/>
        <w:ind w:firstLine="540"/>
        <w:jc w:val="both"/>
      </w:pPr>
      <w:r>
        <w:t>В случае если начальная (максимальная) цена Контракта превышает 50 млн. рублей, Заказчик обязан установить требование обеспечения исполнения Контракта в размере от 10 (десяти) до 30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30 (тридцать) процентов начальной (максимальной) цены Контракта, размер обеспечения исполнения Контракта устанавливается в размере аванса.</w:t>
      </w:r>
    </w:p>
    <w:p w:rsidR="008062FB" w:rsidRDefault="008062FB">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724" w:history="1">
        <w:r>
          <w:rPr>
            <w:color w:val="0000FF"/>
          </w:rPr>
          <w:t>частями 7.2</w:t>
        </w:r>
      </w:hyperlink>
      <w:r>
        <w:t xml:space="preserve"> и </w:t>
      </w:r>
      <w:hyperlink r:id="rId725" w:history="1">
        <w:r>
          <w:rPr>
            <w:color w:val="0000FF"/>
          </w:rPr>
          <w:t>7.3 статьи 96</w:t>
        </w:r>
      </w:hyperlink>
      <w:r>
        <w:t xml:space="preserve"> Закона о контрактной системе.</w:t>
      </w:r>
    </w:p>
    <w:p w:rsidR="008062FB" w:rsidRDefault="008062FB">
      <w:pPr>
        <w:pStyle w:val="ConsPlusNormal"/>
        <w:jc w:val="both"/>
      </w:pPr>
      <w:r>
        <w:t xml:space="preserve">(абзац введен </w:t>
      </w:r>
      <w:hyperlink r:id="rId726" w:history="1">
        <w:r>
          <w:rPr>
            <w:color w:val="0000FF"/>
          </w:rPr>
          <w:t>постановлением</w:t>
        </w:r>
      </w:hyperlink>
      <w:r>
        <w:t xml:space="preserve"> Правительства Новосибирской области от 12.03.2019 N 91-п)</w:t>
      </w:r>
    </w:p>
    <w:p w:rsidR="008062FB" w:rsidRDefault="008062FB">
      <w:pPr>
        <w:pStyle w:val="ConsPlusNormal"/>
        <w:spacing w:before="220"/>
        <w:ind w:firstLine="540"/>
        <w:jc w:val="both"/>
      </w:pPr>
      <w:hyperlink w:anchor="P829" w:history="1">
        <w:r>
          <w:rPr>
            <w:color w:val="0000FF"/>
          </w:rPr>
          <w:t>Пункт 8.4</w:t>
        </w:r>
      </w:hyperlink>
      <w:r>
        <w:t>.</w:t>
      </w:r>
    </w:p>
    <w:p w:rsidR="008062FB" w:rsidRDefault="008062FB">
      <w:pPr>
        <w:pStyle w:val="ConsPlusNormal"/>
        <w:spacing w:before="220"/>
        <w:ind w:firstLine="540"/>
        <w:jc w:val="both"/>
      </w:pPr>
      <w:r>
        <w:t>Срок действия банковской гарантии должен превышать срок действия Контракта не менее чем на 1 (один) месяц.</w:t>
      </w:r>
    </w:p>
    <w:p w:rsidR="008062FB" w:rsidRDefault="008062FB">
      <w:pPr>
        <w:pStyle w:val="ConsPlusNormal"/>
        <w:spacing w:before="220"/>
        <w:ind w:firstLine="540"/>
        <w:jc w:val="both"/>
      </w:pPr>
      <w:hyperlink w:anchor="P834" w:history="1">
        <w:r>
          <w:rPr>
            <w:color w:val="0000FF"/>
          </w:rPr>
          <w:t>Пункт 8.7</w:t>
        </w:r>
      </w:hyperlink>
      <w:r>
        <w:t>.</w:t>
      </w:r>
    </w:p>
    <w:p w:rsidR="008062FB" w:rsidRDefault="008062FB">
      <w:pPr>
        <w:pStyle w:val="ConsPlusNormal"/>
        <w:spacing w:before="220"/>
        <w:ind w:firstLine="540"/>
        <w:jc w:val="both"/>
      </w:pPr>
      <w:r>
        <w:t>Заказчик вправе установить, что денежные средства, предоставленные Подрядчиком в качестве обеспечения исполнения Контракта, возвращаются только после истечения установленного гарантийного срока.</w:t>
      </w:r>
    </w:p>
    <w:p w:rsidR="008062FB" w:rsidRDefault="008062FB">
      <w:pPr>
        <w:pStyle w:val="ConsPlusNormal"/>
        <w:spacing w:before="220"/>
        <w:ind w:firstLine="540"/>
        <w:jc w:val="both"/>
      </w:pPr>
      <w:r>
        <w:t xml:space="preserve">В этом случае </w:t>
      </w:r>
      <w:hyperlink w:anchor="P834" w:history="1">
        <w:r>
          <w:rPr>
            <w:color w:val="0000FF"/>
          </w:rPr>
          <w:t>пункт 8.7</w:t>
        </w:r>
      </w:hyperlink>
      <w:r>
        <w:t xml:space="preserve"> Контракта излагается в следующей редакции:</w:t>
      </w:r>
    </w:p>
    <w:p w:rsidR="008062FB" w:rsidRDefault="008062FB">
      <w:pPr>
        <w:pStyle w:val="ConsPlusNormal"/>
        <w:spacing w:before="220"/>
        <w:ind w:firstLine="540"/>
        <w:jc w:val="both"/>
      </w:pPr>
      <w: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______ (__________) рабочих дней с даты окончания срока действия гарантийных обязательств.".</w:t>
      </w:r>
    </w:p>
    <w:p w:rsidR="008062FB" w:rsidRDefault="008062FB">
      <w:pPr>
        <w:pStyle w:val="ConsPlusNormal"/>
        <w:spacing w:before="220"/>
        <w:ind w:firstLine="540"/>
        <w:jc w:val="both"/>
      </w:pPr>
      <w: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8062FB" w:rsidRDefault="008062FB">
      <w:pPr>
        <w:pStyle w:val="ConsPlusNormal"/>
        <w:spacing w:before="220"/>
        <w:ind w:firstLine="540"/>
        <w:jc w:val="both"/>
      </w:pPr>
      <w:r>
        <w:t xml:space="preserve">В этом случае </w:t>
      </w:r>
      <w:hyperlink w:anchor="P834" w:history="1">
        <w:r>
          <w:rPr>
            <w:color w:val="0000FF"/>
          </w:rPr>
          <w:t>пункт 8.7</w:t>
        </w:r>
      </w:hyperlink>
      <w:r>
        <w:t xml:space="preserve"> Контракта излагается в следующей редакции:</w:t>
      </w:r>
    </w:p>
    <w:p w:rsidR="008062FB" w:rsidRDefault="008062FB">
      <w:pPr>
        <w:pStyle w:val="ConsPlusNormal"/>
        <w:spacing w:before="220"/>
        <w:ind w:firstLine="540"/>
        <w:jc w:val="both"/>
      </w:pPr>
      <w:r>
        <w:t xml:space="preserve">"8.7.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размере _______ (______________________) рублей в течение ______ (__________) рабочих дней с даты подписания Сторонами </w:t>
      </w:r>
      <w:hyperlink w:anchor="P928" w:history="1">
        <w:r>
          <w:rPr>
            <w:color w:val="0000FF"/>
          </w:rPr>
          <w:t>акта</w:t>
        </w:r>
      </w:hyperlink>
      <w:r>
        <w:t xml:space="preserve"> приемки выполненных работ, оформленного по прилагаемой форме (приложение N 2 к Контракту), при отсутствии у Заказчика претензий по объему и качеству выполненных Работ, и в размере _______ (______________________) рублей в срок не более ______ (__________) рабочих дней с даты окончания срока действия гарантийных обязательств.".</w:t>
      </w:r>
    </w:p>
    <w:p w:rsidR="008062FB" w:rsidRDefault="008062FB">
      <w:pPr>
        <w:pStyle w:val="ConsPlusNormal"/>
        <w:ind w:firstLine="540"/>
        <w:jc w:val="both"/>
      </w:pPr>
    </w:p>
    <w:p w:rsidR="008062FB" w:rsidRDefault="008062FB">
      <w:pPr>
        <w:pStyle w:val="ConsPlusTitle"/>
        <w:jc w:val="center"/>
        <w:outlineLvl w:val="1"/>
      </w:pPr>
      <w:r>
        <w:t>Раздел 9. "Срок действия, порядок</w:t>
      </w:r>
    </w:p>
    <w:p w:rsidR="008062FB" w:rsidRDefault="008062FB">
      <w:pPr>
        <w:pStyle w:val="ConsPlusTitle"/>
        <w:jc w:val="center"/>
      </w:pPr>
      <w:r>
        <w:t>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hyperlink w:anchor="P843" w:history="1">
        <w:r>
          <w:rPr>
            <w:color w:val="0000FF"/>
          </w:rPr>
          <w:t>Пункт 9.2</w:t>
        </w:r>
      </w:hyperlink>
      <w:r>
        <w:t>.</w:t>
      </w:r>
    </w:p>
    <w:p w:rsidR="008062FB" w:rsidRDefault="008062FB">
      <w:pPr>
        <w:pStyle w:val="ConsPlusNormal"/>
        <w:spacing w:before="220"/>
        <w:ind w:firstLine="540"/>
        <w:jc w:val="both"/>
      </w:pPr>
      <w:r>
        <w:t xml:space="preserve">В данном </w:t>
      </w:r>
      <w:hyperlink w:anchor="P843" w:history="1">
        <w:r>
          <w:rPr>
            <w:color w:val="0000FF"/>
          </w:rPr>
          <w:t>пункте</w:t>
        </w:r>
      </w:hyperlink>
      <w:r>
        <w:t xml:space="preserve">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8062FB" w:rsidRDefault="008062FB">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727" w:history="1">
        <w:r>
          <w:rPr>
            <w:color w:val="0000FF"/>
          </w:rPr>
          <w:t>частью 3 статьи 96</w:t>
        </w:r>
      </w:hyperlink>
      <w:r>
        <w:t xml:space="preserve"> Закона о контрактной системе.</w:t>
      </w:r>
    </w:p>
    <w:p w:rsidR="008062FB" w:rsidRDefault="008062FB">
      <w:pPr>
        <w:pStyle w:val="ConsPlusNormal"/>
        <w:spacing w:before="220"/>
        <w:ind w:firstLine="540"/>
        <w:jc w:val="both"/>
      </w:pPr>
      <w:r>
        <w:t xml:space="preserve">В случае если в соответствии с </w:t>
      </w:r>
      <w:hyperlink r:id="rId728" w:history="1">
        <w:r>
          <w:rPr>
            <w:color w:val="0000FF"/>
          </w:rPr>
          <w:t>Законом</w:t>
        </w:r>
      </w:hyperlink>
      <w:r>
        <w:t xml:space="preserve"> о контрактной системе Заказчик не установил требование об обеспечении исполнения Контракта, то </w:t>
      </w:r>
      <w:hyperlink w:anchor="P843" w:history="1">
        <w:r>
          <w:rPr>
            <w:color w:val="0000FF"/>
          </w:rPr>
          <w:t>пункт 9.2</w:t>
        </w:r>
      </w:hyperlink>
      <w:r>
        <w:t xml:space="preserve"> Контракта допускается изложить в следующей редакции:</w:t>
      </w:r>
    </w:p>
    <w:p w:rsidR="008062FB" w:rsidRDefault="008062FB">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8062FB" w:rsidRDefault="008062FB">
      <w:pPr>
        <w:pStyle w:val="ConsPlusNormal"/>
        <w:spacing w:before="220"/>
        <w:ind w:firstLine="540"/>
        <w:jc w:val="both"/>
      </w:pPr>
      <w:hyperlink w:anchor="P844" w:history="1">
        <w:r>
          <w:rPr>
            <w:color w:val="0000FF"/>
          </w:rPr>
          <w:t>Пункт 9.3</w:t>
        </w:r>
      </w:hyperlink>
      <w:r>
        <w:t>.</w:t>
      </w:r>
    </w:p>
    <w:p w:rsidR="008062FB" w:rsidRDefault="008062FB">
      <w:pPr>
        <w:pStyle w:val="ConsPlusNormal"/>
        <w:spacing w:before="220"/>
        <w:ind w:firstLine="540"/>
        <w:jc w:val="both"/>
      </w:pPr>
      <w:r>
        <w:t xml:space="preserve">При указании в данном </w:t>
      </w:r>
      <w:hyperlink w:anchor="P844" w:history="1">
        <w:r>
          <w:rPr>
            <w:color w:val="0000FF"/>
          </w:rPr>
          <w:t>пункте</w:t>
        </w:r>
      </w:hyperlink>
      <w:r>
        <w:t xml:space="preserve"> такого основания расторжения Контракта, как односторонний отказ Стороны от исполнения Контракта следует иметь в виду, что в соответствии с </w:t>
      </w:r>
      <w:hyperlink r:id="rId729" w:history="1">
        <w:r>
          <w:rPr>
            <w:color w:val="0000FF"/>
          </w:rPr>
          <w:t>Законом</w:t>
        </w:r>
      </w:hyperlink>
      <w:r>
        <w:t xml:space="preserve">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w:t>
      </w:r>
      <w:r>
        <w:lastRenderedPageBreak/>
        <w:t>право Заказчика принять такое решение.</w:t>
      </w:r>
    </w:p>
    <w:p w:rsidR="008062FB" w:rsidRDefault="008062FB">
      <w:pPr>
        <w:pStyle w:val="ConsPlusNormal"/>
        <w:spacing w:before="220"/>
        <w:ind w:firstLine="540"/>
        <w:jc w:val="both"/>
      </w:pPr>
      <w:hyperlink w:anchor="P848" w:history="1">
        <w:r>
          <w:rPr>
            <w:color w:val="0000FF"/>
          </w:rPr>
          <w:t>Пункты 9.4</w:t>
        </w:r>
      </w:hyperlink>
      <w:r>
        <w:t xml:space="preserve">, </w:t>
      </w:r>
      <w:hyperlink w:anchor="P856" w:history="1">
        <w:r>
          <w:rPr>
            <w:color w:val="0000FF"/>
          </w:rPr>
          <w:t>9.6</w:t>
        </w:r>
      </w:hyperlink>
      <w:r>
        <w:t>.</w:t>
      </w:r>
    </w:p>
    <w:p w:rsidR="008062FB" w:rsidRDefault="008062FB">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8062FB" w:rsidRDefault="008062FB">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11. "Прочие условия"</w:t>
      </w:r>
    </w:p>
    <w:p w:rsidR="008062FB" w:rsidRDefault="008062FB">
      <w:pPr>
        <w:pStyle w:val="ConsPlusNormal"/>
        <w:ind w:firstLine="540"/>
        <w:jc w:val="both"/>
      </w:pPr>
    </w:p>
    <w:p w:rsidR="008062FB" w:rsidRDefault="008062FB">
      <w:pPr>
        <w:pStyle w:val="ConsPlusNormal"/>
        <w:ind w:firstLine="540"/>
        <w:jc w:val="both"/>
      </w:pPr>
      <w:r>
        <w:t>В случаях, установленных в соответствии с законодательством Российской Федерации, в Контракт включается условие о банковском сопровождении Контракта.</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243" w:name="P6331"/>
      <w:bookmarkEnd w:id="243"/>
      <w:r>
        <w:t>МЕТОДИЧЕСКИЕ РЕКОМЕНДАЦИИ</w:t>
      </w:r>
    </w:p>
    <w:p w:rsidR="008062FB" w:rsidRDefault="008062FB">
      <w:pPr>
        <w:pStyle w:val="ConsPlusTitle"/>
        <w:jc w:val="center"/>
      </w:pPr>
      <w:r>
        <w:t>ПО СОСТАВЛЕНИЮ ПРОЕКТА КОНТРАКТА НА ОКАЗАНИЕ УСЛУГ</w:t>
      </w:r>
    </w:p>
    <w:p w:rsidR="008062FB" w:rsidRDefault="008062FB">
      <w:pPr>
        <w:pStyle w:val="ConsPlusTitle"/>
        <w:jc w:val="center"/>
      </w:pPr>
      <w:r>
        <w:t>ДЛЯ ОБЕСПЕЧЕНИЯ НУЖД НОВОСИБИРСКОЙ ОБЛАСТИ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13.11.2015 </w:t>
            </w:r>
            <w:hyperlink r:id="rId730" w:history="1">
              <w:r>
                <w:rPr>
                  <w:color w:val="0000FF"/>
                </w:rPr>
                <w:t>N 404-п</w:t>
              </w:r>
            </w:hyperlink>
            <w:r>
              <w:rPr>
                <w:color w:val="392C69"/>
              </w:rPr>
              <w:t xml:space="preserve">, от 29.11.2016 </w:t>
            </w:r>
            <w:hyperlink r:id="rId731" w:history="1">
              <w:r>
                <w:rPr>
                  <w:color w:val="0000FF"/>
                </w:rPr>
                <w:t>N 394-п</w:t>
              </w:r>
            </w:hyperlink>
            <w:r>
              <w:rPr>
                <w:color w:val="392C69"/>
              </w:rPr>
              <w:t xml:space="preserve">, от 21.03.2017 </w:t>
            </w:r>
            <w:hyperlink r:id="rId732" w:history="1">
              <w:r>
                <w:rPr>
                  <w:color w:val="0000FF"/>
                </w:rPr>
                <w:t>N 111-п</w:t>
              </w:r>
            </w:hyperlink>
            <w:r>
              <w:rPr>
                <w:color w:val="392C69"/>
              </w:rPr>
              <w:t>,</w:t>
            </w:r>
          </w:p>
          <w:p w:rsidR="008062FB" w:rsidRDefault="008062FB">
            <w:pPr>
              <w:pStyle w:val="ConsPlusNormal"/>
              <w:jc w:val="center"/>
            </w:pPr>
            <w:r>
              <w:rPr>
                <w:color w:val="392C69"/>
              </w:rPr>
              <w:t xml:space="preserve">от 24.07.2017 </w:t>
            </w:r>
            <w:hyperlink r:id="rId733" w:history="1">
              <w:r>
                <w:rPr>
                  <w:color w:val="0000FF"/>
                </w:rPr>
                <w:t>N 289-п</w:t>
              </w:r>
            </w:hyperlink>
            <w:r>
              <w:rPr>
                <w:color w:val="392C69"/>
              </w:rPr>
              <w:t xml:space="preserve">, от 23.01.2018 </w:t>
            </w:r>
            <w:hyperlink r:id="rId734" w:history="1">
              <w:r>
                <w:rPr>
                  <w:color w:val="0000FF"/>
                </w:rPr>
                <w:t>N 23-п</w:t>
              </w:r>
            </w:hyperlink>
            <w:r>
              <w:rPr>
                <w:color w:val="392C69"/>
              </w:rPr>
              <w:t xml:space="preserve">, от 07.08.2018 </w:t>
            </w:r>
            <w:hyperlink r:id="rId735" w:history="1">
              <w:r>
                <w:rPr>
                  <w:color w:val="0000FF"/>
                </w:rPr>
                <w:t>N 344-п</w:t>
              </w:r>
            </w:hyperlink>
            <w:r>
              <w:rPr>
                <w:color w:val="392C69"/>
              </w:rPr>
              <w:t>,</w:t>
            </w:r>
          </w:p>
          <w:p w:rsidR="008062FB" w:rsidRDefault="008062FB">
            <w:pPr>
              <w:pStyle w:val="ConsPlusNormal"/>
              <w:jc w:val="center"/>
            </w:pPr>
            <w:r>
              <w:rPr>
                <w:color w:val="392C69"/>
              </w:rPr>
              <w:t xml:space="preserve">от 12.03.2019 </w:t>
            </w:r>
            <w:hyperlink r:id="rId736"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Title"/>
        <w:jc w:val="center"/>
        <w:outlineLvl w:val="1"/>
      </w:pPr>
      <w:r>
        <w:t>Общие положения</w:t>
      </w:r>
    </w:p>
    <w:p w:rsidR="008062FB" w:rsidRDefault="008062FB">
      <w:pPr>
        <w:pStyle w:val="ConsPlusNormal"/>
        <w:ind w:firstLine="540"/>
        <w:jc w:val="both"/>
      </w:pPr>
    </w:p>
    <w:p w:rsidR="008062FB" w:rsidRDefault="008062FB">
      <w:pPr>
        <w:pStyle w:val="ConsPlusNormal"/>
        <w:ind w:firstLine="540"/>
        <w:jc w:val="both"/>
      </w:pPr>
      <w:r>
        <w:t>Настоящие рекомендации содержат порядок составления проекта контракта на оказание услуг для обеспечения нужд Новосибирской области (далее - Контракт).</w:t>
      </w:r>
    </w:p>
    <w:p w:rsidR="008062FB" w:rsidRDefault="008062FB">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исполнителем.</w:t>
      </w:r>
    </w:p>
    <w:p w:rsidR="008062FB" w:rsidRDefault="008062FB">
      <w:pPr>
        <w:pStyle w:val="ConsPlusNormal"/>
        <w:jc w:val="both"/>
      </w:pPr>
      <w:r>
        <w:t xml:space="preserve">(в ред. </w:t>
      </w:r>
      <w:hyperlink r:id="rId737" w:history="1">
        <w:r>
          <w:rPr>
            <w:color w:val="0000FF"/>
          </w:rPr>
          <w:t>постановления</w:t>
        </w:r>
      </w:hyperlink>
      <w:r>
        <w:t xml:space="preserve"> Правительства Новосибирской области от 12.03.2019 N 91-п)</w:t>
      </w:r>
    </w:p>
    <w:p w:rsidR="008062FB" w:rsidRDefault="008062FB">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8062FB" w:rsidRDefault="008062FB">
      <w:pPr>
        <w:pStyle w:val="ConsPlusNormal"/>
        <w:spacing w:before="220"/>
        <w:ind w:firstLine="540"/>
        <w:jc w:val="both"/>
      </w:pPr>
      <w:r>
        <w:t xml:space="preserve">В тех положениях Типового </w:t>
      </w:r>
      <w:hyperlink w:anchor="P1033" w:history="1">
        <w:r>
          <w:rPr>
            <w:color w:val="0000FF"/>
          </w:rPr>
          <w:t>контракта</w:t>
        </w:r>
      </w:hyperlink>
      <w:r>
        <w:t>, где предусмотрены варианты, необходимо выбрать соответствующий вариант. Выбор варианта не является изменением Типового контракта.</w:t>
      </w:r>
    </w:p>
    <w:p w:rsidR="008062FB" w:rsidRDefault="008062FB">
      <w:pPr>
        <w:pStyle w:val="ConsPlusNormal"/>
        <w:spacing w:before="220"/>
        <w:ind w:firstLine="540"/>
        <w:jc w:val="both"/>
      </w:pPr>
      <w:r>
        <w:t xml:space="preserve">Разделы Типового </w:t>
      </w:r>
      <w:hyperlink w:anchor="P1033" w:history="1">
        <w:r>
          <w:rPr>
            <w:color w:val="0000FF"/>
          </w:rPr>
          <w:t>контракта</w:t>
        </w:r>
      </w:hyperlink>
      <w:r>
        <w:t xml:space="preserve">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8062FB" w:rsidRDefault="008062FB">
      <w:pPr>
        <w:pStyle w:val="ConsPlusNormal"/>
        <w:spacing w:before="220"/>
        <w:ind w:firstLine="540"/>
        <w:jc w:val="both"/>
      </w:pPr>
      <w:r>
        <w:lastRenderedPageBreak/>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062FB" w:rsidRDefault="008062FB">
      <w:pPr>
        <w:pStyle w:val="ConsPlusNormal"/>
        <w:spacing w:before="220"/>
        <w:ind w:firstLine="540"/>
        <w:jc w:val="both"/>
      </w:pPr>
      <w:r>
        <w:t xml:space="preserve">Также необходимо учитывать следующие разъяснения и указания по отдельным разделам и пунктам Типового </w:t>
      </w:r>
      <w:hyperlink w:anchor="P1033" w:history="1">
        <w:r>
          <w:rPr>
            <w:color w:val="0000FF"/>
          </w:rPr>
          <w:t>контракта</w:t>
        </w:r>
      </w:hyperlink>
      <w:r>
        <w:t>.</w:t>
      </w:r>
    </w:p>
    <w:p w:rsidR="008062FB" w:rsidRDefault="008062FB">
      <w:pPr>
        <w:pStyle w:val="ConsPlusNormal"/>
        <w:ind w:firstLine="540"/>
        <w:jc w:val="both"/>
      </w:pPr>
    </w:p>
    <w:p w:rsidR="008062FB" w:rsidRDefault="008062FB">
      <w:pPr>
        <w:pStyle w:val="ConsPlusTitle"/>
        <w:jc w:val="center"/>
        <w:outlineLvl w:val="1"/>
      </w:pPr>
      <w:r>
        <w:t>Преамбула</w:t>
      </w:r>
    </w:p>
    <w:p w:rsidR="008062FB" w:rsidRDefault="008062FB">
      <w:pPr>
        <w:pStyle w:val="ConsPlusNormal"/>
        <w:ind w:firstLine="540"/>
        <w:jc w:val="both"/>
      </w:pPr>
    </w:p>
    <w:p w:rsidR="008062FB" w:rsidRDefault="008062FB">
      <w:pPr>
        <w:pStyle w:val="ConsPlusNormal"/>
        <w:ind w:firstLine="540"/>
        <w:jc w:val="both"/>
      </w:pPr>
      <w:r>
        <w:t xml:space="preserve">В </w:t>
      </w:r>
      <w:hyperlink w:anchor="P1036" w:history="1">
        <w:r>
          <w:rPr>
            <w:color w:val="0000FF"/>
          </w:rPr>
          <w:t>преамбуле</w:t>
        </w:r>
      </w:hyperlink>
      <w:r>
        <w:t xml:space="preserve"> Контракта указывается, в частности:</w:t>
      </w:r>
    </w:p>
    <w:p w:rsidR="008062FB" w:rsidRDefault="008062FB">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062FB" w:rsidRDefault="008062FB">
      <w:pPr>
        <w:pStyle w:val="ConsPlusNormal"/>
        <w:jc w:val="both"/>
      </w:pPr>
      <w:r>
        <w:t xml:space="preserve">(в ред. </w:t>
      </w:r>
      <w:hyperlink r:id="rId738"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8062FB" w:rsidRDefault="008062FB">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исполнителем данная ссылка заменяется указанием соответствующего пункта </w:t>
      </w:r>
      <w:hyperlink r:id="rId739" w:history="1">
        <w:r>
          <w:rPr>
            <w:color w:val="0000FF"/>
          </w:rPr>
          <w:t>части 1 статьи 93</w:t>
        </w:r>
      </w:hyperlink>
      <w:r>
        <w:t xml:space="preserve"> Закона о контрактной системе как основания для заключения Контракта с единственным исполнителем.</w:t>
      </w:r>
    </w:p>
    <w:p w:rsidR="008062FB" w:rsidRDefault="008062FB">
      <w:pPr>
        <w:pStyle w:val="ConsPlusNormal"/>
        <w:ind w:firstLine="540"/>
        <w:jc w:val="both"/>
      </w:pPr>
    </w:p>
    <w:p w:rsidR="008062FB" w:rsidRDefault="008062FB">
      <w:pPr>
        <w:pStyle w:val="ConsPlusTitle"/>
        <w:jc w:val="center"/>
        <w:outlineLvl w:val="1"/>
      </w:pPr>
      <w:r>
        <w:t>Раздел 1. "Предмет Контракта"</w:t>
      </w:r>
    </w:p>
    <w:p w:rsidR="008062FB" w:rsidRDefault="008062FB">
      <w:pPr>
        <w:pStyle w:val="ConsPlusNormal"/>
        <w:ind w:firstLine="540"/>
        <w:jc w:val="both"/>
      </w:pPr>
    </w:p>
    <w:p w:rsidR="008062FB" w:rsidRDefault="008062FB">
      <w:pPr>
        <w:pStyle w:val="ConsPlusNormal"/>
        <w:ind w:firstLine="540"/>
        <w:jc w:val="both"/>
      </w:pPr>
      <w:hyperlink w:anchor="P1051" w:history="1">
        <w:r>
          <w:rPr>
            <w:color w:val="0000FF"/>
          </w:rPr>
          <w:t>Пункт 1.1</w:t>
        </w:r>
      </w:hyperlink>
      <w:r>
        <w:t>.</w:t>
      </w:r>
    </w:p>
    <w:p w:rsidR="008062FB" w:rsidRDefault="008062FB">
      <w:pPr>
        <w:pStyle w:val="ConsPlusNormal"/>
        <w:spacing w:before="220"/>
        <w:ind w:firstLine="540"/>
        <w:jc w:val="both"/>
      </w:pPr>
      <w:r>
        <w:t>Вместо прочерка вносится наименование оказываемых Услуг.</w:t>
      </w:r>
    </w:p>
    <w:p w:rsidR="008062FB" w:rsidRDefault="008062FB">
      <w:pPr>
        <w:pStyle w:val="ConsPlusNormal"/>
        <w:ind w:firstLine="540"/>
        <w:jc w:val="both"/>
      </w:pPr>
    </w:p>
    <w:p w:rsidR="008062FB" w:rsidRDefault="008062FB">
      <w:pPr>
        <w:pStyle w:val="ConsPlusTitle"/>
        <w:jc w:val="center"/>
        <w:outlineLvl w:val="1"/>
      </w:pPr>
      <w:r>
        <w:t>Раздел 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hyperlink w:anchor="P1057" w:history="1">
        <w:r>
          <w:rPr>
            <w:color w:val="0000FF"/>
          </w:rPr>
          <w:t>Пункт 2.1</w:t>
        </w:r>
      </w:hyperlink>
      <w:r>
        <w:t>.</w:t>
      </w:r>
    </w:p>
    <w:p w:rsidR="008062FB" w:rsidRDefault="008062FB">
      <w:pPr>
        <w:pStyle w:val="ConsPlusNormal"/>
        <w:spacing w:before="220"/>
        <w:ind w:firstLine="540"/>
        <w:jc w:val="both"/>
      </w:pPr>
      <w:r>
        <w:t>Вместо прочерка вносятся общая стоимость всех оказываемых Услуг по Контракту в рублях, включая затраты, издержки и иные расходы Исполнителя, связанные с исполнением Контракта, а также сумма НДС.</w:t>
      </w:r>
    </w:p>
    <w:p w:rsidR="008062FB" w:rsidRDefault="008062FB">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8062FB" w:rsidRDefault="008062FB">
      <w:pPr>
        <w:pStyle w:val="ConsPlusNormal"/>
        <w:spacing w:before="220"/>
        <w:ind w:firstLine="540"/>
        <w:jc w:val="both"/>
      </w:pPr>
      <w:r>
        <w:t xml:space="preserve">В случае если предметом закупки являются Услуги, по которым налогообложение в соответствии со </w:t>
      </w:r>
      <w:hyperlink r:id="rId740"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(______________________) рублей, НДС - 0 (ноль) процентов.".</w:t>
      </w:r>
    </w:p>
    <w:p w:rsidR="008062FB" w:rsidRDefault="008062FB">
      <w:pPr>
        <w:pStyle w:val="ConsPlusNormal"/>
        <w:spacing w:before="220"/>
        <w:ind w:firstLine="540"/>
        <w:jc w:val="both"/>
      </w:pPr>
      <w:r>
        <w:t xml:space="preserve">В случае если предметом закупки являются Услуги, по которым налогообложение в соответствии со </w:t>
      </w:r>
      <w:hyperlink r:id="rId741" w:history="1">
        <w:r>
          <w:rPr>
            <w:color w:val="0000FF"/>
          </w:rPr>
          <w:t>статьей 149</w:t>
        </w:r>
      </w:hyperlink>
      <w:r>
        <w:t xml:space="preserve"> Налогового кодекса Российской Федерации не производится (освобождены от налогообложения),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(______________________) рублей, НДС не облагается.".</w:t>
      </w:r>
    </w:p>
    <w:p w:rsidR="008062FB" w:rsidRDefault="008062FB">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w:t>
      </w:r>
      <w:r>
        <w:lastRenderedPageBreak/>
        <w:t xml:space="preserve">предусмотренное Налоговым </w:t>
      </w:r>
      <w:hyperlink r:id="rId742" w:history="1">
        <w:r>
          <w:rPr>
            <w:color w:val="0000FF"/>
          </w:rPr>
          <w:t>кодексом</w:t>
        </w:r>
      </w:hyperlink>
      <w:r>
        <w:t xml:space="preserve"> Российской Федерации. Например:</w:t>
      </w:r>
    </w:p>
    <w:p w:rsidR="008062FB" w:rsidRDefault="008062FB">
      <w:pPr>
        <w:pStyle w:val="ConsPlusNormal"/>
        <w:spacing w:before="220"/>
        <w:ind w:firstLine="540"/>
        <w:jc w:val="both"/>
      </w:pPr>
      <w:r>
        <w:t xml:space="preserve">"Цена Контракта составляет _______ (______________________) рублей, НДС не облагается на основании применения Исполнителем упрощенной системы налогообложения, в соответствии с </w:t>
      </w:r>
      <w:hyperlink r:id="rId743" w:history="1">
        <w:r>
          <w:rPr>
            <w:color w:val="0000FF"/>
          </w:rPr>
          <w:t>частью 2 статьи 346.11</w:t>
        </w:r>
      </w:hyperlink>
      <w:r>
        <w:t xml:space="preserve"> Налогового кодекса Российской Федерации.".</w:t>
      </w:r>
    </w:p>
    <w:p w:rsidR="008062FB" w:rsidRDefault="008062FB">
      <w:pPr>
        <w:pStyle w:val="ConsPlusNormal"/>
        <w:spacing w:before="220"/>
        <w:ind w:firstLine="540"/>
        <w:jc w:val="both"/>
      </w:pPr>
      <w:r>
        <w:t>В случае если Заказчиком является государственное бюджетное или автономное учреждение, государственное унитарное предприятие, то в источнике финансирования слова "средства областного бюджета Новосибирской области" заменяются словами "средства Заказчика".</w:t>
      </w:r>
    </w:p>
    <w:p w:rsidR="008062FB" w:rsidRDefault="008062FB">
      <w:pPr>
        <w:pStyle w:val="ConsPlusNormal"/>
        <w:jc w:val="both"/>
      </w:pPr>
      <w:r>
        <w:t xml:space="preserve">(в ред. </w:t>
      </w:r>
      <w:hyperlink r:id="rId744" w:history="1">
        <w:r>
          <w:rPr>
            <w:color w:val="0000FF"/>
          </w:rPr>
          <w:t>постановления</w:t>
        </w:r>
      </w:hyperlink>
      <w:r>
        <w:t xml:space="preserve"> Правительства Новосибирской области от 29.11.2016 N 394-п)</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jc w:val="both"/>
      </w:pPr>
      <w:r>
        <w:t xml:space="preserve">(в ред. </w:t>
      </w:r>
      <w:hyperlink r:id="rId745"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При осуществлении закупки у единственного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документальное оформление отчета, предусмотренного </w:t>
      </w:r>
      <w:hyperlink r:id="rId746" w:history="1">
        <w:r>
          <w:rPr>
            <w:color w:val="0000FF"/>
          </w:rPr>
          <w:t>частью 3 статьи 93</w:t>
        </w:r>
      </w:hyperlink>
      <w:r>
        <w:t xml:space="preserve"> Закона о контрактной системе.</w:t>
      </w:r>
    </w:p>
    <w:p w:rsidR="008062FB" w:rsidRDefault="008062FB">
      <w:pPr>
        <w:pStyle w:val="ConsPlusNormal"/>
        <w:spacing w:before="220"/>
        <w:ind w:firstLine="540"/>
        <w:jc w:val="both"/>
      </w:pPr>
      <w:hyperlink w:anchor="P1064" w:history="1">
        <w:r>
          <w:rPr>
            <w:color w:val="0000FF"/>
          </w:rPr>
          <w:t>Пункт 2.2</w:t>
        </w:r>
      </w:hyperlink>
      <w:r>
        <w:t>.</w:t>
      </w:r>
    </w:p>
    <w:p w:rsidR="008062FB" w:rsidRDefault="008062FB">
      <w:pPr>
        <w:pStyle w:val="ConsPlusNormal"/>
        <w:spacing w:before="220"/>
        <w:ind w:firstLine="540"/>
        <w:jc w:val="both"/>
      </w:pPr>
      <w:r>
        <w:t>Вместо прочерка указываются расходы, связанные с исполнением Исполнителем своих обязательств по Контракту.</w:t>
      </w:r>
    </w:p>
    <w:p w:rsidR="008062FB" w:rsidRDefault="008062FB">
      <w:pPr>
        <w:pStyle w:val="ConsPlusNormal"/>
        <w:spacing w:before="220"/>
        <w:ind w:firstLine="540"/>
        <w:jc w:val="both"/>
      </w:pPr>
      <w:r>
        <w:t xml:space="preserve">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747" w:history="1">
        <w:r>
          <w:rPr>
            <w:color w:val="0000FF"/>
          </w:rPr>
          <w:t>Законом</w:t>
        </w:r>
      </w:hyperlink>
      <w:r>
        <w:t xml:space="preserve"> о контрактной системе.</w:t>
      </w:r>
    </w:p>
    <w:p w:rsidR="008062FB" w:rsidRDefault="008062FB">
      <w:pPr>
        <w:pStyle w:val="ConsPlusNormal"/>
        <w:spacing w:before="220"/>
        <w:ind w:firstLine="540"/>
        <w:jc w:val="both"/>
      </w:pPr>
      <w:hyperlink w:anchor="P1070" w:history="1">
        <w:r>
          <w:rPr>
            <w:color w:val="0000FF"/>
          </w:rPr>
          <w:t>Пункт 2.4</w:t>
        </w:r>
      </w:hyperlink>
      <w:r>
        <w:t>.</w:t>
      </w:r>
    </w:p>
    <w:p w:rsidR="008062FB" w:rsidRDefault="008062FB">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8062FB" w:rsidRDefault="008062FB">
      <w:pPr>
        <w:pStyle w:val="ConsPlusNormal"/>
        <w:spacing w:before="220"/>
        <w:ind w:firstLine="540"/>
        <w:jc w:val="both"/>
      </w:pPr>
      <w:r>
        <w:t xml:space="preserve">В случае если Заказчик принимает решение об установлении авансового платежа, </w:t>
      </w:r>
      <w:hyperlink w:anchor="P1070" w:history="1">
        <w:r>
          <w:rPr>
            <w:color w:val="0000FF"/>
          </w:rPr>
          <w:t>пункт 2.4</w:t>
        </w:r>
      </w:hyperlink>
      <w:r>
        <w:t xml:space="preserve"> Контракта излагается в следующей редакции:</w:t>
      </w:r>
    </w:p>
    <w:p w:rsidR="008062FB" w:rsidRDefault="008062FB">
      <w:pPr>
        <w:pStyle w:val="ConsPlusNormal"/>
        <w:spacing w:before="220"/>
        <w:ind w:firstLine="540"/>
        <w:jc w:val="both"/>
      </w:pPr>
      <w:r>
        <w:t>"Вариант I. Оплата единовременным платежом с авансом:</w:t>
      </w:r>
    </w:p>
    <w:p w:rsidR="008062FB" w:rsidRDefault="008062FB">
      <w:pPr>
        <w:pStyle w:val="ConsPlusNormal"/>
        <w:spacing w:before="220"/>
        <w:ind w:firstLine="540"/>
        <w:jc w:val="both"/>
      </w:pPr>
      <w:r>
        <w:t>2.4. Заказчик производит выплату авансового платежа Исполнителю на расчетный счет, указанный в Контракте, в размере 100% (ста процентов) от цены Контракта в течение ______ (__________) рабочих дней со дня заключения Контракта.</w:t>
      </w:r>
    </w:p>
    <w:p w:rsidR="008062FB" w:rsidRDefault="008062FB">
      <w:pPr>
        <w:pStyle w:val="ConsPlusNormal"/>
        <w:spacing w:before="220"/>
        <w:ind w:firstLine="540"/>
        <w:jc w:val="both"/>
      </w:pPr>
      <w: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spacing w:before="220"/>
        <w:ind w:firstLine="540"/>
        <w:jc w:val="both"/>
      </w:pPr>
      <w:r>
        <w:lastRenderedPageBreak/>
        <w:t>Вариант II. Оплата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Исполнителю на расчетный счет, указанный в Контракте, в размере _____% (_____ процентов) от цены Контракта в течение ______ (__________) рабочих дней со дня заключения Контракта.</w:t>
      </w:r>
    </w:p>
    <w:p w:rsidR="008062FB" w:rsidRDefault="008062FB">
      <w:pPr>
        <w:pStyle w:val="ConsPlusNormal"/>
        <w:spacing w:before="220"/>
        <w:ind w:firstLine="540"/>
        <w:jc w:val="both"/>
      </w:pPr>
      <w:r>
        <w:t xml:space="preserve">2.4.2. Окончательный расчет по Контракту производится Заказчиком на расчетный счет Исполнителя, указанный в Контракте, в срок не более _______ (_____________________) _______ дней с даты подписания Заказчиком </w:t>
      </w:r>
      <w:hyperlink w:anchor="P1307" w:history="1">
        <w:r>
          <w:rPr>
            <w:color w:val="0000FF"/>
          </w:rPr>
          <w:t>акта</w:t>
        </w:r>
      </w:hyperlink>
      <w:r>
        <w:t xml:space="preserve"> приемки оказанных услуг, оформленного по прилагаемой форме (приложение N 2 к Контракту).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8062FB" w:rsidRDefault="008062FB">
      <w:pPr>
        <w:pStyle w:val="ConsPlusNormal"/>
        <w:jc w:val="both"/>
      </w:pPr>
      <w:r>
        <w:t xml:space="preserve">(в ред. </w:t>
      </w:r>
      <w:hyperlink r:id="rId748"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III. Оплата по этапам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Исполнителю на расчетный счет, указанный в Контракте, в размере _____% (_____ процентов) от цены Контракта в течение _______ (______________) рабочих дней со дня заключения Контракта.</w:t>
      </w:r>
    </w:p>
    <w:p w:rsidR="008062FB" w:rsidRDefault="008062FB">
      <w:pPr>
        <w:pStyle w:val="ConsPlusNormal"/>
        <w:spacing w:before="220"/>
        <w:ind w:firstLine="540"/>
        <w:jc w:val="both"/>
      </w:pPr>
      <w:r>
        <w:t xml:space="preserve">2.4.2. Оплата оказанных по Контракту Услуг осуществляется Заказчиком на расчетный счет Исполнителя,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(________________________) _____ дней с даты подписания Заказчиком </w:t>
      </w:r>
      <w:hyperlink w:anchor="P1307" w:history="1">
        <w:r>
          <w:rPr>
            <w:color w:val="0000FF"/>
          </w:rPr>
          <w:t>акта</w:t>
        </w:r>
      </w:hyperlink>
      <w:r>
        <w:t xml:space="preserve"> приемки оказанных услуг, оформленного по прилагаемой форме (приложение N 2 к Контракту), при отсутствии у Заказчика претензий по объему и качеству оказанных Услуг и представлении счета, счета-фактуры.</w:t>
      </w:r>
    </w:p>
    <w:p w:rsidR="008062FB" w:rsidRDefault="008062FB">
      <w:pPr>
        <w:pStyle w:val="ConsPlusNormal"/>
        <w:spacing w:before="220"/>
        <w:ind w:firstLine="540"/>
        <w:jc w:val="both"/>
      </w:pPr>
      <w: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8062FB" w:rsidRDefault="008062FB">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jc w:val="both"/>
      </w:pPr>
      <w:r>
        <w:t xml:space="preserve">(п. 2.4 в ред. </w:t>
      </w:r>
      <w:hyperlink r:id="rId749" w:history="1">
        <w:r>
          <w:rPr>
            <w:color w:val="0000FF"/>
          </w:rPr>
          <w:t>постановления</w:t>
        </w:r>
      </w:hyperlink>
      <w:r>
        <w:t xml:space="preserve"> Правительства Новосибирской области от 23.01.2018 N 23-п)</w:t>
      </w:r>
    </w:p>
    <w:p w:rsidR="008062FB" w:rsidRDefault="008062FB">
      <w:pPr>
        <w:pStyle w:val="ConsPlusNormal"/>
        <w:spacing w:before="220"/>
        <w:ind w:firstLine="540"/>
        <w:jc w:val="both"/>
      </w:pPr>
      <w:r>
        <w:t>Срок оплаты Заказчиком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062FB" w:rsidRDefault="008062FB">
      <w:pPr>
        <w:pStyle w:val="ConsPlusNormal"/>
        <w:jc w:val="both"/>
      </w:pPr>
      <w:r>
        <w:t xml:space="preserve">(в ред. </w:t>
      </w:r>
      <w:hyperlink r:id="rId750"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r>
        <w:t xml:space="preserve">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w:t>
      </w:r>
      <w:r>
        <w:lastRenderedPageBreak/>
        <w:t>некоммерческой организацией, включается обязательное условие об оплате Заказчиком оказанной услуги,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8062FB" w:rsidRDefault="008062FB">
      <w:pPr>
        <w:pStyle w:val="ConsPlusNormal"/>
        <w:jc w:val="both"/>
      </w:pPr>
      <w:r>
        <w:t xml:space="preserve">(в ред. </w:t>
      </w:r>
      <w:hyperlink r:id="rId751" w:history="1">
        <w:r>
          <w:rPr>
            <w:color w:val="0000FF"/>
          </w:rPr>
          <w:t>постановления</w:t>
        </w:r>
      </w:hyperlink>
      <w:r>
        <w:t xml:space="preserve"> Правительства Новосибирской области от 24.07.2017 N 289-п)</w:t>
      </w:r>
    </w:p>
    <w:p w:rsidR="008062FB" w:rsidRDefault="008062FB">
      <w:pPr>
        <w:pStyle w:val="ConsPlusNormal"/>
        <w:spacing w:before="220"/>
        <w:ind w:firstLine="540"/>
        <w:jc w:val="both"/>
      </w:pPr>
      <w:hyperlink w:anchor="P1073" w:history="1">
        <w:r>
          <w:rPr>
            <w:color w:val="0000FF"/>
          </w:rPr>
          <w:t>Пункт 2.5</w:t>
        </w:r>
      </w:hyperlink>
      <w:r>
        <w:t>.</w:t>
      </w:r>
    </w:p>
    <w:p w:rsidR="008062FB" w:rsidRDefault="008062FB">
      <w:pPr>
        <w:pStyle w:val="ConsPlusNormal"/>
        <w:spacing w:before="220"/>
        <w:ind w:firstLine="540"/>
        <w:jc w:val="both"/>
      </w:pPr>
      <w:r>
        <w:t xml:space="preserve">Данный </w:t>
      </w:r>
      <w:hyperlink w:anchor="P1073"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spacing w:before="220"/>
        <w:ind w:firstLine="540"/>
        <w:jc w:val="both"/>
      </w:pPr>
      <w:hyperlink w:anchor="P1075" w:history="1">
        <w:r>
          <w:rPr>
            <w:color w:val="0000FF"/>
          </w:rPr>
          <w:t>Пункт 2.6</w:t>
        </w:r>
      </w:hyperlink>
      <w:r>
        <w:t>.</w:t>
      </w:r>
    </w:p>
    <w:p w:rsidR="008062FB" w:rsidRDefault="008062FB">
      <w:pPr>
        <w:pStyle w:val="ConsPlusNormal"/>
        <w:spacing w:before="220"/>
        <w:ind w:firstLine="540"/>
        <w:jc w:val="both"/>
      </w:pPr>
      <w:r>
        <w:t xml:space="preserve">Данный </w:t>
      </w:r>
      <w:hyperlink w:anchor="P1075"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3. "Порядок оказания Услуг"</w:t>
      </w:r>
    </w:p>
    <w:p w:rsidR="008062FB" w:rsidRDefault="008062FB">
      <w:pPr>
        <w:pStyle w:val="ConsPlusNormal"/>
        <w:ind w:firstLine="540"/>
        <w:jc w:val="both"/>
      </w:pPr>
    </w:p>
    <w:p w:rsidR="008062FB" w:rsidRDefault="008062FB">
      <w:pPr>
        <w:pStyle w:val="ConsPlusNormal"/>
        <w:ind w:firstLine="540"/>
        <w:jc w:val="both"/>
      </w:pPr>
      <w:hyperlink w:anchor="P1080" w:history="1">
        <w:r>
          <w:rPr>
            <w:color w:val="0000FF"/>
          </w:rPr>
          <w:t>Пункт 3.2</w:t>
        </w:r>
      </w:hyperlink>
      <w:r>
        <w:t>.</w:t>
      </w:r>
    </w:p>
    <w:p w:rsidR="008062FB" w:rsidRDefault="008062FB">
      <w:pPr>
        <w:pStyle w:val="ConsPlusNormal"/>
        <w:spacing w:before="220"/>
        <w:ind w:firstLine="540"/>
        <w:jc w:val="both"/>
      </w:pPr>
      <w:r>
        <w:t xml:space="preserve">В данном </w:t>
      </w:r>
      <w:hyperlink w:anchor="P1080" w:history="1">
        <w:r>
          <w:rPr>
            <w:color w:val="0000FF"/>
          </w:rPr>
          <w:t>пункте</w:t>
        </w:r>
      </w:hyperlink>
      <w:r>
        <w:t xml:space="preserve">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8062FB" w:rsidRDefault="008062FB">
      <w:pPr>
        <w:pStyle w:val="ConsPlusNormal"/>
        <w:spacing w:before="220"/>
        <w:ind w:firstLine="540"/>
        <w:jc w:val="both"/>
      </w:pPr>
      <w:r>
        <w:t>В случае оказания Услуг по месту нахождения Исполнителя конкретный адрес Исполнителя указывать не обязательно.</w:t>
      </w:r>
    </w:p>
    <w:p w:rsidR="008062FB" w:rsidRDefault="008062FB">
      <w:pPr>
        <w:pStyle w:val="ConsPlusNormal"/>
        <w:spacing w:before="220"/>
        <w:ind w:firstLine="540"/>
        <w:jc w:val="both"/>
      </w:pPr>
      <w:hyperlink w:anchor="P1081" w:history="1">
        <w:r>
          <w:rPr>
            <w:color w:val="0000FF"/>
          </w:rPr>
          <w:t>Пункт 3.3</w:t>
        </w:r>
      </w:hyperlink>
      <w:r>
        <w:t>.</w:t>
      </w:r>
    </w:p>
    <w:p w:rsidR="008062FB" w:rsidRDefault="008062FB">
      <w:pPr>
        <w:pStyle w:val="ConsPlusNormal"/>
        <w:spacing w:before="220"/>
        <w:ind w:firstLine="540"/>
        <w:jc w:val="both"/>
      </w:pPr>
      <w:r>
        <w:t>Могут быть указаны конкретные даты начала и окончания срока оказания Услуг либо период оказания Услуг в календарных днях.</w:t>
      </w:r>
    </w:p>
    <w:p w:rsidR="008062FB" w:rsidRDefault="008062FB">
      <w:pPr>
        <w:pStyle w:val="ConsPlusNormal"/>
        <w:spacing w:before="220"/>
        <w:ind w:firstLine="540"/>
        <w:jc w:val="both"/>
      </w:pPr>
      <w:hyperlink w:anchor="P1082" w:history="1">
        <w:r>
          <w:rPr>
            <w:color w:val="0000FF"/>
          </w:rPr>
          <w:t>Пункт 3.4</w:t>
        </w:r>
      </w:hyperlink>
      <w:r>
        <w:t>.</w:t>
      </w:r>
    </w:p>
    <w:p w:rsidR="008062FB" w:rsidRDefault="008062FB">
      <w:pPr>
        <w:pStyle w:val="ConsPlusNormal"/>
        <w:spacing w:before="220"/>
        <w:ind w:firstLine="540"/>
        <w:jc w:val="both"/>
      </w:pPr>
      <w:r>
        <w:t xml:space="preserve">Если этапы оказания Услуг не предусмотрены Контрактом, данный </w:t>
      </w:r>
      <w:hyperlink w:anchor="P1082" w:history="1">
        <w:r>
          <w:rPr>
            <w:color w:val="0000FF"/>
          </w:rPr>
          <w:t>пункт</w:t>
        </w:r>
      </w:hyperlink>
      <w:r>
        <w:t xml:space="preserve"> исключается.</w:t>
      </w:r>
    </w:p>
    <w:p w:rsidR="008062FB" w:rsidRDefault="008062FB">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ind w:firstLine="540"/>
        <w:jc w:val="both"/>
      </w:pPr>
    </w:p>
    <w:p w:rsidR="008062FB" w:rsidRDefault="008062FB">
      <w:pPr>
        <w:pStyle w:val="ConsPlusTitle"/>
        <w:jc w:val="center"/>
        <w:outlineLvl w:val="1"/>
      </w:pPr>
      <w:r>
        <w:t>Раздел 4. "Порядок сдачи и приемки оказанных Услуг"</w:t>
      </w:r>
    </w:p>
    <w:p w:rsidR="008062FB" w:rsidRDefault="008062FB">
      <w:pPr>
        <w:pStyle w:val="ConsPlusNormal"/>
        <w:ind w:firstLine="540"/>
        <w:jc w:val="both"/>
      </w:pPr>
    </w:p>
    <w:p w:rsidR="008062FB" w:rsidRDefault="008062FB">
      <w:pPr>
        <w:pStyle w:val="ConsPlusNormal"/>
        <w:ind w:firstLine="540"/>
        <w:jc w:val="both"/>
      </w:pPr>
      <w:hyperlink w:anchor="P1087" w:history="1">
        <w:r>
          <w:rPr>
            <w:color w:val="0000FF"/>
          </w:rPr>
          <w:t>Пункт 4.2</w:t>
        </w:r>
      </w:hyperlink>
      <w:r>
        <w:t>.</w:t>
      </w:r>
    </w:p>
    <w:p w:rsidR="008062FB" w:rsidRDefault="008062FB">
      <w:pPr>
        <w:pStyle w:val="ConsPlusNormal"/>
        <w:spacing w:before="220"/>
        <w:ind w:firstLine="540"/>
        <w:jc w:val="both"/>
      </w:pPr>
      <w:r>
        <w:t>При подготовке Контракта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контракта относительно комплектности представленной документации.</w:t>
      </w:r>
    </w:p>
    <w:p w:rsidR="008062FB" w:rsidRDefault="008062FB">
      <w:pPr>
        <w:pStyle w:val="ConsPlusNormal"/>
        <w:spacing w:before="220"/>
        <w:ind w:firstLine="540"/>
        <w:jc w:val="both"/>
      </w:pPr>
      <w:hyperlink w:anchor="P1088" w:history="1">
        <w:r>
          <w:rPr>
            <w:color w:val="0000FF"/>
          </w:rPr>
          <w:t>Пункт 4.3</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оказанной услуги, если закупка осуществляется у единственного исполнителя (за исключением случаев, предусмотренных </w:t>
      </w:r>
      <w:hyperlink r:id="rId752" w:history="1">
        <w:r>
          <w:rPr>
            <w:color w:val="0000FF"/>
          </w:rPr>
          <w:t>частью 4 статьи 94</w:t>
        </w:r>
      </w:hyperlink>
      <w:r>
        <w:t xml:space="preserve"> Закона о контрактной системе, а также случаев осуществления закупок услуг экспертов, экспертных организаций) и в иных случаях, определенных Правительством Российской Федерации.</w:t>
      </w:r>
    </w:p>
    <w:p w:rsidR="008062FB" w:rsidRDefault="008062FB">
      <w:pPr>
        <w:pStyle w:val="ConsPlusNormal"/>
        <w:jc w:val="both"/>
      </w:pPr>
      <w:r>
        <w:lastRenderedPageBreak/>
        <w:t xml:space="preserve">(в ред. </w:t>
      </w:r>
      <w:hyperlink r:id="rId753"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оказанных Услуг, предусмотренных Контрактом.</w:t>
      </w:r>
    </w:p>
    <w:p w:rsidR="008062FB" w:rsidRDefault="008062FB">
      <w:pPr>
        <w:pStyle w:val="ConsPlusNormal"/>
        <w:spacing w:before="220"/>
        <w:ind w:firstLine="540"/>
        <w:jc w:val="both"/>
      </w:pPr>
      <w:r>
        <w:t xml:space="preserve">В этом случае </w:t>
      </w:r>
      <w:hyperlink w:anchor="P1088" w:history="1">
        <w:r>
          <w:rPr>
            <w:color w:val="0000FF"/>
          </w:rPr>
          <w:t>пункт 4.3</w:t>
        </w:r>
      </w:hyperlink>
      <w:r>
        <w:t xml:space="preserve"> Контракта излагается в следующей редакции:</w:t>
      </w:r>
    </w:p>
    <w:p w:rsidR="008062FB" w:rsidRDefault="008062FB">
      <w:pPr>
        <w:pStyle w:val="ConsPlusNormal"/>
        <w:spacing w:before="220"/>
        <w:ind w:firstLine="540"/>
        <w:jc w:val="both"/>
      </w:pPr>
      <w:r>
        <w:t xml:space="preserve">"4.3. Не позднее ______ (__________) рабочих дней после получения от Исполнителя документов, указанных в </w:t>
      </w:r>
      <w:hyperlink w:anchor="P1087" w:history="1">
        <w:r>
          <w:rPr>
            <w:color w:val="0000FF"/>
          </w:rPr>
          <w:t>п. 4.2</w:t>
        </w:r>
      </w:hyperlink>
      <w:r>
        <w:t xml:space="preserve"> Контракта, Заказчик рассматривает результаты и осуществляет приемку оказанных Услуг (этапа) по Контракту на предмет соответствия их объема, качества требованиям, изложенным в Контракте.</w:t>
      </w:r>
    </w:p>
    <w:p w:rsidR="008062FB" w:rsidRDefault="008062FB">
      <w:pPr>
        <w:pStyle w:val="ConsPlusNormal"/>
        <w:spacing w:before="220"/>
        <w:ind w:firstLine="540"/>
        <w:jc w:val="both"/>
      </w:pPr>
      <w:r>
        <w:t>Для проверки представленных Исполнителем результатов, предусмотренных Контрактом, в части их соответствия условиям Контракта, Заказчик обязан привлекать экспертов, экспертные организации к проведению экспертизы оказанной Услуги.".</w:t>
      </w:r>
    </w:p>
    <w:p w:rsidR="008062FB" w:rsidRDefault="008062FB">
      <w:pPr>
        <w:pStyle w:val="ConsPlusNormal"/>
        <w:spacing w:before="220"/>
        <w:ind w:firstLine="540"/>
        <w:jc w:val="both"/>
      </w:pPr>
      <w:hyperlink w:anchor="P1090" w:history="1">
        <w:r>
          <w:rPr>
            <w:color w:val="0000FF"/>
          </w:rPr>
          <w:t>Пункт 4.4</w:t>
        </w:r>
      </w:hyperlink>
      <w:r>
        <w:t>.</w:t>
      </w:r>
    </w:p>
    <w:p w:rsidR="008062FB" w:rsidRDefault="008062FB">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8062FB" w:rsidRDefault="008062FB">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062FB" w:rsidRDefault="008062FB">
      <w:pPr>
        <w:pStyle w:val="ConsPlusNormal"/>
        <w:ind w:firstLine="540"/>
        <w:jc w:val="both"/>
      </w:pPr>
    </w:p>
    <w:p w:rsidR="008062FB" w:rsidRDefault="008062FB">
      <w:pPr>
        <w:pStyle w:val="ConsPlusTitle"/>
        <w:jc w:val="center"/>
        <w:outlineLvl w:val="1"/>
      </w:pPr>
      <w:r>
        <w:t>Раздел 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hyperlink w:anchor="P1108" w:history="1">
        <w:r>
          <w:rPr>
            <w:color w:val="0000FF"/>
          </w:rPr>
          <w:t>Пункт 5.2.1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оказанной услуги, если закупка осуществляется у единственного исполнителя (за исключением случаев, предусмотренных </w:t>
      </w:r>
      <w:hyperlink r:id="rId754" w:history="1">
        <w:r>
          <w:rPr>
            <w:color w:val="0000FF"/>
          </w:rPr>
          <w:t>частью 4 статьи 94</w:t>
        </w:r>
      </w:hyperlink>
      <w:r>
        <w:t xml:space="preserve"> Закона о контрактной системе, а также случаев осуществления закупок услуг экспертов, экспертных организаций) и в иных случаях, определенных Правительством Российской Федерации.</w:t>
      </w:r>
    </w:p>
    <w:p w:rsidR="008062FB" w:rsidRDefault="008062FB">
      <w:pPr>
        <w:pStyle w:val="ConsPlusNormal"/>
        <w:jc w:val="both"/>
      </w:pPr>
      <w:r>
        <w:t xml:space="preserve">(в ред. </w:t>
      </w:r>
      <w:hyperlink r:id="rId755"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оказанных Услуг, предусмотренных Контрактом.</w:t>
      </w:r>
    </w:p>
    <w:p w:rsidR="008062FB" w:rsidRDefault="008062FB">
      <w:pPr>
        <w:pStyle w:val="ConsPlusNormal"/>
        <w:spacing w:before="220"/>
        <w:ind w:firstLine="540"/>
        <w:jc w:val="both"/>
      </w:pPr>
      <w:hyperlink w:anchor="P1111" w:history="1">
        <w:r>
          <w:rPr>
            <w:color w:val="0000FF"/>
          </w:rPr>
          <w:t>Пункт 5.2.4</w:t>
        </w:r>
      </w:hyperlink>
      <w:r>
        <w:t>.</w:t>
      </w:r>
    </w:p>
    <w:p w:rsidR="008062FB" w:rsidRDefault="008062FB">
      <w:pPr>
        <w:pStyle w:val="ConsPlusNormal"/>
        <w:spacing w:before="220"/>
        <w:ind w:firstLine="540"/>
        <w:jc w:val="both"/>
      </w:pPr>
      <w:r>
        <w:t xml:space="preserve">При оказании Услуг с выделением этапов </w:t>
      </w:r>
      <w:hyperlink w:anchor="P1111" w:history="1">
        <w:r>
          <w:rPr>
            <w:color w:val="0000FF"/>
          </w:rPr>
          <w:t>подпункт 5.2.4</w:t>
        </w:r>
      </w:hyperlink>
      <w:r>
        <w:t xml:space="preserve"> излагается в следующей редакции:</w:t>
      </w:r>
    </w:p>
    <w:p w:rsidR="008062FB" w:rsidRDefault="008062FB">
      <w:pPr>
        <w:pStyle w:val="ConsPlusNormal"/>
        <w:spacing w:before="220"/>
        <w:ind w:firstLine="540"/>
        <w:jc w:val="both"/>
      </w:pPr>
      <w:r>
        <w:t xml:space="preserve">"5.2.4. При получении от Исполнителя уведомления о приостановлении оказания Услуг в случае, указанном в </w:t>
      </w:r>
      <w:hyperlink w:anchor="P1137" w:history="1">
        <w:r>
          <w:rPr>
            <w:color w:val="0000FF"/>
          </w:rPr>
          <w:t>пункте 5.4.6</w:t>
        </w:r>
      </w:hyperlink>
      <w:r>
        <w:t xml:space="preserve"> Контракта,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Контракту.".</w:t>
      </w:r>
    </w:p>
    <w:p w:rsidR="008062FB" w:rsidRDefault="008062FB">
      <w:pPr>
        <w:pStyle w:val="ConsPlusNormal"/>
        <w:spacing w:before="220"/>
        <w:ind w:firstLine="540"/>
        <w:jc w:val="both"/>
      </w:pPr>
      <w:hyperlink w:anchor="P1127" w:history="1">
        <w:r>
          <w:rPr>
            <w:color w:val="0000FF"/>
          </w:rPr>
          <w:t>Пункт 5.3.7</w:t>
        </w:r>
      </w:hyperlink>
      <w:r>
        <w:t>.</w:t>
      </w:r>
    </w:p>
    <w:p w:rsidR="008062FB" w:rsidRDefault="008062FB">
      <w:pPr>
        <w:pStyle w:val="ConsPlusNormal"/>
        <w:spacing w:before="220"/>
        <w:ind w:firstLine="540"/>
        <w:jc w:val="both"/>
      </w:pPr>
      <w:r>
        <w:t>При необходимости оказания Услуг Исполнителем лично в Контракт вводится условие следующего содержания (необходимо соотнести с пунктами 5.4.12 и 5.4.13):</w:t>
      </w:r>
    </w:p>
    <w:p w:rsidR="008062FB" w:rsidRDefault="008062FB">
      <w:pPr>
        <w:pStyle w:val="ConsPlusNormal"/>
        <w:spacing w:before="220"/>
        <w:ind w:firstLine="540"/>
        <w:jc w:val="both"/>
      </w:pPr>
      <w:r>
        <w:t xml:space="preserve">"5.3.7. Оказывать предусмотренные Контрактом Услуги лично без привлечения к </w:t>
      </w:r>
      <w:r>
        <w:lastRenderedPageBreak/>
        <w:t>исполнению других лиц (соисполнителей).".</w:t>
      </w:r>
    </w:p>
    <w:p w:rsidR="008062FB" w:rsidRDefault="008062FB">
      <w:pPr>
        <w:pStyle w:val="ConsPlusNormal"/>
        <w:spacing w:before="220"/>
        <w:ind w:firstLine="540"/>
        <w:jc w:val="both"/>
      </w:pPr>
      <w:r>
        <w:t xml:space="preserve">В соответствии со </w:t>
      </w:r>
      <w:hyperlink r:id="rId756" w:history="1">
        <w:r>
          <w:rPr>
            <w:color w:val="0000FF"/>
          </w:rPr>
          <w:t>статьей 780</w:t>
        </w:r>
      </w:hyperlink>
      <w: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8062FB" w:rsidRDefault="008062FB">
      <w:pPr>
        <w:pStyle w:val="ConsPlusNormal"/>
        <w:spacing w:before="220"/>
        <w:ind w:firstLine="540"/>
        <w:jc w:val="both"/>
      </w:pPr>
      <w:r>
        <w:t>Пункт 5.4.12.</w:t>
      </w:r>
    </w:p>
    <w:p w:rsidR="008062FB" w:rsidRDefault="008062FB">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757"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8062FB" w:rsidRDefault="008062FB">
      <w:pPr>
        <w:pStyle w:val="ConsPlusNormal"/>
        <w:spacing w:before="220"/>
        <w:ind w:firstLine="540"/>
        <w:jc w:val="both"/>
      </w:pPr>
      <w:r>
        <w:t>"5.4.12. Представлять информацию обо всех соисполнителях, заключивших договор или договоры с Исполнителем, в течение 10 (десяти) дней с момента заключения им договора с соисполнителем.".</w:t>
      </w:r>
    </w:p>
    <w:p w:rsidR="008062FB" w:rsidRDefault="008062FB">
      <w:pPr>
        <w:pStyle w:val="ConsPlusNormal"/>
        <w:spacing w:before="220"/>
        <w:ind w:firstLine="540"/>
        <w:jc w:val="both"/>
      </w:pPr>
      <w:r>
        <w:t>Пункт 5.4.13.</w:t>
      </w:r>
    </w:p>
    <w:p w:rsidR="008062FB" w:rsidRDefault="008062FB">
      <w:pPr>
        <w:pStyle w:val="ConsPlusNormal"/>
        <w:spacing w:before="220"/>
        <w:ind w:firstLine="540"/>
        <w:jc w:val="both"/>
      </w:pPr>
      <w:r>
        <w:t xml:space="preserve">"Заказчик при определении Исполнителя вправе установить в извещении об осуществлении закупки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При этом объем услуг, соответственно к оказанию которых привлекались такие соисполнители, учитывается в совокупном годовом объеме закупок, указанном в </w:t>
      </w:r>
      <w:hyperlink r:id="rId758" w:history="1">
        <w:r>
          <w:rPr>
            <w:color w:val="0000FF"/>
          </w:rPr>
          <w:t>части 1 статьи 30</w:t>
        </w:r>
      </w:hyperlink>
      <w:r>
        <w:t xml:space="preserve"> Закона о контрактной системе, и включается в отчет, указанный в </w:t>
      </w:r>
      <w:hyperlink r:id="rId759" w:history="1">
        <w:r>
          <w:rPr>
            <w:color w:val="0000FF"/>
          </w:rPr>
          <w:t>части 4 статьи 30</w:t>
        </w:r>
      </w:hyperlink>
      <w:r>
        <w:t xml:space="preserve"> Закона о контрактной системе.</w:t>
      </w:r>
    </w:p>
    <w:p w:rsidR="008062FB" w:rsidRDefault="008062FB">
      <w:pPr>
        <w:pStyle w:val="ConsPlusNormal"/>
        <w:spacing w:before="220"/>
        <w:ind w:firstLine="540"/>
        <w:jc w:val="both"/>
      </w:pPr>
      <w:r>
        <w:t>В этом случае в Контракт добавляется п. 5.4.13 следующего содержания:</w:t>
      </w:r>
    </w:p>
    <w:p w:rsidR="008062FB" w:rsidRDefault="008062FB">
      <w:pPr>
        <w:pStyle w:val="ConsPlusNormal"/>
        <w:spacing w:before="220"/>
        <w:ind w:firstLine="540"/>
        <w:jc w:val="both"/>
      </w:pPr>
      <w:r>
        <w:t>5.4.13.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 от цены Контракта.".</w:t>
      </w:r>
    </w:p>
    <w:p w:rsidR="008062FB" w:rsidRDefault="008062FB">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760"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jc w:val="both"/>
      </w:pPr>
      <w:r>
        <w:t xml:space="preserve">(в ред. </w:t>
      </w:r>
      <w:hyperlink r:id="rId761" w:history="1">
        <w:r>
          <w:rPr>
            <w:color w:val="0000FF"/>
          </w:rPr>
          <w:t>постановления</w:t>
        </w:r>
      </w:hyperlink>
      <w:r>
        <w:t xml:space="preserve"> Правительства Новосибирской области от 21.03.2017 N 111-п)</w:t>
      </w:r>
    </w:p>
    <w:p w:rsidR="008062FB" w:rsidRDefault="008062FB">
      <w:pPr>
        <w:pStyle w:val="ConsPlusNormal"/>
        <w:spacing w:before="220"/>
        <w:ind w:firstLine="540"/>
        <w:jc w:val="both"/>
      </w:pPr>
      <w:r>
        <w:t>В случаях, установленных для контрактов, заключаемых по итогам определения исполнителя, проводимых у организаций из числа субъектов малого предпринимательства, социально ориентированных некоммерческих организаций, добавляется следующий пункт:</w:t>
      </w:r>
    </w:p>
    <w:p w:rsidR="008062FB" w:rsidRDefault="008062FB">
      <w:pPr>
        <w:pStyle w:val="ConsPlusNormal"/>
        <w:spacing w:before="220"/>
        <w:ind w:firstLine="540"/>
        <w:jc w:val="both"/>
      </w:pPr>
      <w:r>
        <w:t>"5.5.3. Исполнитель является субъектом малого предпринимательства или социально ориентированной некоммерческой организацией.".</w:t>
      </w:r>
    </w:p>
    <w:p w:rsidR="008062FB" w:rsidRDefault="008062FB">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8062FB" w:rsidRDefault="008062FB">
      <w:pPr>
        <w:pStyle w:val="ConsPlusNormal"/>
        <w:spacing w:before="220"/>
        <w:ind w:firstLine="540"/>
        <w:jc w:val="both"/>
      </w:pPr>
      <w:r>
        <w:lastRenderedPageBreak/>
        <w:t>"5.5.4. Исполнитель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062FB" w:rsidRDefault="008062FB">
      <w:pPr>
        <w:pStyle w:val="ConsPlusNormal"/>
        <w:ind w:firstLine="540"/>
        <w:jc w:val="both"/>
      </w:pPr>
    </w:p>
    <w:p w:rsidR="008062FB" w:rsidRDefault="008062FB">
      <w:pPr>
        <w:pStyle w:val="ConsPlusTitle"/>
        <w:jc w:val="center"/>
        <w:outlineLvl w:val="1"/>
      </w:pPr>
      <w:r>
        <w:t>Раздел 6. "Гарантии"</w:t>
      </w:r>
    </w:p>
    <w:p w:rsidR="008062FB" w:rsidRDefault="008062FB">
      <w:pPr>
        <w:pStyle w:val="ConsPlusNormal"/>
        <w:ind w:firstLine="540"/>
        <w:jc w:val="both"/>
      </w:pPr>
    </w:p>
    <w:p w:rsidR="008062FB" w:rsidRDefault="008062FB">
      <w:pPr>
        <w:pStyle w:val="ConsPlusNormal"/>
        <w:ind w:firstLine="540"/>
        <w:jc w:val="both"/>
      </w:pPr>
      <w:hyperlink w:anchor="P1147" w:history="1">
        <w:r>
          <w:rPr>
            <w:color w:val="0000FF"/>
          </w:rPr>
          <w:t>Пункт 6.2</w:t>
        </w:r>
      </w:hyperlink>
      <w:r>
        <w:t>.</w:t>
      </w:r>
    </w:p>
    <w:p w:rsidR="008062FB" w:rsidRDefault="008062FB">
      <w:pPr>
        <w:pStyle w:val="ConsPlusNormal"/>
        <w:spacing w:before="220"/>
        <w:ind w:firstLine="540"/>
        <w:jc w:val="both"/>
      </w:pPr>
      <w:r>
        <w:t xml:space="preserve">В данном </w:t>
      </w:r>
      <w:hyperlink w:anchor="P1147" w:history="1">
        <w:r>
          <w:rPr>
            <w:color w:val="0000FF"/>
          </w:rPr>
          <w:t>пункте</w:t>
        </w:r>
      </w:hyperlink>
      <w:r>
        <w:t xml:space="preserve"> Заказчиком указывается срок гарантии в зависимости от вида оказанных Услуг.</w:t>
      </w:r>
    </w:p>
    <w:p w:rsidR="008062FB" w:rsidRDefault="008062FB">
      <w:pPr>
        <w:pStyle w:val="ConsPlusNormal"/>
        <w:spacing w:before="220"/>
        <w:ind w:firstLine="540"/>
        <w:jc w:val="both"/>
      </w:pPr>
      <w:r>
        <w:t xml:space="preserve">В случае если для конкретного вида услуг с учетом специфики данных услуг установить гарантийный срок не представляется возможным, то данный </w:t>
      </w:r>
      <w:hyperlink w:anchor="P1144" w:history="1">
        <w:r>
          <w:rPr>
            <w:color w:val="0000FF"/>
          </w:rPr>
          <w:t>раздел</w:t>
        </w:r>
      </w:hyperlink>
      <w:r>
        <w:t xml:space="preserve"> с целью сохранения нумерации предлагается изложить в следующей редакции:</w:t>
      </w:r>
    </w:p>
    <w:p w:rsidR="008062FB" w:rsidRDefault="008062FB">
      <w:pPr>
        <w:pStyle w:val="ConsPlusNormal"/>
        <w:spacing w:before="220"/>
        <w:ind w:firstLine="540"/>
        <w:jc w:val="both"/>
      </w:pPr>
      <w:r>
        <w:t>"6.1. Гарантийный срок на оказанные Исполнителем Услуги не установлен.".</w:t>
      </w:r>
    </w:p>
    <w:p w:rsidR="008062FB" w:rsidRDefault="008062FB">
      <w:pPr>
        <w:pStyle w:val="ConsPlusNormal"/>
        <w:ind w:firstLine="540"/>
        <w:jc w:val="both"/>
      </w:pPr>
    </w:p>
    <w:p w:rsidR="008062FB" w:rsidRDefault="008062FB">
      <w:pPr>
        <w:pStyle w:val="ConsPlusTitle"/>
        <w:jc w:val="center"/>
        <w:outlineLvl w:val="1"/>
      </w:pPr>
      <w:r>
        <w:t>Раздел 7. "Ответственность Сторон"</w:t>
      </w:r>
    </w:p>
    <w:p w:rsidR="008062FB" w:rsidRDefault="008062FB">
      <w:pPr>
        <w:pStyle w:val="ConsPlusNormal"/>
        <w:jc w:val="center"/>
      </w:pPr>
      <w:r>
        <w:t xml:space="preserve">(в ред. </w:t>
      </w:r>
      <w:hyperlink r:id="rId762" w:history="1">
        <w:r>
          <w:rPr>
            <w:color w:val="0000FF"/>
          </w:rPr>
          <w:t>постановления</w:t>
        </w:r>
      </w:hyperlink>
      <w:r>
        <w:t xml:space="preserve"> Правительства Новосибирской области</w:t>
      </w:r>
    </w:p>
    <w:p w:rsidR="008062FB" w:rsidRDefault="008062FB">
      <w:pPr>
        <w:pStyle w:val="ConsPlusNormal"/>
        <w:jc w:val="center"/>
      </w:pPr>
      <w:r>
        <w:t>от 23.01.2018 N 23-п)</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763" w:history="1">
        <w:r>
          <w:rPr>
            <w:color w:val="0000FF"/>
          </w:rPr>
          <w:t>Законом</w:t>
        </w:r>
      </w:hyperlink>
      <w:r>
        <w:t xml:space="preserve">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764"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а также в соответствии с положениями </w:t>
      </w:r>
      <w:hyperlink r:id="rId765" w:history="1">
        <w:r>
          <w:rPr>
            <w:color w:val="0000FF"/>
          </w:rPr>
          <w:t>статьи 34</w:t>
        </w:r>
      </w:hyperlink>
      <w:r>
        <w:t xml:space="preserve"> Закона о контрактной системе.</w:t>
      </w:r>
    </w:p>
    <w:p w:rsidR="008062FB" w:rsidRDefault="008062FB">
      <w:pPr>
        <w:pStyle w:val="ConsPlusNormal"/>
        <w:jc w:val="both"/>
      </w:pPr>
      <w:r>
        <w:t xml:space="preserve">(в ред. </w:t>
      </w:r>
      <w:hyperlink r:id="rId766"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Вариант II </w:t>
      </w:r>
      <w:hyperlink w:anchor="P1178" w:history="1">
        <w:r>
          <w:rPr>
            <w:color w:val="0000FF"/>
          </w:rPr>
          <w:t>пункта 7.5</w:t>
        </w:r>
      </w:hyperlink>
      <w:r>
        <w:t xml:space="preserve"> должен включаться Заказчиками в проект Контракта в случае, если Контракт заключается по результатам определения Исполнителя в соответствии с </w:t>
      </w:r>
      <w:hyperlink r:id="rId767" w:history="1">
        <w:r>
          <w:rPr>
            <w:color w:val="0000FF"/>
          </w:rPr>
          <w:t>пунктом 1 части 1 статьи 30</w:t>
        </w:r>
      </w:hyperlink>
      <w:r>
        <w:t xml:space="preserve"> Закона о контрактной системе.</w:t>
      </w:r>
    </w:p>
    <w:p w:rsidR="008062FB" w:rsidRDefault="008062FB">
      <w:pPr>
        <w:pStyle w:val="ConsPlusNormal"/>
        <w:spacing w:before="220"/>
        <w:ind w:firstLine="540"/>
        <w:jc w:val="both"/>
      </w:pPr>
      <w:r>
        <w:t>При установлении обязанности, предусмотренной пунктом 5.4.12, в Контракт должно быть включено условие об ответственности Исполнителя за непредставление информации, указанной в пункте 5.4.12 Контракта, в форме взыскания с Исполнителя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Пеня подлежит начислению за каждый день просрочки исполнения такого обязательства.</w:t>
      </w:r>
    </w:p>
    <w:p w:rsidR="008062FB" w:rsidRDefault="008062FB">
      <w:pPr>
        <w:pStyle w:val="ConsPlusNormal"/>
        <w:jc w:val="both"/>
      </w:pPr>
      <w:r>
        <w:t xml:space="preserve">(в ред. </w:t>
      </w:r>
      <w:hyperlink r:id="rId768"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При установлении обязанности, предусмотренной пунктом 5.4.13,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8062FB" w:rsidRDefault="008062FB">
      <w:pPr>
        <w:pStyle w:val="ConsPlusNormal"/>
        <w:ind w:firstLine="540"/>
        <w:jc w:val="both"/>
      </w:pPr>
    </w:p>
    <w:p w:rsidR="008062FB" w:rsidRDefault="008062FB">
      <w:pPr>
        <w:pStyle w:val="ConsPlusTitle"/>
        <w:jc w:val="center"/>
        <w:outlineLvl w:val="1"/>
      </w:pPr>
      <w:r>
        <w:t>Раздел 8.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r>
        <w:t xml:space="preserve">При неустановлении Заказчиком обеспечения исполнения Контракта в проекте Контракта с целью сохранения нумерации рекомендуется данный </w:t>
      </w:r>
      <w:hyperlink w:anchor="P1199" w:history="1">
        <w:r>
          <w:rPr>
            <w:color w:val="0000FF"/>
          </w:rPr>
          <w:t>раздел</w:t>
        </w:r>
      </w:hyperlink>
      <w:r>
        <w:t xml:space="preserve"> изложить в следующей редакции:</w:t>
      </w:r>
    </w:p>
    <w:p w:rsidR="008062FB" w:rsidRDefault="008062FB">
      <w:pPr>
        <w:pStyle w:val="ConsPlusNormal"/>
        <w:spacing w:before="220"/>
        <w:ind w:firstLine="540"/>
        <w:jc w:val="both"/>
      </w:pPr>
      <w:r>
        <w:t>"8.1. Обеспечение исполнения Контракта не предусмотрено.".</w:t>
      </w:r>
    </w:p>
    <w:p w:rsidR="008062FB" w:rsidRDefault="008062FB">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769"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8062FB" w:rsidRDefault="008062FB">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hyperlink w:anchor="P1201" w:history="1">
        <w:r>
          <w:rPr>
            <w:color w:val="0000FF"/>
          </w:rPr>
          <w:t>Пункт 8.1</w:t>
        </w:r>
      </w:hyperlink>
      <w:r>
        <w:t>.</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771"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Контракте. При несоответствии банковской гарантии указанным условиям банковская гарантия считается неподанной, а Исполнитель считается уклонившимся от заключения Контракта.</w:t>
      </w:r>
    </w:p>
    <w:p w:rsidR="008062FB" w:rsidRDefault="008062FB">
      <w:pPr>
        <w:pStyle w:val="ConsPlusNormal"/>
        <w:spacing w:before="220"/>
        <w:ind w:firstLine="540"/>
        <w:jc w:val="both"/>
      </w:pPr>
      <w:r>
        <w:t>Заказчик вправе установить, что часть денежных средств, предоставленных Исполнителем в качестве обеспечения исполнения Контракта, является обеспечением надлежащего исполнения Исполнителем гарантийных обязательств в соответствии с условиями Контракта.</w:t>
      </w:r>
    </w:p>
    <w:p w:rsidR="008062FB" w:rsidRDefault="008062FB">
      <w:pPr>
        <w:pStyle w:val="ConsPlusNormal"/>
        <w:spacing w:before="220"/>
        <w:ind w:firstLine="540"/>
        <w:jc w:val="both"/>
      </w:pPr>
      <w:r>
        <w:t xml:space="preserve">В этом случае </w:t>
      </w:r>
      <w:hyperlink w:anchor="P1201" w:history="1">
        <w:r>
          <w:rPr>
            <w:color w:val="0000FF"/>
          </w:rPr>
          <w:t>абзац первый пункта 8.1</w:t>
        </w:r>
      </w:hyperlink>
      <w:r>
        <w:t xml:space="preserve"> Контракта излагается в следующей редакции:</w:t>
      </w:r>
    </w:p>
    <w:p w:rsidR="008062FB" w:rsidRDefault="008062FB">
      <w:pPr>
        <w:pStyle w:val="ConsPlusNormal"/>
        <w:spacing w:before="220"/>
        <w:ind w:firstLine="540"/>
        <w:jc w:val="both"/>
      </w:pPr>
      <w:r>
        <w:t>"8.1.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Контракта, возмещение ущерба, предоставление Исполнителем гарантии на оказанные услуги и возможности использования результата оказанных услуг на протяжении указанного в Контракте гарантийного срока.".</w:t>
      </w:r>
    </w:p>
    <w:p w:rsidR="008062FB" w:rsidRDefault="008062FB">
      <w:pPr>
        <w:pStyle w:val="ConsPlusNormal"/>
        <w:spacing w:before="220"/>
        <w:ind w:firstLine="540"/>
        <w:jc w:val="both"/>
      </w:pPr>
      <w:hyperlink w:anchor="P1205" w:history="1">
        <w:r>
          <w:rPr>
            <w:color w:val="0000FF"/>
          </w:rPr>
          <w:t>Пункт 8.2</w:t>
        </w:r>
      </w:hyperlink>
      <w:r>
        <w:t>.</w:t>
      </w:r>
    </w:p>
    <w:p w:rsidR="008062FB" w:rsidRDefault="008062FB">
      <w:pPr>
        <w:pStyle w:val="ConsPlusNormal"/>
        <w:spacing w:before="220"/>
        <w:ind w:firstLine="540"/>
        <w:jc w:val="both"/>
      </w:pPr>
      <w:r>
        <w:t>Размер должен составлять от 5 (пяти) до 30 (тридцати) процентов начальной (максимальной) цены Контракта, указанной в извещении об осуществлении закупки.</w:t>
      </w:r>
    </w:p>
    <w:p w:rsidR="008062FB" w:rsidRDefault="008062FB">
      <w:pPr>
        <w:pStyle w:val="ConsPlusNormal"/>
        <w:spacing w:before="220"/>
        <w:ind w:firstLine="540"/>
        <w:jc w:val="both"/>
      </w:pPr>
      <w:r>
        <w:t>В случае если начальная (максимальная) цена Контракта превышает 50 млн. рублей, Заказчик обязан установить требование обеспечения исполнения Контракта в размере от 10 (десяти) до 30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30 (тридцать) процентов начальной (максимальной) цены Контракта, размер обеспечения исполнения Контракта устанавливается в размере аванса.</w:t>
      </w:r>
    </w:p>
    <w:p w:rsidR="008062FB" w:rsidRDefault="008062FB">
      <w:pPr>
        <w:pStyle w:val="ConsPlusNormal"/>
        <w:spacing w:before="220"/>
        <w:ind w:firstLine="540"/>
        <w:jc w:val="both"/>
      </w:pPr>
      <w:r>
        <w:t xml:space="preserve">В случае если Заказчик установит, что часть денежных средств, предоставленных Исполнителем в качестве обеспечения исполнения Контракта, является обеспечением надлежащего исполнения Исполнителем гарантийных обязательств в соответствии с условиями Контракта, то </w:t>
      </w:r>
      <w:hyperlink w:anchor="P1205" w:history="1">
        <w:r>
          <w:rPr>
            <w:color w:val="0000FF"/>
          </w:rPr>
          <w:t>пункт 8.2</w:t>
        </w:r>
      </w:hyperlink>
      <w:r>
        <w:t xml:space="preserve"> Контракта излагается в следующей редакции:</w:t>
      </w:r>
    </w:p>
    <w:p w:rsidR="008062FB" w:rsidRDefault="008062FB">
      <w:pPr>
        <w:pStyle w:val="ConsPlusNormal"/>
        <w:spacing w:before="220"/>
        <w:ind w:firstLine="540"/>
        <w:jc w:val="both"/>
      </w:pPr>
      <w:r>
        <w:lastRenderedPageBreak/>
        <w:t>"8.2. Размер обеспечения исполнения Контракта составляет _____% (_____ процентов) начальной (максимальной) цены Контракта, что составляет _______ (______________________) рублей, в том числе:</w:t>
      </w:r>
    </w:p>
    <w:p w:rsidR="008062FB" w:rsidRDefault="008062FB">
      <w:pPr>
        <w:pStyle w:val="ConsPlusNormal"/>
        <w:spacing w:before="220"/>
        <w:ind w:firstLine="540"/>
        <w:jc w:val="both"/>
      </w:pPr>
      <w: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Контракта, возмещение ущерба в размере _____% (_____ процентов) начальной (максимальной) цены Контракта, что составляет _______ (______________________) рублей;</w:t>
      </w:r>
    </w:p>
    <w:p w:rsidR="008062FB" w:rsidRDefault="008062FB">
      <w:pPr>
        <w:pStyle w:val="ConsPlusNormal"/>
        <w:spacing w:before="220"/>
        <w:ind w:firstLine="540"/>
        <w:jc w:val="both"/>
      </w:pPr>
      <w:r>
        <w:t>в части предоставления гарантии качества Услуг на протяжении указанного в Контракте гарантийного срока в размере _____% (_____ процентов) начальной (максимальной) цены Контракта, что составляет _______ (______________________) рублей.".</w:t>
      </w:r>
    </w:p>
    <w:p w:rsidR="008062FB" w:rsidRDefault="008062FB">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772" w:history="1">
        <w:r>
          <w:rPr>
            <w:color w:val="0000FF"/>
          </w:rPr>
          <w:t>частями 7.2</w:t>
        </w:r>
      </w:hyperlink>
      <w:r>
        <w:t xml:space="preserve"> и </w:t>
      </w:r>
      <w:hyperlink r:id="rId773" w:history="1">
        <w:r>
          <w:rPr>
            <w:color w:val="0000FF"/>
          </w:rPr>
          <w:t>7.3 статьи 96</w:t>
        </w:r>
      </w:hyperlink>
      <w:r>
        <w:t xml:space="preserve"> Закона о контрактной системе.</w:t>
      </w:r>
    </w:p>
    <w:p w:rsidR="008062FB" w:rsidRDefault="008062FB">
      <w:pPr>
        <w:pStyle w:val="ConsPlusNormal"/>
        <w:jc w:val="both"/>
      </w:pPr>
      <w:r>
        <w:t xml:space="preserve">(абзац введен </w:t>
      </w:r>
      <w:hyperlink r:id="rId774" w:history="1">
        <w:r>
          <w:rPr>
            <w:color w:val="0000FF"/>
          </w:rPr>
          <w:t>постановлением</w:t>
        </w:r>
      </w:hyperlink>
      <w:r>
        <w:t xml:space="preserve"> Правительства Новосибирской области от 12.03.2019 N 91-п)</w:t>
      </w:r>
    </w:p>
    <w:p w:rsidR="008062FB" w:rsidRDefault="008062FB">
      <w:pPr>
        <w:pStyle w:val="ConsPlusNormal"/>
        <w:spacing w:before="220"/>
        <w:ind w:firstLine="540"/>
        <w:jc w:val="both"/>
      </w:pPr>
      <w:hyperlink w:anchor="P1208" w:history="1">
        <w:r>
          <w:rPr>
            <w:color w:val="0000FF"/>
          </w:rPr>
          <w:t>Пункт 8.4</w:t>
        </w:r>
      </w:hyperlink>
      <w:r>
        <w:t>.</w:t>
      </w:r>
    </w:p>
    <w:p w:rsidR="008062FB" w:rsidRDefault="008062FB">
      <w:pPr>
        <w:pStyle w:val="ConsPlusNormal"/>
        <w:spacing w:before="220"/>
        <w:ind w:firstLine="540"/>
        <w:jc w:val="both"/>
      </w:pPr>
      <w:r>
        <w:t>Срок действия банковской гарантии должен превышать срок действия Контракта не менее чем на 1 (один) месяц.</w:t>
      </w:r>
    </w:p>
    <w:p w:rsidR="008062FB" w:rsidRDefault="008062FB">
      <w:pPr>
        <w:pStyle w:val="ConsPlusNormal"/>
        <w:spacing w:before="220"/>
        <w:ind w:firstLine="540"/>
        <w:jc w:val="both"/>
      </w:pPr>
      <w:hyperlink w:anchor="P1213" w:history="1">
        <w:r>
          <w:rPr>
            <w:color w:val="0000FF"/>
          </w:rPr>
          <w:t>Пункт 8.7</w:t>
        </w:r>
      </w:hyperlink>
      <w:r>
        <w:t>.</w:t>
      </w:r>
    </w:p>
    <w:p w:rsidR="008062FB" w:rsidRDefault="008062FB">
      <w:pPr>
        <w:pStyle w:val="ConsPlusNormal"/>
        <w:spacing w:before="220"/>
        <w:ind w:firstLine="540"/>
        <w:jc w:val="both"/>
      </w:pPr>
      <w:r>
        <w:t>Заказчик вправе установить, что денежные средства, предоставленные Исполнителем в качестве обеспечения исполнения Контракта, возвращаются только после истечения установленного гарантийного срока.</w:t>
      </w:r>
    </w:p>
    <w:p w:rsidR="008062FB" w:rsidRDefault="008062FB">
      <w:pPr>
        <w:pStyle w:val="ConsPlusNormal"/>
        <w:spacing w:before="220"/>
        <w:ind w:firstLine="540"/>
        <w:jc w:val="both"/>
      </w:pPr>
      <w:r>
        <w:t xml:space="preserve">В этом случае </w:t>
      </w:r>
      <w:hyperlink w:anchor="P1213" w:history="1">
        <w:r>
          <w:rPr>
            <w:color w:val="0000FF"/>
          </w:rPr>
          <w:t>пункт 8.7</w:t>
        </w:r>
      </w:hyperlink>
      <w:r>
        <w:t xml:space="preserve"> Контракта излагается в следующей редакции:</w:t>
      </w:r>
    </w:p>
    <w:p w:rsidR="008062FB" w:rsidRDefault="008062FB">
      <w:pPr>
        <w:pStyle w:val="ConsPlusNormal"/>
        <w:spacing w:before="220"/>
        <w:ind w:firstLine="540"/>
        <w:jc w:val="both"/>
      </w:pPr>
      <w:r>
        <w:t>"8.7.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______ (__________) рабочих дней с даты окончания срока действия гарантийных обязательств.".</w:t>
      </w:r>
    </w:p>
    <w:p w:rsidR="008062FB" w:rsidRDefault="008062FB">
      <w:pPr>
        <w:pStyle w:val="ConsPlusNormal"/>
        <w:spacing w:before="220"/>
        <w:ind w:firstLine="540"/>
        <w:jc w:val="both"/>
      </w:pPr>
      <w: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8062FB" w:rsidRDefault="008062FB">
      <w:pPr>
        <w:pStyle w:val="ConsPlusNormal"/>
        <w:spacing w:before="220"/>
        <w:ind w:firstLine="540"/>
        <w:jc w:val="both"/>
      </w:pPr>
      <w:r>
        <w:t xml:space="preserve">В этом случае </w:t>
      </w:r>
      <w:hyperlink w:anchor="P1213" w:history="1">
        <w:r>
          <w:rPr>
            <w:color w:val="0000FF"/>
          </w:rPr>
          <w:t>пункт 8.7</w:t>
        </w:r>
      </w:hyperlink>
      <w:r>
        <w:t xml:space="preserve"> Контракта излагается в следующей редакции:</w:t>
      </w:r>
    </w:p>
    <w:p w:rsidR="008062FB" w:rsidRDefault="008062FB">
      <w:pPr>
        <w:pStyle w:val="ConsPlusNormal"/>
        <w:spacing w:before="220"/>
        <w:ind w:firstLine="540"/>
        <w:jc w:val="both"/>
      </w:pPr>
      <w:r>
        <w:t xml:space="preserve">"8.7.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______ (__________) рабочих дней с даты подписания Сторонами </w:t>
      </w:r>
      <w:hyperlink w:anchor="P1307" w:history="1">
        <w:r>
          <w:rPr>
            <w:color w:val="0000FF"/>
          </w:rPr>
          <w:t>акта</w:t>
        </w:r>
      </w:hyperlink>
      <w:r>
        <w:t xml:space="preserve"> приемки оказанных услуг, оформленного по прилагаемой форме (приложение N 2 к Контракту), при отсутствии у Заказчика претензий по объему и качеству оказанных Услуг, и в размере _______ (______________________) рублей в срок не более ______ (__________) рабочих дней с даты окончания срока действия гарантийных обязательств.".</w:t>
      </w:r>
    </w:p>
    <w:p w:rsidR="008062FB" w:rsidRDefault="008062FB">
      <w:pPr>
        <w:pStyle w:val="ConsPlusNormal"/>
        <w:ind w:firstLine="540"/>
        <w:jc w:val="both"/>
      </w:pPr>
    </w:p>
    <w:p w:rsidR="008062FB" w:rsidRDefault="008062FB">
      <w:pPr>
        <w:pStyle w:val="ConsPlusTitle"/>
        <w:jc w:val="center"/>
        <w:outlineLvl w:val="1"/>
      </w:pPr>
      <w:r>
        <w:t>Раздел 9. "Срок действия, порядок</w:t>
      </w:r>
    </w:p>
    <w:p w:rsidR="008062FB" w:rsidRDefault="008062FB">
      <w:pPr>
        <w:pStyle w:val="ConsPlusTitle"/>
        <w:jc w:val="center"/>
      </w:pPr>
      <w:r>
        <w:t>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hyperlink w:anchor="P1222" w:history="1">
        <w:r>
          <w:rPr>
            <w:color w:val="0000FF"/>
          </w:rPr>
          <w:t>Пункт 9.2</w:t>
        </w:r>
      </w:hyperlink>
      <w:r>
        <w:t>.</w:t>
      </w:r>
    </w:p>
    <w:p w:rsidR="008062FB" w:rsidRDefault="008062FB">
      <w:pPr>
        <w:pStyle w:val="ConsPlusNormal"/>
        <w:spacing w:before="220"/>
        <w:ind w:firstLine="540"/>
        <w:jc w:val="both"/>
      </w:pPr>
      <w:r>
        <w:t xml:space="preserve">В данном </w:t>
      </w:r>
      <w:hyperlink w:anchor="P1222" w:history="1">
        <w:r>
          <w:rPr>
            <w:color w:val="0000FF"/>
          </w:rPr>
          <w:t>пункте</w:t>
        </w:r>
      </w:hyperlink>
      <w:r>
        <w:t xml:space="preserve">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8062FB" w:rsidRDefault="008062FB">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775" w:history="1">
        <w:r>
          <w:rPr>
            <w:color w:val="0000FF"/>
          </w:rPr>
          <w:t>частью 3 статьи 96</w:t>
        </w:r>
      </w:hyperlink>
      <w:r>
        <w:t xml:space="preserve"> Закона о контрактной системе.</w:t>
      </w:r>
    </w:p>
    <w:p w:rsidR="008062FB" w:rsidRDefault="008062FB">
      <w:pPr>
        <w:pStyle w:val="ConsPlusNormal"/>
        <w:spacing w:before="220"/>
        <w:ind w:firstLine="540"/>
        <w:jc w:val="both"/>
      </w:pPr>
      <w:r>
        <w:t xml:space="preserve">В случае если в соответствии с </w:t>
      </w:r>
      <w:hyperlink r:id="rId776" w:history="1">
        <w:r>
          <w:rPr>
            <w:color w:val="0000FF"/>
          </w:rPr>
          <w:t>Законом</w:t>
        </w:r>
      </w:hyperlink>
      <w:r>
        <w:t xml:space="preserve"> о контрактной системе Заказчик не установил требование об обеспечении исполнения Контракта, то </w:t>
      </w:r>
      <w:hyperlink w:anchor="P1222" w:history="1">
        <w:r>
          <w:rPr>
            <w:color w:val="0000FF"/>
          </w:rPr>
          <w:t>пункт 9.2</w:t>
        </w:r>
      </w:hyperlink>
      <w:r>
        <w:t xml:space="preserve"> Контракта допускается изложить в следующей редакции:</w:t>
      </w:r>
    </w:p>
    <w:p w:rsidR="008062FB" w:rsidRDefault="008062FB">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8062FB" w:rsidRDefault="008062FB">
      <w:pPr>
        <w:pStyle w:val="ConsPlusNormal"/>
        <w:spacing w:before="220"/>
        <w:ind w:firstLine="540"/>
        <w:jc w:val="both"/>
      </w:pPr>
      <w:hyperlink w:anchor="P1223" w:history="1">
        <w:r>
          <w:rPr>
            <w:color w:val="0000FF"/>
          </w:rPr>
          <w:t>Пункт 9.3</w:t>
        </w:r>
      </w:hyperlink>
      <w:r>
        <w:t>.</w:t>
      </w:r>
    </w:p>
    <w:p w:rsidR="008062FB" w:rsidRDefault="008062FB">
      <w:pPr>
        <w:pStyle w:val="ConsPlusNormal"/>
        <w:spacing w:before="220"/>
        <w:ind w:firstLine="540"/>
        <w:jc w:val="both"/>
      </w:pPr>
      <w:r>
        <w:t xml:space="preserve">При указании в данном </w:t>
      </w:r>
      <w:hyperlink w:anchor="P1223" w:history="1">
        <w:r>
          <w:rPr>
            <w:color w:val="0000FF"/>
          </w:rPr>
          <w:t>пункте</w:t>
        </w:r>
      </w:hyperlink>
      <w:r>
        <w:t xml:space="preserve"> такого основания расторжения Контракта, как односторонний отказ Стороны от исполнения Контракта следует иметь в виду, что в соответствии с </w:t>
      </w:r>
      <w:hyperlink r:id="rId777" w:history="1">
        <w:r>
          <w:rPr>
            <w:color w:val="0000FF"/>
          </w:rPr>
          <w:t>Законом</w:t>
        </w:r>
      </w:hyperlink>
      <w:r>
        <w:t xml:space="preserve">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Исполнитель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8062FB" w:rsidRDefault="008062FB">
      <w:pPr>
        <w:pStyle w:val="ConsPlusNormal"/>
        <w:spacing w:before="220"/>
        <w:ind w:firstLine="540"/>
        <w:jc w:val="both"/>
      </w:pPr>
      <w:hyperlink w:anchor="P1227" w:history="1">
        <w:r>
          <w:rPr>
            <w:color w:val="0000FF"/>
          </w:rPr>
          <w:t>Пункты 9.4</w:t>
        </w:r>
      </w:hyperlink>
      <w:r>
        <w:t xml:space="preserve">, </w:t>
      </w:r>
      <w:hyperlink w:anchor="P1235" w:history="1">
        <w:r>
          <w:rPr>
            <w:color w:val="0000FF"/>
          </w:rPr>
          <w:t>9.6</w:t>
        </w:r>
      </w:hyperlink>
      <w:r>
        <w:t>.</w:t>
      </w:r>
    </w:p>
    <w:p w:rsidR="008062FB" w:rsidRDefault="008062FB">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8062FB" w:rsidRDefault="008062FB">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11. "Прочие условия"</w:t>
      </w:r>
    </w:p>
    <w:p w:rsidR="008062FB" w:rsidRDefault="008062FB">
      <w:pPr>
        <w:pStyle w:val="ConsPlusNormal"/>
        <w:ind w:firstLine="540"/>
        <w:jc w:val="both"/>
      </w:pPr>
    </w:p>
    <w:p w:rsidR="008062FB" w:rsidRDefault="008062FB">
      <w:pPr>
        <w:pStyle w:val="ConsPlusNormal"/>
        <w:ind w:firstLine="540"/>
        <w:jc w:val="both"/>
      </w:pPr>
      <w:r>
        <w:t>В случаях, установленных в соответствии с законодательством Российской Федерации, в Контракт включается условие о банковском сопровождении Контракта.</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244" w:name="P6540"/>
      <w:bookmarkEnd w:id="244"/>
      <w:r>
        <w:t>МЕТОДИЧЕСКИЕ РЕКОМЕНДАЦИИ</w:t>
      </w:r>
    </w:p>
    <w:p w:rsidR="008062FB" w:rsidRDefault="008062FB">
      <w:pPr>
        <w:pStyle w:val="ConsPlusTitle"/>
        <w:jc w:val="center"/>
      </w:pPr>
      <w:r>
        <w:t>ПО СОСТАВЛЕНИЮ ПРОЕКТА КОНТРАКТА НА ВЫПОЛНЕНИЕ РАБОТ</w:t>
      </w:r>
    </w:p>
    <w:p w:rsidR="008062FB" w:rsidRDefault="008062FB">
      <w:pPr>
        <w:pStyle w:val="ConsPlusTitle"/>
        <w:jc w:val="center"/>
      </w:pPr>
      <w:r>
        <w:t>ПО СТРОИТЕЛЬСТВУ ОБЪЕКТА КАПИТАЛЬНОГО СТРОИТЕЛЬСТВА</w:t>
      </w:r>
    </w:p>
    <w:p w:rsidR="008062FB" w:rsidRDefault="008062FB">
      <w:pPr>
        <w:pStyle w:val="ConsPlusTitle"/>
        <w:jc w:val="center"/>
      </w:pPr>
      <w:r>
        <w:t>ДЛЯ ОБЕСПЕЧЕНИЯ НУЖД НОВОСИБИРСКОЙ ОБЛАСТИ</w:t>
      </w:r>
    </w:p>
    <w:p w:rsidR="008062FB" w:rsidRDefault="008062FB">
      <w:pPr>
        <w:pStyle w:val="ConsPlusNormal"/>
        <w:ind w:firstLine="540"/>
        <w:jc w:val="both"/>
      </w:pPr>
    </w:p>
    <w:p w:rsidR="008062FB" w:rsidRDefault="008062FB">
      <w:pPr>
        <w:pStyle w:val="ConsPlusNormal"/>
        <w:ind w:firstLine="540"/>
        <w:jc w:val="both"/>
      </w:pPr>
      <w:r>
        <w:lastRenderedPageBreak/>
        <w:t xml:space="preserve">Утратили силу с 1 июля 2019 года. - </w:t>
      </w:r>
      <w:hyperlink r:id="rId778" w:history="1">
        <w:r>
          <w:rPr>
            <w:color w:val="0000FF"/>
          </w:rPr>
          <w:t>Постановление</w:t>
        </w:r>
      </w:hyperlink>
      <w:r>
        <w:t xml:space="preserve"> Правительства Новосибирской области от 12.03.2019 N 91-п.</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245" w:name="P6556"/>
      <w:bookmarkEnd w:id="245"/>
      <w:r>
        <w:t>МЕТОДИЧЕСКИЕ РЕКОМЕНДАЦИИ</w:t>
      </w:r>
    </w:p>
    <w:p w:rsidR="008062FB" w:rsidRDefault="008062FB">
      <w:pPr>
        <w:pStyle w:val="ConsPlusTitle"/>
        <w:jc w:val="center"/>
      </w:pPr>
      <w:r>
        <w:t>ПО СОСТАВЛЕНИЮ ПРОЕКТА КОНТРАКТА НА ВЫПОЛНЕНИЕ РАБОТ</w:t>
      </w:r>
    </w:p>
    <w:p w:rsidR="008062FB" w:rsidRDefault="008062FB">
      <w:pPr>
        <w:pStyle w:val="ConsPlusTitle"/>
        <w:jc w:val="center"/>
      </w:pPr>
      <w:r>
        <w:t>ПО КАПИТАЛЬНОМУ РЕМОНТУ АВТОМОБИЛЬНОЙ ДОРОГИ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(введены </w:t>
            </w:r>
            <w:hyperlink r:id="rId779" w:history="1">
              <w:r>
                <w:rPr>
                  <w:color w:val="0000FF"/>
                </w:rPr>
                <w:t>постановлением</w:t>
              </w:r>
            </w:hyperlink>
            <w:r>
              <w:rPr>
                <w:color w:val="392C69"/>
              </w:rPr>
              <w:t xml:space="preserve"> Правительства Новосибирской области</w:t>
            </w:r>
          </w:p>
          <w:p w:rsidR="008062FB" w:rsidRDefault="008062FB">
            <w:pPr>
              <w:pStyle w:val="ConsPlusNormal"/>
              <w:jc w:val="center"/>
            </w:pPr>
            <w:r>
              <w:rPr>
                <w:color w:val="392C69"/>
              </w:rPr>
              <w:t>от 23.01.2018 N 23-п;</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07.08.2018 </w:t>
            </w:r>
            <w:hyperlink r:id="rId780" w:history="1">
              <w:r>
                <w:rPr>
                  <w:color w:val="0000FF"/>
                </w:rPr>
                <w:t>N 344-п</w:t>
              </w:r>
            </w:hyperlink>
            <w:r>
              <w:rPr>
                <w:color w:val="392C69"/>
              </w:rPr>
              <w:t xml:space="preserve">, от 08.10.2018 </w:t>
            </w:r>
            <w:hyperlink r:id="rId781" w:history="1">
              <w:r>
                <w:rPr>
                  <w:color w:val="0000FF"/>
                </w:rPr>
                <w:t>N 435-п</w:t>
              </w:r>
            </w:hyperlink>
            <w:r>
              <w:rPr>
                <w:color w:val="392C69"/>
              </w:rPr>
              <w:t xml:space="preserve">, от 12.03.2019 </w:t>
            </w:r>
            <w:hyperlink r:id="rId782"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Title"/>
        <w:jc w:val="center"/>
        <w:outlineLvl w:val="1"/>
      </w:pPr>
      <w:r>
        <w:t>Общие положения</w:t>
      </w:r>
    </w:p>
    <w:p w:rsidR="008062FB" w:rsidRDefault="008062FB">
      <w:pPr>
        <w:pStyle w:val="ConsPlusNormal"/>
        <w:ind w:firstLine="540"/>
        <w:jc w:val="both"/>
      </w:pPr>
    </w:p>
    <w:p w:rsidR="008062FB" w:rsidRDefault="008062FB">
      <w:pPr>
        <w:pStyle w:val="ConsPlusNormal"/>
        <w:ind w:firstLine="540"/>
        <w:jc w:val="both"/>
      </w:pPr>
      <w:r>
        <w:t>Настоящие рекомендации содержат порядок составления проекта контракта на выполнение работ по капитальному ремонту автомобильной дороги (далее - Контракт).</w:t>
      </w:r>
    </w:p>
    <w:p w:rsidR="008062FB" w:rsidRDefault="008062FB">
      <w:pPr>
        <w:pStyle w:val="ConsPlusNormal"/>
        <w:spacing w:before="220"/>
        <w:ind w:firstLine="540"/>
        <w:jc w:val="both"/>
      </w:pPr>
      <w:r>
        <w:t xml:space="preserve">Типовой </w:t>
      </w:r>
      <w:hyperlink w:anchor="P1424" w:history="1">
        <w:r>
          <w:rPr>
            <w:color w:val="0000FF"/>
          </w:rPr>
          <w:t>контракт</w:t>
        </w:r>
      </w:hyperlink>
      <w:r>
        <w:t xml:space="preserve"> не используется при заключении контракта жизненного цикла в случаях, определенных Правительством Российской Федерации.</w:t>
      </w:r>
    </w:p>
    <w:p w:rsidR="008062FB" w:rsidRDefault="008062FB">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8062FB" w:rsidRDefault="008062FB">
      <w:pPr>
        <w:pStyle w:val="ConsPlusNormal"/>
        <w:spacing w:before="220"/>
        <w:ind w:firstLine="540"/>
        <w:jc w:val="both"/>
      </w:pPr>
      <w:r>
        <w:t xml:space="preserve">В тех положениях Типового </w:t>
      </w:r>
      <w:hyperlink w:anchor="P1424" w:history="1">
        <w:r>
          <w:rPr>
            <w:color w:val="0000FF"/>
          </w:rPr>
          <w:t>контракта</w:t>
        </w:r>
      </w:hyperlink>
      <w:r>
        <w:t>, где предусмотрены варианты, необходимо выбрать соответствующий вариант. Выбор варианта не является изменением Типового контракта.</w:t>
      </w:r>
    </w:p>
    <w:p w:rsidR="008062FB" w:rsidRDefault="008062FB">
      <w:pPr>
        <w:pStyle w:val="ConsPlusNormal"/>
        <w:spacing w:before="220"/>
        <w:ind w:firstLine="540"/>
        <w:jc w:val="both"/>
      </w:pPr>
      <w:r>
        <w:t xml:space="preserve">Разделы Типового </w:t>
      </w:r>
      <w:hyperlink w:anchor="P1424" w:history="1">
        <w:r>
          <w:rPr>
            <w:color w:val="0000FF"/>
          </w:rPr>
          <w:t>контракта</w:t>
        </w:r>
      </w:hyperlink>
      <w:r>
        <w:t xml:space="preserve">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8062FB" w:rsidRDefault="008062FB">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062FB" w:rsidRDefault="008062FB">
      <w:pPr>
        <w:pStyle w:val="ConsPlusNormal"/>
        <w:spacing w:before="220"/>
        <w:ind w:firstLine="540"/>
        <w:jc w:val="both"/>
      </w:pPr>
      <w:r>
        <w:t xml:space="preserve">Также необходимо учитывать следующие разъяснения и указания по отдельным разделам и пунктам Типового </w:t>
      </w:r>
      <w:hyperlink w:anchor="P1424" w:history="1">
        <w:r>
          <w:rPr>
            <w:color w:val="0000FF"/>
          </w:rPr>
          <w:t>контракта</w:t>
        </w:r>
      </w:hyperlink>
      <w:r>
        <w:t>.</w:t>
      </w:r>
    </w:p>
    <w:p w:rsidR="008062FB" w:rsidRDefault="008062FB">
      <w:pPr>
        <w:pStyle w:val="ConsPlusNormal"/>
        <w:ind w:firstLine="540"/>
        <w:jc w:val="both"/>
      </w:pPr>
    </w:p>
    <w:p w:rsidR="008062FB" w:rsidRDefault="008062FB">
      <w:pPr>
        <w:pStyle w:val="ConsPlusTitle"/>
        <w:jc w:val="center"/>
        <w:outlineLvl w:val="1"/>
      </w:pPr>
      <w:r>
        <w:t>Преамбула</w:t>
      </w:r>
    </w:p>
    <w:p w:rsidR="008062FB" w:rsidRDefault="008062FB">
      <w:pPr>
        <w:pStyle w:val="ConsPlusNormal"/>
        <w:ind w:firstLine="540"/>
        <w:jc w:val="both"/>
      </w:pPr>
    </w:p>
    <w:p w:rsidR="008062FB" w:rsidRDefault="008062FB">
      <w:pPr>
        <w:pStyle w:val="ConsPlusNormal"/>
        <w:ind w:firstLine="540"/>
        <w:jc w:val="both"/>
      </w:pPr>
      <w:r>
        <w:t xml:space="preserve">В </w:t>
      </w:r>
      <w:hyperlink w:anchor="P1430" w:history="1">
        <w:r>
          <w:rPr>
            <w:color w:val="0000FF"/>
          </w:rPr>
          <w:t>преамбуле</w:t>
        </w:r>
      </w:hyperlink>
      <w:r>
        <w:t xml:space="preserve"> Контракта указывается, в частности:</w:t>
      </w:r>
    </w:p>
    <w:p w:rsidR="008062FB" w:rsidRDefault="008062FB">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062FB" w:rsidRDefault="008062FB">
      <w:pPr>
        <w:pStyle w:val="ConsPlusNormal"/>
        <w:spacing w:before="220"/>
        <w:ind w:firstLine="540"/>
        <w:jc w:val="both"/>
      </w:pPr>
      <w:r>
        <w:t xml:space="preserve">в случае если Заказчиком является государственный заказчик, то после слова "Заказчик" </w:t>
      </w:r>
      <w:r>
        <w:lastRenderedPageBreak/>
        <w:t>Заказчик вправе дополнить словами ", действующий от имени Новосибирской области";</w:t>
      </w:r>
    </w:p>
    <w:p w:rsidR="008062FB" w:rsidRDefault="008062FB">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783"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8062FB" w:rsidRDefault="008062FB">
      <w:pPr>
        <w:pStyle w:val="ConsPlusNormal"/>
        <w:ind w:firstLine="540"/>
        <w:jc w:val="both"/>
      </w:pPr>
    </w:p>
    <w:p w:rsidR="008062FB" w:rsidRDefault="008062FB">
      <w:pPr>
        <w:pStyle w:val="ConsPlusTitle"/>
        <w:jc w:val="center"/>
        <w:outlineLvl w:val="1"/>
      </w:pPr>
      <w:r>
        <w:t>Раздел 1. "Предмет Контракта"</w:t>
      </w:r>
    </w:p>
    <w:p w:rsidR="008062FB" w:rsidRDefault="008062FB">
      <w:pPr>
        <w:pStyle w:val="ConsPlusNormal"/>
        <w:ind w:firstLine="540"/>
        <w:jc w:val="both"/>
      </w:pPr>
    </w:p>
    <w:p w:rsidR="008062FB" w:rsidRDefault="008062FB">
      <w:pPr>
        <w:pStyle w:val="ConsPlusNormal"/>
        <w:ind w:firstLine="540"/>
        <w:jc w:val="both"/>
      </w:pPr>
      <w:hyperlink w:anchor="P1445" w:history="1">
        <w:r>
          <w:rPr>
            <w:color w:val="0000FF"/>
          </w:rPr>
          <w:t>Пункт 1.1</w:t>
        </w:r>
      </w:hyperlink>
      <w:r>
        <w:t>.</w:t>
      </w:r>
    </w:p>
    <w:p w:rsidR="008062FB" w:rsidRDefault="008062FB">
      <w:pPr>
        <w:pStyle w:val="ConsPlusNormal"/>
        <w:spacing w:before="220"/>
        <w:ind w:firstLine="540"/>
        <w:jc w:val="both"/>
      </w:pPr>
      <w:r>
        <w:t>Указывается наименование, адрес Объекта, работы по капитальному ремонту которого предполагается выполнить по Контракту.</w:t>
      </w:r>
    </w:p>
    <w:p w:rsidR="008062FB" w:rsidRDefault="008062FB">
      <w:pPr>
        <w:pStyle w:val="ConsPlusNormal"/>
        <w:spacing w:before="220"/>
        <w:ind w:firstLine="540"/>
        <w:jc w:val="both"/>
      </w:pPr>
      <w:hyperlink w:anchor="P1447" w:history="1">
        <w:r>
          <w:rPr>
            <w:color w:val="0000FF"/>
          </w:rPr>
          <w:t>Пункт 1.2</w:t>
        </w:r>
      </w:hyperlink>
      <w:r>
        <w:t>.</w:t>
      </w:r>
    </w:p>
    <w:p w:rsidR="008062FB" w:rsidRDefault="008062FB">
      <w:pPr>
        <w:pStyle w:val="ConsPlusNormal"/>
        <w:spacing w:before="220"/>
        <w:ind w:firstLine="540"/>
        <w:jc w:val="both"/>
      </w:pPr>
      <w:r>
        <w:t xml:space="preserve">При наличии рабочей документации в данном </w:t>
      </w:r>
      <w:hyperlink w:anchor="P1447" w:history="1">
        <w:r>
          <w:rPr>
            <w:color w:val="0000FF"/>
          </w:rPr>
          <w:t>пункте</w:t>
        </w:r>
      </w:hyperlink>
      <w:r>
        <w:t xml:space="preserve"> указывается, что работы выполняются в соответствии с Описанием объекта закупки, проектной и рабочей документацией.</w:t>
      </w:r>
    </w:p>
    <w:p w:rsidR="008062FB" w:rsidRDefault="008062FB">
      <w:pPr>
        <w:pStyle w:val="ConsPlusNormal"/>
        <w:ind w:firstLine="540"/>
        <w:jc w:val="both"/>
      </w:pPr>
    </w:p>
    <w:p w:rsidR="008062FB" w:rsidRDefault="008062FB">
      <w:pPr>
        <w:pStyle w:val="ConsPlusTitle"/>
        <w:jc w:val="center"/>
        <w:outlineLvl w:val="1"/>
      </w:pPr>
      <w:r>
        <w:t>Раздел 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hyperlink w:anchor="P1457" w:history="1">
        <w:r>
          <w:rPr>
            <w:color w:val="0000FF"/>
          </w:rPr>
          <w:t>Пункт 2.1</w:t>
        </w:r>
      </w:hyperlink>
      <w:r>
        <w:t>.</w:t>
      </w:r>
    </w:p>
    <w:p w:rsidR="008062FB" w:rsidRDefault="008062FB">
      <w:pPr>
        <w:pStyle w:val="ConsPlusNormal"/>
        <w:spacing w:before="220"/>
        <w:ind w:firstLine="540"/>
        <w:jc w:val="both"/>
      </w:pPr>
      <w:r>
        <w:t>Вместо прочерка вносятся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8062FB" w:rsidRDefault="008062FB">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784"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 рублей, НДС - 0 (ноль) процентов.".</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785"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_______ (_____________________) рублей, НДС не облагается.".</w:t>
      </w:r>
    </w:p>
    <w:p w:rsidR="008062FB" w:rsidRDefault="008062FB">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786" w:history="1">
        <w:r>
          <w:rPr>
            <w:color w:val="0000FF"/>
          </w:rPr>
          <w:t>кодексом</w:t>
        </w:r>
      </w:hyperlink>
      <w:r>
        <w:t xml:space="preserve"> Российской Федерации. Например:</w:t>
      </w:r>
    </w:p>
    <w:p w:rsidR="008062FB" w:rsidRDefault="008062FB">
      <w:pPr>
        <w:pStyle w:val="ConsPlusNormal"/>
        <w:spacing w:before="220"/>
        <w:ind w:firstLine="540"/>
        <w:jc w:val="both"/>
      </w:pPr>
      <w:r>
        <w:t xml:space="preserve">"Цена Контракта составляет _______ (_____________________) рублей, НДС не облагается на основании применения Подрядчиком упрощенной системы налогообложения, в соответствии с </w:t>
      </w:r>
      <w:hyperlink r:id="rId787" w:history="1">
        <w:r>
          <w:rPr>
            <w:color w:val="0000FF"/>
          </w:rPr>
          <w:t>частью 2 статьи 346.11</w:t>
        </w:r>
      </w:hyperlink>
      <w:r>
        <w:t xml:space="preserve"> Налогового кодекса Российской Федерации.".</w:t>
      </w:r>
    </w:p>
    <w:p w:rsidR="008062FB" w:rsidRDefault="008062FB">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указывается "средства Заказчика".</w:t>
      </w:r>
    </w:p>
    <w:p w:rsidR="008062FB" w:rsidRDefault="008062FB">
      <w:pPr>
        <w:pStyle w:val="ConsPlusNormal"/>
        <w:spacing w:before="220"/>
        <w:ind w:firstLine="540"/>
        <w:jc w:val="both"/>
      </w:pPr>
      <w:r>
        <w:t xml:space="preserve">В случае если Контракт заключается с юридическим лицом или физическим лицом, в том </w:t>
      </w:r>
      <w:r>
        <w:lastRenderedPageBreak/>
        <w:t>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jc w:val="both"/>
      </w:pPr>
      <w:r>
        <w:t xml:space="preserve">(в ред. </w:t>
      </w:r>
      <w:hyperlink r:id="rId788"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При осуществлении закупки у единственного подрядчика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документальное оформление отчета, предусмотренного </w:t>
      </w:r>
      <w:hyperlink r:id="rId789" w:history="1">
        <w:r>
          <w:rPr>
            <w:color w:val="0000FF"/>
          </w:rPr>
          <w:t>частью 3 статьи 93</w:t>
        </w:r>
      </w:hyperlink>
      <w:r>
        <w:t xml:space="preserve"> Закона о контрактной системе.</w:t>
      </w:r>
    </w:p>
    <w:p w:rsidR="008062FB" w:rsidRDefault="008062FB">
      <w:pPr>
        <w:pStyle w:val="ConsPlusNormal"/>
        <w:spacing w:before="220"/>
        <w:ind w:firstLine="540"/>
        <w:jc w:val="both"/>
      </w:pPr>
      <w:hyperlink w:anchor="P1469" w:history="1">
        <w:r>
          <w:rPr>
            <w:color w:val="0000FF"/>
          </w:rPr>
          <w:t>Пункт 2.4</w:t>
        </w:r>
      </w:hyperlink>
      <w:r>
        <w:t>.</w:t>
      </w:r>
    </w:p>
    <w:p w:rsidR="008062FB" w:rsidRDefault="008062FB">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8062FB" w:rsidRDefault="008062FB">
      <w:pPr>
        <w:pStyle w:val="ConsPlusNormal"/>
        <w:spacing w:before="220"/>
        <w:ind w:firstLine="540"/>
        <w:jc w:val="both"/>
      </w:pPr>
      <w:r>
        <w:t xml:space="preserve">В случае если Заказчик принимает решение об установлении авансового платежа, </w:t>
      </w:r>
      <w:hyperlink w:anchor="P1469" w:history="1">
        <w:r>
          <w:rPr>
            <w:color w:val="0000FF"/>
          </w:rPr>
          <w:t>пункт 2.4</w:t>
        </w:r>
      </w:hyperlink>
      <w:r>
        <w:t xml:space="preserve"> Контракта излагается в следующей редакции:</w:t>
      </w:r>
    </w:p>
    <w:p w:rsidR="008062FB" w:rsidRDefault="008062FB">
      <w:pPr>
        <w:pStyle w:val="ConsPlusNormal"/>
        <w:spacing w:before="220"/>
        <w:ind w:firstLine="540"/>
        <w:jc w:val="both"/>
      </w:pPr>
      <w:r>
        <w:t>Вариант I. Оплата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 (______________) рабочих дней со дня заключения Контракта.</w:t>
      </w:r>
    </w:p>
    <w:p w:rsidR="008062FB" w:rsidRDefault="008062FB">
      <w:pPr>
        <w:pStyle w:val="ConsPlusNormal"/>
        <w:spacing w:before="220"/>
        <w:ind w:firstLine="540"/>
        <w:jc w:val="both"/>
      </w:pPr>
      <w:r>
        <w:t xml:space="preserve">2.4.2. Окончательный расчет по Контракту производится Заказчиком на расчетный счет Подрядчика, указанный в Контракте, в срок не более _______ (_____________________) _______ дней с даты подписания Заказчиком </w:t>
      </w:r>
      <w:hyperlink w:anchor="P1947"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по этапам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 (______________) рабочих дней со дня заключения Контракта.</w:t>
      </w:r>
    </w:p>
    <w:p w:rsidR="008062FB" w:rsidRDefault="008062FB">
      <w:pPr>
        <w:pStyle w:val="ConsPlusNormal"/>
        <w:spacing w:before="220"/>
        <w:ind w:firstLine="540"/>
        <w:jc w:val="both"/>
      </w:pPr>
      <w:r>
        <w:t xml:space="preserve">2.4.2.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(_____________________) _______ дней с даты подписания Заказчиком </w:t>
      </w:r>
      <w:hyperlink w:anchor="P1947"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lastRenderedPageBreak/>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8062FB" w:rsidRDefault="008062FB">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062FB" w:rsidRDefault="008062FB">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8062FB" w:rsidRDefault="008062FB">
      <w:pPr>
        <w:pStyle w:val="ConsPlusNormal"/>
        <w:spacing w:before="220"/>
        <w:ind w:firstLine="540"/>
        <w:jc w:val="both"/>
      </w:pPr>
      <w:hyperlink w:anchor="P1476" w:history="1">
        <w:r>
          <w:rPr>
            <w:color w:val="0000FF"/>
          </w:rPr>
          <w:t>Пункт 2.5</w:t>
        </w:r>
      </w:hyperlink>
      <w:r>
        <w:t>.</w:t>
      </w:r>
    </w:p>
    <w:p w:rsidR="008062FB" w:rsidRDefault="008062FB">
      <w:pPr>
        <w:pStyle w:val="ConsPlusNormal"/>
        <w:spacing w:before="220"/>
        <w:ind w:firstLine="540"/>
        <w:jc w:val="both"/>
      </w:pPr>
      <w:r>
        <w:t xml:space="preserve">Данный </w:t>
      </w:r>
      <w:hyperlink w:anchor="P1476"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spacing w:before="220"/>
        <w:ind w:firstLine="540"/>
        <w:jc w:val="both"/>
      </w:pPr>
      <w:hyperlink w:anchor="P1478" w:history="1">
        <w:r>
          <w:rPr>
            <w:color w:val="0000FF"/>
          </w:rPr>
          <w:t>Пункт 2.6</w:t>
        </w:r>
      </w:hyperlink>
      <w:r>
        <w:t>.</w:t>
      </w:r>
    </w:p>
    <w:p w:rsidR="008062FB" w:rsidRDefault="008062FB">
      <w:pPr>
        <w:pStyle w:val="ConsPlusNormal"/>
        <w:spacing w:before="220"/>
        <w:ind w:firstLine="540"/>
        <w:jc w:val="both"/>
      </w:pPr>
      <w:r>
        <w:t xml:space="preserve">Данный </w:t>
      </w:r>
      <w:hyperlink w:anchor="P1478"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3. "Порядок выполнения Работ"</w:t>
      </w:r>
    </w:p>
    <w:p w:rsidR="008062FB" w:rsidRDefault="008062FB">
      <w:pPr>
        <w:pStyle w:val="ConsPlusNormal"/>
        <w:ind w:firstLine="540"/>
        <w:jc w:val="both"/>
      </w:pPr>
    </w:p>
    <w:p w:rsidR="008062FB" w:rsidRDefault="008062FB">
      <w:pPr>
        <w:pStyle w:val="ConsPlusNormal"/>
        <w:ind w:firstLine="540"/>
        <w:jc w:val="both"/>
      </w:pPr>
      <w:hyperlink w:anchor="P1484" w:history="1">
        <w:r>
          <w:rPr>
            <w:color w:val="0000FF"/>
          </w:rPr>
          <w:t>Пункт 3.3</w:t>
        </w:r>
      </w:hyperlink>
      <w:r>
        <w:t>.</w:t>
      </w:r>
    </w:p>
    <w:p w:rsidR="008062FB" w:rsidRDefault="008062FB">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либо с даты заключения Контракта.</w:t>
      </w:r>
    </w:p>
    <w:p w:rsidR="008062FB" w:rsidRDefault="008062FB">
      <w:pPr>
        <w:pStyle w:val="ConsPlusNormal"/>
        <w:spacing w:before="220"/>
        <w:ind w:firstLine="540"/>
        <w:jc w:val="both"/>
      </w:pPr>
      <w:r>
        <w:t>Также 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ссылка на График выполнения строительно-монтажных работ.</w:t>
      </w:r>
    </w:p>
    <w:p w:rsidR="008062FB" w:rsidRDefault="008062FB">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ind w:firstLine="540"/>
        <w:jc w:val="both"/>
      </w:pPr>
    </w:p>
    <w:p w:rsidR="008062FB" w:rsidRDefault="008062FB">
      <w:pPr>
        <w:pStyle w:val="ConsPlusTitle"/>
        <w:jc w:val="center"/>
        <w:outlineLvl w:val="1"/>
      </w:pPr>
      <w:r>
        <w:t>Раздел 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hyperlink w:anchor="P1490" w:history="1">
        <w:r>
          <w:rPr>
            <w:color w:val="0000FF"/>
          </w:rPr>
          <w:t>Пункт 4.1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подрядчика (за исключением случаев, предусмотренных </w:t>
      </w:r>
      <w:hyperlink r:id="rId790"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lastRenderedPageBreak/>
        <w:t xml:space="preserve">(в ред. </w:t>
      </w:r>
      <w:hyperlink r:id="rId791"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предусмотренных Контрактом.</w:t>
      </w:r>
    </w:p>
    <w:p w:rsidR="008062FB" w:rsidRDefault="008062FB">
      <w:pPr>
        <w:pStyle w:val="ConsPlusNormal"/>
        <w:spacing w:before="220"/>
        <w:ind w:firstLine="540"/>
        <w:jc w:val="both"/>
      </w:pPr>
      <w:hyperlink w:anchor="P1506" w:history="1">
        <w:r>
          <w:rPr>
            <w:color w:val="0000FF"/>
          </w:rPr>
          <w:t>Пункт 4.9</w:t>
        </w:r>
      </w:hyperlink>
      <w:r>
        <w:t>.</w:t>
      </w:r>
    </w:p>
    <w:p w:rsidR="008062FB" w:rsidRDefault="008062FB">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8062FB" w:rsidRDefault="008062FB">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062FB" w:rsidRDefault="008062FB">
      <w:pPr>
        <w:pStyle w:val="ConsPlusNormal"/>
        <w:ind w:firstLine="540"/>
        <w:jc w:val="both"/>
      </w:pPr>
    </w:p>
    <w:p w:rsidR="008062FB" w:rsidRDefault="008062FB">
      <w:pPr>
        <w:pStyle w:val="ConsPlusTitle"/>
        <w:jc w:val="center"/>
        <w:outlineLvl w:val="1"/>
      </w:pPr>
      <w:r>
        <w:t>Раздел 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hyperlink w:anchor="P1543" w:history="1">
        <w:r>
          <w:rPr>
            <w:color w:val="0000FF"/>
          </w:rPr>
          <w:t>Пункт 5.2.1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подрядчика (за исключением случаев, предусмотренных </w:t>
      </w:r>
      <w:hyperlink r:id="rId792"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w:t>
      </w:r>
      <w:hyperlink r:id="rId793"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предусмотренных Контрактом.</w:t>
      </w:r>
    </w:p>
    <w:p w:rsidR="008062FB" w:rsidRDefault="008062FB">
      <w:pPr>
        <w:pStyle w:val="ConsPlusNormal"/>
        <w:spacing w:before="220"/>
        <w:ind w:firstLine="540"/>
        <w:jc w:val="both"/>
      </w:pPr>
      <w:hyperlink w:anchor="P1569" w:history="1">
        <w:r>
          <w:rPr>
            <w:color w:val="0000FF"/>
          </w:rPr>
          <w:t>Пункт 5.4.3</w:t>
        </w:r>
      </w:hyperlink>
      <w:r>
        <w:t>.</w:t>
      </w:r>
    </w:p>
    <w:p w:rsidR="008062FB" w:rsidRDefault="008062FB">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794" w:history="1">
        <w:r>
          <w:rPr>
            <w:color w:val="0000FF"/>
          </w:rPr>
          <w:t>постановлением</w:t>
        </w:r>
      </w:hyperlink>
      <w:r>
        <w:t xml:space="preserve"> Правительства Российской Федерации от 04.09.2013 N 775 (100 млн. рублей), добавляется следующий пункт, Подрядчик обязан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8062FB" w:rsidRDefault="008062FB">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795" w:history="1">
        <w:r>
          <w:rPr>
            <w:color w:val="0000FF"/>
          </w:rPr>
          <w:t>части 1 статьи 30</w:t>
        </w:r>
      </w:hyperlink>
      <w:r>
        <w:t xml:space="preserve"> Закона о контрактной системе, и включается в отчет, указанный в </w:t>
      </w:r>
      <w:hyperlink r:id="rId796" w:history="1">
        <w:r>
          <w:rPr>
            <w:color w:val="0000FF"/>
          </w:rPr>
          <w:t>части 4 статьи 30</w:t>
        </w:r>
      </w:hyperlink>
      <w:r>
        <w:t xml:space="preserve"> Закона о контрактной системе.</w:t>
      </w:r>
    </w:p>
    <w:p w:rsidR="008062FB" w:rsidRDefault="008062FB">
      <w:pPr>
        <w:pStyle w:val="ConsPlusNormal"/>
        <w:spacing w:before="220"/>
        <w:ind w:firstLine="540"/>
        <w:jc w:val="both"/>
      </w:pPr>
      <w:r>
        <w:t xml:space="preserve">В этом случае </w:t>
      </w:r>
      <w:hyperlink w:anchor="P1569" w:history="1">
        <w:r>
          <w:rPr>
            <w:color w:val="0000FF"/>
          </w:rPr>
          <w:t>пункт 5.4.3</w:t>
        </w:r>
      </w:hyperlink>
      <w:r>
        <w:t xml:space="preserve"> излагается в следующей редакции:</w:t>
      </w:r>
    </w:p>
    <w:p w:rsidR="008062FB" w:rsidRDefault="008062FB">
      <w:pPr>
        <w:pStyle w:val="ConsPlusNormal"/>
        <w:spacing w:before="220"/>
        <w:ind w:firstLine="540"/>
        <w:jc w:val="both"/>
      </w:pPr>
      <w:r>
        <w:t>"5.4.3.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8062FB" w:rsidRDefault="008062FB">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797" w:history="1">
        <w:r>
          <w:rPr>
            <w:color w:val="0000FF"/>
          </w:rPr>
          <w:t>условиями</w:t>
        </w:r>
      </w:hyperlink>
      <w:r>
        <w:t xml:space="preserve"> контрактов, предусматривающих привлечение к исполнению контрактов субподрядчиков, </w:t>
      </w:r>
      <w:r>
        <w:lastRenderedPageBreak/>
        <w:t>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spacing w:before="220"/>
        <w:ind w:firstLine="540"/>
        <w:jc w:val="both"/>
      </w:pPr>
      <w:r>
        <w:t>Заказчик вправе дополнить пункт условием о том, что в случае если по результатам закупки Контракт заключается с участником закупки, который является субъектом малого предпринимательства или социально ориентированной некоммерческой организацией, то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на такого участника закупки не распространяется.</w:t>
      </w:r>
    </w:p>
    <w:p w:rsidR="008062FB" w:rsidRDefault="008062FB">
      <w:pPr>
        <w:pStyle w:val="ConsPlusNormal"/>
        <w:ind w:firstLine="540"/>
        <w:jc w:val="both"/>
      </w:pPr>
    </w:p>
    <w:p w:rsidR="008062FB" w:rsidRDefault="008062FB">
      <w:pPr>
        <w:pStyle w:val="ConsPlusTitle"/>
        <w:jc w:val="center"/>
        <w:outlineLvl w:val="1"/>
      </w:pPr>
      <w:r>
        <w:t>Раздел 6. "Гарантии"</w:t>
      </w:r>
    </w:p>
    <w:p w:rsidR="008062FB" w:rsidRDefault="008062FB">
      <w:pPr>
        <w:pStyle w:val="ConsPlusNormal"/>
        <w:ind w:firstLine="540"/>
        <w:jc w:val="both"/>
      </w:pPr>
    </w:p>
    <w:p w:rsidR="008062FB" w:rsidRDefault="008062FB">
      <w:pPr>
        <w:pStyle w:val="ConsPlusNormal"/>
        <w:ind w:firstLine="540"/>
        <w:jc w:val="both"/>
      </w:pPr>
      <w:hyperlink w:anchor="P1612" w:history="1">
        <w:r>
          <w:rPr>
            <w:color w:val="0000FF"/>
          </w:rPr>
          <w:t>Пункт 6.2</w:t>
        </w:r>
      </w:hyperlink>
      <w:r>
        <w:t>.</w:t>
      </w:r>
    </w:p>
    <w:p w:rsidR="008062FB" w:rsidRDefault="008062FB">
      <w:pPr>
        <w:pStyle w:val="ConsPlusNormal"/>
        <w:spacing w:before="220"/>
        <w:ind w:firstLine="540"/>
        <w:jc w:val="both"/>
      </w:pPr>
      <w:r>
        <w:t xml:space="preserve">В данном </w:t>
      </w:r>
      <w:hyperlink w:anchor="P1612" w:history="1">
        <w:r>
          <w:rPr>
            <w:color w:val="0000FF"/>
          </w:rPr>
          <w:t>пункте</w:t>
        </w:r>
      </w:hyperlink>
      <w:r>
        <w:t xml:space="preserve"> Заказчиком указываются гарантийные сроки на выполненные работы.</w:t>
      </w:r>
    </w:p>
    <w:p w:rsidR="008062FB" w:rsidRDefault="008062FB">
      <w:pPr>
        <w:pStyle w:val="ConsPlusNormal"/>
        <w:spacing w:before="220"/>
        <w:ind w:firstLine="540"/>
        <w:jc w:val="both"/>
      </w:pPr>
      <w:r>
        <w:t xml:space="preserve">Гарантийные сроки рекомендуется указывать в соответствии с </w:t>
      </w:r>
      <w:hyperlink r:id="rId798" w:history="1">
        <w:r>
          <w:rPr>
            <w:color w:val="0000FF"/>
          </w:rPr>
          <w:t>Распоряжением</w:t>
        </w:r>
      </w:hyperlink>
      <w:r>
        <w:t xml:space="preserve"> Минтранса России от 07.05.2003 N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8062FB" w:rsidRDefault="008062FB">
      <w:pPr>
        <w:pStyle w:val="ConsPlusNormal"/>
        <w:ind w:firstLine="540"/>
        <w:jc w:val="both"/>
      </w:pPr>
    </w:p>
    <w:p w:rsidR="008062FB" w:rsidRDefault="008062FB">
      <w:pPr>
        <w:pStyle w:val="ConsPlusTitle"/>
        <w:jc w:val="center"/>
        <w:outlineLvl w:val="1"/>
      </w:pPr>
      <w:r>
        <w:t>Раздел 8. "Ответственность Сторон"</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799" w:history="1">
        <w:r>
          <w:rPr>
            <w:color w:val="0000FF"/>
          </w:rPr>
          <w:t>Законом</w:t>
        </w:r>
      </w:hyperlink>
      <w:r>
        <w:t xml:space="preserve">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800"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а также в соответствии с положениями </w:t>
      </w:r>
      <w:hyperlink r:id="rId801" w:history="1">
        <w:r>
          <w:rPr>
            <w:color w:val="0000FF"/>
          </w:rPr>
          <w:t>статьи 34</w:t>
        </w:r>
      </w:hyperlink>
      <w:r>
        <w:t xml:space="preserve"> Закона о контрактной системе.</w:t>
      </w:r>
    </w:p>
    <w:p w:rsidR="008062FB" w:rsidRDefault="008062FB">
      <w:pPr>
        <w:pStyle w:val="ConsPlusNormal"/>
        <w:jc w:val="both"/>
      </w:pPr>
      <w:r>
        <w:t xml:space="preserve">(в ред. </w:t>
      </w:r>
      <w:hyperlink r:id="rId802"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Вариант II </w:t>
      </w:r>
      <w:hyperlink w:anchor="P1668" w:history="1">
        <w:r>
          <w:rPr>
            <w:color w:val="0000FF"/>
          </w:rPr>
          <w:t>пункта 8.5</w:t>
        </w:r>
      </w:hyperlink>
      <w:r>
        <w:t xml:space="preserve">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803" w:history="1">
        <w:r>
          <w:rPr>
            <w:color w:val="0000FF"/>
          </w:rPr>
          <w:t>пунктом 1 части 1 статьи 30</w:t>
        </w:r>
      </w:hyperlink>
      <w:r>
        <w:t xml:space="preserve"> Закона о контрактной системе.</w:t>
      </w:r>
    </w:p>
    <w:p w:rsidR="008062FB" w:rsidRDefault="008062FB">
      <w:pPr>
        <w:pStyle w:val="ConsPlusNormal"/>
        <w:jc w:val="both"/>
      </w:pPr>
      <w:r>
        <w:t xml:space="preserve">(в ред. </w:t>
      </w:r>
      <w:hyperlink r:id="rId804" w:history="1">
        <w:r>
          <w:rPr>
            <w:color w:val="0000FF"/>
          </w:rPr>
          <w:t>постановления</w:t>
        </w:r>
      </w:hyperlink>
      <w:r>
        <w:t xml:space="preserve"> Правительства Новосибирской области от 08.10.2018 N 435-п)</w:t>
      </w:r>
    </w:p>
    <w:p w:rsidR="008062FB" w:rsidRDefault="008062FB">
      <w:pPr>
        <w:pStyle w:val="ConsPlusNormal"/>
        <w:spacing w:before="220"/>
        <w:ind w:firstLine="540"/>
        <w:jc w:val="both"/>
      </w:pPr>
      <w:r>
        <w:t xml:space="preserve">В случае установления в </w:t>
      </w:r>
      <w:hyperlink w:anchor="P1569" w:history="1">
        <w:r>
          <w:rPr>
            <w:color w:val="0000FF"/>
          </w:rPr>
          <w:t>пункте 5.4.3</w:t>
        </w:r>
      </w:hyperlink>
      <w:r>
        <w:t xml:space="preserve"> обязательства Подрядчика о представлении им информации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Контракт должно быть включено условие об ответственности Подрядчика за непредставление данной информации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8062FB" w:rsidRDefault="008062FB">
      <w:pPr>
        <w:pStyle w:val="ConsPlusNormal"/>
        <w:jc w:val="both"/>
      </w:pPr>
      <w:r>
        <w:t xml:space="preserve">(в ред. </w:t>
      </w:r>
      <w:hyperlink r:id="rId805"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lastRenderedPageBreak/>
        <w:t xml:space="preserve">В случае установления в </w:t>
      </w:r>
      <w:hyperlink w:anchor="P1569" w:history="1">
        <w:r>
          <w:rPr>
            <w:color w:val="0000FF"/>
          </w:rPr>
          <w:t>пункте 5.4.3</w:t>
        </w:r>
      </w:hyperlink>
      <w:r>
        <w:t xml:space="preserve"> обязательства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8062FB" w:rsidRDefault="008062FB">
      <w:pPr>
        <w:pStyle w:val="ConsPlusNormal"/>
        <w:ind w:firstLine="540"/>
        <w:jc w:val="both"/>
      </w:pPr>
    </w:p>
    <w:p w:rsidR="008062FB" w:rsidRDefault="008062FB">
      <w:pPr>
        <w:pStyle w:val="ConsPlusTitle"/>
        <w:jc w:val="center"/>
        <w:outlineLvl w:val="1"/>
      </w:pPr>
      <w:r>
        <w:t>Раздел 9.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806"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8062FB" w:rsidRDefault="008062FB">
      <w:pPr>
        <w:pStyle w:val="ConsPlusNormal"/>
        <w:jc w:val="both"/>
      </w:pPr>
      <w:r>
        <w:t xml:space="preserve">(в ред. </w:t>
      </w:r>
      <w:hyperlink r:id="rId807"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hyperlink w:anchor="P1693" w:history="1">
        <w:r>
          <w:rPr>
            <w:color w:val="0000FF"/>
          </w:rPr>
          <w:t>Пункт 9.1</w:t>
        </w:r>
      </w:hyperlink>
      <w:r>
        <w:t>.</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808"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 xml:space="preserve">Заказчик обязан тщательно проверить соответствие текста банковской гарантии условиям и требованиям, изложенным в </w:t>
      </w:r>
      <w:hyperlink r:id="rId809" w:history="1">
        <w:r>
          <w:rPr>
            <w:color w:val="0000FF"/>
          </w:rPr>
          <w:t>Законе</w:t>
        </w:r>
      </w:hyperlink>
      <w:r>
        <w:t xml:space="preserve"> о контрактной системе.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8062FB" w:rsidRDefault="008062FB">
      <w:pPr>
        <w:pStyle w:val="ConsPlusNormal"/>
        <w:spacing w:before="220"/>
        <w:ind w:firstLine="540"/>
        <w:jc w:val="both"/>
      </w:pPr>
      <w:r>
        <w:t>С учетом специфики осуществления работ по ремонту автомобильных дорог, Заказчик устанавливает, что часть денежных средств, предоставленных Подрядчиком в качестве обеспечения исполнения Контракта, является обеспечением надлежащего исполнения Подрядчиком гарантийных обязательств в соответствии с условиями Контракта.</w:t>
      </w:r>
    </w:p>
    <w:p w:rsidR="008062FB" w:rsidRDefault="008062FB">
      <w:pPr>
        <w:pStyle w:val="ConsPlusNormal"/>
        <w:spacing w:before="220"/>
        <w:ind w:firstLine="540"/>
        <w:jc w:val="both"/>
      </w:pPr>
      <w:r>
        <w:t>В части предоставления гарантии качества работ рекомендуется указать, что срок обеспечения гарантийных обязательств составляет не менее 2 (двух) лет с даты окончания выполнения работ.</w:t>
      </w:r>
    </w:p>
    <w:p w:rsidR="008062FB" w:rsidRDefault="008062FB">
      <w:pPr>
        <w:pStyle w:val="ConsPlusNormal"/>
        <w:spacing w:before="220"/>
        <w:ind w:firstLine="540"/>
        <w:jc w:val="both"/>
      </w:pPr>
      <w:hyperlink w:anchor="P1694" w:history="1">
        <w:r>
          <w:rPr>
            <w:color w:val="0000FF"/>
          </w:rPr>
          <w:t>Пункт 9.2</w:t>
        </w:r>
      </w:hyperlink>
      <w:r>
        <w:t>.</w:t>
      </w:r>
    </w:p>
    <w:p w:rsidR="008062FB" w:rsidRDefault="008062FB">
      <w:pPr>
        <w:pStyle w:val="ConsPlusNormal"/>
        <w:spacing w:before="220"/>
        <w:ind w:firstLine="540"/>
        <w:jc w:val="both"/>
      </w:pPr>
      <w:r>
        <w:t>Размер обеспечения исполнения Контракта должен составлять от 5 (пяти) до 30 (тридцати) процентов начальной (максимальной) цены Контракта, указанной в извещении об осуществлении закупки.</w:t>
      </w:r>
    </w:p>
    <w:p w:rsidR="008062FB" w:rsidRDefault="008062FB">
      <w:pPr>
        <w:pStyle w:val="ConsPlusNormal"/>
        <w:spacing w:before="220"/>
        <w:ind w:firstLine="540"/>
        <w:jc w:val="both"/>
      </w:pPr>
      <w:r>
        <w:t>В случае если начальная (максимальная) цена Контракта превышает 50 млн. рублей, Заказчик обязан установить требование обеспечения исполнения Контракта в размере от 10 (десяти) до 30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30 (тридцать) процентов начальной (максимальной) цены Контракта, размер обеспечения исполнения Контракта устанавливается в размере аванса.</w:t>
      </w:r>
    </w:p>
    <w:p w:rsidR="008062FB" w:rsidRDefault="008062FB">
      <w:pPr>
        <w:pStyle w:val="ConsPlusNormal"/>
        <w:spacing w:before="220"/>
        <w:ind w:firstLine="540"/>
        <w:jc w:val="both"/>
      </w:pPr>
      <w:r>
        <w:t xml:space="preserve">В случае если Контрактом предусмотрены отдельные этапы его исполнения и установлено </w:t>
      </w:r>
      <w:r>
        <w:lastRenderedPageBreak/>
        <w:t xml:space="preserve">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810" w:history="1">
        <w:r>
          <w:rPr>
            <w:color w:val="0000FF"/>
          </w:rPr>
          <w:t>частями 7.2</w:t>
        </w:r>
      </w:hyperlink>
      <w:r>
        <w:t xml:space="preserve"> и </w:t>
      </w:r>
      <w:hyperlink r:id="rId811" w:history="1">
        <w:r>
          <w:rPr>
            <w:color w:val="0000FF"/>
          </w:rPr>
          <w:t>7.3 статьи 96</w:t>
        </w:r>
      </w:hyperlink>
      <w:r>
        <w:t xml:space="preserve"> Закона о контрактной системе.</w:t>
      </w:r>
    </w:p>
    <w:p w:rsidR="008062FB" w:rsidRDefault="008062FB">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12.03.2019 N 91-п)</w:t>
      </w:r>
    </w:p>
    <w:p w:rsidR="008062FB" w:rsidRDefault="008062FB">
      <w:pPr>
        <w:pStyle w:val="ConsPlusNormal"/>
        <w:spacing w:before="220"/>
        <w:ind w:firstLine="540"/>
        <w:jc w:val="both"/>
      </w:pPr>
      <w:hyperlink w:anchor="P1700" w:history="1">
        <w:r>
          <w:rPr>
            <w:color w:val="0000FF"/>
          </w:rPr>
          <w:t>Пункт 9.6</w:t>
        </w:r>
      </w:hyperlink>
      <w:r>
        <w:t>.</w:t>
      </w:r>
    </w:p>
    <w:p w:rsidR="008062FB" w:rsidRDefault="008062FB">
      <w:pPr>
        <w:pStyle w:val="ConsPlusNormal"/>
        <w:spacing w:before="220"/>
        <w:ind w:firstLine="540"/>
        <w:jc w:val="both"/>
      </w:pPr>
      <w:r>
        <w:t>Срок действия банковской гарантии должен превышать срок действия Контракта не менее чем на 1 (один) месяц. С учетом специфики осуществления работ по ремонту автомобильных дорог рекомендуется установить, что срок действия банковской гарантии должен превышать срок действия Контракта не менее чем на 3 (три) месяца.</w:t>
      </w:r>
    </w:p>
    <w:p w:rsidR="008062FB" w:rsidRDefault="008062FB">
      <w:pPr>
        <w:pStyle w:val="ConsPlusNormal"/>
        <w:ind w:firstLine="540"/>
        <w:jc w:val="both"/>
      </w:pPr>
    </w:p>
    <w:p w:rsidR="008062FB" w:rsidRDefault="008062FB">
      <w:pPr>
        <w:pStyle w:val="ConsPlusTitle"/>
        <w:jc w:val="center"/>
        <w:outlineLvl w:val="1"/>
      </w:pPr>
      <w:r>
        <w:t>Раздел 10. "Срок действия, порядок</w:t>
      </w:r>
    </w:p>
    <w:p w:rsidR="008062FB" w:rsidRDefault="008062FB">
      <w:pPr>
        <w:pStyle w:val="ConsPlusTitle"/>
        <w:jc w:val="center"/>
      </w:pPr>
      <w:r>
        <w:t>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hyperlink w:anchor="P1724" w:history="1">
        <w:r>
          <w:rPr>
            <w:color w:val="0000FF"/>
          </w:rPr>
          <w:t>Пункт 10.2</w:t>
        </w:r>
      </w:hyperlink>
      <w:r>
        <w:t>.</w:t>
      </w:r>
    </w:p>
    <w:p w:rsidR="008062FB" w:rsidRDefault="008062FB">
      <w:pPr>
        <w:pStyle w:val="ConsPlusNormal"/>
        <w:spacing w:before="220"/>
        <w:ind w:firstLine="540"/>
        <w:jc w:val="both"/>
      </w:pPr>
      <w:r>
        <w:t xml:space="preserve">В данном </w:t>
      </w:r>
      <w:hyperlink w:anchor="P1724" w:history="1">
        <w:r>
          <w:rPr>
            <w:color w:val="0000FF"/>
          </w:rPr>
          <w:t>пункте</w:t>
        </w:r>
      </w:hyperlink>
      <w:r>
        <w:t xml:space="preserve">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8062FB" w:rsidRDefault="008062FB">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813" w:history="1">
        <w:r>
          <w:rPr>
            <w:color w:val="0000FF"/>
          </w:rPr>
          <w:t>частью 3 статьи 96</w:t>
        </w:r>
      </w:hyperlink>
      <w:r>
        <w:t xml:space="preserve"> Закона о контрактной системе.</w:t>
      </w:r>
    </w:p>
    <w:p w:rsidR="008062FB" w:rsidRDefault="008062FB">
      <w:pPr>
        <w:pStyle w:val="ConsPlusNormal"/>
        <w:spacing w:before="220"/>
        <w:ind w:firstLine="540"/>
        <w:jc w:val="both"/>
      </w:pPr>
      <w:r>
        <w:t xml:space="preserve">В случае если в соответствии с </w:t>
      </w:r>
      <w:hyperlink r:id="rId814" w:history="1">
        <w:r>
          <w:rPr>
            <w:color w:val="0000FF"/>
          </w:rPr>
          <w:t>Законом</w:t>
        </w:r>
      </w:hyperlink>
      <w:r>
        <w:t xml:space="preserve"> о контрактной системе Заказчик не установил требование об обеспечении исполнения Контракта, то </w:t>
      </w:r>
      <w:hyperlink w:anchor="P1724" w:history="1">
        <w:r>
          <w:rPr>
            <w:color w:val="0000FF"/>
          </w:rPr>
          <w:t>пункт 10.2</w:t>
        </w:r>
      </w:hyperlink>
      <w:r>
        <w:t xml:space="preserve"> Контракта допускается изложить в следующей редакции:</w:t>
      </w:r>
    </w:p>
    <w:p w:rsidR="008062FB" w:rsidRDefault="008062FB">
      <w:pPr>
        <w:pStyle w:val="ConsPlusNormal"/>
        <w:spacing w:before="220"/>
        <w:ind w:firstLine="540"/>
        <w:jc w:val="both"/>
      </w:pPr>
      <w:r>
        <w:t>"10.2. Контракт действует до полного исполнения Сторонами своих обязательств по Контракту в полном объеме.".</w:t>
      </w:r>
    </w:p>
    <w:p w:rsidR="008062FB" w:rsidRDefault="008062FB">
      <w:pPr>
        <w:pStyle w:val="ConsPlusNormal"/>
        <w:spacing w:before="220"/>
        <w:ind w:firstLine="540"/>
        <w:jc w:val="both"/>
      </w:pPr>
      <w:hyperlink w:anchor="P1725" w:history="1">
        <w:r>
          <w:rPr>
            <w:color w:val="0000FF"/>
          </w:rPr>
          <w:t>Пункт 10.3</w:t>
        </w:r>
      </w:hyperlink>
      <w:r>
        <w:t>.</w:t>
      </w:r>
    </w:p>
    <w:p w:rsidR="008062FB" w:rsidRDefault="008062FB">
      <w:pPr>
        <w:pStyle w:val="ConsPlusNormal"/>
        <w:spacing w:before="220"/>
        <w:ind w:firstLine="540"/>
        <w:jc w:val="both"/>
      </w:pPr>
      <w:r>
        <w:t xml:space="preserve">При указании в данном </w:t>
      </w:r>
      <w:hyperlink w:anchor="P1725" w:history="1">
        <w:r>
          <w:rPr>
            <w:color w:val="0000FF"/>
          </w:rPr>
          <w:t>пункте</w:t>
        </w:r>
      </w:hyperlink>
      <w:r>
        <w:t xml:space="preserve"> такого основания расторжения Контракта, как односторонний отказ Стороны от исполнения Контракта, следует иметь в виду, что в соответствии с </w:t>
      </w:r>
      <w:hyperlink r:id="rId815" w:history="1">
        <w:r>
          <w:rPr>
            <w:color w:val="0000FF"/>
          </w:rPr>
          <w:t>Законом</w:t>
        </w:r>
      </w:hyperlink>
      <w:r>
        <w:t xml:space="preserve">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8062FB" w:rsidRDefault="008062FB">
      <w:pPr>
        <w:pStyle w:val="ConsPlusNormal"/>
        <w:spacing w:before="220"/>
        <w:ind w:firstLine="540"/>
        <w:jc w:val="both"/>
      </w:pPr>
      <w:hyperlink w:anchor="P1729" w:history="1">
        <w:r>
          <w:rPr>
            <w:color w:val="0000FF"/>
          </w:rPr>
          <w:t>Пункты 10.4</w:t>
        </w:r>
      </w:hyperlink>
      <w:r>
        <w:t xml:space="preserve">, </w:t>
      </w:r>
      <w:hyperlink w:anchor="P1737" w:history="1">
        <w:r>
          <w:rPr>
            <w:color w:val="0000FF"/>
          </w:rPr>
          <w:t>10.6</w:t>
        </w:r>
      </w:hyperlink>
      <w:r>
        <w:t>.</w:t>
      </w:r>
    </w:p>
    <w:p w:rsidR="008062FB" w:rsidRDefault="008062FB">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8062FB" w:rsidRDefault="008062FB">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12. "Прочие условия"</w:t>
      </w:r>
    </w:p>
    <w:p w:rsidR="008062FB" w:rsidRDefault="008062FB">
      <w:pPr>
        <w:pStyle w:val="ConsPlusNormal"/>
        <w:ind w:firstLine="540"/>
        <w:jc w:val="both"/>
      </w:pPr>
    </w:p>
    <w:p w:rsidR="008062FB" w:rsidRDefault="008062FB">
      <w:pPr>
        <w:pStyle w:val="ConsPlusNormal"/>
        <w:ind w:firstLine="540"/>
        <w:jc w:val="both"/>
      </w:pPr>
      <w:r>
        <w:t>В случаях, установленных в соответствии с законодательством Российской Федерации, в Контракт включается условие о банковском сопровождении Контракта.</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246" w:name="P6716"/>
      <w:bookmarkEnd w:id="246"/>
      <w:r>
        <w:t>МЕТОДИЧЕСКИЕ РЕКОМЕНДАЦИИ</w:t>
      </w:r>
    </w:p>
    <w:p w:rsidR="008062FB" w:rsidRDefault="008062FB">
      <w:pPr>
        <w:pStyle w:val="ConsPlusTitle"/>
        <w:jc w:val="center"/>
      </w:pPr>
      <w:r>
        <w:t>ПО СОСТАВЛЕНИЮ ПРОЕКТА КОНТРАКТА НА ВЫПОЛНЕНИЕ</w:t>
      </w:r>
    </w:p>
    <w:p w:rsidR="008062FB" w:rsidRDefault="008062FB">
      <w:pPr>
        <w:pStyle w:val="ConsPlusTitle"/>
        <w:jc w:val="center"/>
      </w:pPr>
      <w:r>
        <w:t>РАБОТ ПО РЕМОНТУ АВТОМОБИЛЬНОЙ ДОРОГИ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(введены </w:t>
            </w:r>
            <w:hyperlink r:id="rId816" w:history="1">
              <w:r>
                <w:rPr>
                  <w:color w:val="0000FF"/>
                </w:rPr>
                <w:t>постановлением</w:t>
              </w:r>
            </w:hyperlink>
            <w:r>
              <w:rPr>
                <w:color w:val="392C69"/>
              </w:rPr>
              <w:t xml:space="preserve"> Правительства Новосибирской области</w:t>
            </w:r>
          </w:p>
          <w:p w:rsidR="008062FB" w:rsidRDefault="008062FB">
            <w:pPr>
              <w:pStyle w:val="ConsPlusNormal"/>
              <w:jc w:val="center"/>
            </w:pPr>
            <w:r>
              <w:rPr>
                <w:color w:val="392C69"/>
              </w:rPr>
              <w:t>от 23.01.2018 N 23-п;</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07.08.2018 </w:t>
            </w:r>
            <w:hyperlink r:id="rId817" w:history="1">
              <w:r>
                <w:rPr>
                  <w:color w:val="0000FF"/>
                </w:rPr>
                <w:t>N 344-п</w:t>
              </w:r>
            </w:hyperlink>
            <w:r>
              <w:rPr>
                <w:color w:val="392C69"/>
              </w:rPr>
              <w:t xml:space="preserve">, от 08.10.2018 </w:t>
            </w:r>
            <w:hyperlink r:id="rId818" w:history="1">
              <w:r>
                <w:rPr>
                  <w:color w:val="0000FF"/>
                </w:rPr>
                <w:t>N 435-п</w:t>
              </w:r>
            </w:hyperlink>
            <w:r>
              <w:rPr>
                <w:color w:val="392C69"/>
              </w:rPr>
              <w:t xml:space="preserve">, от 12.03.2019 </w:t>
            </w:r>
            <w:hyperlink r:id="rId819"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Title"/>
        <w:jc w:val="center"/>
        <w:outlineLvl w:val="1"/>
      </w:pPr>
      <w:r>
        <w:t>Общие положения</w:t>
      </w:r>
    </w:p>
    <w:p w:rsidR="008062FB" w:rsidRDefault="008062FB">
      <w:pPr>
        <w:pStyle w:val="ConsPlusNormal"/>
        <w:ind w:firstLine="540"/>
        <w:jc w:val="both"/>
      </w:pPr>
    </w:p>
    <w:p w:rsidR="008062FB" w:rsidRDefault="008062FB">
      <w:pPr>
        <w:pStyle w:val="ConsPlusNormal"/>
        <w:ind w:firstLine="540"/>
        <w:jc w:val="both"/>
      </w:pPr>
      <w:r>
        <w:t>Настоящие рекомендации содержат порядок составления проекта контракта на выполнение работ по ремонту автомобильной дороги (далее - Контракт).</w:t>
      </w:r>
    </w:p>
    <w:p w:rsidR="008062FB" w:rsidRDefault="008062FB">
      <w:pPr>
        <w:pStyle w:val="ConsPlusNormal"/>
        <w:spacing w:before="220"/>
        <w:ind w:firstLine="540"/>
        <w:jc w:val="both"/>
      </w:pPr>
      <w:r>
        <w:t xml:space="preserve">Типовой </w:t>
      </w:r>
      <w:hyperlink w:anchor="P2476" w:history="1">
        <w:r>
          <w:rPr>
            <w:color w:val="0000FF"/>
          </w:rPr>
          <w:t>контракт</w:t>
        </w:r>
      </w:hyperlink>
      <w:r>
        <w:t xml:space="preserve"> не используется при заключении контракта жизненного цикла в случаях, определенных Правительством Российской Федерации.</w:t>
      </w:r>
    </w:p>
    <w:p w:rsidR="008062FB" w:rsidRDefault="008062FB">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8062FB" w:rsidRDefault="008062FB">
      <w:pPr>
        <w:pStyle w:val="ConsPlusNormal"/>
        <w:spacing w:before="220"/>
        <w:ind w:firstLine="540"/>
        <w:jc w:val="both"/>
      </w:pPr>
      <w:r>
        <w:t xml:space="preserve">В тех положениях Типового </w:t>
      </w:r>
      <w:hyperlink w:anchor="P2476" w:history="1">
        <w:r>
          <w:rPr>
            <w:color w:val="0000FF"/>
          </w:rPr>
          <w:t>контракта</w:t>
        </w:r>
      </w:hyperlink>
      <w:r>
        <w:t>, где предусмотрены варианты, необходимо выбрать соответствующий вариант. Выбор варианта не является изменением Типового контракта.</w:t>
      </w:r>
    </w:p>
    <w:p w:rsidR="008062FB" w:rsidRDefault="008062FB">
      <w:pPr>
        <w:pStyle w:val="ConsPlusNormal"/>
        <w:spacing w:before="220"/>
        <w:ind w:firstLine="540"/>
        <w:jc w:val="both"/>
      </w:pPr>
      <w:r>
        <w:t xml:space="preserve">Разделы Типового </w:t>
      </w:r>
      <w:hyperlink w:anchor="P2476" w:history="1">
        <w:r>
          <w:rPr>
            <w:color w:val="0000FF"/>
          </w:rPr>
          <w:t>контракта</w:t>
        </w:r>
      </w:hyperlink>
      <w:r>
        <w:t xml:space="preserve">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8062FB" w:rsidRDefault="008062FB">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062FB" w:rsidRDefault="008062FB">
      <w:pPr>
        <w:pStyle w:val="ConsPlusNormal"/>
        <w:spacing w:before="220"/>
        <w:ind w:firstLine="540"/>
        <w:jc w:val="both"/>
      </w:pPr>
      <w:r>
        <w:t xml:space="preserve">Также необходимо учитывать следующие разъяснения и указания по отдельным разделам и пунктам Типового </w:t>
      </w:r>
      <w:hyperlink w:anchor="P2476" w:history="1">
        <w:r>
          <w:rPr>
            <w:color w:val="0000FF"/>
          </w:rPr>
          <w:t>контракта</w:t>
        </w:r>
      </w:hyperlink>
      <w:r>
        <w:t>.</w:t>
      </w:r>
    </w:p>
    <w:p w:rsidR="008062FB" w:rsidRDefault="008062FB">
      <w:pPr>
        <w:pStyle w:val="ConsPlusNormal"/>
        <w:ind w:firstLine="540"/>
        <w:jc w:val="both"/>
      </w:pPr>
    </w:p>
    <w:p w:rsidR="008062FB" w:rsidRDefault="008062FB">
      <w:pPr>
        <w:pStyle w:val="ConsPlusTitle"/>
        <w:jc w:val="center"/>
        <w:outlineLvl w:val="1"/>
      </w:pPr>
      <w:r>
        <w:t>Преамбула</w:t>
      </w:r>
    </w:p>
    <w:p w:rsidR="008062FB" w:rsidRDefault="008062FB">
      <w:pPr>
        <w:pStyle w:val="ConsPlusNormal"/>
        <w:ind w:firstLine="540"/>
        <w:jc w:val="both"/>
      </w:pPr>
    </w:p>
    <w:p w:rsidR="008062FB" w:rsidRDefault="008062FB">
      <w:pPr>
        <w:pStyle w:val="ConsPlusNormal"/>
        <w:ind w:firstLine="540"/>
        <w:jc w:val="both"/>
      </w:pPr>
      <w:r>
        <w:t xml:space="preserve">В </w:t>
      </w:r>
      <w:hyperlink w:anchor="P2481" w:history="1">
        <w:r>
          <w:rPr>
            <w:color w:val="0000FF"/>
          </w:rPr>
          <w:t>преамбуле</w:t>
        </w:r>
      </w:hyperlink>
      <w:r>
        <w:t xml:space="preserve"> Контракта указывается, в частности:</w:t>
      </w:r>
    </w:p>
    <w:p w:rsidR="008062FB" w:rsidRDefault="008062FB">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062FB" w:rsidRDefault="008062FB">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8062FB" w:rsidRDefault="008062FB">
      <w:pPr>
        <w:pStyle w:val="ConsPlusNormal"/>
        <w:spacing w:before="220"/>
        <w:ind w:firstLine="540"/>
        <w:jc w:val="both"/>
      </w:pPr>
      <w:r>
        <w:t xml:space="preserve">ссылка на процедуру закупки как основание для заключения Контракта, включая указание </w:t>
      </w:r>
      <w:r>
        <w:lastRenderedPageBreak/>
        <w:t xml:space="preserve">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820"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8062FB" w:rsidRDefault="008062FB">
      <w:pPr>
        <w:pStyle w:val="ConsPlusNormal"/>
        <w:ind w:firstLine="540"/>
        <w:jc w:val="both"/>
      </w:pPr>
    </w:p>
    <w:p w:rsidR="008062FB" w:rsidRDefault="008062FB">
      <w:pPr>
        <w:pStyle w:val="ConsPlusTitle"/>
        <w:jc w:val="center"/>
        <w:outlineLvl w:val="1"/>
      </w:pPr>
      <w:r>
        <w:t>Раздел 1. "Предмет Контракта"</w:t>
      </w:r>
    </w:p>
    <w:p w:rsidR="008062FB" w:rsidRDefault="008062FB">
      <w:pPr>
        <w:pStyle w:val="ConsPlusNormal"/>
        <w:ind w:firstLine="540"/>
        <w:jc w:val="both"/>
      </w:pPr>
    </w:p>
    <w:p w:rsidR="008062FB" w:rsidRDefault="008062FB">
      <w:pPr>
        <w:pStyle w:val="ConsPlusNormal"/>
        <w:ind w:firstLine="540"/>
        <w:jc w:val="both"/>
      </w:pPr>
      <w:hyperlink w:anchor="P2496" w:history="1">
        <w:r>
          <w:rPr>
            <w:color w:val="0000FF"/>
          </w:rPr>
          <w:t>Пункт 1.1</w:t>
        </w:r>
      </w:hyperlink>
      <w:r>
        <w:t>.</w:t>
      </w:r>
    </w:p>
    <w:p w:rsidR="008062FB" w:rsidRDefault="008062FB">
      <w:pPr>
        <w:pStyle w:val="ConsPlusNormal"/>
        <w:spacing w:before="220"/>
        <w:ind w:firstLine="540"/>
        <w:jc w:val="both"/>
      </w:pPr>
      <w:r>
        <w:t>Указывается наименование, адрес Объекта, работы по ремонту которого предполагается выполнить по Контракту.</w:t>
      </w:r>
    </w:p>
    <w:p w:rsidR="008062FB" w:rsidRDefault="008062FB">
      <w:pPr>
        <w:pStyle w:val="ConsPlusNormal"/>
        <w:spacing w:before="220"/>
        <w:ind w:firstLine="540"/>
        <w:jc w:val="both"/>
      </w:pPr>
      <w:hyperlink w:anchor="P2498" w:history="1">
        <w:r>
          <w:rPr>
            <w:color w:val="0000FF"/>
          </w:rPr>
          <w:t>Пункт 1.2</w:t>
        </w:r>
      </w:hyperlink>
      <w:r>
        <w:t>.</w:t>
      </w:r>
    </w:p>
    <w:p w:rsidR="008062FB" w:rsidRDefault="008062FB">
      <w:pPr>
        <w:pStyle w:val="ConsPlusNormal"/>
        <w:spacing w:before="220"/>
        <w:ind w:firstLine="540"/>
        <w:jc w:val="both"/>
      </w:pPr>
      <w:r>
        <w:t xml:space="preserve">При наличии рабочей документации в данном </w:t>
      </w:r>
      <w:hyperlink w:anchor="P2498" w:history="1">
        <w:r>
          <w:rPr>
            <w:color w:val="0000FF"/>
          </w:rPr>
          <w:t>пункте</w:t>
        </w:r>
      </w:hyperlink>
      <w:r>
        <w:t xml:space="preserve"> указывается, что работы выполняются в соответствии с Описанием объекта закупки, проектной и рабочей документацией.</w:t>
      </w:r>
    </w:p>
    <w:p w:rsidR="008062FB" w:rsidRDefault="008062FB">
      <w:pPr>
        <w:pStyle w:val="ConsPlusNormal"/>
        <w:ind w:firstLine="540"/>
        <w:jc w:val="both"/>
      </w:pPr>
    </w:p>
    <w:p w:rsidR="008062FB" w:rsidRDefault="008062FB">
      <w:pPr>
        <w:pStyle w:val="ConsPlusTitle"/>
        <w:jc w:val="center"/>
        <w:outlineLvl w:val="1"/>
      </w:pPr>
      <w:r>
        <w:t>Раздел 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hyperlink w:anchor="P2508" w:history="1">
        <w:r>
          <w:rPr>
            <w:color w:val="0000FF"/>
          </w:rPr>
          <w:t>Пункт 2.1</w:t>
        </w:r>
      </w:hyperlink>
      <w:r>
        <w:t>.</w:t>
      </w:r>
    </w:p>
    <w:p w:rsidR="008062FB" w:rsidRDefault="008062FB">
      <w:pPr>
        <w:pStyle w:val="ConsPlusNormal"/>
        <w:spacing w:before="220"/>
        <w:ind w:firstLine="540"/>
        <w:jc w:val="both"/>
      </w:pPr>
      <w:r>
        <w:t>Вместо прочерка вносятся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8062FB" w:rsidRDefault="008062FB">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821"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 (____________) рублей, НДС - 0 (ноль) процентов.".</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822"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 (____________) рублей, НДС не облагается.".</w:t>
      </w:r>
    </w:p>
    <w:p w:rsidR="008062FB" w:rsidRDefault="008062FB">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823" w:history="1">
        <w:r>
          <w:rPr>
            <w:color w:val="0000FF"/>
          </w:rPr>
          <w:t>кодексом</w:t>
        </w:r>
      </w:hyperlink>
      <w:r>
        <w:t xml:space="preserve"> Российской Федерации. Например:</w:t>
      </w:r>
    </w:p>
    <w:p w:rsidR="008062FB" w:rsidRDefault="008062FB">
      <w:pPr>
        <w:pStyle w:val="ConsPlusNormal"/>
        <w:spacing w:before="220"/>
        <w:ind w:firstLine="540"/>
        <w:jc w:val="both"/>
      </w:pPr>
      <w:r>
        <w:t xml:space="preserve">"Цена Контракта составляет _____ (____________) рублей, НДС не облагается на основании применения Подрядчиком упрощенной системы налогообложения, в соответствии с </w:t>
      </w:r>
      <w:hyperlink r:id="rId824" w:history="1">
        <w:r>
          <w:rPr>
            <w:color w:val="0000FF"/>
          </w:rPr>
          <w:t>частью 2 статьи 346.11</w:t>
        </w:r>
      </w:hyperlink>
      <w:r>
        <w:t xml:space="preserve"> Налогового кодекса Российской Федерации.".</w:t>
      </w:r>
    </w:p>
    <w:p w:rsidR="008062FB" w:rsidRDefault="008062FB">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указывается "средства Заказчика".</w:t>
      </w:r>
    </w:p>
    <w:p w:rsidR="008062FB" w:rsidRDefault="008062FB">
      <w:pPr>
        <w:pStyle w:val="ConsPlusNormal"/>
        <w:spacing w:before="220"/>
        <w:ind w:firstLine="540"/>
        <w:jc w:val="both"/>
      </w:pPr>
      <w: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w:t>
      </w:r>
      <w:r>
        <w:lastRenderedPageBreak/>
        <w:t>и иные обязательные платежи подлежат уплате в бюджеты бюджетной системы Российской Федерации Заказчиком.</w:t>
      </w:r>
    </w:p>
    <w:p w:rsidR="008062FB" w:rsidRDefault="008062FB">
      <w:pPr>
        <w:pStyle w:val="ConsPlusNormal"/>
        <w:jc w:val="both"/>
      </w:pPr>
      <w:r>
        <w:t xml:space="preserve">(в ред. </w:t>
      </w:r>
      <w:hyperlink r:id="rId825"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При осуществлении закупки у единственного подрядчика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документальное оформление отчета, предусмотренного </w:t>
      </w:r>
      <w:hyperlink r:id="rId826" w:history="1">
        <w:r>
          <w:rPr>
            <w:color w:val="0000FF"/>
          </w:rPr>
          <w:t>частью 3 статьи 93</w:t>
        </w:r>
      </w:hyperlink>
      <w:r>
        <w:t xml:space="preserve"> Закона о контрактной системе.</w:t>
      </w:r>
    </w:p>
    <w:p w:rsidR="008062FB" w:rsidRDefault="008062FB">
      <w:pPr>
        <w:pStyle w:val="ConsPlusNormal"/>
        <w:spacing w:before="220"/>
        <w:ind w:firstLine="540"/>
        <w:jc w:val="both"/>
      </w:pPr>
      <w:hyperlink w:anchor="P2519" w:history="1">
        <w:r>
          <w:rPr>
            <w:color w:val="0000FF"/>
          </w:rPr>
          <w:t>Пункт 2.4</w:t>
        </w:r>
      </w:hyperlink>
      <w:r>
        <w:t>.</w:t>
      </w:r>
    </w:p>
    <w:p w:rsidR="008062FB" w:rsidRDefault="008062FB">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8062FB" w:rsidRDefault="008062FB">
      <w:pPr>
        <w:pStyle w:val="ConsPlusNormal"/>
        <w:spacing w:before="220"/>
        <w:ind w:firstLine="540"/>
        <w:jc w:val="both"/>
      </w:pPr>
      <w:r>
        <w:t xml:space="preserve">В случае если Заказчик принимает решение об установлении авансового платежа, </w:t>
      </w:r>
      <w:hyperlink w:anchor="P2519" w:history="1">
        <w:r>
          <w:rPr>
            <w:color w:val="0000FF"/>
          </w:rPr>
          <w:t>пункт 2.4</w:t>
        </w:r>
      </w:hyperlink>
      <w:r>
        <w:t xml:space="preserve"> Контракта излагается в следующей редакции:</w:t>
      </w:r>
    </w:p>
    <w:p w:rsidR="008062FB" w:rsidRDefault="008062FB">
      <w:pPr>
        <w:pStyle w:val="ConsPlusNormal"/>
        <w:spacing w:before="220"/>
        <w:ind w:firstLine="540"/>
        <w:jc w:val="both"/>
      </w:pPr>
      <w:r>
        <w:t>Вариант I. Оплата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 (______________) рабочих дней со дня заключения Контракта.</w:t>
      </w:r>
    </w:p>
    <w:p w:rsidR="008062FB" w:rsidRDefault="008062FB">
      <w:pPr>
        <w:pStyle w:val="ConsPlusNormal"/>
        <w:spacing w:before="220"/>
        <w:ind w:firstLine="540"/>
        <w:jc w:val="both"/>
      </w:pPr>
      <w:r>
        <w:t xml:space="preserve">2.4.2. Окончательный расчет по Контракту производится Заказчиком на расчетный счет Подрядчика, указанный в Контракте, в срок не более _______ (_____________________) _______ дней с даты подписания Заказчиком </w:t>
      </w:r>
      <w:hyperlink w:anchor="P2994"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8062FB" w:rsidRDefault="008062FB">
      <w:pPr>
        <w:pStyle w:val="ConsPlusNormal"/>
        <w:spacing w:before="220"/>
        <w:ind w:firstLine="540"/>
        <w:jc w:val="both"/>
      </w:pPr>
      <w:r>
        <w:t>Вариант II. Оплата по этапам с авансом:</w:t>
      </w:r>
    </w:p>
    <w:p w:rsidR="008062FB" w:rsidRDefault="008062FB">
      <w:pPr>
        <w:pStyle w:val="ConsPlusNormal"/>
        <w:spacing w:before="220"/>
        <w:ind w:firstLine="540"/>
        <w:jc w:val="both"/>
      </w:pPr>
      <w:r>
        <w:t>"2.4. Оплата по Контракту производится в следующем порядке:</w:t>
      </w:r>
    </w:p>
    <w:p w:rsidR="008062FB" w:rsidRDefault="008062FB">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 (______________) рабочих дней со дня заключения Контракта.</w:t>
      </w:r>
    </w:p>
    <w:p w:rsidR="008062FB" w:rsidRDefault="008062FB">
      <w:pPr>
        <w:pStyle w:val="ConsPlusNormal"/>
        <w:spacing w:before="220"/>
        <w:ind w:firstLine="540"/>
        <w:jc w:val="both"/>
      </w:pPr>
      <w:r>
        <w:t xml:space="preserve">2.4.2.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(_____________________) _______ дней с даты подписания Заказчиком </w:t>
      </w:r>
      <w:hyperlink w:anchor="P2994"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062FB" w:rsidRDefault="008062FB">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8062FB" w:rsidRDefault="008062FB">
      <w:pPr>
        <w:pStyle w:val="ConsPlusNormal"/>
        <w:spacing w:before="220"/>
        <w:ind w:firstLine="540"/>
        <w:jc w:val="both"/>
      </w:pPr>
      <w:r>
        <w:lastRenderedPageBreak/>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8062FB" w:rsidRDefault="008062FB">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062FB" w:rsidRDefault="008062FB">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8062FB" w:rsidRDefault="008062FB">
      <w:pPr>
        <w:pStyle w:val="ConsPlusNormal"/>
        <w:spacing w:before="220"/>
        <w:ind w:firstLine="540"/>
        <w:jc w:val="both"/>
      </w:pPr>
      <w:hyperlink w:anchor="P2525" w:history="1">
        <w:r>
          <w:rPr>
            <w:color w:val="0000FF"/>
          </w:rPr>
          <w:t>Пункт 2.5</w:t>
        </w:r>
      </w:hyperlink>
      <w:r>
        <w:t>.</w:t>
      </w:r>
    </w:p>
    <w:p w:rsidR="008062FB" w:rsidRDefault="008062FB">
      <w:pPr>
        <w:pStyle w:val="ConsPlusNormal"/>
        <w:spacing w:before="220"/>
        <w:ind w:firstLine="540"/>
        <w:jc w:val="both"/>
      </w:pPr>
      <w:r>
        <w:t xml:space="preserve">Данный </w:t>
      </w:r>
      <w:hyperlink w:anchor="P2525"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spacing w:before="220"/>
        <w:ind w:firstLine="540"/>
        <w:jc w:val="both"/>
      </w:pPr>
      <w:hyperlink w:anchor="P2527" w:history="1">
        <w:r>
          <w:rPr>
            <w:color w:val="0000FF"/>
          </w:rPr>
          <w:t>Пункт 2.6</w:t>
        </w:r>
      </w:hyperlink>
      <w:r>
        <w:t>.</w:t>
      </w:r>
    </w:p>
    <w:p w:rsidR="008062FB" w:rsidRDefault="008062FB">
      <w:pPr>
        <w:pStyle w:val="ConsPlusNormal"/>
        <w:spacing w:before="220"/>
        <w:ind w:firstLine="540"/>
        <w:jc w:val="both"/>
      </w:pPr>
      <w:r>
        <w:t xml:space="preserve">Данный </w:t>
      </w:r>
      <w:hyperlink w:anchor="P2527"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3. "Порядок выполнения Работ"</w:t>
      </w:r>
    </w:p>
    <w:p w:rsidR="008062FB" w:rsidRDefault="008062FB">
      <w:pPr>
        <w:pStyle w:val="ConsPlusNormal"/>
        <w:ind w:firstLine="540"/>
        <w:jc w:val="both"/>
      </w:pPr>
    </w:p>
    <w:p w:rsidR="008062FB" w:rsidRDefault="008062FB">
      <w:pPr>
        <w:pStyle w:val="ConsPlusNormal"/>
        <w:ind w:firstLine="540"/>
        <w:jc w:val="both"/>
      </w:pPr>
      <w:hyperlink w:anchor="P2533" w:history="1">
        <w:r>
          <w:rPr>
            <w:color w:val="0000FF"/>
          </w:rPr>
          <w:t>Пункт 3.3</w:t>
        </w:r>
      </w:hyperlink>
      <w:r>
        <w:t>.</w:t>
      </w:r>
    </w:p>
    <w:p w:rsidR="008062FB" w:rsidRDefault="008062FB">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либо с даты заключения Контракта.</w:t>
      </w:r>
    </w:p>
    <w:p w:rsidR="008062FB" w:rsidRDefault="008062FB">
      <w:pPr>
        <w:pStyle w:val="ConsPlusNormal"/>
        <w:spacing w:before="220"/>
        <w:ind w:firstLine="540"/>
        <w:jc w:val="both"/>
      </w:pPr>
      <w:r>
        <w:t>Также 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ссылка на График выполнения строительно-монтажных работ.</w:t>
      </w:r>
    </w:p>
    <w:p w:rsidR="008062FB" w:rsidRDefault="008062FB">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ind w:firstLine="540"/>
        <w:jc w:val="both"/>
      </w:pPr>
    </w:p>
    <w:p w:rsidR="008062FB" w:rsidRDefault="008062FB">
      <w:pPr>
        <w:pStyle w:val="ConsPlusTitle"/>
        <w:jc w:val="center"/>
        <w:outlineLvl w:val="1"/>
      </w:pPr>
      <w:r>
        <w:t>Раздел 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hyperlink w:anchor="P2539" w:history="1">
        <w:r>
          <w:rPr>
            <w:color w:val="0000FF"/>
          </w:rPr>
          <w:t>Пункт 4.1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подрядчика (за исключением случаев, предусмотренных </w:t>
      </w:r>
      <w:hyperlink r:id="rId827"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w:t>
      </w:r>
      <w:hyperlink r:id="rId828"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w:t>
      </w:r>
      <w:r>
        <w:lastRenderedPageBreak/>
        <w:t>предусмотренных Контрактом.</w:t>
      </w:r>
    </w:p>
    <w:p w:rsidR="008062FB" w:rsidRDefault="008062FB">
      <w:pPr>
        <w:pStyle w:val="ConsPlusNormal"/>
        <w:spacing w:before="220"/>
        <w:ind w:firstLine="540"/>
        <w:jc w:val="both"/>
      </w:pPr>
      <w:hyperlink w:anchor="P2555" w:history="1">
        <w:r>
          <w:rPr>
            <w:color w:val="0000FF"/>
          </w:rPr>
          <w:t>Пункт 4.9</w:t>
        </w:r>
      </w:hyperlink>
      <w:r>
        <w:t>.</w:t>
      </w:r>
    </w:p>
    <w:p w:rsidR="008062FB" w:rsidRDefault="008062FB">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8062FB" w:rsidRDefault="008062FB">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062FB" w:rsidRDefault="008062FB">
      <w:pPr>
        <w:pStyle w:val="ConsPlusNormal"/>
        <w:ind w:firstLine="540"/>
        <w:jc w:val="both"/>
      </w:pPr>
    </w:p>
    <w:p w:rsidR="008062FB" w:rsidRDefault="008062FB">
      <w:pPr>
        <w:pStyle w:val="ConsPlusTitle"/>
        <w:jc w:val="center"/>
        <w:outlineLvl w:val="1"/>
      </w:pPr>
      <w:r>
        <w:t>Раздел 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hyperlink w:anchor="P2592" w:history="1">
        <w:r>
          <w:rPr>
            <w:color w:val="0000FF"/>
          </w:rPr>
          <w:t>Пункт 5.2.1</w:t>
        </w:r>
      </w:hyperlink>
      <w:r>
        <w:t>.</w:t>
      </w:r>
    </w:p>
    <w:p w:rsidR="008062FB" w:rsidRDefault="008062FB">
      <w:pPr>
        <w:pStyle w:val="ConsPlusNormal"/>
        <w:spacing w:before="220"/>
        <w:ind w:firstLine="540"/>
        <w:jc w:val="both"/>
      </w:pPr>
      <w:r>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подрядчика (за исключением случаев, предусмотренных </w:t>
      </w:r>
      <w:hyperlink r:id="rId829"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w:t>
      </w:r>
      <w:hyperlink r:id="rId830"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предусмотренных Контрактом.</w:t>
      </w:r>
    </w:p>
    <w:p w:rsidR="008062FB" w:rsidRDefault="008062FB">
      <w:pPr>
        <w:pStyle w:val="ConsPlusNormal"/>
        <w:spacing w:before="220"/>
        <w:ind w:firstLine="540"/>
        <w:jc w:val="both"/>
      </w:pPr>
      <w:hyperlink w:anchor="P2619" w:history="1">
        <w:r>
          <w:rPr>
            <w:color w:val="0000FF"/>
          </w:rPr>
          <w:t>Пункт 5.4.3</w:t>
        </w:r>
      </w:hyperlink>
      <w:r>
        <w:t>.</w:t>
      </w:r>
    </w:p>
    <w:p w:rsidR="008062FB" w:rsidRDefault="008062FB">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831" w:history="1">
        <w:r>
          <w:rPr>
            <w:color w:val="0000FF"/>
          </w:rPr>
          <w:t>постановлением</w:t>
        </w:r>
      </w:hyperlink>
      <w:r>
        <w:t xml:space="preserve"> Правительства Российской Федерации от 04.09.2013 N 775 (100 млн. рублей), добавляется следующий пункт, Подрядчик обязан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8062FB" w:rsidRDefault="008062FB">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832" w:history="1">
        <w:r>
          <w:rPr>
            <w:color w:val="0000FF"/>
          </w:rPr>
          <w:t>части 1 статьи 30</w:t>
        </w:r>
      </w:hyperlink>
      <w:r>
        <w:t xml:space="preserve"> Закона о контрактной системе, и включается в отчет, указанный в </w:t>
      </w:r>
      <w:hyperlink r:id="rId833" w:history="1">
        <w:r>
          <w:rPr>
            <w:color w:val="0000FF"/>
          </w:rPr>
          <w:t>части 4 статьи 30</w:t>
        </w:r>
      </w:hyperlink>
      <w:r>
        <w:t xml:space="preserve"> Закона о контрактной системе.</w:t>
      </w:r>
    </w:p>
    <w:p w:rsidR="008062FB" w:rsidRDefault="008062FB">
      <w:pPr>
        <w:pStyle w:val="ConsPlusNormal"/>
        <w:spacing w:before="220"/>
        <w:ind w:firstLine="540"/>
        <w:jc w:val="both"/>
      </w:pPr>
      <w:r>
        <w:t xml:space="preserve">В этом случае </w:t>
      </w:r>
      <w:hyperlink w:anchor="P2619" w:history="1">
        <w:r>
          <w:rPr>
            <w:color w:val="0000FF"/>
          </w:rPr>
          <w:t>пункт 5.4.3</w:t>
        </w:r>
      </w:hyperlink>
      <w:r>
        <w:t xml:space="preserve"> излагается в следующей редакции:</w:t>
      </w:r>
    </w:p>
    <w:p w:rsidR="008062FB" w:rsidRDefault="008062FB">
      <w:pPr>
        <w:pStyle w:val="ConsPlusNormal"/>
        <w:spacing w:before="220"/>
        <w:ind w:firstLine="540"/>
        <w:jc w:val="both"/>
      </w:pPr>
      <w:r>
        <w:t>"5.4.3.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 от цены Контракта.".</w:t>
      </w:r>
    </w:p>
    <w:p w:rsidR="008062FB" w:rsidRDefault="008062FB">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834"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w:t>
      </w:r>
      <w:r>
        <w:lastRenderedPageBreak/>
        <w:t>числа субъектов малого предпринимательства, социально ориентированных некоммерческих организаций".</w:t>
      </w:r>
    </w:p>
    <w:p w:rsidR="008062FB" w:rsidRDefault="008062FB">
      <w:pPr>
        <w:pStyle w:val="ConsPlusNormal"/>
        <w:spacing w:before="220"/>
        <w:ind w:firstLine="540"/>
        <w:jc w:val="both"/>
      </w:pPr>
      <w:r>
        <w:t>Заказчик вправе дополнить пункт условием о том, что в случае если по результатам закупки Контракт заключается с участником закупки, который является субъектом малого предпринимательства или социально ориентированной некоммерческой организацией, то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на такого участника закупки не распространяется.</w:t>
      </w:r>
    </w:p>
    <w:p w:rsidR="008062FB" w:rsidRDefault="008062FB">
      <w:pPr>
        <w:pStyle w:val="ConsPlusNormal"/>
        <w:ind w:firstLine="540"/>
        <w:jc w:val="both"/>
      </w:pPr>
    </w:p>
    <w:p w:rsidR="008062FB" w:rsidRDefault="008062FB">
      <w:pPr>
        <w:pStyle w:val="ConsPlusTitle"/>
        <w:jc w:val="center"/>
        <w:outlineLvl w:val="1"/>
      </w:pPr>
      <w:r>
        <w:t>Раздел 6. "Гарантии"</w:t>
      </w:r>
    </w:p>
    <w:p w:rsidR="008062FB" w:rsidRDefault="008062FB">
      <w:pPr>
        <w:pStyle w:val="ConsPlusNormal"/>
        <w:ind w:firstLine="540"/>
        <w:jc w:val="both"/>
      </w:pPr>
    </w:p>
    <w:p w:rsidR="008062FB" w:rsidRDefault="008062FB">
      <w:pPr>
        <w:pStyle w:val="ConsPlusNormal"/>
        <w:ind w:firstLine="540"/>
        <w:jc w:val="both"/>
      </w:pPr>
      <w:hyperlink w:anchor="P2662" w:history="1">
        <w:r>
          <w:rPr>
            <w:color w:val="0000FF"/>
          </w:rPr>
          <w:t>Пункт 6.2</w:t>
        </w:r>
      </w:hyperlink>
      <w:r>
        <w:t>.</w:t>
      </w:r>
    </w:p>
    <w:p w:rsidR="008062FB" w:rsidRDefault="008062FB">
      <w:pPr>
        <w:pStyle w:val="ConsPlusNormal"/>
        <w:spacing w:before="220"/>
        <w:ind w:firstLine="540"/>
        <w:jc w:val="both"/>
      </w:pPr>
      <w:r>
        <w:t xml:space="preserve">В данном </w:t>
      </w:r>
      <w:hyperlink w:anchor="P2662" w:history="1">
        <w:r>
          <w:rPr>
            <w:color w:val="0000FF"/>
          </w:rPr>
          <w:t>пункте</w:t>
        </w:r>
      </w:hyperlink>
      <w:r>
        <w:t xml:space="preserve"> Заказчиком указываются гарантийные сроки на выполненные работы.</w:t>
      </w:r>
    </w:p>
    <w:p w:rsidR="008062FB" w:rsidRDefault="008062FB">
      <w:pPr>
        <w:pStyle w:val="ConsPlusNormal"/>
        <w:spacing w:before="220"/>
        <w:ind w:firstLine="540"/>
        <w:jc w:val="both"/>
      </w:pPr>
      <w:r>
        <w:t xml:space="preserve">Гарантийные сроки рекомендуется указывать в соответствии с </w:t>
      </w:r>
      <w:hyperlink r:id="rId835" w:history="1">
        <w:r>
          <w:rPr>
            <w:color w:val="0000FF"/>
          </w:rPr>
          <w:t>Распоряжением</w:t>
        </w:r>
      </w:hyperlink>
      <w:r>
        <w:t xml:space="preserve"> Минтранса России от 07.05.2003 N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8062FB" w:rsidRDefault="008062FB">
      <w:pPr>
        <w:pStyle w:val="ConsPlusNormal"/>
        <w:ind w:firstLine="540"/>
        <w:jc w:val="both"/>
      </w:pPr>
    </w:p>
    <w:p w:rsidR="008062FB" w:rsidRDefault="008062FB">
      <w:pPr>
        <w:pStyle w:val="ConsPlusTitle"/>
        <w:jc w:val="center"/>
        <w:outlineLvl w:val="1"/>
      </w:pPr>
      <w:r>
        <w:t>Раздел 8. "Ответственность Сторон"</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836" w:history="1">
        <w:r>
          <w:rPr>
            <w:color w:val="0000FF"/>
          </w:rPr>
          <w:t>Законом</w:t>
        </w:r>
      </w:hyperlink>
      <w:r>
        <w:t xml:space="preserve">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837"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а также в соответствии с положениями </w:t>
      </w:r>
      <w:hyperlink r:id="rId838" w:history="1">
        <w:r>
          <w:rPr>
            <w:color w:val="0000FF"/>
          </w:rPr>
          <w:t>статьи 34</w:t>
        </w:r>
      </w:hyperlink>
      <w:r>
        <w:t xml:space="preserve"> Закона о контрактной системе.</w:t>
      </w:r>
    </w:p>
    <w:p w:rsidR="008062FB" w:rsidRDefault="008062FB">
      <w:pPr>
        <w:pStyle w:val="ConsPlusNormal"/>
        <w:jc w:val="both"/>
      </w:pPr>
      <w:r>
        <w:t xml:space="preserve">(в ред. </w:t>
      </w:r>
      <w:hyperlink r:id="rId839"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Вариант II </w:t>
      </w:r>
      <w:hyperlink w:anchor="P2718" w:history="1">
        <w:r>
          <w:rPr>
            <w:color w:val="0000FF"/>
          </w:rPr>
          <w:t>пункта 8.5</w:t>
        </w:r>
      </w:hyperlink>
      <w:r>
        <w:t xml:space="preserve">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840" w:history="1">
        <w:r>
          <w:rPr>
            <w:color w:val="0000FF"/>
          </w:rPr>
          <w:t>пунктом 1 части 1 статьи 30</w:t>
        </w:r>
      </w:hyperlink>
      <w:r>
        <w:t xml:space="preserve"> Закона о контрактной системе.</w:t>
      </w:r>
    </w:p>
    <w:p w:rsidR="008062FB" w:rsidRDefault="008062FB">
      <w:pPr>
        <w:pStyle w:val="ConsPlusNormal"/>
        <w:jc w:val="both"/>
      </w:pPr>
      <w:r>
        <w:t xml:space="preserve">(в ред. </w:t>
      </w:r>
      <w:hyperlink r:id="rId841" w:history="1">
        <w:r>
          <w:rPr>
            <w:color w:val="0000FF"/>
          </w:rPr>
          <w:t>постановления</w:t>
        </w:r>
      </w:hyperlink>
      <w:r>
        <w:t xml:space="preserve"> Правительства Новосибирской области от 08.10.2018 N 435-п)</w:t>
      </w:r>
    </w:p>
    <w:p w:rsidR="008062FB" w:rsidRDefault="008062FB">
      <w:pPr>
        <w:pStyle w:val="ConsPlusNormal"/>
        <w:spacing w:before="220"/>
        <w:ind w:firstLine="540"/>
        <w:jc w:val="both"/>
      </w:pPr>
      <w:r>
        <w:t xml:space="preserve">В случае установления в </w:t>
      </w:r>
      <w:hyperlink w:anchor="P2619" w:history="1">
        <w:r>
          <w:rPr>
            <w:color w:val="0000FF"/>
          </w:rPr>
          <w:t>пункте 5.4.3</w:t>
        </w:r>
      </w:hyperlink>
      <w:r>
        <w:t xml:space="preserve"> обязательства Подрядчика о представлении им информации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Контракт должно быть включено условие об ответственности Подрядчика за непредставление данной информации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8062FB" w:rsidRDefault="008062FB">
      <w:pPr>
        <w:pStyle w:val="ConsPlusNormal"/>
        <w:jc w:val="both"/>
      </w:pPr>
      <w:r>
        <w:t xml:space="preserve">(в ред. </w:t>
      </w:r>
      <w:hyperlink r:id="rId842"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 случае установления в </w:t>
      </w:r>
      <w:hyperlink w:anchor="P2619" w:history="1">
        <w:r>
          <w:rPr>
            <w:color w:val="0000FF"/>
          </w:rPr>
          <w:t>пункте 5.4.3</w:t>
        </w:r>
      </w:hyperlink>
      <w:r>
        <w:t xml:space="preserve"> обязательства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Контракт также должно быть включено обязательное условие о гражданско-правовой ответственности Подрядчика за </w:t>
      </w:r>
      <w:r>
        <w:lastRenderedPageBreak/>
        <w:t>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8062FB" w:rsidRDefault="008062FB">
      <w:pPr>
        <w:pStyle w:val="ConsPlusNormal"/>
        <w:ind w:firstLine="540"/>
        <w:jc w:val="both"/>
      </w:pPr>
    </w:p>
    <w:p w:rsidR="008062FB" w:rsidRDefault="008062FB">
      <w:pPr>
        <w:pStyle w:val="ConsPlusTitle"/>
        <w:jc w:val="center"/>
        <w:outlineLvl w:val="1"/>
      </w:pPr>
      <w:r>
        <w:t>Раздел 9.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843"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8062FB" w:rsidRDefault="008062FB">
      <w:pPr>
        <w:pStyle w:val="ConsPlusNormal"/>
        <w:jc w:val="both"/>
      </w:pPr>
      <w:r>
        <w:t xml:space="preserve">(в ред. </w:t>
      </w:r>
      <w:hyperlink r:id="rId844"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hyperlink w:anchor="P2743" w:history="1">
        <w:r>
          <w:rPr>
            <w:color w:val="0000FF"/>
          </w:rPr>
          <w:t>Пункт 9.1</w:t>
        </w:r>
      </w:hyperlink>
      <w:r>
        <w:t>.</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845"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 xml:space="preserve">Заказчик обязан тщательно проверить соответствие текста банковской гарантии условиям и требованиям, изложенным в </w:t>
      </w:r>
      <w:hyperlink r:id="rId846" w:history="1">
        <w:r>
          <w:rPr>
            <w:color w:val="0000FF"/>
          </w:rPr>
          <w:t>Законе</w:t>
        </w:r>
      </w:hyperlink>
      <w:r>
        <w:t xml:space="preserve"> о контрактной системе.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8062FB" w:rsidRDefault="008062FB">
      <w:pPr>
        <w:pStyle w:val="ConsPlusNormal"/>
        <w:spacing w:before="220"/>
        <w:ind w:firstLine="540"/>
        <w:jc w:val="both"/>
      </w:pPr>
      <w:r>
        <w:t>С учетом специфики осуществления работ по ремонту автомобильных дорог, Заказчик устанавливает, что часть денежных средств, предоставленных Подрядчиком в качестве обеспечения исполнения Контракта, является обеспечением надлежащего исполнения Подрядчиком гарантийных обязательств в соответствии с условиями Контракта.</w:t>
      </w:r>
    </w:p>
    <w:p w:rsidR="008062FB" w:rsidRDefault="008062FB">
      <w:pPr>
        <w:pStyle w:val="ConsPlusNormal"/>
        <w:spacing w:before="220"/>
        <w:ind w:firstLine="540"/>
        <w:jc w:val="both"/>
      </w:pPr>
      <w:r>
        <w:t>В части предоставления гарантии качества работ рекомендуется указать, что срок обеспечения гарантийных обязательств составляет не менее 2 (двух) лет с даты окончания выполнения работ.</w:t>
      </w:r>
    </w:p>
    <w:p w:rsidR="008062FB" w:rsidRDefault="008062FB">
      <w:pPr>
        <w:pStyle w:val="ConsPlusNormal"/>
        <w:spacing w:before="220"/>
        <w:ind w:firstLine="540"/>
        <w:jc w:val="both"/>
      </w:pPr>
      <w:hyperlink w:anchor="P2747" w:history="1">
        <w:r>
          <w:rPr>
            <w:color w:val="0000FF"/>
          </w:rPr>
          <w:t>Пункт 9.2</w:t>
        </w:r>
      </w:hyperlink>
      <w:r>
        <w:t>.</w:t>
      </w:r>
    </w:p>
    <w:p w:rsidR="008062FB" w:rsidRDefault="008062FB">
      <w:pPr>
        <w:pStyle w:val="ConsPlusNormal"/>
        <w:spacing w:before="220"/>
        <w:ind w:firstLine="540"/>
        <w:jc w:val="both"/>
      </w:pPr>
      <w:r>
        <w:t>Размер обеспечения исполнения Контракта должен составлять от 5 (пяти) до 30 (тридцати) процентов начальной (максимальной) цены Контракта, указанной в извещении об осуществлении закупки.</w:t>
      </w:r>
    </w:p>
    <w:p w:rsidR="008062FB" w:rsidRDefault="008062FB">
      <w:pPr>
        <w:pStyle w:val="ConsPlusNormal"/>
        <w:spacing w:before="220"/>
        <w:ind w:firstLine="540"/>
        <w:jc w:val="both"/>
      </w:pPr>
      <w:r>
        <w:t>В случае если начальная (максимальная) цена Контракта превышает 50 млн. рублей, Заказчик обязан установить требование обеспечения исполнения Контракта в размере от 10 (десяти) до 30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30 (тридцать) процентов начальной (максимальной) цены Контракта, размер обеспечения исполнения Контракта устанавливается в размере аванса.</w:t>
      </w:r>
    </w:p>
    <w:p w:rsidR="008062FB" w:rsidRDefault="008062FB">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847" w:history="1">
        <w:r>
          <w:rPr>
            <w:color w:val="0000FF"/>
          </w:rPr>
          <w:t>частями 7.2</w:t>
        </w:r>
      </w:hyperlink>
      <w:r>
        <w:t xml:space="preserve"> и </w:t>
      </w:r>
      <w:hyperlink r:id="rId848" w:history="1">
        <w:r>
          <w:rPr>
            <w:color w:val="0000FF"/>
          </w:rPr>
          <w:t>7.3 статьи 96</w:t>
        </w:r>
      </w:hyperlink>
      <w:r>
        <w:t xml:space="preserve"> Закона о контрактной системе.</w:t>
      </w:r>
    </w:p>
    <w:p w:rsidR="008062FB" w:rsidRDefault="008062FB">
      <w:pPr>
        <w:pStyle w:val="ConsPlusNormal"/>
        <w:jc w:val="both"/>
      </w:pPr>
      <w:r>
        <w:t xml:space="preserve">(абзац введен </w:t>
      </w:r>
      <w:hyperlink r:id="rId849" w:history="1">
        <w:r>
          <w:rPr>
            <w:color w:val="0000FF"/>
          </w:rPr>
          <w:t>постановлением</w:t>
        </w:r>
      </w:hyperlink>
      <w:r>
        <w:t xml:space="preserve"> Правительства Новосибирской области от 12.03.2019 N 91-п)</w:t>
      </w:r>
    </w:p>
    <w:p w:rsidR="008062FB" w:rsidRDefault="008062FB">
      <w:pPr>
        <w:pStyle w:val="ConsPlusNormal"/>
        <w:spacing w:before="220"/>
        <w:ind w:firstLine="540"/>
        <w:jc w:val="both"/>
      </w:pPr>
      <w:hyperlink w:anchor="P2754" w:history="1">
        <w:r>
          <w:rPr>
            <w:color w:val="0000FF"/>
          </w:rPr>
          <w:t>Пункт 9.6</w:t>
        </w:r>
      </w:hyperlink>
      <w:r>
        <w:t>.</w:t>
      </w:r>
    </w:p>
    <w:p w:rsidR="008062FB" w:rsidRDefault="008062FB">
      <w:pPr>
        <w:pStyle w:val="ConsPlusNormal"/>
        <w:spacing w:before="220"/>
        <w:ind w:firstLine="540"/>
        <w:jc w:val="both"/>
      </w:pPr>
      <w:r>
        <w:t>Срок действия банковской гарантии должен превышать срок действия Контракта не менее чем на 1 (один) месяц. С учетом специфики осуществления работ по ремонту автомобильных дорог рекомендуется установить, что срок действия банковской гарантии должен превышать срок действия Контракта не менее чем на 3 (три) месяца.</w:t>
      </w:r>
    </w:p>
    <w:p w:rsidR="008062FB" w:rsidRDefault="008062FB">
      <w:pPr>
        <w:pStyle w:val="ConsPlusNormal"/>
        <w:ind w:firstLine="540"/>
        <w:jc w:val="both"/>
      </w:pPr>
    </w:p>
    <w:p w:rsidR="008062FB" w:rsidRDefault="008062FB">
      <w:pPr>
        <w:pStyle w:val="ConsPlusTitle"/>
        <w:jc w:val="center"/>
        <w:outlineLvl w:val="1"/>
      </w:pPr>
      <w:r>
        <w:t>Раздел 10. "Срок действия, порядок</w:t>
      </w:r>
    </w:p>
    <w:p w:rsidR="008062FB" w:rsidRDefault="008062FB">
      <w:pPr>
        <w:pStyle w:val="ConsPlusTitle"/>
        <w:jc w:val="center"/>
      </w:pPr>
      <w:r>
        <w:t>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hyperlink w:anchor="P2773" w:history="1">
        <w:r>
          <w:rPr>
            <w:color w:val="0000FF"/>
          </w:rPr>
          <w:t>Пункт 10.2</w:t>
        </w:r>
      </w:hyperlink>
      <w:r>
        <w:t>.</w:t>
      </w:r>
    </w:p>
    <w:p w:rsidR="008062FB" w:rsidRDefault="008062FB">
      <w:pPr>
        <w:pStyle w:val="ConsPlusNormal"/>
        <w:spacing w:before="220"/>
        <w:ind w:firstLine="540"/>
        <w:jc w:val="both"/>
      </w:pPr>
      <w:r>
        <w:t xml:space="preserve">В данном </w:t>
      </w:r>
      <w:hyperlink w:anchor="P2773" w:history="1">
        <w:r>
          <w:rPr>
            <w:color w:val="0000FF"/>
          </w:rPr>
          <w:t>пункте</w:t>
        </w:r>
      </w:hyperlink>
      <w:r>
        <w:t xml:space="preserve">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8062FB" w:rsidRDefault="008062FB">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850" w:history="1">
        <w:r>
          <w:rPr>
            <w:color w:val="0000FF"/>
          </w:rPr>
          <w:t>частью 3 статьи 96</w:t>
        </w:r>
      </w:hyperlink>
      <w:r>
        <w:t xml:space="preserve"> Закона о контрактной системе.</w:t>
      </w:r>
    </w:p>
    <w:p w:rsidR="008062FB" w:rsidRDefault="008062FB">
      <w:pPr>
        <w:pStyle w:val="ConsPlusNormal"/>
        <w:spacing w:before="220"/>
        <w:ind w:firstLine="540"/>
        <w:jc w:val="both"/>
      </w:pPr>
      <w:r>
        <w:t xml:space="preserve">В случае если в соответствии с </w:t>
      </w:r>
      <w:hyperlink r:id="rId851" w:history="1">
        <w:r>
          <w:rPr>
            <w:color w:val="0000FF"/>
          </w:rPr>
          <w:t>Законом</w:t>
        </w:r>
      </w:hyperlink>
      <w:r>
        <w:t xml:space="preserve"> о контрактной системе Заказчик не установил требование об обеспечении исполнения Контракта, то </w:t>
      </w:r>
      <w:hyperlink w:anchor="P2773" w:history="1">
        <w:r>
          <w:rPr>
            <w:color w:val="0000FF"/>
          </w:rPr>
          <w:t>пункт 10.2</w:t>
        </w:r>
      </w:hyperlink>
      <w:r>
        <w:t xml:space="preserve"> Контракта допускается изложить в следующей редакции:</w:t>
      </w:r>
    </w:p>
    <w:p w:rsidR="008062FB" w:rsidRDefault="008062FB">
      <w:pPr>
        <w:pStyle w:val="ConsPlusNormal"/>
        <w:spacing w:before="220"/>
        <w:ind w:firstLine="540"/>
        <w:jc w:val="both"/>
      </w:pPr>
      <w:r>
        <w:t>"10.2. Контракт действует до полного исполнения Сторонами своих обязательств по Контракту в полном объеме.".</w:t>
      </w:r>
    </w:p>
    <w:p w:rsidR="008062FB" w:rsidRDefault="008062FB">
      <w:pPr>
        <w:pStyle w:val="ConsPlusNormal"/>
        <w:spacing w:before="220"/>
        <w:ind w:firstLine="540"/>
        <w:jc w:val="both"/>
      </w:pPr>
      <w:hyperlink w:anchor="P2774" w:history="1">
        <w:r>
          <w:rPr>
            <w:color w:val="0000FF"/>
          </w:rPr>
          <w:t>Пункт 10.3</w:t>
        </w:r>
      </w:hyperlink>
      <w:r>
        <w:t>.</w:t>
      </w:r>
    </w:p>
    <w:p w:rsidR="008062FB" w:rsidRDefault="008062FB">
      <w:pPr>
        <w:pStyle w:val="ConsPlusNormal"/>
        <w:spacing w:before="220"/>
        <w:ind w:firstLine="540"/>
        <w:jc w:val="both"/>
      </w:pPr>
      <w:r>
        <w:t xml:space="preserve">При указании в данном </w:t>
      </w:r>
      <w:hyperlink w:anchor="P2774" w:history="1">
        <w:r>
          <w:rPr>
            <w:color w:val="0000FF"/>
          </w:rPr>
          <w:t>пункте</w:t>
        </w:r>
      </w:hyperlink>
      <w:r>
        <w:t xml:space="preserve"> такого основания расторжения Контракта, как односторонний отказ Стороны от исполнения Контракта, следует иметь в виду, что в соответствии с </w:t>
      </w:r>
      <w:hyperlink r:id="rId852" w:history="1">
        <w:r>
          <w:rPr>
            <w:color w:val="0000FF"/>
          </w:rPr>
          <w:t>Законом</w:t>
        </w:r>
      </w:hyperlink>
      <w:r>
        <w:t xml:space="preserve">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8062FB" w:rsidRDefault="008062FB">
      <w:pPr>
        <w:pStyle w:val="ConsPlusNormal"/>
        <w:spacing w:before="220"/>
        <w:ind w:firstLine="540"/>
        <w:jc w:val="both"/>
      </w:pPr>
      <w:hyperlink w:anchor="P2778" w:history="1">
        <w:r>
          <w:rPr>
            <w:color w:val="0000FF"/>
          </w:rPr>
          <w:t>Пункты 10.4</w:t>
        </w:r>
      </w:hyperlink>
      <w:r>
        <w:t xml:space="preserve">, </w:t>
      </w:r>
      <w:hyperlink w:anchor="P2786" w:history="1">
        <w:r>
          <w:rPr>
            <w:color w:val="0000FF"/>
          </w:rPr>
          <w:t>10.6</w:t>
        </w:r>
      </w:hyperlink>
      <w:r>
        <w:t>.</w:t>
      </w:r>
    </w:p>
    <w:p w:rsidR="008062FB" w:rsidRDefault="008062FB">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8062FB" w:rsidRDefault="008062FB">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12. "Прочие условия"</w:t>
      </w:r>
    </w:p>
    <w:p w:rsidR="008062FB" w:rsidRDefault="008062FB">
      <w:pPr>
        <w:pStyle w:val="ConsPlusNormal"/>
        <w:ind w:firstLine="540"/>
        <w:jc w:val="both"/>
      </w:pPr>
    </w:p>
    <w:p w:rsidR="008062FB" w:rsidRDefault="008062FB">
      <w:pPr>
        <w:pStyle w:val="ConsPlusNormal"/>
        <w:ind w:firstLine="540"/>
        <w:jc w:val="both"/>
      </w:pPr>
      <w:r>
        <w:t>В случаях, установленных в соответствии с законодательством Российской Федерации, в Контракт включается условие о банковском сопровождении Контракта.</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jc w:val="right"/>
        <w:outlineLvl w:val="0"/>
      </w:pPr>
      <w:r>
        <w:t>Утверждены</w:t>
      </w:r>
    </w:p>
    <w:p w:rsidR="008062FB" w:rsidRDefault="008062FB">
      <w:pPr>
        <w:pStyle w:val="ConsPlusNormal"/>
        <w:jc w:val="right"/>
      </w:pPr>
      <w:r>
        <w:lastRenderedPageBreak/>
        <w:t>постановлением</w:t>
      </w:r>
    </w:p>
    <w:p w:rsidR="008062FB" w:rsidRDefault="008062FB">
      <w:pPr>
        <w:pStyle w:val="ConsPlusNormal"/>
        <w:jc w:val="right"/>
      </w:pPr>
      <w:r>
        <w:t>Правительства Новосибирской области</w:t>
      </w:r>
    </w:p>
    <w:p w:rsidR="008062FB" w:rsidRDefault="008062FB">
      <w:pPr>
        <w:pStyle w:val="ConsPlusNormal"/>
        <w:jc w:val="right"/>
      </w:pPr>
      <w:r>
        <w:t>от 31.03.2014 N 126-п</w:t>
      </w:r>
    </w:p>
    <w:p w:rsidR="008062FB" w:rsidRDefault="008062FB">
      <w:pPr>
        <w:pStyle w:val="ConsPlusNormal"/>
        <w:ind w:firstLine="540"/>
        <w:jc w:val="both"/>
      </w:pPr>
    </w:p>
    <w:p w:rsidR="008062FB" w:rsidRDefault="008062FB">
      <w:pPr>
        <w:pStyle w:val="ConsPlusTitle"/>
        <w:jc w:val="center"/>
      </w:pPr>
      <w:bookmarkStart w:id="247" w:name="P6876"/>
      <w:bookmarkEnd w:id="247"/>
      <w:r>
        <w:t>МЕТОДИЧЕСКИЕ РЕКОМЕНДАЦИИ</w:t>
      </w:r>
    </w:p>
    <w:p w:rsidR="008062FB" w:rsidRDefault="008062FB">
      <w:pPr>
        <w:pStyle w:val="ConsPlusTitle"/>
        <w:jc w:val="center"/>
      </w:pPr>
      <w:r>
        <w:t>ПО СОСТАВЛЕНИЮ ПРОЕКТА КОНТРАКТА НА ВЫПОЛНЕНИЕ РАБОТ</w:t>
      </w:r>
    </w:p>
    <w:p w:rsidR="008062FB" w:rsidRDefault="008062FB">
      <w:pPr>
        <w:pStyle w:val="ConsPlusTitle"/>
        <w:jc w:val="center"/>
      </w:pPr>
      <w:r>
        <w:t>ПО СТРОИТЕЛЬСТВУ (РЕКОНСТРУКЦИИ) АВТОМОБИЛЬНОЙ ДОРОГИ</w:t>
      </w:r>
    </w:p>
    <w:p w:rsidR="008062FB" w:rsidRDefault="008062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62FB">
        <w:trPr>
          <w:jc w:val="center"/>
        </w:trPr>
        <w:tc>
          <w:tcPr>
            <w:tcW w:w="9294" w:type="dxa"/>
            <w:tcBorders>
              <w:top w:val="nil"/>
              <w:left w:val="single" w:sz="24" w:space="0" w:color="CED3F1"/>
              <w:bottom w:val="nil"/>
              <w:right w:val="single" w:sz="24" w:space="0" w:color="F4F3F8"/>
            </w:tcBorders>
            <w:shd w:val="clear" w:color="auto" w:fill="F4F3F8"/>
          </w:tcPr>
          <w:p w:rsidR="008062FB" w:rsidRDefault="008062FB">
            <w:pPr>
              <w:pStyle w:val="ConsPlusNormal"/>
              <w:jc w:val="center"/>
            </w:pPr>
            <w:r>
              <w:rPr>
                <w:color w:val="392C69"/>
              </w:rPr>
              <w:t>Список изменяющих документов</w:t>
            </w:r>
          </w:p>
          <w:p w:rsidR="008062FB" w:rsidRDefault="008062FB">
            <w:pPr>
              <w:pStyle w:val="ConsPlusNormal"/>
              <w:jc w:val="center"/>
            </w:pPr>
            <w:r>
              <w:rPr>
                <w:color w:val="392C69"/>
              </w:rPr>
              <w:t xml:space="preserve">(введены </w:t>
            </w:r>
            <w:hyperlink r:id="rId853" w:history="1">
              <w:r>
                <w:rPr>
                  <w:color w:val="0000FF"/>
                </w:rPr>
                <w:t>постановлением</w:t>
              </w:r>
            </w:hyperlink>
            <w:r>
              <w:rPr>
                <w:color w:val="392C69"/>
              </w:rPr>
              <w:t xml:space="preserve"> Правительства Новосибирской области</w:t>
            </w:r>
          </w:p>
          <w:p w:rsidR="008062FB" w:rsidRDefault="008062FB">
            <w:pPr>
              <w:pStyle w:val="ConsPlusNormal"/>
              <w:jc w:val="center"/>
            </w:pPr>
            <w:r>
              <w:rPr>
                <w:color w:val="392C69"/>
              </w:rPr>
              <w:t>от 23.01.2018 N 23-п;</w:t>
            </w:r>
          </w:p>
          <w:p w:rsidR="008062FB" w:rsidRDefault="008062FB">
            <w:pPr>
              <w:pStyle w:val="ConsPlusNormal"/>
              <w:jc w:val="center"/>
            </w:pPr>
            <w:r>
              <w:rPr>
                <w:color w:val="392C69"/>
              </w:rPr>
              <w:t>в ред. постановлений Правительства Новосибирской области</w:t>
            </w:r>
          </w:p>
          <w:p w:rsidR="008062FB" w:rsidRDefault="008062FB">
            <w:pPr>
              <w:pStyle w:val="ConsPlusNormal"/>
              <w:jc w:val="center"/>
            </w:pPr>
            <w:r>
              <w:rPr>
                <w:color w:val="392C69"/>
              </w:rPr>
              <w:t xml:space="preserve">от 07.08.2018 </w:t>
            </w:r>
            <w:hyperlink r:id="rId854" w:history="1">
              <w:r>
                <w:rPr>
                  <w:color w:val="0000FF"/>
                </w:rPr>
                <w:t>N 344-п</w:t>
              </w:r>
            </w:hyperlink>
            <w:r>
              <w:rPr>
                <w:color w:val="392C69"/>
              </w:rPr>
              <w:t xml:space="preserve">, от 08.10.2018 </w:t>
            </w:r>
            <w:hyperlink r:id="rId855" w:history="1">
              <w:r>
                <w:rPr>
                  <w:color w:val="0000FF"/>
                </w:rPr>
                <w:t>N 435-п</w:t>
              </w:r>
            </w:hyperlink>
            <w:r>
              <w:rPr>
                <w:color w:val="392C69"/>
              </w:rPr>
              <w:t xml:space="preserve">, от 12.03.2019 </w:t>
            </w:r>
            <w:hyperlink r:id="rId856" w:history="1">
              <w:r>
                <w:rPr>
                  <w:color w:val="0000FF"/>
                </w:rPr>
                <w:t>N 91-п</w:t>
              </w:r>
            </w:hyperlink>
            <w:r>
              <w:rPr>
                <w:color w:val="392C69"/>
              </w:rPr>
              <w:t>)</w:t>
            </w:r>
          </w:p>
        </w:tc>
      </w:tr>
    </w:tbl>
    <w:p w:rsidR="008062FB" w:rsidRDefault="008062FB">
      <w:pPr>
        <w:pStyle w:val="ConsPlusNormal"/>
        <w:ind w:firstLine="540"/>
        <w:jc w:val="both"/>
      </w:pPr>
    </w:p>
    <w:p w:rsidR="008062FB" w:rsidRDefault="008062FB">
      <w:pPr>
        <w:pStyle w:val="ConsPlusTitle"/>
        <w:jc w:val="center"/>
        <w:outlineLvl w:val="1"/>
      </w:pPr>
      <w:r>
        <w:t>Общие положения</w:t>
      </w:r>
    </w:p>
    <w:p w:rsidR="008062FB" w:rsidRDefault="008062FB">
      <w:pPr>
        <w:pStyle w:val="ConsPlusNormal"/>
        <w:ind w:firstLine="540"/>
        <w:jc w:val="both"/>
      </w:pPr>
    </w:p>
    <w:p w:rsidR="008062FB" w:rsidRDefault="008062FB">
      <w:pPr>
        <w:pStyle w:val="ConsPlusNormal"/>
        <w:ind w:firstLine="540"/>
        <w:jc w:val="both"/>
      </w:pPr>
      <w:r>
        <w:t>Настоящие рекомендации содержат порядок составления проекта контракта на выполнение работ по строительству (реконструкции) автомобильной дороги (далее - Контракт).</w:t>
      </w:r>
    </w:p>
    <w:p w:rsidR="008062FB" w:rsidRDefault="008062FB">
      <w:pPr>
        <w:pStyle w:val="ConsPlusNormal"/>
        <w:spacing w:before="220"/>
        <w:ind w:firstLine="540"/>
        <w:jc w:val="both"/>
      </w:pPr>
      <w:r>
        <w:t xml:space="preserve">Типовой </w:t>
      </w:r>
      <w:hyperlink w:anchor="P3522" w:history="1">
        <w:r>
          <w:rPr>
            <w:color w:val="0000FF"/>
          </w:rPr>
          <w:t>контракт</w:t>
        </w:r>
      </w:hyperlink>
      <w:r>
        <w:t xml:space="preserve"> используется при выполнении работ по строительству автомобильной дороги либо при выполнении работ по реконструкции автомобильной дороги.</w:t>
      </w:r>
    </w:p>
    <w:p w:rsidR="008062FB" w:rsidRDefault="008062FB">
      <w:pPr>
        <w:pStyle w:val="ConsPlusNormal"/>
        <w:spacing w:before="220"/>
        <w:ind w:firstLine="540"/>
        <w:jc w:val="both"/>
      </w:pPr>
      <w:r>
        <w:t xml:space="preserve">Типовой </w:t>
      </w:r>
      <w:hyperlink w:anchor="P3522" w:history="1">
        <w:r>
          <w:rPr>
            <w:color w:val="0000FF"/>
          </w:rPr>
          <w:t>контракт</w:t>
        </w:r>
      </w:hyperlink>
      <w:r>
        <w:t xml:space="preserve"> не используется при заключении контракта жизненного цикла в случаях, определенных Правительством Российской Федерации.</w:t>
      </w:r>
    </w:p>
    <w:p w:rsidR="008062FB" w:rsidRDefault="008062FB">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8062FB" w:rsidRDefault="008062FB">
      <w:pPr>
        <w:pStyle w:val="ConsPlusNormal"/>
        <w:spacing w:before="220"/>
        <w:ind w:firstLine="540"/>
        <w:jc w:val="both"/>
      </w:pPr>
      <w:r>
        <w:t xml:space="preserve">В тех положениях Типового </w:t>
      </w:r>
      <w:hyperlink w:anchor="P3522" w:history="1">
        <w:r>
          <w:rPr>
            <w:color w:val="0000FF"/>
          </w:rPr>
          <w:t>контракта</w:t>
        </w:r>
      </w:hyperlink>
      <w:r>
        <w:t>, где предусмотрены варианты, необходимо выбрать соответствующий вариант. Выбор варианта не является изменением Типового контракта.</w:t>
      </w:r>
    </w:p>
    <w:p w:rsidR="008062FB" w:rsidRDefault="008062FB">
      <w:pPr>
        <w:pStyle w:val="ConsPlusNormal"/>
        <w:spacing w:before="220"/>
        <w:ind w:firstLine="540"/>
        <w:jc w:val="both"/>
      </w:pPr>
      <w:r>
        <w:t xml:space="preserve">Разделы Типового </w:t>
      </w:r>
      <w:hyperlink w:anchor="P3522" w:history="1">
        <w:r>
          <w:rPr>
            <w:color w:val="0000FF"/>
          </w:rPr>
          <w:t>контракта</w:t>
        </w:r>
      </w:hyperlink>
      <w:r>
        <w:t xml:space="preserve">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8062FB" w:rsidRDefault="008062FB">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062FB" w:rsidRDefault="008062FB">
      <w:pPr>
        <w:pStyle w:val="ConsPlusNormal"/>
        <w:spacing w:before="220"/>
        <w:ind w:firstLine="540"/>
        <w:jc w:val="both"/>
      </w:pPr>
      <w:r>
        <w:t xml:space="preserve">Также необходимо учитывать следующие разъяснения и указания по отдельным разделам и пунктам Типового </w:t>
      </w:r>
      <w:hyperlink w:anchor="P3522" w:history="1">
        <w:r>
          <w:rPr>
            <w:color w:val="0000FF"/>
          </w:rPr>
          <w:t>контракта</w:t>
        </w:r>
      </w:hyperlink>
      <w:r>
        <w:t>.</w:t>
      </w:r>
    </w:p>
    <w:p w:rsidR="008062FB" w:rsidRDefault="008062FB">
      <w:pPr>
        <w:pStyle w:val="ConsPlusNormal"/>
        <w:ind w:firstLine="540"/>
        <w:jc w:val="both"/>
      </w:pPr>
    </w:p>
    <w:p w:rsidR="008062FB" w:rsidRDefault="008062FB">
      <w:pPr>
        <w:pStyle w:val="ConsPlusTitle"/>
        <w:jc w:val="center"/>
        <w:outlineLvl w:val="1"/>
      </w:pPr>
      <w:r>
        <w:t>Наименование Контракта</w:t>
      </w:r>
    </w:p>
    <w:p w:rsidR="008062FB" w:rsidRDefault="008062FB">
      <w:pPr>
        <w:pStyle w:val="ConsPlusNormal"/>
        <w:ind w:firstLine="540"/>
        <w:jc w:val="both"/>
      </w:pPr>
    </w:p>
    <w:p w:rsidR="008062FB" w:rsidRDefault="008062FB">
      <w:pPr>
        <w:pStyle w:val="ConsPlusNormal"/>
        <w:ind w:firstLine="540"/>
        <w:jc w:val="both"/>
      </w:pPr>
      <w:r>
        <w:t>При использовании примерной формы Контракта при выполнении работ по реконструкции автомобильной дороги в наименовании и далее по тексту Контракта слово "строительство" заменяется на слово "реконструкция".</w:t>
      </w:r>
    </w:p>
    <w:p w:rsidR="008062FB" w:rsidRDefault="008062FB">
      <w:pPr>
        <w:pStyle w:val="ConsPlusNormal"/>
        <w:ind w:firstLine="540"/>
        <w:jc w:val="both"/>
      </w:pPr>
    </w:p>
    <w:p w:rsidR="008062FB" w:rsidRDefault="008062FB">
      <w:pPr>
        <w:pStyle w:val="ConsPlusTitle"/>
        <w:jc w:val="center"/>
        <w:outlineLvl w:val="1"/>
      </w:pPr>
      <w:r>
        <w:t>Преамбула</w:t>
      </w:r>
    </w:p>
    <w:p w:rsidR="008062FB" w:rsidRDefault="008062FB">
      <w:pPr>
        <w:pStyle w:val="ConsPlusNormal"/>
        <w:ind w:firstLine="540"/>
        <w:jc w:val="both"/>
      </w:pPr>
    </w:p>
    <w:p w:rsidR="008062FB" w:rsidRDefault="008062FB">
      <w:pPr>
        <w:pStyle w:val="ConsPlusNormal"/>
        <w:ind w:firstLine="540"/>
        <w:jc w:val="both"/>
      </w:pPr>
      <w:r>
        <w:t xml:space="preserve">В </w:t>
      </w:r>
      <w:hyperlink w:anchor="P3528" w:history="1">
        <w:r>
          <w:rPr>
            <w:color w:val="0000FF"/>
          </w:rPr>
          <w:t>преамбуле</w:t>
        </w:r>
      </w:hyperlink>
      <w:r>
        <w:t xml:space="preserve"> Контракта указывается, в частности:</w:t>
      </w:r>
    </w:p>
    <w:p w:rsidR="008062FB" w:rsidRDefault="008062FB">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062FB" w:rsidRDefault="008062FB">
      <w:pPr>
        <w:pStyle w:val="ConsPlusNormal"/>
        <w:spacing w:before="220"/>
        <w:ind w:firstLine="540"/>
        <w:jc w:val="both"/>
      </w:pPr>
      <w:r>
        <w:lastRenderedPageBreak/>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8062FB" w:rsidRDefault="008062FB">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857"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8062FB" w:rsidRDefault="008062FB">
      <w:pPr>
        <w:pStyle w:val="ConsPlusNormal"/>
        <w:ind w:firstLine="540"/>
        <w:jc w:val="both"/>
      </w:pPr>
    </w:p>
    <w:p w:rsidR="008062FB" w:rsidRDefault="008062FB">
      <w:pPr>
        <w:pStyle w:val="ConsPlusTitle"/>
        <w:jc w:val="center"/>
        <w:outlineLvl w:val="1"/>
      </w:pPr>
      <w:r>
        <w:t>Раздел 1. "Предмет Контракта"</w:t>
      </w:r>
    </w:p>
    <w:p w:rsidR="008062FB" w:rsidRDefault="008062FB">
      <w:pPr>
        <w:pStyle w:val="ConsPlusNormal"/>
        <w:ind w:firstLine="540"/>
        <w:jc w:val="both"/>
      </w:pPr>
    </w:p>
    <w:p w:rsidR="008062FB" w:rsidRDefault="008062FB">
      <w:pPr>
        <w:pStyle w:val="ConsPlusNormal"/>
        <w:ind w:firstLine="540"/>
        <w:jc w:val="both"/>
      </w:pPr>
      <w:hyperlink w:anchor="P3543" w:history="1">
        <w:r>
          <w:rPr>
            <w:color w:val="0000FF"/>
          </w:rPr>
          <w:t>Пункт 1.1</w:t>
        </w:r>
      </w:hyperlink>
      <w:r>
        <w:t>.</w:t>
      </w:r>
    </w:p>
    <w:p w:rsidR="008062FB" w:rsidRDefault="008062FB">
      <w:pPr>
        <w:pStyle w:val="ConsPlusNormal"/>
        <w:spacing w:before="220"/>
        <w:ind w:firstLine="540"/>
        <w:jc w:val="both"/>
      </w:pPr>
      <w:r>
        <w:t>Указывается наименование, адрес Объекта, работы по строительству/реконструкции которого предполагается выполнить по Контракту.</w:t>
      </w:r>
    </w:p>
    <w:p w:rsidR="008062FB" w:rsidRDefault="008062FB">
      <w:pPr>
        <w:pStyle w:val="ConsPlusNormal"/>
        <w:spacing w:before="220"/>
        <w:ind w:firstLine="540"/>
        <w:jc w:val="both"/>
      </w:pPr>
      <w:hyperlink w:anchor="P3545" w:history="1">
        <w:r>
          <w:rPr>
            <w:color w:val="0000FF"/>
          </w:rPr>
          <w:t>Пункт 1.2</w:t>
        </w:r>
      </w:hyperlink>
      <w:r>
        <w:t>.</w:t>
      </w:r>
    </w:p>
    <w:p w:rsidR="008062FB" w:rsidRDefault="008062FB">
      <w:pPr>
        <w:pStyle w:val="ConsPlusNormal"/>
        <w:spacing w:before="220"/>
        <w:ind w:firstLine="540"/>
        <w:jc w:val="both"/>
      </w:pPr>
      <w:r>
        <w:t>Ссылка на График выполнения строительно-монтажных работ является обязательной.</w:t>
      </w:r>
    </w:p>
    <w:p w:rsidR="008062FB" w:rsidRDefault="008062FB">
      <w:pPr>
        <w:pStyle w:val="ConsPlusNormal"/>
        <w:spacing w:before="220"/>
        <w:ind w:firstLine="540"/>
        <w:jc w:val="both"/>
      </w:pPr>
      <w:r>
        <w:t xml:space="preserve">При наличии рабочей документации в данном </w:t>
      </w:r>
      <w:hyperlink w:anchor="P3545" w:history="1">
        <w:r>
          <w:rPr>
            <w:color w:val="0000FF"/>
          </w:rPr>
          <w:t>пункте</w:t>
        </w:r>
      </w:hyperlink>
      <w:r>
        <w:t xml:space="preserve"> указывается, что работы выполняются в соответствии с Описанием объекта закупки, проектной и рабочей документацией.</w:t>
      </w:r>
    </w:p>
    <w:p w:rsidR="008062FB" w:rsidRDefault="008062FB">
      <w:pPr>
        <w:pStyle w:val="ConsPlusNormal"/>
        <w:spacing w:before="220"/>
        <w:ind w:firstLine="540"/>
        <w:jc w:val="both"/>
      </w:pPr>
      <w:hyperlink w:anchor="P3547" w:history="1">
        <w:r>
          <w:rPr>
            <w:color w:val="0000FF"/>
          </w:rPr>
          <w:t>Пункт 1.4</w:t>
        </w:r>
      </w:hyperlink>
      <w:r>
        <w:t>.</w:t>
      </w:r>
    </w:p>
    <w:p w:rsidR="008062FB" w:rsidRDefault="008062FB">
      <w:pPr>
        <w:pStyle w:val="ConsPlusNormal"/>
        <w:spacing w:before="220"/>
        <w:ind w:firstLine="540"/>
        <w:jc w:val="both"/>
      </w:pPr>
      <w:r>
        <w:t xml:space="preserve">В данном </w:t>
      </w:r>
      <w:hyperlink w:anchor="P3547" w:history="1">
        <w:r>
          <w:rPr>
            <w:color w:val="0000FF"/>
          </w:rPr>
          <w:t>пункте</w:t>
        </w:r>
      </w:hyperlink>
      <w:r>
        <w:t xml:space="preserve"> указывается, что Результатом Работ по Контракту является построенный и (или) реконструированный объект капитального строительства (автомобильная дорога),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858" w:history="1">
        <w:r>
          <w:rPr>
            <w:color w:val="0000FF"/>
          </w:rPr>
          <w:t>частью 7 статьи 54</w:t>
        </w:r>
      </w:hyperlink>
      <w:r>
        <w:t xml:space="preserve"> Градостроительного кодекса Российской Федерации.</w:t>
      </w:r>
    </w:p>
    <w:p w:rsidR="008062FB" w:rsidRDefault="008062FB">
      <w:pPr>
        <w:pStyle w:val="ConsPlusNormal"/>
        <w:ind w:firstLine="540"/>
        <w:jc w:val="both"/>
      </w:pPr>
    </w:p>
    <w:p w:rsidR="008062FB" w:rsidRDefault="008062FB">
      <w:pPr>
        <w:pStyle w:val="ConsPlusTitle"/>
        <w:jc w:val="center"/>
        <w:outlineLvl w:val="1"/>
      </w:pPr>
      <w:r>
        <w:t>Раздел 2. "Цена Контракта и порядок расчетов"</w:t>
      </w:r>
    </w:p>
    <w:p w:rsidR="008062FB" w:rsidRDefault="008062FB">
      <w:pPr>
        <w:pStyle w:val="ConsPlusNormal"/>
        <w:ind w:firstLine="540"/>
        <w:jc w:val="both"/>
      </w:pPr>
    </w:p>
    <w:p w:rsidR="008062FB" w:rsidRDefault="008062FB">
      <w:pPr>
        <w:pStyle w:val="ConsPlusNormal"/>
        <w:ind w:firstLine="540"/>
        <w:jc w:val="both"/>
      </w:pPr>
      <w:hyperlink w:anchor="P3556" w:history="1">
        <w:r>
          <w:rPr>
            <w:color w:val="0000FF"/>
          </w:rPr>
          <w:t>Пункт 2.1</w:t>
        </w:r>
      </w:hyperlink>
      <w:r>
        <w:t>.</w:t>
      </w:r>
    </w:p>
    <w:p w:rsidR="008062FB" w:rsidRDefault="008062FB">
      <w:pPr>
        <w:pStyle w:val="ConsPlusNormal"/>
        <w:spacing w:before="220"/>
        <w:ind w:firstLine="540"/>
        <w:jc w:val="both"/>
      </w:pPr>
      <w:r>
        <w:t>Вместо прочерка вносятся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8062FB" w:rsidRDefault="008062FB">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859"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8062FB" w:rsidRDefault="008062FB">
      <w:pPr>
        <w:pStyle w:val="ConsPlusNormal"/>
        <w:spacing w:before="220"/>
        <w:ind w:firstLine="540"/>
        <w:jc w:val="both"/>
      </w:pPr>
      <w:r>
        <w:t>"Цена Контракта составляет _____ (____________) рублей, НДС - 0 (ноль) процентов.".</w:t>
      </w:r>
    </w:p>
    <w:p w:rsidR="008062FB" w:rsidRDefault="008062FB">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860"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8062FB" w:rsidRDefault="008062FB">
      <w:pPr>
        <w:pStyle w:val="ConsPlusNormal"/>
        <w:spacing w:before="220"/>
        <w:ind w:firstLine="540"/>
        <w:jc w:val="both"/>
      </w:pPr>
      <w:r>
        <w:lastRenderedPageBreak/>
        <w:t>"Цена Контракта составляет _____ (____________) рублей, НДС не облагается.".</w:t>
      </w:r>
    </w:p>
    <w:p w:rsidR="008062FB" w:rsidRDefault="008062FB">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861" w:history="1">
        <w:r>
          <w:rPr>
            <w:color w:val="0000FF"/>
          </w:rPr>
          <w:t>кодексом</w:t>
        </w:r>
      </w:hyperlink>
      <w:r>
        <w:t xml:space="preserve"> Российской Федерации. Например:</w:t>
      </w:r>
    </w:p>
    <w:p w:rsidR="008062FB" w:rsidRDefault="008062FB">
      <w:pPr>
        <w:pStyle w:val="ConsPlusNormal"/>
        <w:spacing w:before="220"/>
        <w:ind w:firstLine="540"/>
        <w:jc w:val="both"/>
      </w:pPr>
      <w:r>
        <w:t xml:space="preserve">"Цена Контракта составляет _____ (____________) рублей, НДС не облагается на основании применения Подрядчиком упрощенной системы налогообложения, в соответствии с </w:t>
      </w:r>
      <w:hyperlink r:id="rId862" w:history="1">
        <w:r>
          <w:rPr>
            <w:color w:val="0000FF"/>
          </w:rPr>
          <w:t>частью 2 статьи 346.11</w:t>
        </w:r>
      </w:hyperlink>
      <w:r>
        <w:t xml:space="preserve"> Налогового кодекса Российской Федерации.".</w:t>
      </w:r>
    </w:p>
    <w:p w:rsidR="008062FB" w:rsidRDefault="008062FB">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указывается "средства Заказчика".</w:t>
      </w:r>
    </w:p>
    <w:p w:rsidR="008062FB" w:rsidRDefault="008062FB">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62FB" w:rsidRDefault="008062FB">
      <w:pPr>
        <w:pStyle w:val="ConsPlusNormal"/>
        <w:jc w:val="both"/>
      </w:pPr>
      <w:r>
        <w:t xml:space="preserve">(в ред. </w:t>
      </w:r>
      <w:hyperlink r:id="rId863"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При осуществлении закупки у единственного подрядчика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не требуется документальное оформление отчета, предусмотренного </w:t>
      </w:r>
      <w:hyperlink r:id="rId864" w:history="1">
        <w:r>
          <w:rPr>
            <w:color w:val="0000FF"/>
          </w:rPr>
          <w:t>частью 3 статьи 93</w:t>
        </w:r>
      </w:hyperlink>
      <w:r>
        <w:t xml:space="preserve"> Закона о контрактной системе.</w:t>
      </w:r>
    </w:p>
    <w:p w:rsidR="008062FB" w:rsidRDefault="008062FB">
      <w:pPr>
        <w:pStyle w:val="ConsPlusNormal"/>
        <w:spacing w:before="220"/>
        <w:ind w:firstLine="540"/>
        <w:jc w:val="both"/>
      </w:pPr>
      <w:hyperlink w:anchor="P3568" w:history="1">
        <w:r>
          <w:rPr>
            <w:color w:val="0000FF"/>
          </w:rPr>
          <w:t>Пункт 2.5</w:t>
        </w:r>
      </w:hyperlink>
      <w:r>
        <w:t>.</w:t>
      </w:r>
    </w:p>
    <w:p w:rsidR="008062FB" w:rsidRDefault="008062FB">
      <w:pPr>
        <w:pStyle w:val="ConsPlusNormal"/>
        <w:spacing w:before="220"/>
        <w:ind w:firstLine="540"/>
        <w:jc w:val="both"/>
      </w:pPr>
      <w:r>
        <w:t xml:space="preserve">Контракт должен содержать условие о поэтапной оплате выполненных Подрядчиком Работ исходя из объема таких Работ и цены Контракта. В данном </w:t>
      </w:r>
      <w:hyperlink w:anchor="P3568" w:history="1">
        <w:r>
          <w:rPr>
            <w:color w:val="0000FF"/>
          </w:rPr>
          <w:t>пункте</w:t>
        </w:r>
      </w:hyperlink>
      <w:r>
        <w:t xml:space="preserve"> необходимо указать, что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8062FB" w:rsidRDefault="008062FB">
      <w:pPr>
        <w:pStyle w:val="ConsPlusNormal"/>
        <w:spacing w:before="220"/>
        <w:ind w:firstLine="540"/>
        <w:jc w:val="both"/>
      </w:pPr>
      <w:r>
        <w:t>Следует учитывать, что 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3556"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8062FB" w:rsidRDefault="008062FB">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062FB" w:rsidRDefault="008062FB">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8062FB" w:rsidRDefault="008062FB">
      <w:pPr>
        <w:pStyle w:val="ConsPlusNormal"/>
        <w:spacing w:before="220"/>
        <w:ind w:firstLine="540"/>
        <w:jc w:val="both"/>
      </w:pPr>
      <w:hyperlink w:anchor="P3582" w:history="1">
        <w:r>
          <w:rPr>
            <w:color w:val="0000FF"/>
          </w:rPr>
          <w:t>Пункт 2.6</w:t>
        </w:r>
      </w:hyperlink>
      <w:r>
        <w:t>.</w:t>
      </w:r>
    </w:p>
    <w:p w:rsidR="008062FB" w:rsidRDefault="008062FB">
      <w:pPr>
        <w:pStyle w:val="ConsPlusNormal"/>
        <w:spacing w:before="220"/>
        <w:ind w:firstLine="540"/>
        <w:jc w:val="both"/>
      </w:pPr>
      <w:r>
        <w:lastRenderedPageBreak/>
        <w:t xml:space="preserve">Данный </w:t>
      </w:r>
      <w:hyperlink w:anchor="P3582"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spacing w:before="220"/>
        <w:ind w:firstLine="540"/>
        <w:jc w:val="both"/>
      </w:pPr>
      <w:hyperlink w:anchor="P3584" w:history="1">
        <w:r>
          <w:rPr>
            <w:color w:val="0000FF"/>
          </w:rPr>
          <w:t>Пункт 2.7</w:t>
        </w:r>
      </w:hyperlink>
      <w:r>
        <w:t>.</w:t>
      </w:r>
    </w:p>
    <w:p w:rsidR="008062FB" w:rsidRDefault="008062FB">
      <w:pPr>
        <w:pStyle w:val="ConsPlusNormal"/>
        <w:spacing w:before="220"/>
        <w:ind w:firstLine="540"/>
        <w:jc w:val="both"/>
      </w:pPr>
      <w:r>
        <w:t xml:space="preserve">Данный </w:t>
      </w:r>
      <w:hyperlink w:anchor="P3584" w:history="1">
        <w:r>
          <w:rPr>
            <w:color w:val="0000FF"/>
          </w:rPr>
          <w:t>пункт</w:t>
        </w:r>
      </w:hyperlink>
      <w:r>
        <w:t xml:space="preserve"> исключается из проекта Контракта, если указанные в нем условия не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3. "Порядок выполнения Работ"</w:t>
      </w:r>
    </w:p>
    <w:p w:rsidR="008062FB" w:rsidRDefault="008062FB">
      <w:pPr>
        <w:pStyle w:val="ConsPlusNormal"/>
        <w:ind w:firstLine="540"/>
        <w:jc w:val="both"/>
      </w:pPr>
    </w:p>
    <w:p w:rsidR="008062FB" w:rsidRDefault="008062FB">
      <w:pPr>
        <w:pStyle w:val="ConsPlusNormal"/>
        <w:ind w:firstLine="540"/>
        <w:jc w:val="both"/>
      </w:pPr>
      <w:hyperlink w:anchor="P3590" w:history="1">
        <w:r>
          <w:rPr>
            <w:color w:val="0000FF"/>
          </w:rPr>
          <w:t>Пункт 3.3</w:t>
        </w:r>
      </w:hyperlink>
      <w:r>
        <w:t>.</w:t>
      </w:r>
    </w:p>
    <w:p w:rsidR="008062FB" w:rsidRDefault="008062FB">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либо с даты заключения Контракта.</w:t>
      </w:r>
    </w:p>
    <w:p w:rsidR="008062FB" w:rsidRDefault="008062FB">
      <w:pPr>
        <w:pStyle w:val="ConsPlusNormal"/>
        <w:spacing w:before="220"/>
        <w:ind w:firstLine="540"/>
        <w:jc w:val="both"/>
      </w:pPr>
      <w:r>
        <w:t>Также 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ссылка на График выполнения строительно-монтажных работ.</w:t>
      </w:r>
    </w:p>
    <w:p w:rsidR="008062FB" w:rsidRDefault="008062FB">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8062FB" w:rsidRDefault="008062FB">
      <w:pPr>
        <w:pStyle w:val="ConsPlusNormal"/>
        <w:ind w:firstLine="540"/>
        <w:jc w:val="both"/>
      </w:pPr>
    </w:p>
    <w:p w:rsidR="008062FB" w:rsidRDefault="008062FB">
      <w:pPr>
        <w:pStyle w:val="ConsPlusTitle"/>
        <w:jc w:val="center"/>
        <w:outlineLvl w:val="1"/>
      </w:pPr>
      <w:r>
        <w:t>Раздел 4. "Порядок сдачи и приемки выполненных Работ"</w:t>
      </w:r>
    </w:p>
    <w:p w:rsidR="008062FB" w:rsidRDefault="008062FB">
      <w:pPr>
        <w:pStyle w:val="ConsPlusNormal"/>
        <w:ind w:firstLine="540"/>
        <w:jc w:val="both"/>
      </w:pPr>
    </w:p>
    <w:p w:rsidR="008062FB" w:rsidRDefault="008062FB">
      <w:pPr>
        <w:pStyle w:val="ConsPlusNormal"/>
        <w:ind w:firstLine="540"/>
        <w:jc w:val="both"/>
      </w:pPr>
      <w:hyperlink w:anchor="P3613" w:history="1">
        <w:r>
          <w:rPr>
            <w:color w:val="0000FF"/>
          </w:rPr>
          <w:t>Пункт 4.2</w:t>
        </w:r>
      </w:hyperlink>
      <w:r>
        <w:t>.</w:t>
      </w:r>
    </w:p>
    <w:p w:rsidR="008062FB" w:rsidRDefault="008062FB">
      <w:pPr>
        <w:pStyle w:val="ConsPlusNormal"/>
        <w:spacing w:before="220"/>
        <w:ind w:firstLine="540"/>
        <w:jc w:val="both"/>
      </w:pPr>
      <w:r>
        <w:t>Срок, указываемый Заказчиком, не должен быть менее 5 (пяти) рабочих дней.</w:t>
      </w:r>
    </w:p>
    <w:p w:rsidR="008062FB" w:rsidRDefault="008062FB">
      <w:pPr>
        <w:pStyle w:val="ConsPlusNormal"/>
        <w:spacing w:before="220"/>
        <w:ind w:firstLine="540"/>
        <w:jc w:val="both"/>
      </w:pPr>
      <w:hyperlink w:anchor="P3649" w:history="1">
        <w:r>
          <w:rPr>
            <w:color w:val="0000FF"/>
          </w:rPr>
          <w:t>Пункт 4.13.4</w:t>
        </w:r>
      </w:hyperlink>
      <w:r>
        <w:t>.</w:t>
      </w:r>
    </w:p>
    <w:p w:rsidR="008062FB" w:rsidRDefault="008062FB">
      <w:pPr>
        <w:pStyle w:val="ConsPlusNormal"/>
        <w:spacing w:before="220"/>
        <w:ind w:firstLine="540"/>
        <w:jc w:val="both"/>
      </w:pPr>
      <w:r>
        <w:t>Срок, указываемый Заказчиком, не должен быть менее 15 (пятнадцати) рабочих дней.</w:t>
      </w:r>
    </w:p>
    <w:p w:rsidR="008062FB" w:rsidRDefault="008062FB">
      <w:pPr>
        <w:pStyle w:val="ConsPlusNormal"/>
        <w:spacing w:before="220"/>
        <w:ind w:firstLine="540"/>
        <w:jc w:val="both"/>
      </w:pPr>
      <w:r>
        <w:t xml:space="preserve">Необходимо указать, что Подрядчик обязан вручить Заказчику уведомление о готовности к передаче результата Работ и подготовить результат Работ к сдаче Заказчику со всеми имеющимися у него документами, необходимыми в соответствии с Градостроительным </w:t>
      </w:r>
      <w:hyperlink r:id="rId865"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866" w:history="1">
        <w:r>
          <w:rPr>
            <w:color w:val="0000FF"/>
          </w:rPr>
          <w:t>частью 7 статьи 54</w:t>
        </w:r>
      </w:hyperlink>
      <w:r>
        <w:t xml:space="preserve"> Градостроительного кодекса Российской Федерации.</w:t>
      </w:r>
    </w:p>
    <w:p w:rsidR="008062FB" w:rsidRDefault="008062FB">
      <w:pPr>
        <w:pStyle w:val="ConsPlusNormal"/>
        <w:spacing w:before="220"/>
        <w:ind w:firstLine="540"/>
        <w:jc w:val="both"/>
      </w:pPr>
      <w:hyperlink w:anchor="P3646" w:history="1">
        <w:r>
          <w:rPr>
            <w:color w:val="0000FF"/>
          </w:rPr>
          <w:t>4.13.1</w:t>
        </w:r>
      </w:hyperlink>
      <w:r>
        <w:t>.</w:t>
      </w:r>
    </w:p>
    <w:p w:rsidR="008062FB" w:rsidRDefault="008062FB">
      <w:pPr>
        <w:pStyle w:val="ConsPlusNormal"/>
        <w:spacing w:before="220"/>
        <w:ind w:firstLine="540"/>
        <w:jc w:val="both"/>
      </w:pPr>
      <w:r>
        <w:t>Заказчик вправе создать приемочную комиссию для проверки соответствия качества выполненных работ требованиям, установленным Контрактом, в составе не менее чем из 5 (пяти) человек.</w:t>
      </w:r>
    </w:p>
    <w:p w:rsidR="008062FB" w:rsidRDefault="008062FB">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062FB" w:rsidRDefault="008062FB">
      <w:pPr>
        <w:pStyle w:val="ConsPlusNormal"/>
        <w:ind w:firstLine="540"/>
        <w:jc w:val="both"/>
      </w:pPr>
    </w:p>
    <w:p w:rsidR="008062FB" w:rsidRDefault="008062FB">
      <w:pPr>
        <w:pStyle w:val="ConsPlusTitle"/>
        <w:jc w:val="center"/>
        <w:outlineLvl w:val="1"/>
      </w:pPr>
      <w:r>
        <w:t>Раздел 5. "Права и обязанности Сторон"</w:t>
      </w:r>
    </w:p>
    <w:p w:rsidR="008062FB" w:rsidRDefault="008062FB">
      <w:pPr>
        <w:pStyle w:val="ConsPlusNormal"/>
        <w:ind w:firstLine="540"/>
        <w:jc w:val="both"/>
      </w:pPr>
    </w:p>
    <w:p w:rsidR="008062FB" w:rsidRDefault="008062FB">
      <w:pPr>
        <w:pStyle w:val="ConsPlusNormal"/>
        <w:ind w:firstLine="540"/>
        <w:jc w:val="both"/>
      </w:pPr>
      <w:hyperlink w:anchor="P3703" w:history="1">
        <w:r>
          <w:rPr>
            <w:color w:val="0000FF"/>
          </w:rPr>
          <w:t>Пункт 5.2.1</w:t>
        </w:r>
      </w:hyperlink>
      <w:r>
        <w:t>.</w:t>
      </w:r>
    </w:p>
    <w:p w:rsidR="008062FB" w:rsidRDefault="008062FB">
      <w:pPr>
        <w:pStyle w:val="ConsPlusNormal"/>
        <w:spacing w:before="220"/>
        <w:ind w:firstLine="540"/>
        <w:jc w:val="both"/>
      </w:pPr>
      <w:r>
        <w:lastRenderedPageBreak/>
        <w:t xml:space="preserve">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подрядчика (за исключением случаев, предусмотренных </w:t>
      </w:r>
      <w:hyperlink r:id="rId867" w:history="1">
        <w:r>
          <w:rPr>
            <w:color w:val="0000FF"/>
          </w:rPr>
          <w:t>частью 4 статьи 94</w:t>
        </w:r>
      </w:hyperlink>
      <w:r>
        <w:t xml:space="preserve"> Закона о контрактной системе), и в иных случаях, определенных Правительством Российской Федерации.</w:t>
      </w:r>
    </w:p>
    <w:p w:rsidR="008062FB" w:rsidRDefault="008062FB">
      <w:pPr>
        <w:pStyle w:val="ConsPlusNormal"/>
        <w:jc w:val="both"/>
      </w:pPr>
      <w:r>
        <w:t xml:space="preserve">(в ред. </w:t>
      </w:r>
      <w:hyperlink r:id="rId868"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Правительство Российской Федерации вправе определить иные случаи обязательного проведения экспертами, экспертными организациями экспертизы выполненных Работ, предусмотренных Контрактом.</w:t>
      </w:r>
    </w:p>
    <w:p w:rsidR="008062FB" w:rsidRDefault="008062FB">
      <w:pPr>
        <w:pStyle w:val="ConsPlusNormal"/>
        <w:spacing w:before="220"/>
        <w:ind w:firstLine="540"/>
        <w:jc w:val="both"/>
      </w:pPr>
      <w:hyperlink w:anchor="P3737" w:history="1">
        <w:r>
          <w:rPr>
            <w:color w:val="0000FF"/>
          </w:rPr>
          <w:t>Пункт 5.4.4</w:t>
        </w:r>
      </w:hyperlink>
      <w:r>
        <w:t>.</w:t>
      </w:r>
    </w:p>
    <w:p w:rsidR="008062FB" w:rsidRDefault="008062FB">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869" w:history="1">
        <w:r>
          <w:rPr>
            <w:color w:val="0000FF"/>
          </w:rPr>
          <w:t>постановлением</w:t>
        </w:r>
      </w:hyperlink>
      <w:r>
        <w:t xml:space="preserve"> Правительства Российской Федерации от 04.09.2013 N 775 (100 млн. рублей), добавляется следующий пункт, Подрядчик обязан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8062FB" w:rsidRDefault="008062FB">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870" w:history="1">
        <w:r>
          <w:rPr>
            <w:color w:val="0000FF"/>
          </w:rPr>
          <w:t>части 1 статьи 30</w:t>
        </w:r>
      </w:hyperlink>
      <w:r>
        <w:t xml:space="preserve"> Закона о контрактной системе, и включается в отчет, указанный в </w:t>
      </w:r>
      <w:hyperlink r:id="rId871" w:history="1">
        <w:r>
          <w:rPr>
            <w:color w:val="0000FF"/>
          </w:rPr>
          <w:t>части 4 статьи 30</w:t>
        </w:r>
      </w:hyperlink>
      <w:r>
        <w:t xml:space="preserve"> Закона о контрактной системе.</w:t>
      </w:r>
    </w:p>
    <w:p w:rsidR="008062FB" w:rsidRDefault="008062FB">
      <w:pPr>
        <w:pStyle w:val="ConsPlusNormal"/>
        <w:spacing w:before="220"/>
        <w:ind w:firstLine="540"/>
        <w:jc w:val="both"/>
      </w:pPr>
      <w:r>
        <w:t xml:space="preserve">В этом случае </w:t>
      </w:r>
      <w:hyperlink w:anchor="P3737" w:history="1">
        <w:r>
          <w:rPr>
            <w:color w:val="0000FF"/>
          </w:rPr>
          <w:t>пункт 5.4.4</w:t>
        </w:r>
      </w:hyperlink>
      <w:r>
        <w:t xml:space="preserve"> излагается в следующей редакции:</w:t>
      </w:r>
    </w:p>
    <w:p w:rsidR="008062FB" w:rsidRDefault="008062FB">
      <w:pPr>
        <w:pStyle w:val="ConsPlusNormal"/>
        <w:spacing w:before="220"/>
        <w:ind w:firstLine="540"/>
        <w:jc w:val="both"/>
      </w:pPr>
      <w:r>
        <w:t>"5.4.4.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 от цены Контракта.".</w:t>
      </w:r>
    </w:p>
    <w:p w:rsidR="008062FB" w:rsidRDefault="008062FB">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872"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062FB" w:rsidRDefault="008062FB">
      <w:pPr>
        <w:pStyle w:val="ConsPlusNormal"/>
        <w:spacing w:before="220"/>
        <w:ind w:firstLine="540"/>
        <w:jc w:val="both"/>
      </w:pPr>
      <w:r>
        <w:t>Заказчик вправе дополнить пункт условием о том, что в случае если по результатам закупки Контракт заключается с участником закупки, который является субъектом малого предпринимательства или социально ориентированной некоммерческой организацией, то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на такого участника закупки не распространяется.</w:t>
      </w:r>
    </w:p>
    <w:p w:rsidR="008062FB" w:rsidRDefault="008062FB">
      <w:pPr>
        <w:pStyle w:val="ConsPlusNormal"/>
        <w:ind w:firstLine="540"/>
        <w:jc w:val="both"/>
      </w:pPr>
    </w:p>
    <w:p w:rsidR="008062FB" w:rsidRDefault="008062FB">
      <w:pPr>
        <w:pStyle w:val="ConsPlusTitle"/>
        <w:jc w:val="center"/>
        <w:outlineLvl w:val="1"/>
      </w:pPr>
      <w:r>
        <w:t>Раздел 5.1. "Работы, которые Подрядчик обязан</w:t>
      </w:r>
    </w:p>
    <w:p w:rsidR="008062FB" w:rsidRDefault="008062FB">
      <w:pPr>
        <w:pStyle w:val="ConsPlusTitle"/>
        <w:jc w:val="center"/>
      </w:pPr>
      <w:r>
        <w:t>выполнить самостоятельно без привлечения других лиц</w:t>
      </w:r>
    </w:p>
    <w:p w:rsidR="008062FB" w:rsidRDefault="008062FB">
      <w:pPr>
        <w:pStyle w:val="ConsPlusTitle"/>
        <w:jc w:val="center"/>
      </w:pPr>
      <w:r>
        <w:t>к исполнению своих обязательств по Контракту"</w:t>
      </w:r>
    </w:p>
    <w:p w:rsidR="008062FB" w:rsidRDefault="008062FB">
      <w:pPr>
        <w:pStyle w:val="ConsPlusNormal"/>
        <w:ind w:firstLine="540"/>
        <w:jc w:val="both"/>
      </w:pPr>
    </w:p>
    <w:p w:rsidR="008062FB" w:rsidRDefault="008062FB">
      <w:pPr>
        <w:pStyle w:val="ConsPlusNormal"/>
        <w:ind w:firstLine="540"/>
        <w:jc w:val="both"/>
      </w:pPr>
      <w:hyperlink r:id="rId873" w:history="1">
        <w:r>
          <w:rPr>
            <w:color w:val="0000FF"/>
          </w:rPr>
          <w:t>Постановлением</w:t>
        </w:r>
      </w:hyperlink>
      <w:r>
        <w:t xml:space="preserve">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Российской Федерации от 15.05.2017 N 570) утверждены виды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w:t>
      </w:r>
    </w:p>
    <w:p w:rsidR="008062FB" w:rsidRDefault="008062FB">
      <w:pPr>
        <w:pStyle w:val="ConsPlusNormal"/>
        <w:spacing w:before="220"/>
        <w:ind w:firstLine="540"/>
        <w:jc w:val="both"/>
      </w:pPr>
      <w:r>
        <w:t xml:space="preserve">В целях исполнения указанного постановления в Контракте предусмотрен </w:t>
      </w:r>
      <w:hyperlink w:anchor="P3798" w:history="1">
        <w:r>
          <w:rPr>
            <w:color w:val="0000FF"/>
          </w:rPr>
          <w:t>раздел 5.1</w:t>
        </w:r>
      </w:hyperlink>
      <w:r>
        <w:t xml:space="preserve">, в котором предусмотрены условия по выполнению указанного обязательства Подрядчиком о самостоятельном выполнении отдельных видов работ в соответствии с требованиями </w:t>
      </w:r>
      <w:hyperlink r:id="rId874" w:history="1">
        <w:r>
          <w:rPr>
            <w:color w:val="0000FF"/>
          </w:rPr>
          <w:t>постановления</w:t>
        </w:r>
      </w:hyperlink>
      <w:r>
        <w:t xml:space="preserve"> Правительства Российской Федерации от 15.05.2017 N 570.</w:t>
      </w:r>
    </w:p>
    <w:p w:rsidR="008062FB" w:rsidRDefault="008062FB">
      <w:pPr>
        <w:pStyle w:val="ConsPlusNormal"/>
        <w:spacing w:before="220"/>
        <w:ind w:firstLine="540"/>
        <w:jc w:val="both"/>
      </w:pPr>
      <w:r>
        <w:t xml:space="preserve">В </w:t>
      </w:r>
      <w:hyperlink w:anchor="P3803" w:history="1">
        <w:r>
          <w:rPr>
            <w:color w:val="0000FF"/>
          </w:rPr>
          <w:t>абзаце втором раздела 5.1</w:t>
        </w:r>
      </w:hyperlink>
      <w:r>
        <w:t xml:space="preserve"> вместо прочерка Заказчиком указывается размер процентов цены Контракта.</w:t>
      </w:r>
    </w:p>
    <w:p w:rsidR="008062FB" w:rsidRDefault="008062FB">
      <w:pPr>
        <w:pStyle w:val="ConsPlusNormal"/>
        <w:spacing w:before="220"/>
        <w:ind w:firstLine="540"/>
        <w:jc w:val="both"/>
      </w:pPr>
      <w:r>
        <w:t xml:space="preserve">В соответствии с </w:t>
      </w:r>
      <w:hyperlink r:id="rId875" w:history="1">
        <w:r>
          <w:rPr>
            <w:color w:val="0000FF"/>
          </w:rPr>
          <w:t>подпунктом "б" пункта 2</w:t>
        </w:r>
      </w:hyperlink>
      <w:r>
        <w:t xml:space="preserve"> постановления Правительства Российской Федерации от 15.05.2017 N 570 конкретные виды и объемы работ из числа видов и объемов работ, предусмотренных </w:t>
      </w:r>
      <w:hyperlink r:id="rId876" w:history="1">
        <w:r>
          <w:rPr>
            <w:color w:val="0000FF"/>
          </w:rPr>
          <w:t>подпунктом "а" пункта 2</w:t>
        </w:r>
      </w:hyperlink>
      <w:r>
        <w:t xml:space="preserve">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w:t>
      </w:r>
    </w:p>
    <w:p w:rsidR="008062FB" w:rsidRDefault="008062FB">
      <w:pPr>
        <w:pStyle w:val="ConsPlusNormal"/>
        <w:jc w:val="both"/>
      </w:pPr>
      <w:r>
        <w:t xml:space="preserve">(в ред. </w:t>
      </w:r>
      <w:hyperlink r:id="rId877" w:history="1">
        <w:r>
          <w:rPr>
            <w:color w:val="0000FF"/>
          </w:rPr>
          <w:t>постановления</w:t>
        </w:r>
      </w:hyperlink>
      <w:r>
        <w:t xml:space="preserve"> Правительства Новосибирской области от 08.10.2018 N 435-п)</w:t>
      </w:r>
    </w:p>
    <w:p w:rsidR="008062FB" w:rsidRDefault="008062FB">
      <w:pPr>
        <w:pStyle w:val="ConsPlusNormal"/>
        <w:spacing w:before="220"/>
        <w:ind w:firstLine="540"/>
        <w:jc w:val="both"/>
      </w:pPr>
      <w:r>
        <w:t xml:space="preserve">не менее 15 процентов цены Контракта - со дня вступления в силу указанного </w:t>
      </w:r>
      <w:hyperlink r:id="rId878" w:history="1">
        <w:r>
          <w:rPr>
            <w:color w:val="0000FF"/>
          </w:rPr>
          <w:t>постановления</w:t>
        </w:r>
      </w:hyperlink>
      <w:r>
        <w:t xml:space="preserve"> и до 1 июля 2018 года;</w:t>
      </w:r>
    </w:p>
    <w:p w:rsidR="008062FB" w:rsidRDefault="008062FB">
      <w:pPr>
        <w:pStyle w:val="ConsPlusNormal"/>
        <w:spacing w:before="220"/>
        <w:ind w:firstLine="540"/>
        <w:jc w:val="both"/>
      </w:pPr>
      <w:r>
        <w:t>не менее 25 процентов цены Контракта - с 1 июля 2018 года.</w:t>
      </w:r>
    </w:p>
    <w:p w:rsidR="008062FB" w:rsidRDefault="008062FB">
      <w:pPr>
        <w:pStyle w:val="ConsPlusNormal"/>
        <w:spacing w:before="220"/>
        <w:ind w:firstLine="540"/>
        <w:jc w:val="both"/>
      </w:pPr>
      <w:r>
        <w:t xml:space="preserve">В </w:t>
      </w:r>
      <w:hyperlink w:anchor="P3804" w:history="1">
        <w:r>
          <w:rPr>
            <w:color w:val="0000FF"/>
          </w:rPr>
          <w:t>абзаце третьем раздела 5.1</w:t>
        </w:r>
      </w:hyperlink>
      <w:r>
        <w:t xml:space="preserve"> вместо прочерка Заказчиком указывается срок, в течение которого Подрядчик обязан направить Заказчику свои предложения по конкретным видам и объемам работ, которые он обязуется выполнить самостоятельно.</w:t>
      </w:r>
    </w:p>
    <w:p w:rsidR="008062FB" w:rsidRDefault="008062FB">
      <w:pPr>
        <w:pStyle w:val="ConsPlusNormal"/>
        <w:spacing w:before="220"/>
        <w:ind w:firstLine="540"/>
        <w:jc w:val="both"/>
      </w:pPr>
      <w:r>
        <w:t xml:space="preserve">При выполнении работ, не предусмотренных </w:t>
      </w:r>
      <w:hyperlink r:id="rId879" w:history="1">
        <w:r>
          <w:rPr>
            <w:color w:val="0000FF"/>
          </w:rPr>
          <w:t>постановлением</w:t>
        </w:r>
      </w:hyperlink>
      <w:r>
        <w:t xml:space="preserve"> Правительства Российской Федерации от 15.05.2017 N 570, </w:t>
      </w:r>
      <w:hyperlink w:anchor="P3798" w:history="1">
        <w:r>
          <w:rPr>
            <w:color w:val="0000FF"/>
          </w:rPr>
          <w:t>раздел 5.1</w:t>
        </w:r>
      </w:hyperlink>
      <w:r>
        <w:t xml:space="preserve"> в проект Контракта Заказчиком не включается.".</w:t>
      </w:r>
    </w:p>
    <w:p w:rsidR="008062FB" w:rsidRDefault="008062FB">
      <w:pPr>
        <w:pStyle w:val="ConsPlusNormal"/>
        <w:ind w:firstLine="540"/>
        <w:jc w:val="both"/>
      </w:pPr>
    </w:p>
    <w:p w:rsidR="008062FB" w:rsidRDefault="008062FB">
      <w:pPr>
        <w:pStyle w:val="ConsPlusTitle"/>
        <w:jc w:val="center"/>
        <w:outlineLvl w:val="1"/>
      </w:pPr>
      <w:r>
        <w:t>Раздел 6. "Гарантии"</w:t>
      </w:r>
    </w:p>
    <w:p w:rsidR="008062FB" w:rsidRDefault="008062FB">
      <w:pPr>
        <w:pStyle w:val="ConsPlusNormal"/>
        <w:ind w:firstLine="540"/>
        <w:jc w:val="both"/>
      </w:pPr>
    </w:p>
    <w:p w:rsidR="008062FB" w:rsidRDefault="008062FB">
      <w:pPr>
        <w:pStyle w:val="ConsPlusNormal"/>
        <w:ind w:firstLine="540"/>
        <w:jc w:val="both"/>
      </w:pPr>
      <w:hyperlink w:anchor="P3811" w:history="1">
        <w:r>
          <w:rPr>
            <w:color w:val="0000FF"/>
          </w:rPr>
          <w:t>Пункт 6.3</w:t>
        </w:r>
      </w:hyperlink>
      <w:r>
        <w:t>.</w:t>
      </w:r>
    </w:p>
    <w:p w:rsidR="008062FB" w:rsidRDefault="008062FB">
      <w:pPr>
        <w:pStyle w:val="ConsPlusNormal"/>
        <w:spacing w:before="220"/>
        <w:ind w:firstLine="540"/>
        <w:jc w:val="both"/>
      </w:pPr>
      <w:r>
        <w:t xml:space="preserve">В данном </w:t>
      </w:r>
      <w:hyperlink w:anchor="P3811" w:history="1">
        <w:r>
          <w:rPr>
            <w:color w:val="0000FF"/>
          </w:rPr>
          <w:t>пункте</w:t>
        </w:r>
      </w:hyperlink>
      <w:r>
        <w:t xml:space="preserve"> Заказчиком указываются гарантийные сроки на выполненные работы.</w:t>
      </w:r>
    </w:p>
    <w:p w:rsidR="008062FB" w:rsidRDefault="008062FB">
      <w:pPr>
        <w:pStyle w:val="ConsPlusNormal"/>
        <w:spacing w:before="220"/>
        <w:ind w:firstLine="540"/>
        <w:jc w:val="both"/>
      </w:pPr>
      <w:r>
        <w:t xml:space="preserve">Гарантийные сроки рекомендуется указывать в соответствии с </w:t>
      </w:r>
      <w:hyperlink r:id="rId880" w:history="1">
        <w:r>
          <w:rPr>
            <w:color w:val="0000FF"/>
          </w:rPr>
          <w:t>Распоряжением</w:t>
        </w:r>
      </w:hyperlink>
      <w:r>
        <w:t xml:space="preserve"> Минтранса России от 07.05.2003 N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8062FB" w:rsidRDefault="008062FB">
      <w:pPr>
        <w:pStyle w:val="ConsPlusNormal"/>
        <w:ind w:firstLine="540"/>
        <w:jc w:val="both"/>
      </w:pPr>
    </w:p>
    <w:p w:rsidR="008062FB" w:rsidRDefault="008062FB">
      <w:pPr>
        <w:pStyle w:val="ConsPlusTitle"/>
        <w:jc w:val="center"/>
        <w:outlineLvl w:val="1"/>
      </w:pPr>
      <w:r>
        <w:lastRenderedPageBreak/>
        <w:t>Раздел 7. "Ответственность Сторон"</w:t>
      </w:r>
    </w:p>
    <w:p w:rsidR="008062FB" w:rsidRDefault="008062FB">
      <w:pPr>
        <w:pStyle w:val="ConsPlusNormal"/>
        <w:ind w:firstLine="540"/>
        <w:jc w:val="both"/>
      </w:pPr>
    </w:p>
    <w:p w:rsidR="008062FB" w:rsidRDefault="008062FB">
      <w:pPr>
        <w:pStyle w:val="ConsPlusNormal"/>
        <w:ind w:firstLine="540"/>
        <w:jc w:val="both"/>
      </w:pPr>
      <w:r>
        <w:t xml:space="preserve">В соответствии с </w:t>
      </w:r>
      <w:hyperlink r:id="rId881" w:history="1">
        <w:r>
          <w:rPr>
            <w:color w:val="0000FF"/>
          </w:rPr>
          <w:t>Законом</w:t>
        </w:r>
      </w:hyperlink>
      <w:r>
        <w:t xml:space="preserve"> о контрактной системе в проекте Контракта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88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N 1042, а также в соответствии с положениями </w:t>
      </w:r>
      <w:hyperlink r:id="rId883" w:history="1">
        <w:r>
          <w:rPr>
            <w:color w:val="0000FF"/>
          </w:rPr>
          <w:t>статьи 34</w:t>
        </w:r>
      </w:hyperlink>
      <w:r>
        <w:t xml:space="preserve"> Закона о контрактной системе.</w:t>
      </w:r>
    </w:p>
    <w:p w:rsidR="008062FB" w:rsidRDefault="008062FB">
      <w:pPr>
        <w:pStyle w:val="ConsPlusNormal"/>
        <w:jc w:val="both"/>
      </w:pPr>
      <w:r>
        <w:t xml:space="preserve">(в ред. </w:t>
      </w:r>
      <w:hyperlink r:id="rId884"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Вариант II </w:t>
      </w:r>
      <w:hyperlink w:anchor="P3857" w:history="1">
        <w:r>
          <w:rPr>
            <w:color w:val="0000FF"/>
          </w:rPr>
          <w:t>пункта 7.5</w:t>
        </w:r>
      </w:hyperlink>
      <w:r>
        <w:t xml:space="preserve">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885" w:history="1">
        <w:r>
          <w:rPr>
            <w:color w:val="0000FF"/>
          </w:rPr>
          <w:t>пунктом 1 части 1 статьи 30</w:t>
        </w:r>
      </w:hyperlink>
      <w:r>
        <w:t xml:space="preserve"> Закона о контрактной системе.</w:t>
      </w:r>
    </w:p>
    <w:p w:rsidR="008062FB" w:rsidRDefault="008062FB">
      <w:pPr>
        <w:pStyle w:val="ConsPlusNormal"/>
        <w:spacing w:before="220"/>
        <w:ind w:firstLine="540"/>
        <w:jc w:val="both"/>
      </w:pPr>
      <w:r>
        <w:t xml:space="preserve">В случае установления в </w:t>
      </w:r>
      <w:hyperlink w:anchor="P3737" w:history="1">
        <w:r>
          <w:rPr>
            <w:color w:val="0000FF"/>
          </w:rPr>
          <w:t>пункте 5.4.4</w:t>
        </w:r>
      </w:hyperlink>
      <w:r>
        <w:t xml:space="preserve"> обязательства Подрядчика о представлении им информации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Контракт должно быть включено условие об ответственности Подрядчика за непредставление данной информации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8062FB" w:rsidRDefault="008062FB">
      <w:pPr>
        <w:pStyle w:val="ConsPlusNormal"/>
        <w:jc w:val="both"/>
      </w:pPr>
      <w:r>
        <w:t xml:space="preserve">(в ред. </w:t>
      </w:r>
      <w:hyperlink r:id="rId886"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r>
        <w:t xml:space="preserve">В случае установления в </w:t>
      </w:r>
      <w:hyperlink w:anchor="P3737" w:history="1">
        <w:r>
          <w:rPr>
            <w:color w:val="0000FF"/>
          </w:rPr>
          <w:t>пункте 5.4.4</w:t>
        </w:r>
      </w:hyperlink>
      <w:r>
        <w:t xml:space="preserve"> обязательства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8062FB" w:rsidRDefault="008062FB">
      <w:pPr>
        <w:pStyle w:val="ConsPlusNormal"/>
        <w:spacing w:before="220"/>
        <w:ind w:firstLine="540"/>
        <w:jc w:val="both"/>
      </w:pPr>
      <w:r>
        <w:t xml:space="preserve">В случае если в Контракте установлено условие о самостоятельном выполнении Подрядчиком отдельных видов работ в соответствии с требованиями </w:t>
      </w:r>
      <w:hyperlink r:id="rId887" w:history="1">
        <w:r>
          <w:rPr>
            <w:color w:val="0000FF"/>
          </w:rPr>
          <w:t>постановления</w:t>
        </w:r>
      </w:hyperlink>
      <w:r>
        <w:t xml:space="preserve"> Правительства Российской Федерации от 15.05.2017 N 570, то в Контракт должно быть включено условие об ответственности Подрядчика за ненадлежащее исполнение им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в виде штрафа в размере 5 процентов стоимости указанных работ.</w:t>
      </w:r>
    </w:p>
    <w:p w:rsidR="008062FB" w:rsidRDefault="008062FB">
      <w:pPr>
        <w:pStyle w:val="ConsPlusNormal"/>
        <w:ind w:firstLine="540"/>
        <w:jc w:val="both"/>
      </w:pPr>
    </w:p>
    <w:p w:rsidR="008062FB" w:rsidRDefault="008062FB">
      <w:pPr>
        <w:pStyle w:val="ConsPlusTitle"/>
        <w:jc w:val="center"/>
        <w:outlineLvl w:val="1"/>
      </w:pPr>
      <w:r>
        <w:t>Раздел 9. "Обеспечение исполнения Контракта"</w:t>
      </w:r>
    </w:p>
    <w:p w:rsidR="008062FB" w:rsidRDefault="008062FB">
      <w:pPr>
        <w:pStyle w:val="ConsPlusNormal"/>
        <w:ind w:firstLine="540"/>
        <w:jc w:val="both"/>
      </w:pPr>
    </w:p>
    <w:p w:rsidR="008062FB" w:rsidRDefault="008062FB">
      <w:pPr>
        <w:pStyle w:val="ConsPlusNormal"/>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888"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w:t>
      </w:r>
      <w:r>
        <w:lastRenderedPageBreak/>
        <w:t>об осуществлении закупки и (или) в проекте Контракта.</w:t>
      </w:r>
    </w:p>
    <w:p w:rsidR="008062FB" w:rsidRDefault="008062FB">
      <w:pPr>
        <w:pStyle w:val="ConsPlusNormal"/>
        <w:jc w:val="both"/>
      </w:pPr>
      <w:r>
        <w:t xml:space="preserve">(в ред. </w:t>
      </w:r>
      <w:hyperlink r:id="rId889" w:history="1">
        <w:r>
          <w:rPr>
            <w:color w:val="0000FF"/>
          </w:rPr>
          <w:t>постановления</w:t>
        </w:r>
      </w:hyperlink>
      <w:r>
        <w:t xml:space="preserve"> Правительства Новосибирской области от 07.08.2018 N 344-п)</w:t>
      </w:r>
    </w:p>
    <w:p w:rsidR="008062FB" w:rsidRDefault="008062FB">
      <w:pPr>
        <w:pStyle w:val="ConsPlusNormal"/>
        <w:spacing w:before="220"/>
        <w:ind w:firstLine="540"/>
        <w:jc w:val="both"/>
      </w:pPr>
      <w:hyperlink w:anchor="P3890" w:history="1">
        <w:r>
          <w:rPr>
            <w:color w:val="0000FF"/>
          </w:rPr>
          <w:t>Пункт 9.1</w:t>
        </w:r>
      </w:hyperlink>
      <w:r>
        <w:t>.</w:t>
      </w:r>
    </w:p>
    <w:p w:rsidR="008062FB" w:rsidRDefault="008062FB">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890"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062FB" w:rsidRDefault="008062FB">
      <w:pPr>
        <w:pStyle w:val="ConsPlusNormal"/>
        <w:spacing w:before="220"/>
        <w:ind w:firstLine="540"/>
        <w:jc w:val="both"/>
      </w:pPr>
      <w:r>
        <w:t xml:space="preserve">Заказчик обязан тщательно проверить соответствие текста банковской гарантии условиям и требованиям, изложенным в </w:t>
      </w:r>
      <w:hyperlink r:id="rId891" w:history="1">
        <w:r>
          <w:rPr>
            <w:color w:val="0000FF"/>
          </w:rPr>
          <w:t>Законе</w:t>
        </w:r>
      </w:hyperlink>
      <w:r>
        <w:t xml:space="preserve"> о контрактной системе.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8062FB" w:rsidRDefault="008062FB">
      <w:pPr>
        <w:pStyle w:val="ConsPlusNormal"/>
        <w:spacing w:before="220"/>
        <w:ind w:firstLine="540"/>
        <w:jc w:val="both"/>
      </w:pPr>
      <w:r>
        <w:t>С учетом специфики осуществления работ по строительству/реконструкции автомобильных дорог, Заказчик устанавливает, что часть денежных средств, предоставленных Подрядчиком в качестве обеспечения исполнения Контракта, является обеспечением надлежащего исполнения Подрядчиком гарантийных обязательств в соответствии с условиями Контракта.</w:t>
      </w:r>
    </w:p>
    <w:p w:rsidR="008062FB" w:rsidRDefault="008062FB">
      <w:pPr>
        <w:pStyle w:val="ConsPlusNormal"/>
        <w:spacing w:before="220"/>
        <w:ind w:firstLine="540"/>
        <w:jc w:val="both"/>
      </w:pPr>
      <w:r>
        <w:t>В части предоставления гарантии качества работ рекомендуется указать, что срок обеспечения гарантийных обязательств составляет не менее 2 (двух) лет с даты окончания выполнения работ.</w:t>
      </w:r>
    </w:p>
    <w:p w:rsidR="008062FB" w:rsidRDefault="008062FB">
      <w:pPr>
        <w:pStyle w:val="ConsPlusNormal"/>
        <w:spacing w:before="220"/>
        <w:ind w:firstLine="540"/>
        <w:jc w:val="both"/>
      </w:pPr>
      <w:hyperlink w:anchor="P3894" w:history="1">
        <w:r>
          <w:rPr>
            <w:color w:val="0000FF"/>
          </w:rPr>
          <w:t>Пункт 9.2</w:t>
        </w:r>
      </w:hyperlink>
      <w:r>
        <w:t>.</w:t>
      </w:r>
    </w:p>
    <w:p w:rsidR="008062FB" w:rsidRDefault="008062FB">
      <w:pPr>
        <w:pStyle w:val="ConsPlusNormal"/>
        <w:spacing w:before="220"/>
        <w:ind w:firstLine="540"/>
        <w:jc w:val="both"/>
      </w:pPr>
      <w:r>
        <w:t>Размер обеспечения исполнения Контракта должен составлять от 5 (пяти) до 30 (тридцати) процентов начальной (максимальной) цены Контракта, указанной в извещении об осуществлении закупки.</w:t>
      </w:r>
    </w:p>
    <w:p w:rsidR="008062FB" w:rsidRDefault="008062FB">
      <w:pPr>
        <w:pStyle w:val="ConsPlusNormal"/>
        <w:spacing w:before="220"/>
        <w:ind w:firstLine="540"/>
        <w:jc w:val="both"/>
      </w:pPr>
      <w:r>
        <w:t>В случае если начальная (максимальная) цена Контракта превышает 50 млн. рублей, Заказчик обязан установить требование обеспечения исполнения Контракта в размере от 10 (десяти) до 30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30 (тридцать) процентов начальной (максимальной) цены Контракта, размер обеспечения исполнения Контракта устанавливается в размере аванса.</w:t>
      </w:r>
    </w:p>
    <w:p w:rsidR="008062FB" w:rsidRDefault="008062FB">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892" w:history="1">
        <w:r>
          <w:rPr>
            <w:color w:val="0000FF"/>
          </w:rPr>
          <w:t>частями 7.2</w:t>
        </w:r>
      </w:hyperlink>
      <w:r>
        <w:t xml:space="preserve"> и </w:t>
      </w:r>
      <w:hyperlink r:id="rId893" w:history="1">
        <w:r>
          <w:rPr>
            <w:color w:val="0000FF"/>
          </w:rPr>
          <w:t>7.3 статьи 96</w:t>
        </w:r>
      </w:hyperlink>
      <w:r>
        <w:t xml:space="preserve"> Закона о контрактной системе.</w:t>
      </w:r>
    </w:p>
    <w:p w:rsidR="008062FB" w:rsidRDefault="008062FB">
      <w:pPr>
        <w:pStyle w:val="ConsPlusNormal"/>
        <w:jc w:val="both"/>
      </w:pPr>
      <w:r>
        <w:t xml:space="preserve">(абзац введен </w:t>
      </w:r>
      <w:hyperlink r:id="rId894" w:history="1">
        <w:r>
          <w:rPr>
            <w:color w:val="0000FF"/>
          </w:rPr>
          <w:t>постановлением</w:t>
        </w:r>
      </w:hyperlink>
      <w:r>
        <w:t xml:space="preserve"> Правительства Новосибирской области от 12.03.2019 N 91-п)</w:t>
      </w:r>
    </w:p>
    <w:p w:rsidR="008062FB" w:rsidRDefault="008062FB">
      <w:pPr>
        <w:pStyle w:val="ConsPlusNormal"/>
        <w:spacing w:before="220"/>
        <w:ind w:firstLine="540"/>
        <w:jc w:val="both"/>
      </w:pPr>
      <w:hyperlink w:anchor="P3898" w:history="1">
        <w:r>
          <w:rPr>
            <w:color w:val="0000FF"/>
          </w:rPr>
          <w:t>Пункт 9.5</w:t>
        </w:r>
      </w:hyperlink>
      <w:r>
        <w:t>.</w:t>
      </w:r>
    </w:p>
    <w:p w:rsidR="008062FB" w:rsidRDefault="008062FB">
      <w:pPr>
        <w:pStyle w:val="ConsPlusNormal"/>
        <w:spacing w:before="220"/>
        <w:ind w:firstLine="540"/>
        <w:jc w:val="both"/>
      </w:pPr>
      <w:r>
        <w:t>Срок действия банковской гарантии должен превышать срок действия Контракта не менее чем на 1 (один) месяц. С учетом специфики осуществления работ по строительству/реконструкции автомобильных дорог рекомендуется установить, что срок действия банковской гарантии должен превышать срок действия Контракта не менее чем на 3 (три) месяца.</w:t>
      </w:r>
    </w:p>
    <w:p w:rsidR="008062FB" w:rsidRDefault="008062FB">
      <w:pPr>
        <w:pStyle w:val="ConsPlusNormal"/>
        <w:ind w:firstLine="540"/>
        <w:jc w:val="both"/>
      </w:pPr>
    </w:p>
    <w:p w:rsidR="008062FB" w:rsidRDefault="008062FB">
      <w:pPr>
        <w:pStyle w:val="ConsPlusTitle"/>
        <w:jc w:val="center"/>
        <w:outlineLvl w:val="1"/>
      </w:pPr>
      <w:r>
        <w:t>Раздел 10. "Срок действия, порядок</w:t>
      </w:r>
    </w:p>
    <w:p w:rsidR="008062FB" w:rsidRDefault="008062FB">
      <w:pPr>
        <w:pStyle w:val="ConsPlusTitle"/>
        <w:jc w:val="center"/>
      </w:pPr>
      <w:r>
        <w:t>изменения и расторжения Контракта"</w:t>
      </w:r>
    </w:p>
    <w:p w:rsidR="008062FB" w:rsidRDefault="008062FB">
      <w:pPr>
        <w:pStyle w:val="ConsPlusNormal"/>
        <w:ind w:firstLine="540"/>
        <w:jc w:val="both"/>
      </w:pPr>
    </w:p>
    <w:p w:rsidR="008062FB" w:rsidRDefault="008062FB">
      <w:pPr>
        <w:pStyle w:val="ConsPlusNormal"/>
        <w:ind w:firstLine="540"/>
        <w:jc w:val="both"/>
      </w:pPr>
      <w:hyperlink w:anchor="P3919" w:history="1">
        <w:r>
          <w:rPr>
            <w:color w:val="0000FF"/>
          </w:rPr>
          <w:t>Пункт 10.2</w:t>
        </w:r>
      </w:hyperlink>
      <w:r>
        <w:t>.</w:t>
      </w:r>
    </w:p>
    <w:p w:rsidR="008062FB" w:rsidRDefault="008062FB">
      <w:pPr>
        <w:pStyle w:val="ConsPlusNormal"/>
        <w:spacing w:before="220"/>
        <w:ind w:firstLine="540"/>
        <w:jc w:val="both"/>
      </w:pPr>
      <w:r>
        <w:lastRenderedPageBreak/>
        <w:t xml:space="preserve">В данном </w:t>
      </w:r>
      <w:hyperlink w:anchor="P3919" w:history="1">
        <w:r>
          <w:rPr>
            <w:color w:val="0000FF"/>
          </w:rPr>
          <w:t>пункте</w:t>
        </w:r>
      </w:hyperlink>
      <w:r>
        <w:t xml:space="preserve">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8062FB" w:rsidRDefault="008062FB">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895" w:history="1">
        <w:r>
          <w:rPr>
            <w:color w:val="0000FF"/>
          </w:rPr>
          <w:t>частью 3 статьи 96</w:t>
        </w:r>
      </w:hyperlink>
      <w:r>
        <w:t xml:space="preserve"> Закона о контрактной системе.</w:t>
      </w:r>
    </w:p>
    <w:p w:rsidR="008062FB" w:rsidRDefault="008062FB">
      <w:pPr>
        <w:pStyle w:val="ConsPlusNormal"/>
        <w:spacing w:before="220"/>
        <w:ind w:firstLine="540"/>
        <w:jc w:val="both"/>
      </w:pPr>
      <w:hyperlink w:anchor="P3920" w:history="1">
        <w:r>
          <w:rPr>
            <w:color w:val="0000FF"/>
          </w:rPr>
          <w:t>Пункт 10.3</w:t>
        </w:r>
      </w:hyperlink>
      <w:r>
        <w:t>.</w:t>
      </w:r>
    </w:p>
    <w:p w:rsidR="008062FB" w:rsidRDefault="008062FB">
      <w:pPr>
        <w:pStyle w:val="ConsPlusNormal"/>
        <w:spacing w:before="220"/>
        <w:ind w:firstLine="540"/>
        <w:jc w:val="both"/>
      </w:pPr>
      <w:r>
        <w:t xml:space="preserve">При указании в данном </w:t>
      </w:r>
      <w:hyperlink w:anchor="P3920" w:history="1">
        <w:r>
          <w:rPr>
            <w:color w:val="0000FF"/>
          </w:rPr>
          <w:t>пункте</w:t>
        </w:r>
      </w:hyperlink>
      <w:r>
        <w:t xml:space="preserve"> такого основания расторжения Контракта, как односторонний отказ Стороны от исполнения Контракта, следует иметь в виду, что в соответствии с </w:t>
      </w:r>
      <w:hyperlink r:id="rId896" w:history="1">
        <w:r>
          <w:rPr>
            <w:color w:val="0000FF"/>
          </w:rPr>
          <w:t>Законом</w:t>
        </w:r>
      </w:hyperlink>
      <w:r>
        <w:t xml:space="preserve">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8062FB" w:rsidRDefault="008062FB">
      <w:pPr>
        <w:pStyle w:val="ConsPlusNormal"/>
        <w:spacing w:before="220"/>
        <w:ind w:firstLine="540"/>
        <w:jc w:val="both"/>
      </w:pPr>
      <w:hyperlink w:anchor="P3924" w:history="1">
        <w:r>
          <w:rPr>
            <w:color w:val="0000FF"/>
          </w:rPr>
          <w:t>Пункты 10.4</w:t>
        </w:r>
      </w:hyperlink>
      <w:r>
        <w:t xml:space="preserve">, </w:t>
      </w:r>
      <w:hyperlink w:anchor="P3932" w:history="1">
        <w:r>
          <w:rPr>
            <w:color w:val="0000FF"/>
          </w:rPr>
          <w:t>10.6</w:t>
        </w:r>
      </w:hyperlink>
      <w:r>
        <w:t>.</w:t>
      </w:r>
    </w:p>
    <w:p w:rsidR="008062FB" w:rsidRDefault="008062FB">
      <w:pPr>
        <w:pStyle w:val="ConsPlusNormal"/>
        <w:spacing w:before="220"/>
        <w:ind w:firstLine="540"/>
        <w:jc w:val="both"/>
      </w:pPr>
      <w:r>
        <w:t>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8062FB" w:rsidRDefault="008062FB">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8062FB" w:rsidRDefault="008062FB">
      <w:pPr>
        <w:pStyle w:val="ConsPlusNormal"/>
        <w:ind w:firstLine="540"/>
        <w:jc w:val="both"/>
      </w:pPr>
    </w:p>
    <w:p w:rsidR="008062FB" w:rsidRDefault="008062FB">
      <w:pPr>
        <w:pStyle w:val="ConsPlusTitle"/>
        <w:jc w:val="center"/>
        <w:outlineLvl w:val="1"/>
      </w:pPr>
      <w:r>
        <w:t>Раздел 12. "Прочие условия"</w:t>
      </w:r>
    </w:p>
    <w:p w:rsidR="008062FB" w:rsidRDefault="008062FB">
      <w:pPr>
        <w:pStyle w:val="ConsPlusNormal"/>
        <w:ind w:firstLine="540"/>
        <w:jc w:val="both"/>
      </w:pPr>
    </w:p>
    <w:p w:rsidR="008062FB" w:rsidRDefault="008062FB">
      <w:pPr>
        <w:pStyle w:val="ConsPlusNormal"/>
        <w:ind w:firstLine="540"/>
        <w:jc w:val="both"/>
      </w:pPr>
      <w:r>
        <w:t>В случаях, установленных в соответствии с законодательством Российской Федерации, в Контракт включается условие о банковском сопровождении Контракта.</w:t>
      </w:r>
    </w:p>
    <w:p w:rsidR="008062FB" w:rsidRDefault="008062FB">
      <w:pPr>
        <w:pStyle w:val="ConsPlusNormal"/>
        <w:ind w:firstLine="540"/>
        <w:jc w:val="both"/>
      </w:pPr>
    </w:p>
    <w:p w:rsidR="008062FB" w:rsidRDefault="008062FB">
      <w:pPr>
        <w:pStyle w:val="ConsPlusTitle"/>
        <w:jc w:val="center"/>
        <w:outlineLvl w:val="1"/>
      </w:pPr>
      <w:r>
        <w:t>Раздел 13. "Приложения"</w:t>
      </w:r>
    </w:p>
    <w:p w:rsidR="008062FB" w:rsidRDefault="008062FB">
      <w:pPr>
        <w:pStyle w:val="ConsPlusNormal"/>
        <w:ind w:firstLine="540"/>
        <w:jc w:val="both"/>
      </w:pPr>
    </w:p>
    <w:p w:rsidR="008062FB" w:rsidRDefault="008062FB">
      <w:pPr>
        <w:pStyle w:val="ConsPlusNormal"/>
        <w:ind w:firstLine="540"/>
        <w:jc w:val="both"/>
      </w:pPr>
      <w:hyperlink w:anchor="P4005" w:history="1">
        <w:r>
          <w:rPr>
            <w:color w:val="0000FF"/>
          </w:rPr>
          <w:t>Приложение N 1</w:t>
        </w:r>
      </w:hyperlink>
      <w:r>
        <w:t>.</w:t>
      </w:r>
    </w:p>
    <w:p w:rsidR="008062FB" w:rsidRDefault="008062FB">
      <w:pPr>
        <w:pStyle w:val="ConsPlusNormal"/>
        <w:spacing w:before="220"/>
        <w:ind w:firstLine="540"/>
        <w:jc w:val="both"/>
      </w:pPr>
      <w:r>
        <w:t xml:space="preserve">При составлении Описания объекта закупки заказчики руководствуются </w:t>
      </w:r>
      <w:hyperlink r:id="rId897" w:history="1">
        <w:r>
          <w:rPr>
            <w:color w:val="0000FF"/>
          </w:rPr>
          <w:t>Законом</w:t>
        </w:r>
      </w:hyperlink>
      <w:r>
        <w:t xml:space="preserve"> о контрактной системе.</w:t>
      </w:r>
    </w:p>
    <w:p w:rsidR="008062FB" w:rsidRDefault="008062FB">
      <w:pPr>
        <w:pStyle w:val="ConsPlusNormal"/>
        <w:spacing w:before="220"/>
        <w:ind w:firstLine="540"/>
        <w:jc w:val="both"/>
      </w:pPr>
      <w:hyperlink w:anchor="P4493" w:history="1">
        <w:r>
          <w:rPr>
            <w:color w:val="0000FF"/>
          </w:rPr>
          <w:t>Приложение N 2</w:t>
        </w:r>
      </w:hyperlink>
      <w:r>
        <w:t>.</w:t>
      </w:r>
    </w:p>
    <w:p w:rsidR="008062FB" w:rsidRDefault="008062FB">
      <w:pPr>
        <w:pStyle w:val="ConsPlusNormal"/>
        <w:spacing w:before="220"/>
        <w:ind w:firstLine="540"/>
        <w:jc w:val="both"/>
      </w:pPr>
      <w:r>
        <w:t xml:space="preserve">График выполнения строительно-монтажных работ является обязательным приложением к Контракту. Методика составления данного графика в соответствии с </w:t>
      </w:r>
      <w:hyperlink r:id="rId898"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поэтому форма данного графика не представлена в типовом контракте на выполнение работ по строительству объекта капитального строительства для обеспечения нужд Новосибирской области.</w:t>
      </w:r>
    </w:p>
    <w:p w:rsidR="008062FB" w:rsidRDefault="008062FB">
      <w:pPr>
        <w:pStyle w:val="ConsPlusNormal"/>
        <w:spacing w:before="220"/>
        <w:ind w:firstLine="540"/>
        <w:jc w:val="both"/>
      </w:pPr>
      <w:hyperlink w:anchor="P4574" w:history="1">
        <w:r>
          <w:rPr>
            <w:color w:val="0000FF"/>
          </w:rPr>
          <w:t>Приложение N 3</w:t>
        </w:r>
      </w:hyperlink>
      <w:r>
        <w:t>.</w:t>
      </w:r>
    </w:p>
    <w:p w:rsidR="008062FB" w:rsidRDefault="008062FB">
      <w:pPr>
        <w:pStyle w:val="ConsPlusNormal"/>
        <w:spacing w:before="220"/>
        <w:ind w:firstLine="540"/>
        <w:jc w:val="both"/>
      </w:pPr>
      <w:r>
        <w:t>Форма акта приемки этапа строительства объекта используется при приемке выделенных этапов строительства.</w:t>
      </w:r>
    </w:p>
    <w:p w:rsidR="008062FB" w:rsidRDefault="008062FB">
      <w:pPr>
        <w:pStyle w:val="ConsPlusNormal"/>
        <w:spacing w:before="220"/>
        <w:ind w:firstLine="540"/>
        <w:jc w:val="both"/>
      </w:pPr>
      <w:hyperlink w:anchor="P5561" w:history="1">
        <w:r>
          <w:rPr>
            <w:color w:val="0000FF"/>
          </w:rPr>
          <w:t>Приложение N 6</w:t>
        </w:r>
      </w:hyperlink>
      <w:r>
        <w:t>.</w:t>
      </w:r>
    </w:p>
    <w:p w:rsidR="008062FB" w:rsidRDefault="008062FB">
      <w:pPr>
        <w:pStyle w:val="ConsPlusNormal"/>
        <w:spacing w:before="220"/>
        <w:ind w:firstLine="540"/>
        <w:jc w:val="both"/>
      </w:pPr>
      <w:r>
        <w:lastRenderedPageBreak/>
        <w:t xml:space="preserve">График оплаты выполненных по контракту работ является обязательным приложением к Контракту. Методика составления данного графика в соответствии с </w:t>
      </w:r>
      <w:hyperlink r:id="rId899"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поэтому форма данного графика не представлена в типовом контракте на выполнение работ по строительству объекта капитального строительства для обеспечения нужд Новосибирской области.</w:t>
      </w:r>
    </w:p>
    <w:p w:rsidR="008062FB" w:rsidRDefault="008062FB">
      <w:pPr>
        <w:pStyle w:val="ConsPlusNormal"/>
        <w:spacing w:before="220"/>
        <w:ind w:firstLine="540"/>
        <w:jc w:val="both"/>
      </w:pPr>
      <w:hyperlink w:anchor="P5603" w:history="1">
        <w:r>
          <w:rPr>
            <w:color w:val="0000FF"/>
          </w:rPr>
          <w:t>Приложение N 7</w:t>
        </w:r>
      </w:hyperlink>
      <w:r>
        <w:t>.</w:t>
      </w:r>
    </w:p>
    <w:p w:rsidR="008062FB" w:rsidRDefault="008062FB">
      <w:pPr>
        <w:pStyle w:val="ConsPlusNormal"/>
        <w:spacing w:before="220"/>
        <w:ind w:firstLine="540"/>
        <w:jc w:val="both"/>
      </w:pPr>
      <w:r>
        <w:t>Форма акта сдачи-приемки (законченного строительством) объекта используется при приемке законченного строительством объекта, а также при выделении этапов строительства на последнем этапе приемки. Составляется на основании протокола приемочной комиссии Заказчика, который является обязательным приложением к данному акту.</w:t>
      </w:r>
    </w:p>
    <w:p w:rsidR="008062FB" w:rsidRDefault="008062FB">
      <w:pPr>
        <w:pStyle w:val="ConsPlusNormal"/>
        <w:spacing w:before="220"/>
        <w:ind w:firstLine="540"/>
        <w:jc w:val="both"/>
      </w:pPr>
      <w:hyperlink w:anchor="P5789" w:history="1">
        <w:r>
          <w:rPr>
            <w:color w:val="0000FF"/>
          </w:rPr>
          <w:t>Приложение N 9</w:t>
        </w:r>
      </w:hyperlink>
      <w:r>
        <w:t>.</w:t>
      </w:r>
    </w:p>
    <w:p w:rsidR="008062FB" w:rsidRDefault="008062FB">
      <w:pPr>
        <w:pStyle w:val="ConsPlusNormal"/>
        <w:spacing w:before="220"/>
        <w:ind w:firstLine="540"/>
        <w:jc w:val="both"/>
      </w:pPr>
      <w:hyperlink w:anchor="P5789" w:history="1">
        <w:r>
          <w:rPr>
            <w:color w:val="0000FF"/>
          </w:rPr>
          <w:t>Приложение N 9</w:t>
        </w:r>
      </w:hyperlink>
      <w:r>
        <w:t xml:space="preserve"> является обязательным при наличии в Контракте </w:t>
      </w:r>
      <w:hyperlink w:anchor="P3798" w:history="1">
        <w:r>
          <w:rPr>
            <w:color w:val="0000FF"/>
          </w:rPr>
          <w:t>раздела 5.1</w:t>
        </w:r>
      </w:hyperlink>
      <w:r>
        <w:t xml:space="preserve"> "Работы, которые Подрядчик обязан выполнить самостоятельно без привлечения других лиц к исполнению своих обязательств по Контракту".</w:t>
      </w:r>
    </w:p>
    <w:p w:rsidR="008062FB" w:rsidRDefault="008062FB">
      <w:pPr>
        <w:pStyle w:val="ConsPlusNormal"/>
        <w:spacing w:before="220"/>
        <w:ind w:firstLine="540"/>
        <w:jc w:val="both"/>
      </w:pPr>
      <w:r>
        <w:t>Дополнительное соглашение заключается на основании предложения Подрядчика о видах и объемах работ, которые он обязуется выполнить самостоятельно без привлечения иных лиц.</w:t>
      </w:r>
    </w:p>
    <w:p w:rsidR="008062FB" w:rsidRDefault="008062FB">
      <w:pPr>
        <w:pStyle w:val="ConsPlusNormal"/>
        <w:spacing w:before="220"/>
        <w:ind w:firstLine="540"/>
        <w:jc w:val="both"/>
      </w:pPr>
      <w:r>
        <w:t xml:space="preserve">При выполнении работ, не предусмотренных </w:t>
      </w:r>
      <w:hyperlink r:id="rId900" w:history="1">
        <w:r>
          <w:rPr>
            <w:color w:val="0000FF"/>
          </w:rPr>
          <w:t>постановлением</w:t>
        </w:r>
      </w:hyperlink>
      <w:r>
        <w:t xml:space="preserve"> Правительства Российской Федерации от 15.05.2017 N 570, данное </w:t>
      </w:r>
      <w:hyperlink w:anchor="P5789" w:history="1">
        <w:r>
          <w:rPr>
            <w:color w:val="0000FF"/>
          </w:rPr>
          <w:t>приложение</w:t>
        </w:r>
      </w:hyperlink>
      <w:r>
        <w:t xml:space="preserve"> в проект Контракта Заказчиком не включается.</w:t>
      </w:r>
    </w:p>
    <w:p w:rsidR="008062FB" w:rsidRDefault="008062FB">
      <w:pPr>
        <w:pStyle w:val="ConsPlusNormal"/>
        <w:ind w:firstLine="540"/>
        <w:jc w:val="both"/>
      </w:pPr>
    </w:p>
    <w:p w:rsidR="008062FB" w:rsidRDefault="008062FB">
      <w:pPr>
        <w:pStyle w:val="ConsPlusNormal"/>
        <w:ind w:firstLine="540"/>
        <w:jc w:val="both"/>
      </w:pPr>
    </w:p>
    <w:p w:rsidR="008062FB" w:rsidRDefault="008062FB">
      <w:pPr>
        <w:pStyle w:val="ConsPlusNormal"/>
        <w:pBdr>
          <w:top w:val="single" w:sz="6" w:space="0" w:color="auto"/>
        </w:pBdr>
        <w:spacing w:before="100" w:after="100"/>
        <w:jc w:val="both"/>
        <w:rPr>
          <w:sz w:val="2"/>
          <w:szCs w:val="2"/>
        </w:rPr>
      </w:pPr>
    </w:p>
    <w:p w:rsidR="009C294A" w:rsidRDefault="009C294A">
      <w:bookmarkStart w:id="248" w:name="_GoBack"/>
      <w:bookmarkEnd w:id="248"/>
    </w:p>
    <w:sectPr w:rsidR="009C294A" w:rsidSect="00B70B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FB"/>
    <w:rsid w:val="008062FB"/>
    <w:rsid w:val="009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CAE60-2278-4E4E-9B4B-A3DF4DE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2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62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62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62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62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62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62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62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C6A9600803537856A76468E03927ADCBD6B7020EADD90DB7FAAD6988AC3C9C04521E48966A28767153B677B9DA7D6AD0E5E52BB423E30D32B45EB2gEr8D" TargetMode="External"/><Relationship Id="rId671" Type="http://schemas.openxmlformats.org/officeDocument/2006/relationships/hyperlink" Target="consultantplus://offline/ref=2E89B7C19EA1BDEF5318D77A88D886511F2E08B0142370322BC891C401415E71D49BB8987F12CAFC3E5DE9C834920160ED1EC358F003hFr6D" TargetMode="External"/><Relationship Id="rId769" Type="http://schemas.openxmlformats.org/officeDocument/2006/relationships/hyperlink" Target="consultantplus://offline/ref=2E89B7C19EA1BDEF5318D77A88D886511F2E08B0142370322BC891C401415E71D49BB8987E13CFFC3E5DE9C834920160ED1EC358F003hFr6D" TargetMode="External"/><Relationship Id="rId21" Type="http://schemas.openxmlformats.org/officeDocument/2006/relationships/hyperlink" Target="consultantplus://offline/ref=6CC6A9600803537856A77A65F65579A4C1DFED0D09A5D45DE2ACAB3ED7FC3AC94412181DD52F23757358E226FA84243996AEE821A83FE304g2r5D" TargetMode="External"/><Relationship Id="rId324" Type="http://schemas.openxmlformats.org/officeDocument/2006/relationships/hyperlink" Target="consultantplus://offline/ref=2E89B7C19EA1BDEF5318C9779EB4D858152752BF132A7865769497935E11582494DBBECD3D57C5F66A0CAD993D9B572FA943D058F21CFFD0F7216C35h2rAD" TargetMode="External"/><Relationship Id="rId531" Type="http://schemas.openxmlformats.org/officeDocument/2006/relationships/hyperlink" Target="consultantplus://offline/ref=2E89B7C19EA1BDEF5318C86F8DD886511D2508B017202D3823919DC6064E0174D38AB89B7C0DC8FF740EAD9Ch3r0D" TargetMode="External"/><Relationship Id="rId629" Type="http://schemas.openxmlformats.org/officeDocument/2006/relationships/hyperlink" Target="consultantplus://offline/ref=2E89B7C19EA1BDEF5318C9779EB4D858152752BF1B2C7D6D7597CA995648542693D4E1DA3A1EC9F76A0CAE9932C4523AB81BDF58EE02F7C6EB236Dh3rDD" TargetMode="External"/><Relationship Id="rId170" Type="http://schemas.openxmlformats.org/officeDocument/2006/relationships/hyperlink" Target="consultantplus://offline/ref=6CC6A9600803537856A77A65F65579A4C1DFED0D09A5D45DE2ACAB3ED7FC3AC956124011D72C3B77794DB477BFgDr8D" TargetMode="External"/><Relationship Id="rId836" Type="http://schemas.openxmlformats.org/officeDocument/2006/relationships/hyperlink" Target="consultantplus://offline/ref=2E89B7C19EA1BDEF5318D77A88D886511F2E08B0142370322BC891C401415E71C69BE0947C11D6F76212AF9D38h9r9D" TargetMode="External"/><Relationship Id="rId268" Type="http://schemas.openxmlformats.org/officeDocument/2006/relationships/hyperlink" Target="consultantplus://offline/ref=2E89B7C19EA1BDEF5318C9779EB4D858152752BF132A7A607E9E97935E11582494DBBECD3D57C5F66A0CAD9F319B572FA943D058F21CFFD0F7216C35h2rAD" TargetMode="External"/><Relationship Id="rId475" Type="http://schemas.openxmlformats.org/officeDocument/2006/relationships/hyperlink" Target="consultantplus://offline/ref=2E89B7C19EA1BDEF5318C86F8DD886511B2C0EBB197D27307A9D9FC109110461C2D2B79B6013C0E9680CACh9r4D" TargetMode="External"/><Relationship Id="rId682" Type="http://schemas.openxmlformats.org/officeDocument/2006/relationships/hyperlink" Target="consultantplus://offline/ref=2E89B7C19EA1BDEF5318C9779EB4D858152752BF132A7A607E9E97935E11582494DBBECD3D57C5F66A0CAD99319B572FA943D058F21CFFD0F7216C35h2rAD" TargetMode="External"/><Relationship Id="rId32" Type="http://schemas.openxmlformats.org/officeDocument/2006/relationships/hyperlink" Target="consultantplus://offline/ref=6CC6A9600803537856A76468E03927ADCBD6B7020EACDE0FB7FAAD6988AC3C9C04521E48966A28767153B677B8DA7D6AD0E5E52BB423E30D32B45EB2gEr8D" TargetMode="External"/><Relationship Id="rId128" Type="http://schemas.openxmlformats.org/officeDocument/2006/relationships/hyperlink" Target="consultantplus://offline/ref=6CC6A9600803537856A77A65F65579A4C1DEE80F08A9D45DE2ACAB3ED7FC3AC94412181DD52E25767358E226FA84243996AEE821A83FE304g2r5D" TargetMode="External"/><Relationship Id="rId335" Type="http://schemas.openxmlformats.org/officeDocument/2006/relationships/hyperlink" Target="consultantplus://offline/ref=2E89B7C19EA1BDEF5318D77A88D886511F2E08B0142370322BC891C401415E71C69BE0947C11D6F76212AF9D38h9r9D" TargetMode="External"/><Relationship Id="rId542" Type="http://schemas.openxmlformats.org/officeDocument/2006/relationships/hyperlink" Target="consultantplus://offline/ref=2E89B7C19EA1BDEF5318C86F8DD886511A2C0DBB197D27307A9D9FC109110461C2D2B79B6013C0E9680CACh9r4D" TargetMode="External"/><Relationship Id="rId181" Type="http://schemas.openxmlformats.org/officeDocument/2006/relationships/hyperlink" Target="consultantplus://offline/ref=6CC6A9600803537856A77A65F65579A4C1DFED0D09A5D45DE2ACAB3ED7FC3AC94412181DD42F247C2502F222B3D32B2594B8F62BB63CgErAD" TargetMode="External"/><Relationship Id="rId402" Type="http://schemas.openxmlformats.org/officeDocument/2006/relationships/hyperlink" Target="consultantplus://offline/ref=2E89B7C19EA1BDEF5318D77A88D886511F2E08B0142370322BC891C401415E71D49BB8907B14C3A33B48F8903B921D7EE508DF5AF1h0rBD" TargetMode="External"/><Relationship Id="rId847" Type="http://schemas.openxmlformats.org/officeDocument/2006/relationships/hyperlink" Target="consultantplus://offline/ref=2E89B7C19EA1BDEF5318D77A88D886511F2E08B0142370322BC891C401415E71D49BB8987F12C9FC3E5DE9C834920160ED1EC358F003hFr6D" TargetMode="External"/><Relationship Id="rId279" Type="http://schemas.openxmlformats.org/officeDocument/2006/relationships/hyperlink" Target="consultantplus://offline/ref=2E89B7C19EA1BDEF5318D77A88D886511E2A0FB211202D3823919DC6064E0166D3D2B4997E11CDF36158FCD96C9D017CF316D544F202FEhDr1D" TargetMode="External"/><Relationship Id="rId486" Type="http://schemas.openxmlformats.org/officeDocument/2006/relationships/hyperlink" Target="consultantplus://offline/ref=2E89B7C19EA1BDEF5318C86F8DD886511E2D0EB315202D3823919DC6064E0174D38AB89B7C0DC8FF740EAD9Ch3r0D" TargetMode="External"/><Relationship Id="rId693" Type="http://schemas.openxmlformats.org/officeDocument/2006/relationships/hyperlink" Target="consultantplus://offline/ref=2E89B7C19EA1BDEF5318C9779EB4D858152752BF132A7A607E9E97935E11582494DBBECD3D57C5F66A0CAD99309B572FA943D058F21CFFD0F7216C35h2rAD" TargetMode="External"/><Relationship Id="rId707" Type="http://schemas.openxmlformats.org/officeDocument/2006/relationships/hyperlink" Target="consultantplus://offline/ref=2E89B7C19EA1BDEF5318C9779EB4D858152752BF132A7A607E9E97935E11582494DBBECD3D57C5F66A0CAD98389B572FA943D058F21CFFD0F7216C35h2rAD" TargetMode="External"/><Relationship Id="rId43" Type="http://schemas.openxmlformats.org/officeDocument/2006/relationships/hyperlink" Target="consultantplus://offline/ref=6CC6A9600803537856A77A65F65579A4C0DAE0060BACD45DE2ACAB3ED7FC3AC94412181DD52E25777858E226FA84243996AEE821A83FE304g2r5D" TargetMode="External"/><Relationship Id="rId139" Type="http://schemas.openxmlformats.org/officeDocument/2006/relationships/hyperlink" Target="consultantplus://offline/ref=6CC6A9600803537856A77A65F65579A4C1DFED0D09A5D45DE2ACAB3ED7FC3AC956124011D72C3B77794DB477BFgDr8D" TargetMode="External"/><Relationship Id="rId346" Type="http://schemas.openxmlformats.org/officeDocument/2006/relationships/hyperlink" Target="consultantplus://offline/ref=2E89B7C19EA1BDEF5318D77A88D886511E2A0FB211202D3823919DC6064E0166D3D2B4997E10C9F16158FCD96C9D017CF316D544F202FEhDr1D" TargetMode="External"/><Relationship Id="rId553" Type="http://schemas.openxmlformats.org/officeDocument/2006/relationships/hyperlink" Target="consultantplus://offline/ref=2E89B7C19EA1BDEF5318C86F8DD886511A2F05B944772F69769F98CE561411709ADDB7877E1BD6F56A0DhAr4D" TargetMode="External"/><Relationship Id="rId760" Type="http://schemas.openxmlformats.org/officeDocument/2006/relationships/hyperlink" Target="consultantplus://offline/ref=2E89B7C19EA1BDEF5318D77A88D886511E2B05BB162A70322BC891C401415E71D49BB8987E13C8F76307F9CC7DC50E7CEF08DD52EE00FFD9hEr0D" TargetMode="External"/><Relationship Id="rId192" Type="http://schemas.openxmlformats.org/officeDocument/2006/relationships/hyperlink" Target="consultantplus://offline/ref=6CC6A9600803537856A77A65F65579A4C1DDE9070AAED45DE2ACAB3ED7FC3AC94412181DD52F257F7158E226FA84243996AEE821A83FE304g2r5D" TargetMode="External"/><Relationship Id="rId206" Type="http://schemas.openxmlformats.org/officeDocument/2006/relationships/hyperlink" Target="consultantplus://offline/ref=6CC6A9600803537856A76468E03927ADCBD6B7020EACD80EBDFCAD6988AC3C9C04521E48966A28767153B674BDDA7D6AD0E5E52BB423E30D32B45EB2gEr8D" TargetMode="External"/><Relationship Id="rId413" Type="http://schemas.openxmlformats.org/officeDocument/2006/relationships/hyperlink" Target="consultantplus://offline/ref=2E89B7C19EA1BDEF5318C86F8DD886511A2F0AB1197D27307A9D9FC109110461C2D2B79B6013C0E9680CACh9r4D" TargetMode="External"/><Relationship Id="rId858" Type="http://schemas.openxmlformats.org/officeDocument/2006/relationships/hyperlink" Target="consultantplus://offline/ref=2E89B7C19EA1BDEF5318D77A88D886511F2F0CBB142A70322BC891C401415E71D49BB8987714C1FC3E5DE9C834920160ED1EC358F003hFr6D" TargetMode="External"/><Relationship Id="rId497" Type="http://schemas.openxmlformats.org/officeDocument/2006/relationships/hyperlink" Target="consultantplus://offline/ref=2E89B7C19EA1BDEF5318C86F8DD88651142D0DB944772F69769F98CE561411709ADDB7877E1BD6F56A0DhAr4D" TargetMode="External"/><Relationship Id="rId620" Type="http://schemas.openxmlformats.org/officeDocument/2006/relationships/hyperlink" Target="consultantplus://offline/ref=2E89B7C19EA1BDEF5318C86F8DD886511D2A09B014202D3823919DC6064E0174D38AB89B7C0DC8FF740EAD9Ch3r0D" TargetMode="External"/><Relationship Id="rId718" Type="http://schemas.openxmlformats.org/officeDocument/2006/relationships/hyperlink" Target="consultantplus://offline/ref=2E89B7C19EA1BDEF5318C9779EB4D858152752BF132A7A607E9E97935E11582494DBBECD3D57C5F66A0CAD983B9B572FA943D058F21CFFD0F7216C35h2rAD" TargetMode="External"/><Relationship Id="rId357" Type="http://schemas.openxmlformats.org/officeDocument/2006/relationships/hyperlink" Target="consultantplus://offline/ref=2E89B7C19EA1BDEF5318D77A88D886511F2F0CBB142A70322BC891C401415E71D49BB8987714C1FC3E5DE9C834920160ED1EC358F003hFr6D" TargetMode="External"/><Relationship Id="rId54" Type="http://schemas.openxmlformats.org/officeDocument/2006/relationships/hyperlink" Target="consultantplus://offline/ref=6CC6A9600803537856A77A65F65579A4C1DCEB0A08A4D45DE2ACAB3ED7FC3AC956124011D72C3B77794DB477BFgDr8D" TargetMode="External"/><Relationship Id="rId217" Type="http://schemas.openxmlformats.org/officeDocument/2006/relationships/hyperlink" Target="consultantplus://offline/ref=6CC6A9600803537856A76570F35579A4C5DFEE0459F18B06BFFBA23480A975C80A541702D5263B757152gBrFD" TargetMode="External"/><Relationship Id="rId564" Type="http://schemas.openxmlformats.org/officeDocument/2006/relationships/hyperlink" Target="consultantplus://offline/ref=2E89B7C19EA1BDEF5318C86F8DD886511D280FBB197D27307A9D9FC109110461C2D2B79B6013C0E9680CACh9r4D" TargetMode="External"/><Relationship Id="rId771" Type="http://schemas.openxmlformats.org/officeDocument/2006/relationships/hyperlink" Target="consultantplus://offline/ref=2E89B7C19EA1BDEF5318D77A88D886511F2E08B0142370322BC891C401415E71D49BB89C78189CA62E59A09F3B8E0376F314DD5BhFr9D" TargetMode="External"/><Relationship Id="rId869" Type="http://schemas.openxmlformats.org/officeDocument/2006/relationships/hyperlink" Target="consultantplus://offline/ref=2E89B7C19EA1BDEF5318D77A88D886511D2A0DB2142E70322BC891C401415E71C69BE0947C11D6F76212AF9D38h9r9D" TargetMode="External"/><Relationship Id="rId424" Type="http://schemas.openxmlformats.org/officeDocument/2006/relationships/hyperlink" Target="consultantplus://offline/ref=2E89B7C19EA1BDEF5318C86F8DD886511D2409B213202D3823919DC6064E0174D38AB89B7C0DC8FF740EAD9Ch3r0D" TargetMode="External"/><Relationship Id="rId631" Type="http://schemas.openxmlformats.org/officeDocument/2006/relationships/hyperlink" Target="consultantplus://offline/ref=2E89B7C19EA1BDEF5318C9779EB4D858152752BF132B7D62779D97935E11582494DBBECD3D57C5F66A0CAF9C3E9B572FA943D058F21CFFD0F7216C35h2rAD" TargetMode="External"/><Relationship Id="rId729" Type="http://schemas.openxmlformats.org/officeDocument/2006/relationships/hyperlink" Target="consultantplus://offline/ref=2E89B7C19EA1BDEF5318D77A88D886511F2E08B0142370322BC891C401415E71C69BE0947C11D6F76212AF9D38h9r9D" TargetMode="External"/><Relationship Id="rId270" Type="http://schemas.openxmlformats.org/officeDocument/2006/relationships/hyperlink" Target="consultantplus://offline/ref=2E89B7C19EA1BDEF5318C9779EB4D858152752BF132A7C61749897935E11582494DBBECD3D57C5F66A0CAD99399B572FA943D058F21CFFD0F7216C35h2rAD" TargetMode="External"/><Relationship Id="rId65" Type="http://schemas.openxmlformats.org/officeDocument/2006/relationships/hyperlink" Target="consultantplus://offline/ref=6CC6A9600803537856A77A65F65579A4C1DFED0D09A5D45DE2ACAB3ED7FC3AC956124011D72C3B77794DB477BFgDr8D" TargetMode="External"/><Relationship Id="rId130" Type="http://schemas.openxmlformats.org/officeDocument/2006/relationships/hyperlink" Target="consultantplus://offline/ref=6CC6A9600803537856A77A65F65579A4C1DFED0D09A5D45DE2ACAB3ED7FC3AC956124011D72C3B77794DB477BFgDr8D" TargetMode="External"/><Relationship Id="rId368" Type="http://schemas.openxmlformats.org/officeDocument/2006/relationships/hyperlink" Target="consultantplus://offline/ref=2E89B7C19EA1BDEF5318D77A88D886511E250DB0142F70322BC891C401415E71D49BB8987E13C8F76307F9CC7DC50E7CEF08DD52EE00FFD9hEr0D" TargetMode="External"/><Relationship Id="rId575" Type="http://schemas.openxmlformats.org/officeDocument/2006/relationships/hyperlink" Target="consultantplus://offline/ref=2E89B7C19EA1BDEF5318C86F8DD886511D2E05BB1A202D3823919DC6064E0174D38AB89B7C0DC8FF740EAD9Ch3r0D" TargetMode="External"/><Relationship Id="rId782" Type="http://schemas.openxmlformats.org/officeDocument/2006/relationships/hyperlink" Target="consultantplus://offline/ref=2E89B7C19EA1BDEF5318C9779EB4D858152752BF132A7C61749897935E11582494DBBECD3D57C5F66A0CAC9A3B9B572FA943D058F21CFFD0F7216C35h2rAD" TargetMode="External"/><Relationship Id="rId228" Type="http://schemas.openxmlformats.org/officeDocument/2006/relationships/hyperlink" Target="consultantplus://offline/ref=6CC6A9600803537856A77A65F65579A4C1DEE80F08A9D45DE2ACAB3ED7FC3AC94412181DD52E25767358E226FA84243996AEE821A83FE304g2r5D" TargetMode="External"/><Relationship Id="rId435" Type="http://schemas.openxmlformats.org/officeDocument/2006/relationships/hyperlink" Target="consultantplus://offline/ref=2E89B7C19EA1BDEF5318C86F8DD886511D2C05BB1A202D3823919DC6064E0174D38AB89B7C0DC8FF740EAD9Ch3r0D" TargetMode="External"/><Relationship Id="rId642" Type="http://schemas.openxmlformats.org/officeDocument/2006/relationships/hyperlink" Target="consultantplus://offline/ref=2E89B7C19EA1BDEF5318D77A88D886511F2E08B0142370322BC891C401415E71D49BB8987C13C3A33B48F8903B921D7EE508DF5AF1h0rBD" TargetMode="External"/><Relationship Id="rId281" Type="http://schemas.openxmlformats.org/officeDocument/2006/relationships/hyperlink" Target="consultantplus://offline/ref=2E89B7C19EA1BDEF5318C86F8DD886511B2E0BB944772F69769F98CE561411709ADDB7877E1BD6F56A0DhAr4D" TargetMode="External"/><Relationship Id="rId502" Type="http://schemas.openxmlformats.org/officeDocument/2006/relationships/hyperlink" Target="consultantplus://offline/ref=2E89B7C19EA1BDEF5318C86F8DD886511D2D0CB6197D27307A9D9FC109110461C2D2B79B6013C0E9680CACh9r4D" TargetMode="External"/><Relationship Id="rId76" Type="http://schemas.openxmlformats.org/officeDocument/2006/relationships/hyperlink" Target="consultantplus://offline/ref=6CC6A9600803537856A77A65F65579A4C1DFED0D09A5D45DE2ACAB3ED7FC3AC956124011D72C3B77794DB477BFgDr8D" TargetMode="External"/><Relationship Id="rId141" Type="http://schemas.openxmlformats.org/officeDocument/2006/relationships/hyperlink" Target="consultantplus://offline/ref=6CC6A9600803537856A77A65F65579A4C1DFED0D09A5D45DE2ACAB3ED7FC3AC944121815D32B2E232017E37ABCD3373B9CAEEA29B7g3r4D" TargetMode="External"/><Relationship Id="rId379" Type="http://schemas.openxmlformats.org/officeDocument/2006/relationships/hyperlink" Target="consultantplus://offline/ref=2E89B7C19EA1BDEF5318D77A88D886511F2E08B0142370322BC891C401415E71D49BB8987E13CCF76A07F9CC7DC50E7CEF08DD52EE00FFD9hEr0D" TargetMode="External"/><Relationship Id="rId586" Type="http://schemas.openxmlformats.org/officeDocument/2006/relationships/hyperlink" Target="consultantplus://offline/ref=2E89B7C19EA1BDEF5318DE638FD886511F2C05B5102A70322BC891C401415E71C69BE0947C11D6F76212AF9D38h9r9D" TargetMode="External"/><Relationship Id="rId793" Type="http://schemas.openxmlformats.org/officeDocument/2006/relationships/hyperlink" Target="consultantplus://offline/ref=2E89B7C19EA1BDEF5318C9779EB4D858152752BF132A7A607E9E97935E11582494DBBECD3D57C5F66A0CAD9A309B572FA943D058F21CFFD0F7216C35h2rAD" TargetMode="External"/><Relationship Id="rId807" Type="http://schemas.openxmlformats.org/officeDocument/2006/relationships/hyperlink" Target="consultantplus://offline/ref=2E89B7C19EA1BDEF5318C9779EB4D858152752BF132A7A607E9E97935E11582494DBBECD3D57C5F66A0CAD953B9B572FA943D058F21CFFD0F7216C35h2rAD" TargetMode="External"/><Relationship Id="rId7" Type="http://schemas.openxmlformats.org/officeDocument/2006/relationships/hyperlink" Target="consultantplus://offline/ref=6CC6A9600803537856A76468E03927ADCBD6B70206A9D808BBF3F06380F5309E035D415F912324777153B771B585787FC1BDEA2BA83DEB1B2EB65FgBrAD" TargetMode="External"/><Relationship Id="rId239" Type="http://schemas.openxmlformats.org/officeDocument/2006/relationships/hyperlink" Target="consultantplus://offline/ref=6CC6A9600803537856A77A65F65579A4C1DFED0D09A5D45DE2ACAB3ED7FC3AC94412181DD42F277C2502F222B3D32B2594B8F62BB63CgErAD" TargetMode="External"/><Relationship Id="rId446" Type="http://schemas.openxmlformats.org/officeDocument/2006/relationships/hyperlink" Target="consultantplus://offline/ref=2E89B7C19EA1BDEF5318C86F8DD886511D2A0DB015202D3823919DC6064E0174D38AB89B7C0DC8FF740EAD9Ch3r0D" TargetMode="External"/><Relationship Id="rId653" Type="http://schemas.openxmlformats.org/officeDocument/2006/relationships/hyperlink" Target="consultantplus://offline/ref=2E89B7C19EA1BDEF5318D77A88D886511D2A0DB2142E70322BC891C401415E71C69BE0947C11D6F76212AF9D38h9r9D" TargetMode="External"/><Relationship Id="rId292" Type="http://schemas.openxmlformats.org/officeDocument/2006/relationships/hyperlink" Target="consultantplus://offline/ref=2E89B7C19EA1BDEF5318D77A88D886511F2F0DB2152F70322BC891C401415E71D49BB8987E13C8F66807F9CC7DC50E7CEF08DD52EE00FFD9hEr0D" TargetMode="External"/><Relationship Id="rId306" Type="http://schemas.openxmlformats.org/officeDocument/2006/relationships/hyperlink" Target="consultantplus://offline/ref=2E89B7C19EA1BDEF5318D77A88D886511F2E08B0142370322BC891C401415E71D49BB8907816C3A33B48F8903B921D7EE508DF5AF1h0rBD" TargetMode="External"/><Relationship Id="rId860" Type="http://schemas.openxmlformats.org/officeDocument/2006/relationships/hyperlink" Target="consultantplus://offline/ref=2E89B7C19EA1BDEF5318D77A88D886511F2E04B6102970322BC891C401415E71D49BB8987E13C8FF6A07F9CC7DC50E7CEF08DD52EE00FFD9hEr0D" TargetMode="External"/><Relationship Id="rId87" Type="http://schemas.openxmlformats.org/officeDocument/2006/relationships/hyperlink" Target="consultantplus://offline/ref=6CC6A9600803537856A77A65F65579A4C1DFED0D09A5D45DE2ACAB3ED7FC3AC94412181DD52E21747658E226FA84243996AEE821A83FE304g2r5D" TargetMode="External"/><Relationship Id="rId513" Type="http://schemas.openxmlformats.org/officeDocument/2006/relationships/hyperlink" Target="consultantplus://offline/ref=2E89B7C19EA1BDEF5318C9779EB4D858152752BF132A7865769497935E11582494DBBECD3D57C5F66A0CAD983A9B572FA943D058F21CFFD0F7216C35h2rAD" TargetMode="External"/><Relationship Id="rId597" Type="http://schemas.openxmlformats.org/officeDocument/2006/relationships/hyperlink" Target="consultantplus://offline/ref=2E89B7C19EA1BDEF5318C86F8DD886511E2F0BB711202D3823919DC6064E0174D38AB89B7C0DC8FF740EAD9Ch3r0D" TargetMode="External"/><Relationship Id="rId720" Type="http://schemas.openxmlformats.org/officeDocument/2006/relationships/hyperlink" Target="consultantplus://offline/ref=2E89B7C19EA1BDEF5318C9779EB4D858152752BF132A7A607E9E97935E11582494DBBECD3D57C5F66A0CAD983A9B572FA943D058F21CFFD0F7216C35h2rAD" TargetMode="External"/><Relationship Id="rId818" Type="http://schemas.openxmlformats.org/officeDocument/2006/relationships/hyperlink" Target="consultantplus://offline/ref=2E89B7C19EA1BDEF5318C9779EB4D858152752BF132A7865769497935E11582494DBBECD3D57C5F66A0CAD98319B572FA943D058F21CFFD0F7216C35h2rAD" TargetMode="External"/><Relationship Id="rId152" Type="http://schemas.openxmlformats.org/officeDocument/2006/relationships/hyperlink" Target="consultantplus://offline/ref=6CC6A9600803537856A76468E03927ADCBD6B7020EACDC0ABFF0AD6988AC3C9C04521E48966A28767153B676B9DA7D6AD0E5E52BB423E30D32B45EB2gEr8D" TargetMode="External"/><Relationship Id="rId457" Type="http://schemas.openxmlformats.org/officeDocument/2006/relationships/hyperlink" Target="consultantplus://offline/ref=2E89B7C19EA1BDEF5318C86F8DD886511D2408B31A202D3823919DC6064E0174D38AB89B7C0DC8FF740EAD9Ch3r0D" TargetMode="External"/><Relationship Id="rId664" Type="http://schemas.openxmlformats.org/officeDocument/2006/relationships/hyperlink" Target="consultantplus://offline/ref=2E89B7C19EA1BDEF5318D77A88D886511F2E08B0142370322BC891C401415E71D49BB8987E12C0F26207F9CC7DC50E7CEF08DD52EE00FFD9hEr0D" TargetMode="External"/><Relationship Id="rId871" Type="http://schemas.openxmlformats.org/officeDocument/2006/relationships/hyperlink" Target="consultantplus://offline/ref=2E89B7C19EA1BDEF5318D77A88D886511F2E08B0142370322BC891C401415E71D49BB8987E12C0F16D07F9CC7DC50E7CEF08DD52EE00FFD9hEr0D" TargetMode="External"/><Relationship Id="rId14" Type="http://schemas.openxmlformats.org/officeDocument/2006/relationships/hyperlink" Target="consultantplus://offline/ref=6CC6A9600803537856A76468E03927ADCBD6B7020EACDC0ABFF0AD6988AC3C9C04521E48966A28767153B677BBDA7D6AD0E5E52BB423E30D32B45EB2gEr8D" TargetMode="External"/><Relationship Id="rId317" Type="http://schemas.openxmlformats.org/officeDocument/2006/relationships/hyperlink" Target="consultantplus://offline/ref=2E89B7C19EA1BDEF5318C9779EB4D858152752BF132A7865769497935E11582494DBBECD3D57C5F66A0CAD993D9B572FA943D058F21CFFD0F7216C35h2rAD" TargetMode="External"/><Relationship Id="rId524" Type="http://schemas.openxmlformats.org/officeDocument/2006/relationships/hyperlink" Target="consultantplus://offline/ref=2E89B7C19EA1BDEF5318C86F8DD8865115250BB0197D27307A9D9FC109110461C2D2B79B6013C0E9680CACh9r4D" TargetMode="External"/><Relationship Id="rId731" Type="http://schemas.openxmlformats.org/officeDocument/2006/relationships/hyperlink" Target="consultantplus://offline/ref=2E89B7C19EA1BDEF5318C9779EB4D858152752BF1B2F7C677297CA995648542693D4E1DA3A1EC9F76A0CAC9432C4523AB81BDF58EE02F7C6EB236Dh3rDD" TargetMode="External"/><Relationship Id="rId98" Type="http://schemas.openxmlformats.org/officeDocument/2006/relationships/hyperlink" Target="consultantplus://offline/ref=6CC6A9600803537856A77A65F65579A4C1DFED0D09A5D45DE2ACAB3ED7FC3AC94412181DD22E2E232017E37ABCD3373B9CAEEA29B7g3r4D" TargetMode="External"/><Relationship Id="rId163" Type="http://schemas.openxmlformats.org/officeDocument/2006/relationships/hyperlink" Target="consultantplus://offline/ref=6CC6A9600803537856A76468E03927ADCBD6B7020EACDE0FB7FAAD6988AC3C9C04521E48966A28767153B676B6DA7D6AD0E5E52BB423E30D32B45EB2gEr8D" TargetMode="External"/><Relationship Id="rId370" Type="http://schemas.openxmlformats.org/officeDocument/2006/relationships/hyperlink" Target="consultantplus://offline/ref=2E89B7C19EA1BDEF5318D77A88D886511E250DB0142F70322BC891C401415E71D49BB8987E13C8F76307F9CC7DC50E7CEF08DD52EE00FFD9hEr0D" TargetMode="External"/><Relationship Id="rId829" Type="http://schemas.openxmlformats.org/officeDocument/2006/relationships/hyperlink" Target="consultantplus://offline/ref=2E89B7C19EA1BDEF5318D77A88D886511F2E08B0142370322BC891C401415E71D49BB8987E12C1F06B07F9CC7DC50E7CEF08DD52EE00FFD9hEr0D" TargetMode="External"/><Relationship Id="rId230" Type="http://schemas.openxmlformats.org/officeDocument/2006/relationships/hyperlink" Target="consultantplus://offline/ref=6CC6A9600803537856A77A65F65579A4C1DFED0D09A5D45DE2ACAB3ED7FC3AC956124011D72C3B77794DB477BFgDr8D" TargetMode="External"/><Relationship Id="rId468" Type="http://schemas.openxmlformats.org/officeDocument/2006/relationships/hyperlink" Target="consultantplus://offline/ref=2E89B7C19EA1BDEF5318C86F8DD886511A2908B5197D27307A9D9FC109110461C2D2B79B6013C0E9680CACh9r4D" TargetMode="External"/><Relationship Id="rId675" Type="http://schemas.openxmlformats.org/officeDocument/2006/relationships/hyperlink" Target="consultantplus://offline/ref=2E89B7C19EA1BDEF5318D77A88D886511F2E08B0142370322BC891C401415E71C69BE0947C11D6F76212AF9D38h9r9D" TargetMode="External"/><Relationship Id="rId882" Type="http://schemas.openxmlformats.org/officeDocument/2006/relationships/hyperlink" Target="consultantplus://offline/ref=2E89B7C19EA1BDEF5318D77A88D886511F2F0DB2152F70322BC891C401415E71D49BB8987E13C8F66807F9CC7DC50E7CEF08DD52EE00FFD9hEr0D" TargetMode="External"/><Relationship Id="rId25" Type="http://schemas.openxmlformats.org/officeDocument/2006/relationships/hyperlink" Target="consultantplus://offline/ref=6CC6A9600803537856A76468E03927ADCBD6B7020EADDE09BBF8AD6988AC3C9C04521E48966A28767153B677B8DA7D6AD0E5E52BB423E30D32B45EB2gEr8D" TargetMode="External"/><Relationship Id="rId328" Type="http://schemas.openxmlformats.org/officeDocument/2006/relationships/hyperlink" Target="consultantplus://offline/ref=2E89B7C19EA1BDEF5318C9779EB4D858152752BF132A7865769497935E11582494DBBECD3D57C5F66A0CAD993D9B572FA943D058F21CFFD0F7216C35h2rAD" TargetMode="External"/><Relationship Id="rId535" Type="http://schemas.openxmlformats.org/officeDocument/2006/relationships/hyperlink" Target="consultantplus://offline/ref=2E89B7C19EA1BDEF5318C86F8DD886511D2D0EB112202D3823919DC6064E0174D38AB89B7C0DC8FF740EAD9Ch3r0D" TargetMode="External"/><Relationship Id="rId742" Type="http://schemas.openxmlformats.org/officeDocument/2006/relationships/hyperlink" Target="consultantplus://offline/ref=2E89B7C19EA1BDEF5318D77A88D886511F2E0AB11A2B70322BC891C401415E71C69BE0947C11D6F76212AF9D38h9r9D" TargetMode="External"/><Relationship Id="rId174" Type="http://schemas.openxmlformats.org/officeDocument/2006/relationships/hyperlink" Target="consultantplus://offline/ref=6CC6A9600803537856A77A65F65579A4C1DFED0D09A5D45DE2ACAB3ED7FC3AC956124011D72C3B77794DB477BFgDr8D" TargetMode="External"/><Relationship Id="rId381" Type="http://schemas.openxmlformats.org/officeDocument/2006/relationships/hyperlink" Target="consultantplus://offline/ref=2E89B7C19EA1BDEF5318D77A88D886511F2F0DB2152F70322BC891C401415E71D49BB8987E13C8F66807F9CC7DC50E7CEF08DD52EE00FFD9hEr0D" TargetMode="External"/><Relationship Id="rId602" Type="http://schemas.openxmlformats.org/officeDocument/2006/relationships/hyperlink" Target="consultantplus://offline/ref=2E89B7C19EA1BDEF5318C86F8DD886511E2F04BA1B202D3823919DC6064E0174D38AB89B7C0DC8FF740EAD9Ch3r0D" TargetMode="External"/><Relationship Id="rId241" Type="http://schemas.openxmlformats.org/officeDocument/2006/relationships/hyperlink" Target="consultantplus://offline/ref=6CC6A9600803537856A77A65F65579A4C1DFED0D09A5D45DE2ACAB3ED7FC3AC956124011D72C3B77794DB477BFgDr8D" TargetMode="External"/><Relationship Id="rId479" Type="http://schemas.openxmlformats.org/officeDocument/2006/relationships/hyperlink" Target="consultantplus://offline/ref=2E89B7C19EA1BDEF5318C86F8DD886511D2E0FB512202D3823919DC6064E0174D38AB89B7C0DC8FF740EAD9Ch3r0D" TargetMode="External"/><Relationship Id="rId686" Type="http://schemas.openxmlformats.org/officeDocument/2006/relationships/hyperlink" Target="consultantplus://offline/ref=2E89B7C19EA1BDEF5318D77A88D886511F2E08B0142370322BC891C401415E71D49BB8987E12CAF26D07F9CC7DC50E7CEF08DD52EE00FFD9hEr0D" TargetMode="External"/><Relationship Id="rId893" Type="http://schemas.openxmlformats.org/officeDocument/2006/relationships/hyperlink" Target="consultantplus://offline/ref=2E89B7C19EA1BDEF5318D77A88D886511F2E08B0142370322BC891C401415E71D49BB8987F12CAFC3E5DE9C834920160ED1EC358F003hFr6D" TargetMode="External"/><Relationship Id="rId36" Type="http://schemas.openxmlformats.org/officeDocument/2006/relationships/hyperlink" Target="consultantplus://offline/ref=6CC6A9600803537856A77A65F65579A4C1DFED0D09A5D45DE2ACAB3ED7FC3AC956124011D72C3B77794DB477BFgDr8D" TargetMode="External"/><Relationship Id="rId339" Type="http://schemas.openxmlformats.org/officeDocument/2006/relationships/hyperlink" Target="consultantplus://offline/ref=2E89B7C19EA1BDEF5318D77A88D886511E2A0FB211202D3823919DC6064E0166D3D2B4997E11CDF36158FCD96C9D017CF316D544F202FEhDr1D" TargetMode="External"/><Relationship Id="rId546" Type="http://schemas.openxmlformats.org/officeDocument/2006/relationships/hyperlink" Target="consultantplus://offline/ref=2E89B7C19EA1BDEF5318D46F91D886511D2D0AB210202D3823919DC6064E0174D38AB89B7C0DC8FF740EAD9Ch3r0D" TargetMode="External"/><Relationship Id="rId753" Type="http://schemas.openxmlformats.org/officeDocument/2006/relationships/hyperlink" Target="consultantplus://offline/ref=2E89B7C19EA1BDEF5318C9779EB4D858152752BF132A7A607E9E97935E11582494DBBECD3D57C5F66A0CAD98319B572FA943D058F21CFFD0F7216C35h2rAD" TargetMode="External"/><Relationship Id="rId101" Type="http://schemas.openxmlformats.org/officeDocument/2006/relationships/hyperlink" Target="consultantplus://offline/ref=6CC6A9600803537856A77A65F65579A4C1DDE9070AAED45DE2ACAB3ED7FC3AC94412181DD52E26767858E226FA84243996AEE821A83FE304g2r5D" TargetMode="External"/><Relationship Id="rId185" Type="http://schemas.openxmlformats.org/officeDocument/2006/relationships/hyperlink" Target="consultantplus://offline/ref=6CC6A9600803537856A77A65F65579A4C1DFED0D09A5D45DE2ACAB3ED7FC3AC944121815D32B2E232017E37ABCD3373B9CAEEA29B7g3r4D" TargetMode="External"/><Relationship Id="rId406" Type="http://schemas.openxmlformats.org/officeDocument/2006/relationships/hyperlink" Target="consultantplus://offline/ref=2E89B7C19EA1BDEF5318D77A88D886511D2A0FB31A2D70322BC891C401415E71C69BE0947C11D6F76212AF9D38h9r9D" TargetMode="External"/><Relationship Id="rId392" Type="http://schemas.openxmlformats.org/officeDocument/2006/relationships/hyperlink" Target="consultantplus://offline/ref=2E89B7C19EA1BDEF5318D77A88D886511F2E08B0142370322BC891C401415E71C69BE0947C11D6F76212AF9D38h9r9D" TargetMode="External"/><Relationship Id="rId613" Type="http://schemas.openxmlformats.org/officeDocument/2006/relationships/hyperlink" Target="consultantplus://offline/ref=2E89B7C19EA1BDEF5318C86F8DD88651152D05B1197D27307A9D9FC109110461C2D2B79B6013C0E9680CACh9r4D" TargetMode="External"/><Relationship Id="rId697" Type="http://schemas.openxmlformats.org/officeDocument/2006/relationships/hyperlink" Target="consultantplus://offline/ref=2E89B7C19EA1BDEF5318C9779EB4D858152752BF132B7D62779D97935E11582494DBBECD3D57C5F66A0CAF9F3D9B572FA943D058F21CFFD0F7216C35h2rAD" TargetMode="External"/><Relationship Id="rId820" Type="http://schemas.openxmlformats.org/officeDocument/2006/relationships/hyperlink" Target="consultantplus://offline/ref=2E89B7C19EA1BDEF5318D77A88D886511F2E08B0142370322BC891C401415E71D49BB8987E12CAF26D07F9CC7DC50E7CEF08DD52EE00FFD9hEr0D" TargetMode="External"/><Relationship Id="rId252" Type="http://schemas.openxmlformats.org/officeDocument/2006/relationships/hyperlink" Target="consultantplus://offline/ref=2E89B7C19EA1BDEF5318D77A88D886511F2E08B0142370322BC891C401415E71D49BB8907B14C3A33B48F8903B921D7EE508DF5AF1h0rBD" TargetMode="External"/><Relationship Id="rId47" Type="http://schemas.openxmlformats.org/officeDocument/2006/relationships/hyperlink" Target="consultantplus://offline/ref=6CC6A9600803537856A77A65F65579A4C1DFED0D09A5D45DE2ACAB3ED7FC3AC94412181DD52F2D717858E226FA84243996AEE821A83FE304g2r5D" TargetMode="External"/><Relationship Id="rId112" Type="http://schemas.openxmlformats.org/officeDocument/2006/relationships/hyperlink" Target="consultantplus://offline/ref=6CC6A9600803537856A76468E03927ADCBD6B7020EACDC0ABFF0AD6988AC3C9C04521E48966A28767153B676BFDA7D6AD0E5E52BB423E30D32B45EB2gEr8D" TargetMode="External"/><Relationship Id="rId557" Type="http://schemas.openxmlformats.org/officeDocument/2006/relationships/hyperlink" Target="consultantplus://offline/ref=2E89B7C19EA1BDEF5318C86F8DD886511D2F09B2197D27307A9D9FC109110461C2D2B79B6013C0E9680CACh9r4D" TargetMode="External"/><Relationship Id="rId764" Type="http://schemas.openxmlformats.org/officeDocument/2006/relationships/hyperlink" Target="consultantplus://offline/ref=2E89B7C19EA1BDEF5318D77A88D886511F2F0DB2152F70322BC891C401415E71D49BB8987E13C8F66807F9CC7DC50E7CEF08DD52EE00FFD9hEr0D" TargetMode="External"/><Relationship Id="rId196" Type="http://schemas.openxmlformats.org/officeDocument/2006/relationships/hyperlink" Target="consultantplus://offline/ref=6CC6A9600803537856A77A65F65579A4C1DFED0D09A5D45DE2ACAB3ED7FC3AC944121815D0292E232017E37ABCD3373B9CAEEA29B7g3r4D" TargetMode="External"/><Relationship Id="rId417" Type="http://schemas.openxmlformats.org/officeDocument/2006/relationships/hyperlink" Target="consultantplus://offline/ref=2E89B7C19EA1BDEF5318C86F8DD886511D2B0ABA13202D3823919DC6064E0174D38AB89B7C0DC8FF740EAD9Ch3r0D" TargetMode="External"/><Relationship Id="rId624" Type="http://schemas.openxmlformats.org/officeDocument/2006/relationships/hyperlink" Target="consultantplus://offline/ref=2E89B7C19EA1BDEF5318C9779EB4D858152752BF132A7865769497935E11582494DBBECD3D57C5F66A0CAD983A9B572FA943D058F21CFFD0F7216C35h2rAD" TargetMode="External"/><Relationship Id="rId831" Type="http://schemas.openxmlformats.org/officeDocument/2006/relationships/hyperlink" Target="consultantplus://offline/ref=2E89B7C19EA1BDEF5318D77A88D886511D2A0DB2142E70322BC891C401415E71C69BE0947C11D6F76212AF9D38h9r9D" TargetMode="External"/><Relationship Id="rId263" Type="http://schemas.openxmlformats.org/officeDocument/2006/relationships/hyperlink" Target="consultantplus://offline/ref=2E89B7C19EA1BDEF5318D77A88D886511E2A0FB211202D3823919DC6064E0166D3D2B4997E12CEFF6158FCD96C9D017CF316D544F202FEhDr1D" TargetMode="External"/><Relationship Id="rId470" Type="http://schemas.openxmlformats.org/officeDocument/2006/relationships/hyperlink" Target="consultantplus://offline/ref=2E89B7C19EA1BDEF5318D77A88D886511E2409B4152B70322BC891C401415E71C69BE0947C11D6F76212AF9D38h9r9D" TargetMode="External"/><Relationship Id="rId58" Type="http://schemas.openxmlformats.org/officeDocument/2006/relationships/hyperlink" Target="consultantplus://offline/ref=6CC6A9600803537856A76468E03927ADCBD6B70206A8DE02BCF3F06380F5309E035D415F912324777153B777B585787FC1BDEA2BA83DEB1B2EB65FgBrAD" TargetMode="External"/><Relationship Id="rId123" Type="http://schemas.openxmlformats.org/officeDocument/2006/relationships/hyperlink" Target="consultantplus://offline/ref=6CC6A9600803537856A77A65F65579A4C1DFED0D09A5D45DE2ACAB3ED7FC3AC956124011D72C3B77794DB477BFgDr8D" TargetMode="External"/><Relationship Id="rId330" Type="http://schemas.openxmlformats.org/officeDocument/2006/relationships/hyperlink" Target="consultantplus://offline/ref=2E89B7C19EA1BDEF5318D77A88D886511D280FB21B2E70322BC891C401415E71C69BE0947C11D6F76212AF9D38h9r9D" TargetMode="External"/><Relationship Id="rId568" Type="http://schemas.openxmlformats.org/officeDocument/2006/relationships/hyperlink" Target="consultantplus://offline/ref=2E89B7C19EA1BDEF5318C86F8DD886511E2D04B411202D3823919DC6064E0174D38AB89B7C0DC8FF740EAD9Ch3r0D" TargetMode="External"/><Relationship Id="rId775" Type="http://schemas.openxmlformats.org/officeDocument/2006/relationships/hyperlink" Target="consultantplus://offline/ref=2E89B7C19EA1BDEF5318D77A88D886511F2E08B0142370322BC891C401415E71D49BB8987E12CBF36D07F9CC7DC50E7CEF08DD52EE00FFD9hEr0D" TargetMode="External"/><Relationship Id="rId428" Type="http://schemas.openxmlformats.org/officeDocument/2006/relationships/hyperlink" Target="consultantplus://offline/ref=2E89B7C19EA1BDEF5318D77A88D886511D2A0FB3102A70322BC891C401415E71C69BE0947C11D6F76212AF9D38h9r9D" TargetMode="External"/><Relationship Id="rId635" Type="http://schemas.openxmlformats.org/officeDocument/2006/relationships/hyperlink" Target="consultantplus://offline/ref=2E89B7C19EA1BDEF5318C9779EB4D858152752BF132B7A66729C97935E11582494DBBECD3D57C5F66A0CAD9D3F9B572FA943D058F21CFFD0F7216C35h2rAD" TargetMode="External"/><Relationship Id="rId842" Type="http://schemas.openxmlformats.org/officeDocument/2006/relationships/hyperlink" Target="consultantplus://offline/ref=2E89B7C19EA1BDEF5318C9779EB4D858152752BF132A7A607E9E97935E11582494DBBECD3D57C5F66A0CAD9A3D9B572FA943D058F21CFFD0F7216C35h2rAD" TargetMode="External"/><Relationship Id="rId274" Type="http://schemas.openxmlformats.org/officeDocument/2006/relationships/hyperlink" Target="consultantplus://offline/ref=2E89B7C19EA1BDEF5318D77A88D886511E2A0FB211202D3823919DC6064E0166D3D2B4997E11CDF36158FCD96C9D017CF316D544F202FEhDr1D" TargetMode="External"/><Relationship Id="rId481" Type="http://schemas.openxmlformats.org/officeDocument/2006/relationships/hyperlink" Target="consultantplus://offline/ref=2E89B7C19EA1BDEF5318C86F8DD886511E2D0CB51A202D3823919DC6064E0174D38AB89B7C0DC8FF740EAD9Ch3r0D" TargetMode="External"/><Relationship Id="rId702" Type="http://schemas.openxmlformats.org/officeDocument/2006/relationships/hyperlink" Target="consultantplus://offline/ref=2E89B7C19EA1BDEF5318D77A88D886511F2E08B0142370322BC891C401415E71D49BB8987E12C1F06B07F9CC7DC50E7CEF08DD52EE00FFD9hEr0D" TargetMode="External"/><Relationship Id="rId69" Type="http://schemas.openxmlformats.org/officeDocument/2006/relationships/hyperlink" Target="consultantplus://offline/ref=6CC6A9600803537856A76468E03927ADCBD6B7020EADDE09BBF8AD6988AC3C9C04521E48966A28767153B677B8DA7D6AD0E5E52BB423E30D32B45EB2gEr8D" TargetMode="External"/><Relationship Id="rId134" Type="http://schemas.openxmlformats.org/officeDocument/2006/relationships/hyperlink" Target="consultantplus://offline/ref=6CC6A9600803537856A77A65F65579A4C1DFED0D09A5D45DE2ACAB3ED7FC3AC94412181DD42F277C2502F222B3D32B2594B8F62BB63CgErAD" TargetMode="External"/><Relationship Id="rId579" Type="http://schemas.openxmlformats.org/officeDocument/2006/relationships/hyperlink" Target="consultantplus://offline/ref=2E89B7C19EA1BDEF5318C86F8DD886511D2408B313202D3823919DC6064E0174D38AB89B7C0DC8FF740EAD9Ch3r0D" TargetMode="External"/><Relationship Id="rId786" Type="http://schemas.openxmlformats.org/officeDocument/2006/relationships/hyperlink" Target="consultantplus://offline/ref=2E89B7C19EA1BDEF5318D77A88D886511F2E0AB11A2B70322BC891C401415E71C69BE0947C11D6F76212AF9D38h9r9D" TargetMode="External"/><Relationship Id="rId341" Type="http://schemas.openxmlformats.org/officeDocument/2006/relationships/hyperlink" Target="consultantplus://offline/ref=2E89B7C19EA1BDEF5318D77A88D886511F2E08B0142370322BC891C401415E71C69BE0947C11D6F76212AF9D38h9r9D" TargetMode="External"/><Relationship Id="rId439" Type="http://schemas.openxmlformats.org/officeDocument/2006/relationships/hyperlink" Target="consultantplus://offline/ref=2E89B7C19EA1BDEF5318C86F8DD88651152D07E44E7F7665749897915301002895DDAB99760DCAF76Bh0r5D" TargetMode="External"/><Relationship Id="rId646" Type="http://schemas.openxmlformats.org/officeDocument/2006/relationships/hyperlink" Target="consultantplus://offline/ref=2E89B7C19EA1BDEF5318C9779EB4D858152752BF132B7A66729C97935E11582494DBBECD3D57C5F66A0CAD9E319B572FA943D058F21CFFD0F7216C35h2rAD" TargetMode="External"/><Relationship Id="rId201" Type="http://schemas.openxmlformats.org/officeDocument/2006/relationships/hyperlink" Target="consultantplus://offline/ref=6CC6A9600803537856A76468E03927ADCBD6B7020EACDC0ABFF0AD6988AC3C9C04521E48966A28767153B675BDDA7D6AD0E5E52BB423E30D32B45EB2gEr8D" TargetMode="External"/><Relationship Id="rId285" Type="http://schemas.openxmlformats.org/officeDocument/2006/relationships/hyperlink" Target="consultantplus://offline/ref=2E89B7C19EA1BDEF5318C86F8DD88651152409B4197D27307A9D9FC1091116619ADEB5997C17C1FC3E5DE9C834920160ED1EC358F003hFr6D" TargetMode="External"/><Relationship Id="rId506" Type="http://schemas.openxmlformats.org/officeDocument/2006/relationships/hyperlink" Target="consultantplus://offline/ref=2E89B7C19EA1BDEF5318DE638FD886511F2D0EB2162370322BC891C401415E71D49BB8987E13C8F66907F9CC7DC50E7CEF08DD52EE00FFD9hEr0D" TargetMode="External"/><Relationship Id="rId853" Type="http://schemas.openxmlformats.org/officeDocument/2006/relationships/hyperlink" Target="consultantplus://offline/ref=2E89B7C19EA1BDEF5318C9779EB4D858152752BF132B7D62779D97935E11582494DBBECD3D57C5F66A0EAB95319B572FA943D058F21CFFD0F7216C35h2rAD" TargetMode="External"/><Relationship Id="rId492" Type="http://schemas.openxmlformats.org/officeDocument/2006/relationships/hyperlink" Target="consultantplus://offline/ref=2E89B7C19EA1BDEF5318C86F8DD886511E2C0AB011202D3823919DC6064E0174D38AB89B7C0DC8FF740EAD9Ch3r0D" TargetMode="External"/><Relationship Id="rId713" Type="http://schemas.openxmlformats.org/officeDocument/2006/relationships/hyperlink" Target="consultantplus://offline/ref=2E89B7C19EA1BDEF5318C9779EB4D858152752BF1B2C7D6D7597CA995648542693D4E1DA3A1EC9F76A0CA99D32C4523AB81BDF58EE02F7C6EB236Dh3rDD" TargetMode="External"/><Relationship Id="rId797" Type="http://schemas.openxmlformats.org/officeDocument/2006/relationships/hyperlink" Target="consultantplus://offline/ref=2E89B7C19EA1BDEF5318D77A88D886511E2B05BB162A70322BC891C401415E71D49BB8987E13C8F76307F9CC7DC50E7CEF08DD52EE00FFD9hEr0D" TargetMode="External"/><Relationship Id="rId145" Type="http://schemas.openxmlformats.org/officeDocument/2006/relationships/hyperlink" Target="consultantplus://offline/ref=6CC6A9600803537856A77A65F65579A4C1DDE9070AAED45DE2ACAB3ED7FC3AC94412181DD52F257F7958E226FA84243996AEE821A83FE304g2r5D" TargetMode="External"/><Relationship Id="rId352" Type="http://schemas.openxmlformats.org/officeDocument/2006/relationships/hyperlink" Target="consultantplus://offline/ref=2E89B7C19EA1BDEF5318C86F8DD88651152409B4197D27307A9D9FC1091116619ADEB5997C17C1FC3E5DE9C834920160ED1EC358F003hFr6D" TargetMode="External"/><Relationship Id="rId212" Type="http://schemas.openxmlformats.org/officeDocument/2006/relationships/hyperlink" Target="consultantplus://offline/ref=6CC6A9600803537856A77A65F65579A4C1DFED0D09A5D45DE2ACAB3ED7FC3AC956124011D72C3B77794DB477BFgDr8D" TargetMode="External"/><Relationship Id="rId657" Type="http://schemas.openxmlformats.org/officeDocument/2006/relationships/hyperlink" Target="consultantplus://offline/ref=2E89B7C19EA1BDEF5318C9779EB4D858152752BF1B2C7D6D7597CA995648542693D4E1DA3A1EC9F76A0CAE9832C4523AB81BDF58EE02F7C6EB236Dh3rDD" TargetMode="External"/><Relationship Id="rId864" Type="http://schemas.openxmlformats.org/officeDocument/2006/relationships/hyperlink" Target="consultantplus://offline/ref=2E89B7C19EA1BDEF5318D77A88D886511F2E08B0142370322BC891C401415E71D49BB89A7C16C3A33B48F8903B921D7EE508DF5AF1h0rBD" TargetMode="External"/><Relationship Id="rId296" Type="http://schemas.openxmlformats.org/officeDocument/2006/relationships/hyperlink" Target="consultantplus://offline/ref=2E89B7C19EA1BDEF5318D77A88D886511F2E08B0142370322BC891C401415E71D49BB89C78189CA62E59A09F3B8E0376F314DD5BhFr9D" TargetMode="External"/><Relationship Id="rId517" Type="http://schemas.openxmlformats.org/officeDocument/2006/relationships/hyperlink" Target="consultantplus://offline/ref=2E89B7C19EA1BDEF5318C9779EB4D858152752BF132A7865769497935E11582494DBBECD3D57C5F66A0CAD983A9B572FA943D058F21CFFD0F7216C35h2rAD" TargetMode="External"/><Relationship Id="rId724" Type="http://schemas.openxmlformats.org/officeDocument/2006/relationships/hyperlink" Target="consultantplus://offline/ref=2E89B7C19EA1BDEF5318D77A88D886511F2E08B0142370322BC891C401415E71D49BB8987F12C9FC3E5DE9C834920160ED1EC358F003hFr6D" TargetMode="External"/><Relationship Id="rId60" Type="http://schemas.openxmlformats.org/officeDocument/2006/relationships/hyperlink" Target="consultantplus://offline/ref=6CC6A9600803537856A76468E03927ADCBD6B70206A8DE02BCF3F06380F5309E035D415F912324777153B770B585787FC1BDEA2BA83DEB1B2EB65FgBrAD" TargetMode="External"/><Relationship Id="rId156" Type="http://schemas.openxmlformats.org/officeDocument/2006/relationships/hyperlink" Target="consultantplus://offline/ref=6CC6A9600803537856A76468E03927ADCBD6B7020EACDC0ABFF0AD6988AC3C9C04521E48966A28767153B676B9DA7D6AD0E5E52BB423E30D32B45EB2gEr8D" TargetMode="External"/><Relationship Id="rId363" Type="http://schemas.openxmlformats.org/officeDocument/2006/relationships/hyperlink" Target="consultantplus://offline/ref=2E89B7C19EA1BDEF5318C86F8DD886511B2E0BB944772F69769F98CE561411709ADDB7877E1BD6F56A0DhAr4D" TargetMode="External"/><Relationship Id="rId570" Type="http://schemas.openxmlformats.org/officeDocument/2006/relationships/hyperlink" Target="consultantplus://offline/ref=2E89B7C19EA1BDEF5318C86F8DD886511D2504B016202D3823919DC6064E0174D38AB89B7C0DC8FF740EAD9Ch3r0D" TargetMode="External"/><Relationship Id="rId223" Type="http://schemas.openxmlformats.org/officeDocument/2006/relationships/hyperlink" Target="consultantplus://offline/ref=6CC6A9600803537856A77A65F65579A4C1DCED080EA68957EAF5A73CD0F365DE435B141CD52E257F7A07E733EBDC2B398AB0E037B43DE2g0rCD" TargetMode="External"/><Relationship Id="rId430" Type="http://schemas.openxmlformats.org/officeDocument/2006/relationships/hyperlink" Target="consultantplus://offline/ref=2E89B7C19EA1BDEF5318C86F8DD886511A2C0DBB197D27307A9D9FC109110461C2D2B79B6013C0E9680CACh9r4D" TargetMode="External"/><Relationship Id="rId668" Type="http://schemas.openxmlformats.org/officeDocument/2006/relationships/hyperlink" Target="consultantplus://offline/ref=2E89B7C19EA1BDEF5318D77A88D886511F2E08B0142370322BC891C401415E71D49BB89C78189CA62E59A09F3B8E0376F314DD5BhFr9D" TargetMode="External"/><Relationship Id="rId875" Type="http://schemas.openxmlformats.org/officeDocument/2006/relationships/hyperlink" Target="consultantplus://offline/ref=2E89B7C19EA1BDEF5318D77A88D886511F2D0DB4142270322BC891C401415E71D49BB8987E13C8F66A07F9CC7DC50E7CEF08DD52EE00FFD9hEr0D" TargetMode="External"/><Relationship Id="rId18" Type="http://schemas.openxmlformats.org/officeDocument/2006/relationships/hyperlink" Target="consultantplus://offline/ref=6CC6A9600803537856A76468E03927ADCBD6B7020EACD80EBDFCAD6988AC3C9C04521E48966A28767153B770B7DA7D6AD0E5E52BB423E30D32B45EB2gEr8D" TargetMode="External"/><Relationship Id="rId528" Type="http://schemas.openxmlformats.org/officeDocument/2006/relationships/hyperlink" Target="consultantplus://offline/ref=2E89B7C19EA1BDEF5318C86F8DD886511D2905B116202D3823919DC6064E0174D38AB89B7C0DC8FF740EAD9Ch3r0D" TargetMode="External"/><Relationship Id="rId735" Type="http://schemas.openxmlformats.org/officeDocument/2006/relationships/hyperlink" Target="consultantplus://offline/ref=2E89B7C19EA1BDEF5318C9779EB4D858152752BF132A7A607E9E97935E11582494DBBECD3D57C5F66A0CAD983C9B572FA943D058F21CFFD0F7216C35h2rAD" TargetMode="External"/><Relationship Id="rId167" Type="http://schemas.openxmlformats.org/officeDocument/2006/relationships/hyperlink" Target="consultantplus://offline/ref=6CC6A9600803537856A77A65F65579A4C1DFED0D09A5D45DE2ACAB3ED7FC3AC956124011D72C3B77794DB477BFgDr8D" TargetMode="External"/><Relationship Id="rId374" Type="http://schemas.openxmlformats.org/officeDocument/2006/relationships/hyperlink" Target="consultantplus://offline/ref=2E89B7C19EA1BDEF5318D77A88D886511D2A0FB31A2D70322BC891C401415E71C69BE0947C11D6F76212AF9D38h9r9D" TargetMode="External"/><Relationship Id="rId581" Type="http://schemas.openxmlformats.org/officeDocument/2006/relationships/hyperlink" Target="consultantplus://offline/ref=2E89B7C19EA1BDEF5318C86F8DD886511D2D0DB3197D27307A9D9FC109110461C2D2B79B6013C0E9680CACh9r4D" TargetMode="External"/><Relationship Id="rId71" Type="http://schemas.openxmlformats.org/officeDocument/2006/relationships/hyperlink" Target="consultantplus://offline/ref=6CC6A9600803537856A76468E03927ADCBD6B7020EADD90DBEF9AD6988AC3C9C04521E48966A28767153B675BDDA7D6AD0E5E52BB423E30D32B45EB2gEr8D" TargetMode="External"/><Relationship Id="rId234" Type="http://schemas.openxmlformats.org/officeDocument/2006/relationships/hyperlink" Target="consultantplus://offline/ref=6CC6A9600803537856A77A65F65579A4C1DFED0D09A5D45DE2ACAB3ED7FC3AC94412181DD42F247C2502F222B3D32B2594B8F62BB63CgErAD" TargetMode="External"/><Relationship Id="rId679" Type="http://schemas.openxmlformats.org/officeDocument/2006/relationships/hyperlink" Target="consultantplus://offline/ref=2E89B7C19EA1BDEF5318C9779EB4D858152752BF1B2C7D6D7597CA995648542693D4E1DA3A1EC9F76A0CAE9432C4523AB81BDF58EE02F7C6EB236Dh3rDD" TargetMode="External"/><Relationship Id="rId802" Type="http://schemas.openxmlformats.org/officeDocument/2006/relationships/hyperlink" Target="consultantplus://offline/ref=2E89B7C19EA1BDEF5318C9779EB4D858152752BF132A7A607E9E97935E11582494DBBECD3D57C5F66A0CAD95399B572FA943D058F21CFFD0F7216C35h2rAD" TargetMode="External"/><Relationship Id="rId886" Type="http://schemas.openxmlformats.org/officeDocument/2006/relationships/hyperlink" Target="consultantplus://offline/ref=2E89B7C19EA1BDEF5318C9779EB4D858152752BF132A7A607E9E97935E11582494DBBECD3D57C5F66A0CAD95319B572FA943D058F21CFFD0F7216C35h2rAD" TargetMode="External"/><Relationship Id="rId2" Type="http://schemas.openxmlformats.org/officeDocument/2006/relationships/settings" Target="settings.xml"/><Relationship Id="rId29" Type="http://schemas.openxmlformats.org/officeDocument/2006/relationships/hyperlink" Target="consultantplus://offline/ref=6CC6A9600803537856A76468E03927ADCBD6B70206AAD902BCF3F06380F5309E035D415F912324777153B670B585787FC1BDEA2BA83DEB1B2EB65FgBrAD" TargetMode="External"/><Relationship Id="rId441" Type="http://schemas.openxmlformats.org/officeDocument/2006/relationships/hyperlink" Target="consultantplus://offline/ref=2E89B7C19EA1BDEF5318C86F8DD886511A2F05B944772F69769F98CE561411709ADDB7877E1BD6F56A0DhAr4D" TargetMode="External"/><Relationship Id="rId539" Type="http://schemas.openxmlformats.org/officeDocument/2006/relationships/hyperlink" Target="consultantplus://offline/ref=2E89B7C19EA1BDEF5318C86F8DD886511D240AB613202D3823919DC6064E0174D38AB89B7C0DC8FF740EAD9Ch3r0D" TargetMode="External"/><Relationship Id="rId746" Type="http://schemas.openxmlformats.org/officeDocument/2006/relationships/hyperlink" Target="consultantplus://offline/ref=2E89B7C19EA1BDEF5318D77A88D886511F2E08B0142370322BC891C401415E71D49BB8987C13C3A33B48F8903B921D7EE508DF5AF1h0rBD" TargetMode="External"/><Relationship Id="rId178" Type="http://schemas.openxmlformats.org/officeDocument/2006/relationships/hyperlink" Target="consultantplus://offline/ref=6CC6A9600803537856A77A65F65579A4C1DFED0D09A5D45DE2ACAB3ED7FC3AC94412181DD42F277C2502F222B3D32B2594B8F62BB63CgErAD" TargetMode="External"/><Relationship Id="rId301" Type="http://schemas.openxmlformats.org/officeDocument/2006/relationships/hyperlink" Target="consultantplus://offline/ref=2E89B7C19EA1BDEF5318D77A88D886511F2E08B0142370322BC891C401415E71D49BB8987F12C8FC3E5DE9C834920160ED1EC358F003hFr6D" TargetMode="External"/><Relationship Id="rId82" Type="http://schemas.openxmlformats.org/officeDocument/2006/relationships/hyperlink" Target="consultantplus://offline/ref=6CC6A9600803537856A77A65F65579A4C1DFED0D09A5D45DE2ACAB3ED7FC3AC956124011D72C3B77794DB477BFgDr8D" TargetMode="External"/><Relationship Id="rId385" Type="http://schemas.openxmlformats.org/officeDocument/2006/relationships/hyperlink" Target="consultantplus://offline/ref=2E89B7C19EA1BDEF5318D77A88D886511F2E08B0142370322BC891C401415E71D49BB8987E12CBF26B07F9CC7DC50E7CEF08DD52EE00FFD9hEr0D" TargetMode="External"/><Relationship Id="rId592" Type="http://schemas.openxmlformats.org/officeDocument/2006/relationships/hyperlink" Target="consultantplus://offline/ref=2E89B7C19EA1BDEF5318C86F8DD8865119290FB6197D27307A9D9FC109110461C2D2B79B6013C0E9680CACh9r4D" TargetMode="External"/><Relationship Id="rId606" Type="http://schemas.openxmlformats.org/officeDocument/2006/relationships/hyperlink" Target="consultantplus://offline/ref=2E89B7C19EA1BDEF5318C86F8DD886511E2C0BB716202D3823919DC6064E0174D38AB89B7C0DC8FF740EAD9Ch3r0D" TargetMode="External"/><Relationship Id="rId813" Type="http://schemas.openxmlformats.org/officeDocument/2006/relationships/hyperlink" Target="consultantplus://offline/ref=2E89B7C19EA1BDEF5318D77A88D886511F2E08B0142370322BC891C401415E71D49BB8987E12CBF36D07F9CC7DC50E7CEF08DD52EE00FFD9hEr0D" TargetMode="External"/><Relationship Id="rId245" Type="http://schemas.openxmlformats.org/officeDocument/2006/relationships/hyperlink" Target="consultantplus://offline/ref=6CC6A9600803537856A77A65F65579A4C1DCEB0A08A4D45DE2ACAB3ED7FC3AC956124011D72C3B77794DB477BFgDr8D" TargetMode="External"/><Relationship Id="rId452" Type="http://schemas.openxmlformats.org/officeDocument/2006/relationships/hyperlink" Target="consultantplus://offline/ref=2E89B7C19EA1BDEF5318C86F8DD886511D280FBB197D27307A9D9FC109110461C2D2B79B6013C0E9680CACh9r4D" TargetMode="External"/><Relationship Id="rId897" Type="http://schemas.openxmlformats.org/officeDocument/2006/relationships/hyperlink" Target="consultantplus://offline/ref=2E89B7C19EA1BDEF5318D77A88D886511F2E08B0142370322BC891C401415E71C69BE0947C11D6F76212AF9D38h9r9D" TargetMode="External"/><Relationship Id="rId105" Type="http://schemas.openxmlformats.org/officeDocument/2006/relationships/hyperlink" Target="consultantplus://offline/ref=6CC6A9600803537856A77A65F65579A4C1DDE9070AAED45DE2ACAB3ED7FC3AC94412181DD52E24747558E226FA84243996AEE821A83FE304g2r5D" TargetMode="External"/><Relationship Id="rId312" Type="http://schemas.openxmlformats.org/officeDocument/2006/relationships/hyperlink" Target="consultantplus://offline/ref=2E89B7C19EA1BDEF5318D77A88D886511F2C0CBA172870322BC891C401415E71D49BB8987E12C8FF6A07F9CC7DC50E7CEF08DD52EE00FFD9hEr0D" TargetMode="External"/><Relationship Id="rId757" Type="http://schemas.openxmlformats.org/officeDocument/2006/relationships/hyperlink" Target="consultantplus://offline/ref=2E89B7C19EA1BDEF5318D77A88D886511D2A0DB2142E70322BC891C401415E71C69BE0947C11D6F76212AF9D38h9r9D" TargetMode="External"/><Relationship Id="rId93" Type="http://schemas.openxmlformats.org/officeDocument/2006/relationships/hyperlink" Target="consultantplus://offline/ref=6CC6A9600803537856A77A65F65579A4C1DFED0D09A5D45DE2ACAB3ED7FC3AC94412181DD42F277C2502F222B3D32B2594B8F62BB63CgErAD" TargetMode="External"/><Relationship Id="rId189" Type="http://schemas.openxmlformats.org/officeDocument/2006/relationships/hyperlink" Target="consultantplus://offline/ref=6CC6A9600803537856A77A65F65579A4C1DDE9070AAED45DE2ACAB3ED7FC3AC94412181DD52F26747858E226FA84243996AEE821A83FE304g2r5D" TargetMode="External"/><Relationship Id="rId396" Type="http://schemas.openxmlformats.org/officeDocument/2006/relationships/hyperlink" Target="consultantplus://offline/ref=2E89B7C19EA1BDEF5318D77A88D886511F2C0CBA172870322BC891C401415E71D49BB8987E12C8F06307F9CC7DC50E7CEF08DD52EE00FFD9hEr0D" TargetMode="External"/><Relationship Id="rId617" Type="http://schemas.openxmlformats.org/officeDocument/2006/relationships/hyperlink" Target="consultantplus://offline/ref=2E89B7C19EA1BDEF5318C86F8DD886511A2A05B5197D27307A9D9FC109110461C2D2B79B6013C0E9680CACh9r4D" TargetMode="External"/><Relationship Id="rId824" Type="http://schemas.openxmlformats.org/officeDocument/2006/relationships/hyperlink" Target="consultantplus://offline/ref=2E89B7C19EA1BDEF5318D77A88D886511F2E04B6102970322BC891C401415E71D49BB8987B12CFFF6158FCD96C9D017CF316D544F202FEhDr1D" TargetMode="External"/><Relationship Id="rId256" Type="http://schemas.openxmlformats.org/officeDocument/2006/relationships/hyperlink" Target="consultantplus://offline/ref=2E89B7C19EA1BDEF5318C86F8DD886511D2D0EB112202D3823919DC6064E0174D38AB89B7C0DC8FF740EAD9Ch3r0D" TargetMode="External"/><Relationship Id="rId463" Type="http://schemas.openxmlformats.org/officeDocument/2006/relationships/hyperlink" Target="consultantplus://offline/ref=2E89B7C19EA1BDEF5318C86F8DD886511D2E05BB1A202D3823919DC6064E0174D38AB89B7C0DC8FF740EAD9Ch3r0D" TargetMode="External"/><Relationship Id="rId670" Type="http://schemas.openxmlformats.org/officeDocument/2006/relationships/hyperlink" Target="consultantplus://offline/ref=2E89B7C19EA1BDEF5318D77A88D886511F2E08B0142370322BC891C401415E71D49BB8987F12C9FC3E5DE9C834920160ED1EC358F003hFr6D" TargetMode="External"/><Relationship Id="rId116" Type="http://schemas.openxmlformats.org/officeDocument/2006/relationships/hyperlink" Target="consultantplus://offline/ref=6CC6A9600803537856A76468E03927ADCBD6B7020EADDE09BBF8AD6988AC3C9C04521E48966A28767153B676BADA7D6AD0E5E52BB423E30D32B45EB2gEr8D" TargetMode="External"/><Relationship Id="rId323" Type="http://schemas.openxmlformats.org/officeDocument/2006/relationships/hyperlink" Target="consultantplus://offline/ref=2E89B7C19EA1BDEF5318C86F8DD886511E2C04BB11202D3823919DC6064E0174D38AB89B7C0DC8FF740EAD9Ch3r0D" TargetMode="External"/><Relationship Id="rId530" Type="http://schemas.openxmlformats.org/officeDocument/2006/relationships/hyperlink" Target="consultantplus://offline/ref=2E89B7C19EA1BDEF5318C86F8DD886511D2D0EB113202D3823919DC6064E0174D38AB89B7C0DC8FF740EAD9Ch3r0D" TargetMode="External"/><Relationship Id="rId768" Type="http://schemas.openxmlformats.org/officeDocument/2006/relationships/hyperlink" Target="consultantplus://offline/ref=2E89B7C19EA1BDEF5318C9779EB4D858152752BF132A7A607E9E97935E11582494DBBECD3D57C5F66A0CAD9B399B572FA943D058F21CFFD0F7216C35h2rAD" TargetMode="External"/><Relationship Id="rId20" Type="http://schemas.openxmlformats.org/officeDocument/2006/relationships/hyperlink" Target="consultantplus://offline/ref=6CC6A9600803537856A77A65F65579A4C1DFED0D09A5D45DE2ACAB3ED7FC3AC94412181DD52E21767058E226FA84243996AEE821A83FE304g2r5D" TargetMode="External"/><Relationship Id="rId628" Type="http://schemas.openxmlformats.org/officeDocument/2006/relationships/hyperlink" Target="consultantplus://offline/ref=2E89B7C19EA1BDEF5318C9779EB4D858152752BF1B2F7C677297CA995648542693D4E1DA3A1EC9F76A0CAC9A32C4523AB81BDF58EE02F7C6EB236Dh3rDD" TargetMode="External"/><Relationship Id="rId835" Type="http://schemas.openxmlformats.org/officeDocument/2006/relationships/hyperlink" Target="consultantplus://offline/ref=2E89B7C19EA1BDEF5318D77A88D886511A2A0FBA11202D3823919DC6064E0174D38AB89B7C0DC8FF740EAD9Ch3r0D" TargetMode="External"/><Relationship Id="rId267" Type="http://schemas.openxmlformats.org/officeDocument/2006/relationships/hyperlink" Target="consultantplus://offline/ref=2E89B7C19EA1BDEF5318C9779EB4D858152752BF132B7D62779D97935E11582494DBBECD3D57C5F66A0CAA9F309B572FA943D058F21CFFD0F7216C35h2rAD" TargetMode="External"/><Relationship Id="rId474" Type="http://schemas.openxmlformats.org/officeDocument/2006/relationships/hyperlink" Target="consultantplus://offline/ref=2E89B7C19EA1BDEF5318DE638FD886511F2C05B5102A70322BC891C401415E71C69BE0947C11D6F76212AF9D38h9r9D" TargetMode="External"/><Relationship Id="rId127" Type="http://schemas.openxmlformats.org/officeDocument/2006/relationships/hyperlink" Target="consultantplus://offline/ref=6CC6A9600803537856A77A65F65579A4C1DFED0D09A5D45DE2ACAB3ED7FC3AC956124011D72C3B77794DB477BFgDr8D" TargetMode="External"/><Relationship Id="rId681" Type="http://schemas.openxmlformats.org/officeDocument/2006/relationships/hyperlink" Target="consultantplus://offline/ref=2E89B7C19EA1BDEF5318C9779EB4D858152752BF132B7D62779D97935E11582494DBBECD3D57C5F66A0CAF9F3A9B572FA943D058F21CFFD0F7216C35h2rAD" TargetMode="External"/><Relationship Id="rId779" Type="http://schemas.openxmlformats.org/officeDocument/2006/relationships/hyperlink" Target="consultantplus://offline/ref=2E89B7C19EA1BDEF5318C9779EB4D858152752BF132B7D62779D97935E11582494DBBECD3D57C5F66A0EA99B319B572FA943D058F21CFFD0F7216C35h2rAD" TargetMode="External"/><Relationship Id="rId902" Type="http://schemas.openxmlformats.org/officeDocument/2006/relationships/theme" Target="theme/theme1.xml"/><Relationship Id="rId31" Type="http://schemas.openxmlformats.org/officeDocument/2006/relationships/hyperlink" Target="consultantplus://offline/ref=6CC6A9600803537856A77A65F65579A4C1DFED0D09A5D45DE2ACAB3ED7FC3AC956124011D72C3B77794DB477BFgDr8D" TargetMode="External"/><Relationship Id="rId334" Type="http://schemas.openxmlformats.org/officeDocument/2006/relationships/hyperlink" Target="consultantplus://offline/ref=2E89B7C19EA1BDEF5318C9779EB4D858152752BF132A7C61749897935E11582494DBBECD3D57C5F66A0CAD993E9B572FA943D058F21CFFD0F7216C35h2rAD" TargetMode="External"/><Relationship Id="rId541" Type="http://schemas.openxmlformats.org/officeDocument/2006/relationships/hyperlink" Target="consultantplus://offline/ref=2E89B7C19EA1BDEF5318C86F8DD886511D240AB610202D3823919DC6064E0174D38AB89B7C0DC8FF740EAD9Ch3r0D" TargetMode="External"/><Relationship Id="rId639" Type="http://schemas.openxmlformats.org/officeDocument/2006/relationships/hyperlink" Target="consultantplus://offline/ref=2E89B7C19EA1BDEF5318D77A88D886511F2E0AB11A2B70322BC891C401415E71C69BE0947C11D6F76212AF9D38h9r9D" TargetMode="External"/><Relationship Id="rId180" Type="http://schemas.openxmlformats.org/officeDocument/2006/relationships/hyperlink" Target="consultantplus://offline/ref=6CC6A9600803537856A77A65F65579A4C1DFED0D09A5D45DE2ACAB3ED7FC3AC94412181DD42F257C2502F222B3D32B2594B8F62BB63CgErAD" TargetMode="External"/><Relationship Id="rId278" Type="http://schemas.openxmlformats.org/officeDocument/2006/relationships/hyperlink" Target="consultantplus://offline/ref=2E89B7C19EA1BDEF5318D77A88D886511E2A0FB211202D3823919DC6064E0166D3D2B4997E10C9F16158FCD96C9D017CF316D544F202FEhDr1D" TargetMode="External"/><Relationship Id="rId401" Type="http://schemas.openxmlformats.org/officeDocument/2006/relationships/hyperlink" Target="consultantplus://offline/ref=2E89B7C19EA1BDEF5318D77A88D886511F2E08B0142370322BC891C401415E71C69BE0947C11D6F76212AF9D38h9r9D" TargetMode="External"/><Relationship Id="rId846" Type="http://schemas.openxmlformats.org/officeDocument/2006/relationships/hyperlink" Target="consultantplus://offline/ref=2E89B7C19EA1BDEF5318D77A88D886511F2E08B0142370322BC891C401415E71C69BE0947C11D6F76212AF9D38h9r9D" TargetMode="External"/><Relationship Id="rId485" Type="http://schemas.openxmlformats.org/officeDocument/2006/relationships/hyperlink" Target="consultantplus://offline/ref=2E89B7C19EA1BDEF5318C86F8DD886511E2F0BB711202D3823919DC6064E0174D38AB89B7C0DC8FF740EAD9Ch3r0D" TargetMode="External"/><Relationship Id="rId692" Type="http://schemas.openxmlformats.org/officeDocument/2006/relationships/hyperlink" Target="consultantplus://offline/ref=2E89B7C19EA1BDEF5318C9779EB4D858152752BF1B2F7C677297CA995648542693D4E1DA3A1EC9F76A0CAC9532C4523AB81BDF58EE02F7C6EB236Dh3rDD" TargetMode="External"/><Relationship Id="rId706" Type="http://schemas.openxmlformats.org/officeDocument/2006/relationships/hyperlink" Target="consultantplus://offline/ref=2E89B7C19EA1BDEF5318C9779EB4D858152752BF1B2E7A6D7597CA995648542693D4E1DA3A1EC9F76A0DAB9F32C4523AB81BDF58EE02F7C6EB236Dh3rDD" TargetMode="External"/><Relationship Id="rId42" Type="http://schemas.openxmlformats.org/officeDocument/2006/relationships/hyperlink" Target="consultantplus://offline/ref=6CC6A9600803537856A77A65F65579A4C1DFED0D09A5D45DE2ACAB3ED7FC3AC94412181DD52F2D717858E226FA84243996AEE821A83FE304g2r5D" TargetMode="External"/><Relationship Id="rId138" Type="http://schemas.openxmlformats.org/officeDocument/2006/relationships/hyperlink" Target="consultantplus://offline/ref=6CC6A9600803537856A77A65F65579A4C1DFED0D09A5D45DE2ACAB3ED7FC3AC94412181DD42F277C2502F222B3D32B2594B8F62BB63CgErAD" TargetMode="External"/><Relationship Id="rId345" Type="http://schemas.openxmlformats.org/officeDocument/2006/relationships/hyperlink" Target="consultantplus://offline/ref=2E89B7C19EA1BDEF5318D77A88D886511E2A0FB211202D3823919DC6064E0166D3D2B4997E11CDF36158FCD96C9D017CF316D544F202FEhDr1D" TargetMode="External"/><Relationship Id="rId552" Type="http://schemas.openxmlformats.org/officeDocument/2006/relationships/hyperlink" Target="consultantplus://offline/ref=2E89B7C19EA1BDEF5318C86F8DD886511D280EB71B202D3823919DC6064E0174D38AB89B7C0DC8FF740EAD9Ch3r0D" TargetMode="External"/><Relationship Id="rId191" Type="http://schemas.openxmlformats.org/officeDocument/2006/relationships/hyperlink" Target="consultantplus://offline/ref=6CC6A9600803537856A77A65F65579A4C1DDE9070AAED45DE2ACAB3ED7FC3AC94412181DD52F25707858E226FA84243996AEE821A83FE304g2r5D" TargetMode="External"/><Relationship Id="rId205" Type="http://schemas.openxmlformats.org/officeDocument/2006/relationships/hyperlink" Target="consultantplus://offline/ref=6CC6A9600803537856A76468E03927ADCBD6B7020EACDC0ABFF0AD6988AC3C9C04521E48966A28767153B674BFDA7D6AD0E5E52BB423E30D32B45EB2gEr8D" TargetMode="External"/><Relationship Id="rId412" Type="http://schemas.openxmlformats.org/officeDocument/2006/relationships/hyperlink" Target="consultantplus://offline/ref=2E89B7C19EA1BDEF5318C86F8DD8865115250BB0197D27307A9D9FC109110461C2D2B79B6013C0E9680CACh9r4D" TargetMode="External"/><Relationship Id="rId857" Type="http://schemas.openxmlformats.org/officeDocument/2006/relationships/hyperlink" Target="consultantplus://offline/ref=2E89B7C19EA1BDEF5318D77A88D886511F2E08B0142370322BC891C401415E71D49BB8987E12CAF26D07F9CC7DC50E7CEF08DD52EE00FFD9hEr0D" TargetMode="External"/><Relationship Id="rId289" Type="http://schemas.openxmlformats.org/officeDocument/2006/relationships/hyperlink" Target="consultantplus://offline/ref=2E89B7C19EA1BDEF5318D77A88D886511F2E08B0142370322BC891C401415E71C69BE0947C11D6F76212AF9D38h9r9D" TargetMode="External"/><Relationship Id="rId496" Type="http://schemas.openxmlformats.org/officeDocument/2006/relationships/hyperlink" Target="consultantplus://offline/ref=2E89B7C19EA1BDEF5318C86F8DD886511E2D04B011202D3823919DC6064E0174D38AB89B7C0DC8FF740EAD9Ch3r0D" TargetMode="External"/><Relationship Id="rId717" Type="http://schemas.openxmlformats.org/officeDocument/2006/relationships/hyperlink" Target="consultantplus://offline/ref=2E89B7C19EA1BDEF5318D77A88D886511F2E08B0142370322BC891C401415E71D49BB8987E13CCF76A07F9CC7DC50E7CEF08DD52EE00FFD9hEr0D" TargetMode="External"/><Relationship Id="rId53" Type="http://schemas.openxmlformats.org/officeDocument/2006/relationships/hyperlink" Target="consultantplus://offline/ref=6CC6A9600803537856A77A65F65579A4C1DFED0D09A5D45DE2ACAB3ED7FC3AC956124011D72C3B77794DB477BFgDr8D" TargetMode="External"/><Relationship Id="rId149" Type="http://schemas.openxmlformats.org/officeDocument/2006/relationships/hyperlink" Target="consultantplus://offline/ref=6CC6A9600803537856A77A65F65579A4C1DDE9070AAED45DE2ACAB3ED7FC3AC94412181DD52F25727358E226FA84243996AEE821A83FE304g2r5D" TargetMode="External"/><Relationship Id="rId356" Type="http://schemas.openxmlformats.org/officeDocument/2006/relationships/hyperlink" Target="consultantplus://offline/ref=2E89B7C19EA1BDEF5318D77A88D886511F2F0CBB142A70322BC891C401415E71C69BE0947C11D6F76212AF9D38h9r9D" TargetMode="External"/><Relationship Id="rId563" Type="http://schemas.openxmlformats.org/officeDocument/2006/relationships/hyperlink" Target="consultantplus://offline/ref=2E89B7C19EA1BDEF5318C86F8DD886511D290CB516202D3823919DC6064E0174D38AB89B7C0DC8FF740EAD9Ch3r0D" TargetMode="External"/><Relationship Id="rId770" Type="http://schemas.openxmlformats.org/officeDocument/2006/relationships/hyperlink" Target="consultantplus://offline/ref=2E89B7C19EA1BDEF5318C9779EB4D858152752BF132A7A607E9E97935E11582494DBBECD3D57C5F66A0CAD9B389B572FA943D058F21CFFD0F7216C35h2rAD" TargetMode="External"/><Relationship Id="rId216" Type="http://schemas.openxmlformats.org/officeDocument/2006/relationships/hyperlink" Target="consultantplus://offline/ref=6CC6A9600803537856A77A65F65579A4C0DBEA0F0CA68957EAF5A73CD0F365DE435B141CD52C20737A07E733EBDC2B398AB0E037B43DE2g0rCD" TargetMode="External"/><Relationship Id="rId423" Type="http://schemas.openxmlformats.org/officeDocument/2006/relationships/hyperlink" Target="consultantplus://offline/ref=2E89B7C19EA1BDEF5318C86F8DD886511D2D0EB112202D3823919DC6064E0174D38AB89B7C0DC8FF740EAD9Ch3r0D" TargetMode="External"/><Relationship Id="rId868" Type="http://schemas.openxmlformats.org/officeDocument/2006/relationships/hyperlink" Target="consultantplus://offline/ref=2E89B7C19EA1BDEF5318C9779EB4D858152752BF132A7A607E9E97935E11582494DBBECD3D57C5F66A0CAD953F9B572FA943D058F21CFFD0F7216C35h2rAD" TargetMode="External"/><Relationship Id="rId630" Type="http://schemas.openxmlformats.org/officeDocument/2006/relationships/hyperlink" Target="consultantplus://offline/ref=2E89B7C19EA1BDEF5318C9779EB4D858152752BF132B7A66729C97935E11582494DBBECD3D57C5F66A0CAD9D3F9B572FA943D058F21CFFD0F7216C35h2rAD" TargetMode="External"/><Relationship Id="rId728" Type="http://schemas.openxmlformats.org/officeDocument/2006/relationships/hyperlink" Target="consultantplus://offline/ref=2E89B7C19EA1BDEF5318D77A88D886511F2E08B0142370322BC891C401415E71C69BE0947C11D6F76212AF9D38h9r9D" TargetMode="External"/><Relationship Id="rId64" Type="http://schemas.openxmlformats.org/officeDocument/2006/relationships/hyperlink" Target="consultantplus://offline/ref=6CC6A9600803537856A76468E03927ADCBD6B70206A8DE02BCF3F06380F5309E035D415F912324777153B476B585787FC1BDEA2BA83DEB1B2EB65FgBrAD" TargetMode="External"/><Relationship Id="rId367" Type="http://schemas.openxmlformats.org/officeDocument/2006/relationships/hyperlink" Target="consultantplus://offline/ref=2E89B7C19EA1BDEF5318D77A88D886511F2F0CBB142A70322BC891C401415E71D49BB898761AC9FC3E5DE9C834920160ED1EC358F003hFr6D" TargetMode="External"/><Relationship Id="rId574" Type="http://schemas.openxmlformats.org/officeDocument/2006/relationships/hyperlink" Target="consultantplus://offline/ref=2E89B7C19EA1BDEF5318C86F8DD886511D2A0AB6197D27307A9D9FC109110461C2D2B79B6013C0E9680CACh9r4D" TargetMode="External"/><Relationship Id="rId227" Type="http://schemas.openxmlformats.org/officeDocument/2006/relationships/hyperlink" Target="consultantplus://offline/ref=6CC6A9600803537856A77A65F65579A4C1DFED0D09A5D45DE2ACAB3ED7FC3AC956124011D72C3B77794DB477BFgDr8D" TargetMode="External"/><Relationship Id="rId781" Type="http://schemas.openxmlformats.org/officeDocument/2006/relationships/hyperlink" Target="consultantplus://offline/ref=2E89B7C19EA1BDEF5318C9779EB4D858152752BF132A7865769497935E11582494DBBECD3D57C5F66A0CAD983F9B572FA943D058F21CFFD0F7216C35h2rAD" TargetMode="External"/><Relationship Id="rId879" Type="http://schemas.openxmlformats.org/officeDocument/2006/relationships/hyperlink" Target="consultantplus://offline/ref=2E89B7C19EA1BDEF5318D77A88D886511F2D0DB4142270322BC891C401415E71C69BE0947C11D6F76212AF9D38h9r9D" TargetMode="External"/><Relationship Id="rId434" Type="http://schemas.openxmlformats.org/officeDocument/2006/relationships/hyperlink" Target="consultantplus://offline/ref=2E89B7C19EA1BDEF5318D46F91D886511D2D0AB210202D3823919DC6064E0174D38AB89B7C0DC8FF740EAD9Ch3r0D" TargetMode="External"/><Relationship Id="rId641" Type="http://schemas.openxmlformats.org/officeDocument/2006/relationships/hyperlink" Target="consultantplus://offline/ref=2E89B7C19EA1BDEF5318C9779EB4D858152752BF1B2F7C677297CA995648542693D4E1DA3A1EC9F76A0CAC9A32C4523AB81BDF58EE02F7C6EB236Dh3rDD" TargetMode="External"/><Relationship Id="rId739" Type="http://schemas.openxmlformats.org/officeDocument/2006/relationships/hyperlink" Target="consultantplus://offline/ref=2E89B7C19EA1BDEF5318D77A88D886511F2E08B0142370322BC891C401415E71D49BB8987E12CAF26D07F9CC7DC50E7CEF08DD52EE00FFD9hEr0D" TargetMode="External"/><Relationship Id="rId280" Type="http://schemas.openxmlformats.org/officeDocument/2006/relationships/hyperlink" Target="consultantplus://offline/ref=2E89B7C19EA1BDEF5318D77A88D886511E2A0FB211202D3823919DC6064E0166D3D2B4997E11CDF36158FCD96C9D017CF316D544F202FEhDr1D" TargetMode="External"/><Relationship Id="rId501" Type="http://schemas.openxmlformats.org/officeDocument/2006/relationships/hyperlink" Target="consultantplus://offline/ref=2E89B7C19EA1BDEF5318C86F8DD88651152D05B1197D27307A9D9FC109110461C2D2B79B6013C0E9680CACh9r4D" TargetMode="External"/><Relationship Id="rId75" Type="http://schemas.openxmlformats.org/officeDocument/2006/relationships/hyperlink" Target="consultantplus://offline/ref=6CC6A9600803537856A77A65F65579A4C1DFED0D09A5D45DE2ACAB3ED7FC3AC956124011D72C3B77794DB477BFgDr8D" TargetMode="External"/><Relationship Id="rId140" Type="http://schemas.openxmlformats.org/officeDocument/2006/relationships/hyperlink" Target="consultantplus://offline/ref=6CC6A9600803537856A77A65F65579A4C1DFED0D09A5D45DE2ACAB3ED7FC3AC956124011D72C3B77794DB477BFgDr8D" TargetMode="External"/><Relationship Id="rId378" Type="http://schemas.openxmlformats.org/officeDocument/2006/relationships/hyperlink" Target="consultantplus://offline/ref=2E89B7C19EA1BDEF5318D77A88D886511F2F0DB2152F70322BC891C401415E71D49BB8987E13C8F66807F9CC7DC50E7CEF08DD52EE00FFD9hEr0D" TargetMode="External"/><Relationship Id="rId585" Type="http://schemas.openxmlformats.org/officeDocument/2006/relationships/hyperlink" Target="consultantplus://offline/ref=2E89B7C19EA1BDEF5318C86F8DD886511E2E0CBB15202D3823919DC6064E0174D38AB89B7C0DC8FF740EAD9Ch3r0D" TargetMode="External"/><Relationship Id="rId792" Type="http://schemas.openxmlformats.org/officeDocument/2006/relationships/hyperlink" Target="consultantplus://offline/ref=2E89B7C19EA1BDEF5318D77A88D886511F2E08B0142370322BC891C401415E71D49BB8987E12C1F06B07F9CC7DC50E7CEF08DD52EE00FFD9hEr0D" TargetMode="External"/><Relationship Id="rId806" Type="http://schemas.openxmlformats.org/officeDocument/2006/relationships/hyperlink" Target="consultantplus://offline/ref=2E89B7C19EA1BDEF5318D77A88D886511F2E08B0142370322BC891C401415E71D49BB8987E13CFFC3E5DE9C834920160ED1EC358F003hFr6D" TargetMode="External"/><Relationship Id="rId6" Type="http://schemas.openxmlformats.org/officeDocument/2006/relationships/hyperlink" Target="consultantplus://offline/ref=6CC6A9600803537856A76468E03927ADCBD6B70207A8DD09BAF3F06380F5309E035D415F912324777153B672B585787FC1BDEA2BA83DEB1B2EB65FgBrAD" TargetMode="External"/><Relationship Id="rId238" Type="http://schemas.openxmlformats.org/officeDocument/2006/relationships/hyperlink" Target="consultantplus://offline/ref=6CC6A9600803537856A77A65F65579A4C1DFED0D09A5D45DE2ACAB3ED7FC3AC94412181DD42F247C2502F222B3D32B2594B8F62BB63CgErAD" TargetMode="External"/><Relationship Id="rId445" Type="http://schemas.openxmlformats.org/officeDocument/2006/relationships/hyperlink" Target="consultantplus://offline/ref=2E89B7C19EA1BDEF5318C86F8DD886511D2F09B2197D27307A9D9FC109110461C2D2B79B6013C0E9680CACh9r4D" TargetMode="External"/><Relationship Id="rId652" Type="http://schemas.openxmlformats.org/officeDocument/2006/relationships/hyperlink" Target="consultantplus://offline/ref=2E89B7C19EA1BDEF5318C9779EB4D858152752BF132A7A607E9E97935E11582494DBBECD3D57C5F66A0CAD993D9B572FA943D058F21CFFD0F7216C35h2rAD" TargetMode="External"/><Relationship Id="rId291" Type="http://schemas.openxmlformats.org/officeDocument/2006/relationships/hyperlink" Target="consultantplus://offline/ref=2E89B7C19EA1BDEF5318D77A88D886511F2E08B0142370322BC891C401415E71C69BE0947C11D6F76212AF9D38h9r9D" TargetMode="External"/><Relationship Id="rId305" Type="http://schemas.openxmlformats.org/officeDocument/2006/relationships/hyperlink" Target="consultantplus://offline/ref=2E89B7C19EA1BDEF5318D77A88D886511F2E08B0142370322BC891C401415E71C69BE0947C11D6F76212AF9D38h9r9D" TargetMode="External"/><Relationship Id="rId512" Type="http://schemas.openxmlformats.org/officeDocument/2006/relationships/hyperlink" Target="consultantplus://offline/ref=2E89B7C19EA1BDEF5318C9779EB4D858152752BF132A7865769497935E11582494DBBECD3D57C5F66A0CAD983A9B572FA943D058F21CFFD0F7216C35h2rAD" TargetMode="External"/><Relationship Id="rId86" Type="http://schemas.openxmlformats.org/officeDocument/2006/relationships/hyperlink" Target="consultantplus://offline/ref=6CC6A9600803537856A77A65F65579A4C1DEE80F08A9D45DE2ACAB3ED7FC3AC94412181DD52E25767358E226FA84243996AEE821A83FE304g2r5D" TargetMode="External"/><Relationship Id="rId151" Type="http://schemas.openxmlformats.org/officeDocument/2006/relationships/hyperlink" Target="consultantplus://offline/ref=6CC6A9600803537856A77A65F65579A4C1DFED0D09A5D45DE2ACAB3ED7FC3AC944121815D0292E232017E37ABCD3373B9CAEEA29B7g3r4D" TargetMode="External"/><Relationship Id="rId389" Type="http://schemas.openxmlformats.org/officeDocument/2006/relationships/hyperlink" Target="consultantplus://offline/ref=2E89B7C19EA1BDEF5318D77A88D886511F2E08B0142370322BC891C401415E71C69BE0947C11D6F76212AF9D38h9r9D" TargetMode="External"/><Relationship Id="rId596" Type="http://schemas.openxmlformats.org/officeDocument/2006/relationships/hyperlink" Target="consultantplus://offline/ref=2E89B7C19EA1BDEF5318C86F8DD886511D2F05B016202D3823919DC6064E0174D38AB89B7C0DC8FF740EAD9Ch3r0D" TargetMode="External"/><Relationship Id="rId817" Type="http://schemas.openxmlformats.org/officeDocument/2006/relationships/hyperlink" Target="consultantplus://offline/ref=2E89B7C19EA1BDEF5318C9779EB4D858152752BF132A7A607E9E97935E11582494DBBECD3D57C5F66A0CAD9B309B572FA943D058F21CFFD0F7216C35h2rAD" TargetMode="External"/><Relationship Id="rId249" Type="http://schemas.openxmlformats.org/officeDocument/2006/relationships/hyperlink" Target="consultantplus://offline/ref=6CC6A9600803537856A77A65F65579A4C1DDE9070AAED45DE2ACAB3ED7FC3AC94412181DD52F24767958E226FA84243996AEE821A83FE304g2r5D" TargetMode="External"/><Relationship Id="rId456" Type="http://schemas.openxmlformats.org/officeDocument/2006/relationships/hyperlink" Target="consultantplus://offline/ref=2E89B7C19EA1BDEF5318C86F8DD886511E2D04B411202D3823919DC6064E0174D38AB89B7C0DC8FF740EAD9Ch3r0D" TargetMode="External"/><Relationship Id="rId663" Type="http://schemas.openxmlformats.org/officeDocument/2006/relationships/hyperlink" Target="consultantplus://offline/ref=2E89B7C19EA1BDEF5318C9779EB4D858152752BF132A7A607E9E97935E11582494DBBECD3D57C5F66A0CAD993C9B572FA943D058F21CFFD0F7216C35h2rAD" TargetMode="External"/><Relationship Id="rId870" Type="http://schemas.openxmlformats.org/officeDocument/2006/relationships/hyperlink" Target="consultantplus://offline/ref=2E89B7C19EA1BDEF5318D77A88D886511F2E08B0142370322BC891C401415E71D49BB8987E12C0F26D07F9CC7DC50E7CEF08DD52EE00FFD9hEr0D" TargetMode="External"/><Relationship Id="rId13" Type="http://schemas.openxmlformats.org/officeDocument/2006/relationships/hyperlink" Target="consultantplus://offline/ref=6CC6A9600803537856A76468E03927ADCBD6B7020EACDE0FB7FAAD6988AC3C9C04521E48966A28767153B677BBDA7D6AD0E5E52BB423E30D32B45EB2gEr8D" TargetMode="External"/><Relationship Id="rId109" Type="http://schemas.openxmlformats.org/officeDocument/2006/relationships/hyperlink" Target="consultantplus://offline/ref=6CC6A9600803537856A76468E03927ADCBD6B70206A8DE02BCF3F06380F5309E035D415F912324777153B575B585787FC1BDEA2BA83DEB1B2EB65FgBrAD" TargetMode="External"/><Relationship Id="rId316" Type="http://schemas.openxmlformats.org/officeDocument/2006/relationships/hyperlink" Target="consultantplus://offline/ref=2E89B7C19EA1BDEF5318D77A88D886511F2E08B0142370322BC891C401415E71D49BB8907B14C3A33B48F8903B921D7EE508DF5AF1h0rBD" TargetMode="External"/><Relationship Id="rId523" Type="http://schemas.openxmlformats.org/officeDocument/2006/relationships/hyperlink" Target="consultantplus://offline/ref=2E89B7C19EA1BDEF5318C86F8DD886511A2A0EB6197D27307A9D9FC109110461C2D2B79B6013C0E9680CACh9r4D" TargetMode="External"/><Relationship Id="rId97" Type="http://schemas.openxmlformats.org/officeDocument/2006/relationships/hyperlink" Target="consultantplus://offline/ref=6CC6A9600803537856A77A65F65579A4C1DFED0D09A5D45DE2ACAB3ED7FC3AC956124011D72C3B77794DB477BFgDr8D" TargetMode="External"/><Relationship Id="rId730" Type="http://schemas.openxmlformats.org/officeDocument/2006/relationships/hyperlink" Target="consultantplus://offline/ref=2E89B7C19EA1BDEF5318C9779EB4D858152752BF1A2E79667397CA995648542693D4E1DA3A1EC9F76A0CAC9F32C4523AB81BDF58EE02F7C6EB236Dh3rDD" TargetMode="External"/><Relationship Id="rId828" Type="http://schemas.openxmlformats.org/officeDocument/2006/relationships/hyperlink" Target="consultantplus://offline/ref=2E89B7C19EA1BDEF5318C9779EB4D858152752BF132A7A607E9E97935E11582494DBBECD3D57C5F66A0CAD9A3B9B572FA943D058F21CFFD0F7216C35h2rAD" TargetMode="External"/><Relationship Id="rId162" Type="http://schemas.openxmlformats.org/officeDocument/2006/relationships/hyperlink" Target="consultantplus://offline/ref=6CC6A9600803537856A76468E03927ADCBD6B7020EADD90DBEF9AD6988AC3C9C04521E48966A28767153B776B6DA7D6AD0E5E52BB423E30D32B45EB2gEr8D" TargetMode="External"/><Relationship Id="rId467" Type="http://schemas.openxmlformats.org/officeDocument/2006/relationships/hyperlink" Target="consultantplus://offline/ref=2E89B7C19EA1BDEF5318C86F8DD886511D2408B313202D3823919DC6064E0174D38AB89B7C0DC8FF740EAD9Ch3r0D" TargetMode="External"/><Relationship Id="rId674" Type="http://schemas.openxmlformats.org/officeDocument/2006/relationships/hyperlink" Target="consultantplus://offline/ref=2E89B7C19EA1BDEF5318D77A88D886511F2E08B0142370322BC891C401415E71C69BE0947C11D6F76212AF9D38h9r9D" TargetMode="External"/><Relationship Id="rId881" Type="http://schemas.openxmlformats.org/officeDocument/2006/relationships/hyperlink" Target="consultantplus://offline/ref=2E89B7C19EA1BDEF5318D77A88D886511F2E08B0142370322BC891C401415E71C69BE0947C11D6F76212AF9D38h9r9D" TargetMode="External"/><Relationship Id="rId24" Type="http://schemas.openxmlformats.org/officeDocument/2006/relationships/hyperlink" Target="consultantplus://offline/ref=6CC6A9600803537856A76468E03927ADCBD6B70206AAD902BCF3F06380F5309E035D415F912324777153B671B585787FC1BDEA2BA83DEB1B2EB65FgBrAD" TargetMode="External"/><Relationship Id="rId327" Type="http://schemas.openxmlformats.org/officeDocument/2006/relationships/hyperlink" Target="consultantplus://offline/ref=2E89B7C19EA1BDEF5318D77A88D886511E2A0FB211202D3823919DC6064E0166D3D2B4997E12CEFF6158FCD96C9D017CF316D544F202FEhDr1D" TargetMode="External"/><Relationship Id="rId534" Type="http://schemas.openxmlformats.org/officeDocument/2006/relationships/hyperlink" Target="consultantplus://offline/ref=2E89B7C19EA1BDEF5318C86F8DD886511D280AB714202D3823919DC6064E0174D38AB89B7C0DC8FF740EAD9Ch3r0D" TargetMode="External"/><Relationship Id="rId741" Type="http://schemas.openxmlformats.org/officeDocument/2006/relationships/hyperlink" Target="consultantplus://offline/ref=2E89B7C19EA1BDEF5318D77A88D886511F2E04B6102970322BC891C401415E71D49BB8987E13C8FF6A07F9CC7DC50E7CEF08DD52EE00FFD9hEr0D" TargetMode="External"/><Relationship Id="rId839" Type="http://schemas.openxmlformats.org/officeDocument/2006/relationships/hyperlink" Target="consultantplus://offline/ref=2E89B7C19EA1BDEF5318C9779EB4D858152752BF132A7A607E9E97935E11582494DBBECD3D57C5F66A0CAD9A3A9B572FA943D058F21CFFD0F7216C35h2rAD" TargetMode="External"/><Relationship Id="rId173" Type="http://schemas.openxmlformats.org/officeDocument/2006/relationships/hyperlink" Target="consultantplus://offline/ref=6CC6A9600803537856A77A65F65579A4C1DFED0D09A5D45DE2ACAB3ED7FC3AC94412181DD52E21777158E226FA84243996AEE821A83FE304g2r5D" TargetMode="External"/><Relationship Id="rId380" Type="http://schemas.openxmlformats.org/officeDocument/2006/relationships/hyperlink" Target="consultantplus://offline/ref=2E89B7C19EA1BDEF5318D77A88D886511F2E08B0142370322BC891C401415E71C69BE0947C11D6F76212AF9D38h9r9D" TargetMode="External"/><Relationship Id="rId601" Type="http://schemas.openxmlformats.org/officeDocument/2006/relationships/hyperlink" Target="consultantplus://offline/ref=2E89B7C19EA1BDEF5318C86F8DD886511D290EB315202D3823919DC6064E0174D38AB89B7C0DC8FF740EAD9Ch3r0D" TargetMode="External"/><Relationship Id="rId240" Type="http://schemas.openxmlformats.org/officeDocument/2006/relationships/hyperlink" Target="consultantplus://offline/ref=6CC6A9600803537856A77A65F65579A4C1DFED0D09A5D45DE2ACAB3ED7FC3AC956124011D72C3B77794DB477BFgDr8D" TargetMode="External"/><Relationship Id="rId478" Type="http://schemas.openxmlformats.org/officeDocument/2006/relationships/hyperlink" Target="consultantplus://offline/ref=2E89B7C19EA1BDEF5318C86F8DD886511E2F0AB71B202D3823919DC6064E0174D38AB89B7C0DC8FF740EAD9Ch3r0D" TargetMode="External"/><Relationship Id="rId685" Type="http://schemas.openxmlformats.org/officeDocument/2006/relationships/hyperlink" Target="consultantplus://offline/ref=2E89B7C19EA1BDEF5318C9779EB4D858152752BF132B7A66729C97935E11582494DBBECD3D57C5F66A0CAD9D3F9B572FA943D058F21CFFD0F7216C35h2rAD" TargetMode="External"/><Relationship Id="rId892" Type="http://schemas.openxmlformats.org/officeDocument/2006/relationships/hyperlink" Target="consultantplus://offline/ref=2E89B7C19EA1BDEF5318D77A88D886511F2E08B0142370322BC891C401415E71D49BB8987F12C9FC3E5DE9C834920160ED1EC358F003hFr6D" TargetMode="External"/><Relationship Id="rId35" Type="http://schemas.openxmlformats.org/officeDocument/2006/relationships/hyperlink" Target="consultantplus://offline/ref=6CC6A9600803537856A77A65F65579A4C1DFED0D09A5D45DE2ACAB3ED7FC3AC956124011D72C3B77794DB477BFgDr8D" TargetMode="External"/><Relationship Id="rId100" Type="http://schemas.openxmlformats.org/officeDocument/2006/relationships/hyperlink" Target="consultantplus://offline/ref=6CC6A9600803537856A77A65F65579A4C1DDE9070AAED45DE2ACAB3ED7FC3AC94412181DD52E26767958E226FA84243996AEE821A83FE304g2r5D" TargetMode="External"/><Relationship Id="rId338" Type="http://schemas.openxmlformats.org/officeDocument/2006/relationships/hyperlink" Target="consultantplus://offline/ref=2E89B7C19EA1BDEF5318D77A88D886511F2D0EB7152270322BC891C401415E71D49BB89D7816C3A33B48F8903B921D7EE508DF5AF1h0rBD" TargetMode="External"/><Relationship Id="rId545" Type="http://schemas.openxmlformats.org/officeDocument/2006/relationships/hyperlink" Target="consultantplus://offline/ref=2E89B7C19EA1BDEF5318C86F8DD886511D2B05BA12202D3823919DC6064E0174D38AB89B7C0DC8FF740EAD9Ch3r0D" TargetMode="External"/><Relationship Id="rId752" Type="http://schemas.openxmlformats.org/officeDocument/2006/relationships/hyperlink" Target="consultantplus://offline/ref=2E89B7C19EA1BDEF5318D77A88D886511F2E08B0142370322BC891C401415E71D49BB8987E12C1F06B07F9CC7DC50E7CEF08DD52EE00FFD9hEr0D" TargetMode="External"/><Relationship Id="rId184" Type="http://schemas.openxmlformats.org/officeDocument/2006/relationships/hyperlink" Target="consultantplus://offline/ref=6CC6A9600803537856A77A65F65579A4C1DFED0D09A5D45DE2ACAB3ED7FC3AC956124011D72C3B77794DB477BFgDr8D" TargetMode="External"/><Relationship Id="rId391" Type="http://schemas.openxmlformats.org/officeDocument/2006/relationships/hyperlink" Target="consultantplus://offline/ref=2E89B7C19EA1BDEF5318D77A88D886511F2E08B0142370322BC891C401415E71D49BB8907816C3A33B48F8903B921D7EE508DF5AF1h0rBD" TargetMode="External"/><Relationship Id="rId405" Type="http://schemas.openxmlformats.org/officeDocument/2006/relationships/hyperlink" Target="consultantplus://offline/ref=2E89B7C19EA1BDEF5318C86F8DD886511D2509B414202D3823919DC6064E0174D38AB89B7C0DC8FF740EAD9Ch3r0D" TargetMode="External"/><Relationship Id="rId612" Type="http://schemas.openxmlformats.org/officeDocument/2006/relationships/hyperlink" Target="consultantplus://offline/ref=2E89B7C19EA1BDEF5318C86F8DD886511D2509B414202D3823919DC6064E0174D38AB89B7C0DC8FF740EAD9Ch3r0D" TargetMode="External"/><Relationship Id="rId251" Type="http://schemas.openxmlformats.org/officeDocument/2006/relationships/hyperlink" Target="consultantplus://offline/ref=6CC6A9600803537856A77A65F65579A4C1DCEB0A08A4D45DE2ACAB3ED7FC3AC94412181DD52F2C747258E226FA84243996AEE821A83FE304g2r5D" TargetMode="External"/><Relationship Id="rId489" Type="http://schemas.openxmlformats.org/officeDocument/2006/relationships/hyperlink" Target="consultantplus://offline/ref=2E89B7C19EA1BDEF5318C86F8DD886511D290EB315202D3823919DC6064E0174D38AB89B7C0DC8FF740EAD9Ch3r0D" TargetMode="External"/><Relationship Id="rId696" Type="http://schemas.openxmlformats.org/officeDocument/2006/relationships/hyperlink" Target="consultantplus://offline/ref=2E89B7C19EA1BDEF5318C9779EB4D858152752BF132B7A66729C97935E11582494DBBECD3D57C5F66A0CAD993D9B572FA943D058F21CFFD0F7216C35h2rAD" TargetMode="External"/><Relationship Id="rId46" Type="http://schemas.openxmlformats.org/officeDocument/2006/relationships/hyperlink" Target="consultantplus://offline/ref=6CC6A9600803537856A77A65F65579A4C1DFED0D09A5D45DE2ACAB3ED7FC3AC94412181DD52E21757258E226FA84243996AEE821A83FE304g2r5D" TargetMode="External"/><Relationship Id="rId349" Type="http://schemas.openxmlformats.org/officeDocument/2006/relationships/hyperlink" Target="consultantplus://offline/ref=2E89B7C19EA1BDEF5318D77A88D886511D2D0EBB112F70322BC891C401415E71C69BE0947C11D6F76212AF9D38h9r9D" TargetMode="External"/><Relationship Id="rId556" Type="http://schemas.openxmlformats.org/officeDocument/2006/relationships/hyperlink" Target="consultantplus://offline/ref=2E89B7C19EA1BDEF5318D77A88D886511D2A0FB31A2D70322BC891C401415E71C69BE0947C11D6F76212AF9D38h9r9D" TargetMode="External"/><Relationship Id="rId763" Type="http://schemas.openxmlformats.org/officeDocument/2006/relationships/hyperlink" Target="consultantplus://offline/ref=2E89B7C19EA1BDEF5318D77A88D886511F2E08B0142370322BC891C401415E71C69BE0947C11D6F76212AF9D38h9r9D" TargetMode="External"/><Relationship Id="rId111" Type="http://schemas.openxmlformats.org/officeDocument/2006/relationships/hyperlink" Target="consultantplus://offline/ref=6CC6A9600803537856A76468E03927ADCBD6B7020EACD80EBDFCAD6988AC3C9C04521E48966A28767153B676BADA7D6AD0E5E52BB423E30D32B45EB2gEr8D" TargetMode="External"/><Relationship Id="rId195" Type="http://schemas.openxmlformats.org/officeDocument/2006/relationships/hyperlink" Target="consultantplus://offline/ref=6CC6A9600803537856A77A65F65579A4C1DCEB0A08A4D45DE2ACAB3ED7FC3AC94412181DD52F2C747258E226FA84243996AEE821A83FE304g2r5D" TargetMode="External"/><Relationship Id="rId209" Type="http://schemas.openxmlformats.org/officeDocument/2006/relationships/hyperlink" Target="consultantplus://offline/ref=6CC6A9600803537856A77A65F65579A4C1DCEB0A08A4D45DE2ACAB3ED7FC3AC944121818D32B2E232017E37ABCD3373B9CAEEA29B7g3r4D" TargetMode="External"/><Relationship Id="rId416" Type="http://schemas.openxmlformats.org/officeDocument/2006/relationships/hyperlink" Target="consultantplus://offline/ref=2E89B7C19EA1BDEF5318C86F8DD886511D2905B116202D3823919DC6064E0174D38AB89B7C0DC8FF740EAD9Ch3r0D" TargetMode="External"/><Relationship Id="rId623" Type="http://schemas.openxmlformats.org/officeDocument/2006/relationships/hyperlink" Target="consultantplus://offline/ref=2E89B7C19EA1BDEF5318C9779EB4D858152752BF132A7865769497935E11582494DBBECD3D57C5F66A0CAD983A9B572FA943D058F21CFFD0F7216C35h2rAD" TargetMode="External"/><Relationship Id="rId830" Type="http://schemas.openxmlformats.org/officeDocument/2006/relationships/hyperlink" Target="consultantplus://offline/ref=2E89B7C19EA1BDEF5318C9779EB4D858152752BF132A7A607E9E97935E11582494DBBECD3D57C5F66A0CAD9A3B9B572FA943D058F21CFFD0F7216C35h2rAD" TargetMode="External"/><Relationship Id="rId57" Type="http://schemas.openxmlformats.org/officeDocument/2006/relationships/hyperlink" Target="consultantplus://offline/ref=6CC6A9600803537856A76468E03927ADCBD6B70206A8DE02BCF3F06380F5309E035D415F912324777153B67EB585787FC1BDEA2BA83DEB1B2EB65FgBrAD" TargetMode="External"/><Relationship Id="rId262" Type="http://schemas.openxmlformats.org/officeDocument/2006/relationships/hyperlink" Target="consultantplus://offline/ref=2E89B7C19EA1BDEF5318C9779EB4D858152752BF132A7C61749897935E11582494DBBECD3D57C5F66A0CAD9E309B572FA943D058F21CFFD0F7216C35h2rAD" TargetMode="External"/><Relationship Id="rId567" Type="http://schemas.openxmlformats.org/officeDocument/2006/relationships/hyperlink" Target="consultantplus://offline/ref=2E89B7C19EA1BDEF5318C86F8DD886511D2F0CB117202D3823919DC6064E0174D38AB89B7C0DC8FF740EAD9Ch3r0D" TargetMode="External"/><Relationship Id="rId122" Type="http://schemas.openxmlformats.org/officeDocument/2006/relationships/hyperlink" Target="consultantplus://offline/ref=6CC6A9600803537856A77A65F65579A4C1DFED0D09A5D45DE2ACAB3ED7FC3AC956124011D72C3B77794DB477BFgDr8D" TargetMode="External"/><Relationship Id="rId774" Type="http://schemas.openxmlformats.org/officeDocument/2006/relationships/hyperlink" Target="consultantplus://offline/ref=2E89B7C19EA1BDEF5318C9779EB4D858152752BF132A7C61749897935E11582494DBBECD3D57C5F66A0CAC9B3E9B572FA943D058F21CFFD0F7216C35h2rAD" TargetMode="External"/><Relationship Id="rId427" Type="http://schemas.openxmlformats.org/officeDocument/2006/relationships/hyperlink" Target="consultantplus://offline/ref=2E89B7C19EA1BDEF5318C86F8DD886511D240AB613202D3823919DC6064E0174D38AB89B7C0DC8FF740EAD9Ch3r0D" TargetMode="External"/><Relationship Id="rId634" Type="http://schemas.openxmlformats.org/officeDocument/2006/relationships/hyperlink" Target="consultantplus://offline/ref=2E89B7C19EA1BDEF5318C9779EB4D858152752BF132A7C61749897935E11582494DBBECD3D57C5F66A0CAC983C9B572FA943D058F21CFFD0F7216C35h2rAD" TargetMode="External"/><Relationship Id="rId841" Type="http://schemas.openxmlformats.org/officeDocument/2006/relationships/hyperlink" Target="consultantplus://offline/ref=2E89B7C19EA1BDEF5318C9779EB4D858152752BF132A7865769497935E11582494DBBECD3D57C5F66A0CAD98309B572FA943D058F21CFFD0F7216C35h2rAD" TargetMode="External"/><Relationship Id="rId273" Type="http://schemas.openxmlformats.org/officeDocument/2006/relationships/hyperlink" Target="consultantplus://offline/ref=2E89B7C19EA1BDEF5318D77A88D886511F2D0EB7152270322BC891C401415E71D49BB89D7816C3A33B48F8903B921D7EE508DF5AF1h0rBD" TargetMode="External"/><Relationship Id="rId480" Type="http://schemas.openxmlformats.org/officeDocument/2006/relationships/hyperlink" Target="consultantplus://offline/ref=2E89B7C19EA1BDEF5318C86F8DD8865119290FB6197D27307A9D9FC109110461C2D2B79B6013C0E9680CACh9r4D" TargetMode="External"/><Relationship Id="rId701" Type="http://schemas.openxmlformats.org/officeDocument/2006/relationships/hyperlink" Target="consultantplus://offline/ref=2E89B7C19EA1BDEF5318C9779EB4D858152752BF1B2E7A6D7597CA995648542693D4E1DA3A1EC9F76A0DA89432C4523AB81BDF58EE02F7C6EB236Dh3rDD" TargetMode="External"/><Relationship Id="rId68" Type="http://schemas.openxmlformats.org/officeDocument/2006/relationships/hyperlink" Target="consultantplus://offline/ref=6CC6A9600803537856A76468E03927ADCBD6B70206AAD902BCF3F06380F5309E035D415F912324777153B77FB585787FC1BDEA2BA83DEB1B2EB65FgBrAD" TargetMode="External"/><Relationship Id="rId133" Type="http://schemas.openxmlformats.org/officeDocument/2006/relationships/hyperlink" Target="consultantplus://offline/ref=6CC6A9600803537856A77A65F65579A4C1DFED0D09A5D45DE2ACAB3ED7FC3AC94412181DD42F247C2502F222B3D32B2594B8F62BB63CgErAD" TargetMode="External"/><Relationship Id="rId340" Type="http://schemas.openxmlformats.org/officeDocument/2006/relationships/hyperlink" Target="consultantplus://offline/ref=2E89B7C19EA1BDEF5318D77A88D886511F2D0EB7152270322BC891C401415E71D49BB89D7816C3A33B48F8903B921D7EE508DF5AF1h0rBD" TargetMode="External"/><Relationship Id="rId578" Type="http://schemas.openxmlformats.org/officeDocument/2006/relationships/hyperlink" Target="consultantplus://offline/ref=2E89B7C19EA1BDEF5318C86F8DD886511D2B0DB513202D3823919DC6064E0174D38AB89B7C0DC8FF740EAD9Ch3r0D" TargetMode="External"/><Relationship Id="rId785" Type="http://schemas.openxmlformats.org/officeDocument/2006/relationships/hyperlink" Target="consultantplus://offline/ref=2E89B7C19EA1BDEF5318D77A88D886511F2E04B6102970322BC891C401415E71D49BB8987E13C8FF6A07F9CC7DC50E7CEF08DD52EE00FFD9hEr0D" TargetMode="External"/><Relationship Id="rId200" Type="http://schemas.openxmlformats.org/officeDocument/2006/relationships/hyperlink" Target="consultantplus://offline/ref=6CC6A9600803537856A76468E03927ADCBD6B7020EACD80EBDFCAD6988AC3C9C04521E48966A28767153B675B6DA7D6AD0E5E52BB423E30D32B45EB2gEr8D" TargetMode="External"/><Relationship Id="rId382" Type="http://schemas.openxmlformats.org/officeDocument/2006/relationships/hyperlink" Target="consultantplus://offline/ref=2E89B7C19EA1BDEF5318D77A88D886511F2E08B0142370322BC891C401415E71D49BB8987E13CCF46D07F9CC7DC50E7CEF08DD52EE00FFD9hEr0D" TargetMode="External"/><Relationship Id="rId438" Type="http://schemas.openxmlformats.org/officeDocument/2006/relationships/hyperlink" Target="consultantplus://offline/ref=2E89B7C19EA1BDEF5318C86F8DD886511E2C04B112202D3823919DC6064E0174D38AB89B7C0DC8FF740EAD9Ch3r0D" TargetMode="External"/><Relationship Id="rId603" Type="http://schemas.openxmlformats.org/officeDocument/2006/relationships/hyperlink" Target="consultantplus://offline/ref=2E89B7C19EA1BDEF5318C86F8DD886511E2D0CB513202D3823919DC6064E0174D38AB89B7C0DC8FF740EAD9Ch3r0D" TargetMode="External"/><Relationship Id="rId645" Type="http://schemas.openxmlformats.org/officeDocument/2006/relationships/hyperlink" Target="consultantplus://offline/ref=2E89B7C19EA1BDEF5318C9779EB4D858152752BF132B7A66729C97935E11582494DBBECD3D57C5F66A0CAD9E3F9B572FA943D058F21CFFD0F7216C35h2rAD" TargetMode="External"/><Relationship Id="rId687" Type="http://schemas.openxmlformats.org/officeDocument/2006/relationships/hyperlink" Target="consultantplus://offline/ref=2E89B7C19EA1BDEF5318C9779EB4D858152752BF1B2E7A6D7597CA995648542693D4E1DA3A1EC9F76A0DAE9532C4523AB81BDF58EE02F7C6EB236Dh3rDD" TargetMode="External"/><Relationship Id="rId810" Type="http://schemas.openxmlformats.org/officeDocument/2006/relationships/hyperlink" Target="consultantplus://offline/ref=2E89B7C19EA1BDEF5318D77A88D886511F2E08B0142370322BC891C401415E71D49BB8987F12C9FC3E5DE9C834920160ED1EC358F003hFr6D" TargetMode="External"/><Relationship Id="rId852" Type="http://schemas.openxmlformats.org/officeDocument/2006/relationships/hyperlink" Target="consultantplus://offline/ref=2E89B7C19EA1BDEF5318D77A88D886511F2E08B0142370322BC891C401415E71C69BE0947C11D6F76212AF9D38h9r9D" TargetMode="External"/><Relationship Id="rId242" Type="http://schemas.openxmlformats.org/officeDocument/2006/relationships/hyperlink" Target="consultantplus://offline/ref=6CC6A9600803537856A77A65F65579A4C1DFED0D09A5D45DE2ACAB3ED7FC3AC944121815D32B2E232017E37ABCD3373B9CAEEA29B7g3r4D" TargetMode="External"/><Relationship Id="rId284" Type="http://schemas.openxmlformats.org/officeDocument/2006/relationships/hyperlink" Target="consultantplus://offline/ref=2E89B7C19EA1BDEF5318C86F8DD88651182C0BB1197D27307A9D9FC1091116619ADEB5997E15C0FC3E5DE9C834920160ED1EC358F003hFr6D" TargetMode="External"/><Relationship Id="rId491" Type="http://schemas.openxmlformats.org/officeDocument/2006/relationships/hyperlink" Target="consultantplus://offline/ref=2E89B7C19EA1BDEF5318C86F8DD886511E2D0CB513202D3823919DC6064E0174D38AB89B7C0DC8FF740EAD9Ch3r0D" TargetMode="External"/><Relationship Id="rId505" Type="http://schemas.openxmlformats.org/officeDocument/2006/relationships/hyperlink" Target="consultantplus://offline/ref=2E89B7C19EA1BDEF5318C86F8DD886511A2A05B5197D27307A9D9FC109110461C2D2B79B6013C0E9680CACh9r4D" TargetMode="External"/><Relationship Id="rId712" Type="http://schemas.openxmlformats.org/officeDocument/2006/relationships/hyperlink" Target="consultantplus://offline/ref=2E89B7C19EA1BDEF5318D77A88D886511E2B05BB162A70322BC891C401415E71D49BB8987E13C8F76307F9CC7DC50E7CEF08DD52EE00FFD9hEr0D" TargetMode="External"/><Relationship Id="rId894" Type="http://schemas.openxmlformats.org/officeDocument/2006/relationships/hyperlink" Target="consultantplus://offline/ref=2E89B7C19EA1BDEF5318C9779EB4D858152752BF132A7C61749897935E11582494DBBECD3D57C5F66A0CAC9A3F9B572FA943D058F21CFFD0F7216C35h2rAD" TargetMode="External"/><Relationship Id="rId37" Type="http://schemas.openxmlformats.org/officeDocument/2006/relationships/hyperlink" Target="consultantplus://offline/ref=6CC6A9600803537856A77A65F65579A4C1DFED0D09A5D45DE2ACAB3ED7FC3AC956124011D72C3B77794DB477BFgDr8D" TargetMode="External"/><Relationship Id="rId79" Type="http://schemas.openxmlformats.org/officeDocument/2006/relationships/hyperlink" Target="consultantplus://offline/ref=6CC6A9600803537856A77A65F65579A4C3D4E00C0BAFD45DE2ACAB3ED7FC3AC956124011D72C3B77794DB477BFgDr8D" TargetMode="External"/><Relationship Id="rId102" Type="http://schemas.openxmlformats.org/officeDocument/2006/relationships/hyperlink" Target="consultantplus://offline/ref=6CC6A9600803537856A77A65F65579A4C1DDE9070AAED45DE2ACAB3ED7FC3AC94412181DD52E24777658E226FA84243996AEE821A83FE304g2r5D" TargetMode="External"/><Relationship Id="rId144" Type="http://schemas.openxmlformats.org/officeDocument/2006/relationships/hyperlink" Target="consultantplus://offline/ref=6CC6A9600803537856A77A65F65579A4C1DCEB0A08A4D45DE2ACAB3ED7FC3AC956124011D72C3B77794DB477BFgDr8D" TargetMode="External"/><Relationship Id="rId547" Type="http://schemas.openxmlformats.org/officeDocument/2006/relationships/hyperlink" Target="consultantplus://offline/ref=2E89B7C19EA1BDEF5318C86F8DD886511D2C05BB1A202D3823919DC6064E0174D38AB89B7C0DC8FF740EAD9Ch3r0D" TargetMode="External"/><Relationship Id="rId589" Type="http://schemas.openxmlformats.org/officeDocument/2006/relationships/hyperlink" Target="consultantplus://offline/ref=2E89B7C19EA1BDEF5318C86F8DD886511D2C0BB7197D27307A9D9FC109110461C2D2B79B6013C0E9680CACh9r4D" TargetMode="External"/><Relationship Id="rId754" Type="http://schemas.openxmlformats.org/officeDocument/2006/relationships/hyperlink" Target="consultantplus://offline/ref=2E89B7C19EA1BDEF5318D77A88D886511F2E08B0142370322BC891C401415E71D49BB8987E12C1F06B07F9CC7DC50E7CEF08DD52EE00FFD9hEr0D" TargetMode="External"/><Relationship Id="rId796" Type="http://schemas.openxmlformats.org/officeDocument/2006/relationships/hyperlink" Target="consultantplus://offline/ref=2E89B7C19EA1BDEF5318D77A88D886511F2E08B0142370322BC891C401415E71D49BB8987E12C0F16D07F9CC7DC50E7CEF08DD52EE00FFD9hEr0D" TargetMode="External"/><Relationship Id="rId90" Type="http://schemas.openxmlformats.org/officeDocument/2006/relationships/hyperlink" Target="consultantplus://offline/ref=6CC6A9600803537856A77A65F65579A4C1DFED0D09A5D45DE2ACAB3ED7FC3AC94412181DD52F26727058E226FA84243996AEE821A83FE304g2r5D" TargetMode="External"/><Relationship Id="rId186" Type="http://schemas.openxmlformats.org/officeDocument/2006/relationships/hyperlink" Target="consultantplus://offline/ref=6CC6A9600803537856A77A65F65579A4C1DFED0D09A5D45DE2ACAB3ED7FC3AC956124011D72C3B77794DB477BFgDr8D" TargetMode="External"/><Relationship Id="rId351" Type="http://schemas.openxmlformats.org/officeDocument/2006/relationships/hyperlink" Target="consultantplus://offline/ref=2E89B7C19EA1BDEF5318C86F8DD88651182C0BB1197D27307A9D9FC1091116619ADEB5997E15C0FC3E5DE9C834920160ED1EC358F003hFr6D" TargetMode="External"/><Relationship Id="rId393" Type="http://schemas.openxmlformats.org/officeDocument/2006/relationships/hyperlink" Target="consultantplus://offline/ref=2E89B7C19EA1BDEF5318D77A88D886511F2E08B0142370322BC891C401415E71D49BB8987913C3A33B48F8903B921D7EE508DF5AF1h0rBD" TargetMode="External"/><Relationship Id="rId407" Type="http://schemas.openxmlformats.org/officeDocument/2006/relationships/hyperlink" Target="consultantplus://offline/ref=2E89B7C19EA1BDEF5318D77A88D886511E250DB0142F70322BC891C401415E71D49BB8987E13C8F76307F9CC7DC50E7CEF08DD52EE00FFD9hEr0D" TargetMode="External"/><Relationship Id="rId449" Type="http://schemas.openxmlformats.org/officeDocument/2006/relationships/hyperlink" Target="consultantplus://offline/ref=2E89B7C19EA1BDEF5318C86F8DD886511E2D0EB115202D3823919DC6064E0174D38AB89B7C0DC8FF740EAD9Ch3r0D" TargetMode="External"/><Relationship Id="rId614" Type="http://schemas.openxmlformats.org/officeDocument/2006/relationships/hyperlink" Target="consultantplus://offline/ref=2E89B7C19EA1BDEF5318C86F8DD886511D2D0CB6197D27307A9D9FC109110461C2D2B79B6013C0E9680CACh9r4D" TargetMode="External"/><Relationship Id="rId656" Type="http://schemas.openxmlformats.org/officeDocument/2006/relationships/hyperlink" Target="consultantplus://offline/ref=2E89B7C19EA1BDEF5318D77A88D886511E2B05BB162A70322BC891C401415E71D49BB8987E13C8F76307F9CC7DC50E7CEF08DD52EE00FFD9hEr0D" TargetMode="External"/><Relationship Id="rId821" Type="http://schemas.openxmlformats.org/officeDocument/2006/relationships/hyperlink" Target="consultantplus://offline/ref=2E89B7C19EA1BDEF5318D77A88D886511F2E04B6102970322BC891C401415E71D49BB8987E13CAFE6207F9CC7DC50E7CEF08DD52EE00FFD9hEr0D" TargetMode="External"/><Relationship Id="rId863" Type="http://schemas.openxmlformats.org/officeDocument/2006/relationships/hyperlink" Target="consultantplus://offline/ref=2E89B7C19EA1BDEF5318C9779EB4D858152752BF132A7A607E9E97935E11582494DBBECD3D57C5F66A0CAD953D9B572FA943D058F21CFFD0F7216C35h2rAD" TargetMode="External"/><Relationship Id="rId211" Type="http://schemas.openxmlformats.org/officeDocument/2006/relationships/hyperlink" Target="consultantplus://offline/ref=6CC6A9600803537856A77A65F65579A4C1DCEB0A08A4D45DE2ACAB3ED7FC3AC944121818D32B2E232017E37ABCD3373B9CAEEA29B7g3r4D" TargetMode="External"/><Relationship Id="rId253" Type="http://schemas.openxmlformats.org/officeDocument/2006/relationships/hyperlink" Target="consultantplus://offline/ref=2E89B7C19EA1BDEF5318C9779EB4D858152752BF132A7865769497935E11582494DBBECD3D57C5F66A0CAD9E3E9B572FA943D058F21CFFD0F7216C35h2rAD" TargetMode="External"/><Relationship Id="rId295" Type="http://schemas.openxmlformats.org/officeDocument/2006/relationships/hyperlink" Target="consultantplus://offline/ref=2E89B7C19EA1BDEF5318D77A88D886511F2F0DB2152F70322BC891C401415E71D49BB8987E13C8F66807F9CC7DC50E7CEF08DD52EE00FFD9hEr0D" TargetMode="External"/><Relationship Id="rId309" Type="http://schemas.openxmlformats.org/officeDocument/2006/relationships/hyperlink" Target="consultantplus://offline/ref=2E89B7C19EA1BDEF5318D77A88D886511F2D0EB7152270322BC891C401415E71C69BE0947C11D6F76212AF9D38h9r9D" TargetMode="External"/><Relationship Id="rId460" Type="http://schemas.openxmlformats.org/officeDocument/2006/relationships/hyperlink" Target="consultantplus://offline/ref=2E89B7C19EA1BDEF5318C86F8DD886511D2B09BA11202D3823919DC6064E0174D38AB89B7C0DC8FF740EAD9Ch3r0D" TargetMode="External"/><Relationship Id="rId516" Type="http://schemas.openxmlformats.org/officeDocument/2006/relationships/hyperlink" Target="consultantplus://offline/ref=2E89B7C19EA1BDEF5318D77A88D886511D280FB21B2E70322BC891C401415E71C69BE0947C11D6F76212AF9D38h9r9D" TargetMode="External"/><Relationship Id="rId698" Type="http://schemas.openxmlformats.org/officeDocument/2006/relationships/hyperlink" Target="consultantplus://offline/ref=2E89B7C19EA1BDEF5318C9779EB4D858152752BF132B7A66729C97935E11582494DBBECD3D57C5F66A0CAD99319B572FA943D058F21CFFD0F7216C35h2rAD" TargetMode="External"/><Relationship Id="rId48" Type="http://schemas.openxmlformats.org/officeDocument/2006/relationships/hyperlink" Target="consultantplus://offline/ref=6CC6A9600803537856A76468E03927ADCBD6B70206AAD902BCF3F06380F5309E035D415F912324777153B773B585787FC1BDEA2BA83DEB1B2EB65FgBrAD" TargetMode="External"/><Relationship Id="rId113" Type="http://schemas.openxmlformats.org/officeDocument/2006/relationships/hyperlink" Target="consultantplus://offline/ref=6CC6A9600803537856A76468E03927ADCBD6B70207A8DD09BAF3F06380F5309E035D415F912324777153B670B585787FC1BDEA2BA83DEB1B2EB65FgBrAD" TargetMode="External"/><Relationship Id="rId320" Type="http://schemas.openxmlformats.org/officeDocument/2006/relationships/hyperlink" Target="consultantplus://offline/ref=2E89B7C19EA1BDEF5318C86F8DD886511D2D0EB112202D3823919DC6064E0174D38AB89B7C0DC8FF740EAD9Ch3r0D" TargetMode="External"/><Relationship Id="rId558" Type="http://schemas.openxmlformats.org/officeDocument/2006/relationships/hyperlink" Target="consultantplus://offline/ref=2E89B7C19EA1BDEF5318C86F8DD886511D2A0DB015202D3823919DC6064E0174D38AB89B7C0DC8FF740EAD9Ch3r0D" TargetMode="External"/><Relationship Id="rId723" Type="http://schemas.openxmlformats.org/officeDocument/2006/relationships/hyperlink" Target="consultantplus://offline/ref=2E89B7C19EA1BDEF5318D77A88D886511F2E08B0142370322BC891C401415E71D49BB89C78189CA62E59A09F3B8E0376F314DD5BhFr9D" TargetMode="External"/><Relationship Id="rId765" Type="http://schemas.openxmlformats.org/officeDocument/2006/relationships/hyperlink" Target="consultantplus://offline/ref=2E89B7C19EA1BDEF5318D77A88D886511F2E08B0142370322BC891C401415E71D49BB8987E13CCF76A07F9CC7DC50E7CEF08DD52EE00FFD9hEr0D" TargetMode="External"/><Relationship Id="rId155" Type="http://schemas.openxmlformats.org/officeDocument/2006/relationships/hyperlink" Target="consultantplus://offline/ref=6CC6A9600803537856A76468E03927ADCBD6B7020EACD80EBDFCAD6988AC3C9C04521E48966A28767153B675BFDA7D6AD0E5E52BB423E30D32B45EB2gEr8D" TargetMode="External"/><Relationship Id="rId197" Type="http://schemas.openxmlformats.org/officeDocument/2006/relationships/hyperlink" Target="consultantplus://offline/ref=6CC6A9600803537856A76468E03927ADCBD6B7020EACDC0ABFF0AD6988AC3C9C04521E48966A28767153B675BDDA7D6AD0E5E52BB423E30D32B45EB2gEr8D" TargetMode="External"/><Relationship Id="rId362" Type="http://schemas.openxmlformats.org/officeDocument/2006/relationships/hyperlink" Target="consultantplus://offline/ref=2E89B7C19EA1BDEF5318C86F8DD886511E2C04BB11202D3823919DC6064E0174D38AB89B7C0DC8FF740EAD9Ch3r0D" TargetMode="External"/><Relationship Id="rId418" Type="http://schemas.openxmlformats.org/officeDocument/2006/relationships/hyperlink" Target="consultantplus://offline/ref=2E89B7C19EA1BDEF5318C86F8DD886511D2D0EB113202D3823919DC6064E0174D38AB89B7C0DC8FF740EAD9Ch3r0D" TargetMode="External"/><Relationship Id="rId625" Type="http://schemas.openxmlformats.org/officeDocument/2006/relationships/hyperlink" Target="consultantplus://offline/ref=2E89B7C19EA1BDEF5318C9779EB4D858152752BF132A7C61749897935E11582494DBBECD3D57C5F66A0CAC983A9B572FA943D058F21CFFD0F7216C35h2rAD" TargetMode="External"/><Relationship Id="rId832" Type="http://schemas.openxmlformats.org/officeDocument/2006/relationships/hyperlink" Target="consultantplus://offline/ref=2E89B7C19EA1BDEF5318D77A88D886511F2E08B0142370322BC891C401415E71D49BB8987E12C0F26D07F9CC7DC50E7CEF08DD52EE00FFD9hEr0D" TargetMode="External"/><Relationship Id="rId222" Type="http://schemas.openxmlformats.org/officeDocument/2006/relationships/hyperlink" Target="consultantplus://offline/ref=6CC6A9600803537856A77A65F65579A4C3DCEB060CA9D45DE2ACAB3ED7FC3AC956124011D72C3B77794DB477BFgDr8D" TargetMode="External"/><Relationship Id="rId264" Type="http://schemas.openxmlformats.org/officeDocument/2006/relationships/hyperlink" Target="consultantplus://offline/ref=2E89B7C19EA1BDEF5318C9779EB4D858152752BF132A7865769497935E11582494DBBECD3D57C5F66A0CAD9E3E9B572FA943D058F21CFFD0F7216C35h2rAD" TargetMode="External"/><Relationship Id="rId471" Type="http://schemas.openxmlformats.org/officeDocument/2006/relationships/hyperlink" Target="consultantplus://offline/ref=2E89B7C19EA1BDEF5318C86F8DD886511D280EB712202D3823919DC6064E0174D38AB89B7C0DC8FF740EAD9Ch3r0D" TargetMode="External"/><Relationship Id="rId667" Type="http://schemas.openxmlformats.org/officeDocument/2006/relationships/hyperlink" Target="consultantplus://offline/ref=2E89B7C19EA1BDEF5318C9779EB4D858152752BF132A7A607E9E97935E11582494DBBECD3D57C5F66A0CAD993E9B572FA943D058F21CFFD0F7216C35h2rAD" TargetMode="External"/><Relationship Id="rId874" Type="http://schemas.openxmlformats.org/officeDocument/2006/relationships/hyperlink" Target="consultantplus://offline/ref=2E89B7C19EA1BDEF5318D77A88D886511F2D0DB4142270322BC891C401415E71C69BE0947C11D6F76212AF9D38h9r9D" TargetMode="External"/><Relationship Id="rId17" Type="http://schemas.openxmlformats.org/officeDocument/2006/relationships/hyperlink" Target="consultantplus://offline/ref=6CC6A9600803537856A76468E03927ADCBD6B7020EACD80EBDFCAD6988AC3C9C04521E48966A28767153B770B7DA7D6AD0E5E52BB423E30D32B45EB2gEr8D" TargetMode="External"/><Relationship Id="rId59" Type="http://schemas.openxmlformats.org/officeDocument/2006/relationships/hyperlink" Target="consultantplus://offline/ref=6CC6A9600803537856A76468E03927ADCBD6B70206A8DE02BCF3F06380F5309E035D415F912324777153B771B585787FC1BDEA2BA83DEB1B2EB65FgBrAD" TargetMode="External"/><Relationship Id="rId124" Type="http://schemas.openxmlformats.org/officeDocument/2006/relationships/hyperlink" Target="consultantplus://offline/ref=6CC6A9600803537856A76468E03927ADCBD6B70206A5D708B8F3F06380F5309E035D414D917B2875734DB67FA0D3293Ag9rDD" TargetMode="External"/><Relationship Id="rId527" Type="http://schemas.openxmlformats.org/officeDocument/2006/relationships/hyperlink" Target="consultantplus://offline/ref=2E89B7C19EA1BDEF5318C86F8DD886511D2A0EB410202D3823919DC6064E0174D38AB89B7C0DC8FF740EAD9Ch3r0D" TargetMode="External"/><Relationship Id="rId569" Type="http://schemas.openxmlformats.org/officeDocument/2006/relationships/hyperlink" Target="consultantplus://offline/ref=2E89B7C19EA1BDEF5318C86F8DD886511D2408B31A202D3823919DC6064E0174D38AB89B7C0DC8FF740EAD9Ch3r0D" TargetMode="External"/><Relationship Id="rId734" Type="http://schemas.openxmlformats.org/officeDocument/2006/relationships/hyperlink" Target="consultantplus://offline/ref=2E89B7C19EA1BDEF5318C9779EB4D858152752BF132B7D62779D97935E11582494DBBECD3D57C5F66A0CAF9E3F9B572FA943D058F21CFFD0F7216C35h2rAD" TargetMode="External"/><Relationship Id="rId776" Type="http://schemas.openxmlformats.org/officeDocument/2006/relationships/hyperlink" Target="consultantplus://offline/ref=2E89B7C19EA1BDEF5318D77A88D886511F2E08B0142370322BC891C401415E71C69BE0947C11D6F76212AF9D38h9r9D" TargetMode="External"/><Relationship Id="rId70" Type="http://schemas.openxmlformats.org/officeDocument/2006/relationships/hyperlink" Target="consultantplus://offline/ref=6CC6A9600803537856A76468E03927ADCBD6B7020EADD90DB7FAAD6988AC3C9C04521E48966A28767153B677B8DA7D6AD0E5E52BB423E30D32B45EB2gEr8D" TargetMode="External"/><Relationship Id="rId166" Type="http://schemas.openxmlformats.org/officeDocument/2006/relationships/hyperlink" Target="consultantplus://offline/ref=6CC6A9600803537856A77A65F65579A4C1DFED0D09A5D45DE2ACAB3ED7FC3AC956124011D72C3B77794DB477BFgDr8D" TargetMode="External"/><Relationship Id="rId331" Type="http://schemas.openxmlformats.org/officeDocument/2006/relationships/hyperlink" Target="consultantplus://offline/ref=2E89B7C19EA1BDEF5318C9779EB4D858152752BF132B7D62779D97935E11582494DBBECD3D57C5F66A0DAC9B3D9B572FA943D058F21CFFD0F7216C35h2rAD" TargetMode="External"/><Relationship Id="rId373" Type="http://schemas.openxmlformats.org/officeDocument/2006/relationships/hyperlink" Target="consultantplus://offline/ref=2E89B7C19EA1BDEF5318C86F8DD886511D2509B414202D3823919DC6064E0174D38AB89B7C0DC8FF740EAD9Ch3r0D" TargetMode="External"/><Relationship Id="rId429" Type="http://schemas.openxmlformats.org/officeDocument/2006/relationships/hyperlink" Target="consultantplus://offline/ref=2E89B7C19EA1BDEF5318C86F8DD886511D240AB610202D3823919DC6064E0174D38AB89B7C0DC8FF740EAD9Ch3r0D" TargetMode="External"/><Relationship Id="rId580" Type="http://schemas.openxmlformats.org/officeDocument/2006/relationships/hyperlink" Target="consultantplus://offline/ref=2E89B7C19EA1BDEF5318C86F8DD886511A2908B5197D27307A9D9FC109110461C2D2B79B6013C0E9680CACh9r4D" TargetMode="External"/><Relationship Id="rId636" Type="http://schemas.openxmlformats.org/officeDocument/2006/relationships/hyperlink" Target="consultantplus://offline/ref=2E89B7C19EA1BDEF5318D77A88D886511F2E08B0142370322BC891C401415E71D49BB8987E12CAF26D07F9CC7DC50E7CEF08DD52EE00FFD9hEr0D" TargetMode="External"/><Relationship Id="rId801" Type="http://schemas.openxmlformats.org/officeDocument/2006/relationships/hyperlink" Target="consultantplus://offline/ref=2E89B7C19EA1BDEF5318D77A88D886511F2E08B0142370322BC891C401415E71D49BB8987E13CCF76A07F9CC7DC50E7CEF08DD52EE00FFD9hEr0D" TargetMode="External"/><Relationship Id="rId1" Type="http://schemas.openxmlformats.org/officeDocument/2006/relationships/styles" Target="styles.xml"/><Relationship Id="rId233" Type="http://schemas.openxmlformats.org/officeDocument/2006/relationships/hyperlink" Target="consultantplus://offline/ref=6CC6A9600803537856A77A65F65579A4C1DFED0D09A5D45DE2ACAB3ED7FC3AC94412181DD52E21747658E226FA84243996AEE821A83FE304g2r5D" TargetMode="External"/><Relationship Id="rId440" Type="http://schemas.openxmlformats.org/officeDocument/2006/relationships/hyperlink" Target="consultantplus://offline/ref=2E89B7C19EA1BDEF5318C86F8DD886511D280EB71B202D3823919DC6064E0174D38AB89B7C0DC8FF740EAD9Ch3r0D" TargetMode="External"/><Relationship Id="rId678" Type="http://schemas.openxmlformats.org/officeDocument/2006/relationships/hyperlink" Target="consultantplus://offline/ref=2E89B7C19EA1BDEF5318C9779EB4D858152752BF1B2E7A6D7597CA995648542693D4E1DA3A1EC9F76A0DAE9A32C4523AB81BDF58EE02F7C6EB236Dh3rDD" TargetMode="External"/><Relationship Id="rId843" Type="http://schemas.openxmlformats.org/officeDocument/2006/relationships/hyperlink" Target="consultantplus://offline/ref=2E89B7C19EA1BDEF5318D77A88D886511F2E08B0142370322BC891C401415E71D49BB8987E13CFFC3E5DE9C834920160ED1EC358F003hFr6D" TargetMode="External"/><Relationship Id="rId885" Type="http://schemas.openxmlformats.org/officeDocument/2006/relationships/hyperlink" Target="consultantplus://offline/ref=2E89B7C19EA1BDEF5318D77A88D886511F2E08B0142370322BC891C401415E71D49BB8987E12C0F26207F9CC7DC50E7CEF08DD52EE00FFD9hEr0D" TargetMode="External"/><Relationship Id="rId28" Type="http://schemas.openxmlformats.org/officeDocument/2006/relationships/hyperlink" Target="consultantplus://offline/ref=6CC6A9600803537856A76468E03927ADCBD6B7020EADDE09BBF8AD6988AC3C9C04521E48966A28767153B677B8DA7D6AD0E5E52BB423E30D32B45EB2gEr8D" TargetMode="External"/><Relationship Id="rId275" Type="http://schemas.openxmlformats.org/officeDocument/2006/relationships/hyperlink" Target="consultantplus://offline/ref=2E89B7C19EA1BDEF5318D77A88D886511F2D0EB7152270322BC891C401415E71D49BB89D7816C3A33B48F8903B921D7EE508DF5AF1h0rBD" TargetMode="External"/><Relationship Id="rId300" Type="http://schemas.openxmlformats.org/officeDocument/2006/relationships/hyperlink" Target="consultantplus://offline/ref=2E89B7C19EA1BDEF5318D77A88D886511F2E08B0142370322BC891C401415E71D49BB8987E12CBF26B07F9CC7DC50E7CEF08DD52EE00FFD9hEr0D" TargetMode="External"/><Relationship Id="rId482" Type="http://schemas.openxmlformats.org/officeDocument/2006/relationships/hyperlink" Target="consultantplus://offline/ref=2E89B7C19EA1BDEF5318C86F8DD8865118280AB5197D27307A9D9FC109110461C2D2B79B6013C0E9680CACh9r4D" TargetMode="External"/><Relationship Id="rId538" Type="http://schemas.openxmlformats.org/officeDocument/2006/relationships/hyperlink" Target="consultantplus://offline/ref=2E89B7C19EA1BDEF5318C86F8DD88651192D0CB944772F69769F98CE561411709ADDB7877E1BD6F56A0DhAr4D" TargetMode="External"/><Relationship Id="rId703" Type="http://schemas.openxmlformats.org/officeDocument/2006/relationships/hyperlink" Target="consultantplus://offline/ref=2E89B7C19EA1BDEF5318C9779EB4D858152752BF1B2E7A6D7597CA995648542693D4E1DA3A1EC9F76A0DAB9C32C4523AB81BDF58EE02F7C6EB236Dh3rDD" TargetMode="External"/><Relationship Id="rId745" Type="http://schemas.openxmlformats.org/officeDocument/2006/relationships/hyperlink" Target="consultantplus://offline/ref=2E89B7C19EA1BDEF5318C9779EB4D858152752BF132A7A607E9E97935E11582494DBBECD3D57C5F66A0CAD983F9B572FA943D058F21CFFD0F7216C35h2rAD" TargetMode="External"/><Relationship Id="rId81" Type="http://schemas.openxmlformats.org/officeDocument/2006/relationships/hyperlink" Target="consultantplus://offline/ref=6CC6A9600803537856A77A65F65579A4C1DFED0D09A5D45DE2ACAB3ED7FC3AC956124011D72C3B77794DB477BFgDr8D" TargetMode="External"/><Relationship Id="rId135" Type="http://schemas.openxmlformats.org/officeDocument/2006/relationships/hyperlink" Target="consultantplus://offline/ref=6CC6A9600803537856A77A65F65579A4C1DFED0D09A5D45DE2ACAB3ED7FC3AC94412181DD52F26727058E226FA84243996AEE821A83FE304g2r5D" TargetMode="External"/><Relationship Id="rId177" Type="http://schemas.openxmlformats.org/officeDocument/2006/relationships/hyperlink" Target="consultantplus://offline/ref=6CC6A9600803537856A77A65F65579A4C1DFED0D09A5D45DE2ACAB3ED7FC3AC94412181DD42F247C2502F222B3D32B2594B8F62BB63CgErAD" TargetMode="External"/><Relationship Id="rId342" Type="http://schemas.openxmlformats.org/officeDocument/2006/relationships/hyperlink" Target="consultantplus://offline/ref=2E89B7C19EA1BDEF5318C9779EB4D858152752BF1B2373677197CA995648542693D4E1C83A46C5F56812AD952792037FhEr4D" TargetMode="External"/><Relationship Id="rId384" Type="http://schemas.openxmlformats.org/officeDocument/2006/relationships/hyperlink" Target="consultantplus://offline/ref=2E89B7C19EA1BDEF5318D77A88D886511F2E08B0142370322BC891C401415E71D49BB8987F12CAFC3E5DE9C834920160ED1EC358F003hFr6D" TargetMode="External"/><Relationship Id="rId591" Type="http://schemas.openxmlformats.org/officeDocument/2006/relationships/hyperlink" Target="consultantplus://offline/ref=2E89B7C19EA1BDEF5318C86F8DD886511D2E0FB512202D3823919DC6064E0174D38AB89B7C0DC8FF740EAD9Ch3r0D" TargetMode="External"/><Relationship Id="rId605" Type="http://schemas.openxmlformats.org/officeDocument/2006/relationships/hyperlink" Target="consultantplus://offline/ref=2E89B7C19EA1BDEF5318C86F8DD886511E2C04BB11202D3823919DC6064E0174D38AB89B7C0DC8FF740EAD9Ch3r0D" TargetMode="External"/><Relationship Id="rId787" Type="http://schemas.openxmlformats.org/officeDocument/2006/relationships/hyperlink" Target="consultantplus://offline/ref=2E89B7C19EA1BDEF5318D77A88D886511F2E04B6102970322BC891C401415E71D49BB8987B12CFFF6158FCD96C9D017CF316D544F202FEhDr1D" TargetMode="External"/><Relationship Id="rId812" Type="http://schemas.openxmlformats.org/officeDocument/2006/relationships/hyperlink" Target="consultantplus://offline/ref=2E89B7C19EA1BDEF5318C9779EB4D858152752BF132A7C61749897935E11582494DBBECD3D57C5F66A0CAC9A3B9B572FA943D058F21CFFD0F7216C35h2rAD" TargetMode="External"/><Relationship Id="rId202" Type="http://schemas.openxmlformats.org/officeDocument/2006/relationships/hyperlink" Target="consultantplus://offline/ref=6CC6A9600803537856A76468E03927ADCBD6B7020EACD80EBDFCAD6988AC3C9C04521E48966A28767153B770B7DA7D6AD0E5E52BB423E30D32B45EB2gEr8D" TargetMode="External"/><Relationship Id="rId244" Type="http://schemas.openxmlformats.org/officeDocument/2006/relationships/hyperlink" Target="consultantplus://offline/ref=6CC6A9600803537856A77A65F65579A4C1DFED0D09A5D45DE2ACAB3ED7FC3AC94412181DD22E2E232017E37ABCD3373B9CAEEA29B7g3r4D" TargetMode="External"/><Relationship Id="rId647" Type="http://schemas.openxmlformats.org/officeDocument/2006/relationships/hyperlink" Target="consultantplus://offline/ref=2E89B7C19EA1BDEF5318C9779EB4D858152752BF132B7A66729C97935E11582494DBBECD3D57C5F66A0CAD99399B572FA943D058F21CFFD0F7216C35h2rAD" TargetMode="External"/><Relationship Id="rId689" Type="http://schemas.openxmlformats.org/officeDocument/2006/relationships/hyperlink" Target="consultantplus://offline/ref=2E89B7C19EA1BDEF5318D77A88D886511F2E04B6102970322BC891C401415E71D49BB8987E13C8FF6A07F9CC7DC50E7CEF08DD52EE00FFD9hEr0D" TargetMode="External"/><Relationship Id="rId854" Type="http://schemas.openxmlformats.org/officeDocument/2006/relationships/hyperlink" Target="consultantplus://offline/ref=2E89B7C19EA1BDEF5318C9779EB4D858152752BF132A7A607E9E97935E11582494DBBECD3D57C5F66A0CAD953A9B572FA943D058F21CFFD0F7216C35h2rAD" TargetMode="External"/><Relationship Id="rId896" Type="http://schemas.openxmlformats.org/officeDocument/2006/relationships/hyperlink" Target="consultantplus://offline/ref=2E89B7C19EA1BDEF5318D77A88D886511F2E08B0142370322BC891C401415E71C69BE0947C11D6F76212AF9D38h9r9D" TargetMode="External"/><Relationship Id="rId39" Type="http://schemas.openxmlformats.org/officeDocument/2006/relationships/hyperlink" Target="consultantplus://offline/ref=6CC6A9600803537856A77A65F65579A4C0DAE0060BACD45DE2ACAB3ED7FC3AC94412181DD52E25777858E226FA84243996AEE821A83FE304g2r5D" TargetMode="External"/><Relationship Id="rId286" Type="http://schemas.openxmlformats.org/officeDocument/2006/relationships/hyperlink" Target="consultantplus://offline/ref=2E89B7C19EA1BDEF5318D77A88D886511D2D0EBB112F70322BC891C401415E71C69BE0947C11D6F76212AF9D38h9r9D" TargetMode="External"/><Relationship Id="rId451" Type="http://schemas.openxmlformats.org/officeDocument/2006/relationships/hyperlink" Target="consultantplus://offline/ref=2E89B7C19EA1BDEF5318C86F8DD886511D290CB516202D3823919DC6064E0174D38AB89B7C0DC8FF740EAD9Ch3r0D" TargetMode="External"/><Relationship Id="rId493" Type="http://schemas.openxmlformats.org/officeDocument/2006/relationships/hyperlink" Target="consultantplus://offline/ref=2E89B7C19EA1BDEF5318C86F8DD886511E2C04BB11202D3823919DC6064E0174D38AB89B7C0DC8FF740EAD9Ch3r0D" TargetMode="External"/><Relationship Id="rId507" Type="http://schemas.openxmlformats.org/officeDocument/2006/relationships/hyperlink" Target="consultantplus://offline/ref=2E89B7C19EA1BDEF5318D77A88D886511E2D0AB6162970322BC891C401415E71D49BB8987E13C8F66A07F9CC7DC50E7CEF08DD52EE00FFD9hEr0D" TargetMode="External"/><Relationship Id="rId549" Type="http://schemas.openxmlformats.org/officeDocument/2006/relationships/hyperlink" Target="consultantplus://offline/ref=2E89B7C19EA1BDEF5318C86F8DD886511D2909B512202D3823919DC6064E0174D38AB89B7C0DC8FF740EAD9Ch3r0D" TargetMode="External"/><Relationship Id="rId714" Type="http://schemas.openxmlformats.org/officeDocument/2006/relationships/hyperlink" Target="consultantplus://offline/ref=2E89B7C19EA1BDEF5318C9779EB4D858152752BF132B7D62779D97935E11582494DBBECD3D57C5F66A0CAF9E399B572FA943D058F21CFFD0F7216C35h2rAD" TargetMode="External"/><Relationship Id="rId756" Type="http://schemas.openxmlformats.org/officeDocument/2006/relationships/hyperlink" Target="consultantplus://offline/ref=2E89B7C19EA1BDEF5318D77A88D886511F2C0CBA172870322BC891C401415E71D49BB8987E12CBF46A07F9CC7DC50E7CEF08DD52EE00FFD9hEr0D" TargetMode="External"/><Relationship Id="rId50" Type="http://schemas.openxmlformats.org/officeDocument/2006/relationships/hyperlink" Target="consultantplus://offline/ref=6CC6A9600803537856A77A65F65579A4C1DFED0D09A5D45DE2ACAB3ED7FC3AC94412181DD52E21757558E226FA84243996AEE821A83FE304g2r5D" TargetMode="External"/><Relationship Id="rId104" Type="http://schemas.openxmlformats.org/officeDocument/2006/relationships/hyperlink" Target="consultantplus://offline/ref=6CC6A9600803537856A77A65F65579A4C1DDE9070AAED45DE2ACAB3ED7FC3AC94412181DD52E25737958E226FA84243996AEE821A83FE304g2r5D" TargetMode="External"/><Relationship Id="rId146" Type="http://schemas.openxmlformats.org/officeDocument/2006/relationships/hyperlink" Target="consultantplus://offline/ref=6CC6A9600803537856A77A65F65579A4C1DDE9070AAED45DE2ACAB3ED7FC3AC94412181DD52F25707858E226FA84243996AEE821A83FE304g2r5D" TargetMode="External"/><Relationship Id="rId188" Type="http://schemas.openxmlformats.org/officeDocument/2006/relationships/hyperlink" Target="consultantplus://offline/ref=6CC6A9600803537856A77A65F65579A4C1DCEB0A08A4D45DE2ACAB3ED7FC3AC956124011D72C3B77794DB477BFgDr8D" TargetMode="External"/><Relationship Id="rId311" Type="http://schemas.openxmlformats.org/officeDocument/2006/relationships/hyperlink" Target="consultantplus://offline/ref=2E89B7C19EA1BDEF5318D77A88D886511F2C0CBA172870322BC891C401415E71D49BB8987E12C8F06307F9CC7DC50E7CEF08DD52EE00FFD9hEr0D" TargetMode="External"/><Relationship Id="rId353" Type="http://schemas.openxmlformats.org/officeDocument/2006/relationships/hyperlink" Target="consultantplus://offline/ref=2E89B7C19EA1BDEF5318D77A88D886511E2A0FB211202D3823919DC6064E0166D3D2B4997E11CDF36158FCD96C9D017CF316D544F202FEhDr1D" TargetMode="External"/><Relationship Id="rId395" Type="http://schemas.openxmlformats.org/officeDocument/2006/relationships/hyperlink" Target="consultantplus://offline/ref=2E89B7C19EA1BDEF5318D77A88D886511F2C0CBA172870322BC891C401415E71D49BB8987E12C8FF6207F9CC7DC50E7CEF08DD52EE00FFD9hEr0D" TargetMode="External"/><Relationship Id="rId409" Type="http://schemas.openxmlformats.org/officeDocument/2006/relationships/hyperlink" Target="consultantplus://offline/ref=2E89B7C19EA1BDEF5318D77A88D886511F2D0BB2132F70322BC891C401415E71C69BE0947C11D6F76212AF9D38h9r9D" TargetMode="External"/><Relationship Id="rId560" Type="http://schemas.openxmlformats.org/officeDocument/2006/relationships/hyperlink" Target="consultantplus://offline/ref=2E89B7C19EA1BDEF5318C86F8DD886511D2504BA13202D3823919DC6064E0174D38AB89B7C0DC8FF740EAD9Ch3r0D" TargetMode="External"/><Relationship Id="rId798" Type="http://schemas.openxmlformats.org/officeDocument/2006/relationships/hyperlink" Target="consultantplus://offline/ref=2E89B7C19EA1BDEF5318D77A88D886511A2A0FBA11202D3823919DC6064E0174D38AB89B7C0DC8FF740EAD9Ch3r0D" TargetMode="External"/><Relationship Id="rId92" Type="http://schemas.openxmlformats.org/officeDocument/2006/relationships/hyperlink" Target="consultantplus://offline/ref=6CC6A9600803537856A77A65F65579A4C1DFED0D09A5D45DE2ACAB3ED7FC3AC94412181DD42F247C2502F222B3D32B2594B8F62BB63CgErAD" TargetMode="External"/><Relationship Id="rId213" Type="http://schemas.openxmlformats.org/officeDocument/2006/relationships/hyperlink" Target="consultantplus://offline/ref=6CC6A9600803537856A76468E03927ADCBD6B70206A5D708B8F3F06380F5309E035D414D917B2875734DB67FA0D3293Ag9rDD" TargetMode="External"/><Relationship Id="rId420" Type="http://schemas.openxmlformats.org/officeDocument/2006/relationships/hyperlink" Target="consultantplus://offline/ref=2E89B7C19EA1BDEF5318C86F8DD886511D280DB3197D27307A9D9FC109110461C2D2B79B6013C0E9680CACh9r4D" TargetMode="External"/><Relationship Id="rId616" Type="http://schemas.openxmlformats.org/officeDocument/2006/relationships/hyperlink" Target="consultantplus://offline/ref=2E89B7C19EA1BDEF5318C86F8DD886511B2F05BB197D27307A9D9FC109110461C2D2B79B6013C0E9680CACh9r4D" TargetMode="External"/><Relationship Id="rId658" Type="http://schemas.openxmlformats.org/officeDocument/2006/relationships/hyperlink" Target="consultantplus://offline/ref=2E89B7C19EA1BDEF5318D77A88D886511F2D0EB7152270322BC891C401415E71C69BE0947C11D6F76212AF9D38h9r9D" TargetMode="External"/><Relationship Id="rId823" Type="http://schemas.openxmlformats.org/officeDocument/2006/relationships/hyperlink" Target="consultantplus://offline/ref=2E89B7C19EA1BDEF5318D77A88D886511F2E0AB11A2B70322BC891C401415E71C69BE0947C11D6F76212AF9D38h9r9D" TargetMode="External"/><Relationship Id="rId865" Type="http://schemas.openxmlformats.org/officeDocument/2006/relationships/hyperlink" Target="consultantplus://offline/ref=2E89B7C19EA1BDEF5318D77A88D886511F2F0CBB142A70322BC891C401415E71C69BE0947C11D6F76212AF9D38h9r9D" TargetMode="External"/><Relationship Id="rId255" Type="http://schemas.openxmlformats.org/officeDocument/2006/relationships/hyperlink" Target="consultantplus://offline/ref=2E89B7C19EA1BDEF5318C86F8DD886511D2F0CB117202D3823919DC6064E0174D38AB89B7C0DC8FF740EAD9Ch3r0D" TargetMode="External"/><Relationship Id="rId297" Type="http://schemas.openxmlformats.org/officeDocument/2006/relationships/hyperlink" Target="consultantplus://offline/ref=2E89B7C19EA1BDEF5318D77A88D886511F2E08B0142370322BC891C401415E71D49BB8987E13CCF46D07F9CC7DC50E7CEF08DD52EE00FFD9hEr0D" TargetMode="External"/><Relationship Id="rId462" Type="http://schemas.openxmlformats.org/officeDocument/2006/relationships/hyperlink" Target="consultantplus://offline/ref=2E89B7C19EA1BDEF5318C86F8DD886511D2A0AB6197D27307A9D9FC109110461C2D2B79B6013C0E9680CACh9r4D" TargetMode="External"/><Relationship Id="rId518" Type="http://schemas.openxmlformats.org/officeDocument/2006/relationships/hyperlink" Target="consultantplus://offline/ref=2E89B7C19EA1BDEF5318C9779EB4D858152752BF132A7865769497935E11582494DBBECD3D57C5F66A0CAD983A9B572FA943D058F21CFFD0F7216C35h2rAD" TargetMode="External"/><Relationship Id="rId725" Type="http://schemas.openxmlformats.org/officeDocument/2006/relationships/hyperlink" Target="consultantplus://offline/ref=2E89B7C19EA1BDEF5318D77A88D886511F2E08B0142370322BC891C401415E71D49BB8987F12CAFC3E5DE9C834920160ED1EC358F003hFr6D" TargetMode="External"/><Relationship Id="rId115" Type="http://schemas.openxmlformats.org/officeDocument/2006/relationships/hyperlink" Target="consultantplus://offline/ref=6CC6A9600803537856A76468E03927ADCBD6B70206AAD902BCF3F06380F5309E035D415F912324777153B475B585787FC1BDEA2BA83DEB1B2EB65FgBrAD" TargetMode="External"/><Relationship Id="rId157" Type="http://schemas.openxmlformats.org/officeDocument/2006/relationships/hyperlink" Target="consultantplus://offline/ref=6CC6A9600803537856A76468E03927ADCBD6B70207A8DD09BAF3F06380F5309E035D415F912324777153B67FB585787FC1BDEA2BA83DEB1B2EB65FgBrAD" TargetMode="External"/><Relationship Id="rId322" Type="http://schemas.openxmlformats.org/officeDocument/2006/relationships/hyperlink" Target="consultantplus://offline/ref=2E89B7C19EA1BDEF5318C86F8DD886511D2504B016202D3823919DC6064E0174D38AB89B7C0DC8FF740EAD9Ch3r0D" TargetMode="External"/><Relationship Id="rId364" Type="http://schemas.openxmlformats.org/officeDocument/2006/relationships/hyperlink" Target="consultantplus://offline/ref=2E89B7C19EA1BDEF5318D77A88D886511F2C08B0112370322BC891C401415E71D49BB8987E13C8FF6D07F9CC7DC50E7CEF08DD52EE00FFD9hEr0D" TargetMode="External"/><Relationship Id="rId767" Type="http://schemas.openxmlformats.org/officeDocument/2006/relationships/hyperlink" Target="consultantplus://offline/ref=2E89B7C19EA1BDEF5318D77A88D886511F2E08B0142370322BC891C401415E71D49BB8987E12C0F26207F9CC7DC50E7CEF08DD52EE00FFD9hEr0D" TargetMode="External"/><Relationship Id="rId61" Type="http://schemas.openxmlformats.org/officeDocument/2006/relationships/hyperlink" Target="consultantplus://offline/ref=6CC6A9600803537856A77A65F65579A4C1DEE90609ACD45DE2ACAB3ED7FC3AC94412181DD42F267C2502F222B3D32B2594B8F62BB63CgErAD" TargetMode="External"/><Relationship Id="rId199" Type="http://schemas.openxmlformats.org/officeDocument/2006/relationships/hyperlink" Target="consultantplus://offline/ref=6CC6A9600803537856A76468E03927ADCBD6B7020EACDC0ABFF0AD6988AC3C9C04521E48966A28767153B675BDDA7D6AD0E5E52BB423E30D32B45EB2gEr8D" TargetMode="External"/><Relationship Id="rId571" Type="http://schemas.openxmlformats.org/officeDocument/2006/relationships/hyperlink" Target="consultantplus://offline/ref=2E89B7C19EA1BDEF5318C86F8DD88651142F0DB944772F69769F98CE561411709ADDB7877E1BD6F56A0DhAr4D" TargetMode="External"/><Relationship Id="rId627" Type="http://schemas.openxmlformats.org/officeDocument/2006/relationships/hyperlink" Target="consultantplus://offline/ref=2E89B7C19EA1BDEF5318C9779EB4D858152752BF1A2E79667397CA995648542693D4E1DA3A1EC9F76A0CAC9D32C4523AB81BDF58EE02F7C6EB236Dh3rDD" TargetMode="External"/><Relationship Id="rId669" Type="http://schemas.openxmlformats.org/officeDocument/2006/relationships/hyperlink" Target="consultantplus://offline/ref=2E89B7C19EA1BDEF5318D77A88D886511F2E08B0142370322BC891C401415E71C69BE0947C11D6F76212AF9D38h9r9D" TargetMode="External"/><Relationship Id="rId834" Type="http://schemas.openxmlformats.org/officeDocument/2006/relationships/hyperlink" Target="consultantplus://offline/ref=2E89B7C19EA1BDEF5318D77A88D886511E2B05BB162A70322BC891C401415E71D49BB8987E13C8F76307F9CC7DC50E7CEF08DD52EE00FFD9hEr0D" TargetMode="External"/><Relationship Id="rId876" Type="http://schemas.openxmlformats.org/officeDocument/2006/relationships/hyperlink" Target="consultantplus://offline/ref=2E89B7C19EA1BDEF5318D77A88D886511F2D0DB4142270322BC891C401415E71D49BB8987E13C8F76307F9CC7DC50E7CEF08DD52EE00FFD9hEr0D" TargetMode="External"/><Relationship Id="rId19" Type="http://schemas.openxmlformats.org/officeDocument/2006/relationships/hyperlink" Target="consultantplus://offline/ref=6CC6A9600803537856A76468E03927ADCBD6B7020EADD90DBEF9AD6988AC3C9C04521E48966A28767153B677B8DA7D6AD0E5E52BB423E30D32B45EB2gEr8D" TargetMode="External"/><Relationship Id="rId224" Type="http://schemas.openxmlformats.org/officeDocument/2006/relationships/hyperlink" Target="consultantplus://offline/ref=6CC6A9600803537856A77A65F65579A4C1DFED0D09A5D45DE2ACAB3ED7FC3AC956124011D72C3B77794DB477BFgDr8D" TargetMode="External"/><Relationship Id="rId266" Type="http://schemas.openxmlformats.org/officeDocument/2006/relationships/hyperlink" Target="consultantplus://offline/ref=2E89B7C19EA1BDEF5318D77A88D886511D280FB21B2E70322BC891C401415E71C69BE0947C11D6F76212AF9D38h9r9D" TargetMode="External"/><Relationship Id="rId431" Type="http://schemas.openxmlformats.org/officeDocument/2006/relationships/hyperlink" Target="consultantplus://offline/ref=2E89B7C19EA1BDEF5318C86F8DD886511E250BB944772F69769F98CE561411709ADDB7877E1BD6F56A0DhAr4D" TargetMode="External"/><Relationship Id="rId473" Type="http://schemas.openxmlformats.org/officeDocument/2006/relationships/hyperlink" Target="consultantplus://offline/ref=2E89B7C19EA1BDEF5318C86F8DD886511E2E0CBB15202D3823919DC6064E0174D38AB89B7C0DC8FF740EAD9Ch3r0D" TargetMode="External"/><Relationship Id="rId529" Type="http://schemas.openxmlformats.org/officeDocument/2006/relationships/hyperlink" Target="consultantplus://offline/ref=2E89B7C19EA1BDEF5318C86F8DD886511D2B0ABA13202D3823919DC6064E0174D38AB89B7C0DC8FF740EAD9Ch3r0D" TargetMode="External"/><Relationship Id="rId680" Type="http://schemas.openxmlformats.org/officeDocument/2006/relationships/hyperlink" Target="consultantplus://offline/ref=2E89B7C19EA1BDEF5318C9779EB4D858152752BF132B7A66729C97935E11582494DBBECD3D57C5F66A0CAD9D3F9B572FA943D058F21CFFD0F7216C35h2rAD" TargetMode="External"/><Relationship Id="rId736" Type="http://schemas.openxmlformats.org/officeDocument/2006/relationships/hyperlink" Target="consultantplus://offline/ref=2E89B7C19EA1BDEF5318C9779EB4D858152752BF132A7C61749897935E11582494DBBECD3D57C5F66A0CAC9B3D9B572FA943D058F21CFFD0F7216C35h2rAD" TargetMode="External"/><Relationship Id="rId901" Type="http://schemas.openxmlformats.org/officeDocument/2006/relationships/fontTable" Target="fontTable.xml"/><Relationship Id="rId30" Type="http://schemas.openxmlformats.org/officeDocument/2006/relationships/hyperlink" Target="consultantplus://offline/ref=6CC6A9600803537856A77A65F65579A4C1DFED0D09A5D45DE2ACAB3ED7FC3AC94412181DD52E21777358E226FA84243996AEE821A83FE304g2r5D" TargetMode="External"/><Relationship Id="rId126" Type="http://schemas.openxmlformats.org/officeDocument/2006/relationships/hyperlink" Target="consultantplus://offline/ref=6CC6A9600803537856A77A65F65579A4C1DFED0D09A5D45DE2ACAB3ED7FC3AC956124011D72C3B77794DB477BFgDr8D" TargetMode="External"/><Relationship Id="rId168" Type="http://schemas.openxmlformats.org/officeDocument/2006/relationships/hyperlink" Target="consultantplus://offline/ref=6CC6A9600803537856A76468E03927ADCBD6B70206A5D708B8F3F06380F5309E035D414D917B2875734DB67FA0D3293Ag9rDD" TargetMode="External"/><Relationship Id="rId333" Type="http://schemas.openxmlformats.org/officeDocument/2006/relationships/hyperlink" Target="consultantplus://offline/ref=2E89B7C19EA1BDEF5318C9779EB4D858152752BF132A7865769497935E11582494DBBECD3D57C5F66A0CAD993C9B572FA943D058F21CFFD0F7216C35h2rAD" TargetMode="External"/><Relationship Id="rId540" Type="http://schemas.openxmlformats.org/officeDocument/2006/relationships/hyperlink" Target="consultantplus://offline/ref=2E89B7C19EA1BDEF5318D77A88D886511D2A0FB3102A70322BC891C401415E71C69BE0947C11D6F76212AF9D38h9r9D" TargetMode="External"/><Relationship Id="rId778" Type="http://schemas.openxmlformats.org/officeDocument/2006/relationships/hyperlink" Target="consultantplus://offline/ref=2E89B7C19EA1BDEF5318C9779EB4D858152752BF132A7C61749897935E11582494DBBECD3D57C5F66A0CAC9A309B572FA943D058F21CFFD0F7216C35h2rAD" TargetMode="External"/><Relationship Id="rId72" Type="http://schemas.openxmlformats.org/officeDocument/2006/relationships/hyperlink" Target="consultantplus://offline/ref=6CC6A9600803537856A76468E03927ADCBD6B7020EACDE0FB7FAAD6988AC3C9C04521E48966A28767153B677B6DA7D6AD0E5E52BB423E30D32B45EB2gEr8D" TargetMode="External"/><Relationship Id="rId375" Type="http://schemas.openxmlformats.org/officeDocument/2006/relationships/hyperlink" Target="consultantplus://offline/ref=2E89B7C19EA1BDEF5318D77A88D886511F2E08B0142370322BC891C401415E71C69BE0947C11D6F76212AF9D38h9r9D" TargetMode="External"/><Relationship Id="rId582" Type="http://schemas.openxmlformats.org/officeDocument/2006/relationships/hyperlink" Target="consultantplus://offline/ref=2E89B7C19EA1BDEF5318D77A88D886511E2409B4152B70322BC891C401415E71C69BE0947C11D6F76212AF9D38h9r9D" TargetMode="External"/><Relationship Id="rId638" Type="http://schemas.openxmlformats.org/officeDocument/2006/relationships/hyperlink" Target="consultantplus://offline/ref=2E89B7C19EA1BDEF5318D77A88D886511F2E04B6102970322BC891C401415E71D49BB8987E13C8FF6A07F9CC7DC50E7CEF08DD52EE00FFD9hEr0D" TargetMode="External"/><Relationship Id="rId803" Type="http://schemas.openxmlformats.org/officeDocument/2006/relationships/hyperlink" Target="consultantplus://offline/ref=2E89B7C19EA1BDEF5318D77A88D886511F2E08B0142370322BC891C401415E71D49BB8987E12C0F26207F9CC7DC50E7CEF08DD52EE00FFD9hEr0D" TargetMode="External"/><Relationship Id="rId845" Type="http://schemas.openxmlformats.org/officeDocument/2006/relationships/hyperlink" Target="consultantplus://offline/ref=2E89B7C19EA1BDEF5318D77A88D886511F2E08B0142370322BC891C401415E71D49BB89C78189CA62E59A09F3B8E0376F314DD5BhFr9D" TargetMode="External"/><Relationship Id="rId3" Type="http://schemas.openxmlformats.org/officeDocument/2006/relationships/webSettings" Target="webSettings.xml"/><Relationship Id="rId235" Type="http://schemas.openxmlformats.org/officeDocument/2006/relationships/hyperlink" Target="consultantplus://offline/ref=6CC6A9600803537856A77A65F65579A4C1DFED0D09A5D45DE2ACAB3ED7FC3AC94412181DD42F277C2502F222B3D32B2594B8F62BB63CgErAD" TargetMode="External"/><Relationship Id="rId277" Type="http://schemas.openxmlformats.org/officeDocument/2006/relationships/hyperlink" Target="consultantplus://offline/ref=2E89B7C19EA1BDEF5318C9779EB4D858152752BF1B2373677197CA995648542693D4E1C83A46C5F56812AD952792037FhEr4D" TargetMode="External"/><Relationship Id="rId400" Type="http://schemas.openxmlformats.org/officeDocument/2006/relationships/hyperlink" Target="consultantplus://offline/ref=2E89B7C19EA1BDEF5318D77A88D886511F2D0EB7152270322BC891C401415E71D49BB8987E12C1F46907F9CC7DC50E7CEF08DD52EE00FFD9hEr0D" TargetMode="External"/><Relationship Id="rId442" Type="http://schemas.openxmlformats.org/officeDocument/2006/relationships/hyperlink" Target="consultantplus://offline/ref=2E89B7C19EA1BDEF5318C86F8DD886511E2C0FB615202D3823919DC6064E0174D38AB89B7C0DC8FF740EAD9Ch3r0D" TargetMode="External"/><Relationship Id="rId484" Type="http://schemas.openxmlformats.org/officeDocument/2006/relationships/hyperlink" Target="consultantplus://offline/ref=2E89B7C19EA1BDEF5318C86F8DD886511D2F05B016202D3823919DC6064E0174D38AB89B7C0DC8FF740EAD9Ch3r0D" TargetMode="External"/><Relationship Id="rId705" Type="http://schemas.openxmlformats.org/officeDocument/2006/relationships/hyperlink" Target="consultantplus://offline/ref=2E89B7C19EA1BDEF5318D77A88D886511F2E08B0142370322BC891C401415E71D49BB8987E12C1F06B07F9CC7DC50E7CEF08DD52EE00FFD9hEr0D" TargetMode="External"/><Relationship Id="rId887" Type="http://schemas.openxmlformats.org/officeDocument/2006/relationships/hyperlink" Target="consultantplus://offline/ref=2E89B7C19EA1BDEF5318D77A88D886511F2D0DB4142270322BC891C401415E71C69BE0947C11D6F76212AF9D38h9r9D" TargetMode="External"/><Relationship Id="rId137" Type="http://schemas.openxmlformats.org/officeDocument/2006/relationships/hyperlink" Target="consultantplus://offline/ref=6CC6A9600803537856A77A65F65579A4C1DFED0D09A5D45DE2ACAB3ED7FC3AC94412181DD42F247C2502F222B3D32B2594B8F62BB63CgErAD" TargetMode="External"/><Relationship Id="rId302" Type="http://schemas.openxmlformats.org/officeDocument/2006/relationships/hyperlink" Target="consultantplus://offline/ref=2E89B7C19EA1BDEF5318D77A88D886511F2E08B0142370322BC891C401415E71D49BB8987F12C9FC3E5DE9C834920160ED1EC358F003hFr6D" TargetMode="External"/><Relationship Id="rId344" Type="http://schemas.openxmlformats.org/officeDocument/2006/relationships/hyperlink" Target="consultantplus://offline/ref=2E89B7C19EA1BDEF5318C86F8DD886511A2B09B6197D27307A9D9FC109110461C2D2B79B6013C0E9680CACh9r4D" TargetMode="External"/><Relationship Id="rId691" Type="http://schemas.openxmlformats.org/officeDocument/2006/relationships/hyperlink" Target="consultantplus://offline/ref=2E89B7C19EA1BDEF5318D77A88D886511F2E04B6102970322BC891C401415E71D49BB8987F11C9F66158FCD96C9D017CF316D544F202FEhDr1D" TargetMode="External"/><Relationship Id="rId747" Type="http://schemas.openxmlformats.org/officeDocument/2006/relationships/hyperlink" Target="consultantplus://offline/ref=2E89B7C19EA1BDEF5318D77A88D886511F2E08B0142370322BC891C401415E71C69BE0947C11D6F76212AF9D38h9r9D" TargetMode="External"/><Relationship Id="rId789" Type="http://schemas.openxmlformats.org/officeDocument/2006/relationships/hyperlink" Target="consultantplus://offline/ref=2E89B7C19EA1BDEF5318D77A88D886511F2E08B0142370322BC891C401415E71D49BB89A7C16C3A33B48F8903B921D7EE508DF5AF1h0rBD" TargetMode="External"/><Relationship Id="rId41" Type="http://schemas.openxmlformats.org/officeDocument/2006/relationships/hyperlink" Target="consultantplus://offline/ref=6CC6A9600803537856A77A65F65579A4C1DFED0D09A5D45DE2ACAB3ED7FC3AC956124011D72C3B77794DB477BFgDr8D" TargetMode="External"/><Relationship Id="rId83" Type="http://schemas.openxmlformats.org/officeDocument/2006/relationships/hyperlink" Target="consultantplus://offline/ref=6CC6A9600803537856A77A65F65579A4C1DEE80F08A9D45DE2ACAB3ED7FC3AC94412181DD52E25767358E226FA84243996AEE821A83FE304g2r5D" TargetMode="External"/><Relationship Id="rId179" Type="http://schemas.openxmlformats.org/officeDocument/2006/relationships/hyperlink" Target="consultantplus://offline/ref=6CC6A9600803537856A77A65F65579A4C1DFED0D09A5D45DE2ACAB3ED7FC3AC94412181DD52F26727058E226FA84243996AEE821A83FE304g2r5D" TargetMode="External"/><Relationship Id="rId386" Type="http://schemas.openxmlformats.org/officeDocument/2006/relationships/hyperlink" Target="consultantplus://offline/ref=2E89B7C19EA1BDEF5318D77A88D886511F2E08B0142370322BC891C401415E71D49BB8987F12C8FC3E5DE9C834920160ED1EC358F003hFr6D" TargetMode="External"/><Relationship Id="rId551" Type="http://schemas.openxmlformats.org/officeDocument/2006/relationships/hyperlink" Target="consultantplus://offline/ref=2E89B7C19EA1BDEF5318C86F8DD88651152D07E44E7F7665749897915301002895DDAB99760DCAF76Bh0r5D" TargetMode="External"/><Relationship Id="rId593" Type="http://schemas.openxmlformats.org/officeDocument/2006/relationships/hyperlink" Target="consultantplus://offline/ref=2E89B7C19EA1BDEF5318C86F8DD886511E2D0CB51A202D3823919DC6064E0174D38AB89B7C0DC8FF740EAD9Ch3r0D" TargetMode="External"/><Relationship Id="rId607" Type="http://schemas.openxmlformats.org/officeDocument/2006/relationships/hyperlink" Target="consultantplus://offline/ref=2E89B7C19EA1BDEF5318C86F8DD886511E2E0BB211202D3823919DC6064E0174D38AB89B7C0DC8FF740EAD9Ch3r0D" TargetMode="External"/><Relationship Id="rId649" Type="http://schemas.openxmlformats.org/officeDocument/2006/relationships/hyperlink" Target="consultantplus://offline/ref=2E89B7C19EA1BDEF5318D77A88D886511F2E08B0142370322BC891C401415E71D49BB8987E12C1F06B07F9CC7DC50E7CEF08DD52EE00FFD9hEr0D" TargetMode="External"/><Relationship Id="rId814" Type="http://schemas.openxmlformats.org/officeDocument/2006/relationships/hyperlink" Target="consultantplus://offline/ref=2E89B7C19EA1BDEF5318D77A88D886511F2E08B0142370322BC891C401415E71C69BE0947C11D6F76212AF9D38h9r9D" TargetMode="External"/><Relationship Id="rId856" Type="http://schemas.openxmlformats.org/officeDocument/2006/relationships/hyperlink" Target="consultantplus://offline/ref=2E89B7C19EA1BDEF5318C9779EB4D858152752BF132A7C61749897935E11582494DBBECD3D57C5F66A0CAC9A3F9B572FA943D058F21CFFD0F7216C35h2rAD" TargetMode="External"/><Relationship Id="rId190" Type="http://schemas.openxmlformats.org/officeDocument/2006/relationships/hyperlink" Target="consultantplus://offline/ref=6CC6A9600803537856A77A65F65579A4C1DDE9070AAED45DE2ACAB3ED7FC3AC94412181DD52F26747658E226FA84243996AEE821A83FE304g2r5D" TargetMode="External"/><Relationship Id="rId204" Type="http://schemas.openxmlformats.org/officeDocument/2006/relationships/hyperlink" Target="consultantplus://offline/ref=6CC6A9600803537856A76468E03927ADCBD6B7020EACDE0FB7FAAD6988AC3C9C04521E48966A28767153B674BDDA7D6AD0E5E52BB423E30D32B45EB2gEr8D" TargetMode="External"/><Relationship Id="rId246" Type="http://schemas.openxmlformats.org/officeDocument/2006/relationships/hyperlink" Target="consultantplus://offline/ref=6CC6A9600803537856A77A65F65579A4C1DDE9070AAED45DE2ACAB3ED7FC3AC94412181DD52F257F7958E226FA84243996AEE821A83FE304g2r5D" TargetMode="External"/><Relationship Id="rId288" Type="http://schemas.openxmlformats.org/officeDocument/2006/relationships/hyperlink" Target="consultantplus://offline/ref=2E89B7C19EA1BDEF5318D77A88D886511F2E08B0142370322BC891C401415E71C69BE0947C11D6F76212AF9D38h9r9D" TargetMode="External"/><Relationship Id="rId411" Type="http://schemas.openxmlformats.org/officeDocument/2006/relationships/hyperlink" Target="consultantplus://offline/ref=2E89B7C19EA1BDEF5318C86F8DD886511A2A0EB6197D27307A9D9FC109110461C2D2B79B6013C0E9680CACh9r4D" TargetMode="External"/><Relationship Id="rId453" Type="http://schemas.openxmlformats.org/officeDocument/2006/relationships/hyperlink" Target="consultantplus://offline/ref=2E89B7C19EA1BDEF5318C86F8DD88651192B0BB1197D27307A9D9FC109110461C2D2B79B6013C0E9680CACh9r4D" TargetMode="External"/><Relationship Id="rId509" Type="http://schemas.openxmlformats.org/officeDocument/2006/relationships/hyperlink" Target="consultantplus://offline/ref=2E89B7C19EA1BDEF5318D77A88D886511E250DB0142F70322BC891C401415E71D49BB8987E13C8F76307F9CC7DC50E7CEF08DD52EE00FFD9hEr0D" TargetMode="External"/><Relationship Id="rId660" Type="http://schemas.openxmlformats.org/officeDocument/2006/relationships/hyperlink" Target="consultantplus://offline/ref=2E89B7C19EA1BDEF5318D77A88D886511F2E08B0142370322BC891C401415E71C69BE0947C11D6F76212AF9D38h9r9D" TargetMode="External"/><Relationship Id="rId898" Type="http://schemas.openxmlformats.org/officeDocument/2006/relationships/hyperlink" Target="consultantplus://offline/ref=2E89B7C19EA1BDEF5318D77A88D886511F2E08B0142370322BC891C401415E71D49BB8987B11C3A33B48F8903B921D7EE508DF5AF1h0rBD" TargetMode="External"/><Relationship Id="rId106" Type="http://schemas.openxmlformats.org/officeDocument/2006/relationships/hyperlink" Target="consultantplus://offline/ref=6CC6A9600803537856A77A65F65579A4C1DFED0D09A5D45DE2ACAB3ED7FC3AC944121815D0292E232017E37ABCD3373B9CAEEA29B7g3r4D" TargetMode="External"/><Relationship Id="rId313" Type="http://schemas.openxmlformats.org/officeDocument/2006/relationships/hyperlink" Target="consultantplus://offline/ref=2E89B7C19EA1BDEF5318D77A88D886511F2C0CBA172870322BC891C401415E71D49BB8987E12C9F66207F9CC7DC50E7CEF08DD52EE00FFD9hEr0D" TargetMode="External"/><Relationship Id="rId495" Type="http://schemas.openxmlformats.org/officeDocument/2006/relationships/hyperlink" Target="consultantplus://offline/ref=2E89B7C19EA1BDEF5318C86F8DD886511E2E0BB211202D3823919DC6064E0174D38AB89B7C0DC8FF740EAD9Ch3r0D" TargetMode="External"/><Relationship Id="rId716" Type="http://schemas.openxmlformats.org/officeDocument/2006/relationships/hyperlink" Target="consultantplus://offline/ref=2E89B7C19EA1BDEF5318D77A88D886511F2F0DB2152F70322BC891C401415E71D49BB8987E13C8F66807F9CC7DC50E7CEF08DD52EE00FFD9hEr0D" TargetMode="External"/><Relationship Id="rId758" Type="http://schemas.openxmlformats.org/officeDocument/2006/relationships/hyperlink" Target="consultantplus://offline/ref=2E89B7C19EA1BDEF5318D77A88D886511F2E08B0142370322BC891C401415E71D49BB8987E12C0F26D07F9CC7DC50E7CEF08DD52EE00FFD9hEr0D" TargetMode="External"/><Relationship Id="rId10" Type="http://schemas.openxmlformats.org/officeDocument/2006/relationships/hyperlink" Target="consultantplus://offline/ref=6CC6A9600803537856A76468E03927ADCBD6B7020EADDE09BBF8AD6988AC3C9C04521E48966A28767153B677BBDA7D6AD0E5E52BB423E30D32B45EB2gEr8D" TargetMode="External"/><Relationship Id="rId52" Type="http://schemas.openxmlformats.org/officeDocument/2006/relationships/hyperlink" Target="consultantplus://offline/ref=6CC6A9600803537856A76468E03927ADCBD6B70206AAD902BCF3F06380F5309E035D415F912324777153B771B585787FC1BDEA2BA83DEB1B2EB65FgBrAD" TargetMode="External"/><Relationship Id="rId94" Type="http://schemas.openxmlformats.org/officeDocument/2006/relationships/hyperlink" Target="consultantplus://offline/ref=6CC6A9600803537856A77A65F65579A4C1DFED0D09A5D45DE2ACAB3ED7FC3AC956124011D72C3B77794DB477BFgDr8D" TargetMode="External"/><Relationship Id="rId148" Type="http://schemas.openxmlformats.org/officeDocument/2006/relationships/hyperlink" Target="consultantplus://offline/ref=6CC6A9600803537856A77A65F65579A4C1DDE9070AAED45DE2ACAB3ED7FC3AC94412181DD52F24767958E226FA84243996AEE821A83FE304g2r5D" TargetMode="External"/><Relationship Id="rId355" Type="http://schemas.openxmlformats.org/officeDocument/2006/relationships/hyperlink" Target="consultantplus://offline/ref=2E89B7C19EA1BDEF5318C86F8DD886511A2B09B6197D27307A9D9FC109110461C2D2B79B6013C0E9680CACh9r4D" TargetMode="External"/><Relationship Id="rId397" Type="http://schemas.openxmlformats.org/officeDocument/2006/relationships/hyperlink" Target="consultantplus://offline/ref=2E89B7C19EA1BDEF5318D77A88D886511F2C0CBA172870322BC891C401415E71D49BB8987E12C8FF6A07F9CC7DC50E7CEF08DD52EE00FFD9hEr0D" TargetMode="External"/><Relationship Id="rId520" Type="http://schemas.openxmlformats.org/officeDocument/2006/relationships/hyperlink" Target="consultantplus://offline/ref=2E89B7C19EA1BDEF5318D77A88D886511D240EB5162370322BC891C401415E71C69BE0947C11D6F76212AF9D38h9r9D" TargetMode="External"/><Relationship Id="rId562" Type="http://schemas.openxmlformats.org/officeDocument/2006/relationships/hyperlink" Target="consultantplus://offline/ref=2E89B7C19EA1BDEF5318C86F8DD886511E250EB0197D27307A9D9FC109110461C2D2B79B6013C0E9680CACh9r4D" TargetMode="External"/><Relationship Id="rId618" Type="http://schemas.openxmlformats.org/officeDocument/2006/relationships/hyperlink" Target="consultantplus://offline/ref=2E89B7C19EA1BDEF5318DE638FD886511F2D0EB2162370322BC891C401415E71D49BB8987E13C8F66907F9CC7DC50E7CEF08DD52EE00FFD9hEr0D" TargetMode="External"/><Relationship Id="rId825" Type="http://schemas.openxmlformats.org/officeDocument/2006/relationships/hyperlink" Target="consultantplus://offline/ref=2E89B7C19EA1BDEF5318C9779EB4D858152752BF132A7A607E9E97935E11582494DBBECD3D57C5F66A0CAD9A399B572FA943D058F21CFFD0F7216C35h2rAD" TargetMode="External"/><Relationship Id="rId215" Type="http://schemas.openxmlformats.org/officeDocument/2006/relationships/hyperlink" Target="consultantplus://offline/ref=6CC6A9600803537856A77A65F65579A4C0DBEA0F0CA68957EAF5A73CD0F365DE435B141CD52C20737A07E733EBDC2B398AB0E037B43DE2g0rCD" TargetMode="External"/><Relationship Id="rId257" Type="http://schemas.openxmlformats.org/officeDocument/2006/relationships/hyperlink" Target="consultantplus://offline/ref=2E89B7C19EA1BDEF5318D77A88D886511D2A0FB3102A70322BC891C401415E71C69BE0947C11D6F76212AF9D38h9r9D" TargetMode="External"/><Relationship Id="rId422" Type="http://schemas.openxmlformats.org/officeDocument/2006/relationships/hyperlink" Target="consultantplus://offline/ref=2E89B7C19EA1BDEF5318C86F8DD886511D280AB714202D3823919DC6064E0174D38AB89B7C0DC8FF740EAD9Ch3r0D" TargetMode="External"/><Relationship Id="rId464" Type="http://schemas.openxmlformats.org/officeDocument/2006/relationships/hyperlink" Target="consultantplus://offline/ref=2E89B7C19EA1BDEF5318C86F8DD886511E2C0DB31A202D3823919DC6064E0174D38AB89B7C0DC8FF740EAD9Ch3r0D" TargetMode="External"/><Relationship Id="rId867" Type="http://schemas.openxmlformats.org/officeDocument/2006/relationships/hyperlink" Target="consultantplus://offline/ref=2E89B7C19EA1BDEF5318D77A88D886511F2E08B0142370322BC891C401415E71D49BB8987E12C1F06B07F9CC7DC50E7CEF08DD52EE00FFD9hEr0D" TargetMode="External"/><Relationship Id="rId299" Type="http://schemas.openxmlformats.org/officeDocument/2006/relationships/hyperlink" Target="consultantplus://offline/ref=2E89B7C19EA1BDEF5318D77A88D886511F2E08B0142370322BC891C401415E71D49BB8987F12CAFC3E5DE9C834920160ED1EC358F003hFr6D" TargetMode="External"/><Relationship Id="rId727" Type="http://schemas.openxmlformats.org/officeDocument/2006/relationships/hyperlink" Target="consultantplus://offline/ref=2E89B7C19EA1BDEF5318D77A88D886511F2E08B0142370322BC891C401415E71D49BB8987E12CBF36D07F9CC7DC50E7CEF08DD52EE00FFD9hEr0D" TargetMode="External"/><Relationship Id="rId63" Type="http://schemas.openxmlformats.org/officeDocument/2006/relationships/hyperlink" Target="consultantplus://offline/ref=6CC6A9600803537856A76468E03927ADCBD6B70206A8DE02BCF3F06380F5309E035D415F912324777153B477B585787FC1BDEA2BA83DEB1B2EB65FgBrAD" TargetMode="External"/><Relationship Id="rId159" Type="http://schemas.openxmlformats.org/officeDocument/2006/relationships/hyperlink" Target="consultantplus://offline/ref=6CC6A9600803537856A76468E03927ADCBD6B70206AAD902BCF3F06380F5309E035D415F912324777153B471B585787FC1BDEA2BA83DEB1B2EB65FgBrAD" TargetMode="External"/><Relationship Id="rId366" Type="http://schemas.openxmlformats.org/officeDocument/2006/relationships/hyperlink" Target="consultantplus://offline/ref=2E89B7C19EA1BDEF5318D77A88D886511F2F0CBB142A70322BC891C401415E71D49BB8987E12CAFF6907F9CC7DC50E7CEF08DD52EE00FFD9hEr0D" TargetMode="External"/><Relationship Id="rId573" Type="http://schemas.openxmlformats.org/officeDocument/2006/relationships/hyperlink" Target="consultantplus://offline/ref=2E89B7C19EA1BDEF5318C86F8DD886511D2E0EB1197D27307A9D9FC109110461C2D2B79B6013C0E9680CACh9r4D" TargetMode="External"/><Relationship Id="rId780" Type="http://schemas.openxmlformats.org/officeDocument/2006/relationships/hyperlink" Target="consultantplus://offline/ref=2E89B7C19EA1BDEF5318C9779EB4D858152752BF132A7A607E9E97935E11582494DBBECD3D57C5F66A0CAD9A3F9B572FA943D058F21CFFD0F7216C35h2rAD" TargetMode="External"/><Relationship Id="rId226" Type="http://schemas.openxmlformats.org/officeDocument/2006/relationships/hyperlink" Target="consultantplus://offline/ref=6CC6A9600803537856A76570F35579A4C3D4EC0909A68957EAF5A73CD0F365CC4303181ED730257F6F51B676gBr7D" TargetMode="External"/><Relationship Id="rId433" Type="http://schemas.openxmlformats.org/officeDocument/2006/relationships/hyperlink" Target="consultantplus://offline/ref=2E89B7C19EA1BDEF5318C86F8DD886511D2B05BA12202D3823919DC6064E0174D38AB89B7C0DC8FF740EAD9Ch3r0D" TargetMode="External"/><Relationship Id="rId878" Type="http://schemas.openxmlformats.org/officeDocument/2006/relationships/hyperlink" Target="consultantplus://offline/ref=2E89B7C19EA1BDEF5318D77A88D886511F2D0DB4142270322BC891C401415E71C69BE0947C11D6F76212AF9D38h9r9D" TargetMode="External"/><Relationship Id="rId640" Type="http://schemas.openxmlformats.org/officeDocument/2006/relationships/hyperlink" Target="consultantplus://offline/ref=2E89B7C19EA1BDEF5318D77A88D886511F2E04B6102970322BC891C401415E71D49BB8987F11C9F66158FCD96C9D017CF316D544F202FEhDr1D" TargetMode="External"/><Relationship Id="rId738" Type="http://schemas.openxmlformats.org/officeDocument/2006/relationships/hyperlink" Target="consultantplus://offline/ref=2E89B7C19EA1BDEF5318C9779EB4D858152752BF132B7A66729C97935E11582494DBBECD3D57C5F66A0CAD9D3F9B572FA943D058F21CFFD0F7216C35h2rAD" TargetMode="External"/><Relationship Id="rId74" Type="http://schemas.openxmlformats.org/officeDocument/2006/relationships/hyperlink" Target="consultantplus://offline/ref=6CC6A9600803537856A76468E03927ADCBD6B7020EACD80EBDFCAD6988AC3C9C04521E48966A28767153B677B8DA7D6AD0E5E52BB423E30D32B45EB2gEr8D" TargetMode="External"/><Relationship Id="rId377" Type="http://schemas.openxmlformats.org/officeDocument/2006/relationships/hyperlink" Target="consultantplus://offline/ref=2E89B7C19EA1BDEF5318D77A88D886511F2D0DB4142270322BC891C401415E71C69BE0947C11D6F76212AF9D38h9r9D" TargetMode="External"/><Relationship Id="rId500" Type="http://schemas.openxmlformats.org/officeDocument/2006/relationships/hyperlink" Target="consultantplus://offline/ref=2E89B7C19EA1BDEF5318C86F8DD886511D2509B414202D3823919DC6064E0174D38AB89B7C0DC8FF740EAD9Ch3r0D" TargetMode="External"/><Relationship Id="rId584" Type="http://schemas.openxmlformats.org/officeDocument/2006/relationships/hyperlink" Target="consultantplus://offline/ref=2E89B7C19EA1BDEF5318C86F8DD886511D2809B515202D3823919DC6064E0174D38AB89B7C0DC8FF740EAD9Ch3r0D" TargetMode="External"/><Relationship Id="rId805" Type="http://schemas.openxmlformats.org/officeDocument/2006/relationships/hyperlink" Target="consultantplus://offline/ref=2E89B7C19EA1BDEF5318C9779EB4D858152752BF132A7A607E9E97935E11582494DBBECD3D57C5F66A0CAD95389B572FA943D058F21CFFD0F7216C35h2rAD" TargetMode="External"/><Relationship Id="rId5" Type="http://schemas.openxmlformats.org/officeDocument/2006/relationships/hyperlink" Target="consultantplus://offline/ref=6CC6A9600803537856A76468E03927ADCBD6B70208A8D603BCF3F06380F5309E035D415F912324777153B672B585787FC1BDEA2BA83DEB1B2EB65FgBrAD" TargetMode="External"/><Relationship Id="rId237" Type="http://schemas.openxmlformats.org/officeDocument/2006/relationships/hyperlink" Target="consultantplus://offline/ref=6CC6A9600803537856A77A65F65579A4C1DFED0D09A5D45DE2ACAB3ED7FC3AC94412181DD42F257C2502F222B3D32B2594B8F62BB63CgErAD" TargetMode="External"/><Relationship Id="rId791" Type="http://schemas.openxmlformats.org/officeDocument/2006/relationships/hyperlink" Target="consultantplus://offline/ref=2E89B7C19EA1BDEF5318C9779EB4D858152752BF132A7A607E9E97935E11582494DBBECD3D57C5F66A0CAD9A309B572FA943D058F21CFFD0F7216C35h2rAD" TargetMode="External"/><Relationship Id="rId889" Type="http://schemas.openxmlformats.org/officeDocument/2006/relationships/hyperlink" Target="consultantplus://offline/ref=2E89B7C19EA1BDEF5318C9779EB4D858152752BF132A7A607E9E97935E11582494DBBECD3D57C5F66A0CAD95309B572FA943D058F21CFFD0F7216C35h2rAD" TargetMode="External"/><Relationship Id="rId444" Type="http://schemas.openxmlformats.org/officeDocument/2006/relationships/hyperlink" Target="consultantplus://offline/ref=2E89B7C19EA1BDEF5318D77A88D886511D2A0FB31A2D70322BC891C401415E71C69BE0947C11D6F76212AF9D38h9r9D" TargetMode="External"/><Relationship Id="rId651" Type="http://schemas.openxmlformats.org/officeDocument/2006/relationships/hyperlink" Target="consultantplus://offline/ref=2E89B7C19EA1BDEF5318D77A88D886511F2E08B0142370322BC891C401415E71D49BB8987E12C1F06B07F9CC7DC50E7CEF08DD52EE00FFD9hEr0D" TargetMode="External"/><Relationship Id="rId749" Type="http://schemas.openxmlformats.org/officeDocument/2006/relationships/hyperlink" Target="consultantplus://offline/ref=2E89B7C19EA1BDEF5318C9779EB4D858152752BF132B7D62779D97935E11582494DBBECD3D57C5F66A0CAF9E3E9B572FA943D058F21CFFD0F7216C35h2rAD" TargetMode="External"/><Relationship Id="rId290" Type="http://schemas.openxmlformats.org/officeDocument/2006/relationships/hyperlink" Target="consultantplus://offline/ref=2E89B7C19EA1BDEF5318C86F8DD886511D2509B414202D3823919DC6064E0174D38AB89B7C0DC8FF740EAD9Ch3r0D" TargetMode="External"/><Relationship Id="rId304" Type="http://schemas.openxmlformats.org/officeDocument/2006/relationships/hyperlink" Target="consultantplus://offline/ref=2E89B7C19EA1BDEF5318D77A88D886511F2E08B0142370322BC891C401415E71C69BE0947C11D6F76212AF9D38h9r9D" TargetMode="External"/><Relationship Id="rId388" Type="http://schemas.openxmlformats.org/officeDocument/2006/relationships/hyperlink" Target="consultantplus://offline/ref=2E89B7C19EA1BDEF5318D77A88D886511F2E08B0142370322BC891C401415E71D49BB8987F12CAFC3E5DE9C834920160ED1EC358F003hFr6D" TargetMode="External"/><Relationship Id="rId511" Type="http://schemas.openxmlformats.org/officeDocument/2006/relationships/hyperlink" Target="consultantplus://offline/ref=2E89B7C19EA1BDEF5318C86F8DD886511E2C04BB11202D3823919DC6064E0174D38AB89B7C0DC8FF740EAD9Ch3r0D" TargetMode="External"/><Relationship Id="rId609" Type="http://schemas.openxmlformats.org/officeDocument/2006/relationships/hyperlink" Target="consultantplus://offline/ref=2E89B7C19EA1BDEF5318C86F8DD88651142D0DB944772F69769F98CE561411709ADDB7877E1BD6F56A0DhAr4D" TargetMode="External"/><Relationship Id="rId85" Type="http://schemas.openxmlformats.org/officeDocument/2006/relationships/hyperlink" Target="consultantplus://offline/ref=6CC6A9600803537856A77A65F65579A4C1DFED0D09A5D45DE2ACAB3ED7FC3AC956124011D72C3B77794DB477BFgDr8D" TargetMode="External"/><Relationship Id="rId150" Type="http://schemas.openxmlformats.org/officeDocument/2006/relationships/hyperlink" Target="consultantplus://offline/ref=6CC6A9600803537856A77A65F65579A4C1DCEB0A08A4D45DE2ACAB3ED7FC3AC94412181DD52F2C747258E226FA84243996AEE821A83FE304g2r5D" TargetMode="External"/><Relationship Id="rId595" Type="http://schemas.openxmlformats.org/officeDocument/2006/relationships/hyperlink" Target="consultantplus://offline/ref=2E89B7C19EA1BDEF5318D77A88D886511F250FB715202D3823919DC6064E0166D3D2B4997E13C9F76158FCD96C9D017CF316D544F202FEhDr1D" TargetMode="External"/><Relationship Id="rId816" Type="http://schemas.openxmlformats.org/officeDocument/2006/relationships/hyperlink" Target="consultantplus://offline/ref=2E89B7C19EA1BDEF5318C9779EB4D858152752BF132B7D62779D97935E11582494DBBECD3D57C5F66A0EA89A319B572FA943D058F21CFFD0F7216C35h2rAD" TargetMode="External"/><Relationship Id="rId248" Type="http://schemas.openxmlformats.org/officeDocument/2006/relationships/hyperlink" Target="consultantplus://offline/ref=6CC6A9600803537856A77A65F65579A4C1DDE9070AAED45DE2ACAB3ED7FC3AC94412181DD52F257F7158E226FA84243996AEE821A83FE304g2r5D" TargetMode="External"/><Relationship Id="rId455" Type="http://schemas.openxmlformats.org/officeDocument/2006/relationships/hyperlink" Target="consultantplus://offline/ref=2E89B7C19EA1BDEF5318C86F8DD886511D2F0CB117202D3823919DC6064E0174D38AB89B7C0DC8FF740EAD9Ch3r0D" TargetMode="External"/><Relationship Id="rId662" Type="http://schemas.openxmlformats.org/officeDocument/2006/relationships/hyperlink" Target="consultantplus://offline/ref=2E89B7C19EA1BDEF5318D77A88D886511F2E08B0142370322BC891C401415E71D49BB8987E13CCF76A07F9CC7DC50E7CEF08DD52EE00FFD9hEr0D" TargetMode="External"/><Relationship Id="rId12" Type="http://schemas.openxmlformats.org/officeDocument/2006/relationships/hyperlink" Target="consultantplus://offline/ref=6CC6A9600803537856A76468E03927ADCBD6B7020EADD90DBEF9AD6988AC3C9C04521E48966A28767153B677BBDA7D6AD0E5E52BB423E30D32B45EB2gEr8D" TargetMode="External"/><Relationship Id="rId108" Type="http://schemas.openxmlformats.org/officeDocument/2006/relationships/hyperlink" Target="consultantplus://offline/ref=6CC6A9600803537856A76468E03927ADCBD6B7020EACDC0ABFF0AD6988AC3C9C04521E48966A28767153B676BFDA7D6AD0E5E52BB423E30D32B45EB2gEr8D" TargetMode="External"/><Relationship Id="rId315" Type="http://schemas.openxmlformats.org/officeDocument/2006/relationships/hyperlink" Target="consultantplus://offline/ref=2E89B7C19EA1BDEF5318D77A88D886511F2D0EB7152270322BC891C401415E71D49BB8987E12C1F46907F9CC7DC50E7CEF08DD52EE00FFD9hEr0D" TargetMode="External"/><Relationship Id="rId522" Type="http://schemas.openxmlformats.org/officeDocument/2006/relationships/hyperlink" Target="consultantplus://offline/ref=2E89B7C19EA1BDEF5318C86F8DD886511D2B0EB612202D3823919DC6064E0174D38AB89B7C0DC8FF740EAD9Ch3r0D" TargetMode="External"/><Relationship Id="rId96" Type="http://schemas.openxmlformats.org/officeDocument/2006/relationships/hyperlink" Target="consultantplus://offline/ref=6CC6A9600803537856A77A65F65579A4C1DFED0D09A5D45DE2ACAB3ED7FC3AC944121815D32B2E232017E37ABCD3373B9CAEEA29B7g3r4D" TargetMode="External"/><Relationship Id="rId161" Type="http://schemas.openxmlformats.org/officeDocument/2006/relationships/hyperlink" Target="consultantplus://offline/ref=6CC6A9600803537856A76468E03927ADCBD6B7020EADD90DB7FAAD6988AC3C9C04521E48966A28767153B677B6DA7D6AD0E5E52BB423E30D32B45EB2gEr8D" TargetMode="External"/><Relationship Id="rId399" Type="http://schemas.openxmlformats.org/officeDocument/2006/relationships/hyperlink" Target="consultantplus://offline/ref=2E89B7C19EA1BDEF5318D77A88D886511F2C0CBA172870322BC891C401415E71D49BB8987E12C8F26807F9CC7DC50E7CEF08DD52EE00FFD9hEr0D" TargetMode="External"/><Relationship Id="rId827" Type="http://schemas.openxmlformats.org/officeDocument/2006/relationships/hyperlink" Target="consultantplus://offline/ref=2E89B7C19EA1BDEF5318D77A88D886511F2E08B0142370322BC891C401415E71D49BB8987E12C1F06B07F9CC7DC50E7CEF08DD52EE00FFD9hEr0D" TargetMode="External"/><Relationship Id="rId259" Type="http://schemas.openxmlformats.org/officeDocument/2006/relationships/hyperlink" Target="consultantplus://offline/ref=2E89B7C19EA1BDEF5318C86F8DD886511E2C04BB11202D3823919DC6064E0174D38AB89B7C0DC8FF740EAD9Ch3r0D" TargetMode="External"/><Relationship Id="rId466" Type="http://schemas.openxmlformats.org/officeDocument/2006/relationships/hyperlink" Target="consultantplus://offline/ref=2E89B7C19EA1BDEF5318C86F8DD886511D2B0DB513202D3823919DC6064E0174D38AB89B7C0DC8FF740EAD9Ch3r0D" TargetMode="External"/><Relationship Id="rId673" Type="http://schemas.openxmlformats.org/officeDocument/2006/relationships/hyperlink" Target="consultantplus://offline/ref=2E89B7C19EA1BDEF5318D77A88D886511F2E08B0142370322BC891C401415E71D49BB8987E12CBF36D07F9CC7DC50E7CEF08DD52EE00FFD9hEr0D" TargetMode="External"/><Relationship Id="rId880" Type="http://schemas.openxmlformats.org/officeDocument/2006/relationships/hyperlink" Target="consultantplus://offline/ref=2E89B7C19EA1BDEF5318D77A88D886511A2A0FBA11202D3823919DC6064E0174D38AB89B7C0DC8FF740EAD9Ch3r0D" TargetMode="External"/><Relationship Id="rId23" Type="http://schemas.openxmlformats.org/officeDocument/2006/relationships/hyperlink" Target="consultantplus://offline/ref=6CC6A9600803537856A76468E03927ADCBD6B70206A8DE02BCF3F06380F5309E035D415F912324777153B671B585787FC1BDEA2BA83DEB1B2EB65FgBrAD" TargetMode="External"/><Relationship Id="rId119" Type="http://schemas.openxmlformats.org/officeDocument/2006/relationships/hyperlink" Target="consultantplus://offline/ref=6CC6A9600803537856A76468E03927ADCBD6B7020EACDE0FB7FAAD6988AC3C9C04521E48966A28767153B676BDDA7D6AD0E5E52BB423E30D32B45EB2gEr8D" TargetMode="External"/><Relationship Id="rId326" Type="http://schemas.openxmlformats.org/officeDocument/2006/relationships/hyperlink" Target="consultantplus://offline/ref=2E89B7C19EA1BDEF5318C9779EB4D858152752BF132A7C61749897935E11582494DBBECD3D57C5F66A0CAD993F9B572FA943D058F21CFFD0F7216C35h2rAD" TargetMode="External"/><Relationship Id="rId533" Type="http://schemas.openxmlformats.org/officeDocument/2006/relationships/hyperlink" Target="consultantplus://offline/ref=2E89B7C19EA1BDEF5318C86F8DD886511D2B0FB1197D27307A9D9FC109110461C2D2B79B6013C0E9680CACh9r4D" TargetMode="External"/><Relationship Id="rId740" Type="http://schemas.openxmlformats.org/officeDocument/2006/relationships/hyperlink" Target="consultantplus://offline/ref=2E89B7C19EA1BDEF5318D77A88D886511F2E04B6102970322BC891C401415E71D49BB8987E13CAFE6207F9CC7DC50E7CEF08DD52EE00FFD9hEr0D" TargetMode="External"/><Relationship Id="rId838" Type="http://schemas.openxmlformats.org/officeDocument/2006/relationships/hyperlink" Target="consultantplus://offline/ref=2E89B7C19EA1BDEF5318D77A88D886511F2E08B0142370322BC891C401415E71D49BB8987E13CCF76A07F9CC7DC50E7CEF08DD52EE00FFD9hEr0D" TargetMode="External"/><Relationship Id="rId172" Type="http://schemas.openxmlformats.org/officeDocument/2006/relationships/hyperlink" Target="consultantplus://offline/ref=6CC6A9600803537856A77A65F65579A4C1DEE80F08A9D45DE2ACAB3ED7FC3AC94412181DD52E25767358E226FA84243996AEE821A83FE304g2r5D" TargetMode="External"/><Relationship Id="rId477" Type="http://schemas.openxmlformats.org/officeDocument/2006/relationships/hyperlink" Target="consultantplus://offline/ref=2E89B7C19EA1BDEF5318C86F8DD886511D2C0BB7197D27307A9D9FC109110461C2D2B79B6013C0E9680CACh9r4D" TargetMode="External"/><Relationship Id="rId600" Type="http://schemas.openxmlformats.org/officeDocument/2006/relationships/hyperlink" Target="consultantplus://offline/ref=2E89B7C19EA1BDEF5318C86F8DD886511E2E0BB31A202D3823919DC6064E0174D38AB89B7C0DC8FF740EAD9Ch3r0D" TargetMode="External"/><Relationship Id="rId684" Type="http://schemas.openxmlformats.org/officeDocument/2006/relationships/hyperlink" Target="consultantplus://offline/ref=2E89B7C19EA1BDEF5318C9779EB4D858152752BF132A7C61749897935E11582494DBBECD3D57C5F66A0CAC9B399B572FA943D058F21CFFD0F7216C35h2rAD" TargetMode="External"/><Relationship Id="rId337" Type="http://schemas.openxmlformats.org/officeDocument/2006/relationships/hyperlink" Target="consultantplus://offline/ref=2E89B7C19EA1BDEF5318D77A88D886511E2A0FB211202D3823919DC6064E0166D3D2B4997E11CDF36158FCD96C9D017CF316D544F202FEhDr1D" TargetMode="External"/><Relationship Id="rId891" Type="http://schemas.openxmlformats.org/officeDocument/2006/relationships/hyperlink" Target="consultantplus://offline/ref=2E89B7C19EA1BDEF5318D77A88D886511F2E08B0142370322BC891C401415E71C69BE0947C11D6F76212AF9D38h9r9D" TargetMode="External"/><Relationship Id="rId34" Type="http://schemas.openxmlformats.org/officeDocument/2006/relationships/hyperlink" Target="consultantplus://offline/ref=6CC6A9600803537856A76468E03927ADCBD6B70208A8D603BCF3F06380F5309E035D415F912324777153B67FB585787FC1BDEA2BA83DEB1B2EB65FgBrAD" TargetMode="External"/><Relationship Id="rId544" Type="http://schemas.openxmlformats.org/officeDocument/2006/relationships/hyperlink" Target="consultantplus://offline/ref=2E89B7C19EA1BDEF5318C86F8DD88651192805B0197D27307A9D9FC109110461C2D2B79B6013C0E9680CACh9r4D" TargetMode="External"/><Relationship Id="rId751" Type="http://schemas.openxmlformats.org/officeDocument/2006/relationships/hyperlink" Target="consultantplus://offline/ref=2E89B7C19EA1BDEF5318C9779EB4D858152752BF132B7A66729C97935E11582494DBBECD3D57C5F66A0CAD98319B572FA943D058F21CFFD0F7216C35h2rAD" TargetMode="External"/><Relationship Id="rId849" Type="http://schemas.openxmlformats.org/officeDocument/2006/relationships/hyperlink" Target="consultantplus://offline/ref=2E89B7C19EA1BDEF5318C9779EB4D858152752BF132A7C61749897935E11582494DBBECD3D57C5F66A0CAC9A3D9B572FA943D058F21CFFD0F7216C35h2rAD" TargetMode="External"/><Relationship Id="rId183" Type="http://schemas.openxmlformats.org/officeDocument/2006/relationships/hyperlink" Target="consultantplus://offline/ref=6CC6A9600803537856A77A65F65579A4C1DFED0D09A5D45DE2ACAB3ED7FC3AC956124011D72C3B77794DB477BFgDr8D" TargetMode="External"/><Relationship Id="rId390" Type="http://schemas.openxmlformats.org/officeDocument/2006/relationships/hyperlink" Target="consultantplus://offline/ref=2E89B7C19EA1BDEF5318D77A88D886511F2E08B0142370322BC891C401415E71C69BE0947C11D6F76212AF9D38h9r9D" TargetMode="External"/><Relationship Id="rId404" Type="http://schemas.openxmlformats.org/officeDocument/2006/relationships/hyperlink" Target="consultantplus://offline/ref=2E89B7C19EA1BDEF5318C9779EB4D858152752BF132A7C61749897935E11582494DBBECD3D57C5F66A0CAD983A9B572FA943D058F21CFFD0F7216C35h2rAD" TargetMode="External"/><Relationship Id="rId611" Type="http://schemas.openxmlformats.org/officeDocument/2006/relationships/hyperlink" Target="consultantplus://offline/ref=2E89B7C19EA1BDEF5318C86F8DD886511B2E0BB944772F69769F98CE561411709ADDB7877E1BD6F56A0DhAr4D" TargetMode="External"/><Relationship Id="rId250" Type="http://schemas.openxmlformats.org/officeDocument/2006/relationships/hyperlink" Target="consultantplus://offline/ref=6CC6A9600803537856A77A65F65579A4C1DDE9070AAED45DE2ACAB3ED7FC3AC94412181DD52F25727358E226FA84243996AEE821A83FE304g2r5D" TargetMode="External"/><Relationship Id="rId488" Type="http://schemas.openxmlformats.org/officeDocument/2006/relationships/hyperlink" Target="consultantplus://offline/ref=2E89B7C19EA1BDEF5318C86F8DD886511E2E0BB31A202D3823919DC6064E0174D38AB89B7C0DC8FF740EAD9Ch3r0D" TargetMode="External"/><Relationship Id="rId695" Type="http://schemas.openxmlformats.org/officeDocument/2006/relationships/hyperlink" Target="consultantplus://offline/ref=2E89B7C19EA1BDEF5318D77A88D886511F2E08B0142370322BC891C401415E71C69BE0947C11D6F76212AF9D38h9r9D" TargetMode="External"/><Relationship Id="rId709" Type="http://schemas.openxmlformats.org/officeDocument/2006/relationships/hyperlink" Target="consultantplus://offline/ref=2E89B7C19EA1BDEF5318D77A88D886511F2C0CBA172870322BC891C401415E71D49BB8987E12C8F46307F9CC7DC50E7CEF08DD52EE00FFD9hEr0D" TargetMode="External"/><Relationship Id="rId45" Type="http://schemas.openxmlformats.org/officeDocument/2006/relationships/hyperlink" Target="consultantplus://offline/ref=6CC6A9600803537856A76468E03927ADCBD6B70206AAD902BCF3F06380F5309E035D415F912324777153B774B585787FC1BDEA2BA83DEB1B2EB65FgBrAD" TargetMode="External"/><Relationship Id="rId110" Type="http://schemas.openxmlformats.org/officeDocument/2006/relationships/hyperlink" Target="consultantplus://offline/ref=6CC6A9600803537856A76468E03927ADCBD6B7020EACDC0ABFF0AD6988AC3C9C04521E48966A28767153B676BFDA7D6AD0E5E52BB423E30D32B45EB2gEr8D" TargetMode="External"/><Relationship Id="rId348" Type="http://schemas.openxmlformats.org/officeDocument/2006/relationships/hyperlink" Target="consultantplus://offline/ref=2E89B7C19EA1BDEF5318D77A88D886511E2A0FB211202D3823919DC6064E0166D3D2B4997E10C9F16158FCD96C9D017CF316D544F202FEhDr1D" TargetMode="External"/><Relationship Id="rId555" Type="http://schemas.openxmlformats.org/officeDocument/2006/relationships/hyperlink" Target="consultantplus://offline/ref=2E89B7C19EA1BDEF5318C86F8DD886511D2C0DB7197D27307A9D9FC109110461C2D2B79B6013C0E9680CACh9r4D" TargetMode="External"/><Relationship Id="rId762" Type="http://schemas.openxmlformats.org/officeDocument/2006/relationships/hyperlink" Target="consultantplus://offline/ref=2E89B7C19EA1BDEF5318C9779EB4D858152752BF132B7D62779D97935E11582494DBBECD3D57C5F66A0CAF993A9B572FA943D058F21CFFD0F7216C35h2rAD" TargetMode="External"/><Relationship Id="rId194" Type="http://schemas.openxmlformats.org/officeDocument/2006/relationships/hyperlink" Target="consultantplus://offline/ref=6CC6A9600803537856A77A65F65579A4C1DDE9070AAED45DE2ACAB3ED7FC3AC94412181DD52F25727358E226FA84243996AEE821A83FE304g2r5D" TargetMode="External"/><Relationship Id="rId208" Type="http://schemas.openxmlformats.org/officeDocument/2006/relationships/hyperlink" Target="consultantplus://offline/ref=6CC6A9600803537856A77A65F65579A4C0DBEA0F0CA68957EAF5A73CD0F365DE435B141CD52C20737A07E733EBDC2B398AB0E037B43DE2g0rCD" TargetMode="External"/><Relationship Id="rId415" Type="http://schemas.openxmlformats.org/officeDocument/2006/relationships/hyperlink" Target="consultantplus://offline/ref=2E89B7C19EA1BDEF5318C86F8DD886511D2A0EB410202D3823919DC6064E0174D38AB89B7C0DC8FF740EAD9Ch3r0D" TargetMode="External"/><Relationship Id="rId622" Type="http://schemas.openxmlformats.org/officeDocument/2006/relationships/hyperlink" Target="consultantplus://offline/ref=2E89B7C19EA1BDEF5318C9779EB4D858152752BF132A7865769497935E11582494DBBECD3D57C5F66A0CAD983A9B572FA943D058F21CFFD0F7216C35h2rAD" TargetMode="External"/><Relationship Id="rId261" Type="http://schemas.openxmlformats.org/officeDocument/2006/relationships/hyperlink" Target="consultantplus://offline/ref=2E89B7C19EA1BDEF5318C9779EB4D858152752BF132A7865769497935E11582494DBBECD3D57C5F66A0CAD9E3E9B572FA943D058F21CFFD0F7216C35h2rAD" TargetMode="External"/><Relationship Id="rId499" Type="http://schemas.openxmlformats.org/officeDocument/2006/relationships/hyperlink" Target="consultantplus://offline/ref=2E89B7C19EA1BDEF5318C86F8DD886511B2E0BB944772F69769F98CE561411709ADDB7877E1BD6F56A0DhAr4D" TargetMode="External"/><Relationship Id="rId56" Type="http://schemas.openxmlformats.org/officeDocument/2006/relationships/hyperlink" Target="consultantplus://offline/ref=6CC6A9600803537856A76468E03927ADCBD6B70206A8DE02BCF3F06380F5309E035D415F912324777153B67FB585787FC1BDEA2BA83DEB1B2EB65FgBrAD" TargetMode="External"/><Relationship Id="rId359" Type="http://schemas.openxmlformats.org/officeDocument/2006/relationships/hyperlink" Target="consultantplus://offline/ref=2E89B7C19EA1BDEF5318D77A88D886511E2A0FB211202D3823919DC6064E0166D3D2B4997E11CDF36158FCD96C9D017CF316D544F202FEhDr1D" TargetMode="External"/><Relationship Id="rId566" Type="http://schemas.openxmlformats.org/officeDocument/2006/relationships/hyperlink" Target="consultantplus://offline/ref=2E89B7C19EA1BDEF5318C86F8DD886511E2C0BB517202D3823919DC6064E0174D38AB89B7C0DC8FF740EAD9Ch3r0D" TargetMode="External"/><Relationship Id="rId773" Type="http://schemas.openxmlformats.org/officeDocument/2006/relationships/hyperlink" Target="consultantplus://offline/ref=2E89B7C19EA1BDEF5318D77A88D886511F2E08B0142370322BC891C401415E71D49BB8987F12CAFC3E5DE9C834920160ED1EC358F003hFr6D" TargetMode="External"/><Relationship Id="rId121" Type="http://schemas.openxmlformats.org/officeDocument/2006/relationships/hyperlink" Target="consultantplus://offline/ref=6CC6A9600803537856A76468E03927ADCBD6B7020EACD80EBDFCAD6988AC3C9C04521E48966A28767153B676BBDA7D6AD0E5E52BB423E30D32B45EB2gEr8D" TargetMode="External"/><Relationship Id="rId219" Type="http://schemas.openxmlformats.org/officeDocument/2006/relationships/hyperlink" Target="consultantplus://offline/ref=6CC6A9600803537856A77A65F65579A4C0D4E80D09A9D45DE2ACAB3ED7FC3AC94412181DD52E25777858E226FA84243996AEE821A83FE304g2r5D" TargetMode="External"/><Relationship Id="rId426" Type="http://schemas.openxmlformats.org/officeDocument/2006/relationships/hyperlink" Target="consultantplus://offline/ref=2E89B7C19EA1BDEF5318C86F8DD88651192D0CB944772F69769F98CE561411709ADDB7877E1BD6F56A0DhAr4D" TargetMode="External"/><Relationship Id="rId633" Type="http://schemas.openxmlformats.org/officeDocument/2006/relationships/hyperlink" Target="consultantplus://offline/ref=2E89B7C19EA1BDEF5318C9779EB4D858152752BF132A7C61749897935E11582494DBBECD3D57C5F66A0CAC983D9B572FA943D058F21CFFD0F7216C35h2rAD" TargetMode="External"/><Relationship Id="rId840" Type="http://schemas.openxmlformats.org/officeDocument/2006/relationships/hyperlink" Target="consultantplus://offline/ref=2E89B7C19EA1BDEF5318D77A88D886511F2E08B0142370322BC891C401415E71D49BB8987E12C0F26207F9CC7DC50E7CEF08DD52EE00FFD9hEr0D" TargetMode="External"/><Relationship Id="rId67" Type="http://schemas.openxmlformats.org/officeDocument/2006/relationships/hyperlink" Target="consultantplus://offline/ref=6CC6A9600803537856A76468E03927ADCBD6B70206A8DE02BCF3F06380F5309E035D415F912324777153B472B585787FC1BDEA2BA83DEB1B2EB65FgBrAD" TargetMode="External"/><Relationship Id="rId272" Type="http://schemas.openxmlformats.org/officeDocument/2006/relationships/hyperlink" Target="consultantplus://offline/ref=2E89B7C19EA1BDEF5318D77A88D886511E2A0FB211202D3823919DC6064E0166D3D2B4997E11CDF36158FCD96C9D017CF316D544F202FEhDr1D" TargetMode="External"/><Relationship Id="rId577" Type="http://schemas.openxmlformats.org/officeDocument/2006/relationships/hyperlink" Target="consultantplus://offline/ref=2E89B7C19EA1BDEF5318C86F8DD886511A290DB7197D27307A9D9FC109110461C2D2B79B6013C0E9680CACh9r4D" TargetMode="External"/><Relationship Id="rId700" Type="http://schemas.openxmlformats.org/officeDocument/2006/relationships/hyperlink" Target="consultantplus://offline/ref=2E89B7C19EA1BDEF5318C9779EB4D858152752BF1B2E7A6D7597CA995648542693D4E1DA3A1EC9F76A0DA99D32C4523AB81BDF58EE02F7C6EB236Dh3rDD" TargetMode="External"/><Relationship Id="rId132" Type="http://schemas.openxmlformats.org/officeDocument/2006/relationships/hyperlink" Target="consultantplus://offline/ref=6CC6A9600803537856A77A65F65579A4C1DFED0D09A5D45DE2ACAB3ED7FC3AC94412181DD52E21747658E226FA84243996AEE821A83FE304g2r5D" TargetMode="External"/><Relationship Id="rId784" Type="http://schemas.openxmlformats.org/officeDocument/2006/relationships/hyperlink" Target="consultantplus://offline/ref=2E89B7C19EA1BDEF5318D77A88D886511F2E04B6102970322BC891C401415E71D49BB8987E13CAFE6207F9CC7DC50E7CEF08DD52EE00FFD9hEr0D" TargetMode="External"/><Relationship Id="rId437" Type="http://schemas.openxmlformats.org/officeDocument/2006/relationships/hyperlink" Target="consultantplus://offline/ref=2E89B7C19EA1BDEF5318C86F8DD886511D2909B512202D3823919DC6064E0174D38AB89B7C0DC8FF740EAD9Ch3r0D" TargetMode="External"/><Relationship Id="rId644" Type="http://schemas.openxmlformats.org/officeDocument/2006/relationships/hyperlink" Target="consultantplus://offline/ref=2E89B7C19EA1BDEF5318D77A88D886511F2E08B0142370322BC891C401415E71C69BE0947C11D6F76212AF9D38h9r9D" TargetMode="External"/><Relationship Id="rId851" Type="http://schemas.openxmlformats.org/officeDocument/2006/relationships/hyperlink" Target="consultantplus://offline/ref=2E89B7C19EA1BDEF5318D77A88D886511F2E08B0142370322BC891C401415E71C69BE0947C11D6F76212AF9D38h9r9D" TargetMode="External"/><Relationship Id="rId283" Type="http://schemas.openxmlformats.org/officeDocument/2006/relationships/hyperlink" Target="consultantplus://offline/ref=2E89B7C19EA1BDEF5318D77A88D886511E250DB0142F70322BC891C401415E71D49BB8987E13C8F76307F9CC7DC50E7CEF08DD52EE00FFD9hEr0D" TargetMode="External"/><Relationship Id="rId490" Type="http://schemas.openxmlformats.org/officeDocument/2006/relationships/hyperlink" Target="consultantplus://offline/ref=2E89B7C19EA1BDEF5318C86F8DD886511E2F04BA1B202D3823919DC6064E0174D38AB89B7C0DC8FF740EAD9Ch3r0D" TargetMode="External"/><Relationship Id="rId504" Type="http://schemas.openxmlformats.org/officeDocument/2006/relationships/hyperlink" Target="consultantplus://offline/ref=2E89B7C19EA1BDEF5318C86F8DD886511B2F05BB197D27307A9D9FC109110461C2D2B79B6013C0E9680CACh9r4D" TargetMode="External"/><Relationship Id="rId711" Type="http://schemas.openxmlformats.org/officeDocument/2006/relationships/hyperlink" Target="consultantplus://offline/ref=2E89B7C19EA1BDEF5318D77A88D886511F2E08B0142370322BC891C401415E71D49BB8987E12C0F16D07F9CC7DC50E7CEF08DD52EE00FFD9hEr0D" TargetMode="External"/><Relationship Id="rId78" Type="http://schemas.openxmlformats.org/officeDocument/2006/relationships/hyperlink" Target="consultantplus://offline/ref=6CC6A9600803537856A77A65F65579A4C3D4E00C0BACD45DE2ACAB3ED7FC3AC956124011D72C3B77794DB477BFgDr8D" TargetMode="External"/><Relationship Id="rId143" Type="http://schemas.openxmlformats.org/officeDocument/2006/relationships/hyperlink" Target="consultantplus://offline/ref=6CC6A9600803537856A77A65F65579A4C1DFED0D09A5D45DE2ACAB3ED7FC3AC94412181DD22E2E232017E37ABCD3373B9CAEEA29B7g3r4D" TargetMode="External"/><Relationship Id="rId350" Type="http://schemas.openxmlformats.org/officeDocument/2006/relationships/hyperlink" Target="consultantplus://offline/ref=2E89B7C19EA1BDEF5318D77A88D886511F2D08B513202D3823919DC6064E0166D3D2B4997E13C8FF6158FCD96C9D017CF316D544F202FEhDr1D" TargetMode="External"/><Relationship Id="rId588" Type="http://schemas.openxmlformats.org/officeDocument/2006/relationships/hyperlink" Target="consultantplus://offline/ref=2E89B7C19EA1BDEF5318C86F8DD886511D2F0CB2197D27307A9D9FC109110461C2D2B79B6013C0E9680CACh9r4D" TargetMode="External"/><Relationship Id="rId795" Type="http://schemas.openxmlformats.org/officeDocument/2006/relationships/hyperlink" Target="consultantplus://offline/ref=2E89B7C19EA1BDEF5318D77A88D886511F2E08B0142370322BC891C401415E71D49BB8987E12C0F26D07F9CC7DC50E7CEF08DD52EE00FFD9hEr0D" TargetMode="External"/><Relationship Id="rId809" Type="http://schemas.openxmlformats.org/officeDocument/2006/relationships/hyperlink" Target="consultantplus://offline/ref=2E89B7C19EA1BDEF5318D77A88D886511F2E08B0142370322BC891C401415E71C69BE0947C11D6F76212AF9D38h9r9D" TargetMode="External"/><Relationship Id="rId9" Type="http://schemas.openxmlformats.org/officeDocument/2006/relationships/hyperlink" Target="consultantplus://offline/ref=6CC6A9600803537856A76468E03927ADCBD6B70206AAD902BCF3F06380F5309E035D415F912324777153B672B585787FC1BDEA2BA83DEB1B2EB65FgBrAD" TargetMode="External"/><Relationship Id="rId210" Type="http://schemas.openxmlformats.org/officeDocument/2006/relationships/hyperlink" Target="consultantplus://offline/ref=6CC6A9600803537856A77A65F65579A4C0DBEA0F0CA68957EAF5A73CD0F365DE435B141CD52C20737A07E733EBDC2B398AB0E037B43DE2g0rCD" TargetMode="External"/><Relationship Id="rId448" Type="http://schemas.openxmlformats.org/officeDocument/2006/relationships/hyperlink" Target="consultantplus://offline/ref=2E89B7C19EA1BDEF5318C86F8DD886511D2504BA13202D3823919DC6064E0174D38AB89B7C0DC8FF740EAD9Ch3r0D" TargetMode="External"/><Relationship Id="rId655" Type="http://schemas.openxmlformats.org/officeDocument/2006/relationships/hyperlink" Target="consultantplus://offline/ref=2E89B7C19EA1BDEF5318D77A88D886511F2E08B0142370322BC891C401415E71D49BB8987E12C0F16D07F9CC7DC50E7CEF08DD52EE00FFD9hEr0D" TargetMode="External"/><Relationship Id="rId862" Type="http://schemas.openxmlformats.org/officeDocument/2006/relationships/hyperlink" Target="consultantplus://offline/ref=2E89B7C19EA1BDEF5318D77A88D886511F2E04B6102970322BC891C401415E71D49BB8987B12CFFF6158FCD96C9D017CF316D544F202FEhDr1D" TargetMode="External"/><Relationship Id="rId294" Type="http://schemas.openxmlformats.org/officeDocument/2006/relationships/hyperlink" Target="consultantplus://offline/ref=2E89B7C19EA1BDEF5318D77A88D886511F2E08B0142370322BC891C401415E71C69BE0947C11D6F76212AF9D38h9r9D" TargetMode="External"/><Relationship Id="rId308" Type="http://schemas.openxmlformats.org/officeDocument/2006/relationships/hyperlink" Target="consultantplus://offline/ref=2E89B7C19EA1BDEF5318D77A88D886511F2E08B0142370322BC891C401415E71D49BB8987913C3A33B48F8903B921D7EE508DF5AF1h0rBD" TargetMode="External"/><Relationship Id="rId515" Type="http://schemas.openxmlformats.org/officeDocument/2006/relationships/hyperlink" Target="consultantplus://offline/ref=2E89B7C19EA1BDEF5318D77A88D886511F2E0EB1112870322BC891C401415E71C69BE0947C11D6F76212AF9D38h9r9D" TargetMode="External"/><Relationship Id="rId722" Type="http://schemas.openxmlformats.org/officeDocument/2006/relationships/hyperlink" Target="consultantplus://offline/ref=2E89B7C19EA1BDEF5318C9779EB4D858152752BF132A7A607E9E97935E11582494DBBECD3D57C5F66A0CAD983D9B572FA943D058F21CFFD0F7216C35h2rAD" TargetMode="External"/><Relationship Id="rId89" Type="http://schemas.openxmlformats.org/officeDocument/2006/relationships/hyperlink" Target="consultantplus://offline/ref=6CC6A9600803537856A77A65F65579A4C1DFED0D09A5D45DE2ACAB3ED7FC3AC94412181DD42F277C2502F222B3D32B2594B8F62BB63CgErAD" TargetMode="External"/><Relationship Id="rId154" Type="http://schemas.openxmlformats.org/officeDocument/2006/relationships/hyperlink" Target="consultantplus://offline/ref=6CC6A9600803537856A76468E03927ADCBD6B7020EACDC0ABFF0AD6988AC3C9C04521E48966A28767153B676B9DA7D6AD0E5E52BB423E30D32B45EB2gEr8D" TargetMode="External"/><Relationship Id="rId361" Type="http://schemas.openxmlformats.org/officeDocument/2006/relationships/hyperlink" Target="consultantplus://offline/ref=2E89B7C19EA1BDEF5318D77A88D886511F2E08B0142370322BC891C401415E71C69BE0947C11D6F76212AF9D38h9r9D" TargetMode="External"/><Relationship Id="rId599" Type="http://schemas.openxmlformats.org/officeDocument/2006/relationships/hyperlink" Target="consultantplus://offline/ref=2E89B7C19EA1BDEF5318C86F8DD886511E2C05BB16202D3823919DC6064E0174D38AB89B7C0DC8FF740EAD9Ch3r0D" TargetMode="External"/><Relationship Id="rId459" Type="http://schemas.openxmlformats.org/officeDocument/2006/relationships/hyperlink" Target="consultantplus://offline/ref=2E89B7C19EA1BDEF5318C86F8DD88651142F0DB944772F69769F98CE561411709ADDB7877E1BD6F56A0DhAr4D" TargetMode="External"/><Relationship Id="rId666" Type="http://schemas.openxmlformats.org/officeDocument/2006/relationships/hyperlink" Target="consultantplus://offline/ref=2E89B7C19EA1BDEF5318D77A88D886511F2E08B0142370322BC891C401415E71D49BB8987E13CFFC3E5DE9C834920160ED1EC358F003hFr6D" TargetMode="External"/><Relationship Id="rId873" Type="http://schemas.openxmlformats.org/officeDocument/2006/relationships/hyperlink" Target="consultantplus://offline/ref=2E89B7C19EA1BDEF5318D77A88D886511F2D0DB4142270322BC891C401415E71C69BE0947C11D6F76212AF9D38h9r9D" TargetMode="External"/><Relationship Id="rId16" Type="http://schemas.openxmlformats.org/officeDocument/2006/relationships/hyperlink" Target="consultantplus://offline/ref=6CC6A9600803537856A76468E03927ADCBD6B70206A9D803B8F3F06380F5309E035D415F912324777153B67FB585787FC1BDEA2BA83DEB1B2EB65FgBrAD" TargetMode="External"/><Relationship Id="rId221" Type="http://schemas.openxmlformats.org/officeDocument/2006/relationships/hyperlink" Target="consultantplus://offline/ref=6CC6A9600803537856A76570F35579A4CBD5EC0904FB835FB3F9A53BDFAC72D90A57151CD72A2C7C2502F222B3D32B2594B8F62BB63CgErAD" TargetMode="External"/><Relationship Id="rId319" Type="http://schemas.openxmlformats.org/officeDocument/2006/relationships/hyperlink" Target="consultantplus://offline/ref=2E89B7C19EA1BDEF5318C86F8DD886511D2F0CB117202D3823919DC6064E0174D38AB89B7C0DC8FF740EAD9Ch3r0D" TargetMode="External"/><Relationship Id="rId526" Type="http://schemas.openxmlformats.org/officeDocument/2006/relationships/hyperlink" Target="consultantplus://offline/ref=2E89B7C19EA1BDEF5318D46F91D886511E290FBB197D27307A9D9FC109110461C2D2B79B6013C0E9680CACh9r4D" TargetMode="External"/><Relationship Id="rId733" Type="http://schemas.openxmlformats.org/officeDocument/2006/relationships/hyperlink" Target="consultantplus://offline/ref=2E89B7C19EA1BDEF5318C9779EB4D858152752BF132B7A66729C97935E11582494DBBECD3D57C5F66A0CAD9D3F9B572FA943D058F21CFFD0F7216C35h2rAD" TargetMode="External"/><Relationship Id="rId165" Type="http://schemas.openxmlformats.org/officeDocument/2006/relationships/hyperlink" Target="consultantplus://offline/ref=6CC6A9600803537856A76468E03927ADCBD6B7020EACD80EBDFCAD6988AC3C9C04521E48966A28767153B675BCDA7D6AD0E5E52BB423E30D32B45EB2gEr8D" TargetMode="External"/><Relationship Id="rId372" Type="http://schemas.openxmlformats.org/officeDocument/2006/relationships/hyperlink" Target="consultantplus://offline/ref=2E89B7C19EA1BDEF5318D77A88D886511F2D09B7152A70322BC891C401415E71C69BE0947C11D6F76212AF9D38h9r9D" TargetMode="External"/><Relationship Id="rId677" Type="http://schemas.openxmlformats.org/officeDocument/2006/relationships/hyperlink" Target="consultantplus://offline/ref=2E89B7C19EA1BDEF5318C9779EB4D858152752BF1B2F7C677297CA995648542693D4E1DA3A1EC9F76A0CAC9532C4523AB81BDF58EE02F7C6EB236Dh3rDD" TargetMode="External"/><Relationship Id="rId800" Type="http://schemas.openxmlformats.org/officeDocument/2006/relationships/hyperlink" Target="consultantplus://offline/ref=2E89B7C19EA1BDEF5318D77A88D886511F2F0DB2152F70322BC891C401415E71D49BB8987E13C8F66807F9CC7DC50E7CEF08DD52EE00FFD9hEr0D" TargetMode="External"/><Relationship Id="rId232" Type="http://schemas.openxmlformats.org/officeDocument/2006/relationships/hyperlink" Target="consultantplus://offline/ref=6CC6A9600803537856A77A65F65579A4C1DFED0D09A5D45DE2ACAB3ED7FC3AC944121819D32571263506BB75BCCF29338AB2E828gBrFD" TargetMode="External"/><Relationship Id="rId884" Type="http://schemas.openxmlformats.org/officeDocument/2006/relationships/hyperlink" Target="consultantplus://offline/ref=2E89B7C19EA1BDEF5318C9779EB4D858152752BF132A7A607E9E97935E11582494DBBECD3D57C5F66A0CAD953E9B572FA943D058F21CFFD0F7216C35h2rAD" TargetMode="External"/><Relationship Id="rId27" Type="http://schemas.openxmlformats.org/officeDocument/2006/relationships/hyperlink" Target="consultantplus://offline/ref=6CC6A9600803537856A76468E03927ADCBD6B70208A8D603BCF3F06380F5309E035D415F912324777153B670B585787FC1BDEA2BA83DEB1B2EB65FgBrAD" TargetMode="External"/><Relationship Id="rId537" Type="http://schemas.openxmlformats.org/officeDocument/2006/relationships/hyperlink" Target="consultantplus://offline/ref=2E89B7C19EA1BDEF5318C86F8DD886511D2F0CB417202D3823919DC6064E0174D38AB89B7C0DC8FF740EAD9Ch3r0D" TargetMode="External"/><Relationship Id="rId744" Type="http://schemas.openxmlformats.org/officeDocument/2006/relationships/hyperlink" Target="consultantplus://offline/ref=2E89B7C19EA1BDEF5318C9779EB4D858152752BF1B2F7C677297CA995648542693D4E1DA3A1EC9F76A0CAC9432C4523AB81BDF58EE02F7C6EB236Dh3rDD" TargetMode="External"/><Relationship Id="rId80" Type="http://schemas.openxmlformats.org/officeDocument/2006/relationships/hyperlink" Target="consultantplus://offline/ref=6CC6A9600803537856A77A65F65579A4C1DFED0D09A5D45DE2ACAB3ED7FC3AC956124011D72C3B77794DB477BFgDr8D" TargetMode="External"/><Relationship Id="rId176" Type="http://schemas.openxmlformats.org/officeDocument/2006/relationships/hyperlink" Target="consultantplus://offline/ref=6CC6A9600803537856A77A65F65579A4C1DFED0D09A5D45DE2ACAB3ED7FC3AC94412181DD52E21747658E226FA84243996AEE821A83FE304g2r5D" TargetMode="External"/><Relationship Id="rId383" Type="http://schemas.openxmlformats.org/officeDocument/2006/relationships/hyperlink" Target="consultantplus://offline/ref=2E89B7C19EA1BDEF5318D77A88D886511F2E08B0142370322BC891C401415E71D49BB8987F12C9FC3E5DE9C834920160ED1EC358F003hFr6D" TargetMode="External"/><Relationship Id="rId590" Type="http://schemas.openxmlformats.org/officeDocument/2006/relationships/hyperlink" Target="consultantplus://offline/ref=2E89B7C19EA1BDEF5318C86F8DD886511E2F0AB71B202D3823919DC6064E0174D38AB89B7C0DC8FF740EAD9Ch3r0D" TargetMode="External"/><Relationship Id="rId604" Type="http://schemas.openxmlformats.org/officeDocument/2006/relationships/hyperlink" Target="consultantplus://offline/ref=2E89B7C19EA1BDEF5318C86F8DD886511E2C0AB011202D3823919DC6064E0174D38AB89B7C0DC8FF740EAD9Ch3r0D" TargetMode="External"/><Relationship Id="rId811" Type="http://schemas.openxmlformats.org/officeDocument/2006/relationships/hyperlink" Target="consultantplus://offline/ref=2E89B7C19EA1BDEF5318D77A88D886511F2E08B0142370322BC891C401415E71D49BB8987F12CAFC3E5DE9C834920160ED1EC358F003hFr6D" TargetMode="External"/><Relationship Id="rId243" Type="http://schemas.openxmlformats.org/officeDocument/2006/relationships/hyperlink" Target="consultantplus://offline/ref=6CC6A9600803537856A77A65F65579A4C1DFED0D09A5D45DE2ACAB3ED7FC3AC956124011D72C3B77794DB477BFgDr8D" TargetMode="External"/><Relationship Id="rId450" Type="http://schemas.openxmlformats.org/officeDocument/2006/relationships/hyperlink" Target="consultantplus://offline/ref=2E89B7C19EA1BDEF5318C86F8DD886511E250EB0197D27307A9D9FC109110461C2D2B79B6013C0E9680CACh9r4D" TargetMode="External"/><Relationship Id="rId688" Type="http://schemas.openxmlformats.org/officeDocument/2006/relationships/hyperlink" Target="consultantplus://offline/ref=2E89B7C19EA1BDEF5318D77A88D886511F2E04B6102970322BC891C401415E71D49BB8987E13CAFE6207F9CC7DC50E7CEF08DD52EE00FFD9hEr0D" TargetMode="External"/><Relationship Id="rId895" Type="http://schemas.openxmlformats.org/officeDocument/2006/relationships/hyperlink" Target="consultantplus://offline/ref=2E89B7C19EA1BDEF5318D77A88D886511F2E08B0142370322BC891C401415E71D49BB8987E12CBF36D07F9CC7DC50E7CEF08DD52EE00FFD9hEr0D" TargetMode="External"/><Relationship Id="rId38" Type="http://schemas.openxmlformats.org/officeDocument/2006/relationships/hyperlink" Target="consultantplus://offline/ref=6CC6A9600803537856A77A65F65579A4C1DFED0D09A5D45DE2ACAB3ED7FC3AC94412181DD52F2D717858E226FA84243996AEE821A83FE304g2r5D" TargetMode="External"/><Relationship Id="rId103" Type="http://schemas.openxmlformats.org/officeDocument/2006/relationships/hyperlink" Target="consultantplus://offline/ref=6CC6A9600803537856A77A65F65579A4C1DDE9070AAED45DE2ACAB3ED7FC3AC94412181DD52E26767858E226FA84243996AEE821A83FE304g2r5D" TargetMode="External"/><Relationship Id="rId310" Type="http://schemas.openxmlformats.org/officeDocument/2006/relationships/hyperlink" Target="consultantplus://offline/ref=2E89B7C19EA1BDEF5318D77A88D886511F2C0CBA172870322BC891C401415E71D49BB8987E12C8FF6207F9CC7DC50E7CEF08DD52EE00FFD9hEr0D" TargetMode="External"/><Relationship Id="rId548" Type="http://schemas.openxmlformats.org/officeDocument/2006/relationships/hyperlink" Target="consultantplus://offline/ref=2E89B7C19EA1BDEF5318D77A88D886511D2F09B4152870322BC891C401415E71C69BE0947C11D6F76212AF9D38h9r9D" TargetMode="External"/><Relationship Id="rId755" Type="http://schemas.openxmlformats.org/officeDocument/2006/relationships/hyperlink" Target="consultantplus://offline/ref=2E89B7C19EA1BDEF5318C9779EB4D858152752BF132A7A607E9E97935E11582494DBBECD3D57C5F66A0CAD98319B572FA943D058F21CFFD0F7216C35h2rAD" TargetMode="External"/><Relationship Id="rId91" Type="http://schemas.openxmlformats.org/officeDocument/2006/relationships/hyperlink" Target="consultantplus://offline/ref=6CC6A9600803537856A77A65F65579A4C1DFED0D09A5D45DE2ACAB3ED7FC3AC94412181DD42F257C2502F222B3D32B2594B8F62BB63CgErAD" TargetMode="External"/><Relationship Id="rId187" Type="http://schemas.openxmlformats.org/officeDocument/2006/relationships/hyperlink" Target="consultantplus://offline/ref=6CC6A9600803537856A77A65F65579A4C1DFED0D09A5D45DE2ACAB3ED7FC3AC94412181DD22E2E232017E37ABCD3373B9CAEEA29B7g3r4D" TargetMode="External"/><Relationship Id="rId394" Type="http://schemas.openxmlformats.org/officeDocument/2006/relationships/hyperlink" Target="consultantplus://offline/ref=2E89B7C19EA1BDEF5318D77A88D886511F2D0EB7152270322BC891C401415E71C69BE0947C11D6F76212AF9D38h9r9D" TargetMode="External"/><Relationship Id="rId408" Type="http://schemas.openxmlformats.org/officeDocument/2006/relationships/hyperlink" Target="consultantplus://offline/ref=2E89B7C19EA1BDEF5318D77A88D886511D240EB5162370322BC891C401415E71C69BE0947C11D6F76212AF9D38h9r9D" TargetMode="External"/><Relationship Id="rId615" Type="http://schemas.openxmlformats.org/officeDocument/2006/relationships/hyperlink" Target="consultantplus://offline/ref=2E89B7C19EA1BDEF5318C86F8DD886511D2909B114202D3823919DC6064E0174D38AB89B7C0DC8FF740EAD9Ch3r0D" TargetMode="External"/><Relationship Id="rId822" Type="http://schemas.openxmlformats.org/officeDocument/2006/relationships/hyperlink" Target="consultantplus://offline/ref=2E89B7C19EA1BDEF5318D77A88D886511F2E04B6102970322BC891C401415E71D49BB8987E13C8FF6A07F9CC7DC50E7CEF08DD52EE00FFD9hEr0D" TargetMode="External"/><Relationship Id="rId254" Type="http://schemas.openxmlformats.org/officeDocument/2006/relationships/hyperlink" Target="consultantplus://offline/ref=2E89B7C19EA1BDEF5318C9779EB4D858152752BF132A7C61749897935E11582494DBBECD3D57C5F66A0CAD9E319B572FA943D058F21CFFD0F7216C35h2rAD" TargetMode="External"/><Relationship Id="rId699" Type="http://schemas.openxmlformats.org/officeDocument/2006/relationships/hyperlink" Target="consultantplus://offline/ref=2E89B7C19EA1BDEF5318C9779EB4D858152752BF132B7A66729C97935E11582494DBBECD3D57C5F66A0CAD98399B572FA943D058F21CFFD0F7216C35h2rAD" TargetMode="External"/><Relationship Id="rId49" Type="http://schemas.openxmlformats.org/officeDocument/2006/relationships/hyperlink" Target="consultantplus://offline/ref=6CC6A9600803537856A77A65F65579A4C1DFED0D09A5D45DE2ACAB3ED7FC3AC94412181DD52E21757258E226FA84243996AEE821A83FE304g2r5D" TargetMode="External"/><Relationship Id="rId114" Type="http://schemas.openxmlformats.org/officeDocument/2006/relationships/hyperlink" Target="consultantplus://offline/ref=6CC6A9600803537856A76468E03927ADCBD6B70206A8DE02BCF3F06380F5309E035D415F912324777153B274B585787FC1BDEA2BA83DEB1B2EB65FgBrAD" TargetMode="External"/><Relationship Id="rId461" Type="http://schemas.openxmlformats.org/officeDocument/2006/relationships/hyperlink" Target="consultantplus://offline/ref=2E89B7C19EA1BDEF5318C86F8DD886511D2E0EB1197D27307A9D9FC109110461C2D2B79B6013C0E9680CACh9r4D" TargetMode="External"/><Relationship Id="rId559" Type="http://schemas.openxmlformats.org/officeDocument/2006/relationships/hyperlink" Target="consultantplus://offline/ref=2E89B7C19EA1BDEF5318C86F8DD886511D2409BA13202D3823919DC6064E0174D38AB89B7C0DC8FF740EAD9Ch3r0D" TargetMode="External"/><Relationship Id="rId766" Type="http://schemas.openxmlformats.org/officeDocument/2006/relationships/hyperlink" Target="consultantplus://offline/ref=2E89B7C19EA1BDEF5318C9779EB4D858152752BF132A7A607E9E97935E11582494DBBECD3D57C5F66A0CAD98309B572FA943D058F21CFFD0F7216C35h2rAD" TargetMode="External"/><Relationship Id="rId198" Type="http://schemas.openxmlformats.org/officeDocument/2006/relationships/hyperlink" Target="consultantplus://offline/ref=6CC6A9600803537856A76468E03927ADCBD6B70206A8DE02BCF3F06380F5309E035D415F912324777153B077B585787FC1BDEA2BA83DEB1B2EB65FgBrAD" TargetMode="External"/><Relationship Id="rId321" Type="http://schemas.openxmlformats.org/officeDocument/2006/relationships/hyperlink" Target="consultantplus://offline/ref=2E89B7C19EA1BDEF5318D77A88D886511D2A0FB3102A70322BC891C401415E71C69BE0947C11D6F76212AF9D38h9r9D" TargetMode="External"/><Relationship Id="rId419" Type="http://schemas.openxmlformats.org/officeDocument/2006/relationships/hyperlink" Target="consultantplus://offline/ref=2E89B7C19EA1BDEF5318C86F8DD886511D2508B017202D3823919DC6064E0174D38AB89B7C0DC8FF740EAD9Ch3r0D" TargetMode="External"/><Relationship Id="rId626" Type="http://schemas.openxmlformats.org/officeDocument/2006/relationships/hyperlink" Target="consultantplus://offline/ref=2E89B7C19EA1BDEF5318C9779EB4D858152752BF132A7865769497935E11582494DBBECD3D57C5F66A0CAD983A9B572FA943D058F21CFFD0F7216C35h2rAD" TargetMode="External"/><Relationship Id="rId833" Type="http://schemas.openxmlformats.org/officeDocument/2006/relationships/hyperlink" Target="consultantplus://offline/ref=2E89B7C19EA1BDEF5318D77A88D886511F2E08B0142370322BC891C401415E71D49BB8987E12C0F16D07F9CC7DC50E7CEF08DD52EE00FFD9hEr0D" TargetMode="External"/><Relationship Id="rId265" Type="http://schemas.openxmlformats.org/officeDocument/2006/relationships/hyperlink" Target="consultantplus://offline/ref=2E89B7C19EA1BDEF5318D77A88D886511F2E0EB1112870322BC891C401415E71C69BE0947C11D6F76212AF9D38h9r9D" TargetMode="External"/><Relationship Id="rId472" Type="http://schemas.openxmlformats.org/officeDocument/2006/relationships/hyperlink" Target="consultantplus://offline/ref=2E89B7C19EA1BDEF5318C86F8DD886511D2809B515202D3823919DC6064E0174D38AB89B7C0DC8FF740EAD9Ch3r0D" TargetMode="External"/><Relationship Id="rId900" Type="http://schemas.openxmlformats.org/officeDocument/2006/relationships/hyperlink" Target="consultantplus://offline/ref=2E89B7C19EA1BDEF5318D77A88D886511F2D0DB4142270322BC891C401415E71C69BE0947C11D6F76212AF9D38h9r9D" TargetMode="External"/><Relationship Id="rId125" Type="http://schemas.openxmlformats.org/officeDocument/2006/relationships/hyperlink" Target="consultantplus://offline/ref=6CC6A9600803537856A77A65F65579A4C1DFED0D09A5D45DE2ACAB3ED7FC3AC956124011D72C3B77794DB477BFgDr8D" TargetMode="External"/><Relationship Id="rId332" Type="http://schemas.openxmlformats.org/officeDocument/2006/relationships/hyperlink" Target="consultantplus://offline/ref=2E89B7C19EA1BDEF5318C9779EB4D858152752BF132A7A607E9E97935E11582494DBBECD3D57C5F66A0CAD9E319B572FA943D058F21CFFD0F7216C35h2rAD" TargetMode="External"/><Relationship Id="rId777" Type="http://schemas.openxmlformats.org/officeDocument/2006/relationships/hyperlink" Target="consultantplus://offline/ref=2E89B7C19EA1BDEF5318D77A88D886511F2E08B0142370322BC891C401415E71C69BE0947C11D6F76212AF9D38h9r9D" TargetMode="External"/><Relationship Id="rId637" Type="http://schemas.openxmlformats.org/officeDocument/2006/relationships/hyperlink" Target="consultantplus://offline/ref=2E89B7C19EA1BDEF5318D77A88D886511F2E04B6102970322BC891C401415E71D49BB8987E13CAFE6207F9CC7DC50E7CEF08DD52EE00FFD9hEr0D" TargetMode="External"/><Relationship Id="rId844" Type="http://schemas.openxmlformats.org/officeDocument/2006/relationships/hyperlink" Target="consultantplus://offline/ref=2E89B7C19EA1BDEF5318C9779EB4D858152752BF132A7A607E9E97935E11582494DBBECD3D57C5F66A0CAD9A3C9B572FA943D058F21CFFD0F7216C35h2rAD" TargetMode="External"/><Relationship Id="rId276" Type="http://schemas.openxmlformats.org/officeDocument/2006/relationships/hyperlink" Target="consultantplus://offline/ref=2E89B7C19EA1BDEF5318D77A88D886511F2E08B0142370322BC891C401415E71C69BE0947C11D6F76212AF9D38h9r9D" TargetMode="External"/><Relationship Id="rId483" Type="http://schemas.openxmlformats.org/officeDocument/2006/relationships/hyperlink" Target="consultantplus://offline/ref=2E89B7C19EA1BDEF5318D77A88D886511F250FB715202D3823919DC6064E0166D3D2B4997E13C9F76158FCD96C9D017CF316D544F202FEhDr1D" TargetMode="External"/><Relationship Id="rId690" Type="http://schemas.openxmlformats.org/officeDocument/2006/relationships/hyperlink" Target="consultantplus://offline/ref=2E89B7C19EA1BDEF5318D77A88D886511F2E0AB11A2B70322BC891C401415E71C69BE0947C11D6F76212AF9D38h9r9D" TargetMode="External"/><Relationship Id="rId704" Type="http://schemas.openxmlformats.org/officeDocument/2006/relationships/hyperlink" Target="consultantplus://offline/ref=2E89B7C19EA1BDEF5318C9779EB4D858152752BF132A7A607E9E97935E11582494DBBECD3D57C5F66A0CAD98389B572FA943D058F21CFFD0F7216C35h2rAD" TargetMode="External"/><Relationship Id="rId40" Type="http://schemas.openxmlformats.org/officeDocument/2006/relationships/hyperlink" Target="consultantplus://offline/ref=6CC6A9600803537856A76468E03927ADCBD6B70206AAD902BCF3F06380F5309E035D415F912324777153B67EB585787FC1BDEA2BA83DEB1B2EB65FgBrAD" TargetMode="External"/><Relationship Id="rId136" Type="http://schemas.openxmlformats.org/officeDocument/2006/relationships/hyperlink" Target="consultantplus://offline/ref=6CC6A9600803537856A77A65F65579A4C1DFED0D09A5D45DE2ACAB3ED7FC3AC94412181DD42F257C2502F222B3D32B2594B8F62BB63CgErAD" TargetMode="External"/><Relationship Id="rId343" Type="http://schemas.openxmlformats.org/officeDocument/2006/relationships/hyperlink" Target="consultantplus://offline/ref=2E89B7C19EA1BDEF5318D77A88D886511E250DB0142F70322BC891C401415E71D49BB8987E13C8F76307F9CC7DC50E7CEF08DD52EE00FFD9hEr0D" TargetMode="External"/><Relationship Id="rId550" Type="http://schemas.openxmlformats.org/officeDocument/2006/relationships/hyperlink" Target="consultantplus://offline/ref=2E89B7C19EA1BDEF5318C86F8DD886511E2C04B112202D3823919DC6064E0174D38AB89B7C0DC8FF740EAD9Ch3r0D" TargetMode="External"/><Relationship Id="rId788" Type="http://schemas.openxmlformats.org/officeDocument/2006/relationships/hyperlink" Target="consultantplus://offline/ref=2E89B7C19EA1BDEF5318C9779EB4D858152752BF132A7A607E9E97935E11582494DBBECD3D57C5F66A0CAD9A3E9B572FA943D058F21CFFD0F7216C35h2rAD" TargetMode="External"/><Relationship Id="rId203" Type="http://schemas.openxmlformats.org/officeDocument/2006/relationships/hyperlink" Target="consultantplus://offline/ref=6CC6A9600803537856A76468E03927ADCBD6B7020EADD90DBEF9AD6988AC3C9C04521E48966A28767153B472B9DA7D6AD0E5E52BB423E30D32B45EB2gEr8D" TargetMode="External"/><Relationship Id="rId648" Type="http://schemas.openxmlformats.org/officeDocument/2006/relationships/hyperlink" Target="consultantplus://offline/ref=2E89B7C19EA1BDEF5318C9779EB4D858152752BF132B7A66729C97935E11582494DBBECD3D57C5F66A0CAD993B9B572FA943D058F21CFFD0F7216C35h2rAD" TargetMode="External"/><Relationship Id="rId855" Type="http://schemas.openxmlformats.org/officeDocument/2006/relationships/hyperlink" Target="consultantplus://offline/ref=2E89B7C19EA1BDEF5318C9779EB4D858152752BF132A7865769497935E11582494DBBECD3D57C5F66A0CAD9B399B572FA943D058F21CFFD0F7216C35h2rAD" TargetMode="External"/><Relationship Id="rId287" Type="http://schemas.openxmlformats.org/officeDocument/2006/relationships/hyperlink" Target="consultantplus://offline/ref=2E89B7C19EA1BDEF5318D77A88D886511F2D08B513202D3823919DC6064E0166D3D2B4997E13C8FF6158FCD96C9D017CF316D544F202FEhDr1D" TargetMode="External"/><Relationship Id="rId410" Type="http://schemas.openxmlformats.org/officeDocument/2006/relationships/hyperlink" Target="consultantplus://offline/ref=2E89B7C19EA1BDEF5318C86F8DD886511D2B0EB612202D3823919DC6064E0174D38AB89B7C0DC8FF740EAD9Ch3r0D" TargetMode="External"/><Relationship Id="rId494" Type="http://schemas.openxmlformats.org/officeDocument/2006/relationships/hyperlink" Target="consultantplus://offline/ref=2E89B7C19EA1BDEF5318C86F8DD886511E2C0BB716202D3823919DC6064E0174D38AB89B7C0DC8FF740EAD9Ch3r0D" TargetMode="External"/><Relationship Id="rId508" Type="http://schemas.openxmlformats.org/officeDocument/2006/relationships/hyperlink" Target="consultantplus://offline/ref=2E89B7C19EA1BDEF5318C86F8DD886511D2A09B014202D3823919DC6064E0174D38AB89B7C0DC8FF740EAD9Ch3r0D" TargetMode="External"/><Relationship Id="rId715" Type="http://schemas.openxmlformats.org/officeDocument/2006/relationships/hyperlink" Target="consultantplus://offline/ref=2E89B7C19EA1BDEF5318D77A88D886511F2E08B0142370322BC891C401415E71C69BE0947C11D6F76212AF9D38h9r9D" TargetMode="External"/><Relationship Id="rId147" Type="http://schemas.openxmlformats.org/officeDocument/2006/relationships/hyperlink" Target="consultantplus://offline/ref=6CC6A9600803537856A77A65F65579A4C1DDE9070AAED45DE2ACAB3ED7FC3AC94412181DD52F257F7158E226FA84243996AEE821A83FE304g2r5D" TargetMode="External"/><Relationship Id="rId354" Type="http://schemas.openxmlformats.org/officeDocument/2006/relationships/hyperlink" Target="consultantplus://offline/ref=2E89B7C19EA1BDEF5318D77A88D886511E250DB0142F70322BC891C401415E71D49BB8987E13C8F76307F9CC7DC50E7CEF08DD52EE00FFD9hEr0D" TargetMode="External"/><Relationship Id="rId799" Type="http://schemas.openxmlformats.org/officeDocument/2006/relationships/hyperlink" Target="consultantplus://offline/ref=2E89B7C19EA1BDEF5318D77A88D886511F2E08B0142370322BC891C401415E71C69BE0947C11D6F76212AF9D38h9r9D" TargetMode="External"/><Relationship Id="rId51" Type="http://schemas.openxmlformats.org/officeDocument/2006/relationships/hyperlink" Target="consultantplus://offline/ref=6CC6A9600803537856A77A65F65579A4C0DAE0060BACD45DE2ACAB3ED7FC3AC94412181DD52E25777858E226FA84243996AEE821A83FE304g2r5D" TargetMode="External"/><Relationship Id="rId561" Type="http://schemas.openxmlformats.org/officeDocument/2006/relationships/hyperlink" Target="consultantplus://offline/ref=2E89B7C19EA1BDEF5318C86F8DD886511E2D0EB115202D3823919DC6064E0174D38AB89B7C0DC8FF740EAD9Ch3r0D" TargetMode="External"/><Relationship Id="rId659" Type="http://schemas.openxmlformats.org/officeDocument/2006/relationships/hyperlink" Target="consultantplus://offline/ref=2E89B7C19EA1BDEF5318C9779EB4D858152752BF132B7D62779D97935E11582494DBBECD3D57C5F66A0CAF9C3E9B572FA943D058F21CFFD0F7216C35h2rAD" TargetMode="External"/><Relationship Id="rId866" Type="http://schemas.openxmlformats.org/officeDocument/2006/relationships/hyperlink" Target="consultantplus://offline/ref=2E89B7C19EA1BDEF5318D77A88D886511F2F0CBB142A70322BC891C401415E71D49BB8987714C1FC3E5DE9C834920160ED1EC358F003hFr6D" TargetMode="External"/><Relationship Id="rId214" Type="http://schemas.openxmlformats.org/officeDocument/2006/relationships/hyperlink" Target="consultantplus://offline/ref=6CC6A9600803537856A77A65F65579A4C0DBEA0F0CA68957EAF5A73CD0F365DE435B141CD52D24717A07E733EBDC2B398AB0E037B43DE2g0rCD" TargetMode="External"/><Relationship Id="rId298" Type="http://schemas.openxmlformats.org/officeDocument/2006/relationships/hyperlink" Target="consultantplus://offline/ref=2E89B7C19EA1BDEF5318D77A88D886511F2E08B0142370322BC891C401415E71D49BB8987F12C9FC3E5DE9C834920160ED1EC358F003hFr6D" TargetMode="External"/><Relationship Id="rId421" Type="http://schemas.openxmlformats.org/officeDocument/2006/relationships/hyperlink" Target="consultantplus://offline/ref=2E89B7C19EA1BDEF5318C86F8DD886511D2B0FB1197D27307A9D9FC109110461C2D2B79B6013C0E9680CACh9r4D" TargetMode="External"/><Relationship Id="rId519" Type="http://schemas.openxmlformats.org/officeDocument/2006/relationships/hyperlink" Target="consultantplus://offline/ref=2E89B7C19EA1BDEF5318C9779EB4D858152752BF132A7C61749897935E11582494DBBECD3D57C5F66A0CAD943B9B572FA943D058F21CFFD0F7216C35h2rAD" TargetMode="External"/><Relationship Id="rId158" Type="http://schemas.openxmlformats.org/officeDocument/2006/relationships/hyperlink" Target="consultantplus://offline/ref=6CC6A9600803537856A76468E03927ADCBD6B70206A8DE02BCF3F06380F5309E035D415F912324777153B370B585787FC1BDEA2BA83DEB1B2EB65FgBrAD" TargetMode="External"/><Relationship Id="rId726" Type="http://schemas.openxmlformats.org/officeDocument/2006/relationships/hyperlink" Target="consultantplus://offline/ref=2E89B7C19EA1BDEF5318C9779EB4D858152752BF132A7C61749897935E11582494DBBECD3D57C5F66A0CAC9B3B9B572FA943D058F21CFFD0F7216C35h2rAD" TargetMode="External"/><Relationship Id="rId62" Type="http://schemas.openxmlformats.org/officeDocument/2006/relationships/hyperlink" Target="consultantplus://offline/ref=6CC6A9600803537856A76468E03927ADCBD6B70206A8DE02BCF3F06380F5309E035D415F912324777153B77EB585787FC1BDEA2BA83DEB1B2EB65FgBrAD" TargetMode="External"/><Relationship Id="rId365" Type="http://schemas.openxmlformats.org/officeDocument/2006/relationships/hyperlink" Target="consultantplus://offline/ref=2E89B7C19EA1BDEF5318D77A88D886511F2C08B0112370322BC891C401415E71D49BB8987E13C8FE6207F9CC7DC50E7CEF08DD52EE00FFD9hEr0D" TargetMode="External"/><Relationship Id="rId572" Type="http://schemas.openxmlformats.org/officeDocument/2006/relationships/hyperlink" Target="consultantplus://offline/ref=2E89B7C19EA1BDEF5318C86F8DD886511D2B09BA11202D3823919DC6064E0174D38AB89B7C0DC8FF740EAD9Ch3r0D" TargetMode="External"/><Relationship Id="rId225" Type="http://schemas.openxmlformats.org/officeDocument/2006/relationships/hyperlink" Target="consultantplus://offline/ref=6CC6A9600803537856A77A65F65579A4C1DFED0D09A5D45DE2ACAB3ED7FC3AC956124011D72C3B77794DB477BFgDr8D" TargetMode="External"/><Relationship Id="rId432" Type="http://schemas.openxmlformats.org/officeDocument/2006/relationships/hyperlink" Target="consultantplus://offline/ref=2E89B7C19EA1BDEF5318C86F8DD88651192805B0197D27307A9D9FC109110461C2D2B79B6013C0E9680CACh9r4D" TargetMode="External"/><Relationship Id="rId877" Type="http://schemas.openxmlformats.org/officeDocument/2006/relationships/hyperlink" Target="consultantplus://offline/ref=2E89B7C19EA1BDEF5318C9779EB4D858152752BF132A7865769497935E11582494DBBECD3D57C5F66A0CAD9B389B572FA943D058F21CFFD0F7216C35h2rAD" TargetMode="External"/><Relationship Id="rId737" Type="http://schemas.openxmlformats.org/officeDocument/2006/relationships/hyperlink" Target="consultantplus://offline/ref=2E89B7C19EA1BDEF5318C9779EB4D858152752BF132A7C61749897935E11582494DBBECD3D57C5F66A0CAC9B3C9B572FA943D058F21CFFD0F7216C35h2rAD" TargetMode="External"/><Relationship Id="rId73" Type="http://schemas.openxmlformats.org/officeDocument/2006/relationships/hyperlink" Target="consultantplus://offline/ref=6CC6A9600803537856A76468E03927ADCBD6B7020EACDC0ABFF0AD6988AC3C9C04521E48966A28767153B677B8DA7D6AD0E5E52BB423E30D32B45EB2gEr8D" TargetMode="External"/><Relationship Id="rId169" Type="http://schemas.openxmlformats.org/officeDocument/2006/relationships/hyperlink" Target="consultantplus://offline/ref=6CC6A9600803537856A77A65F65579A4C1DFED0D09A5D45DE2ACAB3ED7FC3AC956124011D72C3B77794DB477BFgDr8D" TargetMode="External"/><Relationship Id="rId376" Type="http://schemas.openxmlformats.org/officeDocument/2006/relationships/hyperlink" Target="consultantplus://offline/ref=2E89B7C19EA1BDEF5318D77A88D886511F2C0CBA172870322BC891C401415E71D49BB8987E12C9FE6307F9CC7DC50E7CEF08DD52EE00FFD9hEr0D" TargetMode="External"/><Relationship Id="rId583" Type="http://schemas.openxmlformats.org/officeDocument/2006/relationships/hyperlink" Target="consultantplus://offline/ref=2E89B7C19EA1BDEF5318C86F8DD886511D280EB712202D3823919DC6064E0174D38AB89B7C0DC8FF740EAD9Ch3r0D" TargetMode="External"/><Relationship Id="rId790" Type="http://schemas.openxmlformats.org/officeDocument/2006/relationships/hyperlink" Target="consultantplus://offline/ref=2E89B7C19EA1BDEF5318D77A88D886511F2E08B0142370322BC891C401415E71D49BB8987E12C1F06B07F9CC7DC50E7CEF08DD52EE00FFD9hEr0D" TargetMode="External"/><Relationship Id="rId804" Type="http://schemas.openxmlformats.org/officeDocument/2006/relationships/hyperlink" Target="consultantplus://offline/ref=2E89B7C19EA1BDEF5318C9779EB4D858152752BF132A7865769497935E11582494DBBECD3D57C5F66A0CAD983E9B572FA943D058F21CFFD0F7216C35h2rAD"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6CC6A9600803537856A77A65F65579A4C1DFED0D09A5D45DE2ACAB3ED7FC3AC94412181DD52F26727058E226FA84243996AEE821A83FE304g2r5D" TargetMode="External"/><Relationship Id="rId443" Type="http://schemas.openxmlformats.org/officeDocument/2006/relationships/hyperlink" Target="consultantplus://offline/ref=2E89B7C19EA1BDEF5318C86F8DD886511D2C0DB7197D27307A9D9FC109110461C2D2B79B6013C0E9680CACh9r4D" TargetMode="External"/><Relationship Id="rId650" Type="http://schemas.openxmlformats.org/officeDocument/2006/relationships/hyperlink" Target="consultantplus://offline/ref=2E89B7C19EA1BDEF5318C9779EB4D858152752BF132A7A607E9E97935E11582494DBBECD3D57C5F66A0CAD993D9B572FA943D058F21CFFD0F7216C35h2rAD" TargetMode="External"/><Relationship Id="rId888" Type="http://schemas.openxmlformats.org/officeDocument/2006/relationships/hyperlink" Target="consultantplus://offline/ref=2E89B7C19EA1BDEF5318D77A88D886511F2E08B0142370322BC891C401415E71D49BB8987E13CFFC3E5DE9C834920160ED1EC358F003hFr6D" TargetMode="External"/><Relationship Id="rId303" Type="http://schemas.openxmlformats.org/officeDocument/2006/relationships/hyperlink" Target="consultantplus://offline/ref=2E89B7C19EA1BDEF5318D77A88D886511F2E08B0142370322BC891C401415E71D49BB8987F12CAFC3E5DE9C834920160ED1EC358F003hFr6D" TargetMode="External"/><Relationship Id="rId748" Type="http://schemas.openxmlformats.org/officeDocument/2006/relationships/hyperlink" Target="consultantplus://offline/ref=2E89B7C19EA1BDEF5318C9779EB4D858152752BF132B7A66729C97935E11582494DBBECD3D57C5F66A0CAD983B9B572FA943D058F21CFFD0F7216C35h2rAD" TargetMode="External"/><Relationship Id="rId84" Type="http://schemas.openxmlformats.org/officeDocument/2006/relationships/hyperlink" Target="consultantplus://offline/ref=6CC6A9600803537856A77A65F65579A4C1DFED0D09A5D45DE2ACAB3ED7FC3AC94412181DD52E21777158E226FA84243996AEE821A83FE304g2r5D" TargetMode="External"/><Relationship Id="rId387" Type="http://schemas.openxmlformats.org/officeDocument/2006/relationships/hyperlink" Target="consultantplus://offline/ref=2E89B7C19EA1BDEF5318D77A88D886511F2E08B0142370322BC891C401415E71D49BB8987F12C9FC3E5DE9C834920160ED1EC358F003hFr6D" TargetMode="External"/><Relationship Id="rId510" Type="http://schemas.openxmlformats.org/officeDocument/2006/relationships/hyperlink" Target="consultantplus://offline/ref=2E89B7C19EA1BDEF5318C86F8DD886511E2D0EB315202D3823919DC6064E0174D38AB89B7C0DC8FF740EAD9Ch3r0D" TargetMode="External"/><Relationship Id="rId594" Type="http://schemas.openxmlformats.org/officeDocument/2006/relationships/hyperlink" Target="consultantplus://offline/ref=2E89B7C19EA1BDEF5318C86F8DD8865118280AB5197D27307A9D9FC109110461C2D2B79B6013C0E9680CACh9r4D" TargetMode="External"/><Relationship Id="rId608" Type="http://schemas.openxmlformats.org/officeDocument/2006/relationships/hyperlink" Target="consultantplus://offline/ref=2E89B7C19EA1BDEF5318C86F8DD886511E2D04B011202D3823919DC6064E0174D38AB89B7C0DC8FF740EAD9Ch3r0D" TargetMode="External"/><Relationship Id="rId815" Type="http://schemas.openxmlformats.org/officeDocument/2006/relationships/hyperlink" Target="consultantplus://offline/ref=2E89B7C19EA1BDEF5318D77A88D886511F2E08B0142370322BC891C401415E71C69BE0947C11D6F76212AF9D38h9r9D" TargetMode="External"/><Relationship Id="rId247" Type="http://schemas.openxmlformats.org/officeDocument/2006/relationships/hyperlink" Target="consultantplus://offline/ref=6CC6A9600803537856A77A65F65579A4C1DDE9070AAED45DE2ACAB3ED7FC3AC94412181DD52F25707858E226FA84243996AEE821A83FE304g2r5D" TargetMode="External"/><Relationship Id="rId899" Type="http://schemas.openxmlformats.org/officeDocument/2006/relationships/hyperlink" Target="consultantplus://offline/ref=2E89B7C19EA1BDEF5318D77A88D886511F2E08B0142370322BC891C401415E71D49BB8987B11C3A33B48F8903B921D7EE508DF5AF1h0rBD" TargetMode="External"/><Relationship Id="rId107" Type="http://schemas.openxmlformats.org/officeDocument/2006/relationships/hyperlink" Target="consultantplus://offline/ref=6CC6A9600803537856A76468E03927ADCBD6B70206A8DE02BCF3F06380F5309E035D415F912324777153B47EB585787FC1BDEA2BA83DEB1B2EB65FgBrAD" TargetMode="External"/><Relationship Id="rId454" Type="http://schemas.openxmlformats.org/officeDocument/2006/relationships/hyperlink" Target="consultantplus://offline/ref=2E89B7C19EA1BDEF5318C86F8DD886511E2C0BB517202D3823919DC6064E0174D38AB89B7C0DC8FF740EAD9Ch3r0D" TargetMode="External"/><Relationship Id="rId661" Type="http://schemas.openxmlformats.org/officeDocument/2006/relationships/hyperlink" Target="consultantplus://offline/ref=2E89B7C19EA1BDEF5318D77A88D886511F2F0DB2152F70322BC891C401415E71D49BB8987E13C8F66807F9CC7DC50E7CEF08DD52EE00FFD9hEr0D" TargetMode="External"/><Relationship Id="rId759" Type="http://schemas.openxmlformats.org/officeDocument/2006/relationships/hyperlink" Target="consultantplus://offline/ref=2E89B7C19EA1BDEF5318D77A88D886511F2E08B0142370322BC891C401415E71D49BB8987E12C0F16D07F9CC7DC50E7CEF08DD52EE00FFD9hEr0D" TargetMode="External"/><Relationship Id="rId11" Type="http://schemas.openxmlformats.org/officeDocument/2006/relationships/hyperlink" Target="consultantplus://offline/ref=6CC6A9600803537856A76468E03927ADCBD6B7020EADD90DB7FAAD6988AC3C9C04521E48966A28767153B677BBDA7D6AD0E5E52BB423E30D32B45EB2gEr8D" TargetMode="External"/><Relationship Id="rId314" Type="http://schemas.openxmlformats.org/officeDocument/2006/relationships/hyperlink" Target="consultantplus://offline/ref=2E89B7C19EA1BDEF5318D77A88D886511F2C0CBA172870322BC891C401415E71D49BB8987E12C8F26807F9CC7DC50E7CEF08DD52EE00FFD9hEr0D" TargetMode="External"/><Relationship Id="rId398" Type="http://schemas.openxmlformats.org/officeDocument/2006/relationships/hyperlink" Target="consultantplus://offline/ref=2E89B7C19EA1BDEF5318D77A88D886511F2C0CBA172870322BC891C401415E71D49BB8987E12C9F66207F9CC7DC50E7CEF08DD52EE00FFD9hEr0D" TargetMode="External"/><Relationship Id="rId521" Type="http://schemas.openxmlformats.org/officeDocument/2006/relationships/hyperlink" Target="consultantplus://offline/ref=2E89B7C19EA1BDEF5318D77A88D886511F2D0BB2132F70322BC891C401415E71C69BE0947C11D6F76212AF9D38h9r9D" TargetMode="External"/><Relationship Id="rId619" Type="http://schemas.openxmlformats.org/officeDocument/2006/relationships/hyperlink" Target="consultantplus://offline/ref=2E89B7C19EA1BDEF5318D77A88D8865114290EB01B202D3823919DC6064E0174D38AB89B7C0DC8FF740EAD9Ch3r0D" TargetMode="External"/><Relationship Id="rId95" Type="http://schemas.openxmlformats.org/officeDocument/2006/relationships/hyperlink" Target="consultantplus://offline/ref=6CC6A9600803537856A77A65F65579A4C1DFED0D09A5D45DE2ACAB3ED7FC3AC956124011D72C3B77794DB477BFgDr8D" TargetMode="External"/><Relationship Id="rId160" Type="http://schemas.openxmlformats.org/officeDocument/2006/relationships/hyperlink" Target="consultantplus://offline/ref=6CC6A9600803537856A76468E03927ADCBD6B7020EADDE09BBF8AD6988AC3C9C04521E48966A28767153B675BFDA7D6AD0E5E52BB423E30D32B45EB2gEr8D" TargetMode="External"/><Relationship Id="rId826" Type="http://schemas.openxmlformats.org/officeDocument/2006/relationships/hyperlink" Target="consultantplus://offline/ref=2E89B7C19EA1BDEF5318D77A88D886511F2E08B0142370322BC891C401415E71D49BB89A7C16C3A33B48F8903B921D7EE508DF5AF1h0rBD" TargetMode="External"/><Relationship Id="rId258" Type="http://schemas.openxmlformats.org/officeDocument/2006/relationships/hyperlink" Target="consultantplus://offline/ref=2E89B7C19EA1BDEF5318C86F8DD886511D2B08B210202D3823919DC6064E0174D38AB89B7C0DC8FF740EAD9Ch3r0D" TargetMode="External"/><Relationship Id="rId465" Type="http://schemas.openxmlformats.org/officeDocument/2006/relationships/hyperlink" Target="consultantplus://offline/ref=2E89B7C19EA1BDEF5318C86F8DD886511A290DB7197D27307A9D9FC109110461C2D2B79B6013C0E9680CACh9r4D" TargetMode="External"/><Relationship Id="rId672" Type="http://schemas.openxmlformats.org/officeDocument/2006/relationships/hyperlink" Target="consultantplus://offline/ref=2E89B7C19EA1BDEF5318C9779EB4D858152752BF132A7C61749897935E11582494DBBECD3D57C5F66A0CAC983E9B572FA943D058F21CFFD0F7216C35h2rAD" TargetMode="External"/><Relationship Id="rId22" Type="http://schemas.openxmlformats.org/officeDocument/2006/relationships/hyperlink" Target="consultantplus://offline/ref=6CC6A9600803537856A76468E03927ADCBD6B70208A8D603BCF3F06380F5309E035D415F912324777153B671B585787FC1BDEA2BA83DEB1B2EB65FgBrAD" TargetMode="External"/><Relationship Id="rId118" Type="http://schemas.openxmlformats.org/officeDocument/2006/relationships/hyperlink" Target="consultantplus://offline/ref=6CC6A9600803537856A76468E03927ADCBD6B7020EADD90DBEF9AD6988AC3C9C04521E48966A28767153B671B7DA7D6AD0E5E52BB423E30D32B45EB2gEr8D" TargetMode="External"/><Relationship Id="rId325" Type="http://schemas.openxmlformats.org/officeDocument/2006/relationships/hyperlink" Target="consultantplus://offline/ref=2E89B7C19EA1BDEF5318C9779EB4D858152752BF132A7865769497935E11582494DBBECD3D57C5F66A0CAD993D9B572FA943D058F21CFFD0F7216C35h2rAD" TargetMode="External"/><Relationship Id="rId532" Type="http://schemas.openxmlformats.org/officeDocument/2006/relationships/hyperlink" Target="consultantplus://offline/ref=2E89B7C19EA1BDEF5318C86F8DD886511D280DB3197D27307A9D9FC109110461C2D2B79B6013C0E9680CACh9r4D" TargetMode="External"/><Relationship Id="rId171" Type="http://schemas.openxmlformats.org/officeDocument/2006/relationships/hyperlink" Target="consultantplus://offline/ref=6CC6A9600803537856A77A65F65579A4C1DFED0D09A5D45DE2ACAB3ED7FC3AC956124011D72C3B77794DB477BFgDr8D" TargetMode="External"/><Relationship Id="rId837" Type="http://schemas.openxmlformats.org/officeDocument/2006/relationships/hyperlink" Target="consultantplus://offline/ref=2E89B7C19EA1BDEF5318D77A88D886511F2F0DB2152F70322BC891C401415E71D49BB8987E13C8F66807F9CC7DC50E7CEF08DD52EE00FFD9hEr0D" TargetMode="External"/><Relationship Id="rId269" Type="http://schemas.openxmlformats.org/officeDocument/2006/relationships/hyperlink" Target="consultantplus://offline/ref=2E89B7C19EA1BDEF5318C9779EB4D858152752BF132A7865769497935E11582494DBBECD3D57C5F66A0CAD9E319B572FA943D058F21CFFD0F7216C35h2rAD" TargetMode="External"/><Relationship Id="rId476" Type="http://schemas.openxmlformats.org/officeDocument/2006/relationships/hyperlink" Target="consultantplus://offline/ref=2E89B7C19EA1BDEF5318C86F8DD886511D2F0CB2197D27307A9D9FC109110461C2D2B79B6013C0E9680CACh9r4D" TargetMode="External"/><Relationship Id="rId683" Type="http://schemas.openxmlformats.org/officeDocument/2006/relationships/hyperlink" Target="consultantplus://offline/ref=2E89B7C19EA1BDEF5318C9779EB4D858152752BF132A7C61749897935E11582494DBBECD3D57C5F66A0CAC98309B572FA943D058F21CFFD0F7216C35h2rAD" TargetMode="External"/><Relationship Id="rId890" Type="http://schemas.openxmlformats.org/officeDocument/2006/relationships/hyperlink" Target="consultantplus://offline/ref=2E89B7C19EA1BDEF5318D77A88D886511F2E08B0142370322BC891C401415E71D49BB89C78189CA62E59A09F3B8E0376F314DD5BhFr9D" TargetMode="External"/><Relationship Id="rId33" Type="http://schemas.openxmlformats.org/officeDocument/2006/relationships/hyperlink" Target="consultantplus://offline/ref=6CC6A9600803537856A77A65F65579A4C1DFED0D09A5D45DE2ACAB3ED7FC3AC94412181DD52F2C717858E226FA84243996AEE821A83FE304g2r5D" TargetMode="External"/><Relationship Id="rId129" Type="http://schemas.openxmlformats.org/officeDocument/2006/relationships/hyperlink" Target="consultantplus://offline/ref=6CC6A9600803537856A77A65F65579A4C1DFED0D09A5D45DE2ACAB3ED7FC3AC94412181DD52E21777158E226FA84243996AEE821A83FE304g2r5D" TargetMode="External"/><Relationship Id="rId336" Type="http://schemas.openxmlformats.org/officeDocument/2006/relationships/hyperlink" Target="consultantplus://offline/ref=2E89B7C19EA1BDEF5318D77A88D886511F2F0CBB142A70322BC891C401415E71D49BB8987714C1FC3E5DE9C834920160ED1EC358F003hFr6D" TargetMode="External"/><Relationship Id="rId543" Type="http://schemas.openxmlformats.org/officeDocument/2006/relationships/hyperlink" Target="consultantplus://offline/ref=2E89B7C19EA1BDEF5318C86F8DD886511E250BB944772F69769F98CE561411709ADDB7877E1BD6F56A0DhAr4D" TargetMode="External"/><Relationship Id="rId182" Type="http://schemas.openxmlformats.org/officeDocument/2006/relationships/hyperlink" Target="consultantplus://offline/ref=6CC6A9600803537856A77A65F65579A4C1DFED0D09A5D45DE2ACAB3ED7FC3AC94412181DD42F277C2502F222B3D32B2594B8F62BB63CgErAD" TargetMode="External"/><Relationship Id="rId403" Type="http://schemas.openxmlformats.org/officeDocument/2006/relationships/hyperlink" Target="consultantplus://offline/ref=2E89B7C19EA1BDEF5318C9779EB4D858152752BF132A7865769497935E11582494DBBECD3D57C5F66A0CAD983A9B572FA943D058F21CFFD0F7216C35h2rAD" TargetMode="External"/><Relationship Id="rId750" Type="http://schemas.openxmlformats.org/officeDocument/2006/relationships/hyperlink" Target="consultantplus://offline/ref=2E89B7C19EA1BDEF5318C9779EB4D858152752BF132B7A66729C97935E11582494DBBECD3D57C5F66A0CAD983F9B572FA943D058F21CFFD0F7216C35h2rAD" TargetMode="External"/><Relationship Id="rId848" Type="http://schemas.openxmlformats.org/officeDocument/2006/relationships/hyperlink" Target="consultantplus://offline/ref=2E89B7C19EA1BDEF5318D77A88D886511F2E08B0142370322BC891C401415E71D49BB8987F12CAFC3E5DE9C834920160ED1EC358F003hFr6D" TargetMode="External"/><Relationship Id="rId487" Type="http://schemas.openxmlformats.org/officeDocument/2006/relationships/hyperlink" Target="consultantplus://offline/ref=2E89B7C19EA1BDEF5318C86F8DD886511E2C05BB16202D3823919DC6064E0174D38AB89B7C0DC8FF740EAD9Ch3r0D" TargetMode="External"/><Relationship Id="rId610" Type="http://schemas.openxmlformats.org/officeDocument/2006/relationships/hyperlink" Target="consultantplus://offline/ref=2E89B7C19EA1BDEF5318C86F8DD88651182A05B5197D27307A9D9FC109110461C2D2B79B6013C0E9680CACh9r4D" TargetMode="External"/><Relationship Id="rId694" Type="http://schemas.openxmlformats.org/officeDocument/2006/relationships/hyperlink" Target="consultantplus://offline/ref=2E89B7C19EA1BDEF5318D77A88D886511F2E08B0142370322BC891C401415E71D49BB8987C13C3A33B48F8903B921D7EE508DF5AF1h0rBD" TargetMode="External"/><Relationship Id="rId708" Type="http://schemas.openxmlformats.org/officeDocument/2006/relationships/hyperlink" Target="consultantplus://offline/ref=2E89B7C19EA1BDEF5318D77A88D886511D2A0DB2142E70322BC891C401415E71C69BE0947C11D6F76212AF9D38h9r9D" TargetMode="External"/><Relationship Id="rId347" Type="http://schemas.openxmlformats.org/officeDocument/2006/relationships/hyperlink" Target="consultantplus://offline/ref=2E89B7C19EA1BDEF5318D77A88D886511E2A0FB211202D3823919DC6064E0166D3D2B4997E11CDF36158FCD96C9D017CF316D544F202FEhDr1D" TargetMode="External"/><Relationship Id="rId44" Type="http://schemas.openxmlformats.org/officeDocument/2006/relationships/hyperlink" Target="consultantplus://offline/ref=6CC6A9600803537856A76468E03927ADCBD6B70206AAD902BCF3F06380F5309E035D415F912324777153B776B585787FC1BDEA2BA83DEB1B2EB65FgBrAD" TargetMode="External"/><Relationship Id="rId554" Type="http://schemas.openxmlformats.org/officeDocument/2006/relationships/hyperlink" Target="consultantplus://offline/ref=2E89B7C19EA1BDEF5318C86F8DD886511E2C0FB615202D3823919DC6064E0174D38AB89B7C0DC8FF740EAD9Ch3r0D" TargetMode="External"/><Relationship Id="rId761" Type="http://schemas.openxmlformats.org/officeDocument/2006/relationships/hyperlink" Target="consultantplus://offline/ref=2E89B7C19EA1BDEF5318C9779EB4D858152752BF1B2C7D6D7597CA995648542693D4E1DA3A1EC9F76A0CA99832C4523AB81BDF58EE02F7C6EB236Dh3rDD" TargetMode="External"/><Relationship Id="rId859" Type="http://schemas.openxmlformats.org/officeDocument/2006/relationships/hyperlink" Target="consultantplus://offline/ref=2E89B7C19EA1BDEF5318D77A88D886511F2E04B6102970322BC891C401415E71D49BB8987E13CAFE6207F9CC7DC50E7CEF08DD52EE00FFD9hEr0D" TargetMode="External"/><Relationship Id="rId193" Type="http://schemas.openxmlformats.org/officeDocument/2006/relationships/hyperlink" Target="consultantplus://offline/ref=6CC6A9600803537856A77A65F65579A4C1DDE9070AAED45DE2ACAB3ED7FC3AC94412181DD52F24767958E226FA84243996AEE821A83FE304g2r5D" TargetMode="External"/><Relationship Id="rId207" Type="http://schemas.openxmlformats.org/officeDocument/2006/relationships/hyperlink" Target="consultantplus://offline/ref=6CC6A9600803537856A77A65F65579A4C1DFED0D09A5D45DE2ACAB3ED7FC3AC956124011D72C3B77794DB477BFgDr8D" TargetMode="External"/><Relationship Id="rId414" Type="http://schemas.openxmlformats.org/officeDocument/2006/relationships/hyperlink" Target="consultantplus://offline/ref=2E89B7C19EA1BDEF5318C86F8DD886511D2905B114202D3823919DC6064E0174D38AB89B7C0DC8FF740EAD9Ch3r0D" TargetMode="External"/><Relationship Id="rId498" Type="http://schemas.openxmlformats.org/officeDocument/2006/relationships/hyperlink" Target="consultantplus://offline/ref=2E89B7C19EA1BDEF5318C86F8DD88651182A05B5197D27307A9D9FC109110461C2D2B79B6013C0E9680CACh9r4D" TargetMode="External"/><Relationship Id="rId621" Type="http://schemas.openxmlformats.org/officeDocument/2006/relationships/hyperlink" Target="consultantplus://offline/ref=2E89B7C19EA1BDEF5318D77A88D886511E250DB0142F70322BC891C401415E71D49BB8987E13C8F76307F9CC7DC50E7CEF08DD52EE00FFD9hEr0D" TargetMode="External"/><Relationship Id="rId260" Type="http://schemas.openxmlformats.org/officeDocument/2006/relationships/hyperlink" Target="consultantplus://offline/ref=2E89B7C19EA1BDEF5318C9779EB4D858152752BF132A7865769497935E11582494DBBECD3D57C5F66A0CAD9E3E9B572FA943D058F21CFFD0F7216C35h2rAD" TargetMode="External"/><Relationship Id="rId719" Type="http://schemas.openxmlformats.org/officeDocument/2006/relationships/hyperlink" Target="consultantplus://offline/ref=2E89B7C19EA1BDEF5318D77A88D886511F2E08B0142370322BC891C401415E71D49BB8987E12C0F26207F9CC7DC50E7CEF08DD52EE00FFD9hEr0D" TargetMode="External"/><Relationship Id="rId55" Type="http://schemas.openxmlformats.org/officeDocument/2006/relationships/hyperlink" Target="consultantplus://offline/ref=6CC6A9600803537856A77A65F65579A4C1DFED0D09A5D45DE2ACAB3ED7FC3AC956124011D72C3B77794DB477BFgDr8D" TargetMode="External"/><Relationship Id="rId120" Type="http://schemas.openxmlformats.org/officeDocument/2006/relationships/hyperlink" Target="consultantplus://offline/ref=6CC6A9600803537856A76468E03927ADCBD6B7020EACDC0ABFF0AD6988AC3C9C04521E48966A28767153B676BCDA7D6AD0E5E52BB423E30D32B45EB2gEr8D" TargetMode="External"/><Relationship Id="rId358" Type="http://schemas.openxmlformats.org/officeDocument/2006/relationships/hyperlink" Target="consultantplus://offline/ref=2E89B7C19EA1BDEF5318D77A88D886511F2F0CBB142A70322BC891C401415E71D49BB8987714C1FC3E5DE9C834920160ED1EC358F003hFr6D" TargetMode="External"/><Relationship Id="rId565" Type="http://schemas.openxmlformats.org/officeDocument/2006/relationships/hyperlink" Target="consultantplus://offline/ref=2E89B7C19EA1BDEF5318C86F8DD88651192B0BB1197D27307A9D9FC109110461C2D2B79B6013C0E9680CACh9r4D" TargetMode="External"/><Relationship Id="rId772" Type="http://schemas.openxmlformats.org/officeDocument/2006/relationships/hyperlink" Target="consultantplus://offline/ref=2E89B7C19EA1BDEF5318D77A88D886511F2E08B0142370322BC891C401415E71D49BB8987F12C9FC3E5DE9C834920160ED1EC358F003hFr6D" TargetMode="External"/><Relationship Id="rId218" Type="http://schemas.openxmlformats.org/officeDocument/2006/relationships/hyperlink" Target="consultantplus://offline/ref=6CC6A9600803537856A77A65F65579A4C4DBEF060CA68957EAF5A73CD0F365DE435B141CD52E257E7A07E733EBDC2B398AB0E037B43DE2g0rCD" TargetMode="External"/><Relationship Id="rId425" Type="http://schemas.openxmlformats.org/officeDocument/2006/relationships/hyperlink" Target="consultantplus://offline/ref=2E89B7C19EA1BDEF5318C86F8DD886511D2F0CB417202D3823919DC6064E0174D38AB89B7C0DC8FF740EAD9Ch3r0D" TargetMode="External"/><Relationship Id="rId632" Type="http://schemas.openxmlformats.org/officeDocument/2006/relationships/hyperlink" Target="consultantplus://offline/ref=2E89B7C19EA1BDEF5318C9779EB4D858152752BF132A7A607E9E97935E11582494DBBECD3D57C5F66A0CAD993A9B572FA943D058F21CFFD0F7216C35h2rAD" TargetMode="External"/><Relationship Id="rId271" Type="http://schemas.openxmlformats.org/officeDocument/2006/relationships/hyperlink" Target="consultantplus://offline/ref=2E89B7C19EA1BDEF5318D77A88D886511F2E08B0142370322BC891C401415E71C69BE0947C11D6F76212AF9D38h9r9D" TargetMode="External"/><Relationship Id="rId66" Type="http://schemas.openxmlformats.org/officeDocument/2006/relationships/hyperlink" Target="consultantplus://offline/ref=6CC6A9600803537856A76468E03927ADCBD6B70207A8DD09BAF3F06380F5309E035D415F912324777153B671B585787FC1BDEA2BA83DEB1B2EB65FgBrAD" TargetMode="External"/><Relationship Id="rId131" Type="http://schemas.openxmlformats.org/officeDocument/2006/relationships/hyperlink" Target="consultantplus://offline/ref=6CC6A9600803537856A77A65F65579A4C1DEE80F08A9D45DE2ACAB3ED7FC3AC94412181DD52E25767358E226FA84243996AEE821A83FE304g2r5D" TargetMode="External"/><Relationship Id="rId369" Type="http://schemas.openxmlformats.org/officeDocument/2006/relationships/hyperlink" Target="consultantplus://offline/ref=2E89B7C19EA1BDEF5318D77A88D886511A2A0ABB11202D3823919DC6064E0166D3D2B4997E13C8FE6158FCD96C9D017CF316D544F202FEhDr1D" TargetMode="External"/><Relationship Id="rId576" Type="http://schemas.openxmlformats.org/officeDocument/2006/relationships/hyperlink" Target="consultantplus://offline/ref=2E89B7C19EA1BDEF5318C86F8DD886511E2C0DB31A202D3823919DC6064E0174D38AB89B7C0DC8FF740EAD9Ch3r0D" TargetMode="External"/><Relationship Id="rId783" Type="http://schemas.openxmlformats.org/officeDocument/2006/relationships/hyperlink" Target="consultantplus://offline/ref=2E89B7C19EA1BDEF5318D77A88D886511F2E08B0142370322BC891C401415E71D49BB8987E12CAF26D07F9CC7DC50E7CEF08DD52EE00FFD9hEr0D" TargetMode="External"/><Relationship Id="rId229" Type="http://schemas.openxmlformats.org/officeDocument/2006/relationships/hyperlink" Target="consultantplus://offline/ref=6CC6A9600803537856A77A65F65579A4C1DFED0D09A5D45DE2ACAB3ED7FC3AC94412181DD52E21777158E226FA84243996AEE821A83FE304g2r5D" TargetMode="External"/><Relationship Id="rId436" Type="http://schemas.openxmlformats.org/officeDocument/2006/relationships/hyperlink" Target="consultantplus://offline/ref=2E89B7C19EA1BDEF5318D77A88D886511D2F09B4152870322BC891C401415E71C69BE0947C11D6F76212AF9D38h9r9D" TargetMode="External"/><Relationship Id="rId643" Type="http://schemas.openxmlformats.org/officeDocument/2006/relationships/hyperlink" Target="consultantplus://offline/ref=2E89B7C19EA1BDEF5318D77A88D886511F2E08B0142370322BC891C401415E71C69BE0947C11D6F76212AF9D38h9r9D" TargetMode="External"/><Relationship Id="rId850" Type="http://schemas.openxmlformats.org/officeDocument/2006/relationships/hyperlink" Target="consultantplus://offline/ref=2E89B7C19EA1BDEF5318D77A88D886511F2E08B0142370322BC891C401415E71D49BB8987E12CBF36D07F9CC7DC50E7CEF08DD52EE00FFD9hEr0D" TargetMode="External"/><Relationship Id="rId77" Type="http://schemas.openxmlformats.org/officeDocument/2006/relationships/hyperlink" Target="consultantplus://offline/ref=6CC6A9600803537856A76468E03927ADCBD6B70206A5D708B8F3F06380F5309E035D414D917B2875734DB67FA0D3293Ag9rDD" TargetMode="External"/><Relationship Id="rId282" Type="http://schemas.openxmlformats.org/officeDocument/2006/relationships/hyperlink" Target="consultantplus://offline/ref=2E89B7C19EA1BDEF5318D77A88D886511A2A0ABB11202D3823919DC6064E0166D3D2B4997E13C8FE6158FCD96C9D017CF316D544F202FEhDr1D" TargetMode="External"/><Relationship Id="rId503" Type="http://schemas.openxmlformats.org/officeDocument/2006/relationships/hyperlink" Target="consultantplus://offline/ref=2E89B7C19EA1BDEF5318C86F8DD886511D2909B114202D3823919DC6064E0174D38AB89B7C0DC8FF740EAD9Ch3r0D" TargetMode="External"/><Relationship Id="rId587" Type="http://schemas.openxmlformats.org/officeDocument/2006/relationships/hyperlink" Target="consultantplus://offline/ref=2E89B7C19EA1BDEF5318C86F8DD886511B2C0EBB197D27307A9D9FC109110461C2D2B79B6013C0E9680CACh9r4D" TargetMode="External"/><Relationship Id="rId710" Type="http://schemas.openxmlformats.org/officeDocument/2006/relationships/hyperlink" Target="consultantplus://offline/ref=2E89B7C19EA1BDEF5318D77A88D886511F2E08B0142370322BC891C401415E71D49BB8987E12C0F26D07F9CC7DC50E7CEF08DD52EE00FFD9hEr0D" TargetMode="External"/><Relationship Id="rId808" Type="http://schemas.openxmlformats.org/officeDocument/2006/relationships/hyperlink" Target="consultantplus://offline/ref=2E89B7C19EA1BDEF5318D77A88D886511F2E08B0142370322BC891C401415E71D49BB89C78189CA62E59A09F3B8E0376F314DD5BhFr9D" TargetMode="External"/><Relationship Id="rId8" Type="http://schemas.openxmlformats.org/officeDocument/2006/relationships/hyperlink" Target="consultantplus://offline/ref=6CC6A9600803537856A76468E03927ADCBD6B70206A8DE02BCF3F06380F5309E035D415F912324777153B672B585787FC1BDEA2BA83DEB1B2EB65FgBrAD" TargetMode="External"/><Relationship Id="rId142" Type="http://schemas.openxmlformats.org/officeDocument/2006/relationships/hyperlink" Target="consultantplus://offline/ref=6CC6A9600803537856A77A65F65579A4C1DFED0D09A5D45DE2ACAB3ED7FC3AC956124011D72C3B77794DB477BFgDr8D" TargetMode="External"/><Relationship Id="rId447" Type="http://schemas.openxmlformats.org/officeDocument/2006/relationships/hyperlink" Target="consultantplus://offline/ref=2E89B7C19EA1BDEF5318C86F8DD886511D2409BA13202D3823919DC6064E0174D38AB89B7C0DC8FF740EAD9Ch3r0D" TargetMode="External"/><Relationship Id="rId794" Type="http://schemas.openxmlformats.org/officeDocument/2006/relationships/hyperlink" Target="consultantplus://offline/ref=2E89B7C19EA1BDEF5318D77A88D886511D2A0DB2142E70322BC891C401415E71C69BE0947C11D6F76212AF9D38h9r9D" TargetMode="External"/><Relationship Id="rId654" Type="http://schemas.openxmlformats.org/officeDocument/2006/relationships/hyperlink" Target="consultantplus://offline/ref=2E89B7C19EA1BDEF5318D77A88D886511F2E08B0142370322BC891C401415E71D49BB8987E12C0F26D07F9CC7DC50E7CEF08DD52EE00FFD9hEr0D" TargetMode="External"/><Relationship Id="rId861" Type="http://schemas.openxmlformats.org/officeDocument/2006/relationships/hyperlink" Target="consultantplus://offline/ref=2E89B7C19EA1BDEF5318D77A88D886511F2E0AB11A2B70322BC891C401415E71C69BE0947C11D6F76212AF9D38h9r9D" TargetMode="External"/><Relationship Id="rId293" Type="http://schemas.openxmlformats.org/officeDocument/2006/relationships/hyperlink" Target="consultantplus://offline/ref=2E89B7C19EA1BDEF5318D77A88D886511F2E08B0142370322BC891C401415E71D49BB8987E13CCF76A07F9CC7DC50E7CEF08DD52EE00FFD9hEr0D" TargetMode="External"/><Relationship Id="rId307" Type="http://schemas.openxmlformats.org/officeDocument/2006/relationships/hyperlink" Target="consultantplus://offline/ref=2E89B7C19EA1BDEF5318D77A88D886511F2E08B0142370322BC891C401415E71C69BE0947C11D6F76212AF9D38h9r9D" TargetMode="External"/><Relationship Id="rId514" Type="http://schemas.openxmlformats.org/officeDocument/2006/relationships/hyperlink" Target="consultantplus://offline/ref=2E89B7C19EA1BDEF5318C9779EB4D858152752BF132A7865769497935E11582494DBBECD3D57C5F66A0CAD983A9B572FA943D058F21CFFD0F7216C35h2rAD" TargetMode="External"/><Relationship Id="rId721" Type="http://schemas.openxmlformats.org/officeDocument/2006/relationships/hyperlink" Target="consultantplus://offline/ref=2E89B7C19EA1BDEF5318D77A88D886511F2E08B0142370322BC891C401415E71D49BB8987E13CFFC3E5DE9C834920160ED1EC358F003hFr6D" TargetMode="External"/><Relationship Id="rId88" Type="http://schemas.openxmlformats.org/officeDocument/2006/relationships/hyperlink" Target="consultantplus://offline/ref=6CC6A9600803537856A77A65F65579A4C1DFED0D09A5D45DE2ACAB3ED7FC3AC94412181DD42F247C2502F222B3D32B2594B8F62BB63CgErAD" TargetMode="External"/><Relationship Id="rId153" Type="http://schemas.openxmlformats.org/officeDocument/2006/relationships/hyperlink" Target="consultantplus://offline/ref=6CC6A9600803537856A76468E03927ADCBD6B70206A8DE02BCF3F06380F5309E035D415F912324777153B271B585787FC1BDEA2BA83DEB1B2EB65FgBrAD" TargetMode="External"/><Relationship Id="rId360" Type="http://schemas.openxmlformats.org/officeDocument/2006/relationships/hyperlink" Target="consultantplus://offline/ref=2E89B7C19EA1BDEF5318D77A88D886511F2E08B0142370322BC891C401415E71C69BE0947C11D6F76212AF9D38h9r9D" TargetMode="External"/><Relationship Id="rId598" Type="http://schemas.openxmlformats.org/officeDocument/2006/relationships/hyperlink" Target="consultantplus://offline/ref=2E89B7C19EA1BDEF5318C86F8DD886511E2D0EB315202D3823919DC6064E0174D38AB89B7C0DC8FF740EAD9Ch3r0D" TargetMode="External"/><Relationship Id="rId819" Type="http://schemas.openxmlformats.org/officeDocument/2006/relationships/hyperlink" Target="consultantplus://offline/ref=2E89B7C19EA1BDEF5318C9779EB4D858152752BF132A7C61749897935E11582494DBBECD3D57C5F66A0CAC9A3D9B572FA943D058F21CFFD0F7216C35h2rAD" TargetMode="External"/><Relationship Id="rId220" Type="http://schemas.openxmlformats.org/officeDocument/2006/relationships/hyperlink" Target="consultantplus://offline/ref=6CC6A9600803537856A76570F35579A4C6DDEE0C04FB835FB3F9A53BDFAC72D90A57151CD5282D7C2502F222B3D32B2594B8F62BB63CgErAD" TargetMode="External"/><Relationship Id="rId458" Type="http://schemas.openxmlformats.org/officeDocument/2006/relationships/hyperlink" Target="consultantplus://offline/ref=2E89B7C19EA1BDEF5318C86F8DD886511D2504B016202D3823919DC6064E0174D38AB89B7C0DC8FF740EAD9Ch3r0D" TargetMode="External"/><Relationship Id="rId665" Type="http://schemas.openxmlformats.org/officeDocument/2006/relationships/hyperlink" Target="consultantplus://offline/ref=2E89B7C19EA1BDEF5318C9779EB4D858152752BF132A7A607E9E97935E11582494DBBECD3D57C5F66A0CAD993F9B572FA943D058F21CFFD0F7216C35h2rAD" TargetMode="External"/><Relationship Id="rId872" Type="http://schemas.openxmlformats.org/officeDocument/2006/relationships/hyperlink" Target="consultantplus://offline/ref=2E89B7C19EA1BDEF5318D77A88D886511E2B05BB162A70322BC891C401415E71D49BB8987E13C8F76307F9CC7DC50E7CEF08DD52EE00FFD9hEr0D" TargetMode="External"/><Relationship Id="rId15" Type="http://schemas.openxmlformats.org/officeDocument/2006/relationships/hyperlink" Target="consultantplus://offline/ref=6CC6A9600803537856A76468E03927ADCBD6B7020EACD80EBDFCAD6988AC3C9C04521E48966A28767153B677BBDA7D6AD0E5E52BB423E30D32B45EB2gEr8D" TargetMode="External"/><Relationship Id="rId318" Type="http://schemas.openxmlformats.org/officeDocument/2006/relationships/hyperlink" Target="consultantplus://offline/ref=2E89B7C19EA1BDEF5318C9779EB4D858152752BF132A7C61749897935E11582494DBBECD3D57C5F66A0CAD993C9B572FA943D058F21CFFD0F7216C35h2rAD" TargetMode="External"/><Relationship Id="rId525" Type="http://schemas.openxmlformats.org/officeDocument/2006/relationships/hyperlink" Target="consultantplus://offline/ref=2E89B7C19EA1BDEF5318C86F8DD886511A2F0AB1197D27307A9D9FC109110461C2D2B79B6013C0E9680CACh9r4D" TargetMode="External"/><Relationship Id="rId732" Type="http://schemas.openxmlformats.org/officeDocument/2006/relationships/hyperlink" Target="consultantplus://offline/ref=2E89B7C19EA1BDEF5318C9779EB4D858152752BF1B2C7D6D7597CA995648542693D4E1DA3A1EC9F76A0CA99932C4523AB81BDF58EE02F7C6EB236Dh3rDD" TargetMode="External"/><Relationship Id="rId99" Type="http://schemas.openxmlformats.org/officeDocument/2006/relationships/hyperlink" Target="consultantplus://offline/ref=6CC6A9600803537856A77A65F65579A4C1DCEB0A08A4D45DE2ACAB3ED7FC3AC956124011D72C3B77794DB477BFgDr8D" TargetMode="External"/><Relationship Id="rId164" Type="http://schemas.openxmlformats.org/officeDocument/2006/relationships/hyperlink" Target="consultantplus://offline/ref=6CC6A9600803537856A76468E03927ADCBD6B7020EACDC0ABFF0AD6988AC3C9C04521E48966A28767153B676B6DA7D6AD0E5E52BB423E30D32B45EB2gEr8D" TargetMode="External"/><Relationship Id="rId371" Type="http://schemas.openxmlformats.org/officeDocument/2006/relationships/hyperlink" Target="consultantplus://offline/ref=2E89B7C19EA1BDEF5318C86F8DD886511A2B09B6197D27307A9D9FC109110461C2D2B79B6013C0E9680CACh9r4D" TargetMode="External"/><Relationship Id="rId469" Type="http://schemas.openxmlformats.org/officeDocument/2006/relationships/hyperlink" Target="consultantplus://offline/ref=2E89B7C19EA1BDEF5318C86F8DD886511D2D0DB3197D27307A9D9FC109110461C2D2B79B6013C0E9680CACh9r4D" TargetMode="External"/><Relationship Id="rId676" Type="http://schemas.openxmlformats.org/officeDocument/2006/relationships/hyperlink" Target="consultantplus://offline/ref=2E89B7C19EA1BDEF5318C9779EB4D858152752BF1A2E79667397CA995648542693D4E1DA3A1EC9F76A0CAC9C32C4523AB81BDF58EE02F7C6EB236Dh3rDD" TargetMode="External"/><Relationship Id="rId883" Type="http://schemas.openxmlformats.org/officeDocument/2006/relationships/hyperlink" Target="consultantplus://offline/ref=2E89B7C19EA1BDEF5318D77A88D886511F2E08B0142370322BC891C401415E71D49BB8987E13CCF76A07F9CC7DC50E7CEF08DD52EE00FFD9hEr0D" TargetMode="External"/><Relationship Id="rId26" Type="http://schemas.openxmlformats.org/officeDocument/2006/relationships/hyperlink" Target="consultantplus://offline/ref=6CC6A9600803537856A76468E03927ADCBD6B7020EACDE0FB7FAAD6988AC3C9C04521E48966A28767153B677B8DA7D6AD0E5E52BB423E30D32B45EB2gEr8D" TargetMode="External"/><Relationship Id="rId231" Type="http://schemas.openxmlformats.org/officeDocument/2006/relationships/hyperlink" Target="consultantplus://offline/ref=6CC6A9600803537856A77A65F65579A4C1DEE80F08A9D45DE2ACAB3ED7FC3AC94412181DD52E25767358E226FA84243996AEE821A83FE304g2r5D" TargetMode="External"/><Relationship Id="rId329" Type="http://schemas.openxmlformats.org/officeDocument/2006/relationships/hyperlink" Target="consultantplus://offline/ref=2E89B7C19EA1BDEF5318D77A88D886511F2E0EB1112870322BC891C401415E71C69BE0947C11D6F76212AF9D38h9r9D" TargetMode="External"/><Relationship Id="rId536" Type="http://schemas.openxmlformats.org/officeDocument/2006/relationships/hyperlink" Target="consultantplus://offline/ref=2E89B7C19EA1BDEF5318C86F8DD886511D2409B213202D3823919DC6064E0174D38AB89B7C0DC8FF740EAD9Ch3r0D" TargetMode="External"/><Relationship Id="rId175" Type="http://schemas.openxmlformats.org/officeDocument/2006/relationships/hyperlink" Target="consultantplus://offline/ref=6CC6A9600803537856A77A65F65579A4C1DEE80F08A9D45DE2ACAB3ED7FC3AC94412181DD52E25767358E226FA84243996AEE821A83FE304g2r5D" TargetMode="External"/><Relationship Id="rId743" Type="http://schemas.openxmlformats.org/officeDocument/2006/relationships/hyperlink" Target="consultantplus://offline/ref=2E89B7C19EA1BDEF5318D77A88D886511F2E04B6102970322BC891C401415E71D49BB8987F11C9F66158FCD96C9D017CF316D544F202FEhD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119614</Words>
  <Characters>681803</Characters>
  <Application>Microsoft Office Word</Application>
  <DocSecurity>0</DocSecurity>
  <Lines>5681</Lines>
  <Paragraphs>1599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799818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Кульгавых Елена Сергеевна</dc:creator>
  <cp:keywords/>
  <dc:description/>
  <cp:lastModifiedBy>Кульгавых Елена Сергеевна</cp:lastModifiedBy>
  <cp:revision>2</cp:revision>
  <dcterms:created xsi:type="dcterms:W3CDTF">2019-08-22T03:43:00Z</dcterms:created>
  <dcterms:modified xsi:type="dcterms:W3CDTF">2019-08-22T03:46:00Z</dcterms:modified>
</cp:coreProperties>
</file>