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8" w:rsidRDefault="00826DCB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F8" w:rsidRDefault="009F47F8">
      <w:pPr>
        <w:ind w:left="-360"/>
      </w:pPr>
    </w:p>
    <w:p w:rsidR="009F47F8" w:rsidRDefault="009F47F8">
      <w:pPr>
        <w:ind w:left="-360"/>
      </w:pPr>
    </w:p>
    <w:p w:rsidR="00554306" w:rsidRPr="009D1851" w:rsidRDefault="00554306" w:rsidP="00554306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554306" w:rsidRPr="00A26A4E" w:rsidRDefault="00554306" w:rsidP="00554306">
      <w:pPr>
        <w:jc w:val="center"/>
        <w:rPr>
          <w:bCs/>
          <w:szCs w:val="28"/>
        </w:rPr>
      </w:pPr>
    </w:p>
    <w:p w:rsidR="00554306" w:rsidRDefault="00554306" w:rsidP="00554306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554306" w:rsidRPr="004D1237" w:rsidRDefault="00554306" w:rsidP="0055430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1"/>
        <w:gridCol w:w="1185"/>
      </w:tblGrid>
      <w:tr w:rsidR="00554306" w:rsidRPr="00DB43A5" w:rsidTr="00B2644C">
        <w:tc>
          <w:tcPr>
            <w:tcW w:w="1548" w:type="dxa"/>
            <w:tcBorders>
              <w:bottom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554306">
            <w:pPr>
              <w:jc w:val="right"/>
              <w:rPr>
                <w:szCs w:val="28"/>
              </w:rPr>
            </w:pPr>
            <w:r w:rsidRPr="00DB43A5"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54306" w:rsidRPr="00DB43A5" w:rsidRDefault="00554306" w:rsidP="00B2644C">
            <w:pPr>
              <w:jc w:val="center"/>
              <w:rPr>
                <w:szCs w:val="28"/>
              </w:rPr>
            </w:pPr>
          </w:p>
        </w:tc>
      </w:tr>
      <w:tr w:rsidR="00554306" w:rsidRPr="00DB43A5" w:rsidTr="00B2644C">
        <w:tc>
          <w:tcPr>
            <w:tcW w:w="1548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554306" w:rsidRPr="00DB43A5" w:rsidRDefault="00554306" w:rsidP="00AF218F">
            <w:pPr>
              <w:ind w:firstLine="2421"/>
              <w:jc w:val="both"/>
              <w:rPr>
                <w:sz w:val="24"/>
                <w:szCs w:val="24"/>
              </w:rPr>
            </w:pPr>
            <w:r w:rsidRPr="00DB43A5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554306" w:rsidRPr="00DB43A5" w:rsidRDefault="00554306" w:rsidP="00554306">
            <w:pPr>
              <w:rPr>
                <w:szCs w:val="28"/>
              </w:rPr>
            </w:pPr>
          </w:p>
        </w:tc>
      </w:tr>
    </w:tbl>
    <w:p w:rsidR="00554306" w:rsidRDefault="00554306" w:rsidP="00554306">
      <w:pPr>
        <w:pStyle w:val="2"/>
        <w:rPr>
          <w:b w:val="0"/>
          <w:szCs w:val="28"/>
        </w:rPr>
      </w:pPr>
    </w:p>
    <w:p w:rsidR="008602D7" w:rsidRDefault="008602D7" w:rsidP="00554306">
      <w:pPr>
        <w:pStyle w:val="2"/>
        <w:rPr>
          <w:b w:val="0"/>
          <w:szCs w:val="28"/>
        </w:rPr>
      </w:pPr>
    </w:p>
    <w:p w:rsidR="00DB1F02" w:rsidRDefault="008D3972" w:rsidP="00DB1F02">
      <w:pPr>
        <w:pStyle w:val="2"/>
      </w:pPr>
      <w:r w:rsidRPr="00B054D0">
        <w:t xml:space="preserve">О внесении изменений в приказ от 05.12.2011 № 249-од </w:t>
      </w:r>
      <w:r w:rsidR="00DB1F02" w:rsidRPr="00B054D0">
        <w:br/>
      </w:r>
      <w:r w:rsidR="00E92CA8" w:rsidRPr="00B054D0">
        <w:t>«</w:t>
      </w:r>
      <w:r w:rsidR="00DB1F02" w:rsidRPr="00B054D0">
        <w:t xml:space="preserve">Об утверждении Административного регламента управления государственной архивной службы Новосибирской области </w:t>
      </w:r>
    </w:p>
    <w:p w:rsidR="00417F46" w:rsidRPr="00417F46" w:rsidRDefault="00417F46" w:rsidP="00417F46">
      <w:pPr>
        <w:pStyle w:val="2"/>
      </w:pPr>
      <w:r w:rsidRPr="004E418D">
        <w:t>осуществлени</w:t>
      </w:r>
      <w:r>
        <w:t>я</w:t>
      </w:r>
      <w:r w:rsidRPr="004E418D">
        <w:t xml:space="preserve"> </w:t>
      </w:r>
      <w:r w:rsidRPr="00EB5894">
        <w:t>регионального государственного контроля</w:t>
      </w:r>
      <w:r w:rsidRPr="00E908B8">
        <w:t xml:space="preserve"> за соблюдением законодательства Российской Федерации, законов и иных нормативных правовых актов Новосибирской области об архивном деле</w:t>
      </w:r>
      <w:r>
        <w:t>»</w:t>
      </w:r>
    </w:p>
    <w:p w:rsidR="00417F46" w:rsidRDefault="00417F46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471958" w:rsidRPr="00B054D0" w:rsidRDefault="00471958" w:rsidP="008D3972">
      <w:pPr>
        <w:tabs>
          <w:tab w:val="left" w:pos="1080"/>
        </w:tabs>
        <w:ind w:firstLine="708"/>
        <w:jc w:val="both"/>
        <w:rPr>
          <w:szCs w:val="28"/>
        </w:rPr>
      </w:pPr>
    </w:p>
    <w:p w:rsidR="008D02CA" w:rsidRPr="00B054D0" w:rsidRDefault="00E72F78" w:rsidP="00EF5D4E">
      <w:pPr>
        <w:ind w:firstLine="708"/>
        <w:jc w:val="both"/>
      </w:pPr>
      <w:r w:rsidRPr="00B054D0">
        <w:rPr>
          <w:szCs w:val="28"/>
        </w:rPr>
        <w:t xml:space="preserve">В </w:t>
      </w:r>
      <w:r w:rsidRPr="00B054D0">
        <w:t>целях</w:t>
      </w:r>
      <w:r w:rsidRPr="00B054D0">
        <w:rPr>
          <w:szCs w:val="28"/>
        </w:rPr>
        <w:t xml:space="preserve"> приведения нормативного правового акта управления государственной архивной службы Новосибирской области в соответствие с законодательством </w:t>
      </w:r>
      <w:r w:rsidR="00346882" w:rsidRPr="00B054D0">
        <w:rPr>
          <w:szCs w:val="28"/>
        </w:rPr>
        <w:t>Российской Федерации</w:t>
      </w:r>
      <w:r w:rsidR="00EF6D8C" w:rsidRPr="00B054D0">
        <w:rPr>
          <w:szCs w:val="28"/>
        </w:rPr>
        <w:t xml:space="preserve"> </w:t>
      </w:r>
      <w:r w:rsidR="008D02CA" w:rsidRPr="00B054D0">
        <w:rPr>
          <w:b/>
          <w:szCs w:val="28"/>
        </w:rPr>
        <w:t>п р и </w:t>
      </w:r>
      <w:proofErr w:type="gramStart"/>
      <w:r w:rsidR="008D02CA" w:rsidRPr="00B054D0">
        <w:rPr>
          <w:b/>
          <w:szCs w:val="28"/>
        </w:rPr>
        <w:t>к</w:t>
      </w:r>
      <w:proofErr w:type="gramEnd"/>
      <w:r w:rsidR="008D02CA" w:rsidRPr="00B054D0">
        <w:rPr>
          <w:b/>
          <w:szCs w:val="28"/>
        </w:rPr>
        <w:t> а з ы в а ю:</w:t>
      </w:r>
    </w:p>
    <w:p w:rsidR="008D3972" w:rsidRPr="00417F46" w:rsidRDefault="008D3972" w:rsidP="00EF5D4E">
      <w:pPr>
        <w:ind w:firstLine="708"/>
        <w:jc w:val="both"/>
        <w:rPr>
          <w:szCs w:val="28"/>
        </w:rPr>
      </w:pPr>
      <w:r w:rsidRPr="00417F46">
        <w:rPr>
          <w:szCs w:val="28"/>
        </w:rPr>
        <w:t>Внести в приказ управления государственной архивной службы Новосибирской области от 05.12.2011 № 249-од «</w:t>
      </w:r>
      <w:r w:rsidR="00DB1F02" w:rsidRPr="00417F46">
        <w:rPr>
          <w:szCs w:val="28"/>
        </w:rPr>
        <w:t>Об утверждении Административного регламента управления государственной архивной службы Новосибирской области осуществлени</w:t>
      </w:r>
      <w:r w:rsidR="00417F46" w:rsidRPr="00417F46">
        <w:rPr>
          <w:szCs w:val="28"/>
        </w:rPr>
        <w:t>я</w:t>
      </w:r>
      <w:r w:rsidR="00DB1F02" w:rsidRPr="00417F46">
        <w:rPr>
          <w:szCs w:val="28"/>
        </w:rPr>
        <w:t xml:space="preserve">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деле»</w:t>
      </w:r>
      <w:r w:rsidR="00D95F20" w:rsidRPr="00417F46">
        <w:rPr>
          <w:szCs w:val="28"/>
        </w:rPr>
        <w:t xml:space="preserve"> </w:t>
      </w:r>
      <w:r w:rsidRPr="00417F46">
        <w:rPr>
          <w:szCs w:val="28"/>
        </w:rPr>
        <w:t>следующие изменения:</w:t>
      </w:r>
    </w:p>
    <w:p w:rsidR="00417F46" w:rsidRPr="00417F46" w:rsidRDefault="00417F46" w:rsidP="00417F46">
      <w:pPr>
        <w:ind w:firstLine="708"/>
        <w:jc w:val="both"/>
        <w:rPr>
          <w:szCs w:val="28"/>
        </w:rPr>
      </w:pPr>
      <w:r w:rsidRPr="00417F46">
        <w:rPr>
          <w:szCs w:val="28"/>
        </w:rPr>
        <w:t>в</w:t>
      </w:r>
      <w:r w:rsidR="001F1902" w:rsidRPr="00417F46">
        <w:rPr>
          <w:szCs w:val="28"/>
        </w:rPr>
        <w:t xml:space="preserve"> Административном регламенте управления государственной архивной службы Новосибирской области </w:t>
      </w:r>
      <w:r w:rsidRPr="00417F46">
        <w:rPr>
          <w:szCs w:val="28"/>
        </w:rPr>
        <w:t>осуществления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деле:</w:t>
      </w:r>
    </w:p>
    <w:p w:rsidR="005B3383" w:rsidRPr="00B40861" w:rsidRDefault="005B3383" w:rsidP="005B3383">
      <w:pPr>
        <w:ind w:firstLine="708"/>
        <w:jc w:val="both"/>
        <w:rPr>
          <w:szCs w:val="28"/>
        </w:rPr>
      </w:pPr>
      <w:r w:rsidRPr="00B40861">
        <w:rPr>
          <w:szCs w:val="28"/>
        </w:rPr>
        <w:t>1) подпункт 15 пункта 5.3 изложить в следующей редакции:</w:t>
      </w:r>
    </w:p>
    <w:p w:rsidR="005B3383" w:rsidRPr="00B40861" w:rsidRDefault="005B3383" w:rsidP="005B3383">
      <w:pPr>
        <w:ind w:firstLine="708"/>
        <w:jc w:val="both"/>
        <w:rPr>
          <w:szCs w:val="28"/>
        </w:rPr>
      </w:pPr>
      <w:r w:rsidRPr="00B40861">
        <w:rPr>
          <w:szCs w:val="28"/>
        </w:rPr>
        <w:t>«15) принимать, в случае выявления при проведении проверки нарушений юридическим лицом, индивидуальным предпринимателем обязательных требований,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ответственности;»;</w:t>
      </w:r>
    </w:p>
    <w:p w:rsidR="006A1F0D" w:rsidRPr="00B054D0" w:rsidRDefault="006522E0" w:rsidP="006A1F0D">
      <w:pPr>
        <w:ind w:firstLine="708"/>
        <w:jc w:val="both"/>
      </w:pPr>
      <w:r w:rsidRPr="00B054D0">
        <w:t>2</w:t>
      </w:r>
      <w:r w:rsidR="00735BA7" w:rsidRPr="00B054D0">
        <w:t>)</w:t>
      </w:r>
      <w:r w:rsidR="00C12FE4" w:rsidRPr="00B054D0">
        <w:t> </w:t>
      </w:r>
      <w:r w:rsidR="006A1F0D" w:rsidRPr="00B054D0">
        <w:t>пункт 7 изложить в следующей редакции:</w:t>
      </w:r>
    </w:p>
    <w:p w:rsidR="00FF1471" w:rsidRPr="00DA08B9" w:rsidRDefault="00700751" w:rsidP="00DA08B9">
      <w:pPr>
        <w:ind w:firstLine="708"/>
        <w:jc w:val="both"/>
      </w:pPr>
      <w:r w:rsidRPr="00DA08B9">
        <w:t>«</w:t>
      </w:r>
      <w:r w:rsidR="006A1F0D" w:rsidRPr="00DA08B9">
        <w:t>7.</w:t>
      </w:r>
      <w:r w:rsidRPr="00B054D0">
        <w:t> </w:t>
      </w:r>
      <w:r w:rsidR="006A1F0D" w:rsidRPr="00DA08B9">
        <w:t>Результатом осуществления регионального государственного контроля в сфере архивного дела является</w:t>
      </w:r>
      <w:r w:rsidR="00FF1471" w:rsidRPr="00DA08B9">
        <w:t>:</w:t>
      </w:r>
    </w:p>
    <w:p w:rsidR="00700751" w:rsidRPr="00B40861" w:rsidRDefault="00FF147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lastRenderedPageBreak/>
        <w:t>1) </w:t>
      </w:r>
      <w:r w:rsidR="007F428E" w:rsidRPr="00B40861">
        <w:rPr>
          <w:szCs w:val="28"/>
        </w:rPr>
        <w:t>организаци</w:t>
      </w:r>
      <w:r w:rsidR="00EA1DAF" w:rsidRPr="00B40861">
        <w:rPr>
          <w:szCs w:val="28"/>
        </w:rPr>
        <w:t>я</w:t>
      </w:r>
      <w:r w:rsidR="007F428E" w:rsidRPr="00B40861">
        <w:rPr>
          <w:szCs w:val="28"/>
        </w:rPr>
        <w:t xml:space="preserve"> проверки</w:t>
      </w:r>
      <w:r w:rsidR="00EA1DAF" w:rsidRPr="00B40861">
        <w:rPr>
          <w:szCs w:val="28"/>
        </w:rPr>
        <w:t xml:space="preserve"> и </w:t>
      </w:r>
      <w:r w:rsidR="006A1F0D" w:rsidRPr="00B40861">
        <w:rPr>
          <w:szCs w:val="28"/>
        </w:rPr>
        <w:t>проведение проверки соблюдения законодательства об архивном деле на территории Новосибирской области юридическими лицами и индивидуальными предпринимателями</w:t>
      </w:r>
      <w:r w:rsidRPr="00B40861">
        <w:rPr>
          <w:szCs w:val="28"/>
        </w:rPr>
        <w:t>, с составлением по ее результатам акта проверки;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2) прин</w:t>
      </w:r>
      <w:r w:rsidR="00FF1471" w:rsidRPr="00B40861">
        <w:rPr>
          <w:szCs w:val="28"/>
        </w:rPr>
        <w:t xml:space="preserve">ятие </w:t>
      </w:r>
      <w:r w:rsidRPr="00B40861">
        <w:rPr>
          <w:szCs w:val="28"/>
        </w:rPr>
        <w:t>предусмотренны</w:t>
      </w:r>
      <w:r w:rsidR="00FF1471" w:rsidRPr="00B40861">
        <w:rPr>
          <w:szCs w:val="28"/>
        </w:rPr>
        <w:t>х</w:t>
      </w:r>
      <w:r w:rsidRPr="00B40861">
        <w:rPr>
          <w:szCs w:val="28"/>
        </w:rPr>
        <w:t xml:space="preserve"> законодательством </w:t>
      </w:r>
      <w:r w:rsidR="003C47F5" w:rsidRPr="00B40861">
        <w:rPr>
          <w:szCs w:val="28"/>
        </w:rPr>
        <w:t xml:space="preserve">Российской Федерации </w:t>
      </w:r>
      <w:r w:rsidRPr="00B40861">
        <w:rPr>
          <w:szCs w:val="28"/>
        </w:rPr>
        <w:t xml:space="preserve">мер в случае </w:t>
      </w:r>
      <w:r w:rsidR="003C47F5" w:rsidRPr="00B40861">
        <w:rPr>
          <w:szCs w:val="28"/>
        </w:rPr>
        <w:t xml:space="preserve">выявления при проведении проверки нарушений юридическим лицом, индивидуальным предпринимателем обязательных требований </w:t>
      </w:r>
      <w:r w:rsidRPr="00B40861">
        <w:rPr>
          <w:szCs w:val="28"/>
        </w:rPr>
        <w:t>или неисполнения ранее выданного предписания: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выда</w:t>
      </w:r>
      <w:r w:rsidR="007F428E" w:rsidRPr="00B40861">
        <w:rPr>
          <w:szCs w:val="28"/>
        </w:rPr>
        <w:t xml:space="preserve">ча </w:t>
      </w:r>
      <w:r w:rsidRPr="00B40861">
        <w:rPr>
          <w:szCs w:val="28"/>
        </w:rPr>
        <w:t>предписани</w:t>
      </w:r>
      <w:r w:rsidR="00DA08B9" w:rsidRPr="00B40861">
        <w:rPr>
          <w:szCs w:val="28"/>
        </w:rPr>
        <w:t>я</w:t>
      </w:r>
      <w:r w:rsidRPr="00B40861">
        <w:rPr>
          <w:szCs w:val="28"/>
        </w:rPr>
        <w:t xml:space="preserve"> об устранении выявленных нарушений обязательных требований законодательства об архивном деле (далее – предписание);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составл</w:t>
      </w:r>
      <w:r w:rsidR="007F428E" w:rsidRPr="00B40861">
        <w:rPr>
          <w:szCs w:val="28"/>
        </w:rPr>
        <w:t>ение</w:t>
      </w:r>
      <w:r w:rsidRPr="00B40861">
        <w:rPr>
          <w:szCs w:val="28"/>
        </w:rPr>
        <w:t xml:space="preserve"> протокол</w:t>
      </w:r>
      <w:r w:rsidR="00DA08B9" w:rsidRPr="00B40861">
        <w:rPr>
          <w:szCs w:val="28"/>
        </w:rPr>
        <w:t>а</w:t>
      </w:r>
      <w:r w:rsidRPr="00B40861">
        <w:rPr>
          <w:szCs w:val="28"/>
        </w:rPr>
        <w:t xml:space="preserve"> об административном правонарушении (далее – протокол);</w:t>
      </w:r>
    </w:p>
    <w:p w:rsidR="00700751" w:rsidRPr="00B40861" w:rsidRDefault="00700751" w:rsidP="00DA08B9">
      <w:pPr>
        <w:ind w:firstLine="708"/>
        <w:jc w:val="both"/>
        <w:rPr>
          <w:szCs w:val="28"/>
        </w:rPr>
      </w:pPr>
      <w:r w:rsidRPr="00B40861">
        <w:rPr>
          <w:szCs w:val="28"/>
        </w:rPr>
        <w:t>– возбужде</w:t>
      </w:r>
      <w:r w:rsidR="00DA08B9" w:rsidRPr="00B40861">
        <w:rPr>
          <w:szCs w:val="28"/>
        </w:rPr>
        <w:t>ние</w:t>
      </w:r>
      <w:r w:rsidRPr="00B40861">
        <w:rPr>
          <w:szCs w:val="28"/>
        </w:rPr>
        <w:t xml:space="preserve"> дел</w:t>
      </w:r>
      <w:r w:rsidR="00DA08B9" w:rsidRPr="00B40861">
        <w:rPr>
          <w:szCs w:val="28"/>
        </w:rPr>
        <w:t>а</w:t>
      </w:r>
      <w:r w:rsidRPr="00B40861">
        <w:rPr>
          <w:szCs w:val="28"/>
        </w:rPr>
        <w:t xml:space="preserve"> об административном правонарушении.»;</w:t>
      </w:r>
    </w:p>
    <w:p w:rsidR="005C0B0F" w:rsidRDefault="00C12FE4" w:rsidP="00BE6E42">
      <w:pPr>
        <w:ind w:firstLine="708"/>
        <w:jc w:val="both"/>
        <w:rPr>
          <w:szCs w:val="28"/>
        </w:rPr>
      </w:pPr>
      <w:r w:rsidRPr="00B40861">
        <w:rPr>
          <w:szCs w:val="28"/>
        </w:rPr>
        <w:t>3) </w:t>
      </w:r>
      <w:r w:rsidR="005C0B0F" w:rsidRPr="001F1204">
        <w:t>подпункт</w:t>
      </w:r>
      <w:r w:rsidR="009B16E3">
        <w:t>ы 1 и</w:t>
      </w:r>
      <w:r w:rsidR="005C0B0F" w:rsidRPr="001F1204">
        <w:t xml:space="preserve"> 5 пункта 7.1</w:t>
      </w:r>
      <w:r w:rsidR="005C0B0F">
        <w:t xml:space="preserve">.1 </w:t>
      </w:r>
      <w:r w:rsidR="005C0B0F" w:rsidRPr="00B40861">
        <w:rPr>
          <w:szCs w:val="28"/>
        </w:rPr>
        <w:t>признать утратившим</w:t>
      </w:r>
      <w:r w:rsidR="009B16E3">
        <w:rPr>
          <w:szCs w:val="28"/>
        </w:rPr>
        <w:t>и</w:t>
      </w:r>
      <w:bookmarkStart w:id="0" w:name="_GoBack"/>
      <w:bookmarkEnd w:id="0"/>
      <w:r w:rsidR="005C0B0F" w:rsidRPr="00B40861">
        <w:rPr>
          <w:szCs w:val="28"/>
        </w:rPr>
        <w:t xml:space="preserve"> силу;</w:t>
      </w:r>
    </w:p>
    <w:p w:rsidR="001F1204" w:rsidRPr="00B40861" w:rsidRDefault="005C0B0F" w:rsidP="00BE6E42">
      <w:pPr>
        <w:ind w:firstLine="708"/>
        <w:jc w:val="both"/>
        <w:rPr>
          <w:szCs w:val="28"/>
        </w:rPr>
      </w:pPr>
      <w:r>
        <w:rPr>
          <w:szCs w:val="28"/>
        </w:rPr>
        <w:t>4) </w:t>
      </w:r>
      <w:r w:rsidR="00BE6E42" w:rsidRPr="00B40861">
        <w:rPr>
          <w:szCs w:val="28"/>
        </w:rPr>
        <w:t xml:space="preserve">в </w:t>
      </w:r>
      <w:r w:rsidR="001F1204" w:rsidRPr="00B40861">
        <w:rPr>
          <w:szCs w:val="28"/>
        </w:rPr>
        <w:t>абзац</w:t>
      </w:r>
      <w:r w:rsidR="00BE6E42" w:rsidRPr="00B40861">
        <w:rPr>
          <w:szCs w:val="28"/>
        </w:rPr>
        <w:t>е</w:t>
      </w:r>
      <w:r w:rsidR="001F1204" w:rsidRPr="00B40861">
        <w:rPr>
          <w:szCs w:val="28"/>
        </w:rPr>
        <w:t xml:space="preserve"> </w:t>
      </w:r>
      <w:r w:rsidR="00DA08B9" w:rsidRPr="00B40861">
        <w:rPr>
          <w:szCs w:val="28"/>
        </w:rPr>
        <w:t>четверт</w:t>
      </w:r>
      <w:r w:rsidR="00BE6E42" w:rsidRPr="00B40861">
        <w:rPr>
          <w:szCs w:val="28"/>
        </w:rPr>
        <w:t>ом</w:t>
      </w:r>
      <w:r w:rsidR="001F1204" w:rsidRPr="00B40861">
        <w:rPr>
          <w:szCs w:val="28"/>
        </w:rPr>
        <w:t xml:space="preserve"> пункта 8.1 </w:t>
      </w:r>
      <w:r w:rsidR="00BE6E42" w:rsidRPr="00B40861">
        <w:rPr>
          <w:szCs w:val="28"/>
        </w:rPr>
        <w:t>после слов «сотрудник управления ГАС НСО» дополнить словами «</w:t>
      </w:r>
      <w:r w:rsidR="001F1204" w:rsidRPr="00B40861">
        <w:rPr>
          <w:szCs w:val="28"/>
        </w:rPr>
        <w:t>по письменному поручению начальника управления ГАС НСО</w:t>
      </w:r>
      <w:r w:rsidR="00BE6E42" w:rsidRPr="00B40861">
        <w:rPr>
          <w:szCs w:val="28"/>
        </w:rPr>
        <w:t>»</w:t>
      </w:r>
      <w:r w:rsidR="001F1204" w:rsidRPr="00B40861">
        <w:rPr>
          <w:szCs w:val="28"/>
        </w:rPr>
        <w:t>;</w:t>
      </w:r>
    </w:p>
    <w:p w:rsidR="00B40861" w:rsidRPr="00B40861" w:rsidRDefault="005C0B0F" w:rsidP="00B40861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B40861" w:rsidRPr="00B40861">
        <w:rPr>
          <w:szCs w:val="28"/>
        </w:rPr>
        <w:t>) абзац девятый пункта 11 признать утратившим силу;</w:t>
      </w:r>
    </w:p>
    <w:p w:rsidR="00316F68" w:rsidRDefault="005C0B0F" w:rsidP="00124DFA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B40861" w:rsidRPr="00B40861">
        <w:rPr>
          <w:szCs w:val="28"/>
        </w:rPr>
        <w:t>) </w:t>
      </w:r>
      <w:r w:rsidR="00316F68">
        <w:rPr>
          <w:szCs w:val="28"/>
        </w:rPr>
        <w:t>абзац одиннадцатый пункта 12.1</w:t>
      </w:r>
      <w:r w:rsidR="00A70CE9" w:rsidRPr="00A70CE9">
        <w:rPr>
          <w:szCs w:val="28"/>
        </w:rPr>
        <w:t xml:space="preserve"> </w:t>
      </w:r>
      <w:r w:rsidR="00A70CE9" w:rsidRPr="00B40861">
        <w:rPr>
          <w:szCs w:val="28"/>
        </w:rPr>
        <w:t>признать утратившим силу;</w:t>
      </w:r>
    </w:p>
    <w:p w:rsidR="00124DFA" w:rsidRPr="00B40861" w:rsidRDefault="005C0B0F" w:rsidP="00124DFA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A70CE9">
        <w:rPr>
          <w:szCs w:val="28"/>
        </w:rPr>
        <w:t>) </w:t>
      </w:r>
      <w:r w:rsidR="00124DFA" w:rsidRPr="00B40861">
        <w:rPr>
          <w:szCs w:val="28"/>
        </w:rPr>
        <w:t>в абзаце сороковом пункта 12.5 слова «исполнении государственной функции» заменить словами «осуществлении регионального государственного контроля в сфере архивного дела»</w:t>
      </w:r>
      <w:r w:rsidR="00935A7F" w:rsidRPr="00B40861">
        <w:rPr>
          <w:szCs w:val="28"/>
        </w:rPr>
        <w:t>;</w:t>
      </w:r>
    </w:p>
    <w:p w:rsidR="00935A7F" w:rsidRPr="00B40861" w:rsidRDefault="005C0B0F" w:rsidP="00935A7F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935A7F" w:rsidRPr="00B40861">
        <w:rPr>
          <w:szCs w:val="28"/>
        </w:rPr>
        <w:t>) в абзаце втором пункта 15 слова «исполнения государственной функции» заменить словами «осуществления регионального государственного контроля в сфере архивного дела»;</w:t>
      </w:r>
    </w:p>
    <w:p w:rsidR="00942114" w:rsidRPr="00B40861" w:rsidRDefault="005C0B0F" w:rsidP="00942114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935A7F" w:rsidRPr="00B40861">
        <w:rPr>
          <w:szCs w:val="28"/>
        </w:rPr>
        <w:t>) </w:t>
      </w:r>
      <w:r w:rsidR="00942114" w:rsidRPr="00B40861">
        <w:rPr>
          <w:szCs w:val="28"/>
        </w:rPr>
        <w:t>в</w:t>
      </w:r>
      <w:r w:rsidR="00935A7F" w:rsidRPr="00B40861">
        <w:rPr>
          <w:szCs w:val="28"/>
        </w:rPr>
        <w:t xml:space="preserve"> </w:t>
      </w:r>
      <w:r w:rsidR="00942114" w:rsidRPr="00B40861">
        <w:rPr>
          <w:szCs w:val="28"/>
        </w:rPr>
        <w:t>нумерационном заголовке приложения № 2 слова «исполнения государственной функции по осуществлению» заменить словом «осуществления»</w:t>
      </w:r>
      <w:r w:rsidR="00B40861" w:rsidRPr="00B40861">
        <w:rPr>
          <w:szCs w:val="28"/>
        </w:rPr>
        <w:t>;</w:t>
      </w:r>
    </w:p>
    <w:p w:rsidR="00B40861" w:rsidRPr="00B40861" w:rsidRDefault="005C0B0F" w:rsidP="00B40861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B40861" w:rsidRPr="00B40861">
        <w:rPr>
          <w:szCs w:val="28"/>
        </w:rPr>
        <w:t>) в нумерационном заголовке приложения № 3 слова «исполнения государственной функции по осуществлению» заменить словом «осуществления».</w:t>
      </w:r>
    </w:p>
    <w:p w:rsidR="00D6348B" w:rsidRDefault="00D6348B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124DFA" w:rsidRDefault="00124DFA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124DFA" w:rsidRDefault="00124DFA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691025" w:rsidRDefault="00346882" w:rsidP="00F81598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 xml:space="preserve">управления                           </w:t>
      </w:r>
      <w:r w:rsidR="00124DFA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К.В. Захаров</w:t>
      </w:r>
    </w:p>
    <w:p w:rsidR="009C77CC" w:rsidRDefault="009C77CC" w:rsidP="00F81598">
      <w:pPr>
        <w:jc w:val="both"/>
        <w:rPr>
          <w:szCs w:val="28"/>
        </w:rPr>
      </w:pPr>
    </w:p>
    <w:sectPr w:rsidR="009C77CC" w:rsidSect="00FE234D">
      <w:headerReference w:type="default" r:id="rId9"/>
      <w:headerReference w:type="first" r:id="rId10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5D" w:rsidRDefault="00191D5D" w:rsidP="00346882">
      <w:r>
        <w:separator/>
      </w:r>
    </w:p>
  </w:endnote>
  <w:endnote w:type="continuationSeparator" w:id="0">
    <w:p w:rsidR="00191D5D" w:rsidRDefault="00191D5D" w:rsidP="003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5D" w:rsidRDefault="00191D5D" w:rsidP="00346882">
      <w:r>
        <w:separator/>
      </w:r>
    </w:p>
  </w:footnote>
  <w:footnote w:type="continuationSeparator" w:id="0">
    <w:p w:rsidR="00191D5D" w:rsidRDefault="00191D5D" w:rsidP="003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CD7" w:rsidRPr="00346882" w:rsidRDefault="009C5CD7">
    <w:pPr>
      <w:pStyle w:val="a7"/>
      <w:jc w:val="center"/>
      <w:rPr>
        <w:sz w:val="20"/>
        <w:szCs w:val="20"/>
      </w:rPr>
    </w:pPr>
    <w:r w:rsidRPr="00346882">
      <w:rPr>
        <w:sz w:val="20"/>
        <w:szCs w:val="20"/>
      </w:rPr>
      <w:fldChar w:fldCharType="begin"/>
    </w:r>
    <w:r w:rsidRPr="00346882">
      <w:rPr>
        <w:sz w:val="20"/>
        <w:szCs w:val="20"/>
      </w:rPr>
      <w:instrText>PAGE   \* MERGEFORMAT</w:instrText>
    </w:r>
    <w:r w:rsidRPr="00346882">
      <w:rPr>
        <w:sz w:val="20"/>
        <w:szCs w:val="20"/>
      </w:rPr>
      <w:fldChar w:fldCharType="separate"/>
    </w:r>
    <w:r w:rsidR="0055651A">
      <w:rPr>
        <w:noProof/>
        <w:sz w:val="20"/>
        <w:szCs w:val="20"/>
      </w:rPr>
      <w:t>2</w:t>
    </w:r>
    <w:r w:rsidRPr="0034688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74" w:rsidRDefault="00F71674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7C3272" wp14:editId="2FA82FF5">
              <wp:simplePos x="0" y="0"/>
              <wp:positionH relativeFrom="column">
                <wp:posOffset>5191125</wp:posOffset>
              </wp:positionH>
              <wp:positionV relativeFrom="paragraph">
                <wp:posOffset>-250190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1674" w:rsidRPr="009C3328" w:rsidRDefault="00F71674" w:rsidP="00F71674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C3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08.75pt;margin-top:-19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" stroked="f">
              <v:textbox>
                <w:txbxContent>
                  <w:p w:rsidR="00F71674" w:rsidRPr="009C3328" w:rsidRDefault="00F71674" w:rsidP="00F71674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0517"/>
    <w:multiLevelType w:val="multilevel"/>
    <w:tmpl w:val="E8B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37D7F"/>
    <w:multiLevelType w:val="hybridMultilevel"/>
    <w:tmpl w:val="405A2832"/>
    <w:lvl w:ilvl="0" w:tplc="4056746E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881450"/>
    <w:multiLevelType w:val="hybridMultilevel"/>
    <w:tmpl w:val="4CDC0F08"/>
    <w:lvl w:ilvl="0" w:tplc="FE2A3D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F4"/>
    <w:rsid w:val="00001FCE"/>
    <w:rsid w:val="00012069"/>
    <w:rsid w:val="00016A57"/>
    <w:rsid w:val="00026ADB"/>
    <w:rsid w:val="00030948"/>
    <w:rsid w:val="00036597"/>
    <w:rsid w:val="0003774D"/>
    <w:rsid w:val="0004541A"/>
    <w:rsid w:val="000459EB"/>
    <w:rsid w:val="000634C0"/>
    <w:rsid w:val="00063DAC"/>
    <w:rsid w:val="00067171"/>
    <w:rsid w:val="000818F7"/>
    <w:rsid w:val="0008271A"/>
    <w:rsid w:val="000910F1"/>
    <w:rsid w:val="0009377C"/>
    <w:rsid w:val="00094346"/>
    <w:rsid w:val="00096F91"/>
    <w:rsid w:val="00097AFA"/>
    <w:rsid w:val="000B0D2E"/>
    <w:rsid w:val="000B0E57"/>
    <w:rsid w:val="000B11C4"/>
    <w:rsid w:val="000B2658"/>
    <w:rsid w:val="000B3887"/>
    <w:rsid w:val="000C42A8"/>
    <w:rsid w:val="000D364D"/>
    <w:rsid w:val="000F503C"/>
    <w:rsid w:val="000F7D7D"/>
    <w:rsid w:val="001055F4"/>
    <w:rsid w:val="00107560"/>
    <w:rsid w:val="001116FC"/>
    <w:rsid w:val="001156B7"/>
    <w:rsid w:val="00115A8D"/>
    <w:rsid w:val="00117DDD"/>
    <w:rsid w:val="00122507"/>
    <w:rsid w:val="00122972"/>
    <w:rsid w:val="00124DFA"/>
    <w:rsid w:val="0012585E"/>
    <w:rsid w:val="001275E7"/>
    <w:rsid w:val="001326AD"/>
    <w:rsid w:val="00132C80"/>
    <w:rsid w:val="00134492"/>
    <w:rsid w:val="00135AE7"/>
    <w:rsid w:val="00135DD7"/>
    <w:rsid w:val="00136197"/>
    <w:rsid w:val="001440CA"/>
    <w:rsid w:val="00145091"/>
    <w:rsid w:val="00146AFC"/>
    <w:rsid w:val="00150A9D"/>
    <w:rsid w:val="0015170C"/>
    <w:rsid w:val="00153CB1"/>
    <w:rsid w:val="00153D4F"/>
    <w:rsid w:val="00156E42"/>
    <w:rsid w:val="001630C5"/>
    <w:rsid w:val="00177788"/>
    <w:rsid w:val="0018165B"/>
    <w:rsid w:val="00187096"/>
    <w:rsid w:val="00187F4C"/>
    <w:rsid w:val="001918DD"/>
    <w:rsid w:val="00191D5D"/>
    <w:rsid w:val="001938A1"/>
    <w:rsid w:val="00197A42"/>
    <w:rsid w:val="001A34D0"/>
    <w:rsid w:val="001A49E1"/>
    <w:rsid w:val="001B20F4"/>
    <w:rsid w:val="001B2F4B"/>
    <w:rsid w:val="001C0E4F"/>
    <w:rsid w:val="001C0E8A"/>
    <w:rsid w:val="001C472A"/>
    <w:rsid w:val="001C73D0"/>
    <w:rsid w:val="001D342B"/>
    <w:rsid w:val="001E3E79"/>
    <w:rsid w:val="001E7E9F"/>
    <w:rsid w:val="001F1204"/>
    <w:rsid w:val="001F1902"/>
    <w:rsid w:val="001F22A9"/>
    <w:rsid w:val="001F33CD"/>
    <w:rsid w:val="0020194A"/>
    <w:rsid w:val="002054EA"/>
    <w:rsid w:val="00210FE7"/>
    <w:rsid w:val="002138CC"/>
    <w:rsid w:val="00214056"/>
    <w:rsid w:val="00214F1C"/>
    <w:rsid w:val="00216F6B"/>
    <w:rsid w:val="00220511"/>
    <w:rsid w:val="00222ED9"/>
    <w:rsid w:val="00225216"/>
    <w:rsid w:val="00225C9F"/>
    <w:rsid w:val="002358F9"/>
    <w:rsid w:val="002363E2"/>
    <w:rsid w:val="002379E8"/>
    <w:rsid w:val="00250633"/>
    <w:rsid w:val="00251B09"/>
    <w:rsid w:val="002623F4"/>
    <w:rsid w:val="00264B87"/>
    <w:rsid w:val="0026796E"/>
    <w:rsid w:val="0027465E"/>
    <w:rsid w:val="002756A9"/>
    <w:rsid w:val="00277139"/>
    <w:rsid w:val="00277804"/>
    <w:rsid w:val="002816D2"/>
    <w:rsid w:val="0028173F"/>
    <w:rsid w:val="002861D1"/>
    <w:rsid w:val="0029372A"/>
    <w:rsid w:val="00293E3F"/>
    <w:rsid w:val="002A2820"/>
    <w:rsid w:val="002A650B"/>
    <w:rsid w:val="002B0C8F"/>
    <w:rsid w:val="002C48B3"/>
    <w:rsid w:val="002C66CD"/>
    <w:rsid w:val="002C7E1A"/>
    <w:rsid w:val="002D14A9"/>
    <w:rsid w:val="002D4C05"/>
    <w:rsid w:val="002E1401"/>
    <w:rsid w:val="002E31FC"/>
    <w:rsid w:val="002E5120"/>
    <w:rsid w:val="002E525B"/>
    <w:rsid w:val="002F0784"/>
    <w:rsid w:val="002F1F73"/>
    <w:rsid w:val="002F3DFE"/>
    <w:rsid w:val="002F4F49"/>
    <w:rsid w:val="00300ACD"/>
    <w:rsid w:val="00301D4B"/>
    <w:rsid w:val="0030426C"/>
    <w:rsid w:val="00310189"/>
    <w:rsid w:val="003104F1"/>
    <w:rsid w:val="00313210"/>
    <w:rsid w:val="00316F68"/>
    <w:rsid w:val="00325B07"/>
    <w:rsid w:val="003321C7"/>
    <w:rsid w:val="00333091"/>
    <w:rsid w:val="003331D7"/>
    <w:rsid w:val="00333ACF"/>
    <w:rsid w:val="0033655D"/>
    <w:rsid w:val="00342AC4"/>
    <w:rsid w:val="003443F2"/>
    <w:rsid w:val="00346094"/>
    <w:rsid w:val="00346882"/>
    <w:rsid w:val="003471F7"/>
    <w:rsid w:val="003538A8"/>
    <w:rsid w:val="003543FA"/>
    <w:rsid w:val="00356A12"/>
    <w:rsid w:val="00362B47"/>
    <w:rsid w:val="00366704"/>
    <w:rsid w:val="00367477"/>
    <w:rsid w:val="0036791C"/>
    <w:rsid w:val="00367F78"/>
    <w:rsid w:val="00371AD2"/>
    <w:rsid w:val="003722CF"/>
    <w:rsid w:val="0039041D"/>
    <w:rsid w:val="0039573D"/>
    <w:rsid w:val="00397ED3"/>
    <w:rsid w:val="003A018C"/>
    <w:rsid w:val="003A3C8A"/>
    <w:rsid w:val="003A4117"/>
    <w:rsid w:val="003C091A"/>
    <w:rsid w:val="003C47F5"/>
    <w:rsid w:val="003D0048"/>
    <w:rsid w:val="003E03B7"/>
    <w:rsid w:val="003E2166"/>
    <w:rsid w:val="003E7F9B"/>
    <w:rsid w:val="003F0615"/>
    <w:rsid w:val="003F0618"/>
    <w:rsid w:val="003F1CB6"/>
    <w:rsid w:val="003F47E4"/>
    <w:rsid w:val="003F4CD0"/>
    <w:rsid w:val="00401641"/>
    <w:rsid w:val="00402E09"/>
    <w:rsid w:val="00406A66"/>
    <w:rsid w:val="00411D67"/>
    <w:rsid w:val="00416C7E"/>
    <w:rsid w:val="004177FD"/>
    <w:rsid w:val="00417F46"/>
    <w:rsid w:val="004240F0"/>
    <w:rsid w:val="00425344"/>
    <w:rsid w:val="004301E7"/>
    <w:rsid w:val="00436FF2"/>
    <w:rsid w:val="00440B42"/>
    <w:rsid w:val="00460892"/>
    <w:rsid w:val="00466129"/>
    <w:rsid w:val="00471958"/>
    <w:rsid w:val="00471C15"/>
    <w:rsid w:val="0047306E"/>
    <w:rsid w:val="00473667"/>
    <w:rsid w:val="00484CAA"/>
    <w:rsid w:val="00494280"/>
    <w:rsid w:val="00494BD6"/>
    <w:rsid w:val="004A053B"/>
    <w:rsid w:val="004A07A5"/>
    <w:rsid w:val="004A271D"/>
    <w:rsid w:val="004B6A2F"/>
    <w:rsid w:val="004C5C45"/>
    <w:rsid w:val="004C6BAE"/>
    <w:rsid w:val="004C7211"/>
    <w:rsid w:val="004E20AB"/>
    <w:rsid w:val="004F4DEF"/>
    <w:rsid w:val="004F5A9E"/>
    <w:rsid w:val="004F7F69"/>
    <w:rsid w:val="00513085"/>
    <w:rsid w:val="005230E3"/>
    <w:rsid w:val="00527D0C"/>
    <w:rsid w:val="005307DF"/>
    <w:rsid w:val="00531111"/>
    <w:rsid w:val="00532D90"/>
    <w:rsid w:val="005334CC"/>
    <w:rsid w:val="005353F6"/>
    <w:rsid w:val="00536A1D"/>
    <w:rsid w:val="005403F7"/>
    <w:rsid w:val="00545513"/>
    <w:rsid w:val="00552309"/>
    <w:rsid w:val="00554306"/>
    <w:rsid w:val="0055492C"/>
    <w:rsid w:val="0055651A"/>
    <w:rsid w:val="00557308"/>
    <w:rsid w:val="005579DE"/>
    <w:rsid w:val="00561A75"/>
    <w:rsid w:val="00561C7D"/>
    <w:rsid w:val="00564B9F"/>
    <w:rsid w:val="00574412"/>
    <w:rsid w:val="00575241"/>
    <w:rsid w:val="005843CD"/>
    <w:rsid w:val="00586E02"/>
    <w:rsid w:val="00592C58"/>
    <w:rsid w:val="00593591"/>
    <w:rsid w:val="00593731"/>
    <w:rsid w:val="005946EC"/>
    <w:rsid w:val="005962A4"/>
    <w:rsid w:val="00597CED"/>
    <w:rsid w:val="005A0E7C"/>
    <w:rsid w:val="005A0FC5"/>
    <w:rsid w:val="005A13A7"/>
    <w:rsid w:val="005A174F"/>
    <w:rsid w:val="005A20E5"/>
    <w:rsid w:val="005B0327"/>
    <w:rsid w:val="005B2777"/>
    <w:rsid w:val="005B294D"/>
    <w:rsid w:val="005B3383"/>
    <w:rsid w:val="005B33D3"/>
    <w:rsid w:val="005B56E1"/>
    <w:rsid w:val="005B6EA4"/>
    <w:rsid w:val="005C061D"/>
    <w:rsid w:val="005C06DF"/>
    <w:rsid w:val="005C0B0F"/>
    <w:rsid w:val="005E43EA"/>
    <w:rsid w:val="005F2349"/>
    <w:rsid w:val="00600B46"/>
    <w:rsid w:val="006018BF"/>
    <w:rsid w:val="006025EE"/>
    <w:rsid w:val="00605A13"/>
    <w:rsid w:val="006075EF"/>
    <w:rsid w:val="0061064E"/>
    <w:rsid w:val="00611DCC"/>
    <w:rsid w:val="00612D7C"/>
    <w:rsid w:val="0061394A"/>
    <w:rsid w:val="00613CC4"/>
    <w:rsid w:val="006149D5"/>
    <w:rsid w:val="00616ACB"/>
    <w:rsid w:val="00617EB5"/>
    <w:rsid w:val="0062216C"/>
    <w:rsid w:val="00623072"/>
    <w:rsid w:val="006238CF"/>
    <w:rsid w:val="00626205"/>
    <w:rsid w:val="006353DB"/>
    <w:rsid w:val="0063609E"/>
    <w:rsid w:val="00636CF2"/>
    <w:rsid w:val="006448AB"/>
    <w:rsid w:val="006522E0"/>
    <w:rsid w:val="0066326A"/>
    <w:rsid w:val="006703C8"/>
    <w:rsid w:val="00670B46"/>
    <w:rsid w:val="006716B0"/>
    <w:rsid w:val="0067536C"/>
    <w:rsid w:val="006820C7"/>
    <w:rsid w:val="00685089"/>
    <w:rsid w:val="00685226"/>
    <w:rsid w:val="006862FC"/>
    <w:rsid w:val="00686CEE"/>
    <w:rsid w:val="00691025"/>
    <w:rsid w:val="00693CD0"/>
    <w:rsid w:val="0069404C"/>
    <w:rsid w:val="0069694A"/>
    <w:rsid w:val="006A0BF3"/>
    <w:rsid w:val="006A1F0D"/>
    <w:rsid w:val="006A6FA5"/>
    <w:rsid w:val="006A7BFC"/>
    <w:rsid w:val="006B0152"/>
    <w:rsid w:val="006C1402"/>
    <w:rsid w:val="006C54FD"/>
    <w:rsid w:val="006E4B60"/>
    <w:rsid w:val="006F52FF"/>
    <w:rsid w:val="006F53F9"/>
    <w:rsid w:val="006F55B3"/>
    <w:rsid w:val="006F625D"/>
    <w:rsid w:val="00700751"/>
    <w:rsid w:val="007025BD"/>
    <w:rsid w:val="00704408"/>
    <w:rsid w:val="007164B4"/>
    <w:rsid w:val="0071727C"/>
    <w:rsid w:val="00724A7F"/>
    <w:rsid w:val="007251B1"/>
    <w:rsid w:val="007271AF"/>
    <w:rsid w:val="00727C99"/>
    <w:rsid w:val="00735BA7"/>
    <w:rsid w:val="0074503E"/>
    <w:rsid w:val="007451A9"/>
    <w:rsid w:val="007476AC"/>
    <w:rsid w:val="007560FC"/>
    <w:rsid w:val="007569BA"/>
    <w:rsid w:val="00761FE4"/>
    <w:rsid w:val="007623F4"/>
    <w:rsid w:val="00762806"/>
    <w:rsid w:val="00770A21"/>
    <w:rsid w:val="007713E5"/>
    <w:rsid w:val="00783D5B"/>
    <w:rsid w:val="0078788A"/>
    <w:rsid w:val="007A07BC"/>
    <w:rsid w:val="007A19C7"/>
    <w:rsid w:val="007A6FFA"/>
    <w:rsid w:val="007B1244"/>
    <w:rsid w:val="007B3167"/>
    <w:rsid w:val="007B639C"/>
    <w:rsid w:val="007C6D9A"/>
    <w:rsid w:val="007D1BFD"/>
    <w:rsid w:val="007E06D9"/>
    <w:rsid w:val="007E26B8"/>
    <w:rsid w:val="007E3E85"/>
    <w:rsid w:val="007E71C3"/>
    <w:rsid w:val="007E770B"/>
    <w:rsid w:val="007F0060"/>
    <w:rsid w:val="007F13E2"/>
    <w:rsid w:val="007F2B84"/>
    <w:rsid w:val="007F2F2C"/>
    <w:rsid w:val="007F3566"/>
    <w:rsid w:val="007F428E"/>
    <w:rsid w:val="007F5D4C"/>
    <w:rsid w:val="007F6B0A"/>
    <w:rsid w:val="00800F9E"/>
    <w:rsid w:val="008013FE"/>
    <w:rsid w:val="00801CFB"/>
    <w:rsid w:val="00801F5C"/>
    <w:rsid w:val="00803EB4"/>
    <w:rsid w:val="0080444A"/>
    <w:rsid w:val="00805BA7"/>
    <w:rsid w:val="008161CA"/>
    <w:rsid w:val="00822125"/>
    <w:rsid w:val="00826DCB"/>
    <w:rsid w:val="008339D0"/>
    <w:rsid w:val="008358ED"/>
    <w:rsid w:val="00840FC2"/>
    <w:rsid w:val="00844C3C"/>
    <w:rsid w:val="00850C46"/>
    <w:rsid w:val="008529F4"/>
    <w:rsid w:val="0085403F"/>
    <w:rsid w:val="008540C5"/>
    <w:rsid w:val="00855BAF"/>
    <w:rsid w:val="008602D7"/>
    <w:rsid w:val="00862736"/>
    <w:rsid w:val="0086381C"/>
    <w:rsid w:val="00864FE6"/>
    <w:rsid w:val="00866331"/>
    <w:rsid w:val="00872A63"/>
    <w:rsid w:val="00881E5F"/>
    <w:rsid w:val="008826B0"/>
    <w:rsid w:val="00882F79"/>
    <w:rsid w:val="008839AB"/>
    <w:rsid w:val="008878A8"/>
    <w:rsid w:val="00892B06"/>
    <w:rsid w:val="00893081"/>
    <w:rsid w:val="008957E8"/>
    <w:rsid w:val="00897AF8"/>
    <w:rsid w:val="008A4217"/>
    <w:rsid w:val="008B05D3"/>
    <w:rsid w:val="008B0FFD"/>
    <w:rsid w:val="008B3A16"/>
    <w:rsid w:val="008C34CE"/>
    <w:rsid w:val="008C48C8"/>
    <w:rsid w:val="008D02CA"/>
    <w:rsid w:val="008D3972"/>
    <w:rsid w:val="008D67ED"/>
    <w:rsid w:val="008E1C18"/>
    <w:rsid w:val="008E1F29"/>
    <w:rsid w:val="008E217B"/>
    <w:rsid w:val="008F608F"/>
    <w:rsid w:val="008F77BE"/>
    <w:rsid w:val="00900977"/>
    <w:rsid w:val="009036A4"/>
    <w:rsid w:val="00906796"/>
    <w:rsid w:val="00911674"/>
    <w:rsid w:val="00911E1A"/>
    <w:rsid w:val="00912592"/>
    <w:rsid w:val="00912C45"/>
    <w:rsid w:val="009130AE"/>
    <w:rsid w:val="009138C2"/>
    <w:rsid w:val="009147A7"/>
    <w:rsid w:val="009208B6"/>
    <w:rsid w:val="00935A7F"/>
    <w:rsid w:val="00942114"/>
    <w:rsid w:val="00945CEA"/>
    <w:rsid w:val="009549E9"/>
    <w:rsid w:val="009613CC"/>
    <w:rsid w:val="00964102"/>
    <w:rsid w:val="0096522A"/>
    <w:rsid w:val="009663F7"/>
    <w:rsid w:val="009744F9"/>
    <w:rsid w:val="00981767"/>
    <w:rsid w:val="00987C0E"/>
    <w:rsid w:val="009908C0"/>
    <w:rsid w:val="00990EF6"/>
    <w:rsid w:val="00995661"/>
    <w:rsid w:val="0099589A"/>
    <w:rsid w:val="009A08A9"/>
    <w:rsid w:val="009A33D1"/>
    <w:rsid w:val="009A680C"/>
    <w:rsid w:val="009A6A2C"/>
    <w:rsid w:val="009A7AC6"/>
    <w:rsid w:val="009B16E3"/>
    <w:rsid w:val="009C116C"/>
    <w:rsid w:val="009C1837"/>
    <w:rsid w:val="009C5CD7"/>
    <w:rsid w:val="009C77CC"/>
    <w:rsid w:val="009D4631"/>
    <w:rsid w:val="009D7860"/>
    <w:rsid w:val="009D7E02"/>
    <w:rsid w:val="009E22D9"/>
    <w:rsid w:val="009F010F"/>
    <w:rsid w:val="009F1A9D"/>
    <w:rsid w:val="009F47F8"/>
    <w:rsid w:val="00A0161A"/>
    <w:rsid w:val="00A02490"/>
    <w:rsid w:val="00A17E95"/>
    <w:rsid w:val="00A2141B"/>
    <w:rsid w:val="00A26C46"/>
    <w:rsid w:val="00A35BAD"/>
    <w:rsid w:val="00A36DA8"/>
    <w:rsid w:val="00A41207"/>
    <w:rsid w:val="00A43433"/>
    <w:rsid w:val="00A4418E"/>
    <w:rsid w:val="00A4492C"/>
    <w:rsid w:val="00A44A9F"/>
    <w:rsid w:val="00A46CFB"/>
    <w:rsid w:val="00A52BE7"/>
    <w:rsid w:val="00A539A1"/>
    <w:rsid w:val="00A5559B"/>
    <w:rsid w:val="00A647CE"/>
    <w:rsid w:val="00A70CE9"/>
    <w:rsid w:val="00A73791"/>
    <w:rsid w:val="00A75D6D"/>
    <w:rsid w:val="00A83A28"/>
    <w:rsid w:val="00A86AB8"/>
    <w:rsid w:val="00A911C1"/>
    <w:rsid w:val="00A93DFA"/>
    <w:rsid w:val="00AB0ABD"/>
    <w:rsid w:val="00AB0CF6"/>
    <w:rsid w:val="00AB0E79"/>
    <w:rsid w:val="00AB4FE8"/>
    <w:rsid w:val="00AC3624"/>
    <w:rsid w:val="00AC3635"/>
    <w:rsid w:val="00AC4239"/>
    <w:rsid w:val="00AD368D"/>
    <w:rsid w:val="00AD4416"/>
    <w:rsid w:val="00AE0DAC"/>
    <w:rsid w:val="00AE3357"/>
    <w:rsid w:val="00AE3CED"/>
    <w:rsid w:val="00AF093A"/>
    <w:rsid w:val="00AF1F13"/>
    <w:rsid w:val="00AF218F"/>
    <w:rsid w:val="00AF2294"/>
    <w:rsid w:val="00AF2ADC"/>
    <w:rsid w:val="00AF626A"/>
    <w:rsid w:val="00B02171"/>
    <w:rsid w:val="00B054D0"/>
    <w:rsid w:val="00B11FA2"/>
    <w:rsid w:val="00B15532"/>
    <w:rsid w:val="00B159AF"/>
    <w:rsid w:val="00B169CF"/>
    <w:rsid w:val="00B205E3"/>
    <w:rsid w:val="00B212D1"/>
    <w:rsid w:val="00B221B1"/>
    <w:rsid w:val="00B2644C"/>
    <w:rsid w:val="00B2773B"/>
    <w:rsid w:val="00B277E8"/>
    <w:rsid w:val="00B34217"/>
    <w:rsid w:val="00B40861"/>
    <w:rsid w:val="00B4486D"/>
    <w:rsid w:val="00B54C11"/>
    <w:rsid w:val="00B56F12"/>
    <w:rsid w:val="00B621D7"/>
    <w:rsid w:val="00B64B55"/>
    <w:rsid w:val="00B70AEE"/>
    <w:rsid w:val="00B719F5"/>
    <w:rsid w:val="00B82A25"/>
    <w:rsid w:val="00B842AC"/>
    <w:rsid w:val="00B9012F"/>
    <w:rsid w:val="00B95A1F"/>
    <w:rsid w:val="00B97FF4"/>
    <w:rsid w:val="00BA172A"/>
    <w:rsid w:val="00BA2127"/>
    <w:rsid w:val="00BA59C7"/>
    <w:rsid w:val="00BB14D7"/>
    <w:rsid w:val="00BB4171"/>
    <w:rsid w:val="00BB75D2"/>
    <w:rsid w:val="00BC5A57"/>
    <w:rsid w:val="00BC66E4"/>
    <w:rsid w:val="00BD46DE"/>
    <w:rsid w:val="00BD51AD"/>
    <w:rsid w:val="00BE6C43"/>
    <w:rsid w:val="00BE6E42"/>
    <w:rsid w:val="00BF68E7"/>
    <w:rsid w:val="00C00C76"/>
    <w:rsid w:val="00C05E2B"/>
    <w:rsid w:val="00C05FA8"/>
    <w:rsid w:val="00C062EA"/>
    <w:rsid w:val="00C11A7F"/>
    <w:rsid w:val="00C12FE4"/>
    <w:rsid w:val="00C14123"/>
    <w:rsid w:val="00C16A5F"/>
    <w:rsid w:val="00C16C58"/>
    <w:rsid w:val="00C17B50"/>
    <w:rsid w:val="00C207CB"/>
    <w:rsid w:val="00C27939"/>
    <w:rsid w:val="00C326D8"/>
    <w:rsid w:val="00C327DF"/>
    <w:rsid w:val="00C34553"/>
    <w:rsid w:val="00C4162F"/>
    <w:rsid w:val="00C458E7"/>
    <w:rsid w:val="00C5169B"/>
    <w:rsid w:val="00C55AB4"/>
    <w:rsid w:val="00C63C2A"/>
    <w:rsid w:val="00C63F9A"/>
    <w:rsid w:val="00C644DC"/>
    <w:rsid w:val="00C64F7F"/>
    <w:rsid w:val="00C65968"/>
    <w:rsid w:val="00C65AF2"/>
    <w:rsid w:val="00C66157"/>
    <w:rsid w:val="00C70F88"/>
    <w:rsid w:val="00C718B4"/>
    <w:rsid w:val="00C72AB6"/>
    <w:rsid w:val="00C76195"/>
    <w:rsid w:val="00C77472"/>
    <w:rsid w:val="00C815B7"/>
    <w:rsid w:val="00C83AB9"/>
    <w:rsid w:val="00C872F8"/>
    <w:rsid w:val="00C91275"/>
    <w:rsid w:val="00CA377B"/>
    <w:rsid w:val="00CA6F9B"/>
    <w:rsid w:val="00CB2094"/>
    <w:rsid w:val="00CC5684"/>
    <w:rsid w:val="00CD2E48"/>
    <w:rsid w:val="00CE6DDE"/>
    <w:rsid w:val="00CF2536"/>
    <w:rsid w:val="00CF2E6B"/>
    <w:rsid w:val="00CF3537"/>
    <w:rsid w:val="00CF7494"/>
    <w:rsid w:val="00D04367"/>
    <w:rsid w:val="00D0664B"/>
    <w:rsid w:val="00D14703"/>
    <w:rsid w:val="00D22C0C"/>
    <w:rsid w:val="00D26013"/>
    <w:rsid w:val="00D3049D"/>
    <w:rsid w:val="00D34B32"/>
    <w:rsid w:val="00D4048D"/>
    <w:rsid w:val="00D4605D"/>
    <w:rsid w:val="00D60BB7"/>
    <w:rsid w:val="00D60E29"/>
    <w:rsid w:val="00D6348B"/>
    <w:rsid w:val="00D63727"/>
    <w:rsid w:val="00D65545"/>
    <w:rsid w:val="00D77FF1"/>
    <w:rsid w:val="00D92C46"/>
    <w:rsid w:val="00D95F20"/>
    <w:rsid w:val="00D95FA7"/>
    <w:rsid w:val="00DA03A7"/>
    <w:rsid w:val="00DA08B9"/>
    <w:rsid w:val="00DA23E3"/>
    <w:rsid w:val="00DA3FE3"/>
    <w:rsid w:val="00DA4148"/>
    <w:rsid w:val="00DA6971"/>
    <w:rsid w:val="00DB0BF5"/>
    <w:rsid w:val="00DB1B09"/>
    <w:rsid w:val="00DB1F02"/>
    <w:rsid w:val="00DB2D1B"/>
    <w:rsid w:val="00DB5837"/>
    <w:rsid w:val="00DB6D95"/>
    <w:rsid w:val="00DB7338"/>
    <w:rsid w:val="00DB7ACF"/>
    <w:rsid w:val="00DD2599"/>
    <w:rsid w:val="00DD2C52"/>
    <w:rsid w:val="00DE1921"/>
    <w:rsid w:val="00DE3019"/>
    <w:rsid w:val="00DE3D98"/>
    <w:rsid w:val="00DE3F64"/>
    <w:rsid w:val="00DE77A3"/>
    <w:rsid w:val="00DF10D7"/>
    <w:rsid w:val="00DF3C8D"/>
    <w:rsid w:val="00DF6989"/>
    <w:rsid w:val="00E001CA"/>
    <w:rsid w:val="00E028C5"/>
    <w:rsid w:val="00E1372A"/>
    <w:rsid w:val="00E2097F"/>
    <w:rsid w:val="00E30979"/>
    <w:rsid w:val="00E47D98"/>
    <w:rsid w:val="00E516E4"/>
    <w:rsid w:val="00E51ECA"/>
    <w:rsid w:val="00E56DD0"/>
    <w:rsid w:val="00E72F78"/>
    <w:rsid w:val="00E74F04"/>
    <w:rsid w:val="00E777BD"/>
    <w:rsid w:val="00E85397"/>
    <w:rsid w:val="00E859A8"/>
    <w:rsid w:val="00E92CA8"/>
    <w:rsid w:val="00E97BC5"/>
    <w:rsid w:val="00EA02E1"/>
    <w:rsid w:val="00EA1DAF"/>
    <w:rsid w:val="00EA2B22"/>
    <w:rsid w:val="00EB0041"/>
    <w:rsid w:val="00EB04CC"/>
    <w:rsid w:val="00EB3EA6"/>
    <w:rsid w:val="00ED4C72"/>
    <w:rsid w:val="00EE4CFA"/>
    <w:rsid w:val="00EE6D8B"/>
    <w:rsid w:val="00EF4319"/>
    <w:rsid w:val="00EF5D4E"/>
    <w:rsid w:val="00EF6D8C"/>
    <w:rsid w:val="00EF7F92"/>
    <w:rsid w:val="00F046FA"/>
    <w:rsid w:val="00F04C7E"/>
    <w:rsid w:val="00F13AAD"/>
    <w:rsid w:val="00F14544"/>
    <w:rsid w:val="00F17362"/>
    <w:rsid w:val="00F20743"/>
    <w:rsid w:val="00F21FBD"/>
    <w:rsid w:val="00F31D1A"/>
    <w:rsid w:val="00F354BB"/>
    <w:rsid w:val="00F4375F"/>
    <w:rsid w:val="00F45D85"/>
    <w:rsid w:val="00F46B2A"/>
    <w:rsid w:val="00F60A4D"/>
    <w:rsid w:val="00F67F93"/>
    <w:rsid w:val="00F71674"/>
    <w:rsid w:val="00F73B39"/>
    <w:rsid w:val="00F74E5C"/>
    <w:rsid w:val="00F81598"/>
    <w:rsid w:val="00F85EBD"/>
    <w:rsid w:val="00FA115A"/>
    <w:rsid w:val="00FA2D68"/>
    <w:rsid w:val="00FA4DA5"/>
    <w:rsid w:val="00FB01B3"/>
    <w:rsid w:val="00FB227E"/>
    <w:rsid w:val="00FB5477"/>
    <w:rsid w:val="00FB7316"/>
    <w:rsid w:val="00FC5678"/>
    <w:rsid w:val="00FD034B"/>
    <w:rsid w:val="00FD367B"/>
    <w:rsid w:val="00FD3C1D"/>
    <w:rsid w:val="00FD3FFF"/>
    <w:rsid w:val="00FD5A26"/>
    <w:rsid w:val="00FE234D"/>
    <w:rsid w:val="00FE4177"/>
    <w:rsid w:val="00FE4BA4"/>
    <w:rsid w:val="00FE521A"/>
    <w:rsid w:val="00FF1471"/>
    <w:rsid w:val="00FF2C5F"/>
    <w:rsid w:val="00FF4D86"/>
    <w:rsid w:val="00FF4E3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A2E9C-FA44-4377-B3A8-B5B1938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rsid w:val="00C6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85EBD"/>
    <w:rPr>
      <w:b/>
      <w:bCs/>
    </w:rPr>
  </w:style>
  <w:style w:type="paragraph" w:styleId="a7">
    <w:name w:val="header"/>
    <w:basedOn w:val="a"/>
    <w:link w:val="a8"/>
    <w:uiPriority w:val="99"/>
    <w:rsid w:val="00346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882"/>
    <w:rPr>
      <w:color w:val="000000"/>
      <w:sz w:val="28"/>
      <w:szCs w:val="35"/>
    </w:rPr>
  </w:style>
  <w:style w:type="paragraph" w:styleId="a9">
    <w:name w:val="footer"/>
    <w:basedOn w:val="a"/>
    <w:link w:val="aa"/>
    <w:rsid w:val="00346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46882"/>
    <w:rPr>
      <w:color w:val="000000"/>
      <w:sz w:val="28"/>
      <w:szCs w:val="35"/>
    </w:rPr>
  </w:style>
  <w:style w:type="paragraph" w:styleId="ab">
    <w:name w:val="Balloon Text"/>
    <w:basedOn w:val="a"/>
    <w:link w:val="ac"/>
    <w:rsid w:val="00AF21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F218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rsid w:val="00FF4E3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F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F4E3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342AC4"/>
    <w:rPr>
      <w:color w:val="0563C1"/>
      <w:u w:val="single"/>
    </w:rPr>
  </w:style>
  <w:style w:type="paragraph" w:customStyle="1" w:styleId="ConsPlusNonformat">
    <w:name w:val="ConsPlusNonformat"/>
    <w:uiPriority w:val="99"/>
    <w:rsid w:val="00FF2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D368D"/>
    <w:pPr>
      <w:ind w:left="720"/>
      <w:contextualSpacing/>
    </w:pPr>
  </w:style>
  <w:style w:type="paragraph" w:customStyle="1" w:styleId="ConsPlusTitle">
    <w:name w:val="ConsPlusTitle"/>
    <w:rsid w:val="003538A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CBF0-4A33-47DA-AC9B-0A048D0D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3669</CharactersWithSpaces>
  <SharedDoc>false</SharedDoc>
  <HLinks>
    <vt:vector size="24" baseType="variant">
      <vt:variant>
        <vt:i4>3145837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consultantplus://offline/ref=AAC3023076EE5A24A12AB9D7354B5DB7F64CB6C2D71923AAE924E2A9E053C85ED64D8126FBB30B30Z4N7L</vt:lpwstr>
      </vt:variant>
      <vt:variant>
        <vt:lpwstr/>
      </vt:variant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consultantplus://offline/ref=AAC3023076EE5A24A12AA7DA232703BEFE4EEDC6D7192FF8BD7BB9F4B75AC2099102D864BFBC0F3744D8ACZAN0L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mailto:ugas@nso.ru</vt:lpwstr>
      </vt:variant>
      <vt:variant>
        <vt:lpwstr/>
      </vt:variant>
      <vt:variant>
        <vt:i4>2293861</vt:i4>
      </vt:variant>
      <vt:variant>
        <vt:i4>0</vt:i4>
      </vt:variant>
      <vt:variant>
        <vt:i4>0</vt:i4>
      </vt:variant>
      <vt:variant>
        <vt:i4>5</vt:i4>
      </vt:variant>
      <vt:variant>
        <vt:lpwstr>http://archives.nso.ru/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2018-04-19T04:59:00Z</cp:lastPrinted>
  <dcterms:created xsi:type="dcterms:W3CDTF">2019-12-09T09:53:00Z</dcterms:created>
  <dcterms:modified xsi:type="dcterms:W3CDTF">2019-12-09T09:53:00Z</dcterms:modified>
</cp:coreProperties>
</file>