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3F" w:rsidRPr="009D1851" w:rsidRDefault="00BD6F3F" w:rsidP="00BD6F3F">
      <w:pPr>
        <w:pStyle w:val="6"/>
        <w:keepNext w:val="0"/>
      </w:pPr>
      <w:r w:rsidRPr="009D1851">
        <w:rPr>
          <w:noProof/>
        </w:rPr>
        <w:drawing>
          <wp:inline distT="0" distB="0" distL="0" distR="0" wp14:anchorId="145E247C" wp14:editId="7AAA56D3">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BD6F3F" w:rsidRPr="004E418D" w:rsidRDefault="00BD6F3F" w:rsidP="00BD6F3F">
      <w:pPr>
        <w:rPr>
          <w:sz w:val="28"/>
          <w:szCs w:val="28"/>
        </w:rPr>
      </w:pPr>
    </w:p>
    <w:p w:rsidR="00BD6F3F" w:rsidRPr="004E418D" w:rsidRDefault="00BD6F3F" w:rsidP="00BD6F3F">
      <w:pPr>
        <w:pStyle w:val="a3"/>
        <w:jc w:val="center"/>
        <w:rPr>
          <w:b/>
          <w:bCs/>
        </w:rPr>
      </w:pPr>
      <w:r w:rsidRPr="004E418D">
        <w:rPr>
          <w:b/>
          <w:bCs/>
        </w:rPr>
        <w:t>УПРАВЛЕНИЕ ГОСУДАРСТВЕННОЙ АРХИВНОЙ СЛУЖБЫ НОВОСИБИРСКОЙ ОБЛАСТИ</w:t>
      </w:r>
    </w:p>
    <w:p w:rsidR="00BD6F3F" w:rsidRPr="004E418D" w:rsidRDefault="00BD6F3F" w:rsidP="00BD6F3F">
      <w:pPr>
        <w:jc w:val="center"/>
        <w:rPr>
          <w:b/>
          <w:bCs/>
          <w:sz w:val="28"/>
          <w:szCs w:val="28"/>
        </w:rPr>
      </w:pPr>
    </w:p>
    <w:p w:rsidR="00BD6F3F" w:rsidRPr="004E418D" w:rsidRDefault="00BD6F3F" w:rsidP="00BD6F3F">
      <w:pPr>
        <w:jc w:val="center"/>
        <w:rPr>
          <w:b/>
          <w:bCs/>
          <w:sz w:val="28"/>
          <w:szCs w:val="28"/>
        </w:rPr>
      </w:pPr>
      <w:r w:rsidRPr="004E418D">
        <w:rPr>
          <w:b/>
          <w:bCs/>
          <w:sz w:val="28"/>
          <w:szCs w:val="28"/>
        </w:rPr>
        <w:t>ПРИКАЗ</w:t>
      </w:r>
    </w:p>
    <w:p w:rsidR="00BD6F3F" w:rsidRPr="004E418D" w:rsidRDefault="00BD6F3F" w:rsidP="00BD6F3F">
      <w:pPr>
        <w:jc w:val="center"/>
        <w:rPr>
          <w:b/>
          <w:bCs/>
          <w:sz w:val="28"/>
          <w:szCs w:val="28"/>
        </w:rPr>
      </w:pPr>
    </w:p>
    <w:tbl>
      <w:tblPr>
        <w:tblW w:w="0" w:type="auto"/>
        <w:tblLook w:val="01E0" w:firstRow="1" w:lastRow="1" w:firstColumn="1" w:lastColumn="1" w:noHBand="0" w:noVBand="0"/>
      </w:tblPr>
      <w:tblGrid>
        <w:gridCol w:w="1548"/>
        <w:gridCol w:w="7188"/>
        <w:gridCol w:w="1186"/>
      </w:tblGrid>
      <w:tr w:rsidR="00BD6F3F" w:rsidRPr="00531702" w:rsidTr="00A3113F">
        <w:tc>
          <w:tcPr>
            <w:tcW w:w="1548" w:type="dxa"/>
            <w:tcBorders>
              <w:bottom w:val="single" w:sz="4" w:space="0" w:color="auto"/>
            </w:tcBorders>
            <w:shd w:val="clear" w:color="auto" w:fill="auto"/>
          </w:tcPr>
          <w:p w:rsidR="00BD6F3F" w:rsidRPr="00531702" w:rsidRDefault="00BD6F3F" w:rsidP="00A3113F">
            <w:pPr>
              <w:rPr>
                <w:sz w:val="28"/>
                <w:szCs w:val="28"/>
              </w:rPr>
            </w:pPr>
            <w:r w:rsidRPr="00531702">
              <w:rPr>
                <w:sz w:val="28"/>
                <w:szCs w:val="28"/>
              </w:rPr>
              <w:t>05.12.2011</w:t>
            </w:r>
          </w:p>
        </w:tc>
        <w:tc>
          <w:tcPr>
            <w:tcW w:w="7200" w:type="dxa"/>
            <w:shd w:val="clear" w:color="auto" w:fill="auto"/>
          </w:tcPr>
          <w:p w:rsidR="00BD6F3F" w:rsidRPr="00531702" w:rsidRDefault="00BD6F3F" w:rsidP="00A3113F">
            <w:pPr>
              <w:jc w:val="right"/>
              <w:rPr>
                <w:sz w:val="28"/>
                <w:szCs w:val="28"/>
              </w:rPr>
            </w:pPr>
            <w:r w:rsidRPr="00531702">
              <w:rPr>
                <w:sz w:val="28"/>
                <w:szCs w:val="28"/>
              </w:rPr>
              <w:t>№</w:t>
            </w:r>
          </w:p>
        </w:tc>
        <w:tc>
          <w:tcPr>
            <w:tcW w:w="1187" w:type="dxa"/>
            <w:tcBorders>
              <w:bottom w:val="single" w:sz="4" w:space="0" w:color="auto"/>
            </w:tcBorders>
            <w:shd w:val="clear" w:color="auto" w:fill="auto"/>
          </w:tcPr>
          <w:p w:rsidR="00BD6F3F" w:rsidRPr="00531702" w:rsidRDefault="00BD6F3F" w:rsidP="00A3113F">
            <w:pPr>
              <w:jc w:val="center"/>
              <w:rPr>
                <w:sz w:val="28"/>
                <w:szCs w:val="28"/>
              </w:rPr>
            </w:pPr>
            <w:r w:rsidRPr="00531702">
              <w:rPr>
                <w:sz w:val="28"/>
                <w:szCs w:val="28"/>
              </w:rPr>
              <w:t>249-од</w:t>
            </w:r>
          </w:p>
        </w:tc>
      </w:tr>
      <w:tr w:rsidR="00BD6F3F" w:rsidRPr="00531702" w:rsidTr="00A3113F">
        <w:tc>
          <w:tcPr>
            <w:tcW w:w="1548" w:type="dxa"/>
            <w:tcBorders>
              <w:top w:val="single" w:sz="4" w:space="0" w:color="auto"/>
            </w:tcBorders>
            <w:shd w:val="clear" w:color="auto" w:fill="auto"/>
          </w:tcPr>
          <w:p w:rsidR="00BD6F3F" w:rsidRPr="00531702" w:rsidRDefault="00BD6F3F" w:rsidP="00A3113F">
            <w:pPr>
              <w:rPr>
                <w:szCs w:val="28"/>
              </w:rPr>
            </w:pPr>
          </w:p>
        </w:tc>
        <w:tc>
          <w:tcPr>
            <w:tcW w:w="7200" w:type="dxa"/>
            <w:shd w:val="clear" w:color="auto" w:fill="auto"/>
          </w:tcPr>
          <w:p w:rsidR="00BD6F3F" w:rsidRPr="00CE04E6" w:rsidRDefault="00BD6F3F" w:rsidP="00A3113F">
            <w:pPr>
              <w:ind w:firstLine="1692"/>
              <w:jc w:val="both"/>
            </w:pPr>
            <w:r>
              <w:t xml:space="preserve">      г</w:t>
            </w:r>
            <w:r w:rsidRPr="00CE04E6">
              <w:t>. Новосибирск</w:t>
            </w:r>
          </w:p>
        </w:tc>
        <w:tc>
          <w:tcPr>
            <w:tcW w:w="1187" w:type="dxa"/>
            <w:tcBorders>
              <w:top w:val="single" w:sz="4" w:space="0" w:color="auto"/>
            </w:tcBorders>
            <w:shd w:val="clear" w:color="auto" w:fill="auto"/>
          </w:tcPr>
          <w:p w:rsidR="00BD6F3F" w:rsidRPr="00531702" w:rsidRDefault="00BD6F3F" w:rsidP="00A3113F">
            <w:pPr>
              <w:rPr>
                <w:szCs w:val="28"/>
              </w:rPr>
            </w:pPr>
          </w:p>
        </w:tc>
      </w:tr>
    </w:tbl>
    <w:p w:rsidR="00BD6F3F" w:rsidRPr="004E418D" w:rsidRDefault="00BD6F3F" w:rsidP="00BD6F3F">
      <w:pPr>
        <w:pStyle w:val="21"/>
        <w:rPr>
          <w:sz w:val="28"/>
        </w:rPr>
      </w:pPr>
    </w:p>
    <w:p w:rsidR="00BD6F3F" w:rsidRPr="00EB5894" w:rsidRDefault="00BD6F3F" w:rsidP="00BD6F3F">
      <w:pPr>
        <w:pStyle w:val="21"/>
        <w:jc w:val="center"/>
        <w:rPr>
          <w:b/>
          <w:sz w:val="28"/>
        </w:rPr>
      </w:pPr>
      <w:r w:rsidRPr="004E418D">
        <w:rPr>
          <w:b/>
          <w:sz w:val="28"/>
        </w:rPr>
        <w:t xml:space="preserve">Об утверждении </w:t>
      </w:r>
      <w:r>
        <w:rPr>
          <w:b/>
          <w:sz w:val="28"/>
        </w:rPr>
        <w:t>А</w:t>
      </w:r>
      <w:r w:rsidRPr="004E418D">
        <w:rPr>
          <w:b/>
          <w:sz w:val="28"/>
        </w:rPr>
        <w:t>дминистративного регламента</w:t>
      </w:r>
    </w:p>
    <w:p w:rsidR="00BD6F3F" w:rsidRPr="004E418D" w:rsidRDefault="00BD6F3F" w:rsidP="00BD6F3F">
      <w:pPr>
        <w:pStyle w:val="21"/>
        <w:jc w:val="center"/>
        <w:rPr>
          <w:b/>
          <w:sz w:val="28"/>
        </w:rPr>
      </w:pPr>
      <w:r w:rsidRPr="004E418D">
        <w:rPr>
          <w:b/>
          <w:sz w:val="28"/>
        </w:rPr>
        <w:t>управления государственной архивной службы Новосибирской области осуществлени</w:t>
      </w:r>
      <w:r w:rsidR="00D77C8B">
        <w:rPr>
          <w:b/>
          <w:sz w:val="28"/>
        </w:rPr>
        <w:t>я</w:t>
      </w:r>
      <w:r w:rsidRPr="004E418D">
        <w:rPr>
          <w:b/>
          <w:sz w:val="28"/>
        </w:rPr>
        <w:t xml:space="preserve"> </w:t>
      </w:r>
      <w:r w:rsidRPr="00EB5894">
        <w:rPr>
          <w:b/>
          <w:sz w:val="28"/>
        </w:rPr>
        <w:t>регионального государственного контроля</w:t>
      </w:r>
      <w:r w:rsidRPr="00E908B8">
        <w:rPr>
          <w:b/>
          <w:sz w:val="28"/>
        </w:rPr>
        <w:t xml:space="preserve"> за соблюдением законодательства Российской Федерации, законов и иных нормативных правовых актов Новосибирской области об архивном деле</w:t>
      </w:r>
    </w:p>
    <w:p w:rsidR="00BD6F3F" w:rsidRDefault="00BD6F3F" w:rsidP="00BD6F3F">
      <w:pPr>
        <w:jc w:val="center"/>
      </w:pPr>
      <w:r w:rsidRPr="0079131D">
        <w:t>(в редакции приказов</w:t>
      </w:r>
      <w:r>
        <w:t xml:space="preserve"> от </w:t>
      </w:r>
      <w:r w:rsidRPr="00E20AF7">
        <w:t>29.02.2012</w:t>
      </w:r>
      <w:r>
        <w:t xml:space="preserve"> № </w:t>
      </w:r>
      <w:r w:rsidRPr="00E20AF7">
        <w:t>58-од</w:t>
      </w:r>
      <w:r>
        <w:t xml:space="preserve">, от </w:t>
      </w:r>
      <w:r w:rsidRPr="00C236B4">
        <w:t>20.11.2012</w:t>
      </w:r>
      <w:r>
        <w:t xml:space="preserve"> № </w:t>
      </w:r>
      <w:r w:rsidRPr="00C236B4">
        <w:t>257-од</w:t>
      </w:r>
      <w:r>
        <w:t>,</w:t>
      </w:r>
    </w:p>
    <w:p w:rsidR="00BD6F3F" w:rsidRDefault="00BD6F3F" w:rsidP="00BD6F3F">
      <w:pPr>
        <w:jc w:val="center"/>
      </w:pPr>
      <w:r>
        <w:t xml:space="preserve">от 12.08.2013 № 142-од, </w:t>
      </w:r>
      <w:r w:rsidRPr="00D66301">
        <w:t>от 23.06.2016 №</w:t>
      </w:r>
      <w:r>
        <w:t xml:space="preserve"> 96-од, от 23.11.2017 № 174-од,</w:t>
      </w:r>
    </w:p>
    <w:p w:rsidR="00D77C8B" w:rsidRDefault="00BD6F3F" w:rsidP="00BD6F3F">
      <w:pPr>
        <w:jc w:val="center"/>
      </w:pPr>
      <w:r>
        <w:t>от 21.03.2018 № 50-од, от 09.07.2018 № 136-од</w:t>
      </w:r>
      <w:r w:rsidR="0017777D">
        <w:t>, от 10.01.2019 № 7-од</w:t>
      </w:r>
      <w:r w:rsidR="00D77C8B">
        <w:t>,</w:t>
      </w:r>
    </w:p>
    <w:p w:rsidR="00BD6F3F" w:rsidRPr="0079131D" w:rsidRDefault="00D77C8B" w:rsidP="00BD6F3F">
      <w:pPr>
        <w:jc w:val="center"/>
      </w:pPr>
      <w:r>
        <w:t>от 09.09.2019 № 132-од</w:t>
      </w:r>
      <w:r w:rsidR="00BD6F3F">
        <w:t>)</w:t>
      </w:r>
    </w:p>
    <w:p w:rsidR="00BD6F3F" w:rsidRPr="004E418D" w:rsidRDefault="00BD6F3F" w:rsidP="00BD6F3F">
      <w:pPr>
        <w:tabs>
          <w:tab w:val="left" w:pos="1080"/>
        </w:tabs>
        <w:ind w:firstLine="708"/>
        <w:jc w:val="both"/>
        <w:rPr>
          <w:sz w:val="28"/>
          <w:szCs w:val="28"/>
        </w:rPr>
      </w:pPr>
    </w:p>
    <w:p w:rsidR="00BD6F3F" w:rsidRPr="004E418D" w:rsidRDefault="00BD6F3F" w:rsidP="00BD6F3F">
      <w:pPr>
        <w:tabs>
          <w:tab w:val="left" w:pos="1080"/>
        </w:tabs>
        <w:ind w:firstLine="708"/>
        <w:jc w:val="both"/>
        <w:rPr>
          <w:sz w:val="28"/>
          <w:szCs w:val="28"/>
        </w:rPr>
      </w:pPr>
    </w:p>
    <w:p w:rsidR="00BD6F3F" w:rsidRPr="004E418D" w:rsidRDefault="00BD6F3F" w:rsidP="00BD6F3F">
      <w:pPr>
        <w:tabs>
          <w:tab w:val="left" w:pos="1080"/>
        </w:tabs>
        <w:ind w:firstLine="708"/>
        <w:jc w:val="both"/>
        <w:rPr>
          <w:sz w:val="28"/>
          <w:szCs w:val="28"/>
        </w:rPr>
      </w:pPr>
      <w:r w:rsidRPr="004E418D">
        <w:rPr>
          <w:sz w:val="28"/>
          <w:szCs w:val="28"/>
        </w:rPr>
        <w:t>В целях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постановлением Правительства Российской Федерации от</w:t>
      </w:r>
      <w:r w:rsidR="00D77C8B">
        <w:rPr>
          <w:sz w:val="28"/>
          <w:szCs w:val="28"/>
        </w:rPr>
        <w:t> </w:t>
      </w:r>
      <w:r w:rsidRPr="004E418D">
        <w:rPr>
          <w:sz w:val="28"/>
          <w:szCs w:val="28"/>
        </w:rPr>
        <w:t xml:space="preserve">16.05.2011 № 373 «О разработке и утверждении административных регламентов </w:t>
      </w:r>
      <w:r w:rsidR="00D77C8B" w:rsidRPr="00D77C8B">
        <w:rPr>
          <w:sz w:val="28"/>
          <w:szCs w:val="28"/>
        </w:rPr>
        <w:t>осуществления государственного контроля (надзора)</w:t>
      </w:r>
      <w:r w:rsidRPr="004E418D">
        <w:rPr>
          <w:sz w:val="28"/>
          <w:szCs w:val="28"/>
        </w:rPr>
        <w:t xml:space="preserve"> и административных регламентов предоставления государственных услуг» </w:t>
      </w:r>
      <w:r w:rsidRPr="004E418D">
        <w:rPr>
          <w:b/>
          <w:sz w:val="28"/>
          <w:szCs w:val="28"/>
        </w:rPr>
        <w:t>п р и к а з ы в а ю:</w:t>
      </w:r>
    </w:p>
    <w:p w:rsidR="00BD6F3F" w:rsidRPr="004E418D" w:rsidRDefault="00BD6F3F" w:rsidP="00BD6F3F">
      <w:pPr>
        <w:tabs>
          <w:tab w:val="left" w:pos="1080"/>
        </w:tabs>
        <w:ind w:firstLine="708"/>
        <w:jc w:val="both"/>
        <w:rPr>
          <w:sz w:val="28"/>
          <w:szCs w:val="28"/>
        </w:rPr>
      </w:pPr>
      <w:r w:rsidRPr="004E418D">
        <w:rPr>
          <w:sz w:val="28"/>
          <w:szCs w:val="28"/>
        </w:rPr>
        <w:t>1. Утвердить прилагаемый Административный регламент управления государственной архивной службы Новосибирской области осуществлени</w:t>
      </w:r>
      <w:r w:rsidR="00D77C8B">
        <w:rPr>
          <w:sz w:val="28"/>
          <w:szCs w:val="28"/>
        </w:rPr>
        <w:t>я</w:t>
      </w:r>
      <w:r w:rsidRPr="004E418D">
        <w:rPr>
          <w:sz w:val="28"/>
          <w:szCs w:val="28"/>
        </w:rPr>
        <w:t xml:space="preserve"> </w:t>
      </w:r>
      <w:r w:rsidRPr="00EB5894">
        <w:rPr>
          <w:sz w:val="28"/>
          <w:szCs w:val="28"/>
        </w:rPr>
        <w:t>регионального государственного контроля</w:t>
      </w:r>
      <w:r w:rsidRPr="004E418D">
        <w:rPr>
          <w:sz w:val="28"/>
          <w:szCs w:val="28"/>
        </w:rPr>
        <w:t xml:space="preserve"> за соблюдением законодательства Российской Федерации, законов и иных нормативных правовых актов Новосибирской области об архивном деле (далее – Административный регламент).</w:t>
      </w:r>
    </w:p>
    <w:p w:rsidR="00BD6F3F" w:rsidRPr="004E418D" w:rsidRDefault="00BD6F3F" w:rsidP="00BD6F3F">
      <w:pPr>
        <w:tabs>
          <w:tab w:val="left" w:pos="1080"/>
        </w:tabs>
        <w:ind w:firstLine="708"/>
        <w:jc w:val="both"/>
        <w:rPr>
          <w:sz w:val="28"/>
          <w:szCs w:val="28"/>
        </w:rPr>
      </w:pPr>
      <w:r w:rsidRPr="004E418D">
        <w:rPr>
          <w:sz w:val="28"/>
          <w:szCs w:val="28"/>
        </w:rPr>
        <w:t xml:space="preserve">2. </w:t>
      </w:r>
      <w:r w:rsidRPr="00AB67D5">
        <w:rPr>
          <w:sz w:val="28"/>
          <w:szCs w:val="28"/>
        </w:rPr>
        <w:t>Специалистам отдела организации и контроля деятельности государственных и муниципальных архивов</w:t>
      </w:r>
      <w:r w:rsidRPr="004E418D">
        <w:rPr>
          <w:sz w:val="28"/>
          <w:szCs w:val="28"/>
        </w:rPr>
        <w:t xml:space="preserve"> при организации и проведении мероприятий по контролю обеспечить </w:t>
      </w:r>
      <w:r w:rsidR="00D77C8B" w:rsidRPr="00D77C8B">
        <w:rPr>
          <w:sz w:val="28"/>
          <w:szCs w:val="28"/>
        </w:rPr>
        <w:t>соблюдение положений Административного регламента</w:t>
      </w:r>
      <w:r w:rsidRPr="004E418D">
        <w:rPr>
          <w:sz w:val="28"/>
          <w:szCs w:val="28"/>
        </w:rPr>
        <w:t>.</w:t>
      </w:r>
    </w:p>
    <w:p w:rsidR="00BD6F3F" w:rsidRPr="004E418D" w:rsidRDefault="00BD6F3F" w:rsidP="00BD6F3F">
      <w:pPr>
        <w:tabs>
          <w:tab w:val="left" w:pos="1080"/>
        </w:tabs>
        <w:ind w:firstLine="708"/>
        <w:jc w:val="both"/>
        <w:rPr>
          <w:sz w:val="28"/>
          <w:szCs w:val="28"/>
        </w:rPr>
      </w:pPr>
      <w:r w:rsidRPr="004E418D">
        <w:rPr>
          <w:sz w:val="28"/>
          <w:szCs w:val="28"/>
        </w:rPr>
        <w:t>3. Контроль за исполнением настоящего приказ оставляю за собой.</w:t>
      </w:r>
    </w:p>
    <w:p w:rsidR="00BD6F3F" w:rsidRPr="004E418D" w:rsidRDefault="00BD6F3F" w:rsidP="00BD6F3F">
      <w:pPr>
        <w:pStyle w:val="a5"/>
        <w:tabs>
          <w:tab w:val="left" w:pos="1080"/>
          <w:tab w:val="num" w:pos="1669"/>
        </w:tabs>
        <w:ind w:right="-5"/>
        <w:rPr>
          <w:sz w:val="28"/>
          <w:szCs w:val="28"/>
        </w:rPr>
      </w:pPr>
    </w:p>
    <w:p w:rsidR="00BD6F3F" w:rsidRPr="004E418D" w:rsidRDefault="00BD6F3F" w:rsidP="00BD6F3F">
      <w:pPr>
        <w:pStyle w:val="a5"/>
        <w:tabs>
          <w:tab w:val="left" w:pos="1080"/>
          <w:tab w:val="num" w:pos="1669"/>
        </w:tabs>
        <w:ind w:right="-5"/>
        <w:rPr>
          <w:sz w:val="28"/>
          <w:szCs w:val="28"/>
        </w:rPr>
      </w:pPr>
    </w:p>
    <w:p w:rsidR="00BD6F3F" w:rsidRPr="004E418D" w:rsidRDefault="00BD6F3F" w:rsidP="00BD6F3F">
      <w:pPr>
        <w:pStyle w:val="a5"/>
        <w:tabs>
          <w:tab w:val="left" w:pos="1080"/>
          <w:tab w:val="num" w:pos="1669"/>
        </w:tabs>
        <w:ind w:right="-5"/>
        <w:rPr>
          <w:sz w:val="28"/>
          <w:szCs w:val="28"/>
        </w:rPr>
      </w:pPr>
    </w:p>
    <w:p w:rsidR="00BD6F3F" w:rsidRDefault="00BD6F3F" w:rsidP="00BD6F3F">
      <w:pPr>
        <w:pStyle w:val="a5"/>
        <w:tabs>
          <w:tab w:val="left" w:pos="1080"/>
          <w:tab w:val="num" w:pos="1669"/>
        </w:tabs>
        <w:ind w:right="-5"/>
        <w:rPr>
          <w:sz w:val="28"/>
          <w:szCs w:val="28"/>
        </w:rPr>
      </w:pPr>
      <w:r w:rsidRPr="004E418D">
        <w:rPr>
          <w:sz w:val="28"/>
          <w:szCs w:val="28"/>
        </w:rPr>
        <w:t>Начальник управления                                                                                   В.Д. Попов</w:t>
      </w:r>
    </w:p>
    <w:p w:rsidR="00C60D5B" w:rsidRDefault="00C60D5B" w:rsidP="00BD6F3F">
      <w:pPr>
        <w:pStyle w:val="a5"/>
        <w:tabs>
          <w:tab w:val="left" w:pos="1080"/>
          <w:tab w:val="num" w:pos="1669"/>
        </w:tabs>
        <w:ind w:right="-5"/>
        <w:rPr>
          <w:sz w:val="28"/>
          <w:szCs w:val="28"/>
        </w:rPr>
        <w:sectPr w:rsidR="00C60D5B" w:rsidSect="00BD6F3F">
          <w:headerReference w:type="even" r:id="rId8"/>
          <w:pgSz w:w="11906" w:h="16838"/>
          <w:pgMar w:top="1134" w:right="566" w:bottom="1134" w:left="1418" w:header="708" w:footer="708" w:gutter="0"/>
          <w:cols w:space="708"/>
          <w:docGrid w:linePitch="360"/>
        </w:sectPr>
      </w:pPr>
    </w:p>
    <w:p w:rsidR="00C60D5B" w:rsidRPr="0034212A" w:rsidRDefault="00C60D5B" w:rsidP="00C60D5B">
      <w:pPr>
        <w:pStyle w:val="3"/>
        <w:ind w:left="6120" w:firstLine="0"/>
        <w:jc w:val="center"/>
        <w:rPr>
          <w:sz w:val="24"/>
        </w:rPr>
      </w:pPr>
      <w:r w:rsidRPr="0034212A">
        <w:rPr>
          <w:sz w:val="24"/>
        </w:rPr>
        <w:lastRenderedPageBreak/>
        <w:t>УТВЕРЖДЕН</w:t>
      </w:r>
    </w:p>
    <w:p w:rsidR="00C60D5B" w:rsidRPr="0034212A" w:rsidRDefault="00C60D5B" w:rsidP="00C60D5B">
      <w:pPr>
        <w:pStyle w:val="3"/>
        <w:ind w:left="6120" w:firstLine="0"/>
        <w:jc w:val="center"/>
        <w:rPr>
          <w:sz w:val="24"/>
        </w:rPr>
      </w:pPr>
      <w:r w:rsidRPr="0034212A">
        <w:rPr>
          <w:sz w:val="24"/>
        </w:rPr>
        <w:t>приказом управления государственной архивной службы</w:t>
      </w:r>
    </w:p>
    <w:p w:rsidR="00C60D5B" w:rsidRPr="0034212A" w:rsidRDefault="00C60D5B" w:rsidP="00C60D5B">
      <w:pPr>
        <w:pStyle w:val="3"/>
        <w:ind w:left="6120" w:firstLine="0"/>
        <w:jc w:val="center"/>
        <w:rPr>
          <w:sz w:val="24"/>
        </w:rPr>
      </w:pPr>
      <w:r w:rsidRPr="0034212A">
        <w:rPr>
          <w:sz w:val="24"/>
        </w:rPr>
        <w:t>Новосибирской области</w:t>
      </w:r>
    </w:p>
    <w:p w:rsidR="00C60D5B" w:rsidRPr="0034212A" w:rsidRDefault="00C60D5B" w:rsidP="00C60D5B">
      <w:pPr>
        <w:pStyle w:val="3"/>
        <w:ind w:left="6120" w:firstLine="0"/>
        <w:jc w:val="center"/>
        <w:rPr>
          <w:sz w:val="24"/>
        </w:rPr>
      </w:pPr>
      <w:r w:rsidRPr="0034212A">
        <w:rPr>
          <w:sz w:val="24"/>
        </w:rPr>
        <w:t>от 05.12.2011 № 249-од</w:t>
      </w:r>
    </w:p>
    <w:p w:rsidR="00C60D5B" w:rsidRPr="0034212A" w:rsidRDefault="00C60D5B" w:rsidP="00C60D5B">
      <w:pPr>
        <w:jc w:val="both"/>
        <w:rPr>
          <w:color w:val="333300"/>
          <w:sz w:val="28"/>
          <w:szCs w:val="28"/>
        </w:rPr>
      </w:pPr>
    </w:p>
    <w:p w:rsidR="00C60D5B" w:rsidRPr="0034212A" w:rsidRDefault="00C60D5B" w:rsidP="00C60D5B">
      <w:pPr>
        <w:jc w:val="both"/>
        <w:rPr>
          <w:color w:val="333300"/>
          <w:sz w:val="28"/>
          <w:szCs w:val="28"/>
        </w:rPr>
      </w:pPr>
    </w:p>
    <w:p w:rsidR="00C60D5B" w:rsidRPr="0034212A" w:rsidRDefault="00C60D5B" w:rsidP="00C60D5B">
      <w:pPr>
        <w:tabs>
          <w:tab w:val="left" w:pos="360"/>
        </w:tabs>
        <w:ind w:right="21"/>
        <w:jc w:val="center"/>
        <w:rPr>
          <w:b/>
          <w:bCs/>
          <w:sz w:val="28"/>
          <w:szCs w:val="28"/>
        </w:rPr>
      </w:pPr>
      <w:r w:rsidRPr="0034212A">
        <w:rPr>
          <w:b/>
          <w:bCs/>
          <w:sz w:val="28"/>
          <w:szCs w:val="28"/>
        </w:rPr>
        <w:t>Административный регламент управления государственной архивной службы Новосибирской области осуществления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w:t>
      </w:r>
      <w:r w:rsidRPr="0034212A">
        <w:rPr>
          <w:b/>
          <w:sz w:val="28"/>
          <w:szCs w:val="28"/>
        </w:rPr>
        <w:t xml:space="preserve"> деле</w:t>
      </w:r>
    </w:p>
    <w:p w:rsidR="00C60D5B" w:rsidRPr="0034212A" w:rsidRDefault="00C60D5B" w:rsidP="00C60D5B">
      <w:pPr>
        <w:jc w:val="center"/>
      </w:pPr>
      <w:r w:rsidRPr="0034212A">
        <w:t>(в редакции приказов от 29.02.2012 № 58-од, от 20.11.2012 № 257-од,</w:t>
      </w:r>
    </w:p>
    <w:p w:rsidR="00C60D5B" w:rsidRPr="0034212A" w:rsidRDefault="00C60D5B" w:rsidP="00C60D5B">
      <w:pPr>
        <w:jc w:val="center"/>
      </w:pPr>
      <w:r w:rsidRPr="0034212A">
        <w:t>от 12.08.2013 № 142-од, от 23.06.2016 № 96-од, от 23.11.2017 № 174-од,</w:t>
      </w:r>
    </w:p>
    <w:p w:rsidR="00C60D5B" w:rsidRPr="0034212A" w:rsidRDefault="00C60D5B" w:rsidP="00C60D5B">
      <w:pPr>
        <w:jc w:val="center"/>
      </w:pPr>
      <w:r w:rsidRPr="0034212A">
        <w:t>от 21.03.2018 № 50-од, от 09.07.2018 № 136-од, от 10.01.2019 № 7-од,</w:t>
      </w:r>
    </w:p>
    <w:p w:rsidR="00C60D5B" w:rsidRPr="0034212A" w:rsidRDefault="00C60D5B" w:rsidP="00C60D5B">
      <w:pPr>
        <w:jc w:val="center"/>
      </w:pPr>
      <w:r w:rsidRPr="0034212A">
        <w:t>от 09.09.2019 № 132-од)</w:t>
      </w:r>
    </w:p>
    <w:p w:rsidR="00C60D5B" w:rsidRPr="0034212A" w:rsidRDefault="00C60D5B" w:rsidP="00C60D5B">
      <w:pPr>
        <w:tabs>
          <w:tab w:val="left" w:pos="360"/>
        </w:tabs>
        <w:ind w:right="567" w:firstLine="709"/>
        <w:jc w:val="both"/>
        <w:rPr>
          <w:sz w:val="28"/>
          <w:szCs w:val="28"/>
        </w:rPr>
      </w:pPr>
    </w:p>
    <w:p w:rsidR="00C60D5B" w:rsidRPr="0034212A" w:rsidRDefault="00C60D5B" w:rsidP="00C60D5B">
      <w:pPr>
        <w:pStyle w:val="ab"/>
        <w:numPr>
          <w:ilvl w:val="0"/>
          <w:numId w:val="1"/>
        </w:numPr>
        <w:tabs>
          <w:tab w:val="clear" w:pos="1440"/>
          <w:tab w:val="left" w:pos="0"/>
          <w:tab w:val="left" w:pos="360"/>
        </w:tabs>
        <w:spacing w:before="0" w:beforeAutospacing="0" w:after="0" w:afterAutospacing="0"/>
        <w:ind w:left="0" w:right="21" w:firstLine="709"/>
        <w:jc w:val="center"/>
        <w:rPr>
          <w:rFonts w:ascii="Times New Roman" w:hAnsi="Times New Roman" w:cs="Times New Roman"/>
          <w:b/>
          <w:bCs/>
          <w:sz w:val="28"/>
          <w:szCs w:val="28"/>
        </w:rPr>
      </w:pPr>
      <w:r w:rsidRPr="0034212A">
        <w:rPr>
          <w:rFonts w:ascii="Times New Roman" w:hAnsi="Times New Roman" w:cs="Times New Roman"/>
          <w:b/>
          <w:bCs/>
          <w:sz w:val="28"/>
          <w:szCs w:val="28"/>
        </w:rPr>
        <w:t>Общие положения</w:t>
      </w:r>
    </w:p>
    <w:p w:rsidR="00C60D5B" w:rsidRPr="0034212A" w:rsidRDefault="00C60D5B" w:rsidP="00C60D5B">
      <w:pPr>
        <w:pStyle w:val="ab"/>
        <w:tabs>
          <w:tab w:val="left" w:pos="360"/>
          <w:tab w:val="left" w:pos="3600"/>
        </w:tabs>
        <w:spacing w:before="0" w:beforeAutospacing="0" w:after="0" w:afterAutospacing="0"/>
        <w:ind w:right="21" w:firstLine="709"/>
        <w:jc w:val="both"/>
        <w:rPr>
          <w:rFonts w:ascii="Times New Roman" w:hAnsi="Times New Roman" w:cs="Times New Roman"/>
          <w:sz w:val="28"/>
          <w:szCs w:val="28"/>
        </w:rPr>
      </w:pP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1. Наименование функции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Осуществление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(далее – региональный государственный контроль в сфере архивного дела).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Под региональным государственным контролем в сфере архивного дела понимается деятельность управления государственной архивной службы Новосибирской области,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международными договорами Российской Федерации, Федеральным </w:t>
      </w:r>
      <w:hyperlink r:id="rId9" w:history="1">
        <w:r w:rsidRPr="0034212A">
          <w:rPr>
            <w:rFonts w:ascii="Times New Roman" w:hAnsi="Times New Roman" w:cs="Times New Roman"/>
            <w:color w:val="auto"/>
            <w:sz w:val="28"/>
            <w:szCs w:val="28"/>
          </w:rPr>
          <w:t>законом</w:t>
        </w:r>
      </w:hyperlink>
      <w:r w:rsidRPr="0034212A">
        <w:rPr>
          <w:rFonts w:ascii="Times New Roman" w:hAnsi="Times New Roman" w:cs="Times New Roman"/>
          <w:color w:val="auto"/>
          <w:sz w:val="28"/>
          <w:szCs w:val="28"/>
        </w:rPr>
        <w:t xml:space="preserve"> от 22.10.2004 № 125-ФЗ «Об архивном деле в Российской Федерации» и принимаемыми в соответствии с ним иными нормативными правовыми актами Российской Федерации, Законом Новосибирской области от 26.09.2005 № 315-ОЗ «Об архивном деле в Новосибирской области» и иными нормативными правовыми актами Новосибирской области об архивном деле (далее – обязательные требования) посредством организации и проведения плановых и внеплановых проверок юридических лиц, индивидуальных предпринимателей в форме документарных и (или) выездных проверки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организации и проведения мероприятий по профилактике нарушений обязательных требований, принятия предусмотренных законодательством Российской Федерации мер по пресечению и (или) устранению последствий выявленных нарушений.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Региональный государственный контроль в сфере архивного дела на территории опережающего социально-экономического развития в отношении </w:t>
      </w:r>
      <w:r w:rsidRPr="0034212A">
        <w:rPr>
          <w:rFonts w:ascii="Times New Roman" w:hAnsi="Times New Roman" w:cs="Times New Roman"/>
          <w:color w:val="auto"/>
          <w:sz w:val="28"/>
          <w:szCs w:val="28"/>
        </w:rPr>
        <w:lastRenderedPageBreak/>
        <w:t>резидентов территории опережающего социально-экономического развития – индивидуальных предпринимателей или являющихся коммерческой организацией юридических лиц, государственная регистрация которых осуществлена на территории опережающего социально-экономического развития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Федеральным законом от 29.12.2014 № 473-ФЗ «О территориях опережающего социально-экономического развития в Российской Федерации» соглашение об осуществлении деятельности на территории опережающего социально-экономического развития и включены в реестр резидентов территории опережающего социально-экономического развития, осуществляется в порядке, предусмотренном Административным регламентом, с учетом особенностей организации и проведения проверок, установленных статьей 24 Федерального закона от 29.12.2014 № 473-ФЗ «О территориях опережающего социально-экономического развития в Российской Федерации».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2. Наименование областного исполнительного органа государственной власти Новосибирской области, осуществляющего региональный государственный контроль в сфере архивного дела.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Областным исполнительным органом государственной власти Новосибирской области, осуществляющим региональный государственный контроль в сфере архивного дела, является управление государственной архивной службы Новосибирской области (далее – управление ГАС НСО).</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3. Нормативные правовые акты, регулирующие осуществление регионального государственного контроля в сфере архивного дела.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Региональный государственный контроль в сфере архивного дела осуществляется в соответствии с:</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Конституцией Российской Федерации (принята всенародным голосованием 12.12.1993) (Российская газета, 25.12.1993, № 237);</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Кодексом Российской Федерации об административных правонарушениях от 30.12.2001 № 195-ФЗ (Собрание законодательства Российской Федерации, 07.01.2002, № 1 (ч. 1), ст. 1);</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Федеральным законом от 22.10.2004 № 125-ФЗ «Об архивном деле в Российской Федерации»» (Собрание законодательства Российской Федерации, 25.10.2004, № 43, ст. 4169); </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ст. 6249);</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Федеральным законом от 29.12.2014 №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w:t>
      </w:r>
      <w:r w:rsidRPr="0034212A">
        <w:rPr>
          <w:rFonts w:ascii="Times New Roman" w:hAnsi="Times New Roman" w:cs="Times New Roman"/>
          <w:color w:val="auto"/>
          <w:sz w:val="28"/>
          <w:szCs w:val="28"/>
        </w:rPr>
        <w:lastRenderedPageBreak/>
        <w:t>плановых проверок юридических лиц и индивидуальных предпринимателей» (Собрание законодательства Российской Федерации, 12.07.2010, № 28, ст. 3706);</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постановлением Правительства Российской Федерации от 28.04.2015 № 415 «О Правилах формирования и ведения единого реестра проверок» (Собрание законодательства Российской Федерации, 11.05.2015, № 19, ст. 2825);</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постановлением Правительства Российской Федерации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распоряжением Правительства Российской Федерации от 19.04.2016 № 724-р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информация&gt; (Официальный интернет-портал правовой информации www.pravo.gov.ru, 22.04.2016);</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приказом Министерства экономического развития Российской Федерации от 19.12.2016 №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(Официальный интернет-портал правовой информации http://www.pravo.gov.ru, 21.03.2017);</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w:t>
      </w:r>
      <w:r w:rsidRPr="0034212A">
        <w:rPr>
          <w:rFonts w:ascii="Times New Roman" w:hAnsi="Times New Roman" w:cs="Times New Roman"/>
          <w:color w:val="auto"/>
          <w:sz w:val="28"/>
          <w:szCs w:val="28"/>
        </w:rPr>
        <w:lastRenderedPageBreak/>
        <w:t>самоуправления и организациях» (Официальный интернет-портал правовой информации www.pravo.gov.ru, 10.09.2015);</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Законом Новосибирской области от 26.09.2005 № 315-ОЗ «Об архивном деле в Новосибирской области» (Ведомости Новосибирского областного Совета депутатов, 30.09.2005, № 40);</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постановлением Правительства Новосибирской области от 11.10.2016 </w:t>
      </w:r>
      <w:r w:rsidRPr="0034212A">
        <w:rPr>
          <w:rFonts w:ascii="Times New Roman" w:hAnsi="Times New Roman" w:cs="Times New Roman"/>
          <w:color w:val="auto"/>
          <w:sz w:val="28"/>
          <w:szCs w:val="28"/>
        </w:rPr>
        <w:br/>
        <w:t>№ 327-п «Об утверждении Положения об управлении государственной архивной службы Новосибирской области» (Официальный интернет-портал правовой информации www.pravo.gov.ru, 12.10.2016);</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постановлением Правительства Новосибирской области от 11.07.2017 </w:t>
      </w:r>
      <w:r w:rsidRPr="0034212A">
        <w:rPr>
          <w:rFonts w:ascii="Times New Roman" w:hAnsi="Times New Roman" w:cs="Times New Roman"/>
          <w:color w:val="auto"/>
          <w:sz w:val="28"/>
          <w:szCs w:val="28"/>
        </w:rPr>
        <w:br/>
        <w:t>№ 260-п «О Порядке организации и осуществления регионального государственного контроля за соблюдением законодательства об архивном деле в Новосибирской области» (Официальный интернет-портал правовой информации www.pravo.gov.ru, 12.07.2017).</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Перечень указанных нормативных правовых актов, регулирующих осуществление регионального государственного контроля в сфере архивного дела, размещается на официальном сайте управления ГАС НСО в информационно-телекоммуникационной сети «Интернет»: www.archives.nso.ru (далее – официальный сайт управления ГАС НСО), в федеральной государственной информационной системе «Федеральный реестр государственных услуг (функций)»: </w:t>
      </w:r>
      <w:hyperlink r:id="rId10" w:history="1">
        <w:r w:rsidRPr="0034212A">
          <w:rPr>
            <w:rFonts w:ascii="Times New Roman" w:hAnsi="Times New Roman" w:cs="Times New Roman"/>
            <w:color w:val="auto"/>
            <w:sz w:val="28"/>
            <w:szCs w:val="28"/>
          </w:rPr>
          <w:t>https://frgu.gosuslugi.ru</w:t>
        </w:r>
      </w:hyperlink>
      <w:r w:rsidRPr="0034212A">
        <w:rPr>
          <w:rFonts w:ascii="Times New Roman" w:hAnsi="Times New Roman" w:cs="Times New Roman"/>
          <w:color w:val="auto"/>
          <w:sz w:val="28"/>
          <w:szCs w:val="28"/>
        </w:rPr>
        <w:t xml:space="preserve"> (далее – федеральный реестр) и в федеральной государственной информационной системе «Единый портал государственных и муниципальных услуг (функций)»: </w:t>
      </w:r>
      <w:hyperlink r:id="rId11" w:history="1">
        <w:r w:rsidRPr="0034212A">
          <w:rPr>
            <w:rFonts w:ascii="Times New Roman" w:hAnsi="Times New Roman" w:cs="Times New Roman"/>
            <w:color w:val="auto"/>
            <w:sz w:val="28"/>
            <w:szCs w:val="28"/>
          </w:rPr>
          <w:t>https://gosuslugi.ru</w:t>
        </w:r>
      </w:hyperlink>
      <w:r w:rsidRPr="0034212A">
        <w:rPr>
          <w:rFonts w:ascii="Times New Roman" w:hAnsi="Times New Roman" w:cs="Times New Roman"/>
          <w:color w:val="auto"/>
          <w:sz w:val="28"/>
          <w:szCs w:val="28"/>
        </w:rPr>
        <w:t xml:space="preserve"> (далее – Единый портал государственных и муниципальных услуг (функций).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4. Предмет регионального государственного контроля в сфере архивного дела.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Предметом регионального государственного контроля в сфере архивного дела является:</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1) соблюдение юридическим лицом, индивидуальным предпринимателем обязательных требований;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2) исполнение выданного управлением ГАС НСО предписания об устранении выявленных нарушений обязательных требований законодательства об архивном деле.</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5. Права и обязанности должностных лиц при осуществлении регионального государственного контроля в сфере архивного дела.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5.1. Должностными лицами управления ГАС НСО, уполномоченными на осуществление регионального государственного контроля в сфере архивного дела, являются:</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1) начальник управления ГАС НСО;</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2) заместитель начальника управления – начальник отдела организации и контроля деятельности государственных и муниципальных архивов управления ГАС НСО;</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3) консультанты, главные специалисты отдела организации и контроля деятельности государственных и муниципальных архивов управления ГАС НСО.</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lastRenderedPageBreak/>
        <w:t>Проведение проверок осуществляется должностными лицами, которые непосредственно указаны в распоряжении (приказе) управления ГАС НСО о проведении конкретной проверки.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5.2. Должностные лица управления ГАС НСО, уполномоченные на осуществление регионального государственного контроля в сфере архивного дела, имеют право:</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1) беспрепятственно посещать и проверять объекты контроля при предъявлении служебного удостоверения и копии </w:t>
      </w:r>
      <w:hyperlink r:id="rId12" w:history="1">
        <w:r w:rsidRPr="0034212A">
          <w:rPr>
            <w:rFonts w:ascii="Times New Roman" w:hAnsi="Times New Roman" w:cs="Times New Roman"/>
            <w:color w:val="auto"/>
            <w:sz w:val="28"/>
            <w:szCs w:val="28"/>
          </w:rPr>
          <w:t>распоряжения</w:t>
        </w:r>
      </w:hyperlink>
      <w:r w:rsidRPr="0034212A">
        <w:rPr>
          <w:rFonts w:ascii="Times New Roman" w:hAnsi="Times New Roman" w:cs="Times New Roman"/>
          <w:color w:val="auto"/>
          <w:sz w:val="28"/>
          <w:szCs w:val="28"/>
        </w:rPr>
        <w:t xml:space="preserve"> (приказа) начальника управления ГАС НСО о проведении проверки юридического лица, индивидуального предпринимателя;</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2) знакомиться с документами, связанными с целями, задачами и предметом проверки;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3) запрашивать и получать на основании мотивированных запросов от юридических лиц и индивидуальных предпринимателей информацию и документы по вопросам соблюдения обязательных требований;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4) выдавать юридическим лицам, индивидуальным предпринимателям предписания об устранении выявленных нарушений обязательных требований законодательства об архивном деле;</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 xml:space="preserve">5) возбуждать дела об административных правонарушениях и составлять протоколы с целью привлечения лиц, допустивших выявленные нарушения, к административной ответственности в порядке, установленном </w:t>
      </w:r>
      <w:hyperlink r:id="rId13" w:history="1">
        <w:r w:rsidRPr="0034212A">
          <w:rPr>
            <w:rFonts w:ascii="Times New Roman" w:hAnsi="Times New Roman" w:cs="Times New Roman"/>
            <w:color w:val="auto"/>
            <w:sz w:val="28"/>
            <w:szCs w:val="28"/>
          </w:rPr>
          <w:t>Кодексом</w:t>
        </w:r>
      </w:hyperlink>
      <w:r w:rsidRPr="0034212A">
        <w:rPr>
          <w:rFonts w:ascii="Times New Roman" w:hAnsi="Times New Roman" w:cs="Times New Roman"/>
          <w:color w:val="auto"/>
          <w:sz w:val="28"/>
          <w:szCs w:val="28"/>
        </w:rPr>
        <w:t xml:space="preserve"> Российской Федерации об административных правонарушениях;</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6) осуществлять контроль за устранением выявленных нарушений обязательных требований юридическими лицами, индивидуальными предпринимателями;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7) направлять проверяемому юридическому лицу, индивидуальному предпринимателю обращение о представлении пояснений в письменной форме в случае, если документы и (или) информация, представленные юридическим лицом, индивидуальным предпринимателем, не соответствуют документам и (или) информации, полученным управлением ГАС НСО в рамках межведомственного информационного взаимодействия;</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8) осуществлять мероприятия по профилактике нарушений обязательных требований.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5.3. Должностные лица управления ГАС НСО, уполномоченные на осуществление регионального государственного контроля в сфере архивного дела, обязаны:</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1) своевременно и в полной мере исполнять предоставленные в соответствии с законодательством Российской Федерации и Новосибирской области полномочия по предупреждению, выявлению и пресечению нарушений обязательных требований;</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2) соблюдать законодательство Российской Федерации и Новосибирской области, права и законные интересы юридического лица, индивидуального предпринимателя, проверка которых проводится;</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3) проводить проверку на основании распоряжения (приказа) начальника управления ГАС НСО о ее проведении в соответствии с ее назначением;</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начальника управления ГАС НСО, а в случае, предусмотренном </w:t>
      </w:r>
      <w:hyperlink r:id="rId14" w:history="1">
        <w:r w:rsidRPr="0034212A">
          <w:rPr>
            <w:rFonts w:ascii="Times New Roman" w:hAnsi="Times New Roman" w:cs="Times New Roman"/>
            <w:color w:val="auto"/>
            <w:sz w:val="28"/>
            <w:szCs w:val="28"/>
          </w:rPr>
          <w:t>частью 5 статьи 10</w:t>
        </w:r>
      </w:hyperlink>
      <w:r w:rsidRPr="0034212A">
        <w:rPr>
          <w:rFonts w:ascii="Times New Roman" w:hAnsi="Times New Roman" w:cs="Times New Roman"/>
          <w:color w:val="auto"/>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color w:val="auto"/>
          <w:sz w:val="28"/>
          <w:szCs w:val="28"/>
        </w:rPr>
      </w:pPr>
      <w:r w:rsidRPr="0034212A">
        <w:rPr>
          <w:rFonts w:ascii="Times New Roman" w:hAnsi="Times New Roman" w:cs="Times New Roman"/>
          <w:color w:val="auto"/>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особо ценных, в том числе уникальных, документов Архивного фонда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lastRenderedPageBreak/>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15) принимать меры по контролю за устранением выявленных нарушений, их предупреждению, пресечению, а также меры по привлечению лиц, допустивших выявленные нарушения, к ответственности;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 xml:space="preserve">16) запрашивать в рамках межведомственного информационного взаимодействия документы и (или) информацию, включенные в </w:t>
      </w:r>
      <w:hyperlink r:id="rId15" w:history="1">
        <w:r w:rsidRPr="0034212A">
          <w:rPr>
            <w:sz w:val="28"/>
            <w:szCs w:val="28"/>
          </w:rPr>
          <w:t>перечень</w:t>
        </w:r>
      </w:hyperlink>
      <w:r w:rsidRPr="0034212A">
        <w:rPr>
          <w:sz w:val="28"/>
          <w:szCs w:val="28"/>
        </w:rPr>
        <w:t>,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5.4. Должностные лица управления ГАС НСО, уполномоченные на осуществление регионального государственного контроля в сфере архивного дела, не вправе: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проверять выполнение обязательных требований, если такие требования не относятся к полномочиям управления ГАС НСО;</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проверять выполнение обязательных требований, не опубликованных в установленном законодательством Российской Федерации порядке;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34212A">
          <w:rPr>
            <w:sz w:val="28"/>
            <w:szCs w:val="28"/>
          </w:rPr>
          <w:t>тайну</w:t>
        </w:r>
      </w:hyperlink>
      <w:r w:rsidRPr="0034212A">
        <w:rPr>
          <w:sz w:val="28"/>
          <w:szCs w:val="28"/>
        </w:rPr>
        <w:t>, за исключением случаев, предусмотренных законодательством Российской Федерации;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 превышать установленные сроки проведения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 xml:space="preserve">9) требовать от юридического лица, индивидуального предпринимателя представления документов и (или) информации, имеющихся в распоряжении иных государственных органов, органов местного самоуправления либо </w:t>
      </w:r>
      <w:r w:rsidRPr="0034212A">
        <w:rPr>
          <w:sz w:val="28"/>
          <w:szCs w:val="28"/>
        </w:rPr>
        <w:lastRenderedPageBreak/>
        <w:t xml:space="preserve">подведомственных государственным органам или органам местного самоуправления организаций, и включенных в </w:t>
      </w:r>
      <w:hyperlink r:id="rId17" w:history="1">
        <w:r w:rsidRPr="0034212A">
          <w:rPr>
            <w:sz w:val="28"/>
            <w:szCs w:val="28"/>
          </w:rPr>
          <w:t>перечень</w:t>
        </w:r>
      </w:hyperlink>
      <w:r w:rsidRPr="0034212A">
        <w:rPr>
          <w:sz w:val="28"/>
          <w:szCs w:val="28"/>
        </w:rPr>
        <w:t>, утвержденный распоряжением Правительства Российской Федерации от 19.04.2016 № 724-р;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Управление ГАС НСО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6. Права и обязанности лиц, в отношении которых осуществляются мероприятия по региональному государственному контролю в сфере архивного дела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региональному государственному контролю в сфере архивного дела, имеют право:</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получать от управления ГАС НСО, его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знакомиться с документами и (или) информацией, полученными управлением ГАС НСО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представлять документы и (или) информацию, запрашиваемые в рамках межведомственного информационного взаимодействия, в управление ГАС НСО по собственной инициативе;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5) представлять в управление ГАС НСО дополнительно документы, подтверждающие достоверность ранее представленных документов, при направлении пояснений относительно выявленных ошибок и (или) противоречий в документах;</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ГАС НСО;</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 обжаловать действия (бездействие) должностных лиц управления ГАС НСО,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8) привлекать Уполномоченного по защите прав предпринимателей в Новосибирской области к участию в проверке.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lastRenderedPageBreak/>
        <w:t>6.2. Юридическое лицо, индивидуальный предприниматель, в отношении которых осуществляются мероприятия по региональному государственному контролю в сфере архивного дела, обязаны:</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 xml:space="preserve">1) при проведении проверки: </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юридическое лицо – обеспечить присутствие руководителя, иных должностных лиц или уполномоченных представителей юридического лица;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индивидуальный предприниматель – присутствовать сам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предоставить должностным лицам управления ГАС НСО,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обеспечить доступ проводящих выездную проверку должностных лиц управления ГАС НСО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направить в течение десяти рабочих дней со дня получения мотивированного запроса при проведении управлением ГАС НСО документарной проверки указанные в запросе документы.</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 Результатом осуществления регионального государственного контроля в сфере архивного дела является проведение проверки соблюдения законодательства об архивном деле на территории Новосибирской области юридическими лицами и индивидуальными предпринимателями.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В результате осуществления регионального государственного контроля в сфере архивного дела: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составляется акт проверки органом государственного контроля (надзора), органом муниципального контроля юридического лица, индивидуального предпринимателя в 2-х экземплярах (далее – акт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выдается предписание об устранении выявленных нарушений обязательных требований законодательства об архивном деле (далее – предписание);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составляется протокол об административном правонарушении (далее – протокол);</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возбуждается дело об административном правонарушении.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7.1. Исчерпывающие перечни документов и (или) информации, необходимых для осуществления регионального государственного контроля в сфере архивного дела и достижения целей и задач проведения проверки.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7.1.1.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документы, подтверждающие полномочия руководителя юридического лица, индивидуального предпринимателя (приказ, распоряжение, протокол о назначении, избрании, продлении полномочий руководителя и др.);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документы, подтверждающие полномочия уполномоченного представителя юридического лица, индивидуального предпринимателя;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lastRenderedPageBreak/>
        <w:t>3) приказ (распоряжение), иной документ о возложении обязанностей на период отсутствия руководителя юридического лица, индивидуального предпринимателя;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документы арбитражного суда об утверждении административного управляющего (временного управляющего, внешнего управляющего или конкурсного управляющего) юридического лица;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5) приказ (распоряжение), иной документ о приеме на работу (назначении) на каждое лицо, присутствующее при проверке;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6) документы о назначении лица, ответственного за формирование архивного фонда, и его должностных обязанностях (приказ, распоряжение, должностная инструкция и др.);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 приказ о создании экспертной комиссии (центральной экспертной комиссии);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8) положение об экспертной комиссии (центральной экспертной комиссии);</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9) номенклатура дел;</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10) архивные документы временного (свыше 10 лет) срока хранения, в том числе по личному составу;</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11) описи на архивные дела временного (свыше 10 лет) срока хранения, в том числе по личному составу;</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12) акты приема-передачи архивных документов на хранение;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13) акты об утрате документов (пожар, подтопление, переезд и др.);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14) акты о неисправимых повреждениях архивных документов;</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15) акты об изъятии документов из дел (возвращении) и документы, на основании которых произведено изъятие;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16) акты о выделении к уничтожению архивных документов, не подлежащих хранению.</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У проверяемых юридических лиц, индивидуальных предпринимателей, являющихся источниками комплектования государственного или муниципального архива, помимо выше перечисленного перечня документов и (или) информации, в ходе проверки истребуются: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документы о назначении лица, ответственного за архив организации, и его должностных обязанностях (приказ, распоряжение, должностная инструкция и др.);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паспорт архива;</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положение об архиве;</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архивные документы постоянного срока хранения;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5) описи на архивные дела постоянного срока хранения.</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7.1.2.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распоряжением Правительства Российской Федерации от 19.04.2016 № 724-р.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 xml:space="preserve">В рамках межведомственного информационного взаимодействия должностные лица управления ГАС НСО, проводящие проверку, посредством </w:t>
      </w:r>
      <w:r w:rsidRPr="0034212A">
        <w:rPr>
          <w:sz w:val="28"/>
          <w:szCs w:val="28"/>
        </w:rPr>
        <w:lastRenderedPageBreak/>
        <w:t>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документы и (или) информацию:</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1) сведения из Единого государственного реестра юридических лиц;</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2) учредительные документы (устав, учредительный договор, положение и др.);</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3) сведения из Единого государственного реестра индивидуальных предпринимателей;</w:t>
      </w:r>
    </w:p>
    <w:p w:rsidR="00C60D5B" w:rsidRPr="0034212A" w:rsidRDefault="00C60D5B" w:rsidP="00C60D5B">
      <w:pPr>
        <w:tabs>
          <w:tab w:val="left" w:pos="360"/>
        </w:tabs>
        <w:autoSpaceDE w:val="0"/>
        <w:autoSpaceDN w:val="0"/>
        <w:adjustRightInd w:val="0"/>
        <w:ind w:right="23" w:firstLine="709"/>
        <w:jc w:val="both"/>
        <w:outlineLvl w:val="1"/>
        <w:rPr>
          <w:sz w:val="28"/>
          <w:szCs w:val="28"/>
        </w:rPr>
      </w:pPr>
      <w:r w:rsidRPr="0034212A">
        <w:rPr>
          <w:sz w:val="28"/>
          <w:szCs w:val="28"/>
        </w:rPr>
        <w:t>4) сведения из Единого реестра субъектов малого и среднего предпринимательства.</w:t>
      </w:r>
    </w:p>
    <w:p w:rsidR="00C60D5B" w:rsidRPr="0034212A" w:rsidRDefault="00C60D5B" w:rsidP="00C60D5B">
      <w:pPr>
        <w:pStyle w:val="ab"/>
        <w:tabs>
          <w:tab w:val="left" w:pos="360"/>
        </w:tabs>
        <w:spacing w:before="0" w:beforeAutospacing="0" w:after="0" w:afterAutospacing="0"/>
        <w:ind w:right="23" w:firstLine="709"/>
        <w:jc w:val="both"/>
        <w:rPr>
          <w:rFonts w:ascii="Times New Roman" w:hAnsi="Times New Roman" w:cs="Times New Roman"/>
          <w:bCs/>
          <w:sz w:val="28"/>
          <w:szCs w:val="28"/>
        </w:rPr>
      </w:pPr>
    </w:p>
    <w:p w:rsidR="00C60D5B" w:rsidRPr="000236FF" w:rsidRDefault="00C60D5B" w:rsidP="00C60D5B">
      <w:pPr>
        <w:tabs>
          <w:tab w:val="left" w:pos="360"/>
        </w:tabs>
        <w:ind w:right="21" w:firstLine="709"/>
        <w:jc w:val="center"/>
        <w:rPr>
          <w:b/>
          <w:bCs/>
          <w:sz w:val="28"/>
          <w:szCs w:val="28"/>
        </w:rPr>
      </w:pPr>
      <w:r w:rsidRPr="0034212A">
        <w:rPr>
          <w:b/>
          <w:bCs/>
          <w:sz w:val="28"/>
          <w:szCs w:val="28"/>
          <w:lang w:val="en-US"/>
        </w:rPr>
        <w:t>II</w:t>
      </w:r>
      <w:r w:rsidRPr="000236FF">
        <w:rPr>
          <w:b/>
          <w:bCs/>
          <w:sz w:val="28"/>
          <w:szCs w:val="28"/>
        </w:rPr>
        <w:t>. Требования к порядку осуществления регионального государственного контроля в сфере архивного дела</w:t>
      </w:r>
    </w:p>
    <w:p w:rsidR="00C60D5B" w:rsidRPr="0034212A" w:rsidRDefault="00C60D5B" w:rsidP="00C60D5B">
      <w:pPr>
        <w:tabs>
          <w:tab w:val="left" w:pos="360"/>
        </w:tabs>
        <w:ind w:firstLine="709"/>
        <w:jc w:val="both"/>
        <w:rPr>
          <w:bCs/>
          <w:sz w:val="28"/>
          <w:szCs w:val="28"/>
        </w:rPr>
      </w:pPr>
    </w:p>
    <w:p w:rsidR="00C60D5B" w:rsidRPr="0034212A" w:rsidRDefault="00C60D5B" w:rsidP="00C60D5B">
      <w:pPr>
        <w:tabs>
          <w:tab w:val="left" w:pos="360"/>
        </w:tabs>
        <w:ind w:firstLine="709"/>
        <w:jc w:val="both"/>
        <w:rPr>
          <w:bCs/>
          <w:sz w:val="28"/>
          <w:szCs w:val="28"/>
        </w:rPr>
      </w:pPr>
      <w:r w:rsidRPr="0034212A">
        <w:rPr>
          <w:bCs/>
          <w:sz w:val="28"/>
          <w:szCs w:val="28"/>
        </w:rPr>
        <w:t>8. Порядок информирования об осуществлении регионального государственного контроля в сфере архивного дела.</w:t>
      </w:r>
    </w:p>
    <w:p w:rsidR="00C60D5B" w:rsidRPr="0034212A" w:rsidRDefault="00C60D5B" w:rsidP="00C60D5B">
      <w:pPr>
        <w:tabs>
          <w:tab w:val="left" w:pos="360"/>
        </w:tabs>
        <w:ind w:firstLine="709"/>
        <w:jc w:val="both"/>
        <w:rPr>
          <w:bCs/>
          <w:sz w:val="28"/>
          <w:szCs w:val="28"/>
        </w:rPr>
      </w:pPr>
      <w:r w:rsidRPr="0034212A">
        <w:rPr>
          <w:bCs/>
          <w:sz w:val="28"/>
          <w:szCs w:val="28"/>
        </w:rPr>
        <w:t>8.1. Порядок получения информации заинтересованными лицами по вопросам осуществления регионального государственного контроля в сфере архивного дела.</w:t>
      </w:r>
    </w:p>
    <w:p w:rsidR="00C60D5B" w:rsidRPr="0034212A" w:rsidRDefault="00C60D5B" w:rsidP="00C60D5B">
      <w:pPr>
        <w:tabs>
          <w:tab w:val="left" w:pos="360"/>
        </w:tabs>
        <w:ind w:firstLine="709"/>
        <w:jc w:val="both"/>
        <w:rPr>
          <w:bCs/>
          <w:sz w:val="28"/>
          <w:szCs w:val="28"/>
        </w:rPr>
      </w:pPr>
      <w:r w:rsidRPr="0034212A">
        <w:rPr>
          <w:bCs/>
          <w:sz w:val="28"/>
          <w:szCs w:val="28"/>
        </w:rPr>
        <w:t>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C60D5B" w:rsidRPr="0034212A" w:rsidRDefault="00C60D5B" w:rsidP="00C60D5B">
      <w:pPr>
        <w:tabs>
          <w:tab w:val="left" w:pos="360"/>
        </w:tabs>
        <w:ind w:firstLine="709"/>
        <w:jc w:val="both"/>
        <w:rPr>
          <w:bCs/>
          <w:sz w:val="28"/>
          <w:szCs w:val="28"/>
        </w:rPr>
      </w:pPr>
      <w:r w:rsidRPr="0034212A">
        <w:rPr>
          <w:bCs/>
          <w:sz w:val="28"/>
          <w:szCs w:val="28"/>
        </w:rPr>
        <w:t>Информация по вопросам осуществления регионального государственного контроля в сфере архивного дела, профилактики нарушений обязательных требований должностными лицами управления ГАС НСО предоставляется заинтересованным лицам при личном обращении, посредством телефонной и почтовой связи, официального сайта управления ГАС НСО, электронной почты в порядке, установленном законодательством Российской Федерации о рассмотрении обращений граждан.</w:t>
      </w:r>
    </w:p>
    <w:p w:rsidR="00C60D5B" w:rsidRPr="0034212A" w:rsidRDefault="00C60D5B" w:rsidP="00C60D5B">
      <w:pPr>
        <w:tabs>
          <w:tab w:val="left" w:pos="360"/>
        </w:tabs>
        <w:ind w:firstLine="709"/>
        <w:jc w:val="both"/>
        <w:rPr>
          <w:bCs/>
          <w:sz w:val="28"/>
          <w:szCs w:val="28"/>
        </w:rPr>
      </w:pPr>
      <w:r w:rsidRPr="0034212A">
        <w:rPr>
          <w:bCs/>
          <w:sz w:val="28"/>
          <w:szCs w:val="28"/>
        </w:rPr>
        <w:t>При личном обращении сотрудник управления ГАС НСО обязан принять заинтересованное лицо без предварительной записи в порядке очередности в часы работы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Ответ на телефонный звонок должен начинаться с информации об управлении ГАС НСО, должности, фамилии, имени, отчестве (последнее – при наличии) лица, принявшего телефонный звонок.</w:t>
      </w:r>
    </w:p>
    <w:p w:rsidR="00C60D5B" w:rsidRPr="0034212A" w:rsidRDefault="00C60D5B" w:rsidP="00C60D5B">
      <w:pPr>
        <w:tabs>
          <w:tab w:val="left" w:pos="360"/>
        </w:tabs>
        <w:ind w:firstLine="709"/>
        <w:jc w:val="both"/>
        <w:rPr>
          <w:bCs/>
          <w:sz w:val="28"/>
          <w:szCs w:val="28"/>
        </w:rPr>
      </w:pPr>
      <w:r w:rsidRPr="0034212A">
        <w:rPr>
          <w:bCs/>
          <w:sz w:val="28"/>
          <w:szCs w:val="28"/>
        </w:rPr>
        <w:t>Должностное лицо управления ГАС НСО, осуществляющее информирование (консультирование) по вопросам осуществления регионального государственного контроля в сфере архивного дела, профилактики нарушений обязательных требований, узнает у заинтересованного лица фамилию, имя, отчество (последнее – при наличии), суть вопроса.</w:t>
      </w:r>
    </w:p>
    <w:p w:rsidR="00C60D5B" w:rsidRPr="0034212A" w:rsidRDefault="00C60D5B" w:rsidP="00C60D5B">
      <w:pPr>
        <w:tabs>
          <w:tab w:val="left" w:pos="360"/>
        </w:tabs>
        <w:ind w:firstLine="709"/>
        <w:jc w:val="both"/>
        <w:rPr>
          <w:bCs/>
          <w:sz w:val="28"/>
          <w:szCs w:val="28"/>
        </w:rPr>
      </w:pPr>
      <w:r w:rsidRPr="0034212A">
        <w:rPr>
          <w:bCs/>
          <w:sz w:val="28"/>
          <w:szCs w:val="28"/>
        </w:rPr>
        <w:t>При ответах на телефонные звонки и устные обращения должностные лица управления ГАС НСО подробно и в вежливой (корректной) форме обязаны дать обратившимся исчерпывающую информацию по интересующим их вопросам.</w:t>
      </w:r>
    </w:p>
    <w:p w:rsidR="00C60D5B" w:rsidRPr="0034212A" w:rsidRDefault="00C60D5B" w:rsidP="00C60D5B">
      <w:pPr>
        <w:tabs>
          <w:tab w:val="left" w:pos="360"/>
        </w:tabs>
        <w:ind w:firstLine="709"/>
        <w:jc w:val="both"/>
        <w:rPr>
          <w:bCs/>
          <w:sz w:val="28"/>
          <w:szCs w:val="28"/>
        </w:rPr>
      </w:pPr>
      <w:r w:rsidRPr="0034212A">
        <w:rPr>
          <w:bCs/>
          <w:sz w:val="28"/>
          <w:szCs w:val="28"/>
        </w:rPr>
        <w:lastRenderedPageBreak/>
        <w:t>Ответ по существу каждого поставленного вопроса с согласия обратившегося заинтересованного лица может быть дан устно.</w:t>
      </w:r>
    </w:p>
    <w:p w:rsidR="00C60D5B" w:rsidRPr="0034212A" w:rsidRDefault="00C60D5B" w:rsidP="00C60D5B">
      <w:pPr>
        <w:tabs>
          <w:tab w:val="left" w:pos="360"/>
        </w:tabs>
        <w:ind w:firstLine="709"/>
        <w:jc w:val="both"/>
        <w:rPr>
          <w:bCs/>
          <w:sz w:val="28"/>
          <w:szCs w:val="28"/>
        </w:rPr>
      </w:pPr>
      <w:r w:rsidRPr="0034212A">
        <w:rPr>
          <w:bCs/>
          <w:sz w:val="28"/>
          <w:szCs w:val="28"/>
        </w:rPr>
        <w:t>При невозможности решить поставленные вопросы во время консультации, предлагается обратиться в управление ГАС НСО с письменным обращением для получения письменного ответа по существу поставленных на консультации вопросов или обратиться с вопросом посредством официального сайта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w:t>
      </w:r>
    </w:p>
    <w:p w:rsidR="00C60D5B" w:rsidRPr="0034212A" w:rsidRDefault="00C60D5B" w:rsidP="00C60D5B">
      <w:pPr>
        <w:tabs>
          <w:tab w:val="left" w:pos="360"/>
        </w:tabs>
        <w:ind w:firstLine="709"/>
        <w:jc w:val="both"/>
        <w:rPr>
          <w:bCs/>
          <w:sz w:val="28"/>
          <w:szCs w:val="28"/>
        </w:rPr>
      </w:pPr>
      <w:r w:rsidRPr="0034212A">
        <w:rPr>
          <w:bCs/>
          <w:sz w:val="28"/>
          <w:szCs w:val="28"/>
        </w:rPr>
        <w:t>Ответ на письменное обращение, в том числе обращение, поступившее по электронной почте, через официальный сайт управления ГАС НСО, предоставляется в простой, четкой и понятной форме с указанием фамилии, имени, отчества (последнее – при наличии), номера телефона исполнителя и направляется должностным лицом управления ГАС НСО в течение 30 дней со дня регистрации обращения в форме электронного документа по адресу электронной почты, указанному в обращении, поступившему в управление ГАС НСО или должностному лицу в форме электронного документа, и в письменной форме по почтовому адресу, указанному в обращении, поступившему в управление ГАС НСО или должностному лицу в письменной форме.</w:t>
      </w:r>
    </w:p>
    <w:p w:rsidR="00C60D5B" w:rsidRPr="0034212A" w:rsidRDefault="00C60D5B" w:rsidP="00C60D5B">
      <w:pPr>
        <w:tabs>
          <w:tab w:val="left" w:pos="360"/>
        </w:tabs>
        <w:ind w:firstLine="709"/>
        <w:jc w:val="both"/>
        <w:rPr>
          <w:bCs/>
          <w:sz w:val="28"/>
          <w:szCs w:val="28"/>
        </w:rPr>
      </w:pPr>
      <w:r w:rsidRPr="0034212A">
        <w:rPr>
          <w:bCs/>
          <w:sz w:val="28"/>
          <w:szCs w:val="28"/>
        </w:rPr>
        <w:t>Письменное обращение, содержащее вопросы, решение которых не входит в компетенцию управления ГАС НСО,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лица, направившего обращение, о переадресации обращения.</w:t>
      </w:r>
    </w:p>
    <w:p w:rsidR="00C60D5B" w:rsidRPr="0034212A" w:rsidRDefault="00C60D5B" w:rsidP="00C60D5B">
      <w:pPr>
        <w:tabs>
          <w:tab w:val="left" w:pos="360"/>
        </w:tabs>
        <w:ind w:firstLine="709"/>
        <w:jc w:val="both"/>
        <w:rPr>
          <w:bCs/>
          <w:sz w:val="28"/>
          <w:szCs w:val="28"/>
        </w:rPr>
      </w:pPr>
      <w:r w:rsidRPr="0034212A">
        <w:rPr>
          <w:bCs/>
          <w:sz w:val="28"/>
          <w:szCs w:val="28"/>
        </w:rPr>
        <w:t>8.2. Порядок, форма, место размещения и способы получения справочной информации, в том числе на стендах в месте нахождения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Справочная информация о месте нахождения, графике работы, справочных телефонах управления ГАС НСО, отдела организации и контроля деятельности государственных и муниципальных архивов, участвующего в осуществлении регионального государственного контроля в сфере архивного дела, адресах электронной почты и официального сайта управления ГАС НСО и (или) формы обратной связи в информационно-телекоммуникационной сети «Интернет» размещается:</w:t>
      </w:r>
    </w:p>
    <w:p w:rsidR="00C60D5B" w:rsidRPr="0034212A" w:rsidRDefault="00C60D5B" w:rsidP="00C60D5B">
      <w:pPr>
        <w:tabs>
          <w:tab w:val="left" w:pos="360"/>
        </w:tabs>
        <w:ind w:firstLine="709"/>
        <w:jc w:val="both"/>
        <w:rPr>
          <w:bCs/>
          <w:sz w:val="28"/>
          <w:szCs w:val="28"/>
        </w:rPr>
      </w:pPr>
      <w:r w:rsidRPr="0034212A">
        <w:rPr>
          <w:bCs/>
          <w:sz w:val="28"/>
          <w:szCs w:val="28"/>
        </w:rPr>
        <w:t>1) на официальном сайте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2) на информационном стенде в управлении ГАС НСО;</w:t>
      </w:r>
    </w:p>
    <w:p w:rsidR="00C60D5B" w:rsidRPr="0034212A" w:rsidRDefault="00C60D5B" w:rsidP="00C60D5B">
      <w:pPr>
        <w:tabs>
          <w:tab w:val="left" w:pos="360"/>
        </w:tabs>
        <w:ind w:firstLine="709"/>
        <w:jc w:val="both"/>
        <w:rPr>
          <w:bCs/>
          <w:sz w:val="28"/>
          <w:szCs w:val="28"/>
        </w:rPr>
      </w:pPr>
      <w:r w:rsidRPr="0034212A">
        <w:rPr>
          <w:bCs/>
          <w:sz w:val="28"/>
          <w:szCs w:val="28"/>
        </w:rPr>
        <w:t>3) в федеральном реестре;</w:t>
      </w:r>
    </w:p>
    <w:p w:rsidR="00C60D5B" w:rsidRPr="0034212A" w:rsidRDefault="00C60D5B" w:rsidP="00C60D5B">
      <w:pPr>
        <w:tabs>
          <w:tab w:val="left" w:pos="360"/>
        </w:tabs>
        <w:ind w:firstLine="709"/>
        <w:jc w:val="both"/>
        <w:rPr>
          <w:bCs/>
          <w:sz w:val="28"/>
          <w:szCs w:val="28"/>
        </w:rPr>
      </w:pPr>
      <w:r w:rsidRPr="0034212A">
        <w:rPr>
          <w:bCs/>
          <w:sz w:val="28"/>
          <w:szCs w:val="28"/>
        </w:rPr>
        <w:t>4) на Едином портале государственных и муниципальных услуг (функций).</w:t>
      </w:r>
    </w:p>
    <w:p w:rsidR="00C60D5B" w:rsidRPr="0034212A" w:rsidRDefault="00C60D5B" w:rsidP="00C60D5B">
      <w:pPr>
        <w:tabs>
          <w:tab w:val="left" w:pos="360"/>
        </w:tabs>
        <w:ind w:firstLine="709"/>
        <w:jc w:val="both"/>
        <w:rPr>
          <w:bCs/>
          <w:sz w:val="28"/>
          <w:szCs w:val="28"/>
        </w:rPr>
      </w:pPr>
      <w:r w:rsidRPr="0034212A">
        <w:rPr>
          <w:bCs/>
          <w:sz w:val="28"/>
          <w:szCs w:val="28"/>
        </w:rPr>
        <w:t>На официальном сайте управления ГАС НСО также размещаются ежегодный план проведения плановых проверок юридических лиц и индивидуальных предпринимателей, тексты Административного регламента, нормативных правовых актов, содержащих обязательные требования, программы профилактики нарушений обязательных требований, информация о проводимых проверках и их результатах.</w:t>
      </w:r>
    </w:p>
    <w:p w:rsidR="00C60D5B" w:rsidRPr="0034212A" w:rsidRDefault="00C60D5B" w:rsidP="00C60D5B">
      <w:pPr>
        <w:tabs>
          <w:tab w:val="left" w:pos="360"/>
        </w:tabs>
        <w:ind w:firstLine="709"/>
        <w:jc w:val="both"/>
        <w:rPr>
          <w:bCs/>
          <w:sz w:val="28"/>
          <w:szCs w:val="28"/>
        </w:rPr>
      </w:pPr>
      <w:r w:rsidRPr="0034212A">
        <w:rPr>
          <w:bCs/>
          <w:sz w:val="28"/>
          <w:szCs w:val="28"/>
        </w:rPr>
        <w:t>Справочную информацию заинтересованные лица могут получить:</w:t>
      </w:r>
    </w:p>
    <w:p w:rsidR="00C60D5B" w:rsidRPr="0034212A" w:rsidRDefault="00C60D5B" w:rsidP="00C60D5B">
      <w:pPr>
        <w:tabs>
          <w:tab w:val="left" w:pos="360"/>
        </w:tabs>
        <w:ind w:firstLine="709"/>
        <w:jc w:val="both"/>
        <w:rPr>
          <w:bCs/>
          <w:sz w:val="28"/>
          <w:szCs w:val="28"/>
        </w:rPr>
      </w:pPr>
      <w:r w:rsidRPr="0034212A">
        <w:rPr>
          <w:bCs/>
          <w:sz w:val="28"/>
          <w:szCs w:val="28"/>
        </w:rPr>
        <w:t>1) при личном обращении непосредственно в управлении ГАС НСО;</w:t>
      </w:r>
    </w:p>
    <w:p w:rsidR="00C60D5B" w:rsidRPr="0034212A" w:rsidRDefault="00C60D5B" w:rsidP="00C60D5B">
      <w:pPr>
        <w:tabs>
          <w:tab w:val="left" w:pos="360"/>
        </w:tabs>
        <w:ind w:firstLine="709"/>
        <w:jc w:val="both"/>
        <w:rPr>
          <w:bCs/>
          <w:sz w:val="28"/>
          <w:szCs w:val="28"/>
        </w:rPr>
      </w:pPr>
      <w:r w:rsidRPr="0034212A">
        <w:rPr>
          <w:bCs/>
          <w:sz w:val="28"/>
          <w:szCs w:val="28"/>
        </w:rPr>
        <w:lastRenderedPageBreak/>
        <w:t>2) посредством телефонной связи, почтовой и (или) электронной связи;</w:t>
      </w:r>
    </w:p>
    <w:p w:rsidR="00C60D5B" w:rsidRPr="0034212A" w:rsidRDefault="00C60D5B" w:rsidP="00C60D5B">
      <w:pPr>
        <w:tabs>
          <w:tab w:val="left" w:pos="360"/>
        </w:tabs>
        <w:ind w:firstLine="709"/>
        <w:jc w:val="both"/>
        <w:rPr>
          <w:bCs/>
          <w:sz w:val="28"/>
          <w:szCs w:val="28"/>
        </w:rPr>
      </w:pPr>
      <w:r w:rsidRPr="0034212A">
        <w:rPr>
          <w:bCs/>
          <w:sz w:val="28"/>
          <w:szCs w:val="28"/>
        </w:rPr>
        <w:t>3) на официальном сайте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4) на информационном стенде по месту нахождения управления ГАС НСО;</w:t>
      </w:r>
    </w:p>
    <w:p w:rsidR="00C60D5B" w:rsidRPr="0034212A" w:rsidRDefault="00C60D5B" w:rsidP="00C60D5B">
      <w:pPr>
        <w:tabs>
          <w:tab w:val="left" w:pos="360"/>
        </w:tabs>
        <w:ind w:firstLine="709"/>
        <w:jc w:val="both"/>
        <w:rPr>
          <w:bCs/>
          <w:sz w:val="28"/>
          <w:szCs w:val="28"/>
        </w:rPr>
      </w:pPr>
      <w:r w:rsidRPr="0034212A">
        <w:rPr>
          <w:bCs/>
          <w:sz w:val="28"/>
          <w:szCs w:val="28"/>
        </w:rPr>
        <w:t>5) при помощи федерального реестра, на Едином портале государственных и муниципальных услуг (функций).</w:t>
      </w:r>
    </w:p>
    <w:p w:rsidR="00C60D5B" w:rsidRPr="0034212A" w:rsidRDefault="00C60D5B" w:rsidP="00C60D5B">
      <w:pPr>
        <w:tabs>
          <w:tab w:val="left" w:pos="360"/>
        </w:tabs>
        <w:ind w:firstLine="709"/>
        <w:jc w:val="both"/>
        <w:rPr>
          <w:bCs/>
          <w:sz w:val="28"/>
          <w:szCs w:val="28"/>
        </w:rPr>
      </w:pPr>
      <w:r w:rsidRPr="0034212A">
        <w:rPr>
          <w:bCs/>
          <w:sz w:val="28"/>
          <w:szCs w:val="28"/>
        </w:rPr>
        <w:t>8.3. Утратил силу.</w:t>
      </w:r>
    </w:p>
    <w:p w:rsidR="00C60D5B" w:rsidRPr="0034212A" w:rsidRDefault="00C60D5B" w:rsidP="00C60D5B">
      <w:pPr>
        <w:tabs>
          <w:tab w:val="left" w:pos="360"/>
        </w:tabs>
        <w:ind w:firstLine="709"/>
        <w:jc w:val="both"/>
        <w:rPr>
          <w:bCs/>
          <w:sz w:val="28"/>
          <w:szCs w:val="28"/>
        </w:rPr>
      </w:pPr>
      <w:r w:rsidRPr="0034212A">
        <w:rPr>
          <w:bCs/>
          <w:sz w:val="28"/>
          <w:szCs w:val="28"/>
        </w:rPr>
        <w:t>8.4. Утратил силу.</w:t>
      </w:r>
    </w:p>
    <w:p w:rsidR="00C60D5B" w:rsidRPr="0034212A" w:rsidRDefault="00C60D5B" w:rsidP="00C60D5B">
      <w:pPr>
        <w:tabs>
          <w:tab w:val="left" w:pos="360"/>
        </w:tabs>
        <w:ind w:firstLine="709"/>
        <w:jc w:val="both"/>
        <w:rPr>
          <w:bCs/>
          <w:sz w:val="28"/>
          <w:szCs w:val="28"/>
        </w:rPr>
      </w:pPr>
      <w:r w:rsidRPr="0034212A">
        <w:rPr>
          <w:bCs/>
          <w:sz w:val="28"/>
          <w:szCs w:val="28"/>
        </w:rPr>
        <w:t>8.5. Утратил силу.</w:t>
      </w:r>
    </w:p>
    <w:p w:rsidR="00C60D5B" w:rsidRPr="0034212A" w:rsidRDefault="00C60D5B" w:rsidP="00C60D5B">
      <w:pPr>
        <w:tabs>
          <w:tab w:val="left" w:pos="360"/>
        </w:tabs>
        <w:ind w:firstLine="709"/>
        <w:jc w:val="both"/>
        <w:rPr>
          <w:bCs/>
          <w:sz w:val="28"/>
          <w:szCs w:val="28"/>
        </w:rPr>
      </w:pPr>
      <w:r w:rsidRPr="0034212A">
        <w:rPr>
          <w:bCs/>
          <w:sz w:val="28"/>
          <w:szCs w:val="28"/>
        </w:rPr>
        <w:t>9. Плата с юридических лиц, индивидуальных предпринимателей, в отношении которых проводятся мероприятия по региональному государственному контролю в сфере архивного дела, за услуги организации (организаций), участвующей (участвующих) в осуществлении регионального государственного контроля в сфере архивного дела, не взимается.</w:t>
      </w:r>
    </w:p>
    <w:p w:rsidR="00C60D5B" w:rsidRPr="0034212A" w:rsidRDefault="00C60D5B" w:rsidP="00C60D5B">
      <w:pPr>
        <w:tabs>
          <w:tab w:val="left" w:pos="360"/>
        </w:tabs>
        <w:ind w:firstLine="709"/>
        <w:jc w:val="both"/>
        <w:rPr>
          <w:bCs/>
          <w:sz w:val="28"/>
          <w:szCs w:val="28"/>
        </w:rPr>
      </w:pPr>
      <w:r w:rsidRPr="0034212A">
        <w:rPr>
          <w:bCs/>
          <w:sz w:val="28"/>
          <w:szCs w:val="28"/>
        </w:rPr>
        <w:t>Управление ГАС НСО не привлекает сторонние организации для участия в осуществлении регионального государственного контроля в сфере архивного дела.</w:t>
      </w:r>
    </w:p>
    <w:p w:rsidR="00C60D5B" w:rsidRPr="0034212A" w:rsidRDefault="00C60D5B" w:rsidP="00C60D5B">
      <w:pPr>
        <w:tabs>
          <w:tab w:val="left" w:pos="360"/>
        </w:tabs>
        <w:ind w:firstLine="709"/>
        <w:jc w:val="both"/>
        <w:rPr>
          <w:bCs/>
          <w:sz w:val="28"/>
          <w:szCs w:val="28"/>
        </w:rPr>
      </w:pPr>
      <w:r w:rsidRPr="0034212A">
        <w:rPr>
          <w:bCs/>
          <w:sz w:val="28"/>
          <w:szCs w:val="28"/>
        </w:rPr>
        <w:t>10. Срок осуществления регионального государственного контроля в сфере архивного дела.</w:t>
      </w:r>
    </w:p>
    <w:p w:rsidR="00C60D5B" w:rsidRPr="0034212A" w:rsidRDefault="00C60D5B" w:rsidP="00C60D5B">
      <w:pPr>
        <w:tabs>
          <w:tab w:val="left" w:pos="360"/>
        </w:tabs>
        <w:ind w:firstLine="709"/>
        <w:jc w:val="both"/>
        <w:rPr>
          <w:bCs/>
          <w:sz w:val="28"/>
          <w:szCs w:val="28"/>
        </w:rPr>
      </w:pPr>
      <w:r w:rsidRPr="0034212A">
        <w:rPr>
          <w:bCs/>
          <w:sz w:val="28"/>
          <w:szCs w:val="28"/>
        </w:rPr>
        <w:t>Срок проведения проверки не может превышать двадцать рабочих дней.</w:t>
      </w:r>
    </w:p>
    <w:p w:rsidR="00C60D5B" w:rsidRPr="0034212A" w:rsidRDefault="00C60D5B" w:rsidP="00C60D5B">
      <w:pPr>
        <w:tabs>
          <w:tab w:val="left" w:pos="360"/>
        </w:tabs>
        <w:ind w:firstLine="709"/>
        <w:jc w:val="both"/>
        <w:rPr>
          <w:sz w:val="28"/>
          <w:szCs w:val="28"/>
        </w:rPr>
      </w:pPr>
      <w:r w:rsidRPr="0034212A">
        <w:rPr>
          <w:bCs/>
          <w:sz w:val="28"/>
          <w:szCs w:val="28"/>
        </w:rPr>
        <w:t>В отношении одного субъекта малого предпринимательства общий срок</w:t>
      </w:r>
      <w:r w:rsidRPr="0034212A">
        <w:rPr>
          <w:sz w:val="28"/>
          <w:szCs w:val="28"/>
        </w:rPr>
        <w:t xml:space="preserve">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60D5B" w:rsidRPr="0034212A" w:rsidRDefault="00C60D5B" w:rsidP="00C60D5B">
      <w:pPr>
        <w:tabs>
          <w:tab w:val="left" w:pos="360"/>
        </w:tabs>
        <w:ind w:firstLine="709"/>
        <w:jc w:val="both"/>
        <w:rPr>
          <w:sz w:val="28"/>
          <w:szCs w:val="28"/>
        </w:rPr>
      </w:pPr>
      <w:r w:rsidRPr="0034212A">
        <w:rPr>
          <w:sz w:val="28"/>
          <w:szCs w:val="28"/>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управления ГАС НСО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60D5B" w:rsidRPr="0034212A" w:rsidRDefault="00C60D5B" w:rsidP="00C60D5B">
      <w:pPr>
        <w:tabs>
          <w:tab w:val="left" w:pos="360"/>
        </w:tabs>
        <w:ind w:firstLine="709"/>
        <w:jc w:val="both"/>
        <w:rPr>
          <w:sz w:val="28"/>
          <w:szCs w:val="28"/>
        </w:rPr>
      </w:pPr>
      <w:r w:rsidRPr="0034212A">
        <w:rPr>
          <w:sz w:val="28"/>
          <w:szCs w:val="28"/>
        </w:rPr>
        <w:t>На период действия срока приостановления проведения проверки приостанавливаются связанные с указанной проверкой действия управления ГАС НСО на территории, в зданиях, строениях, сооружениях, помещениях, на иных объектах субъекта малого предпринимательства.</w:t>
      </w:r>
    </w:p>
    <w:p w:rsidR="00C60D5B" w:rsidRPr="0034212A" w:rsidRDefault="00C60D5B" w:rsidP="00C60D5B">
      <w:pPr>
        <w:tabs>
          <w:tab w:val="left" w:pos="360"/>
        </w:tabs>
        <w:ind w:firstLine="709"/>
        <w:jc w:val="both"/>
        <w:rPr>
          <w:sz w:val="28"/>
          <w:szCs w:val="28"/>
        </w:rPr>
      </w:pPr>
      <w:r w:rsidRPr="0034212A">
        <w:rPr>
          <w:sz w:val="28"/>
          <w:szCs w:val="28"/>
        </w:rPr>
        <w:t>В исключительных случаях, на основании мотивированных предложений должностных лиц управления ГАС НСО, проводящих выездную плановую проверку, срок проведения выездной плановой проверки может быть продлен начальником управления ГАС НСО,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60D5B" w:rsidRPr="0034212A" w:rsidRDefault="00C60D5B" w:rsidP="00C60D5B">
      <w:pPr>
        <w:tabs>
          <w:tab w:val="left" w:pos="360"/>
        </w:tabs>
        <w:ind w:firstLine="709"/>
        <w:jc w:val="both"/>
        <w:rPr>
          <w:sz w:val="28"/>
          <w:szCs w:val="28"/>
        </w:rPr>
      </w:pPr>
      <w:r w:rsidRPr="0034212A">
        <w:rPr>
          <w:sz w:val="28"/>
          <w:szCs w:val="28"/>
        </w:rPr>
        <w:t>В отношении резидентов территории опережающего социально-экономического развития:</w:t>
      </w:r>
    </w:p>
    <w:p w:rsidR="00C60D5B" w:rsidRPr="0034212A" w:rsidRDefault="00C60D5B" w:rsidP="00C60D5B">
      <w:pPr>
        <w:tabs>
          <w:tab w:val="left" w:pos="360"/>
        </w:tabs>
        <w:ind w:firstLine="709"/>
        <w:jc w:val="both"/>
        <w:rPr>
          <w:sz w:val="28"/>
          <w:szCs w:val="28"/>
        </w:rPr>
      </w:pPr>
      <w:r w:rsidRPr="0034212A">
        <w:rPr>
          <w:sz w:val="28"/>
          <w:szCs w:val="28"/>
        </w:rPr>
        <w:t xml:space="preserve">–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w:t>
      </w:r>
      <w:r w:rsidRPr="0034212A">
        <w:rPr>
          <w:sz w:val="28"/>
          <w:szCs w:val="28"/>
        </w:rPr>
        <w:lastRenderedPageBreak/>
        <w:t>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управления ГАС НСО,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социально-экономического развития;</w:t>
      </w:r>
    </w:p>
    <w:p w:rsidR="00C60D5B" w:rsidRPr="0034212A" w:rsidRDefault="00C60D5B" w:rsidP="00C60D5B">
      <w:pPr>
        <w:tabs>
          <w:tab w:val="left" w:pos="360"/>
        </w:tabs>
        <w:ind w:firstLine="709"/>
        <w:jc w:val="both"/>
        <w:rPr>
          <w:sz w:val="28"/>
          <w:szCs w:val="28"/>
        </w:rPr>
      </w:pPr>
      <w:r w:rsidRPr="0034212A">
        <w:rPr>
          <w:sz w:val="28"/>
          <w:szCs w:val="28"/>
        </w:rPr>
        <w:t>– срок проведения внеплановой проверки не может превышать пять рабочих дней.</w:t>
      </w:r>
    </w:p>
    <w:p w:rsidR="00C60D5B" w:rsidRPr="0034212A" w:rsidRDefault="00C60D5B" w:rsidP="00C60D5B">
      <w:pPr>
        <w:tabs>
          <w:tab w:val="left" w:pos="360"/>
        </w:tabs>
        <w:ind w:firstLine="709"/>
        <w:jc w:val="both"/>
        <w:rPr>
          <w:sz w:val="28"/>
          <w:szCs w:val="28"/>
        </w:rPr>
      </w:pPr>
    </w:p>
    <w:p w:rsidR="00C60D5B" w:rsidRPr="0034212A" w:rsidRDefault="00C60D5B" w:rsidP="00C60D5B">
      <w:pPr>
        <w:pStyle w:val="ab"/>
        <w:tabs>
          <w:tab w:val="left" w:pos="360"/>
        </w:tabs>
        <w:spacing w:before="0" w:beforeAutospacing="0" w:after="0" w:afterAutospacing="0"/>
        <w:ind w:right="567" w:firstLine="709"/>
        <w:jc w:val="center"/>
        <w:rPr>
          <w:color w:val="auto"/>
        </w:rPr>
      </w:pPr>
      <w:r w:rsidRPr="0034212A">
        <w:rPr>
          <w:rFonts w:ascii="Times New Roman" w:hAnsi="Times New Roman" w:cs="Times New Roman"/>
          <w:b/>
          <w:bCs/>
          <w:color w:val="auto"/>
          <w:sz w:val="28"/>
          <w:szCs w:val="28"/>
        </w:rPr>
        <w:t xml:space="preserve">III. Состав, последовательность и сроки выполнения </w:t>
      </w:r>
      <w:r w:rsidRPr="0034212A">
        <w:rPr>
          <w:rFonts w:ascii="Times New Roman" w:hAnsi="Times New Roman" w:cs="Times New Roman"/>
          <w:b/>
          <w:bCs/>
          <w:color w:val="auto"/>
          <w:sz w:val="28"/>
          <w:szCs w:val="28"/>
        </w:rPr>
        <w:br/>
        <w:t xml:space="preserve">административных процедур (действий), требования к порядку </w:t>
      </w:r>
      <w:r w:rsidRPr="0034212A">
        <w:rPr>
          <w:rFonts w:ascii="Times New Roman" w:hAnsi="Times New Roman" w:cs="Times New Roman"/>
          <w:b/>
          <w:bCs/>
          <w:color w:val="auto"/>
          <w:sz w:val="28"/>
          <w:szCs w:val="28"/>
        </w:rPr>
        <w:br/>
        <w:t xml:space="preserve">их выполнения, в том числе особенности выполнения </w:t>
      </w:r>
      <w:r w:rsidRPr="0034212A">
        <w:rPr>
          <w:rFonts w:ascii="Times New Roman" w:hAnsi="Times New Roman" w:cs="Times New Roman"/>
          <w:b/>
          <w:bCs/>
          <w:color w:val="auto"/>
          <w:sz w:val="28"/>
          <w:szCs w:val="28"/>
        </w:rPr>
        <w:br/>
        <w:t>административных процедур (действий) в электронной форме</w:t>
      </w:r>
    </w:p>
    <w:p w:rsidR="00C60D5B" w:rsidRPr="0034212A" w:rsidRDefault="00C60D5B" w:rsidP="00C60D5B">
      <w:pPr>
        <w:tabs>
          <w:tab w:val="left" w:pos="360"/>
        </w:tabs>
        <w:ind w:firstLine="709"/>
        <w:jc w:val="both"/>
        <w:rPr>
          <w:sz w:val="28"/>
          <w:szCs w:val="28"/>
        </w:rPr>
      </w:pPr>
    </w:p>
    <w:p w:rsidR="00C60D5B" w:rsidRPr="0034212A" w:rsidRDefault="00C60D5B" w:rsidP="00C60D5B">
      <w:pPr>
        <w:tabs>
          <w:tab w:val="left" w:pos="360"/>
        </w:tabs>
        <w:ind w:firstLine="709"/>
        <w:jc w:val="both"/>
        <w:rPr>
          <w:sz w:val="28"/>
          <w:szCs w:val="28"/>
        </w:rPr>
      </w:pPr>
      <w:r w:rsidRPr="0034212A">
        <w:rPr>
          <w:sz w:val="28"/>
          <w:szCs w:val="28"/>
        </w:rPr>
        <w:t>11. Осуществление регионального государственного контроля в сфере архивного дела включает в себя следующие административные процедуры:</w:t>
      </w:r>
    </w:p>
    <w:p w:rsidR="00C60D5B" w:rsidRPr="0034212A" w:rsidRDefault="00C60D5B" w:rsidP="00C60D5B">
      <w:pPr>
        <w:tabs>
          <w:tab w:val="left" w:pos="360"/>
        </w:tabs>
        <w:ind w:firstLine="709"/>
        <w:jc w:val="both"/>
        <w:rPr>
          <w:sz w:val="28"/>
          <w:szCs w:val="28"/>
        </w:rPr>
      </w:pPr>
      <w:r w:rsidRPr="0034212A">
        <w:rPr>
          <w:sz w:val="28"/>
          <w:szCs w:val="28"/>
        </w:rPr>
        <w:t>1) разработка ежегодного плана проведения плановых проверок юридических лиц и индивидуальных предпринимателей;</w:t>
      </w:r>
    </w:p>
    <w:p w:rsidR="00C60D5B" w:rsidRPr="0034212A" w:rsidRDefault="00C60D5B" w:rsidP="00C60D5B">
      <w:pPr>
        <w:tabs>
          <w:tab w:val="left" w:pos="360"/>
        </w:tabs>
        <w:ind w:firstLine="709"/>
        <w:jc w:val="both"/>
        <w:rPr>
          <w:sz w:val="28"/>
          <w:szCs w:val="28"/>
        </w:rPr>
      </w:pPr>
      <w:r w:rsidRPr="0034212A">
        <w:rPr>
          <w:sz w:val="28"/>
          <w:szCs w:val="28"/>
        </w:rPr>
        <w:t>2) принятие решения о проведении проверки (издание распоряжения (приказа) о проведении проверки) и уведомление юридического лица, индивидуального предпринимателя о проведении проверки;</w:t>
      </w:r>
    </w:p>
    <w:p w:rsidR="00C60D5B" w:rsidRPr="0034212A" w:rsidRDefault="00C60D5B" w:rsidP="00C60D5B">
      <w:pPr>
        <w:tabs>
          <w:tab w:val="left" w:pos="360"/>
        </w:tabs>
        <w:ind w:firstLine="709"/>
        <w:jc w:val="both"/>
        <w:rPr>
          <w:sz w:val="28"/>
          <w:szCs w:val="28"/>
        </w:rPr>
      </w:pPr>
      <w:r w:rsidRPr="0034212A">
        <w:rPr>
          <w:sz w:val="28"/>
          <w:szCs w:val="28"/>
        </w:rPr>
        <w:t>3) проведение проверки;</w:t>
      </w:r>
    </w:p>
    <w:p w:rsidR="00C60D5B" w:rsidRPr="0034212A" w:rsidRDefault="00C60D5B" w:rsidP="00C60D5B">
      <w:pPr>
        <w:tabs>
          <w:tab w:val="left" w:pos="360"/>
        </w:tabs>
        <w:ind w:firstLine="709"/>
        <w:jc w:val="both"/>
        <w:rPr>
          <w:sz w:val="28"/>
          <w:szCs w:val="28"/>
        </w:rPr>
      </w:pPr>
      <w:r w:rsidRPr="0034212A">
        <w:rPr>
          <w:sz w:val="28"/>
          <w:szCs w:val="28"/>
        </w:rPr>
        <w:t>4) оформление результатов проверки;</w:t>
      </w:r>
    </w:p>
    <w:p w:rsidR="00C60D5B" w:rsidRPr="0034212A" w:rsidRDefault="00C60D5B" w:rsidP="00C60D5B">
      <w:pPr>
        <w:tabs>
          <w:tab w:val="left" w:pos="360"/>
        </w:tabs>
        <w:ind w:firstLine="709"/>
        <w:jc w:val="both"/>
        <w:rPr>
          <w:sz w:val="28"/>
          <w:szCs w:val="28"/>
        </w:rPr>
      </w:pPr>
      <w:r w:rsidRPr="0034212A">
        <w:rPr>
          <w:sz w:val="28"/>
          <w:szCs w:val="28"/>
        </w:rPr>
        <w:t>5) принятие предусмотренных законодательством мер в случае выявления при проведении проверки фактов нарушений юридическим лицом, индивидуальным предпринимателем обязательных требований или неисполнения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6) вручение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документов по результатам проверки.</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Приостановление осуществления регионального государственного контроля в сфере архивного дела законодательством Российской Федерации не предусмотрено.</w:t>
      </w:r>
    </w:p>
    <w:p w:rsidR="00C60D5B" w:rsidRPr="0034212A" w:rsidRDefault="00C60D5B" w:rsidP="00C60D5B">
      <w:pPr>
        <w:tabs>
          <w:tab w:val="left" w:pos="360"/>
        </w:tabs>
        <w:ind w:firstLine="709"/>
        <w:jc w:val="both"/>
        <w:rPr>
          <w:sz w:val="28"/>
          <w:szCs w:val="28"/>
        </w:rPr>
      </w:pPr>
      <w:r w:rsidRPr="0034212A">
        <w:rPr>
          <w:sz w:val="28"/>
          <w:szCs w:val="28"/>
        </w:rPr>
        <w:t>12. Описание административных процедур при осуществлении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12.1. Разработка ежегодного плана проведения плановых проверок юридических лиц и индивидуальных предпринимателей.</w:t>
      </w:r>
    </w:p>
    <w:p w:rsidR="00C60D5B" w:rsidRPr="0034212A" w:rsidRDefault="00C60D5B" w:rsidP="00C60D5B">
      <w:pPr>
        <w:tabs>
          <w:tab w:val="left" w:pos="360"/>
        </w:tabs>
        <w:ind w:firstLine="709"/>
        <w:jc w:val="both"/>
        <w:rPr>
          <w:sz w:val="28"/>
          <w:szCs w:val="28"/>
        </w:rPr>
      </w:pPr>
      <w:r w:rsidRPr="0034212A">
        <w:rPr>
          <w:sz w:val="28"/>
          <w:szCs w:val="28"/>
        </w:rPr>
        <w:t>Административная процедура проводится в целях проведения плановых мероприятий по осуществлению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 xml:space="preserve">Основанием для начала административной процедуры и включения проверки юридического лица, индивидуального предпринимателя в ежегодный план проведения плановых проверок юридических лиц и индивидуальных </w:t>
      </w:r>
      <w:r w:rsidRPr="0034212A">
        <w:rPr>
          <w:sz w:val="28"/>
          <w:szCs w:val="28"/>
        </w:rPr>
        <w:lastRenderedPageBreak/>
        <w:t>предпринимателей (далее – ежегодный план) являются требования законодательства Российской Федерации и Новосибирской области об архивном деле и анализ состояния их соблюдения юридическими лицами, индивидуальными предпринимателями, оценка результатов проводимых за последние 3 года внеплановых проверок.</w:t>
      </w:r>
    </w:p>
    <w:p w:rsidR="00C60D5B" w:rsidRPr="0034212A" w:rsidRDefault="00C60D5B" w:rsidP="00C60D5B">
      <w:pPr>
        <w:tabs>
          <w:tab w:val="left" w:pos="360"/>
        </w:tabs>
        <w:ind w:firstLine="709"/>
        <w:jc w:val="both"/>
        <w:rPr>
          <w:sz w:val="28"/>
          <w:szCs w:val="28"/>
        </w:rPr>
      </w:pPr>
      <w:r w:rsidRPr="0034212A">
        <w:rPr>
          <w:sz w:val="28"/>
          <w:szCs w:val="28"/>
        </w:rPr>
        <w:t>Разработка ежегодного плана осуществляется в соответствии с требованиями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C60D5B" w:rsidRPr="0034212A" w:rsidRDefault="00C60D5B" w:rsidP="00C60D5B">
      <w:pPr>
        <w:tabs>
          <w:tab w:val="left" w:pos="360"/>
        </w:tabs>
        <w:ind w:firstLine="709"/>
        <w:jc w:val="both"/>
        <w:rPr>
          <w:sz w:val="28"/>
          <w:szCs w:val="28"/>
        </w:rPr>
      </w:pPr>
      <w:r w:rsidRPr="0034212A">
        <w:rPr>
          <w:sz w:val="28"/>
          <w:szCs w:val="28"/>
        </w:rPr>
        <w:t>В ежегодном плане указываются следующие сведения:</w:t>
      </w:r>
    </w:p>
    <w:p w:rsidR="00C60D5B" w:rsidRPr="0034212A" w:rsidRDefault="00C60D5B" w:rsidP="00C60D5B">
      <w:pPr>
        <w:tabs>
          <w:tab w:val="left" w:pos="360"/>
        </w:tabs>
        <w:ind w:firstLine="709"/>
        <w:jc w:val="both"/>
        <w:rPr>
          <w:sz w:val="28"/>
          <w:szCs w:val="28"/>
        </w:rPr>
      </w:pPr>
      <w:r w:rsidRPr="0034212A">
        <w:rPr>
          <w:sz w:val="28"/>
          <w:szCs w:val="28"/>
        </w:rPr>
        <w:t>1) наименования юридических лиц (их филиалов, представительств, обособленных структурных подразделений), фамилии, имена, отчества (последние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60D5B" w:rsidRPr="0034212A" w:rsidRDefault="00C60D5B" w:rsidP="00C60D5B">
      <w:pPr>
        <w:tabs>
          <w:tab w:val="left" w:pos="360"/>
        </w:tabs>
        <w:ind w:firstLine="709"/>
        <w:jc w:val="both"/>
        <w:rPr>
          <w:sz w:val="28"/>
          <w:szCs w:val="28"/>
        </w:rPr>
      </w:pPr>
      <w:r w:rsidRPr="0034212A">
        <w:rPr>
          <w:sz w:val="28"/>
          <w:szCs w:val="28"/>
        </w:rPr>
        <w:t>2) цель и основание проведения каждой плановой проверки;</w:t>
      </w:r>
    </w:p>
    <w:p w:rsidR="00C60D5B" w:rsidRPr="0034212A" w:rsidRDefault="00C60D5B" w:rsidP="00C60D5B">
      <w:pPr>
        <w:tabs>
          <w:tab w:val="left" w:pos="360"/>
        </w:tabs>
        <w:ind w:firstLine="709"/>
        <w:jc w:val="both"/>
        <w:rPr>
          <w:sz w:val="28"/>
          <w:szCs w:val="28"/>
        </w:rPr>
      </w:pPr>
      <w:r w:rsidRPr="0034212A">
        <w:rPr>
          <w:sz w:val="28"/>
          <w:szCs w:val="28"/>
        </w:rPr>
        <w:t>3) дата начала и сроки проведения каждой плановой проверки;</w:t>
      </w:r>
    </w:p>
    <w:p w:rsidR="00C60D5B" w:rsidRPr="0034212A" w:rsidRDefault="00C60D5B" w:rsidP="00C60D5B">
      <w:pPr>
        <w:tabs>
          <w:tab w:val="left" w:pos="360"/>
        </w:tabs>
        <w:ind w:firstLine="709"/>
        <w:jc w:val="both"/>
        <w:rPr>
          <w:sz w:val="28"/>
          <w:szCs w:val="28"/>
        </w:rPr>
      </w:pPr>
      <w:r w:rsidRPr="0034212A">
        <w:rPr>
          <w:sz w:val="28"/>
          <w:szCs w:val="28"/>
        </w:rPr>
        <w:t>4) наименование органа государственного контроля, осуществляющего конкретную плановую проверку (управление ГАС НСО).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60D5B" w:rsidRPr="0034212A" w:rsidRDefault="00C60D5B" w:rsidP="00C60D5B">
      <w:pPr>
        <w:tabs>
          <w:tab w:val="left" w:pos="360"/>
        </w:tabs>
        <w:ind w:firstLine="709"/>
        <w:jc w:val="both"/>
        <w:rPr>
          <w:sz w:val="28"/>
          <w:szCs w:val="28"/>
        </w:rPr>
      </w:pPr>
      <w:r w:rsidRPr="0034212A">
        <w:rPr>
          <w:sz w:val="28"/>
          <w:szCs w:val="28"/>
        </w:rPr>
        <w:t>Проект ежегодного плана в срок до 1 сентября года, предшествующего году проведения плановых проверок, направляется в прокуратуру Новосибирской области.</w:t>
      </w:r>
    </w:p>
    <w:p w:rsidR="00C60D5B" w:rsidRPr="0034212A" w:rsidRDefault="00C60D5B" w:rsidP="00C60D5B">
      <w:pPr>
        <w:tabs>
          <w:tab w:val="left" w:pos="360"/>
        </w:tabs>
        <w:ind w:firstLine="709"/>
        <w:jc w:val="both"/>
        <w:rPr>
          <w:sz w:val="28"/>
          <w:szCs w:val="28"/>
        </w:rPr>
      </w:pPr>
      <w:r w:rsidRPr="0034212A">
        <w:rPr>
          <w:sz w:val="28"/>
          <w:szCs w:val="28"/>
        </w:rPr>
        <w:t>Прокуратура Новосибирской области рассматривает проект ежегодного плана на предмет законности включения в него объектов государственного контроля и в срок до 1 октября года, предшествующего году проведения плановых проверок, вносит предложения начальнику управления ГАС НСО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60D5B" w:rsidRPr="0034212A" w:rsidRDefault="00C60D5B" w:rsidP="00C60D5B">
      <w:pPr>
        <w:tabs>
          <w:tab w:val="left" w:pos="360"/>
        </w:tabs>
        <w:ind w:firstLine="709"/>
        <w:jc w:val="both"/>
        <w:rPr>
          <w:sz w:val="28"/>
          <w:szCs w:val="28"/>
        </w:rPr>
      </w:pPr>
      <w:r w:rsidRPr="0034212A">
        <w:rPr>
          <w:sz w:val="28"/>
          <w:szCs w:val="28"/>
        </w:rPr>
        <w:t>Управление ГАС НСО дорабатывает проект ежегодного плана с учетом предложений прокуратуры Новосибирской области и в срок до 1 ноября года, предшествующего году проведения плановых проверок, направляет в прокуратуру Новосибирской области утвержденный ежегодный план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C60D5B" w:rsidRPr="0034212A" w:rsidRDefault="00C60D5B" w:rsidP="00C60D5B">
      <w:pPr>
        <w:tabs>
          <w:tab w:val="left" w:pos="360"/>
        </w:tabs>
        <w:ind w:firstLine="709"/>
        <w:jc w:val="both"/>
        <w:rPr>
          <w:sz w:val="28"/>
          <w:szCs w:val="28"/>
        </w:rPr>
      </w:pPr>
      <w:r w:rsidRPr="0034212A">
        <w:rPr>
          <w:sz w:val="28"/>
          <w:szCs w:val="28"/>
        </w:rPr>
        <w:t>Ежегодный план размещается в электронном виде на официальном сайте управления ГАС НСО в срок до 31 декабря года, предшествующего году проведения плановых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lastRenderedPageBreak/>
        <w:t>Плановые проверки в отношении резидентов территории опережающего социально-экономического развития проводятся в виде совместных проверок в порядке, установленном постановлением Правительства Российской Федерации от 22.10.2015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Ежегодный план проведения плановых проверок подлежит согласованию с федеральным органом исполнительной власти, уполномоченным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федеральный орган). Представитель уполномоченного федерального органа и (или) управляющей компании вправе присутствовать при проведении плановых проверок.</w:t>
      </w:r>
    </w:p>
    <w:p w:rsidR="00C60D5B" w:rsidRPr="0034212A" w:rsidRDefault="00C60D5B" w:rsidP="00C60D5B">
      <w:pPr>
        <w:tabs>
          <w:tab w:val="left" w:pos="360"/>
        </w:tabs>
        <w:ind w:firstLine="709"/>
        <w:jc w:val="both"/>
        <w:rPr>
          <w:sz w:val="28"/>
          <w:szCs w:val="28"/>
        </w:rPr>
      </w:pPr>
      <w:r w:rsidRPr="0034212A">
        <w:rPr>
          <w:sz w:val="28"/>
          <w:szCs w:val="28"/>
        </w:rPr>
        <w:t>Должностным лицом, ответственным за выполнение административной процедуры является главный специалист отдела организации и контроля деятельности государственных и муниципальных архивов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Критерием принятия решения является истечение трех лет со дня:</w:t>
      </w:r>
    </w:p>
    <w:p w:rsidR="00C60D5B" w:rsidRPr="0034212A" w:rsidRDefault="00C60D5B" w:rsidP="00C60D5B">
      <w:pPr>
        <w:tabs>
          <w:tab w:val="left" w:pos="360"/>
        </w:tabs>
        <w:ind w:firstLine="709"/>
        <w:jc w:val="both"/>
        <w:rPr>
          <w:sz w:val="28"/>
          <w:szCs w:val="28"/>
        </w:rPr>
      </w:pPr>
      <w:r w:rsidRPr="0034212A">
        <w:rPr>
          <w:sz w:val="28"/>
          <w:szCs w:val="28"/>
        </w:rPr>
        <w:t>1) государственной регистрации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2) окончания проведения последней плановой проверки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60D5B" w:rsidRPr="0034212A" w:rsidRDefault="00C60D5B" w:rsidP="00C60D5B">
      <w:pPr>
        <w:tabs>
          <w:tab w:val="left" w:pos="360"/>
        </w:tabs>
        <w:ind w:firstLine="709"/>
        <w:jc w:val="both"/>
        <w:rPr>
          <w:sz w:val="28"/>
          <w:szCs w:val="28"/>
        </w:rPr>
      </w:pPr>
      <w:r w:rsidRPr="0034212A">
        <w:rPr>
          <w:sz w:val="28"/>
          <w:szCs w:val="28"/>
        </w:rPr>
        <w:t>Результатом административной процедуры является утверждение ежегодного плана начальником управления ГАС НСО, направление его в прокуратуру Новосибирской области и размещение на официальном сайте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Способом фиксации результата выполнения административной процедуры является подписание начальником управления ГАС НСО ежегодного плана, регистрация отправки утвержденного ежегодного плана в прокуратуру Новосибирской области, размещение на официальном сайте управления ГАС НСО утвержденного ежегодного плана.</w:t>
      </w:r>
    </w:p>
    <w:p w:rsidR="00C60D5B" w:rsidRPr="0034212A" w:rsidRDefault="00C60D5B" w:rsidP="00C60D5B">
      <w:pPr>
        <w:tabs>
          <w:tab w:val="left" w:pos="360"/>
        </w:tabs>
        <w:ind w:firstLine="709"/>
        <w:jc w:val="both"/>
        <w:rPr>
          <w:sz w:val="28"/>
          <w:szCs w:val="28"/>
        </w:rPr>
      </w:pPr>
      <w:r w:rsidRPr="0034212A">
        <w:rPr>
          <w:sz w:val="28"/>
          <w:szCs w:val="28"/>
        </w:rPr>
        <w:t>Внесение изменений в ежегодный план допускается в следующих случаях:</w:t>
      </w:r>
    </w:p>
    <w:p w:rsidR="00C60D5B" w:rsidRPr="0034212A" w:rsidRDefault="00C60D5B" w:rsidP="00C60D5B">
      <w:pPr>
        <w:tabs>
          <w:tab w:val="left" w:pos="360"/>
        </w:tabs>
        <w:ind w:firstLine="709"/>
        <w:jc w:val="both"/>
        <w:rPr>
          <w:sz w:val="28"/>
          <w:szCs w:val="28"/>
        </w:rPr>
      </w:pPr>
      <w:r w:rsidRPr="0034212A">
        <w:rPr>
          <w:sz w:val="28"/>
          <w:szCs w:val="28"/>
        </w:rPr>
        <w:t>1) исключение проверки из ежегодного плана:</w:t>
      </w:r>
    </w:p>
    <w:p w:rsidR="00C60D5B" w:rsidRPr="0034212A" w:rsidRDefault="00C60D5B" w:rsidP="00C60D5B">
      <w:pPr>
        <w:tabs>
          <w:tab w:val="left" w:pos="360"/>
        </w:tabs>
        <w:ind w:firstLine="709"/>
        <w:jc w:val="both"/>
        <w:rPr>
          <w:sz w:val="28"/>
          <w:szCs w:val="28"/>
        </w:rPr>
      </w:pPr>
      <w:r w:rsidRPr="0034212A">
        <w:rPr>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 xml:space="preserve">– в связи с принятием управлением ГАС НСО решения об исключении соответствующей проверки из ежегодного плана в случаях, предусмотренных </w:t>
      </w:r>
      <w:hyperlink r:id="rId18" w:history="1">
        <w:r w:rsidRPr="0034212A">
          <w:rPr>
            <w:sz w:val="28"/>
            <w:szCs w:val="28"/>
          </w:rPr>
          <w:t>статьей 26.1</w:t>
        </w:r>
      </w:hyperlink>
      <w:r w:rsidRPr="0034212A">
        <w:rPr>
          <w:sz w:val="28"/>
          <w:szCs w:val="28"/>
        </w:rPr>
        <w:t xml:space="preserve"> Федерального закона от 26.12.2008 № 294-ФЗ «О защите прав </w:t>
      </w:r>
      <w:r w:rsidRPr="0034212A">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ind w:firstLine="709"/>
        <w:jc w:val="both"/>
        <w:rPr>
          <w:sz w:val="28"/>
          <w:szCs w:val="28"/>
        </w:rPr>
      </w:pPr>
      <w:r w:rsidRPr="0034212A">
        <w:rPr>
          <w:sz w:val="28"/>
          <w:szCs w:val="28"/>
        </w:rPr>
        <w:t>– в связи с наступлением обстоятельств непреодолимой силы;</w:t>
      </w:r>
    </w:p>
    <w:p w:rsidR="00C60D5B" w:rsidRPr="0034212A" w:rsidRDefault="00C60D5B" w:rsidP="00C60D5B">
      <w:pPr>
        <w:tabs>
          <w:tab w:val="left" w:pos="360"/>
        </w:tabs>
        <w:ind w:firstLine="709"/>
        <w:jc w:val="both"/>
        <w:rPr>
          <w:sz w:val="28"/>
          <w:szCs w:val="28"/>
        </w:rPr>
      </w:pPr>
      <w:r w:rsidRPr="0034212A">
        <w:rPr>
          <w:sz w:val="28"/>
          <w:szCs w:val="28"/>
        </w:rPr>
        <w:t>2) изменение указанных в ежегодном плане сведений о юридическом лице, индивидуальном предпринимателе:</w:t>
      </w:r>
    </w:p>
    <w:p w:rsidR="00C60D5B" w:rsidRPr="0034212A" w:rsidRDefault="00C60D5B" w:rsidP="00C60D5B">
      <w:pPr>
        <w:tabs>
          <w:tab w:val="left" w:pos="360"/>
        </w:tabs>
        <w:ind w:firstLine="709"/>
        <w:jc w:val="both"/>
        <w:rPr>
          <w:sz w:val="28"/>
          <w:szCs w:val="28"/>
        </w:rPr>
      </w:pPr>
      <w:r w:rsidRPr="0034212A">
        <w:rPr>
          <w:sz w:val="28"/>
          <w:szCs w:val="28"/>
        </w:rPr>
        <w:t>– в связи с изменением адреса места нахождения или адреса фактического осуществления деятельности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 в связи с реорганизацией юридического лица;</w:t>
      </w:r>
    </w:p>
    <w:p w:rsidR="00C60D5B" w:rsidRPr="0034212A" w:rsidRDefault="00C60D5B" w:rsidP="00C60D5B">
      <w:pPr>
        <w:tabs>
          <w:tab w:val="left" w:pos="360"/>
        </w:tabs>
        <w:ind w:firstLine="709"/>
        <w:jc w:val="both"/>
        <w:rPr>
          <w:sz w:val="28"/>
          <w:szCs w:val="28"/>
        </w:rPr>
      </w:pPr>
      <w:r w:rsidRPr="0034212A">
        <w:rPr>
          <w:sz w:val="28"/>
          <w:szCs w:val="28"/>
        </w:rPr>
        <w:t>– в связи с изменением наименования юридического лица, а также изменением фамилии, имени и отчества (последнего – при наличии)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 xml:space="preserve">Внесение изменений в ежегодный план осуществляется в порядке, установленном </w:t>
      </w:r>
      <w:hyperlink r:id="rId19" w:history="1">
        <w:r w:rsidRPr="0034212A">
          <w:rPr>
            <w:sz w:val="28"/>
            <w:szCs w:val="28"/>
          </w:rPr>
          <w:t>пунктом 8</w:t>
        </w:r>
      </w:hyperlink>
      <w:r w:rsidRPr="0034212A">
        <w:rPr>
          <w:sz w:val="28"/>
          <w:szCs w:val="28"/>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C60D5B" w:rsidRPr="0034212A" w:rsidRDefault="00C60D5B" w:rsidP="00C60D5B">
      <w:pPr>
        <w:tabs>
          <w:tab w:val="left" w:pos="360"/>
        </w:tabs>
        <w:ind w:firstLine="709"/>
        <w:jc w:val="both"/>
        <w:rPr>
          <w:sz w:val="28"/>
          <w:szCs w:val="28"/>
        </w:rPr>
      </w:pPr>
      <w:r w:rsidRPr="0034212A">
        <w:rPr>
          <w:sz w:val="28"/>
          <w:szCs w:val="28"/>
        </w:rPr>
        <w:t>12.2. Принятие решения о проведении проверки (издание распоряжения (приказа) о проведении проверки) и уведомление юридического лица, индивидуального предпринимателя о проведении проверки.</w:t>
      </w:r>
    </w:p>
    <w:p w:rsidR="00C60D5B" w:rsidRPr="0034212A" w:rsidRDefault="00C60D5B" w:rsidP="00C60D5B">
      <w:pPr>
        <w:tabs>
          <w:tab w:val="left" w:pos="360"/>
        </w:tabs>
        <w:ind w:firstLine="709"/>
        <w:jc w:val="both"/>
        <w:rPr>
          <w:sz w:val="28"/>
          <w:szCs w:val="28"/>
        </w:rPr>
      </w:pPr>
      <w:r w:rsidRPr="0034212A">
        <w:rPr>
          <w:sz w:val="28"/>
          <w:szCs w:val="28"/>
        </w:rPr>
        <w:t xml:space="preserve">Основанием для начала административной процедуры является: </w:t>
      </w:r>
    </w:p>
    <w:p w:rsidR="00C60D5B" w:rsidRPr="0034212A" w:rsidRDefault="00C60D5B" w:rsidP="00C60D5B">
      <w:pPr>
        <w:tabs>
          <w:tab w:val="left" w:pos="360"/>
        </w:tabs>
        <w:ind w:firstLine="709"/>
        <w:jc w:val="both"/>
        <w:rPr>
          <w:sz w:val="28"/>
          <w:szCs w:val="28"/>
        </w:rPr>
      </w:pPr>
      <w:r w:rsidRPr="0034212A">
        <w:rPr>
          <w:sz w:val="28"/>
          <w:szCs w:val="28"/>
        </w:rPr>
        <w:t>в случае проведения плановой проверки – наступление срока проведения плановой проверки согласно утвержденному ежегодному плану;</w:t>
      </w:r>
    </w:p>
    <w:p w:rsidR="00C60D5B" w:rsidRPr="0034212A" w:rsidRDefault="00C60D5B" w:rsidP="00C60D5B">
      <w:pPr>
        <w:tabs>
          <w:tab w:val="left" w:pos="360"/>
        </w:tabs>
        <w:ind w:firstLine="709"/>
        <w:jc w:val="both"/>
        <w:rPr>
          <w:sz w:val="28"/>
          <w:szCs w:val="28"/>
        </w:rPr>
      </w:pPr>
      <w:r w:rsidRPr="0034212A">
        <w:rPr>
          <w:sz w:val="28"/>
          <w:szCs w:val="28"/>
        </w:rPr>
        <w:t>в случае проведения внеплановой проверки – истечение срока исполнения юридическим лицом, индивидуальным предпринимателем предписания, выданного управлением ГАС НСО; мотивированное представление должностного лица управления ГАС НСО, уполномоченного на осуществление регионального государственного контроля в сфере архивного дела, по результатам рассмотрения или предварительной проверки поступивших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причинения вреда особо ценным, в том числе уникальным, документам Архивного фонда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0D5B" w:rsidRPr="0034212A" w:rsidRDefault="00C60D5B" w:rsidP="00C60D5B">
      <w:pPr>
        <w:tabs>
          <w:tab w:val="left" w:pos="360"/>
        </w:tabs>
        <w:ind w:firstLine="709"/>
        <w:jc w:val="both"/>
        <w:rPr>
          <w:sz w:val="28"/>
          <w:szCs w:val="28"/>
        </w:rPr>
      </w:pPr>
      <w:r w:rsidRPr="0034212A">
        <w:rPr>
          <w:sz w:val="28"/>
          <w:szCs w:val="28"/>
        </w:rPr>
        <w:t>Обращения и заявления, не позволяющие установить лицо, обратившееся в управление ГАС НСО, а также обращения и заявления, не содержащие сведений о фактах возникновения угрозы причинения или причинения вреда особо ценным, в том числе уникальным, документам Архивного фонда Российской Федерации, не могут служить основанием для проведения внеплановой проверки.</w:t>
      </w:r>
    </w:p>
    <w:p w:rsidR="00C60D5B" w:rsidRPr="0034212A" w:rsidRDefault="00C60D5B" w:rsidP="00C60D5B">
      <w:pPr>
        <w:tabs>
          <w:tab w:val="left" w:pos="360"/>
        </w:tabs>
        <w:ind w:firstLine="709"/>
        <w:jc w:val="both"/>
        <w:rPr>
          <w:sz w:val="28"/>
          <w:szCs w:val="28"/>
        </w:rPr>
      </w:pPr>
      <w:r w:rsidRPr="0034212A">
        <w:rPr>
          <w:sz w:val="28"/>
          <w:szCs w:val="28"/>
        </w:rPr>
        <w:t xml:space="preserve">В случае, если изложенная в обращении или заявлении информация о фактах возникновения угрозы причинения или причинения вреда особо ценным, в том числе уникальным, документам Архивного фонда Российской Федерации может являться </w:t>
      </w:r>
      <w:r w:rsidRPr="0034212A">
        <w:rPr>
          <w:sz w:val="28"/>
          <w:szCs w:val="28"/>
        </w:rPr>
        <w:lastRenderedPageBreak/>
        <w:t>основанием для проведения внеплановой проверки, должностное лицо управления ГАС НСО, уполномоченное на осуществление регионального государственного контроля в сфере архивного дела,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60D5B" w:rsidRPr="0034212A" w:rsidRDefault="00C60D5B" w:rsidP="00C60D5B">
      <w:pPr>
        <w:tabs>
          <w:tab w:val="left" w:pos="360"/>
        </w:tabs>
        <w:ind w:firstLine="709"/>
        <w:jc w:val="both"/>
        <w:rPr>
          <w:sz w:val="28"/>
          <w:szCs w:val="28"/>
        </w:rPr>
      </w:pPr>
      <w:r w:rsidRPr="0034212A">
        <w:rPr>
          <w:sz w:val="28"/>
          <w:szCs w:val="28"/>
        </w:rPr>
        <w:t>При рассмотрении обращений и заявлений, информации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региональному государственному контролю в сфере архивного дела в отношении соответствующих юридических лиц, индивидуальных предпринимателей.</w:t>
      </w:r>
    </w:p>
    <w:p w:rsidR="00C60D5B" w:rsidRPr="0034212A" w:rsidRDefault="00C60D5B" w:rsidP="00C60D5B">
      <w:pPr>
        <w:tabs>
          <w:tab w:val="left" w:pos="360"/>
        </w:tabs>
        <w:ind w:firstLine="709"/>
        <w:jc w:val="both"/>
        <w:rPr>
          <w:sz w:val="28"/>
          <w:szCs w:val="28"/>
        </w:rPr>
      </w:pPr>
      <w:r w:rsidRPr="0034212A">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должностным лицом управления ГАС НСО, уполномоченным на осуществление регионального государственного контроля в сфере архивного дела,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ГАС НСО.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60D5B" w:rsidRPr="0034212A" w:rsidRDefault="00C60D5B" w:rsidP="00C60D5B">
      <w:pPr>
        <w:tabs>
          <w:tab w:val="left" w:pos="360"/>
        </w:tabs>
        <w:ind w:firstLine="709"/>
        <w:jc w:val="both"/>
        <w:rPr>
          <w:sz w:val="28"/>
          <w:szCs w:val="28"/>
        </w:rPr>
      </w:pPr>
      <w:r w:rsidRPr="0034212A">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должностное лицо управления ГАС НСО, уполномоченное на осуществление регионального государственного контроля в сфере архивного дела,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60D5B" w:rsidRPr="0034212A" w:rsidRDefault="00C60D5B" w:rsidP="00C60D5B">
      <w:pPr>
        <w:tabs>
          <w:tab w:val="left" w:pos="360"/>
        </w:tabs>
        <w:ind w:firstLine="709"/>
        <w:jc w:val="both"/>
        <w:rPr>
          <w:sz w:val="28"/>
          <w:szCs w:val="28"/>
        </w:rPr>
      </w:pPr>
      <w:r w:rsidRPr="0034212A">
        <w:rPr>
          <w:sz w:val="28"/>
          <w:szCs w:val="28"/>
        </w:rPr>
        <w:t xml:space="preserve">По решению начальника управления ГАС НСО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sidRPr="0034212A">
        <w:rPr>
          <w:sz w:val="28"/>
          <w:szCs w:val="28"/>
        </w:rPr>
        <w:lastRenderedPageBreak/>
        <w:t>организации, либо установлены заведомо недостоверные сведения, содержащиеся в обращении или заявлении.</w:t>
      </w:r>
    </w:p>
    <w:p w:rsidR="00C60D5B" w:rsidRPr="0034212A" w:rsidRDefault="00C60D5B" w:rsidP="00C60D5B">
      <w:pPr>
        <w:tabs>
          <w:tab w:val="left" w:pos="360"/>
        </w:tabs>
        <w:ind w:firstLine="709"/>
        <w:jc w:val="both"/>
        <w:rPr>
          <w:sz w:val="28"/>
          <w:szCs w:val="28"/>
        </w:rPr>
      </w:pPr>
      <w:r w:rsidRPr="0034212A">
        <w:rPr>
          <w:sz w:val="28"/>
          <w:szCs w:val="28"/>
        </w:rPr>
        <w:t>Управление ГАС НСО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C60D5B" w:rsidRPr="0034212A" w:rsidRDefault="00C60D5B" w:rsidP="00C60D5B">
      <w:pPr>
        <w:tabs>
          <w:tab w:val="left" w:pos="360"/>
        </w:tabs>
        <w:ind w:firstLine="709"/>
        <w:jc w:val="both"/>
        <w:rPr>
          <w:sz w:val="28"/>
          <w:szCs w:val="28"/>
        </w:rPr>
      </w:pPr>
      <w:r w:rsidRPr="0034212A">
        <w:rPr>
          <w:sz w:val="28"/>
          <w:szCs w:val="28"/>
        </w:rPr>
        <w:t>Решение о проведении проверки принимается начальником управления ГАС НСО путем издания распоряжения (приказа) управления ГАС НСО о проведении проверки юридического лица, индивидуального предпринимателя (далее – распоряжение (приказ)), проект которого готовят специалисты отдела организации и контроля деятельности государственных и муниципальных архивов управления ГАС НСО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ind w:firstLine="709"/>
        <w:jc w:val="both"/>
        <w:rPr>
          <w:sz w:val="28"/>
          <w:szCs w:val="28"/>
        </w:rPr>
      </w:pPr>
      <w:r w:rsidRPr="0034212A">
        <w:rPr>
          <w:sz w:val="28"/>
          <w:szCs w:val="28"/>
        </w:rPr>
        <w:t>В распоряжении (приказе) указываются:</w:t>
      </w:r>
    </w:p>
    <w:p w:rsidR="00C60D5B" w:rsidRPr="0034212A" w:rsidRDefault="00C60D5B" w:rsidP="00C60D5B">
      <w:pPr>
        <w:tabs>
          <w:tab w:val="left" w:pos="360"/>
        </w:tabs>
        <w:ind w:firstLine="709"/>
        <w:jc w:val="both"/>
        <w:rPr>
          <w:sz w:val="28"/>
          <w:szCs w:val="28"/>
        </w:rPr>
      </w:pPr>
      <w:r w:rsidRPr="0034212A">
        <w:rPr>
          <w:sz w:val="28"/>
          <w:szCs w:val="28"/>
        </w:rPr>
        <w:t>1) наименование органа государственного контроля (управление ГАС НСО), а также вид государственного контроля;</w:t>
      </w:r>
    </w:p>
    <w:p w:rsidR="00C60D5B" w:rsidRPr="0034212A" w:rsidRDefault="00C60D5B" w:rsidP="00C60D5B">
      <w:pPr>
        <w:tabs>
          <w:tab w:val="left" w:pos="360"/>
        </w:tabs>
        <w:ind w:firstLine="709"/>
        <w:jc w:val="both"/>
        <w:rPr>
          <w:sz w:val="28"/>
          <w:szCs w:val="28"/>
        </w:rPr>
      </w:pPr>
      <w:r w:rsidRPr="0034212A">
        <w:rPr>
          <w:sz w:val="28"/>
          <w:szCs w:val="28"/>
        </w:rPr>
        <w:t>2) фамилии, имена, отчества (последние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 экспертов);</w:t>
      </w:r>
    </w:p>
    <w:p w:rsidR="00C60D5B" w:rsidRPr="0034212A" w:rsidRDefault="00C60D5B" w:rsidP="00C60D5B">
      <w:pPr>
        <w:tabs>
          <w:tab w:val="left" w:pos="360"/>
        </w:tabs>
        <w:ind w:firstLine="709"/>
        <w:jc w:val="both"/>
        <w:rPr>
          <w:sz w:val="28"/>
          <w:szCs w:val="28"/>
        </w:rPr>
      </w:pPr>
      <w:r w:rsidRPr="0034212A">
        <w:rPr>
          <w:sz w:val="28"/>
          <w:szCs w:val="28"/>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60D5B" w:rsidRPr="0034212A" w:rsidRDefault="00C60D5B" w:rsidP="00C60D5B">
      <w:pPr>
        <w:tabs>
          <w:tab w:val="left" w:pos="360"/>
        </w:tabs>
        <w:ind w:firstLine="709"/>
        <w:jc w:val="both"/>
        <w:rPr>
          <w:sz w:val="28"/>
          <w:szCs w:val="28"/>
        </w:rPr>
      </w:pPr>
      <w:r w:rsidRPr="0034212A">
        <w:rPr>
          <w:sz w:val="28"/>
          <w:szCs w:val="28"/>
        </w:rPr>
        <w:t>4) цели, задачи, предмет проверки и срок ее проведения;</w:t>
      </w:r>
    </w:p>
    <w:p w:rsidR="00C60D5B" w:rsidRPr="0034212A" w:rsidRDefault="00C60D5B" w:rsidP="00C60D5B">
      <w:pPr>
        <w:tabs>
          <w:tab w:val="left" w:pos="360"/>
        </w:tabs>
        <w:ind w:firstLine="709"/>
        <w:jc w:val="both"/>
        <w:rPr>
          <w:sz w:val="28"/>
          <w:szCs w:val="28"/>
        </w:rPr>
      </w:pPr>
      <w:r w:rsidRPr="0034212A">
        <w:rPr>
          <w:sz w:val="28"/>
          <w:szCs w:val="28"/>
        </w:rPr>
        <w:t>5) правовые основания проведения проверки, в том числе подлежащие проверке обязательные требования;</w:t>
      </w:r>
    </w:p>
    <w:p w:rsidR="00C60D5B" w:rsidRPr="0034212A" w:rsidRDefault="00C60D5B" w:rsidP="00C60D5B">
      <w:pPr>
        <w:tabs>
          <w:tab w:val="left" w:pos="360"/>
        </w:tabs>
        <w:ind w:firstLine="709"/>
        <w:jc w:val="both"/>
        <w:rPr>
          <w:sz w:val="28"/>
          <w:szCs w:val="28"/>
        </w:rPr>
      </w:pPr>
      <w:r w:rsidRPr="0034212A">
        <w:rPr>
          <w:sz w:val="28"/>
          <w:szCs w:val="28"/>
        </w:rPr>
        <w:t>6) сроки проведения и перечень мероприятий по контролю, необходимых для достижения целей и задач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t>7) перечень административных регламентов по осуществлению государственного контроля;</w:t>
      </w:r>
    </w:p>
    <w:p w:rsidR="00C60D5B" w:rsidRPr="0034212A" w:rsidRDefault="00C60D5B" w:rsidP="00C60D5B">
      <w:pPr>
        <w:tabs>
          <w:tab w:val="left" w:pos="360"/>
        </w:tabs>
        <w:ind w:firstLine="709"/>
        <w:jc w:val="both"/>
        <w:rPr>
          <w:sz w:val="28"/>
          <w:szCs w:val="28"/>
        </w:rPr>
      </w:pPr>
      <w:r w:rsidRPr="0034212A">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t>9) даты начала и окончания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t>10) иные сведения, если это предусмотрено формой распоряжения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ind w:firstLine="709"/>
        <w:jc w:val="both"/>
        <w:rPr>
          <w:sz w:val="28"/>
          <w:szCs w:val="28"/>
        </w:rPr>
      </w:pPr>
      <w:r w:rsidRPr="0034212A">
        <w:rPr>
          <w:sz w:val="28"/>
          <w:szCs w:val="28"/>
        </w:rPr>
        <w:lastRenderedPageBreak/>
        <w:t>Максимальный срок подготовки проекта распоряжения (приказа) – 14 дней.</w:t>
      </w:r>
    </w:p>
    <w:p w:rsidR="00C60D5B" w:rsidRPr="0034212A" w:rsidRDefault="00C60D5B" w:rsidP="00C60D5B">
      <w:pPr>
        <w:tabs>
          <w:tab w:val="left" w:pos="360"/>
        </w:tabs>
        <w:ind w:firstLine="709"/>
        <w:jc w:val="both"/>
        <w:rPr>
          <w:sz w:val="28"/>
          <w:szCs w:val="28"/>
        </w:rPr>
      </w:pPr>
      <w:r w:rsidRPr="0034212A">
        <w:rPr>
          <w:sz w:val="28"/>
          <w:szCs w:val="28"/>
        </w:rPr>
        <w:t>В случае, если распоряжением (приказом) предусмотрено проведение внеплановой выездной проверки в связи с поступлением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возникновение угрозы причинения или причинения вреда особо ценным, в том числе уникальным, документам Архивного фонда Российской Федерации, специалисты отдела организации и контроля деятельности государственных и муниципальных архивов управления ГАС НСО, заполняют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ind w:firstLine="709"/>
        <w:jc w:val="both"/>
        <w:rPr>
          <w:sz w:val="28"/>
          <w:szCs w:val="28"/>
        </w:rPr>
      </w:pPr>
      <w:r w:rsidRPr="0034212A">
        <w:rPr>
          <w:sz w:val="28"/>
          <w:szCs w:val="28"/>
        </w:rPr>
        <w:t>Указанное заявление с приложением копии распоряжения (приказа) о проведении внеплановой выездной проверки и документов, содержащих сведения, послужившие основанием ее проведения, в день подписания распоряжения (приказа) представляются либо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Новосибирской области</w:t>
      </w:r>
    </w:p>
    <w:p w:rsidR="00C60D5B" w:rsidRPr="0034212A" w:rsidRDefault="00C60D5B" w:rsidP="00C60D5B">
      <w:pPr>
        <w:tabs>
          <w:tab w:val="left" w:pos="360"/>
        </w:tabs>
        <w:ind w:firstLine="709"/>
        <w:jc w:val="both"/>
        <w:rPr>
          <w:sz w:val="28"/>
          <w:szCs w:val="28"/>
        </w:rPr>
      </w:pPr>
      <w:r w:rsidRPr="0034212A">
        <w:rPr>
          <w:sz w:val="28"/>
          <w:szCs w:val="28"/>
        </w:rPr>
        <w:t>Если основанием для проведения внеплановой выездной проверки является причинение вреда особо ценным, в том числе уникальным, документам Архивного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управление ГАС НСО вправе приступить к проведению внеплановой проверки незамедлительно с извещением прокуратуры Новосибирской области о проведении мероприятий по контролю посредством направления вышеуказанного заявления с прилагаемыми документами в течение 24 часов. В этом случае прокуратура Новосибирской области принимает решение о согласовании проведения внеплановой проверки в день поступления соответствующих документов.</w:t>
      </w:r>
    </w:p>
    <w:p w:rsidR="00C60D5B" w:rsidRPr="0034212A" w:rsidRDefault="00C60D5B" w:rsidP="00C60D5B">
      <w:pPr>
        <w:tabs>
          <w:tab w:val="left" w:pos="360"/>
        </w:tabs>
        <w:ind w:firstLine="709"/>
        <w:jc w:val="both"/>
        <w:rPr>
          <w:sz w:val="28"/>
          <w:szCs w:val="28"/>
        </w:rPr>
      </w:pPr>
      <w:r w:rsidRPr="0034212A">
        <w:rPr>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прокуратурой Новосибирской области принимается решение о согласовании проведения внеплановой выездной проверки или об отказе в согласовании ее проведения.</w:t>
      </w:r>
    </w:p>
    <w:p w:rsidR="00C60D5B" w:rsidRPr="0034212A" w:rsidRDefault="00C60D5B" w:rsidP="00C60D5B">
      <w:pPr>
        <w:tabs>
          <w:tab w:val="left" w:pos="360"/>
        </w:tabs>
        <w:ind w:firstLine="709"/>
        <w:jc w:val="both"/>
        <w:rPr>
          <w:sz w:val="28"/>
          <w:szCs w:val="28"/>
        </w:rPr>
      </w:pPr>
      <w:r w:rsidRPr="0034212A">
        <w:rPr>
          <w:sz w:val="28"/>
          <w:szCs w:val="28"/>
        </w:rPr>
        <w:t>Решение прокуратуры Новосибирской области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60D5B" w:rsidRPr="0034212A" w:rsidRDefault="00C60D5B" w:rsidP="00C60D5B">
      <w:pPr>
        <w:tabs>
          <w:tab w:val="left" w:pos="360"/>
        </w:tabs>
        <w:ind w:firstLine="709"/>
        <w:jc w:val="both"/>
        <w:rPr>
          <w:sz w:val="28"/>
          <w:szCs w:val="28"/>
        </w:rPr>
      </w:pPr>
      <w:r w:rsidRPr="0034212A">
        <w:rPr>
          <w:sz w:val="28"/>
          <w:szCs w:val="28"/>
        </w:rPr>
        <w:t xml:space="preserve">Внеплановую проверку резидента территории опережающего социально-экономического развития управление ГАС НСО проводит по истечении двух месяцев с даты выдачи предписания. В случае, если для устранения нарушений требуется более чем два месяца, внеплановая проверка проводится в сроки, </w:t>
      </w:r>
      <w:r w:rsidRPr="0034212A">
        <w:rPr>
          <w:sz w:val="28"/>
          <w:szCs w:val="28"/>
        </w:rPr>
        <w:lastRenderedPageBreak/>
        <w:t>определенные в предписании, но не позднее чем в течение шести месяцев с даты вынесения предписания.</w:t>
      </w:r>
    </w:p>
    <w:p w:rsidR="00C60D5B" w:rsidRPr="0034212A" w:rsidRDefault="00C60D5B" w:rsidP="00C60D5B">
      <w:pPr>
        <w:tabs>
          <w:tab w:val="left" w:pos="360"/>
        </w:tabs>
        <w:ind w:firstLine="709"/>
        <w:jc w:val="both"/>
        <w:rPr>
          <w:sz w:val="28"/>
          <w:szCs w:val="28"/>
        </w:rPr>
      </w:pPr>
      <w:r w:rsidRPr="0034212A">
        <w:rPr>
          <w:sz w:val="28"/>
          <w:szCs w:val="28"/>
        </w:rPr>
        <w:t>Внеплановые проверки резидента территории опережающего социально-экономического развития проводятся по согласованию с уполномоченным федеральным органом в установленном им порядке.</w:t>
      </w:r>
    </w:p>
    <w:p w:rsidR="00C60D5B" w:rsidRPr="0034212A" w:rsidRDefault="00C60D5B" w:rsidP="00C60D5B">
      <w:pPr>
        <w:tabs>
          <w:tab w:val="left" w:pos="360"/>
        </w:tabs>
        <w:ind w:firstLine="709"/>
        <w:jc w:val="both"/>
        <w:rPr>
          <w:sz w:val="28"/>
          <w:szCs w:val="28"/>
        </w:rPr>
      </w:pPr>
      <w:r w:rsidRPr="0034212A">
        <w:rPr>
          <w:sz w:val="28"/>
          <w:szCs w:val="28"/>
        </w:rPr>
        <w:t>Уведомление юридического лица, индивидуального предпринимателя о проведении проверки осуществляется после подписания и регистрации распоряжения (приказа):</w:t>
      </w:r>
    </w:p>
    <w:p w:rsidR="00C60D5B" w:rsidRPr="0034212A" w:rsidRDefault="00C60D5B" w:rsidP="00C60D5B">
      <w:pPr>
        <w:tabs>
          <w:tab w:val="left" w:pos="360"/>
        </w:tabs>
        <w:ind w:firstLine="709"/>
        <w:jc w:val="both"/>
        <w:rPr>
          <w:sz w:val="28"/>
          <w:szCs w:val="28"/>
        </w:rPr>
      </w:pPr>
      <w:r w:rsidRPr="0034212A">
        <w:rPr>
          <w:sz w:val="28"/>
          <w:szCs w:val="28"/>
        </w:rPr>
        <w:t>в случае проведения плановой проверки – посредством направления копии распоряжения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или иным доступным способом не позднее чем за три рабочих дня до начала ее проведения;</w:t>
      </w:r>
    </w:p>
    <w:p w:rsidR="00C60D5B" w:rsidRPr="0034212A" w:rsidRDefault="00C60D5B" w:rsidP="00C60D5B">
      <w:pPr>
        <w:tabs>
          <w:tab w:val="left" w:pos="360"/>
        </w:tabs>
        <w:ind w:firstLine="709"/>
        <w:jc w:val="both"/>
        <w:rPr>
          <w:sz w:val="28"/>
          <w:szCs w:val="28"/>
        </w:rPr>
      </w:pPr>
      <w:r w:rsidRPr="0034212A">
        <w:rPr>
          <w:sz w:val="28"/>
          <w:szCs w:val="28"/>
        </w:rPr>
        <w:t>в случае внеплановой проверки – посредством направления копии распоряжения (приказа)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не менее чем за 24 часа до начала ее проведения.</w:t>
      </w:r>
    </w:p>
    <w:p w:rsidR="00C60D5B" w:rsidRPr="0034212A" w:rsidRDefault="00C60D5B" w:rsidP="00C60D5B">
      <w:pPr>
        <w:tabs>
          <w:tab w:val="left" w:pos="360"/>
        </w:tabs>
        <w:ind w:firstLine="709"/>
        <w:jc w:val="both"/>
        <w:rPr>
          <w:sz w:val="28"/>
          <w:szCs w:val="28"/>
        </w:rPr>
      </w:pPr>
      <w:r w:rsidRPr="0034212A">
        <w:rPr>
          <w:sz w:val="28"/>
          <w:szCs w:val="28"/>
        </w:rPr>
        <w:t>В случае, если в результате деятельности юридического лица, индивидуального предпринимателя причинен или причиняется вред особо ценным, в том числе уникальным, документам Архивного фонда Российской Федерации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C60D5B" w:rsidRPr="0034212A" w:rsidRDefault="00C60D5B" w:rsidP="00C60D5B">
      <w:pPr>
        <w:tabs>
          <w:tab w:val="left" w:pos="360"/>
        </w:tabs>
        <w:ind w:firstLine="709"/>
        <w:jc w:val="both"/>
        <w:rPr>
          <w:sz w:val="28"/>
          <w:szCs w:val="28"/>
        </w:rPr>
      </w:pPr>
      <w:r w:rsidRPr="0034212A">
        <w:rPr>
          <w:sz w:val="28"/>
          <w:szCs w:val="28"/>
        </w:rPr>
        <w:t>Критерием принятия решения является наличие либо отсутствие оснований для проведения проверки и издание управлением ГАС НСО распоряжения (приказа).</w:t>
      </w:r>
    </w:p>
    <w:p w:rsidR="00C60D5B" w:rsidRPr="0034212A" w:rsidRDefault="00C60D5B" w:rsidP="00C60D5B">
      <w:pPr>
        <w:tabs>
          <w:tab w:val="left" w:pos="360"/>
        </w:tabs>
        <w:ind w:firstLine="709"/>
        <w:jc w:val="both"/>
        <w:rPr>
          <w:sz w:val="28"/>
          <w:szCs w:val="28"/>
        </w:rPr>
      </w:pPr>
      <w:r w:rsidRPr="0034212A">
        <w:rPr>
          <w:sz w:val="28"/>
          <w:szCs w:val="28"/>
        </w:rPr>
        <w:t xml:space="preserve">Должностными лицами, ответственными за подготовку распоряжения (приказа) и уведомление юридического лица, индивидуального предпринимателя о проведении проверки, являются специалисты отдела организации и контроля деятельности государственных и муниципальных архивов управления ГАС НСО, уполномоченные на проведение проверки. Лицом, ответственным за регистрацию распоряжения (приказа) и уведомления о проведении проверки, направление копии распоряжения (приказа) и уведомления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является </w:t>
      </w:r>
      <w:r w:rsidRPr="0034212A">
        <w:rPr>
          <w:sz w:val="28"/>
          <w:szCs w:val="28"/>
        </w:rPr>
        <w:lastRenderedPageBreak/>
        <w:t>главный эксперт отдела автоматизированных технологий и информационного обеспечения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Результатами административной процедуры являются подписание распоряжения (приказа) начальником управления ГАС НСО, согласование прокуратурой Новосибирской области либо отказ в согласовании проведения внеплановой выездной проверки (в случае, если такое согласование обязательно), направление копии распоряжения (приказа) и уведомления юридическому лицу, индивидуальному предпринимателю (за исключением случаев, когда такое уведомление не обязательно) и начало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t>Способом фиксации результата выполнения административной процедуры является регистрация распоряжения (приказа), решения прокуратуры Новосибирской области о согласовании проведения внеплановой выездной проверки или об отказе в согласовании ее проведения (в случае, если такое согласование проводилось), уведомления о проведении проверки с приложением копии распоряжения (приказа).</w:t>
      </w:r>
    </w:p>
    <w:p w:rsidR="00C60D5B" w:rsidRPr="0034212A" w:rsidRDefault="00C60D5B" w:rsidP="00C60D5B">
      <w:pPr>
        <w:tabs>
          <w:tab w:val="left" w:pos="360"/>
        </w:tabs>
        <w:ind w:firstLine="709"/>
        <w:jc w:val="both"/>
        <w:rPr>
          <w:sz w:val="28"/>
          <w:szCs w:val="28"/>
        </w:rPr>
      </w:pPr>
      <w:r w:rsidRPr="0034212A">
        <w:rPr>
          <w:sz w:val="28"/>
          <w:szCs w:val="28"/>
        </w:rPr>
        <w:t>12.3. Проведение проверки.</w:t>
      </w:r>
    </w:p>
    <w:p w:rsidR="00C60D5B" w:rsidRPr="0034212A" w:rsidRDefault="00C60D5B" w:rsidP="00C60D5B">
      <w:pPr>
        <w:tabs>
          <w:tab w:val="left" w:pos="360"/>
        </w:tabs>
        <w:ind w:firstLine="709"/>
        <w:jc w:val="both"/>
        <w:rPr>
          <w:sz w:val="28"/>
          <w:szCs w:val="28"/>
        </w:rPr>
      </w:pPr>
      <w:r w:rsidRPr="0034212A">
        <w:rPr>
          <w:sz w:val="28"/>
          <w:szCs w:val="28"/>
        </w:rPr>
        <w:t>Основанием для начала административной процедуры является издание распоряжения (приказа) на проведение проверки.</w:t>
      </w:r>
    </w:p>
    <w:p w:rsidR="00C60D5B" w:rsidRPr="0034212A" w:rsidRDefault="00C60D5B" w:rsidP="00C60D5B">
      <w:pPr>
        <w:tabs>
          <w:tab w:val="left" w:pos="360"/>
        </w:tabs>
        <w:ind w:firstLine="709"/>
        <w:jc w:val="both"/>
        <w:rPr>
          <w:sz w:val="28"/>
          <w:szCs w:val="28"/>
        </w:rPr>
      </w:pPr>
      <w:r w:rsidRPr="0034212A">
        <w:rPr>
          <w:sz w:val="28"/>
          <w:szCs w:val="28"/>
        </w:rPr>
        <w:t>При проведении документарной проверки должностные лица управления ГАС НСО, проводящие проверку, рассматривают в первую очередь имеющиеся в распоряжении управления ГАС НСО документы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1) устанавливающие их организационно-правовую форму, права и обязанности;</w:t>
      </w:r>
    </w:p>
    <w:p w:rsidR="00C60D5B" w:rsidRPr="0034212A" w:rsidRDefault="00C60D5B" w:rsidP="00C60D5B">
      <w:pPr>
        <w:tabs>
          <w:tab w:val="left" w:pos="360"/>
        </w:tabs>
        <w:ind w:firstLine="709"/>
        <w:jc w:val="both"/>
        <w:rPr>
          <w:sz w:val="28"/>
          <w:szCs w:val="28"/>
        </w:rPr>
      </w:pPr>
      <w:r w:rsidRPr="0034212A">
        <w:rPr>
          <w:sz w:val="28"/>
          <w:szCs w:val="28"/>
        </w:rPr>
        <w:t>2) используемые при осуществлении их деятельности и связанные с исполнением ими обязательных требований, исполнением выданного управлением ГАС НСО предписания;</w:t>
      </w:r>
    </w:p>
    <w:p w:rsidR="00C60D5B" w:rsidRPr="0034212A" w:rsidRDefault="00C60D5B" w:rsidP="00C60D5B">
      <w:pPr>
        <w:tabs>
          <w:tab w:val="left" w:pos="360"/>
        </w:tabs>
        <w:ind w:firstLine="709"/>
        <w:jc w:val="both"/>
        <w:rPr>
          <w:sz w:val="28"/>
          <w:szCs w:val="28"/>
        </w:rPr>
      </w:pPr>
      <w:r w:rsidRPr="0034212A">
        <w:rPr>
          <w:sz w:val="28"/>
          <w:szCs w:val="28"/>
        </w:rPr>
        <w:t>3) акты предыдущих проверок;</w:t>
      </w:r>
    </w:p>
    <w:p w:rsidR="00C60D5B" w:rsidRPr="0034212A" w:rsidRDefault="00C60D5B" w:rsidP="00C60D5B">
      <w:pPr>
        <w:tabs>
          <w:tab w:val="left" w:pos="360"/>
        </w:tabs>
        <w:ind w:firstLine="709"/>
        <w:jc w:val="both"/>
        <w:rPr>
          <w:sz w:val="28"/>
          <w:szCs w:val="28"/>
        </w:rPr>
      </w:pPr>
      <w:r w:rsidRPr="0034212A">
        <w:rPr>
          <w:sz w:val="28"/>
          <w:szCs w:val="28"/>
        </w:rPr>
        <w:t>4) материалы рассмотрения дел об административных правонарушениях;</w:t>
      </w:r>
    </w:p>
    <w:p w:rsidR="00C60D5B" w:rsidRPr="0034212A" w:rsidRDefault="00C60D5B" w:rsidP="00C60D5B">
      <w:pPr>
        <w:tabs>
          <w:tab w:val="left" w:pos="360"/>
        </w:tabs>
        <w:ind w:firstLine="709"/>
        <w:jc w:val="both"/>
        <w:rPr>
          <w:sz w:val="28"/>
          <w:szCs w:val="28"/>
        </w:rPr>
      </w:pPr>
      <w:r w:rsidRPr="0034212A">
        <w:rPr>
          <w:sz w:val="28"/>
          <w:szCs w:val="28"/>
        </w:rPr>
        <w:t>5) иные документы о результатах осуществленного в отношении них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В случае, если достоверность сведений, содержащихся в документах, имеющихся в распоряжении управления ГАС НСО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ГАС НСО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с распоряжения (приказа) управления ГАС НСО на проведение проверки.</w:t>
      </w:r>
    </w:p>
    <w:p w:rsidR="00C60D5B" w:rsidRPr="0034212A" w:rsidRDefault="00C60D5B" w:rsidP="00C60D5B">
      <w:pPr>
        <w:tabs>
          <w:tab w:val="left" w:pos="360"/>
        </w:tabs>
        <w:ind w:firstLine="709"/>
        <w:jc w:val="both"/>
        <w:rPr>
          <w:sz w:val="28"/>
          <w:szCs w:val="28"/>
        </w:rPr>
      </w:pPr>
      <w:r w:rsidRPr="0034212A">
        <w:rPr>
          <w:sz w:val="28"/>
          <w:szCs w:val="28"/>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w:t>
      </w:r>
      <w:r w:rsidRPr="0034212A">
        <w:rPr>
          <w:sz w:val="28"/>
          <w:szCs w:val="28"/>
        </w:rPr>
        <w:lastRenderedPageBreak/>
        <w:t>электронных документов, подписанных усиленной квалифицированной электронной подписью.</w:t>
      </w:r>
    </w:p>
    <w:p w:rsidR="00C60D5B" w:rsidRPr="0034212A" w:rsidRDefault="00C60D5B" w:rsidP="00C60D5B">
      <w:pPr>
        <w:tabs>
          <w:tab w:val="left" w:pos="360"/>
        </w:tabs>
        <w:ind w:firstLine="709"/>
        <w:jc w:val="both"/>
        <w:rPr>
          <w:sz w:val="28"/>
          <w:szCs w:val="28"/>
        </w:rPr>
      </w:pPr>
      <w:bookmarkStart w:id="0" w:name="Par8"/>
      <w:bookmarkEnd w:id="0"/>
      <w:r w:rsidRPr="0034212A">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ГАС НСО документах и (или) полученным в ходе осуществления регионального государственного контроля в сфере архивного дела,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60D5B" w:rsidRPr="0034212A" w:rsidRDefault="00C60D5B" w:rsidP="00C60D5B">
      <w:pPr>
        <w:tabs>
          <w:tab w:val="left" w:pos="360"/>
        </w:tabs>
        <w:ind w:firstLine="709"/>
        <w:jc w:val="both"/>
        <w:rPr>
          <w:sz w:val="28"/>
          <w:szCs w:val="28"/>
        </w:rPr>
      </w:pPr>
      <w:r w:rsidRPr="0034212A">
        <w:rPr>
          <w:sz w:val="28"/>
          <w:szCs w:val="28"/>
        </w:rPr>
        <w:t>В случае, если после рассмотрения представленных пояснений и документов, дополнительно представленных к пояснениям, либо при отсутствии пояснений должностными лицами управления ГАС НСО, проводящими проверку, будут установлены признаки нарушения обязательных требований, может быть проведена выездная проверка.</w:t>
      </w:r>
    </w:p>
    <w:p w:rsidR="00C60D5B" w:rsidRPr="0034212A" w:rsidRDefault="00C60D5B" w:rsidP="00C60D5B">
      <w:pPr>
        <w:tabs>
          <w:tab w:val="left" w:pos="360"/>
        </w:tabs>
        <w:ind w:firstLine="709"/>
        <w:jc w:val="both"/>
        <w:rPr>
          <w:sz w:val="28"/>
          <w:szCs w:val="28"/>
        </w:rPr>
      </w:pPr>
      <w:r w:rsidRPr="0034212A">
        <w:rPr>
          <w:sz w:val="28"/>
          <w:szCs w:val="28"/>
        </w:rPr>
        <w:t>Выездная проверка проводится специалистами отдела организации и контроля деятельности государственных и муниципальных архивов, уполномоченными распоряжением (приказом) управления ГАС НСО о проведении проверки, в соответствии с режимом работы проверяемого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Выездная проверка начинается с предъявления должностными лицами управления ГАС НСО, проводящими проверку, служебных удостоверений,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распоряжением (приказом) управления ГАС НСО на проведение проверки и вручением заверенной печатью копии распоряжения (приказа), а также с полномочиями проводящих проверку лиц, целями, задачами, основаниями проведения проверки, видами и объемом контрольных мероприятий, сроками и условиями ее проведения.</w:t>
      </w:r>
    </w:p>
    <w:p w:rsidR="00C60D5B" w:rsidRPr="0034212A" w:rsidRDefault="00C60D5B" w:rsidP="00C60D5B">
      <w:pPr>
        <w:tabs>
          <w:tab w:val="left" w:pos="360"/>
        </w:tabs>
        <w:ind w:firstLine="709"/>
        <w:jc w:val="both"/>
        <w:rPr>
          <w:sz w:val="28"/>
          <w:szCs w:val="28"/>
        </w:rPr>
      </w:pPr>
      <w:r w:rsidRPr="0034212A">
        <w:rPr>
          <w:sz w:val="28"/>
          <w:szCs w:val="28"/>
        </w:rPr>
        <w:t>На экземпляре распоряжения (приказа) управления ГАС НСО на проведение проверки, остающемся у должностных лиц, проводящих выездную проверку,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проставляет отметку о получении заверенной копии распоряжения (приказа) о проведении проверки с указанием должности, фамилии, имени и отчества (последнего – при наличии), а также даты и времени его получения.</w:t>
      </w:r>
    </w:p>
    <w:p w:rsidR="00C60D5B" w:rsidRPr="0034212A" w:rsidRDefault="00C60D5B" w:rsidP="00C60D5B">
      <w:pPr>
        <w:tabs>
          <w:tab w:val="left" w:pos="360"/>
        </w:tabs>
        <w:ind w:firstLine="709"/>
        <w:jc w:val="both"/>
        <w:rPr>
          <w:sz w:val="28"/>
          <w:szCs w:val="28"/>
        </w:rPr>
      </w:pPr>
      <w:r w:rsidRPr="0034212A">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управления ГАС НСО, проводящие выездную проверку, обязаны ознакомить подлежащих проверке лиц с Административным регламентом.</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lastRenderedPageBreak/>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При проведении выездной проверки должностные лица управления ГАС НСО, проводящие проверку, изучают сведения, содержащиеся в документах юридического лица, индивидуального предпринимателя, устанавливающие его организационно-правовую форму, его права и обязанности; осуществляют проверку документов, используемых юридическим лицом, индивидуальным предпринимателем при осуществлении деятельности и связанных с исполнением обязательных требований, условий хранения документов; исполнения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управления ГАС НСО, проводящие проверку, составляют акт о невозможности проведения соответствующей проверки с указанием причин невозможности ее проведения. В этом случае управление ГАС НСО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и без предварительного уведомления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Критерием принятия решения является выявление либо отсутствие в деятельности юридического лица, индивидуального предпринимателя фактов, указывающих на нарушение обязательных требований, неисполнение выданного управлением ГАС НСО предписания.</w:t>
      </w:r>
    </w:p>
    <w:p w:rsidR="00C60D5B" w:rsidRPr="0034212A" w:rsidRDefault="00C60D5B" w:rsidP="00C60D5B">
      <w:pPr>
        <w:tabs>
          <w:tab w:val="left" w:pos="360"/>
        </w:tabs>
        <w:ind w:firstLine="709"/>
        <w:jc w:val="both"/>
        <w:rPr>
          <w:sz w:val="28"/>
          <w:szCs w:val="28"/>
        </w:rPr>
      </w:pPr>
      <w:r w:rsidRPr="0034212A">
        <w:rPr>
          <w:sz w:val="28"/>
          <w:szCs w:val="28"/>
        </w:rPr>
        <w:t>Результатом административной процедуры является установление соответствия деятельности юридического лица, индивидуального предпринимателя обязательным требованиям либо составление акта о невозможности проведения соответствующей проверки и принятие решения о проведении в отношении юридического лица, индивидуального предпринимателя плановой или внеплановой выездной проверки без их предварительного уведомления.</w:t>
      </w:r>
    </w:p>
    <w:p w:rsidR="00C60D5B" w:rsidRPr="0034212A" w:rsidRDefault="00C60D5B" w:rsidP="00C60D5B">
      <w:pPr>
        <w:tabs>
          <w:tab w:val="left" w:pos="360"/>
        </w:tabs>
        <w:ind w:firstLine="709"/>
        <w:jc w:val="both"/>
        <w:rPr>
          <w:sz w:val="28"/>
          <w:szCs w:val="28"/>
        </w:rPr>
      </w:pPr>
      <w:r w:rsidRPr="0034212A">
        <w:rPr>
          <w:sz w:val="28"/>
          <w:szCs w:val="28"/>
        </w:rPr>
        <w:t>12.4. Оформление результатов проверки.</w:t>
      </w:r>
    </w:p>
    <w:p w:rsidR="00C60D5B" w:rsidRPr="0034212A" w:rsidRDefault="00C60D5B" w:rsidP="00C60D5B">
      <w:pPr>
        <w:tabs>
          <w:tab w:val="left" w:pos="360"/>
        </w:tabs>
        <w:ind w:firstLine="709"/>
        <w:jc w:val="both"/>
        <w:rPr>
          <w:sz w:val="28"/>
          <w:szCs w:val="28"/>
        </w:rPr>
      </w:pPr>
      <w:r w:rsidRPr="0034212A">
        <w:rPr>
          <w:sz w:val="28"/>
          <w:szCs w:val="28"/>
        </w:rPr>
        <w:t>Основанием для начала административной процедуры является завершение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lastRenderedPageBreak/>
        <w:t>По результатам проверки, непосредственно после ее завершения, специалистами отдела организации и контроля деятельности государственных и муниципальных архивов, уполномоченными распоряжением (приказом) управления ГАС НСО на проведение проверки, составляется акт проверки.</w:t>
      </w:r>
    </w:p>
    <w:p w:rsidR="00C60D5B" w:rsidRPr="0034212A" w:rsidRDefault="00C60D5B" w:rsidP="00C60D5B">
      <w:pPr>
        <w:tabs>
          <w:tab w:val="left" w:pos="360"/>
        </w:tabs>
        <w:ind w:firstLine="709"/>
        <w:jc w:val="both"/>
        <w:rPr>
          <w:sz w:val="28"/>
          <w:szCs w:val="28"/>
        </w:rPr>
      </w:pPr>
      <w:r w:rsidRPr="0034212A">
        <w:rPr>
          <w:sz w:val="28"/>
          <w:szCs w:val="28"/>
        </w:rPr>
        <w:t>Акт проверки составляется в двух экземплярах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0D5B" w:rsidRPr="0034212A" w:rsidRDefault="00C60D5B" w:rsidP="00C60D5B">
      <w:pPr>
        <w:tabs>
          <w:tab w:val="left" w:pos="360"/>
        </w:tabs>
        <w:ind w:firstLine="709"/>
        <w:jc w:val="both"/>
        <w:rPr>
          <w:sz w:val="28"/>
          <w:szCs w:val="28"/>
        </w:rPr>
      </w:pPr>
      <w:r w:rsidRPr="0034212A">
        <w:rPr>
          <w:sz w:val="28"/>
          <w:szCs w:val="28"/>
        </w:rPr>
        <w:t>В акте проверки указываются:</w:t>
      </w:r>
    </w:p>
    <w:p w:rsidR="00C60D5B" w:rsidRPr="0034212A" w:rsidRDefault="00C60D5B" w:rsidP="00C60D5B">
      <w:pPr>
        <w:tabs>
          <w:tab w:val="left" w:pos="360"/>
        </w:tabs>
        <w:ind w:firstLine="709"/>
        <w:jc w:val="both"/>
        <w:rPr>
          <w:sz w:val="28"/>
          <w:szCs w:val="28"/>
        </w:rPr>
      </w:pPr>
      <w:bookmarkStart w:id="1" w:name="P617"/>
      <w:bookmarkEnd w:id="1"/>
      <w:r w:rsidRPr="0034212A">
        <w:rPr>
          <w:sz w:val="28"/>
          <w:szCs w:val="28"/>
        </w:rPr>
        <w:t>1) дата, время и место составления акта проверки;</w:t>
      </w:r>
    </w:p>
    <w:p w:rsidR="00C60D5B" w:rsidRPr="0034212A" w:rsidRDefault="00C60D5B" w:rsidP="00C60D5B">
      <w:pPr>
        <w:tabs>
          <w:tab w:val="left" w:pos="360"/>
        </w:tabs>
        <w:ind w:firstLine="709"/>
        <w:jc w:val="both"/>
        <w:rPr>
          <w:sz w:val="28"/>
          <w:szCs w:val="28"/>
        </w:rPr>
      </w:pPr>
      <w:r w:rsidRPr="0034212A">
        <w:rPr>
          <w:sz w:val="28"/>
          <w:szCs w:val="28"/>
        </w:rPr>
        <w:t>2) наименование органа государственного контроля, проводившего проверку (управление ГАС НСО);</w:t>
      </w:r>
    </w:p>
    <w:p w:rsidR="00C60D5B" w:rsidRPr="0034212A" w:rsidRDefault="00C60D5B" w:rsidP="00C60D5B">
      <w:pPr>
        <w:tabs>
          <w:tab w:val="left" w:pos="360"/>
        </w:tabs>
        <w:ind w:firstLine="709"/>
        <w:jc w:val="both"/>
        <w:rPr>
          <w:sz w:val="28"/>
          <w:szCs w:val="28"/>
        </w:rPr>
      </w:pPr>
      <w:r w:rsidRPr="0034212A">
        <w:rPr>
          <w:sz w:val="28"/>
          <w:szCs w:val="28"/>
        </w:rPr>
        <w:t>3) дата и номер распоряжения (приказа) о проведении проверки;</w:t>
      </w:r>
    </w:p>
    <w:p w:rsidR="00C60D5B" w:rsidRPr="0034212A" w:rsidRDefault="00C60D5B" w:rsidP="00C60D5B">
      <w:pPr>
        <w:tabs>
          <w:tab w:val="left" w:pos="360"/>
        </w:tabs>
        <w:ind w:firstLine="709"/>
        <w:jc w:val="both"/>
        <w:rPr>
          <w:sz w:val="28"/>
          <w:szCs w:val="28"/>
        </w:rPr>
      </w:pPr>
      <w:r w:rsidRPr="0034212A">
        <w:rPr>
          <w:sz w:val="28"/>
          <w:szCs w:val="28"/>
        </w:rPr>
        <w:t>4) фамилии, имена, отчества (последние – при наличии) и должности должностного лица или должностных лиц, проводивших проверку;</w:t>
      </w:r>
    </w:p>
    <w:p w:rsidR="00C60D5B" w:rsidRPr="0034212A" w:rsidRDefault="00C60D5B" w:rsidP="00C60D5B">
      <w:pPr>
        <w:tabs>
          <w:tab w:val="left" w:pos="360"/>
        </w:tabs>
        <w:ind w:firstLine="709"/>
        <w:jc w:val="both"/>
        <w:rPr>
          <w:sz w:val="28"/>
          <w:szCs w:val="28"/>
        </w:rPr>
      </w:pPr>
      <w:r w:rsidRPr="0034212A">
        <w:rPr>
          <w:sz w:val="28"/>
          <w:szCs w:val="28"/>
        </w:rPr>
        <w:t>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60D5B" w:rsidRPr="0034212A" w:rsidRDefault="00C60D5B" w:rsidP="00C60D5B">
      <w:pPr>
        <w:tabs>
          <w:tab w:val="left" w:pos="360"/>
        </w:tabs>
        <w:ind w:firstLine="709"/>
        <w:jc w:val="both"/>
        <w:rPr>
          <w:sz w:val="28"/>
          <w:szCs w:val="28"/>
        </w:rPr>
      </w:pPr>
      <w:bookmarkStart w:id="2" w:name="P622"/>
      <w:bookmarkEnd w:id="2"/>
      <w:r w:rsidRPr="0034212A">
        <w:rPr>
          <w:sz w:val="28"/>
          <w:szCs w:val="28"/>
        </w:rPr>
        <w:t>6) дата, время, продолжительность и место проведения проверки;</w:t>
      </w:r>
    </w:p>
    <w:p w:rsidR="00C60D5B" w:rsidRPr="0034212A" w:rsidRDefault="00C60D5B" w:rsidP="00C60D5B">
      <w:pPr>
        <w:tabs>
          <w:tab w:val="left" w:pos="360"/>
        </w:tabs>
        <w:ind w:firstLine="709"/>
        <w:jc w:val="both"/>
        <w:rPr>
          <w:sz w:val="28"/>
          <w:szCs w:val="28"/>
        </w:rPr>
      </w:pPr>
      <w:r w:rsidRPr="0034212A">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60D5B" w:rsidRPr="0034212A" w:rsidRDefault="00C60D5B" w:rsidP="00C60D5B">
      <w:pPr>
        <w:tabs>
          <w:tab w:val="left" w:pos="360"/>
        </w:tabs>
        <w:ind w:firstLine="709"/>
        <w:jc w:val="both"/>
        <w:rPr>
          <w:sz w:val="28"/>
          <w:szCs w:val="28"/>
        </w:rPr>
      </w:pPr>
      <w:r w:rsidRPr="0034212A">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60D5B" w:rsidRPr="0034212A" w:rsidRDefault="00C60D5B" w:rsidP="00C60D5B">
      <w:pPr>
        <w:tabs>
          <w:tab w:val="left" w:pos="360"/>
        </w:tabs>
        <w:ind w:firstLine="709"/>
        <w:jc w:val="both"/>
        <w:rPr>
          <w:sz w:val="28"/>
          <w:szCs w:val="28"/>
        </w:rPr>
      </w:pPr>
      <w:r w:rsidRPr="0034212A">
        <w:rPr>
          <w:sz w:val="28"/>
          <w:szCs w:val="28"/>
        </w:rPr>
        <w:t>9) подписи должностного лица или должностных лиц, проводивших проверку.</w:t>
      </w:r>
    </w:p>
    <w:p w:rsidR="00C60D5B" w:rsidRPr="0034212A" w:rsidRDefault="00C60D5B" w:rsidP="00C60D5B">
      <w:pPr>
        <w:tabs>
          <w:tab w:val="left" w:pos="360"/>
        </w:tabs>
        <w:ind w:firstLine="709"/>
        <w:jc w:val="both"/>
        <w:rPr>
          <w:sz w:val="28"/>
          <w:szCs w:val="28"/>
        </w:rPr>
      </w:pPr>
      <w:r w:rsidRPr="0034212A">
        <w:rPr>
          <w:sz w:val="28"/>
          <w:szCs w:val="28"/>
        </w:rPr>
        <w:t>Акт проверки подписывается должностными лицами управления ГАС НСО, проводившими проверку.</w:t>
      </w:r>
    </w:p>
    <w:p w:rsidR="00C60D5B" w:rsidRPr="0034212A" w:rsidRDefault="00C60D5B" w:rsidP="00C60D5B">
      <w:pPr>
        <w:tabs>
          <w:tab w:val="left" w:pos="360"/>
        </w:tabs>
        <w:ind w:firstLine="709"/>
        <w:jc w:val="both"/>
        <w:rPr>
          <w:sz w:val="28"/>
          <w:szCs w:val="28"/>
        </w:rPr>
      </w:pPr>
      <w:r w:rsidRPr="0034212A">
        <w:rPr>
          <w:sz w:val="28"/>
          <w:szCs w:val="28"/>
        </w:rPr>
        <w:t>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C60D5B" w:rsidRPr="0034212A" w:rsidRDefault="00C60D5B" w:rsidP="00C60D5B">
      <w:pPr>
        <w:tabs>
          <w:tab w:val="left" w:pos="360"/>
        </w:tabs>
        <w:ind w:firstLine="709"/>
        <w:jc w:val="both"/>
        <w:rPr>
          <w:sz w:val="28"/>
          <w:szCs w:val="28"/>
        </w:rPr>
      </w:pPr>
      <w:r w:rsidRPr="0034212A">
        <w:rPr>
          <w:sz w:val="28"/>
          <w:szCs w:val="28"/>
        </w:rPr>
        <w:t>Критерием принятия решения является наличие либо отсутствие в деятельности юридического лица, индивидуального предпринимателя фактов нарушения обязательных требований, неисполнения в установленный срок выданного управлением ГАС НСО предписания.</w:t>
      </w:r>
    </w:p>
    <w:p w:rsidR="00C60D5B" w:rsidRPr="0034212A" w:rsidRDefault="00C60D5B" w:rsidP="00C60D5B">
      <w:pPr>
        <w:tabs>
          <w:tab w:val="left" w:pos="360"/>
        </w:tabs>
        <w:ind w:firstLine="709"/>
        <w:jc w:val="both"/>
        <w:rPr>
          <w:sz w:val="28"/>
          <w:szCs w:val="28"/>
        </w:rPr>
      </w:pPr>
      <w:r w:rsidRPr="0034212A">
        <w:rPr>
          <w:sz w:val="28"/>
          <w:szCs w:val="28"/>
        </w:rPr>
        <w:lastRenderedPageBreak/>
        <w:t>Результатом административной процедуры является составленный акт проверки.</w:t>
      </w:r>
    </w:p>
    <w:p w:rsidR="00C60D5B" w:rsidRPr="0034212A" w:rsidRDefault="00C60D5B" w:rsidP="00C60D5B">
      <w:pPr>
        <w:tabs>
          <w:tab w:val="left" w:pos="360"/>
        </w:tabs>
        <w:ind w:firstLine="709"/>
        <w:jc w:val="both"/>
        <w:rPr>
          <w:sz w:val="28"/>
          <w:szCs w:val="28"/>
        </w:rPr>
      </w:pPr>
      <w:r w:rsidRPr="0034212A">
        <w:rPr>
          <w:sz w:val="28"/>
          <w:szCs w:val="28"/>
        </w:rPr>
        <w:t>Способом фиксации результата выполнения административной процедуры является подписание акта проверки должностными лицами управления ГАС НСО, проводившими проверку.</w:t>
      </w:r>
    </w:p>
    <w:p w:rsidR="00C60D5B" w:rsidRPr="0034212A" w:rsidRDefault="00C60D5B" w:rsidP="00C60D5B">
      <w:pPr>
        <w:tabs>
          <w:tab w:val="left" w:pos="360"/>
        </w:tabs>
        <w:ind w:firstLine="709"/>
        <w:jc w:val="both"/>
        <w:rPr>
          <w:sz w:val="28"/>
          <w:szCs w:val="28"/>
        </w:rPr>
      </w:pPr>
      <w:r w:rsidRPr="0034212A">
        <w:rPr>
          <w:sz w:val="28"/>
          <w:szCs w:val="28"/>
        </w:rPr>
        <w:t>12.5. Принятие предусмотренных законодательством мер в случае выявления при проведении проверки фактов нарушений юридическим лицом, индивидуальным предпринимателем обязательных требований или неисполнения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Основанием для начала административной процедуры является выявление при проведении проверки фактов нарушений юридическим лицом, индивидуальным предпринимателем обязательных требований или неисполнения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Управлением ГАС НСО в отношении фактов нарушений, выявленных при проведении проверки, принимаются следующие меры:</w:t>
      </w:r>
    </w:p>
    <w:p w:rsidR="00C60D5B" w:rsidRPr="0034212A" w:rsidRDefault="00C60D5B" w:rsidP="00C60D5B">
      <w:pPr>
        <w:tabs>
          <w:tab w:val="left" w:pos="360"/>
        </w:tabs>
        <w:ind w:firstLine="709"/>
        <w:jc w:val="both"/>
        <w:rPr>
          <w:sz w:val="28"/>
          <w:szCs w:val="28"/>
        </w:rPr>
      </w:pPr>
      <w:r w:rsidRPr="0034212A">
        <w:rPr>
          <w:sz w:val="28"/>
          <w:szCs w:val="28"/>
        </w:rPr>
        <w:t>1) выдача юридическим лицам, индивидуальным предпринимателям предписаний с указанием сроков устранения выявленных нарушений;</w:t>
      </w:r>
    </w:p>
    <w:p w:rsidR="00C60D5B" w:rsidRPr="0034212A" w:rsidRDefault="00C60D5B" w:rsidP="00C60D5B">
      <w:pPr>
        <w:tabs>
          <w:tab w:val="left" w:pos="360"/>
        </w:tabs>
        <w:ind w:firstLine="709"/>
        <w:jc w:val="both"/>
        <w:rPr>
          <w:sz w:val="28"/>
          <w:szCs w:val="28"/>
        </w:rPr>
      </w:pPr>
      <w:r w:rsidRPr="0034212A">
        <w:rPr>
          <w:sz w:val="28"/>
          <w:szCs w:val="28"/>
        </w:rPr>
        <w:t>2) возбуждение дела об административном правонарушении и составление протокола с целью привлечения должностных и (или) юридических лиц, допустивших выявленные нарушения, к административной ответственности в порядке, установленном Кодексом Российской Федерации об административных правонарушениях (далее – КоАП РФ), в пределах полномочий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Предписание выдается непосредственно после завершения проверки в двух экземплярах по форме согласно приложению № 2 к настоящему Административному регламенту и подписывается начальником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В предписании указываются:</w:t>
      </w:r>
    </w:p>
    <w:p w:rsidR="00C60D5B" w:rsidRPr="0034212A" w:rsidRDefault="00C60D5B" w:rsidP="00C60D5B">
      <w:pPr>
        <w:tabs>
          <w:tab w:val="left" w:pos="360"/>
        </w:tabs>
        <w:ind w:firstLine="709"/>
        <w:jc w:val="both"/>
        <w:rPr>
          <w:sz w:val="28"/>
          <w:szCs w:val="28"/>
        </w:rPr>
      </w:pPr>
      <w:r w:rsidRPr="0034212A">
        <w:rPr>
          <w:sz w:val="28"/>
          <w:szCs w:val="28"/>
        </w:rPr>
        <w:t>1) наименование и местонахождение органа государственного контроля, проводившего проверку (управление ГАС НСО), дата составления и номер предписания;</w:t>
      </w:r>
    </w:p>
    <w:p w:rsidR="00C60D5B" w:rsidRPr="0034212A" w:rsidRDefault="00C60D5B" w:rsidP="00C60D5B">
      <w:pPr>
        <w:tabs>
          <w:tab w:val="left" w:pos="360"/>
        </w:tabs>
        <w:ind w:firstLine="709"/>
        <w:jc w:val="both"/>
        <w:rPr>
          <w:sz w:val="28"/>
          <w:szCs w:val="28"/>
        </w:rPr>
      </w:pPr>
      <w:r w:rsidRPr="0034212A">
        <w:rPr>
          <w:sz w:val="28"/>
          <w:szCs w:val="28"/>
        </w:rPr>
        <w:t xml:space="preserve">2) фамилия, имя, отчество (последнее – при наличии) руководителя проверяемого юридического лица, индивидуального предпринимателя; </w:t>
      </w:r>
    </w:p>
    <w:p w:rsidR="00C60D5B" w:rsidRPr="0034212A" w:rsidRDefault="00C60D5B" w:rsidP="00C60D5B">
      <w:pPr>
        <w:tabs>
          <w:tab w:val="left" w:pos="360"/>
        </w:tabs>
        <w:ind w:firstLine="709"/>
        <w:jc w:val="both"/>
        <w:rPr>
          <w:sz w:val="28"/>
          <w:szCs w:val="28"/>
        </w:rPr>
      </w:pPr>
      <w:r w:rsidRPr="0034212A">
        <w:rPr>
          <w:sz w:val="28"/>
          <w:szCs w:val="28"/>
        </w:rPr>
        <w:t>3) правовые основания составления предписания;</w:t>
      </w:r>
    </w:p>
    <w:p w:rsidR="00C60D5B" w:rsidRPr="0034212A" w:rsidRDefault="00C60D5B" w:rsidP="00C60D5B">
      <w:pPr>
        <w:tabs>
          <w:tab w:val="left" w:pos="360"/>
        </w:tabs>
        <w:ind w:firstLine="709"/>
        <w:jc w:val="both"/>
        <w:rPr>
          <w:sz w:val="28"/>
          <w:szCs w:val="28"/>
        </w:rPr>
      </w:pPr>
      <w:r w:rsidRPr="0034212A">
        <w:rPr>
          <w:sz w:val="28"/>
          <w:szCs w:val="28"/>
        </w:rPr>
        <w:t xml:space="preserve">4) наименования мероприятий, с указанием статьи (пункта, части) нормативных правовых актов, требования которых нарушены; </w:t>
      </w:r>
    </w:p>
    <w:p w:rsidR="00C60D5B" w:rsidRPr="0034212A" w:rsidRDefault="00C60D5B" w:rsidP="00C60D5B">
      <w:pPr>
        <w:tabs>
          <w:tab w:val="left" w:pos="360"/>
        </w:tabs>
        <w:ind w:firstLine="709"/>
        <w:jc w:val="both"/>
        <w:rPr>
          <w:sz w:val="28"/>
          <w:szCs w:val="28"/>
        </w:rPr>
      </w:pPr>
      <w:r w:rsidRPr="0034212A">
        <w:rPr>
          <w:sz w:val="28"/>
          <w:szCs w:val="28"/>
        </w:rPr>
        <w:t>5) сроки исполнения указанных мероприятий;</w:t>
      </w:r>
    </w:p>
    <w:p w:rsidR="00C60D5B" w:rsidRPr="0034212A" w:rsidRDefault="00C60D5B" w:rsidP="00C60D5B">
      <w:pPr>
        <w:tabs>
          <w:tab w:val="left" w:pos="360"/>
        </w:tabs>
        <w:ind w:firstLine="709"/>
        <w:jc w:val="both"/>
        <w:rPr>
          <w:sz w:val="28"/>
          <w:szCs w:val="28"/>
        </w:rPr>
      </w:pPr>
      <w:r w:rsidRPr="0034212A">
        <w:rPr>
          <w:sz w:val="28"/>
          <w:szCs w:val="28"/>
        </w:rPr>
        <w:t>6) запись о разъяснении юридическому лицу, индивидуальному предпринимателю его права на представление возражений в отношении выданного предписания и (или) обжалование предписания;</w:t>
      </w:r>
    </w:p>
    <w:p w:rsidR="00C60D5B" w:rsidRPr="0034212A" w:rsidRDefault="00C60D5B" w:rsidP="00C60D5B">
      <w:pPr>
        <w:tabs>
          <w:tab w:val="left" w:pos="360"/>
        </w:tabs>
        <w:ind w:firstLine="709"/>
        <w:jc w:val="both"/>
        <w:rPr>
          <w:sz w:val="28"/>
          <w:szCs w:val="28"/>
        </w:rPr>
      </w:pPr>
      <w:r w:rsidRPr="0034212A">
        <w:rPr>
          <w:sz w:val="28"/>
          <w:szCs w:val="28"/>
        </w:rPr>
        <w:t>7) должность, подпись, Ф.И.О. должностного лица, выдавшего предписание, дата выдачи предписания;</w:t>
      </w:r>
    </w:p>
    <w:p w:rsidR="00C60D5B" w:rsidRPr="0034212A" w:rsidRDefault="00C60D5B" w:rsidP="00C60D5B">
      <w:pPr>
        <w:tabs>
          <w:tab w:val="left" w:pos="360"/>
        </w:tabs>
        <w:ind w:firstLine="709"/>
        <w:jc w:val="both"/>
        <w:rPr>
          <w:sz w:val="28"/>
          <w:szCs w:val="28"/>
        </w:rPr>
      </w:pPr>
      <w:r w:rsidRPr="0034212A">
        <w:rPr>
          <w:sz w:val="28"/>
          <w:szCs w:val="28"/>
        </w:rPr>
        <w:t>8) должность, подпись, Ф.И.О. должностного лица, получившего предписание, дата получения предписания.</w:t>
      </w:r>
    </w:p>
    <w:p w:rsidR="00C60D5B" w:rsidRPr="0034212A" w:rsidRDefault="00C60D5B" w:rsidP="00C60D5B">
      <w:pPr>
        <w:tabs>
          <w:tab w:val="left" w:pos="360"/>
        </w:tabs>
        <w:ind w:firstLine="709"/>
        <w:jc w:val="both"/>
        <w:rPr>
          <w:sz w:val="28"/>
          <w:szCs w:val="28"/>
        </w:rPr>
      </w:pPr>
      <w:r w:rsidRPr="0034212A">
        <w:rPr>
          <w:sz w:val="28"/>
          <w:szCs w:val="28"/>
        </w:rPr>
        <w:lastRenderedPageBreak/>
        <w:t>Указанные в предписании мероприятия по устранению выявленных нарушений являются обязательными для юридического лица, индивидуального предпринимателя.</w:t>
      </w:r>
    </w:p>
    <w:p w:rsidR="00C60D5B" w:rsidRPr="0034212A" w:rsidRDefault="00C60D5B" w:rsidP="00C60D5B">
      <w:pPr>
        <w:tabs>
          <w:tab w:val="left" w:pos="360"/>
        </w:tabs>
        <w:ind w:firstLine="709"/>
        <w:jc w:val="both"/>
        <w:rPr>
          <w:sz w:val="28"/>
          <w:szCs w:val="28"/>
        </w:rPr>
      </w:pPr>
      <w:r w:rsidRPr="0034212A">
        <w:rPr>
          <w:sz w:val="28"/>
          <w:szCs w:val="28"/>
        </w:rPr>
        <w:t>Резиденту территории опережающего социально-экономического развития должностные лица управления ГАС НСО выдают предписание при выявлении в ходе плановой проверки нарушений резидентом территории опережающего социально-экономического развития обязательных требований.</w:t>
      </w:r>
    </w:p>
    <w:p w:rsidR="00C60D5B" w:rsidRPr="0034212A" w:rsidRDefault="00C60D5B" w:rsidP="00C60D5B">
      <w:pPr>
        <w:tabs>
          <w:tab w:val="left" w:pos="360"/>
        </w:tabs>
        <w:ind w:firstLine="709"/>
        <w:jc w:val="both"/>
        <w:rPr>
          <w:sz w:val="28"/>
          <w:szCs w:val="28"/>
        </w:rPr>
      </w:pPr>
      <w:r w:rsidRPr="0034212A">
        <w:rPr>
          <w:sz w:val="28"/>
          <w:szCs w:val="28"/>
        </w:rPr>
        <w:t>Абзац утратил силу.</w:t>
      </w:r>
    </w:p>
    <w:p w:rsidR="00C60D5B" w:rsidRPr="0034212A" w:rsidRDefault="00C60D5B" w:rsidP="00C60D5B">
      <w:pPr>
        <w:tabs>
          <w:tab w:val="left" w:pos="360"/>
        </w:tabs>
        <w:ind w:firstLine="709"/>
        <w:jc w:val="both"/>
        <w:rPr>
          <w:sz w:val="28"/>
          <w:szCs w:val="28"/>
        </w:rPr>
      </w:pPr>
      <w:r w:rsidRPr="0034212A">
        <w:rPr>
          <w:sz w:val="28"/>
          <w:szCs w:val="28"/>
        </w:rPr>
        <w:t>В случае возникновения обстоятельств, предусмотренных частью 1 статьи 28.1 КоАП РФ, должностное лицо управления ГАС НСО, уполномоченное составлять протоколы об административных правонарушениях, возбуждает дело об административном правонарушении путем составления протокола по форме согласно приложению № 3 к настоящему Административному регламенту. С момента составления протокола дело об административном правонарушении считается возбужденным.</w:t>
      </w:r>
    </w:p>
    <w:p w:rsidR="00C60D5B" w:rsidRPr="0034212A" w:rsidRDefault="00C60D5B" w:rsidP="00C60D5B">
      <w:pPr>
        <w:tabs>
          <w:tab w:val="left" w:pos="360"/>
        </w:tabs>
        <w:ind w:firstLine="709"/>
        <w:jc w:val="both"/>
        <w:rPr>
          <w:sz w:val="28"/>
          <w:szCs w:val="28"/>
        </w:rPr>
      </w:pPr>
      <w:r w:rsidRPr="0034212A">
        <w:rPr>
          <w:sz w:val="28"/>
          <w:szCs w:val="28"/>
        </w:rPr>
        <w:t>В протоколе указываются:</w:t>
      </w:r>
    </w:p>
    <w:p w:rsidR="00C60D5B" w:rsidRPr="0034212A" w:rsidRDefault="00C60D5B" w:rsidP="00C60D5B">
      <w:pPr>
        <w:tabs>
          <w:tab w:val="left" w:pos="360"/>
        </w:tabs>
        <w:ind w:firstLine="709"/>
        <w:jc w:val="both"/>
        <w:rPr>
          <w:sz w:val="28"/>
          <w:szCs w:val="28"/>
        </w:rPr>
      </w:pPr>
      <w:r w:rsidRPr="0034212A">
        <w:rPr>
          <w:sz w:val="28"/>
          <w:szCs w:val="28"/>
        </w:rPr>
        <w:t>1) дата и место его составления;</w:t>
      </w:r>
    </w:p>
    <w:p w:rsidR="00C60D5B" w:rsidRPr="0034212A" w:rsidRDefault="00C60D5B" w:rsidP="00C60D5B">
      <w:pPr>
        <w:tabs>
          <w:tab w:val="left" w:pos="360"/>
        </w:tabs>
        <w:ind w:firstLine="709"/>
        <w:jc w:val="both"/>
        <w:rPr>
          <w:sz w:val="28"/>
          <w:szCs w:val="28"/>
        </w:rPr>
      </w:pPr>
      <w:r w:rsidRPr="0034212A">
        <w:rPr>
          <w:sz w:val="28"/>
          <w:szCs w:val="28"/>
        </w:rPr>
        <w:t>2) наименование должности, фамилия и инициалы лица, составившего протокол;</w:t>
      </w:r>
    </w:p>
    <w:p w:rsidR="00C60D5B" w:rsidRPr="0034212A" w:rsidRDefault="00C60D5B" w:rsidP="00C60D5B">
      <w:pPr>
        <w:tabs>
          <w:tab w:val="left" w:pos="360"/>
        </w:tabs>
        <w:ind w:firstLine="709"/>
        <w:jc w:val="both"/>
        <w:rPr>
          <w:sz w:val="28"/>
          <w:szCs w:val="28"/>
        </w:rPr>
      </w:pPr>
      <w:r w:rsidRPr="0034212A">
        <w:rPr>
          <w:sz w:val="28"/>
          <w:szCs w:val="28"/>
        </w:rPr>
        <w:t>3) правовые основания составления протокола;</w:t>
      </w:r>
    </w:p>
    <w:p w:rsidR="00C60D5B" w:rsidRPr="0034212A" w:rsidRDefault="00C60D5B" w:rsidP="00C60D5B">
      <w:pPr>
        <w:tabs>
          <w:tab w:val="left" w:pos="360"/>
        </w:tabs>
        <w:ind w:firstLine="709"/>
        <w:jc w:val="both"/>
        <w:rPr>
          <w:sz w:val="28"/>
          <w:szCs w:val="28"/>
        </w:rPr>
      </w:pPr>
      <w:r w:rsidRPr="0034212A">
        <w:rPr>
          <w:sz w:val="28"/>
          <w:szCs w:val="28"/>
        </w:rPr>
        <w:t>4) статья КоАП РФ, предусматривающая административную ответственность за данное административное правонарушение;</w:t>
      </w:r>
    </w:p>
    <w:p w:rsidR="00C60D5B" w:rsidRPr="0034212A" w:rsidRDefault="00C60D5B" w:rsidP="00C60D5B">
      <w:pPr>
        <w:tabs>
          <w:tab w:val="left" w:pos="360"/>
        </w:tabs>
        <w:ind w:firstLine="709"/>
        <w:jc w:val="both"/>
        <w:rPr>
          <w:sz w:val="28"/>
          <w:szCs w:val="28"/>
        </w:rPr>
      </w:pPr>
      <w:r w:rsidRPr="0034212A">
        <w:rPr>
          <w:sz w:val="28"/>
          <w:szCs w:val="28"/>
        </w:rPr>
        <w:t>5) лицо, в отношении которого возбуждено дело об административном правонарушении и сведения об этом лице (указываются данные о физическом лице (фамилия, имя, отчество (последнее – при наличии), дата рождения, место рождения, место работы и должность, место жительства, семейное положение, количество лиц, находящихся на иждивении, размер его зарплаты или иного заработка, привлечение ранее к административной ответственности и др.); сведения о юридическом лице (ИНН, ОКПО, полное наименование, юридический и фактический адрес, фамилия, имя, отчество (последнее – при наличии) и наименование должности законного представителя));</w:t>
      </w:r>
    </w:p>
    <w:p w:rsidR="00C60D5B" w:rsidRPr="0034212A" w:rsidRDefault="00C60D5B" w:rsidP="00C60D5B">
      <w:pPr>
        <w:tabs>
          <w:tab w:val="left" w:pos="360"/>
        </w:tabs>
        <w:ind w:firstLine="709"/>
        <w:jc w:val="both"/>
        <w:rPr>
          <w:sz w:val="28"/>
          <w:szCs w:val="28"/>
        </w:rPr>
      </w:pPr>
      <w:r w:rsidRPr="0034212A">
        <w:rPr>
          <w:sz w:val="28"/>
          <w:szCs w:val="28"/>
        </w:rPr>
        <w:t>6) фамилии, имена, отчества (последние – при наличии), адреса места жительства свидетелей и потерпевших, если имеются свидетели и потерпевшие;</w:t>
      </w:r>
    </w:p>
    <w:p w:rsidR="00C60D5B" w:rsidRPr="0034212A" w:rsidRDefault="00C60D5B" w:rsidP="00C60D5B">
      <w:pPr>
        <w:tabs>
          <w:tab w:val="left" w:pos="360"/>
        </w:tabs>
        <w:ind w:firstLine="709"/>
        <w:jc w:val="both"/>
        <w:rPr>
          <w:sz w:val="28"/>
          <w:szCs w:val="28"/>
        </w:rPr>
      </w:pPr>
      <w:r w:rsidRPr="0034212A">
        <w:rPr>
          <w:sz w:val="28"/>
          <w:szCs w:val="28"/>
        </w:rPr>
        <w:t>7) место, время совершения и событие административного правонарушения;</w:t>
      </w:r>
    </w:p>
    <w:p w:rsidR="00C60D5B" w:rsidRPr="0034212A" w:rsidRDefault="00C60D5B" w:rsidP="00C60D5B">
      <w:pPr>
        <w:tabs>
          <w:tab w:val="left" w:pos="360"/>
        </w:tabs>
        <w:ind w:firstLine="709"/>
        <w:jc w:val="both"/>
        <w:rPr>
          <w:sz w:val="28"/>
          <w:szCs w:val="28"/>
        </w:rPr>
      </w:pPr>
      <w:r w:rsidRPr="0034212A">
        <w:rPr>
          <w:sz w:val="28"/>
          <w:szCs w:val="28"/>
        </w:rPr>
        <w:t>8) запись о разъяснении физическому лицу или законному представителю юридического лица, в отношении которого возбуждено дело об административном правонарушении, положений статьи 51 Конституции Российской Федерации, его прав и обязанностей, предусмотренных КоАП РФ; подпись, фамилия, имя, отчество (последнее – при наличии) физического лица или законного представителя юридического лица, которому разъяснены права и обязанности, дата;</w:t>
      </w:r>
    </w:p>
    <w:p w:rsidR="00C60D5B" w:rsidRPr="0034212A" w:rsidRDefault="00C60D5B" w:rsidP="00C60D5B">
      <w:pPr>
        <w:tabs>
          <w:tab w:val="left" w:pos="360"/>
        </w:tabs>
        <w:ind w:firstLine="709"/>
        <w:jc w:val="both"/>
        <w:rPr>
          <w:sz w:val="28"/>
          <w:szCs w:val="28"/>
        </w:rPr>
      </w:pPr>
      <w:r w:rsidRPr="0034212A">
        <w:rPr>
          <w:sz w:val="28"/>
          <w:szCs w:val="28"/>
        </w:rPr>
        <w:t>9) объяснения физического лица или законного представителя юридического лица, в отношении которого возбуждено дело об административном правонарушении; подпись, фамилия и инициалы физического лица или законного представителя юридического лица, давших объяснения, дата;</w:t>
      </w:r>
    </w:p>
    <w:p w:rsidR="00C60D5B" w:rsidRPr="0034212A" w:rsidRDefault="00C60D5B" w:rsidP="00C60D5B">
      <w:pPr>
        <w:tabs>
          <w:tab w:val="left" w:pos="360"/>
        </w:tabs>
        <w:ind w:firstLine="709"/>
        <w:jc w:val="both"/>
        <w:rPr>
          <w:sz w:val="28"/>
          <w:szCs w:val="28"/>
        </w:rPr>
      </w:pPr>
      <w:r w:rsidRPr="0034212A">
        <w:rPr>
          <w:sz w:val="28"/>
          <w:szCs w:val="28"/>
        </w:rPr>
        <w:t>10) иные сведения, необходимые для разрешения дела;</w:t>
      </w:r>
    </w:p>
    <w:p w:rsidR="00C60D5B" w:rsidRPr="0034212A" w:rsidRDefault="00C60D5B" w:rsidP="00C60D5B">
      <w:pPr>
        <w:tabs>
          <w:tab w:val="left" w:pos="360"/>
        </w:tabs>
        <w:ind w:firstLine="709"/>
        <w:jc w:val="both"/>
        <w:rPr>
          <w:sz w:val="28"/>
          <w:szCs w:val="28"/>
        </w:rPr>
      </w:pPr>
      <w:r w:rsidRPr="0034212A">
        <w:rPr>
          <w:sz w:val="28"/>
          <w:szCs w:val="28"/>
        </w:rPr>
        <w:lastRenderedPageBreak/>
        <w:t>11) перечень прилагаемых к протоколу документов;</w:t>
      </w:r>
    </w:p>
    <w:p w:rsidR="00C60D5B" w:rsidRPr="0034212A" w:rsidRDefault="00C60D5B" w:rsidP="00C60D5B">
      <w:pPr>
        <w:tabs>
          <w:tab w:val="left" w:pos="360"/>
        </w:tabs>
        <w:ind w:firstLine="709"/>
        <w:jc w:val="both"/>
        <w:rPr>
          <w:sz w:val="28"/>
          <w:szCs w:val="28"/>
        </w:rPr>
      </w:pPr>
      <w:r w:rsidRPr="0034212A">
        <w:rPr>
          <w:sz w:val="28"/>
          <w:szCs w:val="28"/>
        </w:rPr>
        <w:t>12) должность, фамилия, инициалы лица, составившего протокол, подпись, дата;</w:t>
      </w:r>
    </w:p>
    <w:p w:rsidR="00C60D5B" w:rsidRPr="0034212A" w:rsidRDefault="00C60D5B" w:rsidP="00C60D5B">
      <w:pPr>
        <w:tabs>
          <w:tab w:val="left" w:pos="360"/>
        </w:tabs>
        <w:ind w:firstLine="709"/>
        <w:jc w:val="both"/>
        <w:rPr>
          <w:sz w:val="28"/>
          <w:szCs w:val="28"/>
        </w:rPr>
      </w:pPr>
      <w:r w:rsidRPr="0034212A">
        <w:rPr>
          <w:sz w:val="28"/>
          <w:szCs w:val="28"/>
        </w:rPr>
        <w:t>13) подпись, фамилия и инициалы физического лица или законного представителя юридического лица, в отношении которого возбуждено дело об административном правонарушении, об ознакомлении с протоколом и материалами к нему, дата;</w:t>
      </w:r>
    </w:p>
    <w:p w:rsidR="00C60D5B" w:rsidRPr="0034212A" w:rsidRDefault="00C60D5B" w:rsidP="00C60D5B">
      <w:pPr>
        <w:tabs>
          <w:tab w:val="left" w:pos="360"/>
        </w:tabs>
        <w:ind w:firstLine="709"/>
        <w:jc w:val="both"/>
        <w:rPr>
          <w:sz w:val="28"/>
          <w:szCs w:val="28"/>
        </w:rPr>
      </w:pPr>
      <w:r w:rsidRPr="0034212A">
        <w:rPr>
          <w:sz w:val="28"/>
          <w:szCs w:val="28"/>
        </w:rPr>
        <w:t>14) подпись, фамилия и инициалы физического лица или законного представителя юридического лица, в отношении которого возбуждено дело об административном правонарушении, о получении копии протокола, дата;</w:t>
      </w:r>
    </w:p>
    <w:p w:rsidR="00C60D5B" w:rsidRPr="0034212A" w:rsidRDefault="00C60D5B" w:rsidP="00C60D5B">
      <w:pPr>
        <w:tabs>
          <w:tab w:val="left" w:pos="360"/>
        </w:tabs>
        <w:ind w:firstLine="709"/>
        <w:jc w:val="both"/>
        <w:rPr>
          <w:sz w:val="28"/>
          <w:szCs w:val="28"/>
        </w:rPr>
      </w:pPr>
      <w:r w:rsidRPr="0034212A">
        <w:rPr>
          <w:sz w:val="28"/>
          <w:szCs w:val="28"/>
        </w:rPr>
        <w:t>15) должность, фамилия, инициалы лица, вручившего (направившего) копию протокола, дата;</w:t>
      </w:r>
    </w:p>
    <w:p w:rsidR="00C60D5B" w:rsidRPr="0034212A" w:rsidRDefault="00C60D5B" w:rsidP="00C60D5B">
      <w:pPr>
        <w:tabs>
          <w:tab w:val="left" w:pos="360"/>
        </w:tabs>
        <w:ind w:firstLine="709"/>
        <w:jc w:val="both"/>
        <w:rPr>
          <w:sz w:val="28"/>
          <w:szCs w:val="28"/>
        </w:rPr>
      </w:pPr>
      <w:r w:rsidRPr="0034212A">
        <w:rPr>
          <w:sz w:val="28"/>
          <w:szCs w:val="28"/>
        </w:rPr>
        <w:t>16) сведения о вручении (направлении) копии протокола физическому лицу или законному представителю юридического лица, в отношении которого возбуждено дело об административном правонарушении.</w:t>
      </w:r>
    </w:p>
    <w:p w:rsidR="00C60D5B" w:rsidRPr="0034212A" w:rsidRDefault="00C60D5B" w:rsidP="00C60D5B">
      <w:pPr>
        <w:tabs>
          <w:tab w:val="left" w:pos="360"/>
        </w:tabs>
        <w:ind w:firstLine="709"/>
        <w:jc w:val="both"/>
        <w:rPr>
          <w:sz w:val="28"/>
          <w:szCs w:val="28"/>
        </w:rPr>
      </w:pPr>
      <w:r w:rsidRPr="0034212A">
        <w:rPr>
          <w:sz w:val="28"/>
          <w:szCs w:val="28"/>
        </w:rPr>
        <w:t>Должностное лицо управления ГАС НСО, уполномоченное составлять протоколы об административных правонарушениях, в порядке и сроки, установленные главой 28 КоАП РФ, составляет протокол об административном правонарушении, предусмотренном:</w:t>
      </w:r>
    </w:p>
    <w:p w:rsidR="00C60D5B" w:rsidRPr="0034212A" w:rsidRDefault="00C60D5B" w:rsidP="00C60D5B">
      <w:pPr>
        <w:tabs>
          <w:tab w:val="left" w:pos="360"/>
        </w:tabs>
        <w:ind w:firstLine="709"/>
        <w:jc w:val="both"/>
        <w:rPr>
          <w:sz w:val="28"/>
          <w:szCs w:val="28"/>
        </w:rPr>
      </w:pPr>
      <w:r w:rsidRPr="0034212A">
        <w:rPr>
          <w:sz w:val="28"/>
          <w:szCs w:val="28"/>
        </w:rPr>
        <w:t>1) статьями 13.20, частью 2 статьи 13.25 КоАП РФ – в случае выявления при проведении проверки фактов нарушений юридическим лицом, индивидуальным предпринимателем обязательных требований;</w:t>
      </w:r>
    </w:p>
    <w:p w:rsidR="00C60D5B" w:rsidRPr="0034212A" w:rsidRDefault="00C60D5B" w:rsidP="00C60D5B">
      <w:pPr>
        <w:tabs>
          <w:tab w:val="left" w:pos="360"/>
        </w:tabs>
        <w:ind w:firstLine="709"/>
        <w:jc w:val="both"/>
        <w:rPr>
          <w:sz w:val="28"/>
          <w:szCs w:val="28"/>
        </w:rPr>
      </w:pPr>
      <w:r w:rsidRPr="0034212A">
        <w:rPr>
          <w:sz w:val="28"/>
          <w:szCs w:val="28"/>
        </w:rPr>
        <w:t>2) частью 1 статьи 19.5 КоАП РФ – в случае выявления при проведении проверки фактов неисполнения в установленный срок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Кроме того, при исполнении государственной функции должностное лицо управления ГАС НСО, уполномоченное составлять протоколы об административных правонарушениях, в установленном главой 28 КоАП РФ порядке, составляет протоколы об административных правонарушениях, предусмотренных частью 1 статьи 19.4, статьями 19.6, 19.7 КоАП РФ.</w:t>
      </w:r>
    </w:p>
    <w:p w:rsidR="00C60D5B" w:rsidRPr="0034212A" w:rsidRDefault="00C60D5B" w:rsidP="00C60D5B">
      <w:pPr>
        <w:tabs>
          <w:tab w:val="left" w:pos="360"/>
        </w:tabs>
        <w:ind w:firstLine="709"/>
        <w:jc w:val="both"/>
        <w:rPr>
          <w:sz w:val="28"/>
          <w:szCs w:val="28"/>
        </w:rPr>
      </w:pPr>
      <w:r w:rsidRPr="0034212A">
        <w:rPr>
          <w:sz w:val="28"/>
          <w:szCs w:val="28"/>
        </w:rPr>
        <w:t>Протокол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C60D5B" w:rsidRPr="0034212A" w:rsidRDefault="00C60D5B" w:rsidP="00C60D5B">
      <w:pPr>
        <w:tabs>
          <w:tab w:val="left" w:pos="360"/>
        </w:tabs>
        <w:ind w:firstLine="709"/>
        <w:jc w:val="both"/>
        <w:rPr>
          <w:sz w:val="28"/>
          <w:szCs w:val="28"/>
        </w:rPr>
      </w:pPr>
      <w:r w:rsidRPr="0034212A">
        <w:rPr>
          <w:sz w:val="28"/>
          <w:szCs w:val="28"/>
        </w:rPr>
        <w:t>При составлении протокола физическому лицу или законному представителю юридического лица, в отношении которых возбуждено дело об административном правонарушении, разъясняются права и обязанности, предусмотренные КоАП РФ, а также положения статьи 51 Конституции Российской Федерации, о чем делается запись в протоколе.</w:t>
      </w:r>
    </w:p>
    <w:p w:rsidR="00C60D5B" w:rsidRPr="0034212A" w:rsidRDefault="00C60D5B" w:rsidP="00C60D5B">
      <w:pPr>
        <w:tabs>
          <w:tab w:val="left" w:pos="360"/>
        </w:tabs>
        <w:ind w:firstLine="709"/>
        <w:jc w:val="both"/>
        <w:rPr>
          <w:sz w:val="28"/>
          <w:szCs w:val="28"/>
        </w:rPr>
      </w:pPr>
      <w:r w:rsidRPr="0034212A">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которого возбуждено дело об административном </w:t>
      </w:r>
      <w:r w:rsidRPr="0034212A">
        <w:rPr>
          <w:sz w:val="28"/>
          <w:szCs w:val="28"/>
        </w:rPr>
        <w:lastRenderedPageBreak/>
        <w:t>правонарушении, вправе знакомиться с протоколом, представлять объяснения и замечания по содержанию протокола, которые прилагаются к протоколу.</w:t>
      </w:r>
    </w:p>
    <w:p w:rsidR="00C60D5B" w:rsidRPr="0034212A" w:rsidRDefault="00C60D5B" w:rsidP="00C60D5B">
      <w:pPr>
        <w:tabs>
          <w:tab w:val="left" w:pos="360"/>
        </w:tabs>
        <w:ind w:firstLine="709"/>
        <w:jc w:val="both"/>
        <w:rPr>
          <w:sz w:val="28"/>
          <w:szCs w:val="28"/>
        </w:rPr>
      </w:pPr>
      <w:r w:rsidRPr="0034212A">
        <w:rPr>
          <w:sz w:val="28"/>
          <w:szCs w:val="28"/>
        </w:rPr>
        <w:t>Протокол подписывается начальником управления ГАС НСО или его заместителем и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C60D5B" w:rsidRPr="0034212A" w:rsidRDefault="00C60D5B" w:rsidP="00C60D5B">
      <w:pPr>
        <w:tabs>
          <w:tab w:val="left" w:pos="360"/>
        </w:tabs>
        <w:ind w:firstLine="709"/>
        <w:jc w:val="both"/>
        <w:rPr>
          <w:sz w:val="28"/>
          <w:szCs w:val="28"/>
        </w:rPr>
      </w:pPr>
      <w:r w:rsidRPr="0034212A">
        <w:rPr>
          <w:sz w:val="28"/>
          <w:szCs w:val="28"/>
        </w:rPr>
        <w:t>При составлении протокола формируется дело об административном правонарушении, в которое включаются копии документов оформленных по результатам проверки; копии документов, подтверждающих факт нарушения обязательных требований; объяснения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 вопросам, относящимся к предмету проверки, иные материалы, связанные с событием административного правонарушения.</w:t>
      </w:r>
    </w:p>
    <w:p w:rsidR="00C60D5B" w:rsidRPr="0034212A" w:rsidRDefault="00C60D5B" w:rsidP="00C60D5B">
      <w:pPr>
        <w:tabs>
          <w:tab w:val="left" w:pos="360"/>
        </w:tabs>
        <w:ind w:firstLine="709"/>
        <w:jc w:val="both"/>
        <w:rPr>
          <w:sz w:val="28"/>
          <w:szCs w:val="28"/>
        </w:rPr>
      </w:pPr>
      <w:r w:rsidRPr="0034212A">
        <w:rPr>
          <w:sz w:val="28"/>
          <w:szCs w:val="28"/>
        </w:rPr>
        <w:t>Протокол со всеми материалами дела в течение трех суток с момента его составления направляется в суд.</w:t>
      </w:r>
    </w:p>
    <w:p w:rsidR="00C60D5B" w:rsidRPr="0034212A" w:rsidRDefault="00C60D5B" w:rsidP="00C60D5B">
      <w:pPr>
        <w:tabs>
          <w:tab w:val="left" w:pos="360"/>
        </w:tabs>
        <w:ind w:firstLine="709"/>
        <w:jc w:val="both"/>
        <w:rPr>
          <w:sz w:val="28"/>
          <w:szCs w:val="28"/>
        </w:rPr>
      </w:pPr>
      <w:r w:rsidRPr="0034212A">
        <w:rPr>
          <w:sz w:val="28"/>
          <w:szCs w:val="28"/>
        </w:rPr>
        <w:t>Критерием принятия решения является нарушение юридическим лицом, индивидуальным предпринимателем обязательных требований, невыполнение в установленный срок ранее выданного предписания.</w:t>
      </w:r>
    </w:p>
    <w:p w:rsidR="00C60D5B" w:rsidRPr="0034212A" w:rsidRDefault="00C60D5B" w:rsidP="00C60D5B">
      <w:pPr>
        <w:tabs>
          <w:tab w:val="left" w:pos="360"/>
        </w:tabs>
        <w:ind w:firstLine="709"/>
        <w:jc w:val="both"/>
        <w:rPr>
          <w:sz w:val="28"/>
          <w:szCs w:val="28"/>
        </w:rPr>
      </w:pPr>
      <w:r w:rsidRPr="0034212A">
        <w:rPr>
          <w:sz w:val="28"/>
          <w:szCs w:val="28"/>
        </w:rPr>
        <w:t>Результатами административной процедуры являются выдача предписания и составление протокола.</w:t>
      </w:r>
    </w:p>
    <w:p w:rsidR="00C60D5B" w:rsidRPr="0034212A" w:rsidRDefault="00C60D5B" w:rsidP="00C60D5B">
      <w:pPr>
        <w:tabs>
          <w:tab w:val="left" w:pos="360"/>
        </w:tabs>
        <w:ind w:firstLine="709"/>
        <w:jc w:val="both"/>
        <w:rPr>
          <w:sz w:val="28"/>
          <w:szCs w:val="28"/>
        </w:rPr>
      </w:pPr>
      <w:r w:rsidRPr="0034212A">
        <w:rPr>
          <w:sz w:val="28"/>
          <w:szCs w:val="28"/>
        </w:rPr>
        <w:t>Способом фиксации результата выполнения административной процедуры является подписание уполномоченными должностными лицами управления ГАС НСО предписания и протокола.</w:t>
      </w:r>
    </w:p>
    <w:p w:rsidR="00C60D5B" w:rsidRPr="0034212A" w:rsidRDefault="00C60D5B" w:rsidP="00C60D5B">
      <w:pPr>
        <w:tabs>
          <w:tab w:val="left" w:pos="360"/>
        </w:tabs>
        <w:ind w:firstLine="709"/>
        <w:jc w:val="both"/>
        <w:rPr>
          <w:sz w:val="28"/>
          <w:szCs w:val="28"/>
        </w:rPr>
      </w:pPr>
      <w:r w:rsidRPr="0034212A">
        <w:rPr>
          <w:sz w:val="28"/>
          <w:szCs w:val="28"/>
        </w:rPr>
        <w:t>12.6. Вручение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документов по результатам проверки.</w:t>
      </w:r>
    </w:p>
    <w:p w:rsidR="00C60D5B" w:rsidRPr="0034212A" w:rsidRDefault="00C60D5B" w:rsidP="00C60D5B">
      <w:pPr>
        <w:tabs>
          <w:tab w:val="left" w:pos="360"/>
        </w:tabs>
        <w:ind w:firstLine="709"/>
        <w:jc w:val="both"/>
        <w:rPr>
          <w:sz w:val="28"/>
          <w:szCs w:val="28"/>
        </w:rPr>
      </w:pPr>
      <w:r w:rsidRPr="0034212A">
        <w:rPr>
          <w:sz w:val="28"/>
          <w:szCs w:val="28"/>
        </w:rPr>
        <w:t>Основанием для начала административной процедуры является составление акта проверки, а в случае выявления при проведении проверки фактов нарушений юридическим лицом, индивидуальным предпринимателем обязательных требований или неисполнения ранее выданного предписания – выдача предписания, составление протокола.</w:t>
      </w:r>
    </w:p>
    <w:p w:rsidR="00C60D5B" w:rsidRPr="0034212A" w:rsidRDefault="00C60D5B" w:rsidP="00C60D5B">
      <w:pPr>
        <w:tabs>
          <w:tab w:val="left" w:pos="360"/>
        </w:tabs>
        <w:ind w:firstLine="709"/>
        <w:jc w:val="both"/>
        <w:rPr>
          <w:sz w:val="28"/>
          <w:szCs w:val="28"/>
        </w:rPr>
      </w:pPr>
      <w:r w:rsidRPr="0034212A">
        <w:rPr>
          <w:sz w:val="28"/>
          <w:szCs w:val="28"/>
        </w:rPr>
        <w:t>Должностные лица управления ГАС НСО, проводившие проверку, вручают два экземпляра акта проверки, предписания и протокола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непосредственно после оформления.</w:t>
      </w:r>
    </w:p>
    <w:p w:rsidR="00C60D5B" w:rsidRPr="0034212A" w:rsidRDefault="00C60D5B" w:rsidP="00C60D5B">
      <w:pPr>
        <w:tabs>
          <w:tab w:val="left" w:pos="360"/>
        </w:tabs>
        <w:ind w:firstLine="709"/>
        <w:jc w:val="both"/>
        <w:rPr>
          <w:sz w:val="28"/>
          <w:szCs w:val="28"/>
        </w:rPr>
      </w:pPr>
      <w:r w:rsidRPr="0034212A">
        <w:rPr>
          <w:sz w:val="28"/>
          <w:szCs w:val="28"/>
        </w:rPr>
        <w:t xml:space="preserve">После подписания один экземпляр акта проверки, предписания, протокола остается у юридического лица, индивидуального предпринимателя, в отношении которых проводилась проверка. </w:t>
      </w:r>
    </w:p>
    <w:p w:rsidR="00C60D5B" w:rsidRPr="0034212A" w:rsidRDefault="00C60D5B" w:rsidP="00C60D5B">
      <w:pPr>
        <w:tabs>
          <w:tab w:val="left" w:pos="360"/>
        </w:tabs>
        <w:ind w:firstLine="709"/>
        <w:jc w:val="both"/>
        <w:rPr>
          <w:sz w:val="28"/>
          <w:szCs w:val="28"/>
        </w:rPr>
      </w:pPr>
      <w:r w:rsidRPr="0034212A">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34212A">
        <w:rPr>
          <w:sz w:val="28"/>
          <w:szCs w:val="28"/>
        </w:rPr>
        <w:lastRenderedPageBreak/>
        <w:t>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документами один экземпляр акта проверки, предписания, протокола в течение трех дней со дня оформления направляются заказным почтовым отправлением с уведомлением о вручении, которое приобщается к материалам проверки, хранящимся в деле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При наличии согласия проверяемого лица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60D5B" w:rsidRPr="0034212A" w:rsidRDefault="00C60D5B" w:rsidP="00C60D5B">
      <w:pPr>
        <w:tabs>
          <w:tab w:val="left" w:pos="360"/>
        </w:tabs>
        <w:ind w:firstLine="709"/>
        <w:jc w:val="both"/>
        <w:rPr>
          <w:sz w:val="28"/>
          <w:szCs w:val="28"/>
        </w:rPr>
      </w:pPr>
      <w:r w:rsidRPr="0034212A">
        <w:rPr>
          <w:sz w:val="28"/>
          <w:szCs w:val="28"/>
        </w:rPr>
        <w:t>В случае если для проведения внеплановой проверки требуется согласование ее проведения с прокуратурой Новосибирской области, копия акта проверки направляется в прокуратуру Новосибирской области в течение 5 рабочих дней со дня составления акта проверки.</w:t>
      </w:r>
    </w:p>
    <w:p w:rsidR="00C60D5B" w:rsidRPr="0034212A" w:rsidRDefault="00C60D5B" w:rsidP="00C60D5B">
      <w:pPr>
        <w:tabs>
          <w:tab w:val="left" w:pos="360"/>
        </w:tabs>
        <w:ind w:firstLine="709"/>
        <w:jc w:val="both"/>
        <w:rPr>
          <w:sz w:val="28"/>
          <w:szCs w:val="28"/>
        </w:rPr>
      </w:pPr>
      <w:r w:rsidRPr="0034212A">
        <w:rPr>
          <w:sz w:val="28"/>
          <w:szCs w:val="28"/>
        </w:rPr>
        <w:t>Резиденту территории опережающего социально-экономического развития или его представителю копия предписания вручается не позднее чем в течение трех дней с даты составления акта проверки о результатах проведения плановой проверки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C60D5B" w:rsidRPr="0034212A" w:rsidRDefault="00C60D5B" w:rsidP="00C60D5B">
      <w:pPr>
        <w:tabs>
          <w:tab w:val="left" w:pos="360"/>
        </w:tabs>
        <w:ind w:firstLine="709"/>
        <w:jc w:val="both"/>
        <w:rPr>
          <w:sz w:val="28"/>
          <w:szCs w:val="28"/>
        </w:rPr>
      </w:pPr>
      <w:r w:rsidRPr="0034212A">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предписания вправе представить в управление ГАС НСО в письменной форме возражения в отношении акта проверки и (или) выданного предписания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ГАС НСО.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60D5B" w:rsidRPr="0034212A" w:rsidRDefault="00C60D5B" w:rsidP="00C60D5B">
      <w:pPr>
        <w:tabs>
          <w:tab w:val="left" w:pos="360"/>
        </w:tabs>
        <w:ind w:firstLine="709"/>
        <w:jc w:val="both"/>
        <w:rPr>
          <w:sz w:val="28"/>
          <w:szCs w:val="28"/>
        </w:rPr>
      </w:pPr>
      <w:r w:rsidRPr="0034212A">
        <w:rPr>
          <w:sz w:val="28"/>
          <w:szCs w:val="28"/>
        </w:rPr>
        <w:lastRenderedPageBreak/>
        <w:t>Критерием принятия решения является оформление документов по результатам поверки и возможность их вручения юридическому лицу, индивидуальному предпринимателю.</w:t>
      </w:r>
    </w:p>
    <w:p w:rsidR="00C60D5B" w:rsidRPr="0034212A" w:rsidRDefault="00C60D5B" w:rsidP="00C60D5B">
      <w:pPr>
        <w:tabs>
          <w:tab w:val="left" w:pos="360"/>
        </w:tabs>
        <w:ind w:firstLine="709"/>
        <w:jc w:val="both"/>
        <w:rPr>
          <w:sz w:val="28"/>
          <w:szCs w:val="28"/>
        </w:rPr>
      </w:pPr>
      <w:r w:rsidRPr="0034212A">
        <w:rPr>
          <w:sz w:val="28"/>
          <w:szCs w:val="28"/>
        </w:rPr>
        <w:t>Результатом административной процедуры является получение юридическим лицом, индивидуальным предпринимателем экземпляра акта проверки, предписания, протокола.</w:t>
      </w:r>
    </w:p>
    <w:p w:rsidR="00C60D5B" w:rsidRPr="0034212A" w:rsidRDefault="00C60D5B" w:rsidP="00C60D5B">
      <w:pPr>
        <w:tabs>
          <w:tab w:val="left" w:pos="360"/>
        </w:tabs>
        <w:ind w:firstLine="709"/>
        <w:jc w:val="both"/>
        <w:rPr>
          <w:sz w:val="28"/>
          <w:szCs w:val="28"/>
        </w:rPr>
      </w:pPr>
      <w:r w:rsidRPr="0034212A">
        <w:rPr>
          <w:sz w:val="28"/>
          <w:szCs w:val="28"/>
        </w:rPr>
        <w:t>Способом фиксации результата выполнения административной процедуры являются подпись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получении акта проверки, предписания, протокола или уведомление о вручении указанных документов, направленных заказным почтовым отправлением, размещение сведений о результатах выполнения административной процедуры в федеральной государственной информационной системе «Единый реестр проверок».</w:t>
      </w:r>
    </w:p>
    <w:p w:rsidR="00C60D5B" w:rsidRPr="0034212A" w:rsidRDefault="00C60D5B" w:rsidP="00C60D5B">
      <w:pPr>
        <w:tabs>
          <w:tab w:val="left" w:pos="360"/>
        </w:tabs>
        <w:ind w:firstLine="709"/>
        <w:jc w:val="both"/>
        <w:rPr>
          <w:sz w:val="28"/>
          <w:szCs w:val="28"/>
        </w:rPr>
      </w:pPr>
      <w:r w:rsidRPr="0034212A">
        <w:rPr>
          <w:sz w:val="28"/>
          <w:szCs w:val="28"/>
        </w:rPr>
        <w:t>13. Информация о проведении проверки, об уведомлении юридического лица, индивидуального предпринимателя о проведении проверки, о результатах проверки и мерах, принятых по результатам проверки, а также об отмене результатов проверки в случае, если такая отмена была произведена, специалистами отдела организации и контроля деятельности государственных и муниципальных архивов управления ГАС НСО, проводившими проверку, размещается в федеральной государственной информационной системе «Единый реестр проверок» (</w:t>
      </w:r>
      <w:hyperlink r:id="rId20" w:history="1">
        <w:r w:rsidRPr="0034212A">
          <w:rPr>
            <w:sz w:val="28"/>
            <w:szCs w:val="28"/>
          </w:rPr>
          <w:t>www.proverki.gov.ru</w:t>
        </w:r>
      </w:hyperlink>
      <w:r w:rsidRPr="0034212A">
        <w:rPr>
          <w:sz w:val="28"/>
          <w:szCs w:val="28"/>
        </w:rPr>
        <w:t>) в соответствии с требованиями Правил формирования и ведения единого реестра проверок, утвержденных постановлением Правительства Российской Федерации от 28.04.2015 № 415 «О правилах формирования и ведения единого реестра проверок», а также на официальном сайте управления ГАС НСО в разделе «Деятельность/Контрольно-надзорная деятельность/Проверки».</w:t>
      </w:r>
    </w:p>
    <w:p w:rsidR="00C60D5B" w:rsidRPr="0034212A" w:rsidRDefault="00C60D5B" w:rsidP="00C60D5B">
      <w:pPr>
        <w:tabs>
          <w:tab w:val="left" w:pos="360"/>
        </w:tabs>
        <w:ind w:firstLine="709"/>
        <w:jc w:val="both"/>
        <w:rPr>
          <w:sz w:val="28"/>
          <w:szCs w:val="28"/>
        </w:rPr>
      </w:pPr>
      <w:r w:rsidRPr="0034212A">
        <w:rPr>
          <w:sz w:val="28"/>
          <w:szCs w:val="28"/>
        </w:rPr>
        <w:t>Должностные лица управления ГАС НСО, уполномоченные на внесение информации в федеральную государственную информационную систему «Единый реестр проверок», назначаются приказом начальника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13.1. Все проверки, проводимые управлением ГАС НСО, регистрируются и учитываются.</w:t>
      </w:r>
    </w:p>
    <w:p w:rsidR="00C60D5B" w:rsidRPr="0034212A" w:rsidRDefault="00C60D5B" w:rsidP="00C60D5B">
      <w:pPr>
        <w:tabs>
          <w:tab w:val="left" w:pos="360"/>
        </w:tabs>
        <w:ind w:firstLine="709"/>
        <w:jc w:val="both"/>
        <w:rPr>
          <w:sz w:val="28"/>
          <w:szCs w:val="28"/>
        </w:rPr>
      </w:pPr>
      <w:r w:rsidRPr="0034212A">
        <w:rPr>
          <w:sz w:val="28"/>
          <w:szCs w:val="28"/>
        </w:rPr>
        <w:t>Регистрация и учет проверок осуществляется специалистами отдела организации и контроля деятельности государственных и муниципальных архивов управления ГАС НСО, проводившими проверку, путем ведения журналов регистрации актов проверок, предписаний и протоколов, подготовленных по результатам проведенных проверок.</w:t>
      </w:r>
    </w:p>
    <w:p w:rsidR="00C60D5B" w:rsidRPr="0034212A" w:rsidRDefault="00C60D5B" w:rsidP="00C60D5B">
      <w:pPr>
        <w:tabs>
          <w:tab w:val="left" w:pos="360"/>
        </w:tabs>
        <w:ind w:firstLine="709"/>
        <w:jc w:val="both"/>
        <w:rPr>
          <w:sz w:val="28"/>
          <w:szCs w:val="28"/>
        </w:rPr>
      </w:pPr>
      <w:r w:rsidRPr="0034212A">
        <w:rPr>
          <w:sz w:val="28"/>
          <w:szCs w:val="28"/>
        </w:rPr>
        <w:t>Должностные лица управления ГАС НСО, проводившие проверку, по окончании каждой проверки в течение двух рабочих дней информируют начальника управления ГАС НСО либо заместителя начальника управления – начальника отдела организации и контроля деятельности государственных и муниципальных архивов в устной форме об осуществлении регионального государственного контроля в сфере архивного дела и результатах проведенной проверки.</w:t>
      </w:r>
    </w:p>
    <w:p w:rsidR="00C60D5B" w:rsidRPr="0034212A" w:rsidRDefault="00C60D5B" w:rsidP="00C60D5B">
      <w:pPr>
        <w:tabs>
          <w:tab w:val="left" w:pos="360"/>
        </w:tabs>
        <w:ind w:firstLine="709"/>
        <w:jc w:val="both"/>
        <w:rPr>
          <w:sz w:val="28"/>
          <w:szCs w:val="28"/>
        </w:rPr>
      </w:pPr>
      <w:r w:rsidRPr="0034212A">
        <w:rPr>
          <w:sz w:val="28"/>
          <w:szCs w:val="28"/>
        </w:rPr>
        <w:t>13.2. Утратил силу.</w:t>
      </w:r>
    </w:p>
    <w:p w:rsidR="00C60D5B" w:rsidRPr="0034212A" w:rsidRDefault="00C60D5B" w:rsidP="00C60D5B">
      <w:pPr>
        <w:tabs>
          <w:tab w:val="left" w:pos="360"/>
        </w:tabs>
        <w:ind w:firstLine="709"/>
        <w:jc w:val="both"/>
        <w:rPr>
          <w:sz w:val="28"/>
          <w:szCs w:val="28"/>
        </w:rPr>
      </w:pPr>
      <w:r w:rsidRPr="0034212A">
        <w:rPr>
          <w:sz w:val="28"/>
          <w:szCs w:val="28"/>
        </w:rPr>
        <w:t xml:space="preserve">13.3. В целях предупреждения нарушений юридическими лицами и индивидуальными предпринимателями обязательных требований, устранения </w:t>
      </w:r>
      <w:r w:rsidRPr="0034212A">
        <w:rPr>
          <w:sz w:val="28"/>
          <w:szCs w:val="28"/>
        </w:rPr>
        <w:lastRenderedPageBreak/>
        <w:t>причин, факторов и условий, способствующих нарушениям обязательных требований, управление ГАС НСО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60D5B" w:rsidRPr="0034212A" w:rsidRDefault="00C60D5B" w:rsidP="00C60D5B">
      <w:pPr>
        <w:tabs>
          <w:tab w:val="left" w:pos="360"/>
        </w:tabs>
        <w:ind w:firstLine="709"/>
        <w:jc w:val="both"/>
        <w:rPr>
          <w:sz w:val="28"/>
          <w:szCs w:val="28"/>
        </w:rPr>
      </w:pPr>
      <w:r w:rsidRPr="0034212A">
        <w:rPr>
          <w:sz w:val="28"/>
          <w:szCs w:val="28"/>
        </w:rPr>
        <w:t>В целях профилактики нарушений обязательных требований управление ГАС НСО:</w:t>
      </w:r>
    </w:p>
    <w:p w:rsidR="00C60D5B" w:rsidRPr="0034212A" w:rsidRDefault="00C60D5B" w:rsidP="00C60D5B">
      <w:pPr>
        <w:tabs>
          <w:tab w:val="left" w:pos="360"/>
        </w:tabs>
        <w:ind w:firstLine="709"/>
        <w:jc w:val="both"/>
        <w:rPr>
          <w:sz w:val="28"/>
          <w:szCs w:val="28"/>
        </w:rPr>
      </w:pPr>
      <w:r w:rsidRPr="0034212A">
        <w:rPr>
          <w:sz w:val="28"/>
          <w:szCs w:val="28"/>
        </w:rPr>
        <w:t>обеспечивает размещение на официальном сайте управления ГАС НСО перечня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архивного дела, а также текстов соответствующих нормативных правовых актов;</w:t>
      </w:r>
    </w:p>
    <w:p w:rsidR="00C60D5B" w:rsidRPr="0034212A" w:rsidRDefault="00C60D5B" w:rsidP="00C60D5B">
      <w:pPr>
        <w:tabs>
          <w:tab w:val="left" w:pos="360"/>
        </w:tabs>
        <w:ind w:firstLine="709"/>
        <w:jc w:val="both"/>
        <w:rPr>
          <w:sz w:val="28"/>
          <w:szCs w:val="28"/>
        </w:rPr>
      </w:pPr>
      <w:r w:rsidRPr="0034212A">
        <w:rPr>
          <w:sz w:val="28"/>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управление ГАС НСО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60D5B" w:rsidRPr="0034212A" w:rsidRDefault="00C60D5B" w:rsidP="00C60D5B">
      <w:pPr>
        <w:tabs>
          <w:tab w:val="left" w:pos="360"/>
        </w:tabs>
        <w:ind w:firstLine="709"/>
        <w:jc w:val="both"/>
        <w:rPr>
          <w:sz w:val="28"/>
          <w:szCs w:val="28"/>
        </w:rPr>
      </w:pPr>
      <w:r w:rsidRPr="0034212A">
        <w:rPr>
          <w:sz w:val="28"/>
          <w:szCs w:val="28"/>
        </w:rPr>
        <w:t>обеспечивает регулярное (не реже одного раза в год) обобщение практики осуществления регионального государственного контроля в сфере архивного дела и размещение на официальном сайте управления ГАС НСО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60D5B" w:rsidRPr="0034212A" w:rsidRDefault="00C60D5B" w:rsidP="00C60D5B">
      <w:pPr>
        <w:tabs>
          <w:tab w:val="left" w:pos="360"/>
        </w:tabs>
        <w:ind w:firstLine="709"/>
        <w:jc w:val="both"/>
        <w:rPr>
          <w:sz w:val="28"/>
          <w:szCs w:val="28"/>
        </w:rPr>
      </w:pPr>
    </w:p>
    <w:p w:rsidR="00C60D5B" w:rsidRPr="0034212A" w:rsidRDefault="00C60D5B" w:rsidP="00C60D5B">
      <w:pPr>
        <w:tabs>
          <w:tab w:val="left" w:pos="360"/>
        </w:tabs>
        <w:ind w:right="567" w:firstLine="709"/>
        <w:jc w:val="center"/>
        <w:rPr>
          <w:b/>
          <w:bCs/>
          <w:sz w:val="28"/>
          <w:szCs w:val="28"/>
        </w:rPr>
      </w:pPr>
      <w:r w:rsidRPr="0034212A">
        <w:rPr>
          <w:b/>
          <w:bCs/>
          <w:sz w:val="28"/>
          <w:szCs w:val="28"/>
        </w:rPr>
        <w:t>IV. Порядок и формы контроля за осуществлением регионального государственного контроля в сфере архивного дела</w:t>
      </w:r>
    </w:p>
    <w:p w:rsidR="00C60D5B" w:rsidRPr="0034212A" w:rsidRDefault="00C60D5B" w:rsidP="00C60D5B">
      <w:pPr>
        <w:widowControl w:val="0"/>
        <w:shd w:val="clear" w:color="auto" w:fill="FFFFFF"/>
        <w:tabs>
          <w:tab w:val="left" w:pos="360"/>
          <w:tab w:val="left" w:pos="1085"/>
        </w:tabs>
        <w:autoSpaceDE w:val="0"/>
        <w:autoSpaceDN w:val="0"/>
        <w:adjustRightInd w:val="0"/>
        <w:ind w:firstLine="709"/>
        <w:jc w:val="both"/>
        <w:rPr>
          <w:sz w:val="28"/>
          <w:szCs w:val="28"/>
        </w:rPr>
      </w:pPr>
    </w:p>
    <w:p w:rsidR="00C60D5B" w:rsidRPr="0034212A" w:rsidRDefault="00C60D5B" w:rsidP="00C60D5B">
      <w:pPr>
        <w:tabs>
          <w:tab w:val="left" w:pos="360"/>
        </w:tabs>
        <w:ind w:firstLine="709"/>
        <w:jc w:val="both"/>
        <w:rPr>
          <w:sz w:val="28"/>
          <w:szCs w:val="28"/>
        </w:rPr>
      </w:pPr>
      <w:r w:rsidRPr="0034212A">
        <w:rPr>
          <w:sz w:val="28"/>
          <w:szCs w:val="28"/>
        </w:rPr>
        <w:t>14. Текущий контроль за соблюдением и исполнением должностными лицами отдела организации и контроля деятельности государственных и муниципальных архивов управления ГАС НСО положений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в сфере архивного дела, а также принятием решений, осуществляет заместитель начальника управления – начальник отдела организации и контроля деятельности государственных и муниципальных архивов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Текущий контроль осуществления регионального государственного контроля в сфере архивного дела проводится осуществляется посредством:</w:t>
      </w:r>
    </w:p>
    <w:p w:rsidR="00C60D5B" w:rsidRPr="0034212A" w:rsidRDefault="00C60D5B" w:rsidP="00C60D5B">
      <w:pPr>
        <w:tabs>
          <w:tab w:val="left" w:pos="360"/>
        </w:tabs>
        <w:ind w:firstLine="709"/>
        <w:jc w:val="both"/>
        <w:rPr>
          <w:sz w:val="28"/>
          <w:szCs w:val="28"/>
        </w:rPr>
      </w:pPr>
      <w:r w:rsidRPr="0034212A">
        <w:rPr>
          <w:sz w:val="28"/>
          <w:szCs w:val="28"/>
        </w:rPr>
        <w:lastRenderedPageBreak/>
        <w:t>1) проверки качества соблюдения и исполнения должностными лицами положений настоящего Административного регламента;</w:t>
      </w:r>
    </w:p>
    <w:p w:rsidR="00C60D5B" w:rsidRPr="0034212A" w:rsidRDefault="00C60D5B" w:rsidP="00C60D5B">
      <w:pPr>
        <w:tabs>
          <w:tab w:val="left" w:pos="360"/>
        </w:tabs>
        <w:ind w:firstLine="709"/>
        <w:jc w:val="both"/>
        <w:rPr>
          <w:sz w:val="28"/>
          <w:szCs w:val="28"/>
        </w:rPr>
      </w:pPr>
      <w:r w:rsidRPr="0034212A">
        <w:rPr>
          <w:sz w:val="28"/>
          <w:szCs w:val="28"/>
        </w:rPr>
        <w:t>2) проверки обоснованности выдачи предписаний, в том числе на предмет соответствия выданных предписаний законодательству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t>Периодичность осуществления текущего контроля устанавливается начальником управления ГАС НСО либо лицом его замещающим.</w:t>
      </w:r>
    </w:p>
    <w:p w:rsidR="00C60D5B" w:rsidRPr="0034212A" w:rsidRDefault="00C60D5B" w:rsidP="00C60D5B">
      <w:pPr>
        <w:tabs>
          <w:tab w:val="left" w:pos="360"/>
        </w:tabs>
        <w:ind w:firstLine="709"/>
        <w:jc w:val="both"/>
        <w:rPr>
          <w:sz w:val="28"/>
          <w:szCs w:val="28"/>
        </w:rPr>
      </w:pPr>
      <w:r w:rsidRPr="0034212A">
        <w:rPr>
          <w:sz w:val="28"/>
          <w:szCs w:val="28"/>
        </w:rPr>
        <w:t>Проверки могут быть плановыми и внеплановыми. Плановые проверки осуществляются на основании годового плана работы управления ГАС НСО. Внеплановые проверки проводятся по конкретному обращению заявителя.</w:t>
      </w:r>
    </w:p>
    <w:p w:rsidR="00C60D5B" w:rsidRPr="0034212A" w:rsidRDefault="00C60D5B" w:rsidP="00C60D5B">
      <w:pPr>
        <w:tabs>
          <w:tab w:val="left" w:pos="360"/>
        </w:tabs>
        <w:ind w:firstLine="709"/>
        <w:jc w:val="both"/>
        <w:rPr>
          <w:sz w:val="28"/>
          <w:szCs w:val="28"/>
        </w:rPr>
      </w:pPr>
      <w:r w:rsidRPr="0034212A">
        <w:rPr>
          <w:sz w:val="28"/>
          <w:szCs w:val="28"/>
        </w:rPr>
        <w:t>Для проведения проверки приказом начальника управления ГАС НСО формируется комиссия из числа сотрудников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w:t>
      </w:r>
    </w:p>
    <w:p w:rsidR="00C60D5B" w:rsidRPr="0034212A" w:rsidRDefault="00C60D5B" w:rsidP="00C60D5B">
      <w:pPr>
        <w:tabs>
          <w:tab w:val="left" w:pos="360"/>
        </w:tabs>
        <w:ind w:firstLine="709"/>
        <w:jc w:val="both"/>
        <w:rPr>
          <w:sz w:val="28"/>
          <w:szCs w:val="28"/>
        </w:rPr>
      </w:pPr>
      <w:r w:rsidRPr="0034212A">
        <w:rPr>
          <w:sz w:val="28"/>
          <w:szCs w:val="28"/>
        </w:rPr>
        <w:t>Информация о результатах проверки, проведенной по обращению заявителя, в течение 30 дней со дня регистрации обращения направляется заявителю в форме электронного документа по адресу электронной почты, указанному в обращении, поступившему в управление ГАС НСО или должностному лицу в форме электронного документа, и в письменной форме по почтовому адресу, указанному в обращении, поступившему в управление ГАС НСО или должностному лицу в письменной форме.</w:t>
      </w:r>
    </w:p>
    <w:p w:rsidR="00C60D5B" w:rsidRPr="0034212A" w:rsidRDefault="00C60D5B" w:rsidP="00C60D5B">
      <w:pPr>
        <w:tabs>
          <w:tab w:val="left" w:pos="360"/>
        </w:tabs>
        <w:ind w:firstLine="709"/>
        <w:jc w:val="both"/>
        <w:rPr>
          <w:sz w:val="28"/>
          <w:szCs w:val="28"/>
        </w:rPr>
      </w:pPr>
      <w:r w:rsidRPr="0034212A">
        <w:rPr>
          <w:sz w:val="28"/>
          <w:szCs w:val="28"/>
        </w:rPr>
        <w:t>15. Должностные лица управления ГАС НСО за решения и действия (бездействие), принимаемые (осуществляемые) ими в ходе осуществления регионального государственного контроля в сфере архивного дела несут ответственность в соответствии с законодательством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t>В случае, если в распоряжении (приказе) управления ГАС НСО о проведении проверки лицами, уполномоченными на проведение проверки, указаны два и более должностных лиц, персональную ответственность за соблюдение и исполнение положений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в сфере архивного дела, а также принятие решений в ходе исполнения государственной функции несет должностное лицо (должностные лица), подписавшее(шие) акт проверки.</w:t>
      </w:r>
    </w:p>
    <w:p w:rsidR="00C60D5B" w:rsidRPr="0034212A" w:rsidRDefault="00C60D5B" w:rsidP="00C60D5B">
      <w:pPr>
        <w:tabs>
          <w:tab w:val="left" w:pos="360"/>
        </w:tabs>
        <w:ind w:firstLine="709"/>
        <w:jc w:val="both"/>
        <w:rPr>
          <w:sz w:val="28"/>
          <w:szCs w:val="28"/>
        </w:rPr>
      </w:pPr>
      <w:r w:rsidRPr="0034212A">
        <w:rPr>
          <w:sz w:val="28"/>
          <w:szCs w:val="28"/>
        </w:rPr>
        <w:t xml:space="preserve">15.1. Контроль за осуществлением регионального государственного контроля в сфере архивного дела со стороны граждан, их объединений и организаций может осуществляться путем получения информации по телефону, на официальном сайте управления ГАС НСО либо путем направления в адрес управления ГАС НСО в письменной форме или в форме электронного документа предложений о совершенствовании осуществления регионального государственного контроля в сфере архивного дела, сообщений о недостатках в работе должностных лиц управления ГАС НСО, уполномоченных на осуществление регионального государственного контроля в сфере архивного дела, или нарушении ими законов и иных нормативных правовых актов, а также жалоб по фактам нарушения должностными лицами управления ГАС НСО при осуществлении регионального </w:t>
      </w:r>
      <w:r w:rsidRPr="0034212A">
        <w:rPr>
          <w:sz w:val="28"/>
          <w:szCs w:val="28"/>
        </w:rPr>
        <w:lastRenderedPageBreak/>
        <w:t>государственного контроля в сфере архивного дела прав и (или) законных интересов юридических лиц, индивидуальных предпринимателей.</w:t>
      </w:r>
    </w:p>
    <w:p w:rsidR="00C60D5B" w:rsidRPr="0034212A" w:rsidRDefault="00C60D5B" w:rsidP="00C60D5B">
      <w:pPr>
        <w:tabs>
          <w:tab w:val="left" w:pos="360"/>
        </w:tabs>
        <w:ind w:right="567" w:firstLine="709"/>
        <w:jc w:val="center"/>
        <w:rPr>
          <w:bCs/>
          <w:sz w:val="28"/>
          <w:szCs w:val="28"/>
        </w:rPr>
      </w:pPr>
    </w:p>
    <w:p w:rsidR="00C60D5B" w:rsidRPr="0034212A" w:rsidRDefault="00C60D5B" w:rsidP="00C60D5B">
      <w:pPr>
        <w:tabs>
          <w:tab w:val="left" w:pos="360"/>
        </w:tabs>
        <w:ind w:right="567" w:firstLine="709"/>
        <w:jc w:val="center"/>
        <w:rPr>
          <w:b/>
          <w:bCs/>
          <w:sz w:val="28"/>
          <w:szCs w:val="28"/>
        </w:rPr>
      </w:pPr>
      <w:r w:rsidRPr="0034212A">
        <w:rPr>
          <w:b/>
          <w:bCs/>
          <w:sz w:val="28"/>
          <w:szCs w:val="28"/>
          <w:lang w:val="en-US"/>
        </w:rPr>
        <w:t>V</w:t>
      </w:r>
      <w:r w:rsidRPr="0034212A">
        <w:rPr>
          <w:b/>
          <w:bCs/>
          <w:sz w:val="28"/>
          <w:szCs w:val="28"/>
        </w:rPr>
        <w:t>. Досудебный (внесудебный) порядок обжалования решений и действий (бездействия) управления ГАС НСО, а также его должностных лиц</w:t>
      </w:r>
    </w:p>
    <w:p w:rsidR="00C60D5B" w:rsidRPr="0034212A" w:rsidRDefault="00C60D5B" w:rsidP="00C60D5B">
      <w:pPr>
        <w:tabs>
          <w:tab w:val="left" w:pos="360"/>
        </w:tabs>
        <w:ind w:right="567" w:firstLine="709"/>
        <w:jc w:val="center"/>
        <w:rPr>
          <w:bCs/>
          <w:sz w:val="28"/>
          <w:szCs w:val="28"/>
        </w:rPr>
      </w:pPr>
    </w:p>
    <w:p w:rsidR="00C60D5B" w:rsidRPr="0034212A" w:rsidRDefault="00C60D5B" w:rsidP="00C60D5B">
      <w:pPr>
        <w:tabs>
          <w:tab w:val="left" w:pos="360"/>
        </w:tabs>
        <w:ind w:firstLine="709"/>
        <w:jc w:val="both"/>
        <w:rPr>
          <w:sz w:val="28"/>
          <w:szCs w:val="28"/>
        </w:rPr>
      </w:pPr>
      <w:r w:rsidRPr="0034212A">
        <w:rPr>
          <w:sz w:val="28"/>
          <w:szCs w:val="28"/>
        </w:rPr>
        <w:t>16. Действия (бездействие) и решения управления ГАС НСО, должностных лиц управления ГАС НСО, осуществляемые (принятые) в ходе осуществления регионального государственного контроля в сфере архивного дела, могут быть обжалованы юридическими лицами, индивидуальными предпринимателями, гражданами, другими заинтересованными лицами (далее – заявитель) в досудебном (внесудебном) порядке путем подачи жалобы.</w:t>
      </w:r>
    </w:p>
    <w:p w:rsidR="00C60D5B" w:rsidRPr="0034212A" w:rsidRDefault="00C60D5B" w:rsidP="00C60D5B">
      <w:pPr>
        <w:tabs>
          <w:tab w:val="left" w:pos="360"/>
        </w:tabs>
        <w:ind w:firstLine="709"/>
        <w:jc w:val="both"/>
        <w:rPr>
          <w:sz w:val="28"/>
          <w:szCs w:val="28"/>
        </w:rPr>
      </w:pPr>
      <w:r w:rsidRPr="0034212A">
        <w:rPr>
          <w:sz w:val="28"/>
          <w:szCs w:val="28"/>
        </w:rPr>
        <w:t>Жалоба может быть подана заявителем в письменной форме или в форме электронного документа и может быть направлена в управление ГАС НСО по почтовому адресу, на адрес электронной почты, с использованием официального сайта управления ГАС НСО,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обращении заявителя.</w:t>
      </w:r>
    </w:p>
    <w:p w:rsidR="00C60D5B" w:rsidRPr="0034212A" w:rsidRDefault="00C60D5B" w:rsidP="00C60D5B">
      <w:pPr>
        <w:tabs>
          <w:tab w:val="left" w:pos="360"/>
        </w:tabs>
        <w:ind w:firstLine="709"/>
        <w:jc w:val="both"/>
        <w:rPr>
          <w:sz w:val="28"/>
          <w:szCs w:val="28"/>
        </w:rPr>
      </w:pPr>
      <w:r w:rsidRPr="0034212A">
        <w:rPr>
          <w:sz w:val="28"/>
          <w:szCs w:val="28"/>
        </w:rPr>
        <w:t>В письменной жалобе в обязательном порядке указываются:</w:t>
      </w:r>
    </w:p>
    <w:p w:rsidR="00C60D5B" w:rsidRPr="0034212A" w:rsidRDefault="00C60D5B" w:rsidP="00C60D5B">
      <w:pPr>
        <w:tabs>
          <w:tab w:val="left" w:pos="360"/>
        </w:tabs>
        <w:ind w:firstLine="709"/>
        <w:jc w:val="both"/>
        <w:rPr>
          <w:sz w:val="28"/>
          <w:szCs w:val="28"/>
        </w:rPr>
      </w:pPr>
      <w:r w:rsidRPr="0034212A">
        <w:rPr>
          <w:sz w:val="28"/>
          <w:szCs w:val="28"/>
        </w:rPr>
        <w:t>1) наименование органа, в который направляется обращение, либо фамилия, имя, отчество соответствующего должностного лица, либо должность соответствующего должностного лица;</w:t>
      </w:r>
    </w:p>
    <w:p w:rsidR="00C60D5B" w:rsidRPr="0034212A" w:rsidRDefault="00C60D5B" w:rsidP="00C60D5B">
      <w:pPr>
        <w:tabs>
          <w:tab w:val="left" w:pos="360"/>
        </w:tabs>
        <w:ind w:firstLine="709"/>
        <w:jc w:val="both"/>
        <w:rPr>
          <w:sz w:val="28"/>
          <w:szCs w:val="28"/>
        </w:rPr>
      </w:pPr>
      <w:r w:rsidRPr="0034212A">
        <w:rPr>
          <w:sz w:val="28"/>
          <w:szCs w:val="28"/>
        </w:rPr>
        <w:t>2) фамилия, имя, отчество (последнее – при наличии) заявителя;</w:t>
      </w:r>
    </w:p>
    <w:p w:rsidR="00C60D5B" w:rsidRPr="0034212A" w:rsidRDefault="00C60D5B" w:rsidP="00C60D5B">
      <w:pPr>
        <w:tabs>
          <w:tab w:val="left" w:pos="360"/>
        </w:tabs>
        <w:ind w:firstLine="709"/>
        <w:jc w:val="both"/>
        <w:rPr>
          <w:sz w:val="28"/>
          <w:szCs w:val="28"/>
        </w:rPr>
      </w:pPr>
      <w:r w:rsidRPr="0034212A">
        <w:rPr>
          <w:sz w:val="28"/>
          <w:szCs w:val="28"/>
        </w:rPr>
        <w:t>3) почтовый адрес, по которому должен быть направлен ответ, уведомление о переадресации жалобы;</w:t>
      </w:r>
    </w:p>
    <w:p w:rsidR="00C60D5B" w:rsidRPr="0034212A" w:rsidRDefault="00C60D5B" w:rsidP="00C60D5B">
      <w:pPr>
        <w:tabs>
          <w:tab w:val="left" w:pos="360"/>
        </w:tabs>
        <w:ind w:firstLine="709"/>
        <w:jc w:val="both"/>
        <w:rPr>
          <w:sz w:val="28"/>
          <w:szCs w:val="28"/>
        </w:rPr>
      </w:pPr>
      <w:r w:rsidRPr="0034212A">
        <w:rPr>
          <w:sz w:val="28"/>
          <w:szCs w:val="28"/>
        </w:rPr>
        <w:t>4) суть жалобы;</w:t>
      </w:r>
    </w:p>
    <w:p w:rsidR="00C60D5B" w:rsidRPr="0034212A" w:rsidRDefault="00C60D5B" w:rsidP="00C60D5B">
      <w:pPr>
        <w:tabs>
          <w:tab w:val="left" w:pos="360"/>
        </w:tabs>
        <w:ind w:firstLine="709"/>
        <w:jc w:val="both"/>
        <w:rPr>
          <w:sz w:val="28"/>
          <w:szCs w:val="28"/>
        </w:rPr>
      </w:pPr>
      <w:r w:rsidRPr="0034212A">
        <w:rPr>
          <w:sz w:val="28"/>
          <w:szCs w:val="28"/>
        </w:rPr>
        <w:t>5) подпись;</w:t>
      </w:r>
    </w:p>
    <w:p w:rsidR="00C60D5B" w:rsidRPr="0034212A" w:rsidRDefault="00C60D5B" w:rsidP="00C60D5B">
      <w:pPr>
        <w:tabs>
          <w:tab w:val="left" w:pos="360"/>
        </w:tabs>
        <w:ind w:firstLine="709"/>
        <w:jc w:val="both"/>
        <w:rPr>
          <w:sz w:val="28"/>
          <w:szCs w:val="28"/>
        </w:rPr>
      </w:pPr>
      <w:r w:rsidRPr="0034212A">
        <w:rPr>
          <w:sz w:val="28"/>
          <w:szCs w:val="28"/>
        </w:rPr>
        <w:t>6) дата.</w:t>
      </w:r>
    </w:p>
    <w:p w:rsidR="00C60D5B" w:rsidRPr="0034212A" w:rsidRDefault="00C60D5B" w:rsidP="00C60D5B">
      <w:pPr>
        <w:tabs>
          <w:tab w:val="left" w:pos="360"/>
        </w:tabs>
        <w:ind w:firstLine="709"/>
        <w:jc w:val="both"/>
        <w:rPr>
          <w:sz w:val="28"/>
          <w:szCs w:val="28"/>
        </w:rPr>
      </w:pPr>
      <w:r w:rsidRPr="0034212A">
        <w:rPr>
          <w:sz w:val="28"/>
          <w:szCs w:val="28"/>
        </w:rPr>
        <w:t>В случае необходимости в подтверждение своих доводов заявитель прилагает к жалобе документы и материалы либо их копии.</w:t>
      </w:r>
    </w:p>
    <w:p w:rsidR="00C60D5B" w:rsidRPr="0034212A" w:rsidRDefault="00C60D5B" w:rsidP="00C60D5B">
      <w:pPr>
        <w:tabs>
          <w:tab w:val="left" w:pos="360"/>
        </w:tabs>
        <w:ind w:firstLine="709"/>
        <w:jc w:val="both"/>
        <w:rPr>
          <w:sz w:val="28"/>
          <w:szCs w:val="28"/>
        </w:rPr>
      </w:pPr>
      <w:r w:rsidRPr="0034212A">
        <w:rPr>
          <w:sz w:val="28"/>
          <w:szCs w:val="28"/>
        </w:rPr>
        <w:t>В жалобе, поступившей в управление ГАС НСО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 Заявитель вправе приложить к такой жалобе необходимые документы и материалы в электронной форме.</w:t>
      </w:r>
    </w:p>
    <w:p w:rsidR="00C60D5B" w:rsidRPr="0034212A" w:rsidRDefault="00C60D5B" w:rsidP="00C60D5B">
      <w:pPr>
        <w:tabs>
          <w:tab w:val="left" w:pos="360"/>
        </w:tabs>
        <w:ind w:firstLine="709"/>
        <w:jc w:val="both"/>
        <w:rPr>
          <w:sz w:val="28"/>
          <w:szCs w:val="28"/>
        </w:rPr>
      </w:pPr>
      <w:r w:rsidRPr="0034212A">
        <w:rPr>
          <w:sz w:val="28"/>
          <w:szCs w:val="28"/>
        </w:rPr>
        <w:t>Заявитель имеет право:</w:t>
      </w:r>
    </w:p>
    <w:p w:rsidR="00C60D5B" w:rsidRPr="0034212A" w:rsidRDefault="00C60D5B" w:rsidP="00C60D5B">
      <w:pPr>
        <w:tabs>
          <w:tab w:val="left" w:pos="360"/>
        </w:tabs>
        <w:ind w:firstLine="709"/>
        <w:jc w:val="both"/>
        <w:rPr>
          <w:sz w:val="28"/>
          <w:szCs w:val="28"/>
        </w:rPr>
      </w:pPr>
      <w:r w:rsidRPr="0034212A">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C60D5B" w:rsidRPr="0034212A" w:rsidRDefault="00C60D5B" w:rsidP="00C60D5B">
      <w:pPr>
        <w:tabs>
          <w:tab w:val="left" w:pos="360"/>
        </w:tabs>
        <w:ind w:firstLine="709"/>
        <w:jc w:val="both"/>
        <w:rPr>
          <w:sz w:val="28"/>
          <w:szCs w:val="28"/>
        </w:rPr>
      </w:pPr>
      <w:r w:rsidRPr="0034212A">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60D5B" w:rsidRPr="0034212A" w:rsidRDefault="00C60D5B" w:rsidP="00C60D5B">
      <w:pPr>
        <w:tabs>
          <w:tab w:val="left" w:pos="360"/>
        </w:tabs>
        <w:ind w:firstLine="709"/>
        <w:jc w:val="both"/>
        <w:rPr>
          <w:sz w:val="28"/>
          <w:szCs w:val="28"/>
        </w:rPr>
      </w:pPr>
      <w:r w:rsidRPr="0034212A">
        <w:rPr>
          <w:sz w:val="28"/>
          <w:szCs w:val="28"/>
        </w:rPr>
        <w:lastRenderedPageBreak/>
        <w:t>3) получать письменный ответ по существу поставленных в жалобе вопросов, за исключением случаев, указанных в пункте 18 настоящего Административного регламента, а в случае, предусмотренном абзацем третьим пункта 18 настоящего Административного регламента, на основании жалобы с просьбой о ее предоставлении,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C60D5B" w:rsidRPr="0034212A" w:rsidRDefault="00C60D5B" w:rsidP="00C60D5B">
      <w:pPr>
        <w:tabs>
          <w:tab w:val="left" w:pos="360"/>
        </w:tabs>
        <w:ind w:firstLine="709"/>
        <w:jc w:val="both"/>
        <w:rPr>
          <w:sz w:val="28"/>
          <w:szCs w:val="28"/>
        </w:rPr>
      </w:pPr>
      <w:r w:rsidRPr="0034212A">
        <w:rPr>
          <w:sz w:val="28"/>
          <w:szCs w:val="28"/>
        </w:rPr>
        <w:t>4) обращаться с жалобой на принятое решение или на действия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t>5) обращаться с заявлением о прекращении рассмотрения жалобы.</w:t>
      </w:r>
    </w:p>
    <w:p w:rsidR="00C60D5B" w:rsidRPr="0034212A" w:rsidRDefault="00C60D5B" w:rsidP="00C60D5B">
      <w:pPr>
        <w:tabs>
          <w:tab w:val="left" w:pos="360"/>
        </w:tabs>
        <w:ind w:firstLine="709"/>
        <w:jc w:val="both"/>
        <w:rPr>
          <w:sz w:val="28"/>
          <w:szCs w:val="28"/>
        </w:rPr>
      </w:pPr>
      <w:r w:rsidRPr="0034212A">
        <w:rPr>
          <w:sz w:val="28"/>
          <w:szCs w:val="28"/>
        </w:rPr>
        <w:t>17. Предметом досудебного (внесудебного) обжалования являются действия (бездействие) должностных лиц управления ГАС НСО и принятые ими решения в ходе осуществления регионального государственного контроля в сфере архивного дела, в том числе связанные с:</w:t>
      </w:r>
    </w:p>
    <w:p w:rsidR="00C60D5B" w:rsidRPr="0034212A" w:rsidRDefault="00C60D5B" w:rsidP="00C60D5B">
      <w:pPr>
        <w:tabs>
          <w:tab w:val="left" w:pos="360"/>
        </w:tabs>
        <w:ind w:firstLine="709"/>
        <w:jc w:val="both"/>
        <w:rPr>
          <w:sz w:val="28"/>
          <w:szCs w:val="28"/>
        </w:rPr>
      </w:pPr>
      <w:r w:rsidRPr="0034212A">
        <w:rPr>
          <w:sz w:val="28"/>
          <w:szCs w:val="28"/>
        </w:rPr>
        <w:t>1) необоснованным отказом в осуществлении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2) нарушением установленного порядка осуществления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3) нарушением иных прав заявителя при осуществлении регионального государственного контроля в сфере архивного дела.</w:t>
      </w:r>
    </w:p>
    <w:p w:rsidR="00C60D5B" w:rsidRPr="0034212A" w:rsidRDefault="00C60D5B" w:rsidP="00C60D5B">
      <w:pPr>
        <w:tabs>
          <w:tab w:val="left" w:pos="360"/>
        </w:tabs>
        <w:ind w:firstLine="709"/>
        <w:jc w:val="both"/>
        <w:rPr>
          <w:sz w:val="28"/>
          <w:szCs w:val="28"/>
        </w:rPr>
      </w:pPr>
      <w:r w:rsidRPr="0034212A">
        <w:rPr>
          <w:sz w:val="28"/>
          <w:szCs w:val="28"/>
        </w:rPr>
        <w:t>18. По результатам рассмотрения жалобы должностное лицо дает письменный ответ по существу поставленных в жалобе вопросов.</w:t>
      </w:r>
    </w:p>
    <w:p w:rsidR="00C60D5B" w:rsidRPr="0034212A" w:rsidRDefault="00C60D5B" w:rsidP="00C60D5B">
      <w:pPr>
        <w:tabs>
          <w:tab w:val="left" w:pos="360"/>
        </w:tabs>
        <w:ind w:firstLine="709"/>
        <w:jc w:val="both"/>
        <w:rPr>
          <w:sz w:val="28"/>
          <w:szCs w:val="28"/>
        </w:rPr>
      </w:pPr>
      <w:r w:rsidRPr="0034212A">
        <w:rPr>
          <w:sz w:val="28"/>
          <w:szCs w:val="28"/>
        </w:rPr>
        <w:t>Ответ на жалобу направляется в форме электронного документа по адресу электронной почты, указанному в жалобе, поступившей в управление ГАС НСО или должностному лицу в форме электронного документа, и в письменной форме по почтовому адресу, указанному в жалобе, поступившей в управление ГАС НСО или должностному лицу в письменной форме.</w:t>
      </w:r>
    </w:p>
    <w:p w:rsidR="00C60D5B" w:rsidRPr="0034212A" w:rsidRDefault="00C60D5B" w:rsidP="00C60D5B">
      <w:pPr>
        <w:tabs>
          <w:tab w:val="left" w:pos="360"/>
        </w:tabs>
        <w:ind w:firstLine="709"/>
        <w:jc w:val="both"/>
        <w:rPr>
          <w:sz w:val="28"/>
          <w:szCs w:val="28"/>
        </w:rPr>
      </w:pPr>
      <w:r w:rsidRPr="0034212A">
        <w:rPr>
          <w:sz w:val="28"/>
          <w:szCs w:val="28"/>
        </w:rPr>
        <w:t xml:space="preserve">На поступившую в управление ГАС НСО или должностному лицу жалобу, содержание которой затрагивает интересы неопределенного круга лиц, в частности,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управления ГАС НСО. При размещении ответа на официальном сайте управления ГАС НСО не допускается разглашение сведений, содержащихся в жалобе, а также сведений, касающихся </w:t>
      </w:r>
      <w:hyperlink r:id="rId21" w:history="1">
        <w:r w:rsidRPr="0034212A">
          <w:rPr>
            <w:sz w:val="28"/>
            <w:szCs w:val="28"/>
          </w:rPr>
          <w:t>частной жизни</w:t>
        </w:r>
      </w:hyperlink>
      <w:r w:rsidRPr="0034212A">
        <w:rPr>
          <w:sz w:val="28"/>
          <w:szCs w:val="28"/>
        </w:rPr>
        <w:t xml:space="preserve"> гражданина, без его согласия. При этом не является разглашением сведений, содержащихся в жалобе, направление письменной жалобы в управление ГАС НСО или должностному лицу, в компетенцию которых входит решение поставленных в жалобе вопросов.</w:t>
      </w:r>
    </w:p>
    <w:p w:rsidR="00C60D5B" w:rsidRPr="0034212A" w:rsidRDefault="00C60D5B" w:rsidP="00C60D5B">
      <w:pPr>
        <w:tabs>
          <w:tab w:val="left" w:pos="360"/>
        </w:tabs>
        <w:ind w:firstLine="709"/>
        <w:jc w:val="both"/>
        <w:rPr>
          <w:sz w:val="28"/>
          <w:szCs w:val="28"/>
        </w:rPr>
      </w:pPr>
      <w:r w:rsidRPr="0034212A">
        <w:rPr>
          <w:sz w:val="28"/>
          <w:szCs w:val="28"/>
        </w:rPr>
        <w:t>В случае, если в жалобе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60D5B" w:rsidRPr="0034212A" w:rsidRDefault="00C60D5B" w:rsidP="00C60D5B">
      <w:pPr>
        <w:tabs>
          <w:tab w:val="left" w:pos="360"/>
        </w:tabs>
        <w:ind w:firstLine="709"/>
        <w:jc w:val="both"/>
        <w:rPr>
          <w:sz w:val="28"/>
          <w:szCs w:val="28"/>
        </w:rPr>
      </w:pPr>
      <w:r w:rsidRPr="0034212A">
        <w:rPr>
          <w:sz w:val="28"/>
          <w:szCs w:val="28"/>
        </w:rPr>
        <w:lastRenderedPageBreak/>
        <w:t>В случае, если текст жалобы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и почтовый адрес поддаются прочтению.</w:t>
      </w:r>
    </w:p>
    <w:p w:rsidR="00C60D5B" w:rsidRPr="0034212A" w:rsidRDefault="00C60D5B" w:rsidP="00C60D5B">
      <w:pPr>
        <w:tabs>
          <w:tab w:val="left" w:pos="360"/>
        </w:tabs>
        <w:ind w:firstLine="709"/>
        <w:jc w:val="both"/>
        <w:rPr>
          <w:sz w:val="28"/>
          <w:szCs w:val="28"/>
        </w:rPr>
      </w:pPr>
      <w:r w:rsidRPr="0034212A">
        <w:rPr>
          <w:sz w:val="28"/>
          <w:szCs w:val="28"/>
        </w:rPr>
        <w:t>В случае, если текст письменной жалобы не позволяет определить ее суть,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C60D5B" w:rsidRPr="0034212A" w:rsidRDefault="00C60D5B" w:rsidP="00C60D5B">
      <w:pPr>
        <w:tabs>
          <w:tab w:val="left" w:pos="360"/>
        </w:tabs>
        <w:ind w:firstLine="709"/>
        <w:jc w:val="both"/>
        <w:rPr>
          <w:sz w:val="28"/>
          <w:szCs w:val="28"/>
        </w:rPr>
      </w:pPr>
      <w:r w:rsidRPr="0034212A">
        <w:rPr>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получившее жалобу для рассмотрения, вправе оставить обращение без ответа по существу поставленных в нем вопросов и сообщить заявителю о недопустимости злоупотребления правом.</w:t>
      </w:r>
    </w:p>
    <w:p w:rsidR="00C60D5B" w:rsidRPr="0034212A" w:rsidRDefault="00C60D5B" w:rsidP="00C60D5B">
      <w:pPr>
        <w:tabs>
          <w:tab w:val="left" w:pos="360"/>
        </w:tabs>
        <w:ind w:firstLine="709"/>
        <w:jc w:val="both"/>
        <w:rPr>
          <w:sz w:val="28"/>
          <w:szCs w:val="28"/>
        </w:rPr>
      </w:pPr>
      <w:r w:rsidRPr="0034212A">
        <w:rPr>
          <w:sz w:val="28"/>
          <w:szCs w:val="28"/>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уполномоченные на рассмотрение жалобы,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управление ГАС НСО. Заявитель, направивший жалобу, уведомляется о данном решении.</w:t>
      </w:r>
    </w:p>
    <w:p w:rsidR="00C60D5B" w:rsidRPr="0034212A" w:rsidRDefault="00C60D5B" w:rsidP="00C60D5B">
      <w:pPr>
        <w:tabs>
          <w:tab w:val="left" w:pos="360"/>
        </w:tabs>
        <w:ind w:firstLine="709"/>
        <w:jc w:val="both"/>
        <w:rPr>
          <w:sz w:val="28"/>
          <w:szCs w:val="28"/>
        </w:rPr>
      </w:pPr>
      <w:r w:rsidRPr="0034212A">
        <w:rPr>
          <w:sz w:val="28"/>
          <w:szCs w:val="28"/>
        </w:rPr>
        <w:t>В случае поступления в управление ГАС НСО или должностному лицу письменной жалобы, содержащей вопрос, ответ на который размещен в соответствии с абзацем третьим настоящего пункта на официальном сайте управления ГАС НСО, заявителю, направившему жалобу, в течение семи дней со дня ее регистрации сообщается электронный адрес официального сайта управления ГАС НСО, на котором размещен ответ на вопрос, поставленный в жалобе, при этом жалоба, содержащая обжалование судебного решения, не возвращается.</w:t>
      </w:r>
    </w:p>
    <w:p w:rsidR="00C60D5B" w:rsidRPr="0034212A" w:rsidRDefault="00C60D5B" w:rsidP="00C60D5B">
      <w:pPr>
        <w:tabs>
          <w:tab w:val="left" w:pos="360"/>
        </w:tabs>
        <w:ind w:firstLine="709"/>
        <w:jc w:val="both"/>
        <w:rPr>
          <w:sz w:val="28"/>
          <w:szCs w:val="28"/>
        </w:rPr>
      </w:pPr>
      <w:r w:rsidRPr="0034212A">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C60D5B" w:rsidRPr="0034212A" w:rsidRDefault="00C60D5B" w:rsidP="00C60D5B">
      <w:pPr>
        <w:tabs>
          <w:tab w:val="left" w:pos="360"/>
        </w:tabs>
        <w:ind w:firstLine="709"/>
        <w:jc w:val="both"/>
        <w:rPr>
          <w:sz w:val="28"/>
          <w:szCs w:val="28"/>
        </w:rPr>
      </w:pPr>
      <w:r w:rsidRPr="0034212A">
        <w:rPr>
          <w:sz w:val="28"/>
          <w:szCs w:val="28"/>
        </w:rPr>
        <w:t>19. Основанием для начала процедуры досудебного (внесудебного) обжалования является жалоба на действия (бездействие) должностных лиц управления ГАС НСО, принятые ими решения в ходе осуществления регионального государственного контроля в сфере архивного дела, поступившая в управление ГАС НСО.</w:t>
      </w:r>
    </w:p>
    <w:p w:rsidR="00C60D5B" w:rsidRPr="0034212A" w:rsidRDefault="00C60D5B" w:rsidP="00C60D5B">
      <w:pPr>
        <w:tabs>
          <w:tab w:val="left" w:pos="360"/>
        </w:tabs>
        <w:ind w:firstLine="709"/>
        <w:jc w:val="both"/>
        <w:rPr>
          <w:sz w:val="28"/>
          <w:szCs w:val="28"/>
        </w:rPr>
      </w:pPr>
      <w:r w:rsidRPr="0034212A">
        <w:rPr>
          <w:sz w:val="28"/>
          <w:szCs w:val="28"/>
        </w:rPr>
        <w:t>Основания для приостановления рассмотрения жалобы отсутствуют.</w:t>
      </w:r>
    </w:p>
    <w:p w:rsidR="00C60D5B" w:rsidRPr="0034212A" w:rsidRDefault="00C60D5B" w:rsidP="00C60D5B">
      <w:pPr>
        <w:tabs>
          <w:tab w:val="left" w:pos="360"/>
        </w:tabs>
        <w:ind w:firstLine="709"/>
        <w:jc w:val="both"/>
        <w:rPr>
          <w:sz w:val="28"/>
          <w:szCs w:val="28"/>
        </w:rPr>
      </w:pPr>
      <w:r w:rsidRPr="0034212A">
        <w:rPr>
          <w:sz w:val="28"/>
          <w:szCs w:val="28"/>
        </w:rPr>
        <w:t xml:space="preserve">20. Заявитель имеет право на получение информации и документов, необходимых для обоснования и рассмотрения жалобы, при условии, что это не затрагивает прав, свободы и законные интересы других лиц и что указанные </w:t>
      </w:r>
      <w:r w:rsidRPr="0034212A">
        <w:rPr>
          <w:sz w:val="28"/>
          <w:szCs w:val="28"/>
        </w:rPr>
        <w:lastRenderedPageBreak/>
        <w:t>документы не содержат сведения, составляющие государственную или иную охраняемую законодательством Российской Федерации тайну.</w:t>
      </w:r>
    </w:p>
    <w:p w:rsidR="00C60D5B" w:rsidRPr="0034212A" w:rsidRDefault="00C60D5B" w:rsidP="00C60D5B">
      <w:pPr>
        <w:tabs>
          <w:tab w:val="left" w:pos="360"/>
        </w:tabs>
        <w:ind w:firstLine="709"/>
        <w:jc w:val="both"/>
        <w:rPr>
          <w:sz w:val="28"/>
          <w:szCs w:val="28"/>
        </w:rPr>
      </w:pPr>
      <w:r w:rsidRPr="0034212A">
        <w:rPr>
          <w:sz w:val="28"/>
          <w:szCs w:val="28"/>
        </w:rPr>
        <w:t>При подаче жалобы заявитель вправе получить в управлении ГАС НСО следующую информацию:</w:t>
      </w:r>
    </w:p>
    <w:p w:rsidR="00C60D5B" w:rsidRPr="0034212A" w:rsidRDefault="00C60D5B" w:rsidP="00C60D5B">
      <w:pPr>
        <w:tabs>
          <w:tab w:val="left" w:pos="360"/>
        </w:tabs>
        <w:ind w:firstLine="709"/>
        <w:jc w:val="both"/>
        <w:rPr>
          <w:sz w:val="28"/>
          <w:szCs w:val="28"/>
        </w:rPr>
      </w:pPr>
      <w:r w:rsidRPr="0034212A">
        <w:rPr>
          <w:sz w:val="28"/>
          <w:szCs w:val="28"/>
        </w:rPr>
        <w:t>1) о месте нахождения управления ГАС НСО;</w:t>
      </w:r>
    </w:p>
    <w:p w:rsidR="00C60D5B" w:rsidRPr="0034212A" w:rsidRDefault="00C60D5B" w:rsidP="00C60D5B">
      <w:pPr>
        <w:tabs>
          <w:tab w:val="left" w:pos="360"/>
        </w:tabs>
        <w:ind w:firstLine="709"/>
        <w:jc w:val="both"/>
        <w:rPr>
          <w:sz w:val="28"/>
          <w:szCs w:val="28"/>
        </w:rPr>
      </w:pPr>
      <w:r w:rsidRPr="0034212A">
        <w:rPr>
          <w:sz w:val="28"/>
          <w:szCs w:val="28"/>
        </w:rPr>
        <w:t>2) о перечне номеров телефонов для получения сведений о прохождении процедур по рассмотрению жалобы;</w:t>
      </w:r>
    </w:p>
    <w:p w:rsidR="00C60D5B" w:rsidRPr="0034212A" w:rsidRDefault="00C60D5B" w:rsidP="00C60D5B">
      <w:pPr>
        <w:tabs>
          <w:tab w:val="left" w:pos="360"/>
        </w:tabs>
        <w:ind w:firstLine="709"/>
        <w:jc w:val="both"/>
        <w:rPr>
          <w:sz w:val="28"/>
          <w:szCs w:val="28"/>
        </w:rPr>
      </w:pPr>
      <w:r w:rsidRPr="0034212A">
        <w:rPr>
          <w:sz w:val="28"/>
          <w:szCs w:val="28"/>
        </w:rPr>
        <w:t>3) о фамилии, имени, отчестве начальника управления ГАС НСО, а также должностных лиц, которым может быть направлена жалоба.</w:t>
      </w:r>
    </w:p>
    <w:p w:rsidR="00C60D5B" w:rsidRPr="0034212A" w:rsidRDefault="00C60D5B" w:rsidP="00C60D5B">
      <w:pPr>
        <w:tabs>
          <w:tab w:val="left" w:pos="360"/>
        </w:tabs>
        <w:ind w:firstLine="709"/>
        <w:jc w:val="both"/>
        <w:rPr>
          <w:sz w:val="28"/>
          <w:szCs w:val="28"/>
        </w:rPr>
      </w:pPr>
      <w:r w:rsidRPr="0034212A">
        <w:rPr>
          <w:sz w:val="28"/>
          <w:szCs w:val="28"/>
        </w:rPr>
        <w:t>При подаче жалобы заявитель вправе получить в управлении ГАС НСО копии документов, подтверждающих обжалуемое действие (бездействие), решение должностного лица управления ГАС НСО, необходимых для обоснования и рассмотрения жалобы.</w:t>
      </w:r>
    </w:p>
    <w:p w:rsidR="00C60D5B" w:rsidRPr="0034212A" w:rsidRDefault="00C60D5B" w:rsidP="00C60D5B">
      <w:pPr>
        <w:tabs>
          <w:tab w:val="left" w:pos="360"/>
        </w:tabs>
        <w:ind w:firstLine="709"/>
        <w:jc w:val="both"/>
        <w:rPr>
          <w:sz w:val="28"/>
          <w:szCs w:val="28"/>
        </w:rPr>
      </w:pPr>
      <w:r w:rsidRPr="0034212A">
        <w:rPr>
          <w:sz w:val="28"/>
          <w:szCs w:val="28"/>
        </w:rPr>
        <w:t>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статьей 22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60D5B" w:rsidRPr="0034212A" w:rsidRDefault="00C60D5B" w:rsidP="00C60D5B">
      <w:pPr>
        <w:tabs>
          <w:tab w:val="left" w:pos="360"/>
        </w:tabs>
        <w:ind w:firstLine="709"/>
        <w:jc w:val="both"/>
        <w:rPr>
          <w:sz w:val="28"/>
          <w:szCs w:val="28"/>
        </w:rPr>
      </w:pPr>
      <w:r w:rsidRPr="0034212A">
        <w:rPr>
          <w:sz w:val="28"/>
          <w:szCs w:val="28"/>
        </w:rPr>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управления ГАС НСО. Запрос подлежит рассмотрению в срок, не превышающий 30 дней со дня его регистрации, если иное не предусмотрено законодательством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t>Предоставление информации (копий документов и материалов) осуществляется на бесплатной основе. В случае если объем запрашиваемой информации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постановлением Правительства Российской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60D5B" w:rsidRPr="0034212A" w:rsidRDefault="00C60D5B" w:rsidP="00C60D5B">
      <w:pPr>
        <w:tabs>
          <w:tab w:val="left" w:pos="360"/>
        </w:tabs>
        <w:ind w:firstLine="709"/>
        <w:jc w:val="both"/>
        <w:rPr>
          <w:sz w:val="28"/>
          <w:szCs w:val="28"/>
        </w:rPr>
      </w:pPr>
      <w:r w:rsidRPr="0034212A">
        <w:rPr>
          <w:sz w:val="28"/>
          <w:szCs w:val="28"/>
        </w:rP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управления ГАС НСО и печатью управления ГАС НСО для документов.</w:t>
      </w:r>
    </w:p>
    <w:p w:rsidR="00C60D5B" w:rsidRPr="0034212A" w:rsidRDefault="00C60D5B" w:rsidP="00C60D5B">
      <w:pPr>
        <w:tabs>
          <w:tab w:val="left" w:pos="360"/>
        </w:tabs>
        <w:ind w:firstLine="709"/>
        <w:jc w:val="both"/>
        <w:rPr>
          <w:sz w:val="28"/>
          <w:szCs w:val="28"/>
        </w:rPr>
      </w:pPr>
      <w:r w:rsidRPr="0034212A">
        <w:rPr>
          <w:sz w:val="28"/>
          <w:szCs w:val="28"/>
        </w:rPr>
        <w:t>21. Заявитель вправе обжаловать действия (бездействие) и решения должностного лица управления ГАС НСО – начальнику управления ГАС НСО, начальника управления ГАС НСО – первому заместителю Губернатора Новосибирской области, координирующему деятельность управления ГАС НСО, Губернатору Новосибирской области, а также в судебном порядке.</w:t>
      </w:r>
    </w:p>
    <w:p w:rsidR="00C60D5B" w:rsidRPr="0034212A" w:rsidRDefault="00C60D5B" w:rsidP="00C60D5B">
      <w:pPr>
        <w:tabs>
          <w:tab w:val="left" w:pos="360"/>
        </w:tabs>
        <w:ind w:firstLine="709"/>
        <w:jc w:val="both"/>
        <w:rPr>
          <w:sz w:val="28"/>
          <w:szCs w:val="28"/>
        </w:rPr>
      </w:pPr>
      <w:r w:rsidRPr="0034212A">
        <w:rPr>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обращение в управление ГАС НСО, первому заместителю Губернатора Новосибирской области, координирующему деятельность управления ГАС НСО, Губернатору Новосибирской области.</w:t>
      </w:r>
    </w:p>
    <w:p w:rsidR="00C60D5B" w:rsidRPr="0034212A" w:rsidRDefault="00C60D5B" w:rsidP="00C60D5B">
      <w:pPr>
        <w:tabs>
          <w:tab w:val="left" w:pos="360"/>
        </w:tabs>
        <w:ind w:firstLine="709"/>
        <w:jc w:val="both"/>
        <w:rPr>
          <w:sz w:val="28"/>
          <w:szCs w:val="28"/>
        </w:rPr>
      </w:pPr>
      <w:r w:rsidRPr="0034212A">
        <w:rPr>
          <w:sz w:val="28"/>
          <w:szCs w:val="28"/>
        </w:rPr>
        <w:t>Заявители вправе в порядке, установленном Гражданским процессуальным кодексом Российской Федерации обратиться в суд общей юрисдикции за защитой нарушенных или оспариваемых прав и законных интересов, связанных с действиями (бездействием) должностных лиц управления ГАС НСО при исполнении ими требований настоящего Административного регламента.</w:t>
      </w:r>
    </w:p>
    <w:p w:rsidR="00C60D5B" w:rsidRPr="0034212A" w:rsidRDefault="00C60D5B" w:rsidP="00C60D5B">
      <w:pPr>
        <w:tabs>
          <w:tab w:val="left" w:pos="360"/>
        </w:tabs>
        <w:ind w:firstLine="709"/>
        <w:jc w:val="both"/>
        <w:rPr>
          <w:sz w:val="28"/>
          <w:szCs w:val="28"/>
        </w:rPr>
      </w:pPr>
      <w:r w:rsidRPr="0034212A">
        <w:rPr>
          <w:sz w:val="28"/>
          <w:szCs w:val="28"/>
        </w:rPr>
        <w:t>22. Жалоба должна быть рассмотрена в срок, не превышающий 30 дней со дня ее регистрации.</w:t>
      </w:r>
    </w:p>
    <w:p w:rsidR="00C60D5B" w:rsidRPr="0034212A" w:rsidRDefault="00C60D5B" w:rsidP="00C60D5B">
      <w:pPr>
        <w:tabs>
          <w:tab w:val="left" w:pos="360"/>
        </w:tabs>
        <w:ind w:firstLine="709"/>
        <w:jc w:val="both"/>
        <w:rPr>
          <w:sz w:val="28"/>
          <w:szCs w:val="28"/>
        </w:rPr>
      </w:pPr>
      <w:r w:rsidRPr="0034212A">
        <w:rPr>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начальник управления ГАС НСО либо лицо, исполняющее его обязанности,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60D5B" w:rsidRPr="0034212A" w:rsidRDefault="00C60D5B" w:rsidP="00C60D5B">
      <w:pPr>
        <w:tabs>
          <w:tab w:val="left" w:pos="360"/>
        </w:tabs>
        <w:ind w:firstLine="709"/>
        <w:jc w:val="both"/>
        <w:rPr>
          <w:sz w:val="28"/>
          <w:szCs w:val="28"/>
        </w:rPr>
      </w:pPr>
      <w:r w:rsidRPr="0034212A">
        <w:rPr>
          <w:sz w:val="28"/>
          <w:szCs w:val="28"/>
        </w:rPr>
        <w:t>Обращение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рассматривается в течение 10 рабочих дней со дня поступления обращения в управление ГАС НСО.</w:t>
      </w:r>
    </w:p>
    <w:p w:rsidR="00C60D5B" w:rsidRPr="0034212A" w:rsidRDefault="00C60D5B" w:rsidP="00C60D5B">
      <w:pPr>
        <w:tabs>
          <w:tab w:val="left" w:pos="360"/>
        </w:tabs>
        <w:ind w:firstLine="709"/>
        <w:jc w:val="both"/>
        <w:rPr>
          <w:sz w:val="28"/>
          <w:szCs w:val="28"/>
        </w:rPr>
      </w:pPr>
      <w:r w:rsidRPr="0034212A">
        <w:rPr>
          <w:sz w:val="28"/>
          <w:szCs w:val="28"/>
        </w:rPr>
        <w:t>23. Должностные лица, уполномоченные на рассмотрение жалобы:</w:t>
      </w:r>
    </w:p>
    <w:p w:rsidR="00C60D5B" w:rsidRPr="0034212A" w:rsidRDefault="00C60D5B" w:rsidP="00C60D5B">
      <w:pPr>
        <w:tabs>
          <w:tab w:val="left" w:pos="360"/>
        </w:tabs>
        <w:ind w:firstLine="709"/>
        <w:jc w:val="both"/>
        <w:rPr>
          <w:sz w:val="28"/>
          <w:szCs w:val="28"/>
        </w:rPr>
      </w:pPr>
      <w:r w:rsidRPr="0034212A">
        <w:rPr>
          <w:sz w:val="28"/>
          <w:szCs w:val="28"/>
        </w:rPr>
        <w:t>1)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C60D5B" w:rsidRPr="0034212A" w:rsidRDefault="00C60D5B" w:rsidP="00C60D5B">
      <w:pPr>
        <w:tabs>
          <w:tab w:val="left" w:pos="360"/>
        </w:tabs>
        <w:ind w:firstLine="709"/>
        <w:jc w:val="both"/>
        <w:rPr>
          <w:sz w:val="28"/>
          <w:szCs w:val="28"/>
        </w:rPr>
      </w:pPr>
      <w:r w:rsidRPr="0034212A">
        <w:rPr>
          <w:sz w:val="28"/>
          <w:szCs w:val="28"/>
        </w:rPr>
        <w:t>2) 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C60D5B" w:rsidRPr="0034212A" w:rsidRDefault="00C60D5B" w:rsidP="00C60D5B">
      <w:pPr>
        <w:tabs>
          <w:tab w:val="left" w:pos="360"/>
        </w:tabs>
        <w:ind w:firstLine="709"/>
        <w:jc w:val="both"/>
        <w:rPr>
          <w:sz w:val="28"/>
          <w:szCs w:val="28"/>
        </w:rPr>
      </w:pPr>
      <w:r w:rsidRPr="0034212A">
        <w:rPr>
          <w:sz w:val="28"/>
          <w:szCs w:val="28"/>
        </w:rPr>
        <w:t>По результатам рассмотрения жалобы должностное лицо, уполномоченное на рассмотрение жалобы, принимает решение об удовлетворении требований заявителя и о признании неправомерными обжалованных им действий (бездействия) и решения либо об отказе в удовлетворении требований.</w:t>
      </w:r>
    </w:p>
    <w:p w:rsidR="00C60D5B" w:rsidRPr="0034212A" w:rsidRDefault="00C60D5B" w:rsidP="00C60D5B">
      <w:pPr>
        <w:tabs>
          <w:tab w:val="left" w:pos="360"/>
        </w:tabs>
        <w:ind w:firstLine="709"/>
        <w:jc w:val="both"/>
        <w:rPr>
          <w:sz w:val="28"/>
          <w:szCs w:val="28"/>
        </w:rPr>
      </w:pPr>
      <w:r w:rsidRPr="0034212A">
        <w:rPr>
          <w:sz w:val="28"/>
          <w:szCs w:val="28"/>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C60D5B" w:rsidRPr="0034212A" w:rsidRDefault="00C60D5B" w:rsidP="00C60D5B">
      <w:pPr>
        <w:tabs>
          <w:tab w:val="left" w:pos="360"/>
        </w:tabs>
        <w:ind w:firstLine="709"/>
        <w:jc w:val="both"/>
        <w:rPr>
          <w:sz w:val="28"/>
          <w:szCs w:val="28"/>
        </w:rPr>
      </w:pPr>
      <w:r w:rsidRPr="0034212A">
        <w:rPr>
          <w:sz w:val="28"/>
          <w:szCs w:val="28"/>
        </w:rPr>
        <w:t>В случае признания обращения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C60D5B" w:rsidRPr="0034212A" w:rsidRDefault="00C60D5B" w:rsidP="00C60D5B">
      <w:pPr>
        <w:tabs>
          <w:tab w:val="left" w:pos="360"/>
        </w:tabs>
        <w:ind w:firstLine="709"/>
        <w:jc w:val="both"/>
        <w:rPr>
          <w:sz w:val="28"/>
          <w:szCs w:val="28"/>
        </w:rPr>
      </w:pPr>
      <w:r w:rsidRPr="0034212A">
        <w:rPr>
          <w:sz w:val="28"/>
          <w:szCs w:val="28"/>
        </w:rPr>
        <w:t>Заявитель извещается о решении, принятом по результатам рассмотрения жалобы, в порядке, установленном Федеральным законом от 02.05.2006 № 59- ФЗ «О порядке рассмотрения обращений граждан Российской Федерации».</w:t>
      </w:r>
    </w:p>
    <w:p w:rsidR="00C60D5B" w:rsidRPr="0034212A" w:rsidRDefault="00C60D5B" w:rsidP="00C60D5B">
      <w:pPr>
        <w:tabs>
          <w:tab w:val="left" w:pos="360"/>
        </w:tabs>
        <w:ind w:firstLine="709"/>
        <w:jc w:val="both"/>
        <w:rPr>
          <w:sz w:val="28"/>
          <w:szCs w:val="28"/>
        </w:rPr>
      </w:pPr>
      <w:r w:rsidRPr="0034212A">
        <w:rPr>
          <w:sz w:val="28"/>
          <w:szCs w:val="28"/>
        </w:rPr>
        <w:lastRenderedPageBreak/>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C60D5B" w:rsidRPr="0034212A" w:rsidRDefault="00C60D5B" w:rsidP="00C60D5B">
      <w:pPr>
        <w:tabs>
          <w:tab w:val="left" w:pos="360"/>
        </w:tabs>
        <w:ind w:firstLine="709"/>
        <w:jc w:val="both"/>
        <w:rPr>
          <w:sz w:val="28"/>
          <w:szCs w:val="28"/>
        </w:rPr>
      </w:pPr>
    </w:p>
    <w:p w:rsidR="00C60D5B" w:rsidRPr="0034212A" w:rsidRDefault="00C60D5B" w:rsidP="00C60D5B">
      <w:pPr>
        <w:tabs>
          <w:tab w:val="left" w:pos="360"/>
        </w:tabs>
        <w:jc w:val="center"/>
        <w:rPr>
          <w:sz w:val="28"/>
          <w:szCs w:val="28"/>
        </w:rPr>
      </w:pPr>
      <w:r w:rsidRPr="0034212A">
        <w:rPr>
          <w:sz w:val="28"/>
          <w:szCs w:val="28"/>
        </w:rPr>
        <w:t>___________</w:t>
      </w:r>
    </w:p>
    <w:p w:rsidR="00C60D5B" w:rsidRPr="0034212A" w:rsidRDefault="00C60D5B" w:rsidP="00C60D5B">
      <w:pPr>
        <w:tabs>
          <w:tab w:val="left" w:pos="360"/>
        </w:tabs>
        <w:jc w:val="both"/>
        <w:rPr>
          <w:sz w:val="28"/>
          <w:szCs w:val="28"/>
        </w:rPr>
      </w:pPr>
    </w:p>
    <w:p w:rsidR="00C60D5B" w:rsidRPr="0034212A" w:rsidRDefault="00C60D5B" w:rsidP="00C60D5B">
      <w:pPr>
        <w:ind w:left="5245"/>
        <w:jc w:val="center"/>
        <w:rPr>
          <w:color w:val="000000"/>
          <w:sz w:val="20"/>
          <w:szCs w:val="20"/>
        </w:rPr>
      </w:pPr>
      <w:r w:rsidRPr="0034212A">
        <w:rPr>
          <w:sz w:val="28"/>
          <w:szCs w:val="28"/>
        </w:rPr>
        <w:br w:type="page"/>
      </w:r>
      <w:r w:rsidRPr="0034212A">
        <w:rPr>
          <w:sz w:val="20"/>
          <w:szCs w:val="20"/>
        </w:rPr>
        <w:lastRenderedPageBreak/>
        <w:t>ПРИЛОЖЕНИЕ</w:t>
      </w:r>
      <w:r w:rsidRPr="0034212A">
        <w:rPr>
          <w:color w:val="000000"/>
          <w:sz w:val="20"/>
          <w:szCs w:val="20"/>
        </w:rPr>
        <w:t xml:space="preserve"> № 1</w:t>
      </w:r>
    </w:p>
    <w:p w:rsidR="00C60D5B" w:rsidRPr="0034212A" w:rsidRDefault="00C60D5B" w:rsidP="00C60D5B">
      <w:pPr>
        <w:ind w:left="5245"/>
        <w:jc w:val="center"/>
        <w:rPr>
          <w:sz w:val="20"/>
          <w:szCs w:val="20"/>
        </w:rPr>
      </w:pPr>
      <w:r w:rsidRPr="0034212A">
        <w:rPr>
          <w:sz w:val="20"/>
          <w:szCs w:val="20"/>
        </w:rPr>
        <w:t>к Административному регламенту</w:t>
      </w:r>
      <w:r w:rsidRPr="0034212A">
        <w:rPr>
          <w:b/>
          <w:bCs/>
          <w:sz w:val="20"/>
          <w:szCs w:val="20"/>
        </w:rPr>
        <w:t xml:space="preserve"> </w:t>
      </w:r>
      <w:r w:rsidRPr="0034212A">
        <w:rPr>
          <w:bCs/>
          <w:sz w:val="20"/>
          <w:szCs w:val="20"/>
        </w:rPr>
        <w:t xml:space="preserve">управления государственной архивной службы Новосибирской области исполнения </w:t>
      </w:r>
      <w:r w:rsidRPr="0034212A">
        <w:rPr>
          <w:sz w:val="20"/>
          <w:szCs w:val="20"/>
        </w:rPr>
        <w:t>государственной функции по осуществлению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w:t>
      </w:r>
    </w:p>
    <w:p w:rsidR="00C60D5B" w:rsidRPr="0034212A" w:rsidRDefault="00C60D5B" w:rsidP="00C60D5B">
      <w:pPr>
        <w:tabs>
          <w:tab w:val="left" w:pos="360"/>
        </w:tabs>
        <w:jc w:val="both"/>
        <w:rPr>
          <w:sz w:val="28"/>
          <w:szCs w:val="28"/>
        </w:rPr>
      </w:pPr>
    </w:p>
    <w:p w:rsidR="00C60D5B" w:rsidRPr="0034212A" w:rsidRDefault="00C60D5B" w:rsidP="00C60D5B">
      <w:pPr>
        <w:tabs>
          <w:tab w:val="left" w:pos="360"/>
        </w:tabs>
        <w:jc w:val="both"/>
        <w:rPr>
          <w:sz w:val="28"/>
          <w:szCs w:val="28"/>
        </w:rPr>
      </w:pPr>
      <w:r w:rsidRPr="0034212A">
        <w:rPr>
          <w:sz w:val="28"/>
          <w:szCs w:val="28"/>
        </w:rPr>
        <w:t>Утратило силу.</w:t>
      </w:r>
    </w:p>
    <w:p w:rsidR="00C60D5B" w:rsidRPr="0034212A" w:rsidRDefault="00C60D5B" w:rsidP="00C60D5B">
      <w:pPr>
        <w:tabs>
          <w:tab w:val="left" w:pos="360"/>
        </w:tabs>
        <w:jc w:val="both"/>
        <w:rPr>
          <w:sz w:val="28"/>
          <w:szCs w:val="28"/>
        </w:rPr>
      </w:pPr>
    </w:p>
    <w:p w:rsidR="00C60D5B" w:rsidRPr="0034212A" w:rsidRDefault="00C60D5B" w:rsidP="00C60D5B">
      <w:pPr>
        <w:tabs>
          <w:tab w:val="left" w:pos="360"/>
        </w:tabs>
        <w:jc w:val="both"/>
        <w:rPr>
          <w:sz w:val="28"/>
          <w:szCs w:val="28"/>
        </w:rPr>
      </w:pPr>
    </w:p>
    <w:p w:rsidR="00C60D5B" w:rsidRPr="0034212A" w:rsidRDefault="00C60D5B" w:rsidP="00C60D5B">
      <w:pPr>
        <w:ind w:left="5245"/>
        <w:jc w:val="center"/>
        <w:rPr>
          <w:color w:val="000000"/>
          <w:sz w:val="20"/>
          <w:szCs w:val="20"/>
        </w:rPr>
      </w:pPr>
      <w:r w:rsidRPr="0034212A">
        <w:rPr>
          <w:sz w:val="20"/>
          <w:szCs w:val="20"/>
        </w:rPr>
        <w:t>ПРИЛОЖЕНИЕ</w:t>
      </w:r>
      <w:r w:rsidRPr="0034212A">
        <w:rPr>
          <w:color w:val="000000"/>
          <w:sz w:val="20"/>
          <w:szCs w:val="20"/>
        </w:rPr>
        <w:t xml:space="preserve"> № 2</w:t>
      </w:r>
    </w:p>
    <w:p w:rsidR="00C60D5B" w:rsidRPr="0034212A" w:rsidRDefault="00C60D5B" w:rsidP="00C60D5B">
      <w:pPr>
        <w:ind w:left="5245"/>
        <w:jc w:val="center"/>
        <w:rPr>
          <w:sz w:val="20"/>
          <w:szCs w:val="20"/>
        </w:rPr>
      </w:pPr>
      <w:r w:rsidRPr="0034212A">
        <w:rPr>
          <w:sz w:val="20"/>
          <w:szCs w:val="20"/>
        </w:rPr>
        <w:t>к Административному регламенту управления государственной архивной службы Новосибирской области исполнения государственной функции по осуществлению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w:t>
      </w:r>
    </w:p>
    <w:p w:rsidR="00C60D5B" w:rsidRPr="0034212A" w:rsidRDefault="00C60D5B" w:rsidP="00C60D5B"/>
    <w:tbl>
      <w:tblPr>
        <w:tblW w:w="0" w:type="auto"/>
        <w:tblInd w:w="108" w:type="dxa"/>
        <w:tblLayout w:type="fixed"/>
        <w:tblLook w:val="0000" w:firstRow="0" w:lastRow="0" w:firstColumn="0" w:lastColumn="0" w:noHBand="0" w:noVBand="0"/>
      </w:tblPr>
      <w:tblGrid>
        <w:gridCol w:w="567"/>
        <w:gridCol w:w="2093"/>
        <w:gridCol w:w="580"/>
        <w:gridCol w:w="1884"/>
        <w:gridCol w:w="540"/>
        <w:gridCol w:w="4167"/>
      </w:tblGrid>
      <w:tr w:rsidR="00C60D5B" w:rsidRPr="0034212A" w:rsidTr="00AC67E0">
        <w:tc>
          <w:tcPr>
            <w:tcW w:w="5124" w:type="dxa"/>
            <w:gridSpan w:val="4"/>
          </w:tcPr>
          <w:p w:rsidR="00C60D5B" w:rsidRPr="0034212A" w:rsidRDefault="00C60D5B" w:rsidP="00AC67E0">
            <w:pPr>
              <w:pStyle w:val="210"/>
              <w:snapToGrid w:val="0"/>
              <w:jc w:val="center"/>
            </w:pPr>
            <w:r w:rsidRPr="0034212A">
              <w:t xml:space="preserve">  </w:t>
            </w:r>
            <w:r w:rsidRPr="0034212A">
              <w:rPr>
                <w:noProof/>
                <w:lang w:eastAsia="ru-RU"/>
              </w:rPr>
              <w:drawing>
                <wp:inline distT="0" distB="0" distL="0" distR="0" wp14:anchorId="1662AED2" wp14:editId="62D97445">
                  <wp:extent cx="55245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C60D5B" w:rsidRPr="0034212A" w:rsidRDefault="00C60D5B" w:rsidP="00AC67E0">
            <w:pPr>
              <w:pStyle w:val="210"/>
              <w:jc w:val="center"/>
            </w:pPr>
          </w:p>
          <w:p w:rsidR="00C60D5B" w:rsidRPr="0034212A" w:rsidRDefault="00C60D5B" w:rsidP="00AC67E0">
            <w:pPr>
              <w:pStyle w:val="310"/>
            </w:pPr>
            <w:r w:rsidRPr="0034212A">
              <w:t>УПРАВЛЕНИЕ</w:t>
            </w:r>
          </w:p>
          <w:p w:rsidR="00C60D5B" w:rsidRPr="0034212A" w:rsidRDefault="00C60D5B" w:rsidP="00AC67E0">
            <w:pPr>
              <w:pStyle w:val="310"/>
            </w:pPr>
            <w:r w:rsidRPr="0034212A">
              <w:t>ГОСУДАРСТВЕННОЙ АРХИВНОЙ СЛУЖБЫ НОВОСИБИРСКОЙ ОБЛАСТИ</w:t>
            </w:r>
          </w:p>
          <w:p w:rsidR="00C60D5B" w:rsidRPr="0034212A" w:rsidRDefault="00C60D5B" w:rsidP="00AC67E0">
            <w:pPr>
              <w:jc w:val="center"/>
            </w:pPr>
          </w:p>
          <w:p w:rsidR="00C60D5B" w:rsidRPr="0034212A" w:rsidRDefault="00C60D5B" w:rsidP="00AC67E0">
            <w:pPr>
              <w:jc w:val="center"/>
            </w:pPr>
            <w:r w:rsidRPr="0034212A">
              <w:t xml:space="preserve"> Свердлова, 16, г. Новосибирск, 630007</w:t>
            </w:r>
          </w:p>
          <w:p w:rsidR="00C60D5B" w:rsidRPr="0034212A" w:rsidRDefault="00C60D5B" w:rsidP="00AC67E0">
            <w:pPr>
              <w:jc w:val="center"/>
            </w:pPr>
            <w:r w:rsidRPr="0034212A">
              <w:t>тел./факс: 222-60-30,</w:t>
            </w:r>
          </w:p>
          <w:p w:rsidR="00C60D5B" w:rsidRPr="0034212A" w:rsidRDefault="00C60D5B" w:rsidP="00AC67E0">
            <w:pPr>
              <w:jc w:val="center"/>
            </w:pPr>
            <w:r w:rsidRPr="0034212A">
              <w:t>тел. бухгалтерии: 238-61-12</w:t>
            </w:r>
          </w:p>
          <w:p w:rsidR="00C60D5B" w:rsidRPr="0034212A" w:rsidRDefault="00C60D5B" w:rsidP="00AC67E0">
            <w:pPr>
              <w:jc w:val="center"/>
            </w:pPr>
            <w:r w:rsidRPr="0034212A">
              <w:rPr>
                <w:lang w:val="en-US"/>
              </w:rPr>
              <w:t>E</w:t>
            </w:r>
            <w:r w:rsidRPr="0034212A">
              <w:t xml:space="preserve">-mail: </w:t>
            </w:r>
            <w:hyperlink r:id="rId23" w:history="1">
              <w:r w:rsidRPr="0034212A">
                <w:t>ugas@nso.ru</w:t>
              </w:r>
            </w:hyperlink>
          </w:p>
          <w:p w:rsidR="00C60D5B" w:rsidRPr="0034212A" w:rsidRDefault="00C60D5B" w:rsidP="00AC67E0">
            <w:pPr>
              <w:jc w:val="center"/>
              <w:rPr>
                <w:lang w:val="en-US"/>
              </w:rPr>
            </w:pPr>
            <w:r w:rsidRPr="0034212A">
              <w:t>http://archives.nso.ru</w:t>
            </w:r>
          </w:p>
        </w:tc>
        <w:tc>
          <w:tcPr>
            <w:tcW w:w="540" w:type="dxa"/>
            <w:vMerge w:val="restart"/>
          </w:tcPr>
          <w:p w:rsidR="00C60D5B" w:rsidRPr="0034212A" w:rsidRDefault="00C60D5B" w:rsidP="00AC67E0">
            <w:pPr>
              <w:snapToGrid w:val="0"/>
              <w:rPr>
                <w:lang w:val="en-US"/>
              </w:rPr>
            </w:pPr>
          </w:p>
        </w:tc>
        <w:tc>
          <w:tcPr>
            <w:tcW w:w="4167" w:type="dxa"/>
            <w:vMerge w:val="restart"/>
          </w:tcPr>
          <w:p w:rsidR="00C60D5B" w:rsidRPr="0034212A" w:rsidRDefault="00C60D5B" w:rsidP="00AC67E0">
            <w:pPr>
              <w:pStyle w:val="a7"/>
              <w:snapToGrid w:val="0"/>
              <w:jc w:val="center"/>
              <w:rPr>
                <w:lang w:val="en-US"/>
              </w:rPr>
            </w:pPr>
          </w:p>
          <w:p w:rsidR="00C60D5B" w:rsidRPr="0034212A" w:rsidRDefault="00C60D5B" w:rsidP="00AC67E0">
            <w:pPr>
              <w:pStyle w:val="a7"/>
              <w:jc w:val="center"/>
              <w:rPr>
                <w:lang w:val="en-US"/>
              </w:rPr>
            </w:pPr>
          </w:p>
          <w:p w:rsidR="00C60D5B" w:rsidRPr="0034212A" w:rsidRDefault="00C60D5B" w:rsidP="00AC67E0">
            <w:pPr>
              <w:rPr>
                <w:lang w:val="en-US"/>
              </w:rPr>
            </w:pPr>
          </w:p>
          <w:p w:rsidR="00C60D5B" w:rsidRPr="0034212A" w:rsidRDefault="00C60D5B" w:rsidP="00AC67E0">
            <w:pPr>
              <w:rPr>
                <w:lang w:val="en-US"/>
              </w:rPr>
            </w:pPr>
          </w:p>
          <w:p w:rsidR="00C60D5B" w:rsidRPr="0034212A" w:rsidRDefault="00C60D5B" w:rsidP="00AC67E0">
            <w:pPr>
              <w:rPr>
                <w:lang w:val="en-US"/>
              </w:rPr>
            </w:pPr>
          </w:p>
        </w:tc>
      </w:tr>
      <w:tr w:rsidR="00C60D5B" w:rsidRPr="0034212A" w:rsidTr="00AC67E0">
        <w:tc>
          <w:tcPr>
            <w:tcW w:w="5124" w:type="dxa"/>
            <w:gridSpan w:val="4"/>
          </w:tcPr>
          <w:p w:rsidR="00C60D5B" w:rsidRPr="0034212A" w:rsidRDefault="00C60D5B" w:rsidP="00AC67E0">
            <w:pPr>
              <w:pStyle w:val="210"/>
              <w:snapToGrid w:val="0"/>
              <w:jc w:val="center"/>
              <w:rPr>
                <w:lang w:val="en-US"/>
              </w:rPr>
            </w:pPr>
          </w:p>
        </w:tc>
        <w:tc>
          <w:tcPr>
            <w:tcW w:w="540" w:type="dxa"/>
            <w:vMerge/>
          </w:tcPr>
          <w:p w:rsidR="00C60D5B" w:rsidRPr="0034212A" w:rsidRDefault="00C60D5B" w:rsidP="00AC67E0">
            <w:pPr>
              <w:snapToGrid w:val="0"/>
              <w:rPr>
                <w:lang w:val="en-US"/>
              </w:rPr>
            </w:pPr>
          </w:p>
        </w:tc>
        <w:tc>
          <w:tcPr>
            <w:tcW w:w="4167" w:type="dxa"/>
            <w:vMerge/>
          </w:tcPr>
          <w:p w:rsidR="00C60D5B" w:rsidRPr="0034212A" w:rsidRDefault="00C60D5B" w:rsidP="00AC67E0">
            <w:pPr>
              <w:pStyle w:val="a7"/>
              <w:snapToGrid w:val="0"/>
              <w:jc w:val="center"/>
              <w:rPr>
                <w:lang w:val="en-US"/>
              </w:rPr>
            </w:pPr>
          </w:p>
        </w:tc>
      </w:tr>
      <w:tr w:rsidR="00C60D5B" w:rsidRPr="0034212A" w:rsidTr="00AC67E0">
        <w:tc>
          <w:tcPr>
            <w:tcW w:w="567" w:type="dxa"/>
          </w:tcPr>
          <w:p w:rsidR="00C60D5B" w:rsidRPr="0034212A" w:rsidRDefault="00C60D5B" w:rsidP="00AC67E0">
            <w:pPr>
              <w:snapToGrid w:val="0"/>
              <w:rPr>
                <w:sz w:val="26"/>
                <w:szCs w:val="26"/>
              </w:rPr>
            </w:pPr>
            <w:r w:rsidRPr="0034212A">
              <w:rPr>
                <w:sz w:val="26"/>
                <w:szCs w:val="26"/>
              </w:rPr>
              <w:t>от</w:t>
            </w:r>
          </w:p>
        </w:tc>
        <w:tc>
          <w:tcPr>
            <w:tcW w:w="2093" w:type="dxa"/>
            <w:tcBorders>
              <w:bottom w:val="single" w:sz="4" w:space="0" w:color="000000"/>
            </w:tcBorders>
          </w:tcPr>
          <w:p w:rsidR="00C60D5B" w:rsidRPr="0034212A" w:rsidRDefault="00C60D5B" w:rsidP="00AC67E0">
            <w:pPr>
              <w:snapToGrid w:val="0"/>
              <w:rPr>
                <w:sz w:val="26"/>
                <w:szCs w:val="26"/>
              </w:rPr>
            </w:pPr>
          </w:p>
        </w:tc>
        <w:tc>
          <w:tcPr>
            <w:tcW w:w="580" w:type="dxa"/>
          </w:tcPr>
          <w:p w:rsidR="00C60D5B" w:rsidRPr="0034212A" w:rsidRDefault="00C60D5B" w:rsidP="00AC67E0">
            <w:pPr>
              <w:snapToGrid w:val="0"/>
              <w:jc w:val="center"/>
              <w:rPr>
                <w:sz w:val="26"/>
                <w:szCs w:val="26"/>
              </w:rPr>
            </w:pPr>
            <w:r w:rsidRPr="0034212A">
              <w:rPr>
                <w:sz w:val="26"/>
                <w:szCs w:val="26"/>
              </w:rPr>
              <w:t>№</w:t>
            </w:r>
          </w:p>
        </w:tc>
        <w:tc>
          <w:tcPr>
            <w:tcW w:w="1884" w:type="dxa"/>
            <w:tcBorders>
              <w:bottom w:val="single" w:sz="4" w:space="0" w:color="000000"/>
            </w:tcBorders>
          </w:tcPr>
          <w:p w:rsidR="00C60D5B" w:rsidRPr="0034212A" w:rsidRDefault="00C60D5B" w:rsidP="00AC67E0">
            <w:pPr>
              <w:snapToGrid w:val="0"/>
              <w:jc w:val="center"/>
              <w:rPr>
                <w:sz w:val="26"/>
                <w:szCs w:val="26"/>
              </w:rPr>
            </w:pPr>
          </w:p>
        </w:tc>
        <w:tc>
          <w:tcPr>
            <w:tcW w:w="540" w:type="dxa"/>
            <w:vMerge/>
          </w:tcPr>
          <w:p w:rsidR="00C60D5B" w:rsidRPr="0034212A" w:rsidRDefault="00C60D5B" w:rsidP="00AC67E0">
            <w:pPr>
              <w:rPr>
                <w:sz w:val="26"/>
                <w:szCs w:val="26"/>
              </w:rPr>
            </w:pPr>
          </w:p>
        </w:tc>
        <w:tc>
          <w:tcPr>
            <w:tcW w:w="4167" w:type="dxa"/>
            <w:vMerge/>
          </w:tcPr>
          <w:p w:rsidR="00C60D5B" w:rsidRPr="0034212A" w:rsidRDefault="00C60D5B" w:rsidP="00AC67E0">
            <w:pPr>
              <w:rPr>
                <w:sz w:val="26"/>
                <w:szCs w:val="26"/>
              </w:rPr>
            </w:pPr>
          </w:p>
        </w:tc>
      </w:tr>
    </w:tbl>
    <w:p w:rsidR="00C60D5B" w:rsidRPr="0034212A" w:rsidRDefault="00C60D5B" w:rsidP="00C60D5B">
      <w:pPr>
        <w:pStyle w:val="a5"/>
        <w:ind w:firstLine="720"/>
        <w:rPr>
          <w:sz w:val="28"/>
          <w:szCs w:val="28"/>
        </w:rPr>
      </w:pPr>
    </w:p>
    <w:p w:rsidR="00C60D5B" w:rsidRPr="0034212A" w:rsidRDefault="00C60D5B" w:rsidP="00C60D5B">
      <w:pPr>
        <w:pStyle w:val="af5"/>
        <w:jc w:val="left"/>
        <w:rPr>
          <w:szCs w:val="28"/>
        </w:rPr>
      </w:pPr>
      <w:r w:rsidRPr="0034212A">
        <w:rPr>
          <w:szCs w:val="28"/>
        </w:rPr>
        <w:t>ПРЕДПИСАНИЕ</w:t>
      </w:r>
    </w:p>
    <w:p w:rsidR="00C60D5B" w:rsidRPr="0034212A" w:rsidRDefault="00C60D5B" w:rsidP="00C60D5B">
      <w:pPr>
        <w:pStyle w:val="a5"/>
        <w:rPr>
          <w:sz w:val="28"/>
          <w:szCs w:val="28"/>
        </w:rPr>
      </w:pPr>
      <w:r w:rsidRPr="0034212A">
        <w:rPr>
          <w:sz w:val="28"/>
          <w:szCs w:val="28"/>
        </w:rPr>
        <w:t>об устранении выявленных нарушений</w:t>
      </w:r>
    </w:p>
    <w:p w:rsidR="00C60D5B" w:rsidRPr="0034212A" w:rsidRDefault="00C60D5B" w:rsidP="00C60D5B">
      <w:pPr>
        <w:pStyle w:val="a5"/>
        <w:rPr>
          <w:sz w:val="28"/>
          <w:szCs w:val="28"/>
        </w:rPr>
      </w:pPr>
      <w:r w:rsidRPr="0034212A">
        <w:rPr>
          <w:sz w:val="28"/>
          <w:szCs w:val="28"/>
        </w:rPr>
        <w:t xml:space="preserve">обязательных требований законодательства </w:t>
      </w:r>
    </w:p>
    <w:p w:rsidR="00C60D5B" w:rsidRPr="0034212A" w:rsidRDefault="00C60D5B" w:rsidP="00C60D5B">
      <w:pPr>
        <w:pStyle w:val="a5"/>
        <w:rPr>
          <w:sz w:val="28"/>
          <w:szCs w:val="28"/>
        </w:rPr>
      </w:pPr>
      <w:r w:rsidRPr="0034212A">
        <w:rPr>
          <w:sz w:val="28"/>
          <w:szCs w:val="28"/>
        </w:rPr>
        <w:t>об архивном деле</w:t>
      </w:r>
    </w:p>
    <w:p w:rsidR="00C60D5B" w:rsidRPr="0034212A" w:rsidRDefault="00C60D5B" w:rsidP="00C60D5B">
      <w:pPr>
        <w:pStyle w:val="af5"/>
        <w:rPr>
          <w:szCs w:val="28"/>
        </w:rPr>
      </w:pPr>
    </w:p>
    <w:p w:rsidR="00C60D5B" w:rsidRPr="0034212A" w:rsidRDefault="00C60D5B" w:rsidP="00C60D5B">
      <w:pPr>
        <w:pStyle w:val="310"/>
        <w:ind w:firstLine="708"/>
        <w:jc w:val="both"/>
        <w:rPr>
          <w:b w:val="0"/>
        </w:rPr>
      </w:pPr>
      <w:r w:rsidRPr="0034212A">
        <w:rPr>
          <w:b w:val="0"/>
          <w:bCs w:val="0"/>
        </w:rPr>
        <w:t xml:space="preserve">В целях устранения выявленных при проверке нарушений, в соответствии  с </w:t>
      </w:r>
      <w:r w:rsidRPr="0034212A">
        <w:rPr>
          <w:b w:val="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об управлении государственной архивной службы Новосибирской области, утвержденным постановлением Правительства Новосибирской области от 11.10.2016 № 327-п, и на основании акта проверки от  _________ 20_ г. № ___ необходимо выполнить следующие мероприятия:</w:t>
      </w:r>
    </w:p>
    <w:p w:rsidR="00C60D5B" w:rsidRPr="0034212A" w:rsidRDefault="00C60D5B" w:rsidP="00C60D5B">
      <w:pPr>
        <w:pStyle w:val="310"/>
        <w:ind w:firstLine="708"/>
        <w:jc w:val="both"/>
        <w:rPr>
          <w:b w:val="0"/>
        </w:rPr>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506"/>
        <w:gridCol w:w="4149"/>
        <w:gridCol w:w="1581"/>
      </w:tblGrid>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center"/>
            </w:pPr>
            <w:r w:rsidRPr="0034212A">
              <w:t>№</w:t>
            </w:r>
          </w:p>
          <w:p w:rsidR="00C60D5B" w:rsidRPr="0034212A" w:rsidRDefault="00C60D5B" w:rsidP="00AC67E0">
            <w:pPr>
              <w:widowControl w:val="0"/>
              <w:snapToGrid w:val="0"/>
              <w:ind w:right="21"/>
              <w:jc w:val="center"/>
            </w:pPr>
            <w:r w:rsidRPr="0034212A">
              <w:t>пп.</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pStyle w:val="a7"/>
              <w:snapToGrid w:val="0"/>
              <w:ind w:right="21"/>
              <w:jc w:val="center"/>
            </w:pPr>
            <w:r w:rsidRPr="0034212A">
              <w:t>Наименование мероприятия</w:t>
            </w:r>
          </w:p>
        </w:tc>
        <w:tc>
          <w:tcPr>
            <w:tcW w:w="4149" w:type="dxa"/>
            <w:tcBorders>
              <w:top w:val="single" w:sz="4" w:space="0" w:color="000000"/>
              <w:left w:val="single" w:sz="4" w:space="0" w:color="000000"/>
              <w:bottom w:val="single" w:sz="4" w:space="0" w:color="000000"/>
            </w:tcBorders>
          </w:tcPr>
          <w:p w:rsidR="00C60D5B" w:rsidRPr="0034212A" w:rsidRDefault="00C60D5B" w:rsidP="00AC67E0">
            <w:pPr>
              <w:pStyle w:val="a7"/>
              <w:snapToGrid w:val="0"/>
              <w:ind w:right="21"/>
              <w:jc w:val="center"/>
              <w:rPr>
                <w:kern w:val="1"/>
                <w:lang w:eastAsia="hi-IN" w:bidi="hi-IN"/>
              </w:rPr>
            </w:pPr>
            <w:r w:rsidRPr="0034212A">
              <w:rPr>
                <w:kern w:val="1"/>
                <w:lang w:eastAsia="hi-IN" w:bidi="hi-IN"/>
              </w:rPr>
              <w:t>Статья (пункт, часть) нормативного правового акта, требования которого нарушены</w:t>
            </w: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r w:rsidRPr="0034212A">
              <w:t>Срок</w:t>
            </w:r>
          </w:p>
          <w:p w:rsidR="00C60D5B" w:rsidRPr="0034212A" w:rsidRDefault="00C60D5B" w:rsidP="00AC67E0">
            <w:pPr>
              <w:widowControl w:val="0"/>
              <w:snapToGrid w:val="0"/>
              <w:ind w:right="21"/>
              <w:jc w:val="center"/>
            </w:pPr>
            <w:r w:rsidRPr="0034212A">
              <w:t>исполнения</w:t>
            </w: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jc w:val="center"/>
            </w:pPr>
            <w:r w:rsidRPr="0034212A">
              <w:t>1</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jc w:val="center"/>
            </w:pPr>
            <w:r w:rsidRPr="0034212A">
              <w:t>2</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pPr>
            <w:r w:rsidRPr="0034212A">
              <w:t>3</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pPr>
            <w:r w:rsidRPr="0034212A">
              <w:t>4</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pPr>
            <w:r w:rsidRPr="0034212A">
              <w:t>5</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r w:rsidR="00C60D5B" w:rsidRPr="0034212A" w:rsidTr="00AC67E0">
        <w:tc>
          <w:tcPr>
            <w:tcW w:w="709" w:type="dxa"/>
            <w:tcBorders>
              <w:top w:val="single" w:sz="4" w:space="0" w:color="000000"/>
              <w:left w:val="single" w:sz="4" w:space="0" w:color="000000"/>
              <w:bottom w:val="single" w:sz="4" w:space="0" w:color="000000"/>
            </w:tcBorders>
          </w:tcPr>
          <w:p w:rsidR="00C60D5B" w:rsidRPr="0034212A" w:rsidRDefault="00C60D5B" w:rsidP="00AC67E0">
            <w:pPr>
              <w:snapToGrid w:val="0"/>
              <w:ind w:left="-2" w:right="283" w:firstLine="225"/>
            </w:pPr>
            <w:r w:rsidRPr="0034212A">
              <w:t>6</w:t>
            </w:r>
          </w:p>
        </w:tc>
        <w:tc>
          <w:tcPr>
            <w:tcW w:w="3506" w:type="dxa"/>
            <w:tcBorders>
              <w:top w:val="single" w:sz="4" w:space="0" w:color="000000"/>
              <w:left w:val="single" w:sz="4" w:space="0" w:color="000000"/>
              <w:bottom w:val="single" w:sz="4" w:space="0" w:color="000000"/>
            </w:tcBorders>
          </w:tcPr>
          <w:p w:rsidR="00C60D5B" w:rsidRPr="0034212A" w:rsidRDefault="00C60D5B" w:rsidP="00AC67E0">
            <w:pPr>
              <w:snapToGrid w:val="0"/>
              <w:ind w:right="21"/>
              <w:jc w:val="both"/>
            </w:pPr>
          </w:p>
        </w:tc>
        <w:tc>
          <w:tcPr>
            <w:tcW w:w="4149" w:type="dxa"/>
            <w:tcBorders>
              <w:top w:val="single" w:sz="4" w:space="0" w:color="000000"/>
              <w:left w:val="single" w:sz="4" w:space="0" w:color="000000"/>
              <w:bottom w:val="single" w:sz="4" w:space="0" w:color="000000"/>
            </w:tcBorders>
          </w:tcPr>
          <w:p w:rsidR="00C60D5B" w:rsidRPr="0034212A" w:rsidRDefault="00C60D5B" w:rsidP="00AC67E0">
            <w:pPr>
              <w:snapToGrid w:val="0"/>
              <w:jc w:val="both"/>
            </w:pPr>
          </w:p>
        </w:tc>
        <w:tc>
          <w:tcPr>
            <w:tcW w:w="1581" w:type="dxa"/>
            <w:tcBorders>
              <w:top w:val="single" w:sz="4" w:space="0" w:color="000000"/>
              <w:left w:val="single" w:sz="4" w:space="0" w:color="000000"/>
              <w:bottom w:val="single" w:sz="4" w:space="0" w:color="000000"/>
              <w:right w:val="single" w:sz="4" w:space="0" w:color="000000"/>
            </w:tcBorders>
          </w:tcPr>
          <w:p w:rsidR="00C60D5B" w:rsidRPr="0034212A" w:rsidRDefault="00C60D5B" w:rsidP="00AC67E0">
            <w:pPr>
              <w:snapToGrid w:val="0"/>
              <w:ind w:right="21"/>
              <w:jc w:val="center"/>
            </w:pPr>
          </w:p>
        </w:tc>
      </w:tr>
    </w:tbl>
    <w:p w:rsidR="00C60D5B" w:rsidRPr="0034212A" w:rsidRDefault="00C60D5B" w:rsidP="00C60D5B">
      <w:pPr>
        <w:pStyle w:val="a7"/>
        <w:snapToGrid w:val="0"/>
        <w:ind w:right="21"/>
        <w:jc w:val="center"/>
        <w:rPr>
          <w:kern w:val="1"/>
        </w:rPr>
      </w:pPr>
    </w:p>
    <w:p w:rsidR="00C60D5B" w:rsidRPr="0034212A" w:rsidRDefault="00C60D5B" w:rsidP="00C60D5B">
      <w:pPr>
        <w:tabs>
          <w:tab w:val="left" w:pos="180"/>
        </w:tabs>
        <w:ind w:right="21" w:firstLine="708"/>
        <w:jc w:val="both"/>
        <w:rPr>
          <w:kern w:val="1"/>
          <w:sz w:val="28"/>
          <w:szCs w:val="28"/>
        </w:rPr>
      </w:pPr>
      <w:r w:rsidRPr="0034212A">
        <w:rPr>
          <w:kern w:val="1"/>
          <w:sz w:val="28"/>
          <w:szCs w:val="28"/>
        </w:rPr>
        <w:t xml:space="preserve">Указанные в предписании мероприятия являются </w:t>
      </w:r>
      <w:r w:rsidRPr="0034212A">
        <w:rPr>
          <w:b/>
          <w:bCs/>
          <w:kern w:val="1"/>
          <w:sz w:val="28"/>
          <w:szCs w:val="28"/>
        </w:rPr>
        <w:t>обязательными</w:t>
      </w:r>
      <w:r w:rsidRPr="0034212A">
        <w:rPr>
          <w:kern w:val="1"/>
          <w:sz w:val="28"/>
          <w:szCs w:val="28"/>
        </w:rPr>
        <w:t xml:space="preserve"> для организаций, должностных лиц, а также граждан. </w:t>
      </w:r>
    </w:p>
    <w:p w:rsidR="00C60D5B" w:rsidRPr="0034212A" w:rsidRDefault="00C60D5B" w:rsidP="00C60D5B">
      <w:pPr>
        <w:tabs>
          <w:tab w:val="left" w:pos="180"/>
        </w:tabs>
        <w:ind w:right="-3" w:firstLine="708"/>
        <w:jc w:val="both"/>
        <w:rPr>
          <w:kern w:val="1"/>
          <w:sz w:val="28"/>
          <w:szCs w:val="28"/>
        </w:rPr>
      </w:pPr>
      <w:r w:rsidRPr="0034212A">
        <w:rPr>
          <w:kern w:val="1"/>
          <w:sz w:val="28"/>
          <w:szCs w:val="28"/>
        </w:rPr>
        <w:t>Невыполнение в установленные сроки предписания об устранении нарушений законодательства является административным правонарушением и влечет ответственность, предусмотренную ч. 1 ст. 19.5 Кодекса Российской Федерации об административных правонарушениях.</w:t>
      </w:r>
    </w:p>
    <w:p w:rsidR="00C60D5B" w:rsidRPr="0034212A" w:rsidRDefault="00C60D5B" w:rsidP="00C60D5B">
      <w:pPr>
        <w:tabs>
          <w:tab w:val="left" w:pos="180"/>
        </w:tabs>
        <w:ind w:right="21" w:firstLine="708"/>
        <w:jc w:val="both"/>
        <w:rPr>
          <w:kern w:val="1"/>
          <w:sz w:val="28"/>
          <w:szCs w:val="28"/>
          <w:u w:val="single"/>
        </w:rPr>
      </w:pPr>
      <w:r w:rsidRPr="0034212A">
        <w:rPr>
          <w:kern w:val="1"/>
          <w:sz w:val="28"/>
          <w:szCs w:val="28"/>
        </w:rPr>
        <w:t xml:space="preserve">Об исполнении настоящего предписания необходимо сообщить в письменной форме с приложением документов, подтверждающих исполнение настоящего предписания, в управление государственной архивной службы Новосибирской области по адресу:  </w:t>
      </w:r>
      <w:smartTag w:uri="urn:schemas-microsoft-com:office:smarttags" w:element="metricconverter">
        <w:smartTagPr>
          <w:attr w:name="ProductID" w:val="630007, г"/>
        </w:smartTagPr>
        <w:r w:rsidRPr="0034212A">
          <w:rPr>
            <w:kern w:val="1"/>
            <w:sz w:val="28"/>
            <w:szCs w:val="28"/>
          </w:rPr>
          <w:t>630007, г</w:t>
        </w:r>
      </w:smartTag>
      <w:r w:rsidRPr="0034212A">
        <w:rPr>
          <w:kern w:val="1"/>
          <w:sz w:val="28"/>
          <w:szCs w:val="28"/>
        </w:rPr>
        <w:t xml:space="preserve">. Новосибирск, ул. Свердлова, 16 в срок </w:t>
      </w:r>
      <w:r w:rsidRPr="0034212A">
        <w:rPr>
          <w:kern w:val="1"/>
          <w:sz w:val="28"/>
          <w:szCs w:val="28"/>
        </w:rPr>
        <w:br/>
      </w:r>
      <w:r w:rsidRPr="0034212A">
        <w:rPr>
          <w:kern w:val="1"/>
          <w:sz w:val="28"/>
          <w:szCs w:val="28"/>
          <w:u w:val="single"/>
        </w:rPr>
        <w:t>до «    »                  20   г.</w:t>
      </w:r>
    </w:p>
    <w:p w:rsidR="00C60D5B" w:rsidRPr="0034212A" w:rsidRDefault="00C60D5B" w:rsidP="00C60D5B">
      <w:pPr>
        <w:pStyle w:val="12"/>
        <w:ind w:left="0" w:firstLine="0"/>
        <w:rPr>
          <w:szCs w:val="28"/>
        </w:rPr>
      </w:pPr>
      <w:r w:rsidRPr="0034212A">
        <w:rPr>
          <w:szCs w:val="28"/>
        </w:rPr>
        <w:t xml:space="preserve">      При несогласии с указанными мероприятиями или сроками их выполнения Вам предоставляется право в </w:t>
      </w:r>
      <w:r w:rsidRPr="0034212A">
        <w:rPr>
          <w:b/>
          <w:szCs w:val="28"/>
        </w:rPr>
        <w:t>15 - дневный срок</w:t>
      </w:r>
      <w:r w:rsidRPr="0034212A">
        <w:rPr>
          <w:szCs w:val="28"/>
        </w:rPr>
        <w:t xml:space="preserve">  со дня вручения предписания представить на имя начальника управления  возражения в письменной форме в отношении выданного предписания с приложением документов, подтверждающих обоснованность таких возражений, и (или) обжаловать его  в  суде.</w:t>
      </w:r>
    </w:p>
    <w:p w:rsidR="00C60D5B" w:rsidRPr="0034212A" w:rsidRDefault="00C60D5B" w:rsidP="00C60D5B">
      <w:pPr>
        <w:pStyle w:val="12"/>
        <w:ind w:left="0" w:firstLine="708"/>
        <w:rPr>
          <w:szCs w:val="28"/>
        </w:rPr>
      </w:pPr>
    </w:p>
    <w:p w:rsidR="00C60D5B" w:rsidRPr="0034212A" w:rsidRDefault="00C60D5B" w:rsidP="00C60D5B">
      <w:pPr>
        <w:pStyle w:val="12"/>
        <w:ind w:left="0" w:firstLine="708"/>
        <w:rPr>
          <w:szCs w:val="28"/>
        </w:rPr>
      </w:pPr>
    </w:p>
    <w:tbl>
      <w:tblPr>
        <w:tblW w:w="10086" w:type="dxa"/>
        <w:tblInd w:w="108" w:type="dxa"/>
        <w:tblLayout w:type="fixed"/>
        <w:tblLook w:val="0000" w:firstRow="0" w:lastRow="0" w:firstColumn="0" w:lastColumn="0" w:noHBand="0" w:noVBand="0"/>
      </w:tblPr>
      <w:tblGrid>
        <w:gridCol w:w="3969"/>
        <w:gridCol w:w="351"/>
        <w:gridCol w:w="56"/>
        <w:gridCol w:w="1924"/>
        <w:gridCol w:w="56"/>
        <w:gridCol w:w="484"/>
        <w:gridCol w:w="56"/>
        <w:gridCol w:w="3184"/>
        <w:gridCol w:w="6"/>
      </w:tblGrid>
      <w:tr w:rsidR="00C60D5B" w:rsidRPr="0034212A" w:rsidTr="00AC67E0">
        <w:tc>
          <w:tcPr>
            <w:tcW w:w="3969" w:type="dxa"/>
            <w:tcBorders>
              <w:bottom w:val="single" w:sz="4" w:space="0" w:color="000000"/>
            </w:tcBorders>
          </w:tcPr>
          <w:p w:rsidR="00C60D5B" w:rsidRPr="0034212A" w:rsidRDefault="00C60D5B" w:rsidP="00AC67E0">
            <w:pPr>
              <w:snapToGrid w:val="0"/>
              <w:rPr>
                <w:kern w:val="1"/>
                <w:sz w:val="26"/>
                <w:szCs w:val="26"/>
              </w:rPr>
            </w:pPr>
          </w:p>
        </w:tc>
        <w:tc>
          <w:tcPr>
            <w:tcW w:w="407" w:type="dxa"/>
            <w:gridSpan w:val="2"/>
          </w:tcPr>
          <w:p w:rsidR="00C60D5B" w:rsidRPr="0034212A" w:rsidRDefault="00C60D5B" w:rsidP="00AC67E0">
            <w:pPr>
              <w:snapToGrid w:val="0"/>
              <w:ind w:firstLine="708"/>
              <w:jc w:val="both"/>
              <w:rPr>
                <w:kern w:val="1"/>
                <w:sz w:val="26"/>
                <w:szCs w:val="26"/>
              </w:rPr>
            </w:pPr>
          </w:p>
        </w:tc>
        <w:tc>
          <w:tcPr>
            <w:tcW w:w="1980" w:type="dxa"/>
            <w:gridSpan w:val="2"/>
            <w:tcBorders>
              <w:bottom w:val="single" w:sz="4" w:space="0" w:color="000000"/>
            </w:tcBorders>
          </w:tcPr>
          <w:p w:rsidR="00C60D5B" w:rsidRPr="0034212A" w:rsidRDefault="00C60D5B" w:rsidP="00AC67E0">
            <w:pPr>
              <w:snapToGrid w:val="0"/>
              <w:ind w:firstLine="708"/>
              <w:jc w:val="both"/>
              <w:rPr>
                <w:kern w:val="1"/>
                <w:sz w:val="26"/>
                <w:szCs w:val="26"/>
              </w:rPr>
            </w:pPr>
          </w:p>
        </w:tc>
        <w:tc>
          <w:tcPr>
            <w:tcW w:w="540" w:type="dxa"/>
            <w:gridSpan w:val="2"/>
          </w:tcPr>
          <w:p w:rsidR="00C60D5B" w:rsidRPr="0034212A" w:rsidRDefault="00C60D5B" w:rsidP="00AC67E0">
            <w:pPr>
              <w:snapToGrid w:val="0"/>
              <w:ind w:firstLine="708"/>
              <w:jc w:val="both"/>
              <w:rPr>
                <w:kern w:val="1"/>
                <w:sz w:val="26"/>
                <w:szCs w:val="26"/>
              </w:rPr>
            </w:pPr>
          </w:p>
        </w:tc>
        <w:tc>
          <w:tcPr>
            <w:tcW w:w="3190" w:type="dxa"/>
            <w:gridSpan w:val="2"/>
            <w:tcBorders>
              <w:bottom w:val="single" w:sz="4" w:space="0" w:color="000000"/>
            </w:tcBorders>
          </w:tcPr>
          <w:p w:rsidR="00C60D5B" w:rsidRPr="0034212A" w:rsidRDefault="00C60D5B" w:rsidP="00AC67E0">
            <w:pPr>
              <w:snapToGrid w:val="0"/>
              <w:ind w:firstLine="708"/>
              <w:jc w:val="both"/>
              <w:rPr>
                <w:kern w:val="1"/>
                <w:sz w:val="26"/>
                <w:szCs w:val="26"/>
              </w:rPr>
            </w:pPr>
          </w:p>
          <w:p w:rsidR="00C60D5B" w:rsidRPr="0034212A" w:rsidRDefault="00C60D5B" w:rsidP="00AC67E0">
            <w:pPr>
              <w:ind w:firstLine="708"/>
              <w:jc w:val="both"/>
              <w:rPr>
                <w:kern w:val="1"/>
                <w:sz w:val="26"/>
                <w:szCs w:val="26"/>
              </w:rPr>
            </w:pPr>
          </w:p>
          <w:p w:rsidR="00C60D5B" w:rsidRPr="0034212A" w:rsidRDefault="00C60D5B" w:rsidP="00AC67E0">
            <w:pPr>
              <w:ind w:firstLine="708"/>
              <w:jc w:val="both"/>
              <w:rPr>
                <w:kern w:val="1"/>
                <w:sz w:val="26"/>
                <w:szCs w:val="26"/>
              </w:rPr>
            </w:pPr>
          </w:p>
          <w:p w:rsidR="00C60D5B" w:rsidRPr="0034212A" w:rsidRDefault="00C60D5B" w:rsidP="00AC67E0">
            <w:pPr>
              <w:ind w:firstLine="793"/>
              <w:jc w:val="both"/>
              <w:rPr>
                <w:kern w:val="1"/>
                <w:sz w:val="26"/>
                <w:szCs w:val="26"/>
              </w:rPr>
            </w:pPr>
          </w:p>
        </w:tc>
      </w:tr>
      <w:tr w:rsidR="00C60D5B" w:rsidRPr="0034212A" w:rsidTr="00AC67E0">
        <w:tc>
          <w:tcPr>
            <w:tcW w:w="3969" w:type="dxa"/>
          </w:tcPr>
          <w:p w:rsidR="00C60D5B" w:rsidRPr="0034212A" w:rsidRDefault="00C60D5B" w:rsidP="00AC67E0">
            <w:pPr>
              <w:snapToGrid w:val="0"/>
              <w:jc w:val="center"/>
              <w:rPr>
                <w:kern w:val="1"/>
                <w:sz w:val="16"/>
              </w:rPr>
            </w:pPr>
            <w:r w:rsidRPr="0034212A">
              <w:rPr>
                <w:kern w:val="1"/>
                <w:sz w:val="16"/>
              </w:rPr>
              <w:t>(должность)</w:t>
            </w:r>
          </w:p>
        </w:tc>
        <w:tc>
          <w:tcPr>
            <w:tcW w:w="407" w:type="dxa"/>
            <w:gridSpan w:val="2"/>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r w:rsidRPr="0034212A">
              <w:rPr>
                <w:kern w:val="1"/>
                <w:sz w:val="16"/>
              </w:rPr>
              <w:t>(подпись)</w:t>
            </w:r>
          </w:p>
        </w:tc>
        <w:tc>
          <w:tcPr>
            <w:tcW w:w="540" w:type="dxa"/>
            <w:gridSpan w:val="2"/>
          </w:tcPr>
          <w:p w:rsidR="00C60D5B" w:rsidRPr="0034212A" w:rsidRDefault="00C60D5B" w:rsidP="00AC67E0">
            <w:pPr>
              <w:snapToGrid w:val="0"/>
              <w:jc w:val="both"/>
              <w:rPr>
                <w:kern w:val="1"/>
              </w:rPr>
            </w:pPr>
          </w:p>
        </w:tc>
        <w:tc>
          <w:tcPr>
            <w:tcW w:w="3190" w:type="dxa"/>
            <w:gridSpan w:val="2"/>
          </w:tcPr>
          <w:p w:rsidR="00C60D5B" w:rsidRPr="0034212A" w:rsidRDefault="00C60D5B" w:rsidP="00AC67E0">
            <w:pPr>
              <w:snapToGrid w:val="0"/>
              <w:jc w:val="center"/>
              <w:rPr>
                <w:kern w:val="1"/>
                <w:sz w:val="16"/>
              </w:rPr>
            </w:pPr>
            <w:r w:rsidRPr="0034212A">
              <w:rPr>
                <w:kern w:val="1"/>
                <w:sz w:val="16"/>
              </w:rPr>
              <w:t>(Ф.И.О. должностного лица, выдавшего предписание)</w:t>
            </w:r>
          </w:p>
        </w:tc>
      </w:tr>
      <w:tr w:rsidR="00C60D5B" w:rsidRPr="0034212A" w:rsidTr="00AC67E0">
        <w:tc>
          <w:tcPr>
            <w:tcW w:w="3969" w:type="dxa"/>
            <w:tcBorders>
              <w:bottom w:val="single" w:sz="4" w:space="0" w:color="000000"/>
            </w:tcBorders>
          </w:tcPr>
          <w:p w:rsidR="00C60D5B" w:rsidRPr="0034212A" w:rsidRDefault="00C60D5B" w:rsidP="00AC67E0">
            <w:pPr>
              <w:snapToGrid w:val="0"/>
              <w:jc w:val="center"/>
              <w:rPr>
                <w:kern w:val="1"/>
                <w:sz w:val="16"/>
                <w:szCs w:val="20"/>
              </w:rPr>
            </w:pPr>
          </w:p>
        </w:tc>
        <w:tc>
          <w:tcPr>
            <w:tcW w:w="407" w:type="dxa"/>
            <w:gridSpan w:val="2"/>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p>
        </w:tc>
        <w:tc>
          <w:tcPr>
            <w:tcW w:w="540" w:type="dxa"/>
            <w:gridSpan w:val="2"/>
          </w:tcPr>
          <w:p w:rsidR="00C60D5B" w:rsidRPr="0034212A" w:rsidRDefault="00C60D5B" w:rsidP="00AC67E0">
            <w:pPr>
              <w:snapToGrid w:val="0"/>
              <w:jc w:val="both"/>
              <w:rPr>
                <w:kern w:val="1"/>
              </w:rPr>
            </w:pPr>
          </w:p>
        </w:tc>
        <w:tc>
          <w:tcPr>
            <w:tcW w:w="3190" w:type="dxa"/>
            <w:gridSpan w:val="2"/>
          </w:tcPr>
          <w:p w:rsidR="00C60D5B" w:rsidRPr="0034212A" w:rsidRDefault="00C60D5B" w:rsidP="00AC67E0">
            <w:pPr>
              <w:snapToGrid w:val="0"/>
              <w:jc w:val="center"/>
              <w:rPr>
                <w:kern w:val="1"/>
                <w:sz w:val="16"/>
              </w:rPr>
            </w:pPr>
          </w:p>
        </w:tc>
      </w:tr>
      <w:tr w:rsidR="00C60D5B" w:rsidRPr="0034212A" w:rsidTr="00AC67E0">
        <w:tc>
          <w:tcPr>
            <w:tcW w:w="3969" w:type="dxa"/>
            <w:tcBorders>
              <w:top w:val="single" w:sz="4" w:space="0" w:color="000000"/>
            </w:tcBorders>
          </w:tcPr>
          <w:p w:rsidR="00C60D5B" w:rsidRPr="0034212A" w:rsidRDefault="00C60D5B" w:rsidP="00AC67E0">
            <w:pPr>
              <w:snapToGrid w:val="0"/>
              <w:jc w:val="center"/>
              <w:rPr>
                <w:kern w:val="1"/>
                <w:sz w:val="16"/>
              </w:rPr>
            </w:pPr>
            <w:r w:rsidRPr="0034212A">
              <w:rPr>
                <w:kern w:val="1"/>
                <w:sz w:val="16"/>
              </w:rPr>
              <w:t>(дата)</w:t>
            </w:r>
          </w:p>
        </w:tc>
        <w:tc>
          <w:tcPr>
            <w:tcW w:w="407" w:type="dxa"/>
            <w:gridSpan w:val="2"/>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p>
        </w:tc>
        <w:tc>
          <w:tcPr>
            <w:tcW w:w="540" w:type="dxa"/>
            <w:gridSpan w:val="2"/>
          </w:tcPr>
          <w:p w:rsidR="00C60D5B" w:rsidRPr="0034212A" w:rsidRDefault="00C60D5B" w:rsidP="00AC67E0">
            <w:pPr>
              <w:snapToGrid w:val="0"/>
              <w:jc w:val="both"/>
              <w:rPr>
                <w:kern w:val="1"/>
              </w:rPr>
            </w:pPr>
          </w:p>
        </w:tc>
        <w:tc>
          <w:tcPr>
            <w:tcW w:w="3190" w:type="dxa"/>
            <w:gridSpan w:val="2"/>
          </w:tcPr>
          <w:p w:rsidR="00C60D5B" w:rsidRPr="0034212A" w:rsidRDefault="00C60D5B" w:rsidP="00AC67E0">
            <w:pPr>
              <w:snapToGrid w:val="0"/>
              <w:jc w:val="center"/>
              <w:rPr>
                <w:kern w:val="1"/>
                <w:sz w:val="16"/>
              </w:rPr>
            </w:pPr>
          </w:p>
        </w:tc>
      </w:tr>
      <w:tr w:rsidR="00C60D5B" w:rsidRPr="0034212A" w:rsidTr="00AC67E0">
        <w:trPr>
          <w:gridAfter w:val="1"/>
          <w:wAfter w:w="6" w:type="dxa"/>
          <w:trHeight w:val="729"/>
        </w:trPr>
        <w:tc>
          <w:tcPr>
            <w:tcW w:w="3969" w:type="dxa"/>
            <w:tcBorders>
              <w:bottom w:val="single" w:sz="4" w:space="0" w:color="000000"/>
            </w:tcBorders>
          </w:tcPr>
          <w:p w:rsidR="00C60D5B" w:rsidRPr="0034212A" w:rsidRDefault="00C60D5B" w:rsidP="00AC67E0">
            <w:pPr>
              <w:pStyle w:val="a5"/>
              <w:snapToGrid w:val="0"/>
              <w:rPr>
                <w:sz w:val="26"/>
                <w:szCs w:val="26"/>
              </w:rPr>
            </w:pPr>
          </w:p>
        </w:tc>
        <w:tc>
          <w:tcPr>
            <w:tcW w:w="351" w:type="dxa"/>
          </w:tcPr>
          <w:p w:rsidR="00C60D5B" w:rsidRPr="0034212A" w:rsidRDefault="00C60D5B" w:rsidP="00AC67E0">
            <w:pPr>
              <w:snapToGrid w:val="0"/>
              <w:jc w:val="both"/>
              <w:rPr>
                <w:kern w:val="1"/>
                <w:sz w:val="26"/>
                <w:szCs w:val="26"/>
              </w:rPr>
            </w:pPr>
          </w:p>
        </w:tc>
        <w:tc>
          <w:tcPr>
            <w:tcW w:w="1980" w:type="dxa"/>
            <w:gridSpan w:val="2"/>
            <w:tcBorders>
              <w:bottom w:val="single" w:sz="4" w:space="0" w:color="000000"/>
            </w:tcBorders>
          </w:tcPr>
          <w:p w:rsidR="00C60D5B" w:rsidRPr="0034212A" w:rsidRDefault="00C60D5B" w:rsidP="00AC67E0">
            <w:pPr>
              <w:snapToGrid w:val="0"/>
              <w:jc w:val="both"/>
              <w:rPr>
                <w:kern w:val="1"/>
                <w:sz w:val="26"/>
                <w:szCs w:val="26"/>
              </w:rPr>
            </w:pPr>
          </w:p>
        </w:tc>
        <w:tc>
          <w:tcPr>
            <w:tcW w:w="540" w:type="dxa"/>
            <w:gridSpan w:val="2"/>
          </w:tcPr>
          <w:p w:rsidR="00C60D5B" w:rsidRPr="0034212A" w:rsidRDefault="00C60D5B" w:rsidP="00AC67E0">
            <w:pPr>
              <w:snapToGrid w:val="0"/>
              <w:jc w:val="both"/>
              <w:rPr>
                <w:kern w:val="1"/>
                <w:sz w:val="26"/>
                <w:szCs w:val="26"/>
              </w:rPr>
            </w:pPr>
          </w:p>
        </w:tc>
        <w:tc>
          <w:tcPr>
            <w:tcW w:w="3240" w:type="dxa"/>
            <w:gridSpan w:val="2"/>
            <w:tcBorders>
              <w:bottom w:val="single" w:sz="4" w:space="0" w:color="000000"/>
            </w:tcBorders>
          </w:tcPr>
          <w:p w:rsidR="00C60D5B" w:rsidRPr="0034212A" w:rsidRDefault="00C60D5B" w:rsidP="00AC67E0">
            <w:pPr>
              <w:snapToGrid w:val="0"/>
              <w:jc w:val="both"/>
              <w:rPr>
                <w:sz w:val="26"/>
                <w:szCs w:val="26"/>
              </w:rPr>
            </w:pPr>
            <w:r w:rsidRPr="0034212A">
              <w:rPr>
                <w:sz w:val="26"/>
                <w:szCs w:val="26"/>
              </w:rPr>
              <w:t xml:space="preserve">             </w:t>
            </w:r>
          </w:p>
          <w:p w:rsidR="00C60D5B" w:rsidRPr="0034212A" w:rsidRDefault="00C60D5B" w:rsidP="00AC67E0">
            <w:pPr>
              <w:jc w:val="both"/>
              <w:rPr>
                <w:sz w:val="26"/>
                <w:szCs w:val="26"/>
              </w:rPr>
            </w:pPr>
          </w:p>
        </w:tc>
      </w:tr>
      <w:tr w:rsidR="00C60D5B" w:rsidRPr="0034212A" w:rsidTr="00AC67E0">
        <w:trPr>
          <w:gridAfter w:val="1"/>
          <w:wAfter w:w="6" w:type="dxa"/>
          <w:trHeight w:val="278"/>
        </w:trPr>
        <w:tc>
          <w:tcPr>
            <w:tcW w:w="3969" w:type="dxa"/>
            <w:tcBorders>
              <w:top w:val="single" w:sz="4" w:space="0" w:color="000000"/>
            </w:tcBorders>
          </w:tcPr>
          <w:p w:rsidR="00C60D5B" w:rsidRPr="0034212A" w:rsidRDefault="00C60D5B" w:rsidP="00AC67E0">
            <w:pPr>
              <w:snapToGrid w:val="0"/>
              <w:jc w:val="center"/>
              <w:rPr>
                <w:kern w:val="1"/>
                <w:sz w:val="16"/>
              </w:rPr>
            </w:pPr>
            <w:r w:rsidRPr="0034212A">
              <w:rPr>
                <w:kern w:val="1"/>
                <w:sz w:val="16"/>
              </w:rPr>
              <w:t>(должность)</w:t>
            </w:r>
          </w:p>
        </w:tc>
        <w:tc>
          <w:tcPr>
            <w:tcW w:w="351" w:type="dxa"/>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r w:rsidRPr="0034212A">
              <w:rPr>
                <w:kern w:val="1"/>
                <w:sz w:val="16"/>
              </w:rPr>
              <w:t>(подпись)</w:t>
            </w:r>
          </w:p>
        </w:tc>
        <w:tc>
          <w:tcPr>
            <w:tcW w:w="540" w:type="dxa"/>
            <w:gridSpan w:val="2"/>
          </w:tcPr>
          <w:p w:rsidR="00C60D5B" w:rsidRPr="0034212A" w:rsidRDefault="00C60D5B" w:rsidP="00AC67E0">
            <w:pPr>
              <w:snapToGrid w:val="0"/>
              <w:jc w:val="both"/>
              <w:rPr>
                <w:kern w:val="1"/>
              </w:rPr>
            </w:pPr>
          </w:p>
        </w:tc>
        <w:tc>
          <w:tcPr>
            <w:tcW w:w="3240" w:type="dxa"/>
            <w:gridSpan w:val="2"/>
          </w:tcPr>
          <w:p w:rsidR="00C60D5B" w:rsidRPr="0034212A" w:rsidRDefault="00C60D5B" w:rsidP="00AC67E0">
            <w:pPr>
              <w:snapToGrid w:val="0"/>
              <w:jc w:val="center"/>
              <w:rPr>
                <w:kern w:val="1"/>
                <w:sz w:val="16"/>
              </w:rPr>
            </w:pPr>
            <w:r w:rsidRPr="0034212A">
              <w:rPr>
                <w:kern w:val="1"/>
                <w:sz w:val="16"/>
              </w:rPr>
              <w:t>(Ф.И.О. должностного лица, получившего предписание)</w:t>
            </w:r>
          </w:p>
        </w:tc>
      </w:tr>
      <w:tr w:rsidR="00C60D5B" w:rsidRPr="0034212A" w:rsidTr="00AC67E0">
        <w:trPr>
          <w:gridAfter w:val="1"/>
          <w:wAfter w:w="6" w:type="dxa"/>
        </w:trPr>
        <w:tc>
          <w:tcPr>
            <w:tcW w:w="3969" w:type="dxa"/>
            <w:tcBorders>
              <w:bottom w:val="single" w:sz="4" w:space="0" w:color="000000"/>
            </w:tcBorders>
          </w:tcPr>
          <w:p w:rsidR="00C60D5B" w:rsidRPr="0034212A" w:rsidRDefault="00C60D5B" w:rsidP="00AC67E0">
            <w:pPr>
              <w:snapToGrid w:val="0"/>
              <w:jc w:val="center"/>
              <w:rPr>
                <w:kern w:val="1"/>
                <w:sz w:val="16"/>
                <w:szCs w:val="20"/>
              </w:rPr>
            </w:pPr>
          </w:p>
        </w:tc>
        <w:tc>
          <w:tcPr>
            <w:tcW w:w="351" w:type="dxa"/>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p>
        </w:tc>
        <w:tc>
          <w:tcPr>
            <w:tcW w:w="540" w:type="dxa"/>
            <w:gridSpan w:val="2"/>
          </w:tcPr>
          <w:p w:rsidR="00C60D5B" w:rsidRPr="0034212A" w:rsidRDefault="00C60D5B" w:rsidP="00AC67E0">
            <w:pPr>
              <w:snapToGrid w:val="0"/>
              <w:jc w:val="both"/>
              <w:rPr>
                <w:kern w:val="1"/>
              </w:rPr>
            </w:pPr>
          </w:p>
        </w:tc>
        <w:tc>
          <w:tcPr>
            <w:tcW w:w="3240" w:type="dxa"/>
            <w:gridSpan w:val="2"/>
          </w:tcPr>
          <w:p w:rsidR="00C60D5B" w:rsidRPr="0034212A" w:rsidRDefault="00C60D5B" w:rsidP="00AC67E0">
            <w:pPr>
              <w:snapToGrid w:val="0"/>
              <w:jc w:val="center"/>
              <w:rPr>
                <w:kern w:val="1"/>
                <w:sz w:val="16"/>
              </w:rPr>
            </w:pPr>
          </w:p>
        </w:tc>
      </w:tr>
      <w:tr w:rsidR="00C60D5B" w:rsidRPr="0034212A" w:rsidTr="00AC67E0">
        <w:trPr>
          <w:gridAfter w:val="1"/>
          <w:wAfter w:w="6" w:type="dxa"/>
        </w:trPr>
        <w:tc>
          <w:tcPr>
            <w:tcW w:w="3969" w:type="dxa"/>
            <w:tcBorders>
              <w:top w:val="single" w:sz="4" w:space="0" w:color="000000"/>
            </w:tcBorders>
          </w:tcPr>
          <w:p w:rsidR="00C60D5B" w:rsidRPr="0034212A" w:rsidRDefault="00C60D5B" w:rsidP="00AC67E0">
            <w:pPr>
              <w:snapToGrid w:val="0"/>
              <w:jc w:val="center"/>
              <w:rPr>
                <w:kern w:val="1"/>
                <w:sz w:val="16"/>
              </w:rPr>
            </w:pPr>
            <w:r w:rsidRPr="0034212A">
              <w:rPr>
                <w:kern w:val="1"/>
                <w:sz w:val="16"/>
              </w:rPr>
              <w:t>(дата)</w:t>
            </w:r>
          </w:p>
        </w:tc>
        <w:tc>
          <w:tcPr>
            <w:tcW w:w="351" w:type="dxa"/>
          </w:tcPr>
          <w:p w:rsidR="00C60D5B" w:rsidRPr="0034212A" w:rsidRDefault="00C60D5B" w:rsidP="00AC67E0">
            <w:pPr>
              <w:snapToGrid w:val="0"/>
              <w:jc w:val="both"/>
              <w:rPr>
                <w:kern w:val="1"/>
              </w:rPr>
            </w:pPr>
          </w:p>
        </w:tc>
        <w:tc>
          <w:tcPr>
            <w:tcW w:w="1980" w:type="dxa"/>
            <w:gridSpan w:val="2"/>
          </w:tcPr>
          <w:p w:rsidR="00C60D5B" w:rsidRPr="0034212A" w:rsidRDefault="00C60D5B" w:rsidP="00AC67E0">
            <w:pPr>
              <w:snapToGrid w:val="0"/>
              <w:jc w:val="center"/>
              <w:rPr>
                <w:kern w:val="1"/>
                <w:sz w:val="16"/>
              </w:rPr>
            </w:pPr>
          </w:p>
        </w:tc>
        <w:tc>
          <w:tcPr>
            <w:tcW w:w="540" w:type="dxa"/>
            <w:gridSpan w:val="2"/>
          </w:tcPr>
          <w:p w:rsidR="00C60D5B" w:rsidRPr="0034212A" w:rsidRDefault="00C60D5B" w:rsidP="00AC67E0">
            <w:pPr>
              <w:snapToGrid w:val="0"/>
              <w:jc w:val="both"/>
              <w:rPr>
                <w:kern w:val="1"/>
              </w:rPr>
            </w:pPr>
          </w:p>
        </w:tc>
        <w:tc>
          <w:tcPr>
            <w:tcW w:w="3240" w:type="dxa"/>
            <w:gridSpan w:val="2"/>
          </w:tcPr>
          <w:p w:rsidR="00C60D5B" w:rsidRPr="0034212A" w:rsidRDefault="00C60D5B" w:rsidP="00AC67E0">
            <w:pPr>
              <w:snapToGrid w:val="0"/>
              <w:jc w:val="center"/>
              <w:rPr>
                <w:kern w:val="1"/>
                <w:sz w:val="16"/>
              </w:rPr>
            </w:pPr>
          </w:p>
        </w:tc>
      </w:tr>
    </w:tbl>
    <w:p w:rsidR="00C60D5B" w:rsidRPr="0034212A" w:rsidRDefault="00C60D5B" w:rsidP="00C60D5B">
      <w:pPr>
        <w:pStyle w:val="310"/>
        <w:jc w:val="left"/>
      </w:pPr>
    </w:p>
    <w:p w:rsidR="00C60D5B" w:rsidRPr="0034212A" w:rsidRDefault="00C60D5B" w:rsidP="00C60D5B">
      <w:pPr>
        <w:pStyle w:val="310"/>
        <w:jc w:val="left"/>
      </w:pPr>
    </w:p>
    <w:p w:rsidR="00C60D5B" w:rsidRPr="0034212A" w:rsidRDefault="00C60D5B" w:rsidP="00C60D5B">
      <w:pPr>
        <w:pStyle w:val="310"/>
        <w:jc w:val="left"/>
      </w:pPr>
    </w:p>
    <w:p w:rsidR="00C60D5B" w:rsidRPr="0034212A" w:rsidRDefault="00C60D5B" w:rsidP="00C60D5B">
      <w:pPr>
        <w:widowControl w:val="0"/>
        <w:rPr>
          <w:sz w:val="28"/>
          <w:szCs w:val="28"/>
        </w:rPr>
      </w:pPr>
      <w:r w:rsidRPr="0034212A">
        <w:rPr>
          <w:sz w:val="28"/>
          <w:szCs w:val="28"/>
        </w:rPr>
        <w:t>Пометка об отказе ознакомления с предписанием:_____________________________</w:t>
      </w:r>
    </w:p>
    <w:p w:rsidR="00C60D5B" w:rsidRPr="0034212A" w:rsidRDefault="00C60D5B" w:rsidP="00C60D5B">
      <w:pPr>
        <w:widowControl w:val="0"/>
        <w:jc w:val="center"/>
        <w:rPr>
          <w:sz w:val="16"/>
          <w:szCs w:val="16"/>
        </w:rPr>
      </w:pPr>
      <w:r w:rsidRPr="0034212A">
        <w:rPr>
          <w:sz w:val="16"/>
          <w:szCs w:val="16"/>
        </w:rPr>
        <w:t xml:space="preserve">                                                                                                                                                       (подпись уполномоченного должностного лица (лиц)</w:t>
      </w:r>
    </w:p>
    <w:p w:rsidR="00C60D5B" w:rsidRPr="0034212A" w:rsidRDefault="00C60D5B" w:rsidP="00C60D5B">
      <w:pPr>
        <w:widowControl w:val="0"/>
        <w:jc w:val="center"/>
        <w:rPr>
          <w:sz w:val="16"/>
          <w:szCs w:val="16"/>
        </w:rPr>
      </w:pPr>
      <w:r w:rsidRPr="0034212A">
        <w:rPr>
          <w:sz w:val="16"/>
          <w:szCs w:val="16"/>
        </w:rPr>
        <w:t xml:space="preserve">                                                                                                                                                                проводившего проверку)</w:t>
      </w:r>
    </w:p>
    <w:p w:rsidR="00C60D5B" w:rsidRPr="0034212A" w:rsidRDefault="00C60D5B" w:rsidP="00C60D5B">
      <w:pPr>
        <w:sectPr w:rsidR="00C60D5B" w:rsidRPr="0034212A" w:rsidSect="00CA5597">
          <w:headerReference w:type="even" r:id="rId24"/>
          <w:pgSz w:w="11906" w:h="16838"/>
          <w:pgMar w:top="1134" w:right="567" w:bottom="899" w:left="1260" w:header="709" w:footer="709" w:gutter="0"/>
          <w:cols w:space="708"/>
          <w:titlePg/>
          <w:docGrid w:linePitch="360"/>
        </w:sectPr>
      </w:pPr>
    </w:p>
    <w:tbl>
      <w:tblPr>
        <w:tblW w:w="0" w:type="auto"/>
        <w:tblInd w:w="45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19"/>
      </w:tblGrid>
      <w:tr w:rsidR="00C60D5B" w:rsidRPr="0034212A" w:rsidTr="00AC67E0">
        <w:tc>
          <w:tcPr>
            <w:tcW w:w="5634" w:type="dxa"/>
            <w:tcBorders>
              <w:top w:val="nil"/>
              <w:left w:val="nil"/>
              <w:bottom w:val="nil"/>
              <w:right w:val="nil"/>
            </w:tcBorders>
          </w:tcPr>
          <w:p w:rsidR="00C60D5B" w:rsidRPr="0034212A" w:rsidRDefault="00C60D5B" w:rsidP="00AC67E0">
            <w:pPr>
              <w:pStyle w:val="a3"/>
              <w:spacing w:line="240" w:lineRule="exact"/>
              <w:jc w:val="center"/>
              <w:rPr>
                <w:color w:val="000000"/>
                <w:sz w:val="20"/>
              </w:rPr>
            </w:pPr>
            <w:r w:rsidRPr="0034212A">
              <w:rPr>
                <w:color w:val="000000"/>
                <w:sz w:val="20"/>
              </w:rPr>
              <w:lastRenderedPageBreak/>
              <w:t>ПРИЛОЖЕНИЕ № 3</w:t>
            </w:r>
          </w:p>
          <w:p w:rsidR="00C60D5B" w:rsidRPr="0034212A" w:rsidRDefault="00C60D5B" w:rsidP="00AC67E0">
            <w:pPr>
              <w:pStyle w:val="a3"/>
              <w:spacing w:line="240" w:lineRule="exact"/>
              <w:jc w:val="center"/>
              <w:rPr>
                <w:color w:val="000000"/>
                <w:sz w:val="20"/>
              </w:rPr>
            </w:pPr>
            <w:r w:rsidRPr="0034212A">
              <w:rPr>
                <w:color w:val="000000"/>
                <w:sz w:val="20"/>
              </w:rPr>
              <w:t>к Административному регламенту управления государственной архивной службы Новосибирской области исполнения государственной функции по осуществлению регионального государственного контроля за соблюдением законодательства Российской Федерации и иных нормативных правовых актов Новосибирской области об архивном деле</w:t>
            </w:r>
          </w:p>
          <w:p w:rsidR="00C60D5B" w:rsidRPr="0034212A" w:rsidRDefault="00C60D5B" w:rsidP="00AC67E0">
            <w:pPr>
              <w:jc w:val="center"/>
              <w:rPr>
                <w:color w:val="000000"/>
              </w:rPr>
            </w:pPr>
          </w:p>
        </w:tc>
      </w:tr>
    </w:tbl>
    <w:p w:rsidR="00C60D5B" w:rsidRPr="0034212A" w:rsidRDefault="00C60D5B" w:rsidP="00C60D5B">
      <w:pPr>
        <w:jc w:val="center"/>
        <w:rPr>
          <w:b/>
          <w:bCs/>
          <w:szCs w:val="28"/>
        </w:rPr>
      </w:pPr>
    </w:p>
    <w:p w:rsidR="00C60D5B" w:rsidRPr="0034212A" w:rsidRDefault="00C60D5B" w:rsidP="00C60D5B">
      <w:pPr>
        <w:jc w:val="center"/>
        <w:rPr>
          <w:b/>
          <w:bCs/>
          <w:sz w:val="18"/>
          <w:szCs w:val="28"/>
        </w:rPr>
      </w:pPr>
    </w:p>
    <w:p w:rsidR="00C60D5B" w:rsidRPr="0034212A" w:rsidRDefault="00C60D5B" w:rsidP="00C60D5B">
      <w:pPr>
        <w:jc w:val="center"/>
        <w:rPr>
          <w:sz w:val="28"/>
          <w:szCs w:val="28"/>
        </w:rPr>
      </w:pPr>
      <w:r w:rsidRPr="0034212A">
        <w:rPr>
          <w:sz w:val="28"/>
          <w:szCs w:val="28"/>
        </w:rPr>
        <w:t>ПРОТОКОЛ № ____</w:t>
      </w:r>
    </w:p>
    <w:p w:rsidR="00C60D5B" w:rsidRPr="0034212A" w:rsidRDefault="00C60D5B" w:rsidP="00C60D5B">
      <w:pPr>
        <w:jc w:val="center"/>
        <w:rPr>
          <w:sz w:val="22"/>
          <w:szCs w:val="28"/>
        </w:rPr>
      </w:pPr>
    </w:p>
    <w:tbl>
      <w:tblPr>
        <w:tblW w:w="10156" w:type="dxa"/>
        <w:tblLayout w:type="fixed"/>
        <w:tblLook w:val="0000" w:firstRow="0" w:lastRow="0" w:firstColumn="0" w:lastColumn="0" w:noHBand="0" w:noVBand="0"/>
      </w:tblPr>
      <w:tblGrid>
        <w:gridCol w:w="2534"/>
        <w:gridCol w:w="2535"/>
        <w:gridCol w:w="2534"/>
        <w:gridCol w:w="2553"/>
      </w:tblGrid>
      <w:tr w:rsidR="00C60D5B" w:rsidRPr="0034212A" w:rsidTr="00AC67E0">
        <w:trPr>
          <w:cantSplit/>
          <w:trHeight w:val="441"/>
        </w:trPr>
        <w:tc>
          <w:tcPr>
            <w:tcW w:w="10156" w:type="dxa"/>
            <w:gridSpan w:val="4"/>
          </w:tcPr>
          <w:p w:rsidR="00C60D5B" w:rsidRPr="0034212A" w:rsidRDefault="00C60D5B" w:rsidP="00AC67E0">
            <w:pPr>
              <w:jc w:val="center"/>
              <w:rPr>
                <w:sz w:val="28"/>
                <w:szCs w:val="28"/>
              </w:rPr>
            </w:pPr>
            <w:r w:rsidRPr="0034212A">
              <w:rPr>
                <w:sz w:val="28"/>
                <w:szCs w:val="28"/>
              </w:rPr>
              <w:t>об административном правонарушении</w:t>
            </w:r>
          </w:p>
          <w:p w:rsidR="00C60D5B" w:rsidRPr="0034212A" w:rsidRDefault="00C60D5B" w:rsidP="00AC67E0">
            <w:pPr>
              <w:rPr>
                <w:sz w:val="28"/>
                <w:szCs w:val="28"/>
              </w:rPr>
            </w:pPr>
          </w:p>
        </w:tc>
      </w:tr>
      <w:tr w:rsidR="00C60D5B" w:rsidRPr="0034212A" w:rsidTr="00AC67E0">
        <w:trPr>
          <w:trHeight w:val="129"/>
        </w:trPr>
        <w:tc>
          <w:tcPr>
            <w:tcW w:w="2534" w:type="dxa"/>
            <w:tcBorders>
              <w:bottom w:val="single" w:sz="4" w:space="0" w:color="auto"/>
            </w:tcBorders>
          </w:tcPr>
          <w:p w:rsidR="00C60D5B" w:rsidRPr="0034212A" w:rsidRDefault="00C60D5B" w:rsidP="00AC67E0">
            <w:pPr>
              <w:rPr>
                <w:sz w:val="19"/>
              </w:rPr>
            </w:pPr>
          </w:p>
        </w:tc>
        <w:tc>
          <w:tcPr>
            <w:tcW w:w="2535" w:type="dxa"/>
          </w:tcPr>
          <w:p w:rsidR="00C60D5B" w:rsidRPr="0034212A" w:rsidRDefault="00C60D5B" w:rsidP="00AC67E0">
            <w:pPr>
              <w:rPr>
                <w:sz w:val="19"/>
              </w:rPr>
            </w:pPr>
          </w:p>
        </w:tc>
        <w:tc>
          <w:tcPr>
            <w:tcW w:w="2534" w:type="dxa"/>
          </w:tcPr>
          <w:p w:rsidR="00C60D5B" w:rsidRPr="0034212A" w:rsidRDefault="00C60D5B" w:rsidP="00AC67E0">
            <w:pPr>
              <w:rPr>
                <w:sz w:val="19"/>
              </w:rPr>
            </w:pPr>
          </w:p>
        </w:tc>
        <w:tc>
          <w:tcPr>
            <w:tcW w:w="2553" w:type="dxa"/>
            <w:tcBorders>
              <w:bottom w:val="single" w:sz="4" w:space="0" w:color="auto"/>
            </w:tcBorders>
          </w:tcPr>
          <w:p w:rsidR="00C60D5B" w:rsidRPr="0034212A" w:rsidRDefault="00C60D5B" w:rsidP="00AC67E0">
            <w:pPr>
              <w:rPr>
                <w:sz w:val="19"/>
              </w:rPr>
            </w:pPr>
          </w:p>
        </w:tc>
      </w:tr>
      <w:tr w:rsidR="00C60D5B" w:rsidRPr="0034212A" w:rsidTr="00AC67E0">
        <w:tc>
          <w:tcPr>
            <w:tcW w:w="2534" w:type="dxa"/>
            <w:tcBorders>
              <w:top w:val="single" w:sz="4" w:space="0" w:color="auto"/>
            </w:tcBorders>
          </w:tcPr>
          <w:p w:rsidR="00C60D5B" w:rsidRPr="0034212A" w:rsidRDefault="00C60D5B" w:rsidP="00AC67E0">
            <w:pPr>
              <w:jc w:val="center"/>
              <w:rPr>
                <w:sz w:val="20"/>
              </w:rPr>
            </w:pPr>
            <w:r w:rsidRPr="0034212A">
              <w:rPr>
                <w:sz w:val="20"/>
              </w:rPr>
              <w:t>(дата составления)</w:t>
            </w:r>
          </w:p>
        </w:tc>
        <w:tc>
          <w:tcPr>
            <w:tcW w:w="2535" w:type="dxa"/>
          </w:tcPr>
          <w:p w:rsidR="00C60D5B" w:rsidRPr="0034212A" w:rsidRDefault="00C60D5B" w:rsidP="00AC67E0">
            <w:pPr>
              <w:rPr>
                <w:sz w:val="18"/>
              </w:rPr>
            </w:pPr>
          </w:p>
        </w:tc>
        <w:tc>
          <w:tcPr>
            <w:tcW w:w="2534" w:type="dxa"/>
          </w:tcPr>
          <w:p w:rsidR="00C60D5B" w:rsidRPr="0034212A" w:rsidRDefault="00C60D5B" w:rsidP="00AC67E0">
            <w:pPr>
              <w:rPr>
                <w:sz w:val="18"/>
              </w:rPr>
            </w:pPr>
          </w:p>
        </w:tc>
        <w:tc>
          <w:tcPr>
            <w:tcW w:w="2553" w:type="dxa"/>
            <w:tcBorders>
              <w:top w:val="single" w:sz="4" w:space="0" w:color="auto"/>
            </w:tcBorders>
          </w:tcPr>
          <w:p w:rsidR="00C60D5B" w:rsidRPr="0034212A" w:rsidRDefault="00C60D5B" w:rsidP="00AC67E0">
            <w:pPr>
              <w:jc w:val="center"/>
              <w:rPr>
                <w:sz w:val="20"/>
              </w:rPr>
            </w:pPr>
            <w:r w:rsidRPr="0034212A">
              <w:rPr>
                <w:sz w:val="20"/>
              </w:rPr>
              <w:t>(место составления)</w:t>
            </w:r>
          </w:p>
        </w:tc>
      </w:tr>
      <w:tr w:rsidR="00C60D5B" w:rsidRPr="0034212A" w:rsidTr="00AC67E0">
        <w:tc>
          <w:tcPr>
            <w:tcW w:w="10156" w:type="dxa"/>
            <w:gridSpan w:val="4"/>
            <w:tcBorders>
              <w:bottom w:val="single" w:sz="4" w:space="0" w:color="auto"/>
            </w:tcBorders>
          </w:tcPr>
          <w:p w:rsidR="00C60D5B" w:rsidRPr="0034212A" w:rsidRDefault="00C60D5B" w:rsidP="00AC67E0">
            <w:pPr>
              <w:rPr>
                <w:sz w:val="19"/>
              </w:rPr>
            </w:pPr>
          </w:p>
          <w:p w:rsidR="00C60D5B" w:rsidRPr="0034212A" w:rsidRDefault="00C60D5B" w:rsidP="00AC67E0">
            <w:pPr>
              <w:rPr>
                <w:sz w:val="28"/>
                <w:szCs w:val="28"/>
              </w:rPr>
            </w:pPr>
            <w:r w:rsidRPr="0034212A">
              <w:rPr>
                <w:sz w:val="28"/>
                <w:szCs w:val="28"/>
              </w:rPr>
              <w:t xml:space="preserve">Мною, </w:t>
            </w:r>
          </w:p>
        </w:tc>
      </w:tr>
      <w:tr w:rsidR="00C60D5B" w:rsidRPr="0034212A" w:rsidTr="00AC67E0">
        <w:tc>
          <w:tcPr>
            <w:tcW w:w="10156" w:type="dxa"/>
            <w:gridSpan w:val="4"/>
            <w:tcBorders>
              <w:top w:val="single" w:sz="4" w:space="0" w:color="auto"/>
            </w:tcBorders>
          </w:tcPr>
          <w:p w:rsidR="00C60D5B" w:rsidRPr="0034212A" w:rsidRDefault="00C60D5B" w:rsidP="00AC67E0">
            <w:pPr>
              <w:jc w:val="center"/>
              <w:rPr>
                <w:sz w:val="20"/>
              </w:rPr>
            </w:pPr>
            <w:r w:rsidRPr="0034212A">
              <w:rPr>
                <w:color w:val="000000"/>
                <w:sz w:val="20"/>
              </w:rPr>
              <w:t>(наименование должности, фамилия, инициалы лица, составившего протокол)</w:t>
            </w:r>
          </w:p>
        </w:tc>
      </w:tr>
      <w:tr w:rsidR="00C60D5B" w:rsidRPr="0034212A" w:rsidTr="00AC67E0">
        <w:tc>
          <w:tcPr>
            <w:tcW w:w="10156" w:type="dxa"/>
            <w:gridSpan w:val="4"/>
          </w:tcPr>
          <w:p w:rsidR="00C60D5B" w:rsidRPr="0034212A" w:rsidRDefault="00C60D5B" w:rsidP="00AC67E0">
            <w:pPr>
              <w:rPr>
                <w:color w:val="000000"/>
                <w:sz w:val="18"/>
              </w:rPr>
            </w:pPr>
          </w:p>
          <w:p w:rsidR="00C60D5B" w:rsidRPr="0034212A" w:rsidRDefault="00C60D5B" w:rsidP="00AC67E0">
            <w:pPr>
              <w:rPr>
                <w:color w:val="000000"/>
                <w:sz w:val="28"/>
                <w:szCs w:val="28"/>
              </w:rPr>
            </w:pPr>
            <w:r w:rsidRPr="0034212A">
              <w:rPr>
                <w:color w:val="000000"/>
                <w:sz w:val="28"/>
                <w:szCs w:val="28"/>
              </w:rPr>
              <w:t>действующим на основании _____________________________________________,</w:t>
            </w:r>
          </w:p>
          <w:p w:rsidR="00C60D5B" w:rsidRPr="0034212A" w:rsidRDefault="00C60D5B" w:rsidP="00AC67E0">
            <w:pPr>
              <w:rPr>
                <w:color w:val="000000"/>
                <w:sz w:val="18"/>
              </w:rPr>
            </w:pPr>
          </w:p>
        </w:tc>
      </w:tr>
      <w:tr w:rsidR="00C60D5B" w:rsidRPr="0034212A" w:rsidTr="00AC67E0">
        <w:tc>
          <w:tcPr>
            <w:tcW w:w="10156" w:type="dxa"/>
            <w:gridSpan w:val="4"/>
          </w:tcPr>
          <w:p w:rsidR="00C60D5B" w:rsidRPr="0034212A" w:rsidRDefault="00C60D5B" w:rsidP="00AC67E0">
            <w:pPr>
              <w:rPr>
                <w:color w:val="000000"/>
                <w:sz w:val="28"/>
                <w:szCs w:val="28"/>
              </w:rPr>
            </w:pPr>
            <w:r w:rsidRPr="0034212A">
              <w:rPr>
                <w:color w:val="000000"/>
                <w:sz w:val="28"/>
                <w:szCs w:val="28"/>
              </w:rPr>
              <w:t xml:space="preserve">составлен настоящий протокол об административном правонарушении, предусмотренном </w:t>
            </w:r>
            <w:r w:rsidRPr="0034212A">
              <w:rPr>
                <w:color w:val="000000"/>
                <w:sz w:val="28"/>
                <w:szCs w:val="28"/>
                <w:u w:val="single"/>
              </w:rPr>
              <w:t xml:space="preserve">статьей                   </w:t>
            </w:r>
            <w:r w:rsidRPr="0034212A">
              <w:rPr>
                <w:color w:val="000000"/>
                <w:sz w:val="28"/>
                <w:szCs w:val="28"/>
              </w:rPr>
              <w:t xml:space="preserve">    Кодекса Российской Федерации об административных правонарушениях,                                                      </w:t>
            </w:r>
          </w:p>
          <w:p w:rsidR="00C60D5B" w:rsidRPr="0034212A" w:rsidRDefault="00C60D5B" w:rsidP="00AC67E0">
            <w:pPr>
              <w:rPr>
                <w:color w:val="000000"/>
              </w:rPr>
            </w:pPr>
            <w:r w:rsidRPr="0034212A">
              <w:rPr>
                <w:color w:val="000000"/>
                <w:sz w:val="28"/>
                <w:szCs w:val="28"/>
              </w:rPr>
              <w:t xml:space="preserve">в отношении </w:t>
            </w:r>
            <w:r w:rsidRPr="0034212A">
              <w:rPr>
                <w:color w:val="000000"/>
                <w:sz w:val="28"/>
                <w:szCs w:val="28"/>
                <w:u w:val="single"/>
              </w:rPr>
              <w:t xml:space="preserve">                                                                                                                     </w:t>
            </w:r>
            <w:r w:rsidRPr="0034212A">
              <w:rPr>
                <w:color w:val="FFFFFF"/>
              </w:rPr>
              <w:t xml:space="preserve">. </w:t>
            </w: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szCs w:val="28"/>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szCs w:val="28"/>
              </w:rPr>
            </w:pPr>
          </w:p>
        </w:tc>
      </w:tr>
      <w:tr w:rsidR="00C60D5B" w:rsidRPr="0034212A" w:rsidTr="00AC67E0">
        <w:tc>
          <w:tcPr>
            <w:tcW w:w="10156" w:type="dxa"/>
            <w:gridSpan w:val="4"/>
            <w:tcBorders>
              <w:top w:val="single" w:sz="4" w:space="0" w:color="auto"/>
            </w:tcBorders>
          </w:tcPr>
          <w:p w:rsidR="00C60D5B" w:rsidRPr="0034212A" w:rsidRDefault="00C60D5B" w:rsidP="00AC67E0">
            <w:pPr>
              <w:jc w:val="center"/>
              <w:rPr>
                <w:color w:val="000000"/>
                <w:sz w:val="20"/>
              </w:rPr>
            </w:pPr>
            <w:r w:rsidRPr="0034212A">
              <w:rPr>
                <w:color w:val="000000"/>
                <w:sz w:val="20"/>
              </w:rPr>
              <w:t xml:space="preserve">(фамилия, имя, отчество (последнее – при наличии), наименование должности лица, в отношении которого возбуждено административное производство; наименование юридического лица, в отношении которого возбуждено административное производство) </w:t>
            </w:r>
          </w:p>
        </w:tc>
      </w:tr>
      <w:tr w:rsidR="00C60D5B" w:rsidRPr="0034212A" w:rsidTr="00AC67E0">
        <w:tc>
          <w:tcPr>
            <w:tcW w:w="10156" w:type="dxa"/>
            <w:gridSpan w:val="4"/>
          </w:tcPr>
          <w:p w:rsidR="00C60D5B" w:rsidRPr="0034212A" w:rsidRDefault="00C60D5B" w:rsidP="00AC67E0">
            <w:pPr>
              <w:rPr>
                <w:color w:val="000000"/>
                <w:sz w:val="28"/>
                <w:szCs w:val="28"/>
              </w:rPr>
            </w:pPr>
            <w:r w:rsidRPr="0034212A">
              <w:rPr>
                <w:color w:val="000000"/>
                <w:sz w:val="28"/>
                <w:szCs w:val="28"/>
              </w:rPr>
              <w:t>Сведения о лице, в отношении которого возбуждено дело об административном правонарушении</w:t>
            </w: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sz w:val="28"/>
                <w:szCs w:val="28"/>
              </w:rPr>
            </w:pPr>
          </w:p>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pPr>
              <w:rPr>
                <w:color w:val="000000"/>
                <w:sz w:val="28"/>
                <w:szCs w:val="28"/>
              </w:rPr>
            </w:pPr>
          </w:p>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pPr>
              <w:rPr>
                <w:color w:val="000000"/>
                <w:sz w:val="28"/>
                <w:szCs w:val="28"/>
              </w:rPr>
            </w:pPr>
          </w:p>
        </w:tc>
      </w:tr>
      <w:tr w:rsidR="00C60D5B" w:rsidRPr="0034212A" w:rsidTr="00AC67E0">
        <w:tc>
          <w:tcPr>
            <w:tcW w:w="10156" w:type="dxa"/>
            <w:gridSpan w:val="4"/>
            <w:tcBorders>
              <w:top w:val="single" w:sz="4" w:space="0" w:color="auto"/>
            </w:tcBorders>
          </w:tcPr>
          <w:p w:rsidR="00C60D5B" w:rsidRPr="0034212A" w:rsidRDefault="00C60D5B" w:rsidP="00AC67E0">
            <w:pPr>
              <w:jc w:val="center"/>
              <w:rPr>
                <w:color w:val="000000"/>
                <w:szCs w:val="28"/>
              </w:rPr>
            </w:pPr>
            <w:r w:rsidRPr="0034212A">
              <w:rPr>
                <w:color w:val="000000"/>
                <w:sz w:val="20"/>
              </w:rPr>
              <w:t>(указываются данные о физическом лице (фамилия, имя, отчество (последнее – при наличии), дата рождения, место рождения, место работы и должность, место жительства, семейное положение, количество лиц, находящихся на иждивении, размер его зарплаты или иного заработка, привлечение ранее к административной ответственности и др.); сведения о юридическом лице (ИНН, ОКПО, полное наименование, юридический и фактический адрес, фамилия, имя, отчество (последнее – при наличии) и наименование должности законного представителя)</w:t>
            </w:r>
          </w:p>
        </w:tc>
      </w:tr>
      <w:tr w:rsidR="00C60D5B" w:rsidRPr="0034212A" w:rsidTr="00AC67E0">
        <w:tc>
          <w:tcPr>
            <w:tcW w:w="10156" w:type="dxa"/>
            <w:gridSpan w:val="4"/>
          </w:tcPr>
          <w:p w:rsidR="00C60D5B" w:rsidRPr="0034212A" w:rsidRDefault="00C60D5B" w:rsidP="00AC67E0">
            <w:pPr>
              <w:jc w:val="center"/>
              <w:rPr>
                <w:color w:val="000000"/>
                <w:sz w:val="20"/>
              </w:rPr>
            </w:pPr>
          </w:p>
        </w:tc>
      </w:tr>
      <w:tr w:rsidR="00C60D5B" w:rsidRPr="0034212A" w:rsidTr="00AC67E0">
        <w:tc>
          <w:tcPr>
            <w:tcW w:w="10156" w:type="dxa"/>
            <w:gridSpan w:val="4"/>
          </w:tcPr>
          <w:p w:rsidR="00C60D5B" w:rsidRPr="0034212A" w:rsidRDefault="00C60D5B" w:rsidP="00AC67E0">
            <w:pPr>
              <w:jc w:val="both"/>
              <w:rPr>
                <w:color w:val="000000"/>
                <w:sz w:val="28"/>
                <w:szCs w:val="28"/>
              </w:rPr>
            </w:pPr>
            <w:r w:rsidRPr="0034212A">
              <w:rPr>
                <w:color w:val="000000"/>
                <w:sz w:val="28"/>
                <w:szCs w:val="28"/>
              </w:rPr>
              <w:t xml:space="preserve">Протокол составлен   </w:t>
            </w:r>
            <w:r w:rsidRPr="0034212A">
              <w:rPr>
                <w:color w:val="000000"/>
                <w:sz w:val="28"/>
                <w:szCs w:val="28"/>
                <w:u w:val="single"/>
              </w:rPr>
              <w:t xml:space="preserve">                                                                                                       </w:t>
            </w:r>
            <w:r w:rsidRPr="0034212A">
              <w:rPr>
                <w:color w:val="FFFFFF"/>
                <w:sz w:val="28"/>
                <w:szCs w:val="28"/>
              </w:rPr>
              <w:t>.</w:t>
            </w:r>
          </w:p>
        </w:tc>
      </w:tr>
      <w:tr w:rsidR="00C60D5B" w:rsidRPr="0034212A" w:rsidTr="00AC67E0">
        <w:tc>
          <w:tcPr>
            <w:tcW w:w="10156" w:type="dxa"/>
            <w:gridSpan w:val="4"/>
            <w:tcBorders>
              <w:bottom w:val="single" w:sz="4" w:space="0" w:color="auto"/>
            </w:tcBorders>
          </w:tcPr>
          <w:p w:rsidR="00C60D5B" w:rsidRPr="0034212A" w:rsidRDefault="00C60D5B" w:rsidP="00AC67E0">
            <w:pPr>
              <w:jc w:val="center"/>
              <w:rPr>
                <w:color w:val="000000"/>
                <w:sz w:val="20"/>
              </w:rPr>
            </w:pPr>
          </w:p>
          <w:p w:rsidR="00C60D5B" w:rsidRPr="0034212A" w:rsidRDefault="00C60D5B" w:rsidP="00AC67E0">
            <w:pPr>
              <w:jc w:val="center"/>
              <w:rPr>
                <w:color w:val="000000"/>
                <w:sz w:val="20"/>
              </w:rPr>
            </w:pPr>
          </w:p>
        </w:tc>
      </w:tr>
      <w:tr w:rsidR="00C60D5B" w:rsidRPr="0034212A" w:rsidTr="00AC67E0">
        <w:tc>
          <w:tcPr>
            <w:tcW w:w="10156" w:type="dxa"/>
            <w:gridSpan w:val="4"/>
            <w:tcBorders>
              <w:top w:val="single" w:sz="4" w:space="0" w:color="auto"/>
            </w:tcBorders>
          </w:tcPr>
          <w:p w:rsidR="00C60D5B" w:rsidRPr="0034212A" w:rsidRDefault="00C60D5B" w:rsidP="00AC67E0">
            <w:pPr>
              <w:jc w:val="center"/>
              <w:rPr>
                <w:color w:val="000000"/>
                <w:sz w:val="20"/>
              </w:rPr>
            </w:pPr>
            <w:r w:rsidRPr="0034212A">
              <w:rPr>
                <w:color w:val="000000"/>
                <w:sz w:val="20"/>
              </w:rPr>
              <w:t>(в присутствии (отсутствии) физического лица, законного представителя юридического лица, фамилия, инициалы)</w:t>
            </w:r>
          </w:p>
        </w:tc>
      </w:tr>
      <w:tr w:rsidR="00C60D5B" w:rsidRPr="0034212A" w:rsidTr="00AC67E0">
        <w:tc>
          <w:tcPr>
            <w:tcW w:w="10156" w:type="dxa"/>
            <w:gridSpan w:val="4"/>
          </w:tcPr>
          <w:p w:rsidR="00C60D5B" w:rsidRPr="0034212A" w:rsidRDefault="00C60D5B" w:rsidP="00AC67E0">
            <w:pPr>
              <w:jc w:val="both"/>
              <w:rPr>
                <w:color w:val="000000"/>
                <w:sz w:val="20"/>
              </w:rPr>
            </w:pPr>
          </w:p>
        </w:tc>
      </w:tr>
      <w:tr w:rsidR="00C60D5B" w:rsidRPr="0034212A" w:rsidTr="00AC67E0">
        <w:tc>
          <w:tcPr>
            <w:tcW w:w="10156" w:type="dxa"/>
            <w:gridSpan w:val="4"/>
          </w:tcPr>
          <w:p w:rsidR="00C60D5B" w:rsidRPr="0034212A" w:rsidRDefault="00C60D5B" w:rsidP="00AC67E0">
            <w:pPr>
              <w:rPr>
                <w:color w:val="000000"/>
                <w:sz w:val="28"/>
                <w:szCs w:val="28"/>
              </w:rPr>
            </w:pPr>
            <w:r w:rsidRPr="0034212A">
              <w:rPr>
                <w:color w:val="000000"/>
                <w:sz w:val="28"/>
                <w:szCs w:val="28"/>
              </w:rPr>
              <w:t>При участии свидетелей, потерпевших (если они участвуют)</w:t>
            </w:r>
          </w:p>
        </w:tc>
      </w:tr>
      <w:tr w:rsidR="00C60D5B" w:rsidRPr="0034212A" w:rsidTr="00AC67E0">
        <w:tc>
          <w:tcPr>
            <w:tcW w:w="10156" w:type="dxa"/>
            <w:gridSpan w:val="4"/>
            <w:tcBorders>
              <w:bottom w:val="single" w:sz="4" w:space="0" w:color="auto"/>
            </w:tcBorders>
          </w:tcPr>
          <w:p w:rsidR="00C60D5B" w:rsidRPr="0034212A" w:rsidRDefault="00C60D5B" w:rsidP="00AC67E0">
            <w:pPr>
              <w:rPr>
                <w:color w:val="FFFFFF"/>
                <w:sz w:val="28"/>
                <w:szCs w:val="28"/>
              </w:rPr>
            </w:pPr>
            <w:r w:rsidRPr="0034212A">
              <w:rPr>
                <w:color w:val="000000"/>
                <w:sz w:val="28"/>
                <w:szCs w:val="28"/>
                <w:u w:val="single"/>
              </w:rPr>
              <w:t xml:space="preserve">                                                                                                                                             </w:t>
            </w:r>
          </w:p>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pPr>
              <w:rPr>
                <w:color w:val="FFFFFF"/>
                <w:sz w:val="28"/>
                <w:szCs w:val="28"/>
              </w:rPr>
            </w:pPr>
            <w:r w:rsidRPr="0034212A">
              <w:rPr>
                <w:color w:val="000000"/>
                <w:sz w:val="28"/>
                <w:szCs w:val="28"/>
                <w:u w:val="single"/>
              </w:rPr>
              <w:t xml:space="preserve">                                                                                                                                             </w:t>
            </w:r>
          </w:p>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pPr>
              <w:rPr>
                <w:color w:val="FFFFFF"/>
                <w:sz w:val="28"/>
                <w:szCs w:val="28"/>
              </w:rPr>
            </w:pPr>
            <w:r w:rsidRPr="0034212A">
              <w:rPr>
                <w:color w:val="000000"/>
                <w:sz w:val="28"/>
                <w:szCs w:val="28"/>
                <w:u w:val="single"/>
              </w:rPr>
              <w:t xml:space="preserve">                                                                                                                                             </w:t>
            </w:r>
          </w:p>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pPr>
              <w:rPr>
                <w:color w:val="000000"/>
                <w:sz w:val="28"/>
                <w:szCs w:val="28"/>
                <w:u w:val="single"/>
              </w:rPr>
            </w:pPr>
          </w:p>
        </w:tc>
      </w:tr>
      <w:tr w:rsidR="00C60D5B" w:rsidRPr="0034212A" w:rsidTr="00AC67E0">
        <w:tc>
          <w:tcPr>
            <w:tcW w:w="10156" w:type="dxa"/>
            <w:gridSpan w:val="4"/>
            <w:tcBorders>
              <w:top w:val="single" w:sz="4" w:space="0" w:color="auto"/>
            </w:tcBorders>
          </w:tcPr>
          <w:p w:rsidR="00C60D5B" w:rsidRPr="0034212A" w:rsidRDefault="00C60D5B" w:rsidP="00AC67E0">
            <w:pPr>
              <w:jc w:val="center"/>
              <w:rPr>
                <w:color w:val="000000"/>
                <w:sz w:val="20"/>
              </w:rPr>
            </w:pPr>
            <w:r w:rsidRPr="0034212A">
              <w:rPr>
                <w:color w:val="000000"/>
                <w:sz w:val="20"/>
              </w:rPr>
              <w:lastRenderedPageBreak/>
              <w:t>(указать процессуальное положение, фамилию, имя и отчество (последнее – при наличии), место жительства, другие сведения)</w:t>
            </w:r>
          </w:p>
        </w:tc>
      </w:tr>
      <w:tr w:rsidR="00C60D5B" w:rsidRPr="0034212A" w:rsidTr="00AC67E0">
        <w:trPr>
          <w:cantSplit/>
        </w:trPr>
        <w:tc>
          <w:tcPr>
            <w:tcW w:w="10156" w:type="dxa"/>
            <w:gridSpan w:val="4"/>
          </w:tcPr>
          <w:p w:rsidR="00C60D5B" w:rsidRPr="0034212A" w:rsidRDefault="00C60D5B" w:rsidP="00AC67E0">
            <w:pPr>
              <w:rPr>
                <w:color w:val="000000"/>
              </w:rPr>
            </w:pPr>
          </w:p>
        </w:tc>
      </w:tr>
      <w:tr w:rsidR="00C60D5B" w:rsidRPr="0034212A" w:rsidTr="00AC67E0">
        <w:trPr>
          <w:cantSplit/>
        </w:trPr>
        <w:tc>
          <w:tcPr>
            <w:tcW w:w="10156" w:type="dxa"/>
            <w:gridSpan w:val="4"/>
          </w:tcPr>
          <w:p w:rsidR="00C60D5B" w:rsidRPr="0034212A" w:rsidRDefault="00C60D5B" w:rsidP="00AC67E0">
            <w:pPr>
              <w:rPr>
                <w:color w:val="000000"/>
                <w:sz w:val="28"/>
                <w:szCs w:val="28"/>
              </w:rPr>
            </w:pPr>
            <w:r w:rsidRPr="0034212A">
              <w:rPr>
                <w:color w:val="000000"/>
                <w:sz w:val="28"/>
                <w:szCs w:val="28"/>
              </w:rPr>
              <w:t>Место, время совершения и событие административного правонарушения</w:t>
            </w: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sz w:val="18"/>
              </w:rPr>
            </w:pPr>
          </w:p>
          <w:p w:rsidR="00C60D5B" w:rsidRPr="0034212A" w:rsidRDefault="00C60D5B" w:rsidP="00AC67E0">
            <w:pPr>
              <w:rPr>
                <w:color w:val="000000"/>
                <w:sz w:val="18"/>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bottom w:val="single" w:sz="4" w:space="0" w:color="auto"/>
            </w:tcBorders>
          </w:tcPr>
          <w:p w:rsidR="00C60D5B" w:rsidRPr="0034212A" w:rsidRDefault="00C60D5B" w:rsidP="00AC67E0">
            <w:pPr>
              <w:rPr>
                <w:color w:val="000000"/>
              </w:rPr>
            </w:pPr>
          </w:p>
        </w:tc>
      </w:tr>
      <w:tr w:rsidR="00C60D5B" w:rsidRPr="0034212A" w:rsidTr="00AC67E0">
        <w:tc>
          <w:tcPr>
            <w:tcW w:w="10156" w:type="dxa"/>
            <w:gridSpan w:val="4"/>
            <w:tcBorders>
              <w:top w:val="single" w:sz="4" w:space="0" w:color="auto"/>
            </w:tcBorders>
          </w:tcPr>
          <w:p w:rsidR="00C60D5B" w:rsidRPr="0034212A" w:rsidRDefault="00C60D5B" w:rsidP="00AC67E0">
            <w:pPr>
              <w:jc w:val="center"/>
              <w:rPr>
                <w:color w:val="000000"/>
                <w:sz w:val="18"/>
              </w:rPr>
            </w:pPr>
            <w:r w:rsidRPr="0034212A">
              <w:rPr>
                <w:color w:val="000000"/>
                <w:sz w:val="18"/>
              </w:rPr>
              <w:t>(</w:t>
            </w:r>
            <w:r w:rsidRPr="0034212A">
              <w:rPr>
                <w:color w:val="000000"/>
                <w:sz w:val="20"/>
              </w:rPr>
              <w:t>указываются конкретные нарушения обязательных требований законодательства об архивном деле со ссылками на соответствующие статьи (пункты, части) нормативных правовых актов, требования которых нарушены)</w:t>
            </w:r>
          </w:p>
        </w:tc>
      </w:tr>
      <w:tr w:rsidR="00C60D5B" w:rsidRPr="0034212A" w:rsidTr="00AC67E0">
        <w:trPr>
          <w:trHeight w:val="452"/>
        </w:trPr>
        <w:tc>
          <w:tcPr>
            <w:tcW w:w="10156" w:type="dxa"/>
            <w:gridSpan w:val="4"/>
            <w:tcBorders>
              <w:bottom w:val="single" w:sz="4" w:space="0" w:color="auto"/>
            </w:tcBorders>
          </w:tcPr>
          <w:p w:rsidR="00C60D5B" w:rsidRPr="0034212A" w:rsidRDefault="00C60D5B" w:rsidP="00AC67E0">
            <w:pPr>
              <w:jc w:val="both"/>
              <w:rPr>
                <w:color w:val="000000"/>
              </w:rPr>
            </w:pPr>
          </w:p>
          <w:p w:rsidR="00C60D5B" w:rsidRPr="0034212A" w:rsidRDefault="00C60D5B" w:rsidP="00AC67E0">
            <w:pPr>
              <w:jc w:val="both"/>
              <w:rPr>
                <w:color w:val="000000"/>
                <w:sz w:val="28"/>
                <w:szCs w:val="28"/>
              </w:rPr>
            </w:pPr>
            <w:r w:rsidRPr="0034212A">
              <w:rPr>
                <w:color w:val="000000"/>
                <w:sz w:val="28"/>
                <w:szCs w:val="28"/>
              </w:rPr>
              <w:t xml:space="preserve">Положения статьи 51 Конституции Российской Федерации, права и обязанности, предусмотренные </w:t>
            </w:r>
            <w:r w:rsidRPr="0034212A">
              <w:rPr>
                <w:sz w:val="28"/>
                <w:szCs w:val="28"/>
              </w:rPr>
              <w:t>Кодексом Российской Федерации об административных правонарушениях</w:t>
            </w:r>
            <w:r w:rsidRPr="0034212A">
              <w:rPr>
                <w:color w:val="000000"/>
                <w:sz w:val="28"/>
                <w:szCs w:val="28"/>
              </w:rPr>
              <w:t>, мне разъяснены и понятны</w:t>
            </w:r>
          </w:p>
          <w:p w:rsidR="00C60D5B" w:rsidRPr="0034212A" w:rsidRDefault="00C60D5B" w:rsidP="00AC67E0"/>
        </w:tc>
      </w:tr>
      <w:tr w:rsidR="00C60D5B" w:rsidRPr="0034212A" w:rsidTr="00AC67E0">
        <w:tc>
          <w:tcPr>
            <w:tcW w:w="10156" w:type="dxa"/>
            <w:gridSpan w:val="4"/>
            <w:tcBorders>
              <w:top w:val="single" w:sz="4" w:space="0" w:color="auto"/>
            </w:tcBorders>
          </w:tcPr>
          <w:p w:rsidR="00C60D5B" w:rsidRPr="0034212A" w:rsidRDefault="00C60D5B" w:rsidP="00AC67E0">
            <w:pPr>
              <w:jc w:val="center"/>
              <w:rPr>
                <w:sz w:val="20"/>
              </w:rPr>
            </w:pPr>
            <w:r w:rsidRPr="0034212A">
              <w:rPr>
                <w:color w:val="000000"/>
                <w:sz w:val="20"/>
              </w:rPr>
              <w:t>(фамилия, имя, отчество (последнее – при наличии) физического лица или законного представителя юридического лица</w:t>
            </w:r>
            <w:r w:rsidRPr="0034212A">
              <w:rPr>
                <w:sz w:val="20"/>
              </w:rPr>
              <w:t>, которому разъяснены права и обязанности)</w:t>
            </w:r>
          </w:p>
        </w:tc>
      </w:tr>
      <w:tr w:rsidR="00C60D5B" w:rsidRPr="0034212A" w:rsidTr="00AC67E0">
        <w:tc>
          <w:tcPr>
            <w:tcW w:w="10156" w:type="dxa"/>
            <w:gridSpan w:val="4"/>
          </w:tcPr>
          <w:p w:rsidR="00C60D5B" w:rsidRPr="0034212A" w:rsidRDefault="00C60D5B" w:rsidP="00AC67E0">
            <w:pPr>
              <w:jc w:val="both"/>
              <w:rPr>
                <w:sz w:val="28"/>
                <w:szCs w:val="28"/>
              </w:rPr>
            </w:pPr>
            <w:r w:rsidRPr="0034212A">
              <w:rPr>
                <w:sz w:val="28"/>
                <w:szCs w:val="28"/>
              </w:rPr>
              <w:t>________________                                                                __________________</w:t>
            </w:r>
          </w:p>
          <w:p w:rsidR="00C60D5B" w:rsidRPr="0034212A" w:rsidRDefault="00C60D5B" w:rsidP="00AC67E0">
            <w:pPr>
              <w:jc w:val="both"/>
              <w:rPr>
                <w:sz w:val="20"/>
              </w:rPr>
            </w:pPr>
            <w:r w:rsidRPr="0034212A">
              <w:t xml:space="preserve">           </w:t>
            </w:r>
            <w:r w:rsidRPr="0034212A">
              <w:rPr>
                <w:sz w:val="20"/>
              </w:rPr>
              <w:t>(подпись)                                                                                                                            (дата)</w:t>
            </w:r>
          </w:p>
        </w:tc>
      </w:tr>
      <w:tr w:rsidR="00C60D5B" w:rsidRPr="0034212A" w:rsidTr="00AC67E0">
        <w:tc>
          <w:tcPr>
            <w:tcW w:w="10156" w:type="dxa"/>
            <w:gridSpan w:val="4"/>
          </w:tcPr>
          <w:p w:rsidR="00C60D5B" w:rsidRPr="0034212A" w:rsidRDefault="00C60D5B" w:rsidP="00AC67E0">
            <w:pPr>
              <w:jc w:val="both"/>
              <w:rPr>
                <w:color w:val="000000"/>
                <w:sz w:val="28"/>
                <w:szCs w:val="28"/>
              </w:rPr>
            </w:pPr>
            <w:r w:rsidRPr="0034212A">
              <w:rPr>
                <w:color w:val="000000"/>
                <w:sz w:val="28"/>
                <w:szCs w:val="28"/>
              </w:rPr>
              <w:t>Объяснения физического лица или законного представителя юридического лица, в отношении которого возбуждено дело об административном правонарушении:</w:t>
            </w:r>
          </w:p>
        </w:tc>
      </w:tr>
      <w:tr w:rsidR="00C60D5B" w:rsidRPr="0034212A" w:rsidTr="00AC67E0">
        <w:tc>
          <w:tcPr>
            <w:tcW w:w="10156" w:type="dxa"/>
            <w:gridSpan w:val="4"/>
            <w:tcBorders>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tcBorders>
          </w:tcPr>
          <w:p w:rsidR="00C60D5B" w:rsidRPr="0034212A" w:rsidRDefault="00C60D5B" w:rsidP="00AC67E0">
            <w:pPr>
              <w:rPr>
                <w:sz w:val="20"/>
                <w:u w:val="single"/>
              </w:rPr>
            </w:pPr>
            <w:r w:rsidRPr="0034212A">
              <w:rPr>
                <w:sz w:val="20"/>
              </w:rPr>
              <w:t xml:space="preserve">                                                                                                      </w:t>
            </w:r>
            <w:r w:rsidRPr="0034212A">
              <w:rPr>
                <w:sz w:val="20"/>
                <w:u w:val="single"/>
              </w:rPr>
              <w:t xml:space="preserve">     </w:t>
            </w:r>
          </w:p>
          <w:p w:rsidR="00C60D5B" w:rsidRPr="0034212A" w:rsidRDefault="00C60D5B" w:rsidP="00AC67E0">
            <w:pPr>
              <w:rPr>
                <w:color w:val="FFFFFF"/>
                <w:sz w:val="20"/>
              </w:rPr>
            </w:pPr>
            <w:r w:rsidRPr="0034212A">
              <w:rPr>
                <w:sz w:val="20"/>
              </w:rPr>
              <w:t xml:space="preserve">                                                                                                             </w:t>
            </w:r>
            <w:r w:rsidRPr="0034212A">
              <w:rPr>
                <w:sz w:val="20"/>
                <w:u w:val="single"/>
              </w:rPr>
              <w:t xml:space="preserve">                                                                                       </w:t>
            </w:r>
            <w:r w:rsidRPr="0034212A">
              <w:rPr>
                <w:color w:val="FFFFFF"/>
                <w:sz w:val="20"/>
                <w:u w:val="single"/>
              </w:rPr>
              <w:t>..</w:t>
            </w:r>
            <w:r w:rsidRPr="0034212A">
              <w:rPr>
                <w:color w:val="FFFFFF"/>
                <w:sz w:val="20"/>
              </w:rPr>
              <w:t xml:space="preserve">                 </w:t>
            </w:r>
          </w:p>
          <w:p w:rsidR="00C60D5B" w:rsidRPr="0034212A" w:rsidRDefault="00C60D5B" w:rsidP="00AC67E0">
            <w:pPr>
              <w:rPr>
                <w:sz w:val="20"/>
              </w:rPr>
            </w:pPr>
            <w:r w:rsidRPr="0034212A">
              <w:rPr>
                <w:sz w:val="20"/>
              </w:rPr>
              <w:t xml:space="preserve">                                                                                                             (подпись, фамилия и инициалы подписавшего, дата)</w:t>
            </w:r>
          </w:p>
          <w:p w:rsidR="00C60D5B" w:rsidRPr="0034212A" w:rsidRDefault="00C60D5B" w:rsidP="00AC67E0"/>
          <w:p w:rsidR="00C60D5B" w:rsidRPr="0034212A" w:rsidRDefault="00C60D5B" w:rsidP="00AC67E0">
            <w:pPr>
              <w:rPr>
                <w:sz w:val="32"/>
                <w:szCs w:val="32"/>
              </w:rPr>
            </w:pPr>
            <w:r w:rsidRPr="0034212A">
              <w:rPr>
                <w:sz w:val="32"/>
                <w:szCs w:val="32"/>
              </w:rPr>
              <w:t>Иные сведения, необходимые для разрешения дела:</w:t>
            </w:r>
          </w:p>
        </w:tc>
      </w:tr>
      <w:tr w:rsidR="00C60D5B" w:rsidRPr="0034212A" w:rsidTr="00AC67E0">
        <w:tc>
          <w:tcPr>
            <w:tcW w:w="10156" w:type="dxa"/>
            <w:gridSpan w:val="4"/>
            <w:tcBorders>
              <w:bottom w:val="single" w:sz="4" w:space="0" w:color="auto"/>
            </w:tcBorders>
          </w:tcPr>
          <w:p w:rsidR="00C60D5B" w:rsidRPr="0034212A" w:rsidRDefault="00C60D5B" w:rsidP="00AC67E0"/>
        </w:tc>
      </w:tr>
      <w:tr w:rsidR="00C60D5B" w:rsidRPr="0034212A" w:rsidTr="00AC67E0">
        <w:tc>
          <w:tcPr>
            <w:tcW w:w="10156" w:type="dxa"/>
            <w:gridSpan w:val="4"/>
            <w:tcBorders>
              <w:bottom w:val="single" w:sz="4" w:space="0" w:color="auto"/>
            </w:tcBorders>
          </w:tcPr>
          <w:p w:rsidR="00C60D5B" w:rsidRPr="0034212A" w:rsidRDefault="00C60D5B" w:rsidP="00AC67E0"/>
        </w:tc>
      </w:tr>
      <w:tr w:rsidR="00C60D5B" w:rsidRPr="0034212A" w:rsidTr="00AC67E0">
        <w:tc>
          <w:tcPr>
            <w:tcW w:w="10156" w:type="dxa"/>
            <w:gridSpan w:val="4"/>
            <w:tcBorders>
              <w:top w:val="single" w:sz="4" w:space="0" w:color="auto"/>
            </w:tcBorders>
          </w:tcPr>
          <w:p w:rsidR="00C60D5B" w:rsidRPr="0034212A" w:rsidRDefault="00C60D5B" w:rsidP="00AC67E0">
            <w:pPr>
              <w:rPr>
                <w:sz w:val="32"/>
                <w:szCs w:val="32"/>
              </w:rPr>
            </w:pPr>
            <w:r w:rsidRPr="0034212A">
              <w:rPr>
                <w:sz w:val="32"/>
                <w:szCs w:val="32"/>
              </w:rPr>
              <w:t>К протоколу прилагаются:</w:t>
            </w:r>
          </w:p>
        </w:tc>
      </w:tr>
      <w:tr w:rsidR="00C60D5B" w:rsidRPr="0034212A" w:rsidTr="00AC67E0">
        <w:tc>
          <w:tcPr>
            <w:tcW w:w="10156" w:type="dxa"/>
            <w:gridSpan w:val="4"/>
            <w:tcBorders>
              <w:bottom w:val="single" w:sz="4" w:space="0" w:color="auto"/>
            </w:tcBorders>
          </w:tcPr>
          <w:p w:rsidR="00C60D5B" w:rsidRPr="0034212A" w:rsidRDefault="00C60D5B" w:rsidP="00AC67E0"/>
        </w:tc>
      </w:tr>
      <w:tr w:rsidR="00C60D5B" w:rsidRPr="0034212A" w:rsidTr="00AC67E0">
        <w:trPr>
          <w:trHeight w:val="286"/>
        </w:trPr>
        <w:tc>
          <w:tcPr>
            <w:tcW w:w="10156" w:type="dxa"/>
            <w:gridSpan w:val="4"/>
            <w:tcBorders>
              <w:top w:val="single" w:sz="4" w:space="0" w:color="auto"/>
            </w:tcBorders>
          </w:tcPr>
          <w:p w:rsidR="00C60D5B" w:rsidRPr="0034212A" w:rsidRDefault="00C60D5B" w:rsidP="00AC67E0">
            <w:pPr>
              <w:jc w:val="center"/>
              <w:rPr>
                <w:sz w:val="20"/>
              </w:rPr>
            </w:pPr>
            <w:r w:rsidRPr="0034212A">
              <w:rPr>
                <w:sz w:val="20"/>
              </w:rPr>
              <w:t>(перечень прилагаемых к протоколу документов)</w:t>
            </w:r>
          </w:p>
          <w:p w:rsidR="00C60D5B" w:rsidRPr="0034212A" w:rsidRDefault="00C60D5B" w:rsidP="00AC67E0"/>
        </w:tc>
      </w:tr>
      <w:tr w:rsidR="00C60D5B" w:rsidRPr="0034212A" w:rsidTr="00AC67E0">
        <w:tc>
          <w:tcPr>
            <w:tcW w:w="10156" w:type="dxa"/>
            <w:gridSpan w:val="4"/>
          </w:tcPr>
          <w:p w:rsidR="00C60D5B" w:rsidRPr="0034212A" w:rsidRDefault="00C60D5B" w:rsidP="00AC67E0">
            <w:pPr>
              <w:jc w:val="center"/>
              <w:rPr>
                <w:sz w:val="20"/>
              </w:rPr>
            </w:pPr>
          </w:p>
        </w:tc>
      </w:tr>
      <w:tr w:rsidR="00C60D5B" w:rsidRPr="0034212A" w:rsidTr="00AC67E0">
        <w:tc>
          <w:tcPr>
            <w:tcW w:w="10156" w:type="dxa"/>
            <w:gridSpan w:val="4"/>
          </w:tcPr>
          <w:p w:rsidR="00C60D5B" w:rsidRPr="0034212A" w:rsidRDefault="00C60D5B" w:rsidP="00AC67E0">
            <w:pPr>
              <w:jc w:val="center"/>
              <w:rPr>
                <w:sz w:val="20"/>
              </w:rPr>
            </w:pPr>
          </w:p>
          <w:p w:rsidR="00C60D5B" w:rsidRPr="0034212A" w:rsidRDefault="00C60D5B" w:rsidP="00AC67E0">
            <w:pPr>
              <w:rPr>
                <w:sz w:val="28"/>
                <w:szCs w:val="28"/>
              </w:rPr>
            </w:pPr>
            <w:r w:rsidRPr="0034212A">
              <w:rPr>
                <w:sz w:val="28"/>
                <w:szCs w:val="28"/>
              </w:rPr>
              <w:t>Должностное лицо, составившее</w:t>
            </w:r>
          </w:p>
          <w:p w:rsidR="00C60D5B" w:rsidRPr="0034212A" w:rsidRDefault="00C60D5B" w:rsidP="00AC67E0">
            <w:pPr>
              <w:rPr>
                <w:szCs w:val="28"/>
              </w:rPr>
            </w:pPr>
            <w:r w:rsidRPr="0034212A">
              <w:rPr>
                <w:sz w:val="28"/>
                <w:szCs w:val="28"/>
              </w:rPr>
              <w:t xml:space="preserve">протокол </w:t>
            </w:r>
            <w:r w:rsidRPr="0034212A">
              <w:rPr>
                <w:sz w:val="28"/>
                <w:szCs w:val="28"/>
                <w:u w:val="single"/>
              </w:rPr>
              <w:t xml:space="preserve">                                                                                                                            </w:t>
            </w:r>
            <w:r w:rsidRPr="0034212A">
              <w:rPr>
                <w:color w:val="FFFFFF"/>
                <w:sz w:val="28"/>
                <w:szCs w:val="28"/>
              </w:rPr>
              <w:t>.</w:t>
            </w:r>
          </w:p>
        </w:tc>
      </w:tr>
      <w:tr w:rsidR="00C60D5B" w:rsidRPr="0034212A" w:rsidTr="00AC67E0">
        <w:trPr>
          <w:trHeight w:val="315"/>
        </w:trPr>
        <w:tc>
          <w:tcPr>
            <w:tcW w:w="10156" w:type="dxa"/>
            <w:gridSpan w:val="4"/>
          </w:tcPr>
          <w:p w:rsidR="00C60D5B" w:rsidRPr="0034212A" w:rsidRDefault="00C60D5B" w:rsidP="00AC67E0">
            <w:pPr>
              <w:pStyle w:val="a5"/>
              <w:jc w:val="center"/>
              <w:rPr>
                <w:sz w:val="20"/>
              </w:rPr>
            </w:pPr>
            <w:r w:rsidRPr="0034212A">
              <w:rPr>
                <w:sz w:val="20"/>
              </w:rPr>
              <w:t>(должность, фамилия, инициалы, подпись, дата)</w:t>
            </w:r>
          </w:p>
          <w:p w:rsidR="00C60D5B" w:rsidRPr="0034212A" w:rsidRDefault="00C60D5B" w:rsidP="00AC67E0">
            <w:pPr>
              <w:jc w:val="center"/>
              <w:rPr>
                <w:sz w:val="20"/>
              </w:rPr>
            </w:pPr>
          </w:p>
        </w:tc>
      </w:tr>
      <w:tr w:rsidR="00C60D5B" w:rsidRPr="0034212A" w:rsidTr="00AC67E0">
        <w:tc>
          <w:tcPr>
            <w:tcW w:w="10156" w:type="dxa"/>
            <w:gridSpan w:val="4"/>
          </w:tcPr>
          <w:p w:rsidR="00C60D5B" w:rsidRPr="0034212A" w:rsidRDefault="00C60D5B" w:rsidP="00AC67E0">
            <w:pPr>
              <w:jc w:val="center"/>
              <w:rPr>
                <w:sz w:val="20"/>
              </w:rPr>
            </w:pPr>
          </w:p>
        </w:tc>
      </w:tr>
      <w:tr w:rsidR="00C60D5B" w:rsidRPr="0034212A" w:rsidTr="00AC67E0">
        <w:tc>
          <w:tcPr>
            <w:tcW w:w="10156" w:type="dxa"/>
            <w:gridSpan w:val="4"/>
          </w:tcPr>
          <w:p w:rsidR="00C60D5B" w:rsidRPr="0034212A" w:rsidRDefault="00C60D5B" w:rsidP="00AC67E0">
            <w:pPr>
              <w:jc w:val="both"/>
              <w:rPr>
                <w:sz w:val="28"/>
                <w:szCs w:val="28"/>
              </w:rPr>
            </w:pPr>
            <w:r w:rsidRPr="0034212A">
              <w:rPr>
                <w:sz w:val="28"/>
                <w:szCs w:val="28"/>
              </w:rPr>
              <w:t xml:space="preserve">С протоколом и материалами к нему ознакомлен </w:t>
            </w:r>
            <w:r w:rsidRPr="0034212A">
              <w:rPr>
                <w:sz w:val="28"/>
                <w:szCs w:val="28"/>
                <w:u w:val="single"/>
              </w:rPr>
              <w:t xml:space="preserve">                                                        </w:t>
            </w:r>
            <w:r w:rsidRPr="0034212A">
              <w:rPr>
                <w:color w:val="FFFFFF"/>
                <w:sz w:val="28"/>
                <w:szCs w:val="28"/>
              </w:rPr>
              <w:t>.</w:t>
            </w:r>
            <w:r w:rsidRPr="0034212A">
              <w:rPr>
                <w:sz w:val="28"/>
                <w:szCs w:val="28"/>
              </w:rPr>
              <w:t xml:space="preserve">         </w:t>
            </w:r>
          </w:p>
        </w:tc>
      </w:tr>
      <w:tr w:rsidR="00C60D5B" w:rsidRPr="0034212A" w:rsidTr="00AC67E0">
        <w:trPr>
          <w:trHeight w:val="301"/>
        </w:trPr>
        <w:tc>
          <w:tcPr>
            <w:tcW w:w="10156" w:type="dxa"/>
            <w:gridSpan w:val="4"/>
            <w:tcBorders>
              <w:bottom w:val="single" w:sz="4" w:space="0" w:color="auto"/>
            </w:tcBorders>
          </w:tcPr>
          <w:p w:rsidR="00C60D5B" w:rsidRPr="0034212A" w:rsidRDefault="00C60D5B" w:rsidP="00AC67E0">
            <w:pPr>
              <w:jc w:val="center"/>
              <w:rPr>
                <w:sz w:val="20"/>
              </w:rPr>
            </w:pPr>
            <w:r w:rsidRPr="0034212A">
              <w:rPr>
                <w:sz w:val="20"/>
              </w:rPr>
              <w:t xml:space="preserve">        </w:t>
            </w:r>
          </w:p>
          <w:p w:rsidR="00C60D5B" w:rsidRPr="0034212A" w:rsidRDefault="00C60D5B" w:rsidP="00AC67E0">
            <w:pPr>
              <w:jc w:val="center"/>
              <w:rPr>
                <w:sz w:val="20"/>
              </w:rPr>
            </w:pPr>
            <w:r w:rsidRPr="0034212A">
              <w:rPr>
                <w:sz w:val="20"/>
              </w:rPr>
              <w:t xml:space="preserve">                                                                                                              </w:t>
            </w:r>
          </w:p>
        </w:tc>
      </w:tr>
      <w:tr w:rsidR="00C60D5B" w:rsidRPr="0034212A" w:rsidTr="00AC67E0">
        <w:tc>
          <w:tcPr>
            <w:tcW w:w="10156" w:type="dxa"/>
            <w:gridSpan w:val="4"/>
            <w:tcBorders>
              <w:top w:val="single" w:sz="4" w:space="0" w:color="auto"/>
            </w:tcBorders>
          </w:tcPr>
          <w:p w:rsidR="00C60D5B" w:rsidRPr="0034212A" w:rsidRDefault="00C60D5B" w:rsidP="00AC67E0">
            <w:pPr>
              <w:jc w:val="center"/>
              <w:rPr>
                <w:sz w:val="20"/>
              </w:rPr>
            </w:pPr>
            <w:r w:rsidRPr="0034212A">
              <w:rPr>
                <w:sz w:val="20"/>
              </w:rPr>
              <w:t>(подпись, фамилия и инициалы подписавшего; в случае отказа подписать протокол,</w:t>
            </w:r>
          </w:p>
          <w:p w:rsidR="00C60D5B" w:rsidRPr="0034212A" w:rsidRDefault="00C60D5B" w:rsidP="00AC67E0">
            <w:pPr>
              <w:jc w:val="center"/>
              <w:rPr>
                <w:sz w:val="20"/>
              </w:rPr>
            </w:pPr>
            <w:r w:rsidRPr="0034212A">
              <w:rPr>
                <w:sz w:val="20"/>
              </w:rPr>
              <w:t xml:space="preserve"> делается соответствующая запись)</w:t>
            </w:r>
          </w:p>
        </w:tc>
      </w:tr>
      <w:tr w:rsidR="00C60D5B" w:rsidRPr="0034212A" w:rsidTr="00AC67E0">
        <w:tc>
          <w:tcPr>
            <w:tcW w:w="10156" w:type="dxa"/>
            <w:gridSpan w:val="4"/>
          </w:tcPr>
          <w:p w:rsidR="00C60D5B" w:rsidRPr="0034212A" w:rsidRDefault="00C60D5B" w:rsidP="00AC67E0">
            <w:pPr>
              <w:rPr>
                <w:sz w:val="20"/>
              </w:rPr>
            </w:pPr>
          </w:p>
        </w:tc>
      </w:tr>
      <w:tr w:rsidR="00C60D5B" w:rsidRPr="0034212A" w:rsidTr="00AC67E0">
        <w:tc>
          <w:tcPr>
            <w:tcW w:w="10156" w:type="dxa"/>
            <w:gridSpan w:val="4"/>
          </w:tcPr>
          <w:p w:rsidR="00C60D5B" w:rsidRPr="0034212A" w:rsidRDefault="00C60D5B" w:rsidP="00AC67E0">
            <w:pPr>
              <w:rPr>
                <w:color w:val="FFFFFF"/>
                <w:sz w:val="20"/>
                <w:u w:val="single"/>
              </w:rPr>
            </w:pPr>
            <w:r w:rsidRPr="0034212A">
              <w:rPr>
                <w:sz w:val="20"/>
                <w:u w:val="single"/>
              </w:rPr>
              <w:t xml:space="preserve">                                </w:t>
            </w:r>
            <w:r w:rsidRPr="0034212A">
              <w:rPr>
                <w:color w:val="FFFFFF"/>
                <w:sz w:val="20"/>
                <w:u w:val="single"/>
              </w:rPr>
              <w:t xml:space="preserve">. </w:t>
            </w:r>
          </w:p>
        </w:tc>
      </w:tr>
      <w:tr w:rsidR="00C60D5B" w:rsidRPr="0034212A" w:rsidTr="00AC67E0">
        <w:tc>
          <w:tcPr>
            <w:tcW w:w="10156" w:type="dxa"/>
            <w:gridSpan w:val="4"/>
          </w:tcPr>
          <w:p w:rsidR="00C60D5B" w:rsidRPr="0034212A" w:rsidRDefault="00C60D5B" w:rsidP="00AC67E0">
            <w:pPr>
              <w:rPr>
                <w:sz w:val="20"/>
              </w:rPr>
            </w:pPr>
            <w:r w:rsidRPr="0034212A">
              <w:rPr>
                <w:sz w:val="20"/>
              </w:rPr>
              <w:t xml:space="preserve">          (дата)</w:t>
            </w:r>
          </w:p>
        </w:tc>
      </w:tr>
      <w:tr w:rsidR="00C60D5B" w:rsidRPr="0034212A" w:rsidTr="00AC67E0">
        <w:tc>
          <w:tcPr>
            <w:tcW w:w="10156" w:type="dxa"/>
            <w:gridSpan w:val="4"/>
          </w:tcPr>
          <w:p w:rsidR="00C60D5B" w:rsidRPr="0034212A" w:rsidRDefault="00C60D5B" w:rsidP="00AC67E0">
            <w:pPr>
              <w:rPr>
                <w:sz w:val="20"/>
              </w:rPr>
            </w:pPr>
          </w:p>
        </w:tc>
      </w:tr>
      <w:tr w:rsidR="00C60D5B" w:rsidRPr="0034212A" w:rsidTr="00AC67E0">
        <w:tc>
          <w:tcPr>
            <w:tcW w:w="10156" w:type="dxa"/>
            <w:gridSpan w:val="4"/>
          </w:tcPr>
          <w:p w:rsidR="00C60D5B" w:rsidRPr="0034212A" w:rsidRDefault="00C60D5B" w:rsidP="00AC67E0">
            <w:pPr>
              <w:rPr>
                <w:sz w:val="28"/>
                <w:szCs w:val="28"/>
              </w:rPr>
            </w:pPr>
            <w:r w:rsidRPr="0034212A">
              <w:rPr>
                <w:sz w:val="28"/>
                <w:szCs w:val="28"/>
              </w:rPr>
              <w:t xml:space="preserve">Копию протокола получил                                       </w:t>
            </w:r>
            <w:r w:rsidRPr="0034212A">
              <w:rPr>
                <w:sz w:val="28"/>
                <w:szCs w:val="28"/>
                <w:u w:val="single"/>
              </w:rPr>
              <w:t xml:space="preserve">                                                        </w:t>
            </w:r>
            <w:r w:rsidRPr="0034212A">
              <w:rPr>
                <w:color w:val="FFFFFF"/>
                <w:sz w:val="28"/>
                <w:szCs w:val="28"/>
              </w:rPr>
              <w:t>.</w:t>
            </w:r>
          </w:p>
        </w:tc>
      </w:tr>
      <w:tr w:rsidR="00C60D5B" w:rsidRPr="0034212A" w:rsidTr="00AC67E0">
        <w:tc>
          <w:tcPr>
            <w:tcW w:w="10156" w:type="dxa"/>
            <w:gridSpan w:val="4"/>
          </w:tcPr>
          <w:p w:rsidR="00C60D5B" w:rsidRPr="0034212A" w:rsidRDefault="00C60D5B" w:rsidP="00AC67E0">
            <w:pPr>
              <w:rPr>
                <w:sz w:val="20"/>
              </w:rPr>
            </w:pPr>
            <w:r w:rsidRPr="0034212A">
              <w:rPr>
                <w:sz w:val="20"/>
              </w:rPr>
              <w:t xml:space="preserve">                                                                                                                      (подпись, фамилия и инициалы подписавшего)</w:t>
            </w:r>
          </w:p>
        </w:tc>
      </w:tr>
      <w:tr w:rsidR="00C60D5B" w:rsidRPr="0034212A" w:rsidTr="00AC67E0">
        <w:tc>
          <w:tcPr>
            <w:tcW w:w="10156" w:type="dxa"/>
            <w:gridSpan w:val="4"/>
          </w:tcPr>
          <w:p w:rsidR="00C60D5B" w:rsidRPr="0034212A" w:rsidRDefault="00C60D5B" w:rsidP="00AC67E0">
            <w:pPr>
              <w:rPr>
                <w:sz w:val="20"/>
              </w:rPr>
            </w:pPr>
            <w:r w:rsidRPr="0034212A">
              <w:rPr>
                <w:sz w:val="20"/>
              </w:rPr>
              <w:t>________________</w:t>
            </w:r>
          </w:p>
        </w:tc>
      </w:tr>
      <w:tr w:rsidR="00C60D5B" w:rsidRPr="0034212A" w:rsidTr="00AC67E0">
        <w:tc>
          <w:tcPr>
            <w:tcW w:w="10156" w:type="dxa"/>
            <w:gridSpan w:val="4"/>
          </w:tcPr>
          <w:p w:rsidR="00C60D5B" w:rsidRPr="0034212A" w:rsidRDefault="00C60D5B" w:rsidP="00AC67E0">
            <w:pPr>
              <w:rPr>
                <w:sz w:val="20"/>
              </w:rPr>
            </w:pPr>
            <w:r w:rsidRPr="0034212A">
              <w:rPr>
                <w:sz w:val="20"/>
              </w:rPr>
              <w:t xml:space="preserve">          (дата)</w:t>
            </w:r>
          </w:p>
        </w:tc>
      </w:tr>
      <w:tr w:rsidR="00C60D5B" w:rsidRPr="0034212A" w:rsidTr="00AC67E0">
        <w:tc>
          <w:tcPr>
            <w:tcW w:w="10156" w:type="dxa"/>
            <w:gridSpan w:val="4"/>
          </w:tcPr>
          <w:p w:rsidR="00C60D5B" w:rsidRPr="0034212A" w:rsidRDefault="00C60D5B" w:rsidP="00AC67E0">
            <w:pPr>
              <w:rPr>
                <w:sz w:val="20"/>
              </w:rPr>
            </w:pPr>
          </w:p>
          <w:p w:rsidR="00C60D5B" w:rsidRPr="0034212A" w:rsidRDefault="00C60D5B" w:rsidP="00AC67E0">
            <w:pPr>
              <w:rPr>
                <w:sz w:val="20"/>
              </w:rPr>
            </w:pPr>
          </w:p>
        </w:tc>
      </w:tr>
    </w:tbl>
    <w:p w:rsidR="00C60D5B" w:rsidRPr="0034212A" w:rsidRDefault="00C60D5B" w:rsidP="00C60D5B">
      <w:pPr>
        <w:pStyle w:val="a5"/>
        <w:jc w:val="left"/>
        <w:rPr>
          <w:sz w:val="28"/>
          <w:szCs w:val="28"/>
        </w:rPr>
      </w:pPr>
      <w:r w:rsidRPr="0034212A">
        <w:rPr>
          <w:sz w:val="28"/>
          <w:szCs w:val="28"/>
        </w:rPr>
        <w:t>Должностное лицо, вручившее (направившее) копию протокола</w:t>
      </w:r>
    </w:p>
    <w:tbl>
      <w:tblPr>
        <w:tblW w:w="10156" w:type="dxa"/>
        <w:tblLayout w:type="fixed"/>
        <w:tblLook w:val="0000" w:firstRow="0" w:lastRow="0" w:firstColumn="0" w:lastColumn="0" w:noHBand="0" w:noVBand="0"/>
      </w:tblPr>
      <w:tblGrid>
        <w:gridCol w:w="10156"/>
      </w:tblGrid>
      <w:tr w:rsidR="00C60D5B" w:rsidRPr="0034212A" w:rsidTr="00AC67E0">
        <w:tc>
          <w:tcPr>
            <w:tcW w:w="10156" w:type="dxa"/>
          </w:tcPr>
          <w:p w:rsidR="00C60D5B" w:rsidRPr="0034212A" w:rsidRDefault="00C60D5B" w:rsidP="00AC67E0">
            <w:pPr>
              <w:rPr>
                <w:color w:val="FFFFFF"/>
                <w:szCs w:val="28"/>
              </w:rPr>
            </w:pPr>
            <w:r w:rsidRPr="0034212A">
              <w:rPr>
                <w:szCs w:val="28"/>
                <w:u w:val="single"/>
              </w:rPr>
              <w:t xml:space="preserve">                                                                                                                                             </w:t>
            </w:r>
            <w:r w:rsidRPr="0034212A">
              <w:rPr>
                <w:color w:val="FFFFFF"/>
                <w:szCs w:val="28"/>
              </w:rPr>
              <w:t>.</w:t>
            </w:r>
          </w:p>
        </w:tc>
      </w:tr>
    </w:tbl>
    <w:p w:rsidR="00C60D5B" w:rsidRPr="0034212A" w:rsidRDefault="00C60D5B" w:rsidP="00C60D5B">
      <w:pPr>
        <w:pStyle w:val="a5"/>
        <w:rPr>
          <w:sz w:val="20"/>
        </w:rPr>
      </w:pPr>
      <w:r w:rsidRPr="0034212A">
        <w:rPr>
          <w:sz w:val="20"/>
        </w:rPr>
        <w:t>(должность, фамилия, инициалы, дата)</w:t>
      </w:r>
    </w:p>
    <w:p w:rsidR="00C60D5B" w:rsidRPr="0034212A" w:rsidRDefault="00C60D5B" w:rsidP="00C60D5B">
      <w:pPr>
        <w:pStyle w:val="a5"/>
        <w:rPr>
          <w:sz w:val="16"/>
          <w:szCs w:val="16"/>
        </w:rPr>
      </w:pPr>
    </w:p>
    <w:p w:rsidR="00C60D5B" w:rsidRPr="0034212A" w:rsidRDefault="00C60D5B" w:rsidP="00C60D5B">
      <w:pPr>
        <w:pStyle w:val="a5"/>
        <w:rPr>
          <w:color w:val="FFFFFF"/>
          <w:sz w:val="28"/>
          <w:szCs w:val="28"/>
        </w:rPr>
      </w:pPr>
      <w:r w:rsidRPr="0034212A">
        <w:rPr>
          <w:sz w:val="28"/>
          <w:szCs w:val="28"/>
        </w:rPr>
        <w:t xml:space="preserve">Отметка о вручении (направлении) копии протокола физическому лицу или законному представителю юридического лица, в отношении которого возбуждено дело об административном правонарушении: </w:t>
      </w:r>
      <w:r w:rsidRPr="0034212A">
        <w:rPr>
          <w:sz w:val="28"/>
          <w:szCs w:val="28"/>
          <w:u w:val="single"/>
        </w:rPr>
        <w:t xml:space="preserve">                                                              </w:t>
      </w:r>
      <w:r w:rsidRPr="0034212A">
        <w:rPr>
          <w:color w:val="FFFFFF"/>
          <w:sz w:val="28"/>
          <w:szCs w:val="28"/>
        </w:rPr>
        <w:t>.</w:t>
      </w:r>
    </w:p>
    <w:p w:rsidR="00C60D5B" w:rsidRPr="00E41347" w:rsidRDefault="00C60D5B" w:rsidP="00C60D5B">
      <w:pPr>
        <w:pStyle w:val="a5"/>
        <w:rPr>
          <w:color w:val="FFFFFF"/>
          <w:sz w:val="28"/>
          <w:szCs w:val="28"/>
        </w:rPr>
      </w:pPr>
      <w:r w:rsidRPr="0034212A">
        <w:rPr>
          <w:color w:val="FFFFFF"/>
          <w:sz w:val="28"/>
          <w:szCs w:val="28"/>
          <w:u w:val="single"/>
        </w:rPr>
        <w:t xml:space="preserve"> </w:t>
      </w:r>
      <w:r w:rsidRPr="0034212A">
        <w:rPr>
          <w:sz w:val="28"/>
          <w:szCs w:val="28"/>
          <w:u w:val="single"/>
        </w:rPr>
        <w:t xml:space="preserve">                                                                                                                                          </w:t>
      </w:r>
      <w:r w:rsidRPr="0034212A">
        <w:rPr>
          <w:color w:val="FFFFFF"/>
          <w:sz w:val="28"/>
          <w:szCs w:val="28"/>
          <w:u w:val="single"/>
        </w:rPr>
        <w:t>.</w:t>
      </w:r>
      <w:r w:rsidRPr="0034212A">
        <w:rPr>
          <w:color w:val="FFFFFF"/>
          <w:sz w:val="28"/>
          <w:szCs w:val="28"/>
        </w:rPr>
        <w:t>.</w:t>
      </w:r>
    </w:p>
    <w:p w:rsidR="00C60D5B" w:rsidRDefault="00C60D5B" w:rsidP="00C60D5B">
      <w:pPr>
        <w:tabs>
          <w:tab w:val="left" w:pos="360"/>
        </w:tabs>
        <w:jc w:val="both"/>
        <w:rPr>
          <w:sz w:val="28"/>
          <w:szCs w:val="28"/>
        </w:rPr>
      </w:pPr>
    </w:p>
    <w:p w:rsidR="00C60D5B" w:rsidRDefault="00C60D5B" w:rsidP="00BD6F3F">
      <w:pPr>
        <w:pStyle w:val="a5"/>
        <w:tabs>
          <w:tab w:val="left" w:pos="1080"/>
          <w:tab w:val="num" w:pos="1669"/>
        </w:tabs>
        <w:ind w:right="-5"/>
        <w:rPr>
          <w:sz w:val="28"/>
          <w:szCs w:val="28"/>
        </w:rPr>
      </w:pPr>
      <w:bookmarkStart w:id="3" w:name="_GoBack"/>
      <w:bookmarkEnd w:id="3"/>
    </w:p>
    <w:p w:rsidR="00C60D5B" w:rsidRPr="004E418D" w:rsidRDefault="00C60D5B" w:rsidP="00BD6F3F">
      <w:pPr>
        <w:pStyle w:val="a5"/>
        <w:tabs>
          <w:tab w:val="left" w:pos="1080"/>
          <w:tab w:val="num" w:pos="1669"/>
        </w:tabs>
        <w:ind w:right="-5"/>
        <w:rPr>
          <w:sz w:val="28"/>
          <w:szCs w:val="28"/>
        </w:rPr>
      </w:pPr>
    </w:p>
    <w:sectPr w:rsidR="00C60D5B" w:rsidRPr="004E418D" w:rsidSect="00BD6F3F">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49" w:rsidRDefault="00D21649">
      <w:r>
        <w:separator/>
      </w:r>
    </w:p>
  </w:endnote>
  <w:endnote w:type="continuationSeparator" w:id="0">
    <w:p w:rsidR="00D21649" w:rsidRDefault="00D2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49" w:rsidRDefault="00D21649">
      <w:r>
        <w:separator/>
      </w:r>
    </w:p>
  </w:footnote>
  <w:footnote w:type="continuationSeparator" w:id="0">
    <w:p w:rsidR="00D21649" w:rsidRDefault="00D2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CD" w:rsidRDefault="00BD6F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32</w:t>
    </w:r>
    <w:r>
      <w:rPr>
        <w:rStyle w:val="a9"/>
      </w:rPr>
      <w:fldChar w:fldCharType="end"/>
    </w:r>
  </w:p>
  <w:p w:rsidR="00A304CD" w:rsidRDefault="00D2164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5B" w:rsidRDefault="00C60D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32</w:t>
    </w:r>
    <w:r>
      <w:rPr>
        <w:rStyle w:val="a9"/>
      </w:rPr>
      <w:fldChar w:fldCharType="end"/>
    </w:r>
  </w:p>
  <w:p w:rsidR="00C60D5B" w:rsidRDefault="00C60D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8D3"/>
    <w:multiLevelType w:val="hybridMultilevel"/>
    <w:tmpl w:val="0B8C4476"/>
    <w:lvl w:ilvl="0" w:tplc="0419000F">
      <w:start w:val="2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0FE72F5"/>
    <w:multiLevelType w:val="hybridMultilevel"/>
    <w:tmpl w:val="AC68BCAC"/>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58505C"/>
    <w:multiLevelType w:val="hybridMultilevel"/>
    <w:tmpl w:val="1BF291F2"/>
    <w:lvl w:ilvl="0" w:tplc="8FF060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3" w15:restartNumberingAfterBreak="0">
    <w:nsid w:val="52695898"/>
    <w:multiLevelType w:val="hybridMultilevel"/>
    <w:tmpl w:val="7EF036E6"/>
    <w:lvl w:ilvl="0" w:tplc="A0CE93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0934536"/>
    <w:multiLevelType w:val="multilevel"/>
    <w:tmpl w:val="AC68BCAC"/>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7CB1EF4"/>
    <w:multiLevelType w:val="hybridMultilevel"/>
    <w:tmpl w:val="DCB0C5A0"/>
    <w:lvl w:ilvl="0" w:tplc="3410A784">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CC767CC"/>
    <w:multiLevelType w:val="hybridMultilevel"/>
    <w:tmpl w:val="F14EE4D6"/>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24873B3"/>
    <w:multiLevelType w:val="multilevel"/>
    <w:tmpl w:val="935E2562"/>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530"/>
        </w:tabs>
        <w:ind w:left="1530" w:hanging="720"/>
      </w:pPr>
      <w:rPr>
        <w:rFonts w:hint="default"/>
      </w:rPr>
    </w:lvl>
    <w:lvl w:ilvl="2">
      <w:start w:val="3"/>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610"/>
        </w:tabs>
        <w:ind w:left="261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150"/>
        </w:tabs>
        <w:ind w:left="3150" w:hanging="1800"/>
      </w:pPr>
      <w:rPr>
        <w:rFonts w:hint="default"/>
      </w:rPr>
    </w:lvl>
    <w:lvl w:ilvl="8">
      <w:start w:val="1"/>
      <w:numFmt w:val="decimal"/>
      <w:isLgl/>
      <w:lvlText w:val="%1.%2.%3.%4.%5.%6.%7.%8.%9."/>
      <w:lvlJc w:val="left"/>
      <w:pPr>
        <w:tabs>
          <w:tab w:val="num" w:pos="3600"/>
        </w:tabs>
        <w:ind w:left="3600" w:hanging="2160"/>
      </w:pPr>
      <w:rPr>
        <w:rFonts w:hint="default"/>
      </w:rPr>
    </w:lvl>
  </w:abstractNum>
  <w:num w:numId="1">
    <w:abstractNumId w:val="7"/>
  </w:num>
  <w:num w:numId="2">
    <w:abstractNumId w:val="5"/>
  </w:num>
  <w:num w:numId="3">
    <w:abstractNumId w:val="1"/>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3F"/>
    <w:rsid w:val="00065147"/>
    <w:rsid w:val="000F3969"/>
    <w:rsid w:val="0017777D"/>
    <w:rsid w:val="001D3E37"/>
    <w:rsid w:val="002658CD"/>
    <w:rsid w:val="0045287C"/>
    <w:rsid w:val="00612C67"/>
    <w:rsid w:val="00800D20"/>
    <w:rsid w:val="008D60EE"/>
    <w:rsid w:val="0094299C"/>
    <w:rsid w:val="009D17D9"/>
    <w:rsid w:val="00A546A9"/>
    <w:rsid w:val="00AE0A9E"/>
    <w:rsid w:val="00B76FD8"/>
    <w:rsid w:val="00BD6F3F"/>
    <w:rsid w:val="00C60D5B"/>
    <w:rsid w:val="00C86472"/>
    <w:rsid w:val="00CF1995"/>
    <w:rsid w:val="00D21649"/>
    <w:rsid w:val="00D605E9"/>
    <w:rsid w:val="00D71B25"/>
    <w:rsid w:val="00D77C8B"/>
    <w:rsid w:val="00DA4E60"/>
    <w:rsid w:val="00E50E71"/>
    <w:rsid w:val="00FE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C69C7D-6929-4B9D-956E-1396BCDD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3F"/>
    <w:rPr>
      <w:sz w:val="24"/>
      <w:szCs w:val="24"/>
    </w:rPr>
  </w:style>
  <w:style w:type="paragraph" w:styleId="1">
    <w:name w:val="heading 1"/>
    <w:basedOn w:val="a"/>
    <w:next w:val="a"/>
    <w:link w:val="10"/>
    <w:qFormat/>
    <w:rsid w:val="00C60D5B"/>
    <w:pPr>
      <w:keepNext/>
      <w:ind w:firstLine="720"/>
      <w:jc w:val="right"/>
      <w:outlineLvl w:val="0"/>
    </w:pPr>
    <w:rPr>
      <w:color w:val="333300"/>
      <w:sz w:val="28"/>
      <w:szCs w:val="28"/>
    </w:rPr>
  </w:style>
  <w:style w:type="paragraph" w:styleId="2">
    <w:name w:val="heading 2"/>
    <w:basedOn w:val="a"/>
    <w:next w:val="a"/>
    <w:link w:val="20"/>
    <w:qFormat/>
    <w:rsid w:val="00C60D5B"/>
    <w:pPr>
      <w:keepNext/>
      <w:jc w:val="center"/>
      <w:outlineLvl w:val="1"/>
    </w:pPr>
    <w:rPr>
      <w:b/>
      <w:bCs/>
      <w:sz w:val="28"/>
    </w:rPr>
  </w:style>
  <w:style w:type="paragraph" w:styleId="3">
    <w:name w:val="heading 3"/>
    <w:basedOn w:val="a"/>
    <w:next w:val="a"/>
    <w:link w:val="30"/>
    <w:qFormat/>
    <w:rsid w:val="00C60D5B"/>
    <w:pPr>
      <w:keepNext/>
      <w:ind w:firstLine="720"/>
      <w:jc w:val="right"/>
      <w:outlineLvl w:val="2"/>
    </w:pPr>
    <w:rPr>
      <w:rFonts w:eastAsia="Arial Unicode MS"/>
      <w:sz w:val="28"/>
      <w:szCs w:val="16"/>
    </w:rPr>
  </w:style>
  <w:style w:type="paragraph" w:styleId="4">
    <w:name w:val="heading 4"/>
    <w:basedOn w:val="a"/>
    <w:next w:val="a"/>
    <w:link w:val="40"/>
    <w:qFormat/>
    <w:rsid w:val="00C60D5B"/>
    <w:pPr>
      <w:keepNext/>
      <w:outlineLvl w:val="3"/>
    </w:pPr>
    <w:rPr>
      <w:b/>
      <w:bCs/>
      <w:sz w:val="28"/>
    </w:rPr>
  </w:style>
  <w:style w:type="paragraph" w:styleId="5">
    <w:name w:val="heading 5"/>
    <w:basedOn w:val="a"/>
    <w:next w:val="a"/>
    <w:link w:val="50"/>
    <w:qFormat/>
    <w:rsid w:val="00C60D5B"/>
    <w:pPr>
      <w:keepNext/>
      <w:ind w:firstLine="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6F3F"/>
    <w:pPr>
      <w:autoSpaceDE w:val="0"/>
      <w:autoSpaceDN w:val="0"/>
      <w:jc w:val="both"/>
    </w:pPr>
    <w:rPr>
      <w:sz w:val="28"/>
      <w:szCs w:val="28"/>
    </w:rPr>
  </w:style>
  <w:style w:type="character" w:customStyle="1" w:styleId="a4">
    <w:name w:val="Основной текст с отступом Знак"/>
    <w:basedOn w:val="a0"/>
    <w:link w:val="a3"/>
    <w:rsid w:val="00BD6F3F"/>
    <w:rPr>
      <w:sz w:val="28"/>
      <w:szCs w:val="28"/>
    </w:rPr>
  </w:style>
  <w:style w:type="paragraph" w:styleId="a5">
    <w:name w:val="Body Text"/>
    <w:basedOn w:val="a"/>
    <w:link w:val="a6"/>
    <w:rsid w:val="00BD6F3F"/>
    <w:pPr>
      <w:autoSpaceDE w:val="0"/>
      <w:autoSpaceDN w:val="0"/>
      <w:jc w:val="both"/>
    </w:pPr>
  </w:style>
  <w:style w:type="character" w:customStyle="1" w:styleId="a6">
    <w:name w:val="Основной текст Знак"/>
    <w:basedOn w:val="a0"/>
    <w:link w:val="a5"/>
    <w:rsid w:val="00BD6F3F"/>
    <w:rPr>
      <w:sz w:val="24"/>
      <w:szCs w:val="24"/>
    </w:rPr>
  </w:style>
  <w:style w:type="paragraph" w:styleId="21">
    <w:name w:val="Body Text 2"/>
    <w:basedOn w:val="a"/>
    <w:link w:val="22"/>
    <w:rsid w:val="00BD6F3F"/>
    <w:pPr>
      <w:tabs>
        <w:tab w:val="left" w:pos="5220"/>
      </w:tabs>
      <w:ind w:right="-125"/>
    </w:pPr>
    <w:rPr>
      <w:sz w:val="26"/>
      <w:szCs w:val="28"/>
    </w:rPr>
  </w:style>
  <w:style w:type="character" w:customStyle="1" w:styleId="22">
    <w:name w:val="Основной текст 2 Знак"/>
    <w:basedOn w:val="a0"/>
    <w:link w:val="21"/>
    <w:rsid w:val="00BD6F3F"/>
    <w:rPr>
      <w:sz w:val="26"/>
      <w:szCs w:val="28"/>
    </w:rPr>
  </w:style>
  <w:style w:type="paragraph" w:styleId="a7">
    <w:name w:val="header"/>
    <w:basedOn w:val="a"/>
    <w:link w:val="a8"/>
    <w:uiPriority w:val="99"/>
    <w:rsid w:val="00BD6F3F"/>
    <w:pPr>
      <w:tabs>
        <w:tab w:val="center" w:pos="4677"/>
        <w:tab w:val="right" w:pos="9355"/>
      </w:tabs>
    </w:pPr>
  </w:style>
  <w:style w:type="character" w:customStyle="1" w:styleId="a8">
    <w:name w:val="Верхний колонтитул Знак"/>
    <w:basedOn w:val="a0"/>
    <w:link w:val="a7"/>
    <w:uiPriority w:val="99"/>
    <w:rsid w:val="00BD6F3F"/>
    <w:rPr>
      <w:sz w:val="24"/>
      <w:szCs w:val="24"/>
    </w:rPr>
  </w:style>
  <w:style w:type="character" w:styleId="a9">
    <w:name w:val="page number"/>
    <w:basedOn w:val="a0"/>
    <w:rsid w:val="00BD6F3F"/>
  </w:style>
  <w:style w:type="paragraph" w:customStyle="1" w:styleId="6">
    <w:name w:val="заголовок 6"/>
    <w:basedOn w:val="a"/>
    <w:next w:val="a"/>
    <w:rsid w:val="00BD6F3F"/>
    <w:pPr>
      <w:keepNext/>
      <w:autoSpaceDE w:val="0"/>
      <w:autoSpaceDN w:val="0"/>
      <w:jc w:val="center"/>
    </w:pPr>
    <w:rPr>
      <w:sz w:val="28"/>
      <w:szCs w:val="28"/>
    </w:rPr>
  </w:style>
  <w:style w:type="character" w:customStyle="1" w:styleId="10">
    <w:name w:val="Заголовок 1 Знак"/>
    <w:basedOn w:val="a0"/>
    <w:link w:val="1"/>
    <w:rsid w:val="00C60D5B"/>
    <w:rPr>
      <w:color w:val="333300"/>
      <w:sz w:val="28"/>
      <w:szCs w:val="28"/>
    </w:rPr>
  </w:style>
  <w:style w:type="character" w:customStyle="1" w:styleId="20">
    <w:name w:val="Заголовок 2 Знак"/>
    <w:basedOn w:val="a0"/>
    <w:link w:val="2"/>
    <w:rsid w:val="00C60D5B"/>
    <w:rPr>
      <w:b/>
      <w:bCs/>
      <w:sz w:val="28"/>
      <w:szCs w:val="24"/>
    </w:rPr>
  </w:style>
  <w:style w:type="character" w:customStyle="1" w:styleId="30">
    <w:name w:val="Заголовок 3 Знак"/>
    <w:basedOn w:val="a0"/>
    <w:link w:val="3"/>
    <w:rsid w:val="00C60D5B"/>
    <w:rPr>
      <w:rFonts w:eastAsia="Arial Unicode MS"/>
      <w:sz w:val="28"/>
      <w:szCs w:val="16"/>
    </w:rPr>
  </w:style>
  <w:style w:type="character" w:customStyle="1" w:styleId="40">
    <w:name w:val="Заголовок 4 Знак"/>
    <w:basedOn w:val="a0"/>
    <w:link w:val="4"/>
    <w:rsid w:val="00C60D5B"/>
    <w:rPr>
      <w:b/>
      <w:bCs/>
      <w:sz w:val="28"/>
      <w:szCs w:val="24"/>
    </w:rPr>
  </w:style>
  <w:style w:type="character" w:customStyle="1" w:styleId="50">
    <w:name w:val="Заголовок 5 Знак"/>
    <w:basedOn w:val="a0"/>
    <w:link w:val="5"/>
    <w:rsid w:val="00C60D5B"/>
    <w:rPr>
      <w:sz w:val="28"/>
      <w:szCs w:val="24"/>
    </w:rPr>
  </w:style>
  <w:style w:type="character" w:styleId="aa">
    <w:name w:val="Hyperlink"/>
    <w:rsid w:val="00C60D5B"/>
    <w:rPr>
      <w:strike w:val="0"/>
      <w:dstrike w:val="0"/>
      <w:color w:val="996633"/>
      <w:u w:val="none"/>
      <w:effect w:val="none"/>
    </w:rPr>
  </w:style>
  <w:style w:type="paragraph" w:styleId="ab">
    <w:name w:val="Normal (Web)"/>
    <w:basedOn w:val="a"/>
    <w:rsid w:val="00C60D5B"/>
    <w:pPr>
      <w:spacing w:before="100" w:beforeAutospacing="1" w:after="100" w:afterAutospacing="1"/>
    </w:pPr>
    <w:rPr>
      <w:rFonts w:ascii="Arial Unicode MS" w:eastAsia="Arial Unicode MS" w:hAnsi="Arial Unicode MS" w:cs="Arial Unicode MS"/>
      <w:color w:val="000000"/>
    </w:rPr>
  </w:style>
  <w:style w:type="paragraph" w:customStyle="1" w:styleId="ConsNormal">
    <w:name w:val="ConsNormal"/>
    <w:rsid w:val="00C60D5B"/>
    <w:pPr>
      <w:widowControl w:val="0"/>
      <w:autoSpaceDE w:val="0"/>
      <w:autoSpaceDN w:val="0"/>
      <w:adjustRightInd w:val="0"/>
      <w:ind w:right="19772" w:firstLine="720"/>
    </w:pPr>
    <w:rPr>
      <w:rFonts w:ascii="Arial" w:hAnsi="Arial" w:cs="Arial"/>
    </w:rPr>
  </w:style>
  <w:style w:type="character" w:styleId="ac">
    <w:name w:val="FollowedHyperlink"/>
    <w:rsid w:val="00C60D5B"/>
    <w:rPr>
      <w:color w:val="800080"/>
      <w:u w:val="single"/>
    </w:rPr>
  </w:style>
  <w:style w:type="paragraph" w:styleId="23">
    <w:name w:val="Body Text Indent 2"/>
    <w:basedOn w:val="a"/>
    <w:link w:val="24"/>
    <w:rsid w:val="00C60D5B"/>
    <w:pPr>
      <w:ind w:firstLine="397"/>
      <w:jc w:val="center"/>
    </w:pPr>
    <w:rPr>
      <w:b/>
      <w:bCs/>
      <w:spacing w:val="-4"/>
      <w:sz w:val="28"/>
      <w:szCs w:val="18"/>
    </w:rPr>
  </w:style>
  <w:style w:type="character" w:customStyle="1" w:styleId="24">
    <w:name w:val="Основной текст с отступом 2 Знак"/>
    <w:basedOn w:val="a0"/>
    <w:link w:val="23"/>
    <w:rsid w:val="00C60D5B"/>
    <w:rPr>
      <w:b/>
      <w:bCs/>
      <w:spacing w:val="-4"/>
      <w:sz w:val="28"/>
      <w:szCs w:val="18"/>
    </w:rPr>
  </w:style>
  <w:style w:type="paragraph" w:customStyle="1" w:styleId="11">
    <w:name w:val="1"/>
    <w:basedOn w:val="a"/>
    <w:next w:val="ab"/>
    <w:rsid w:val="00C60D5B"/>
    <w:pPr>
      <w:spacing w:before="100" w:beforeAutospacing="1" w:after="100" w:afterAutospacing="1"/>
    </w:pPr>
    <w:rPr>
      <w:rFonts w:ascii="Arial Unicode MS" w:eastAsia="Arial Unicode MS" w:hAnsi="Arial Unicode MS" w:cs="Arial Unicode MS"/>
      <w:color w:val="000000"/>
    </w:rPr>
  </w:style>
  <w:style w:type="paragraph" w:styleId="31">
    <w:name w:val="Body Text Indent 3"/>
    <w:basedOn w:val="a"/>
    <w:link w:val="32"/>
    <w:rsid w:val="00C60D5B"/>
    <w:pPr>
      <w:spacing w:after="120"/>
      <w:ind w:left="283"/>
    </w:pPr>
    <w:rPr>
      <w:sz w:val="16"/>
      <w:szCs w:val="16"/>
    </w:rPr>
  </w:style>
  <w:style w:type="character" w:customStyle="1" w:styleId="32">
    <w:name w:val="Основной текст с отступом 3 Знак"/>
    <w:basedOn w:val="a0"/>
    <w:link w:val="31"/>
    <w:rsid w:val="00C60D5B"/>
    <w:rPr>
      <w:sz w:val="16"/>
      <w:szCs w:val="16"/>
    </w:rPr>
  </w:style>
  <w:style w:type="paragraph" w:styleId="33">
    <w:name w:val="Body Text 3"/>
    <w:basedOn w:val="a"/>
    <w:link w:val="34"/>
    <w:rsid w:val="00C60D5B"/>
    <w:pPr>
      <w:jc w:val="both"/>
    </w:pPr>
    <w:rPr>
      <w:sz w:val="28"/>
    </w:rPr>
  </w:style>
  <w:style w:type="character" w:customStyle="1" w:styleId="34">
    <w:name w:val="Основной текст 3 Знак"/>
    <w:basedOn w:val="a0"/>
    <w:link w:val="33"/>
    <w:rsid w:val="00C60D5B"/>
    <w:rPr>
      <w:sz w:val="28"/>
      <w:szCs w:val="24"/>
    </w:rPr>
  </w:style>
  <w:style w:type="paragraph" w:customStyle="1" w:styleId="ad">
    <w:name w:val="Текст приложения"/>
    <w:basedOn w:val="a"/>
    <w:rsid w:val="00C60D5B"/>
    <w:pPr>
      <w:jc w:val="both"/>
    </w:pPr>
    <w:rPr>
      <w:rFonts w:ascii="Arial" w:hAnsi="Arial" w:cs="Arial"/>
      <w:sz w:val="16"/>
      <w:szCs w:val="16"/>
    </w:rPr>
  </w:style>
  <w:style w:type="paragraph" w:styleId="ae">
    <w:name w:val="footnote text"/>
    <w:basedOn w:val="a"/>
    <w:link w:val="af"/>
    <w:rsid w:val="00C60D5B"/>
    <w:pPr>
      <w:ind w:left="119" w:hanging="119"/>
      <w:jc w:val="both"/>
    </w:pPr>
    <w:rPr>
      <w:sz w:val="17"/>
      <w:szCs w:val="17"/>
    </w:rPr>
  </w:style>
  <w:style w:type="character" w:customStyle="1" w:styleId="af">
    <w:name w:val="Текст сноски Знак"/>
    <w:basedOn w:val="a0"/>
    <w:link w:val="ae"/>
    <w:rsid w:val="00C60D5B"/>
    <w:rPr>
      <w:sz w:val="17"/>
      <w:szCs w:val="17"/>
    </w:rPr>
  </w:style>
  <w:style w:type="paragraph" w:customStyle="1" w:styleId="ConsPlusNormal">
    <w:name w:val="ConsPlusNormal"/>
    <w:rsid w:val="00C60D5B"/>
    <w:pPr>
      <w:widowControl w:val="0"/>
      <w:autoSpaceDE w:val="0"/>
      <w:autoSpaceDN w:val="0"/>
      <w:adjustRightInd w:val="0"/>
      <w:ind w:firstLine="720"/>
    </w:pPr>
    <w:rPr>
      <w:rFonts w:ascii="Arial" w:hAnsi="Arial" w:cs="Arial"/>
      <w:b/>
      <w:bCs/>
    </w:rPr>
  </w:style>
  <w:style w:type="paragraph" w:customStyle="1" w:styleId="af0">
    <w:name w:val="Заголовок статьи"/>
    <w:basedOn w:val="a"/>
    <w:next w:val="a"/>
    <w:uiPriority w:val="99"/>
    <w:rsid w:val="00C60D5B"/>
    <w:pPr>
      <w:autoSpaceDE w:val="0"/>
      <w:autoSpaceDN w:val="0"/>
      <w:adjustRightInd w:val="0"/>
      <w:ind w:left="1612" w:hanging="892"/>
      <w:jc w:val="both"/>
    </w:pPr>
    <w:rPr>
      <w:rFonts w:ascii="Arial" w:hAnsi="Arial" w:cs="Arial"/>
      <w:sz w:val="20"/>
      <w:szCs w:val="20"/>
    </w:rPr>
  </w:style>
  <w:style w:type="character" w:styleId="af1">
    <w:name w:val="Strong"/>
    <w:qFormat/>
    <w:rsid w:val="00C60D5B"/>
    <w:rPr>
      <w:b/>
      <w:bCs/>
    </w:rPr>
  </w:style>
  <w:style w:type="paragraph" w:styleId="af2">
    <w:name w:val="footer"/>
    <w:basedOn w:val="a"/>
    <w:link w:val="af3"/>
    <w:rsid w:val="00C60D5B"/>
    <w:pPr>
      <w:tabs>
        <w:tab w:val="center" w:pos="4677"/>
        <w:tab w:val="right" w:pos="9355"/>
      </w:tabs>
    </w:pPr>
  </w:style>
  <w:style w:type="character" w:customStyle="1" w:styleId="af3">
    <w:name w:val="Нижний колонтитул Знак"/>
    <w:basedOn w:val="a0"/>
    <w:link w:val="af2"/>
    <w:rsid w:val="00C60D5B"/>
    <w:rPr>
      <w:sz w:val="24"/>
      <w:szCs w:val="24"/>
    </w:rPr>
  </w:style>
  <w:style w:type="paragraph" w:customStyle="1" w:styleId="ConsPlusNonformat">
    <w:name w:val="ConsPlusNonformat"/>
    <w:rsid w:val="00C60D5B"/>
    <w:pPr>
      <w:autoSpaceDE w:val="0"/>
      <w:autoSpaceDN w:val="0"/>
      <w:adjustRightInd w:val="0"/>
    </w:pPr>
    <w:rPr>
      <w:rFonts w:ascii="Courier New" w:hAnsi="Courier New" w:cs="Courier New"/>
    </w:rPr>
  </w:style>
  <w:style w:type="table" w:styleId="af4">
    <w:name w:val="Table Grid"/>
    <w:basedOn w:val="a1"/>
    <w:rsid w:val="00C6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C60D5B"/>
    <w:pPr>
      <w:suppressAutoHyphens/>
      <w:autoSpaceDE w:val="0"/>
      <w:jc w:val="both"/>
    </w:pPr>
    <w:rPr>
      <w:sz w:val="28"/>
      <w:szCs w:val="28"/>
      <w:lang w:eastAsia="ar-SA"/>
    </w:rPr>
  </w:style>
  <w:style w:type="paragraph" w:customStyle="1" w:styleId="310">
    <w:name w:val="Основной текст 31"/>
    <w:basedOn w:val="a"/>
    <w:rsid w:val="00C60D5B"/>
    <w:pPr>
      <w:suppressAutoHyphens/>
      <w:autoSpaceDE w:val="0"/>
      <w:jc w:val="center"/>
    </w:pPr>
    <w:rPr>
      <w:b/>
      <w:bCs/>
      <w:sz w:val="28"/>
      <w:szCs w:val="28"/>
      <w:lang w:eastAsia="ar-SA"/>
    </w:rPr>
  </w:style>
  <w:style w:type="paragraph" w:styleId="af5">
    <w:name w:val="Title"/>
    <w:basedOn w:val="a"/>
    <w:next w:val="af6"/>
    <w:link w:val="af7"/>
    <w:qFormat/>
    <w:rsid w:val="00C60D5B"/>
    <w:pPr>
      <w:suppressAutoHyphens/>
      <w:jc w:val="center"/>
    </w:pPr>
    <w:rPr>
      <w:b/>
      <w:bCs/>
      <w:sz w:val="28"/>
      <w:lang w:eastAsia="ar-SA"/>
    </w:rPr>
  </w:style>
  <w:style w:type="character" w:customStyle="1" w:styleId="af7">
    <w:name w:val="Название Знак"/>
    <w:basedOn w:val="a0"/>
    <w:link w:val="af5"/>
    <w:rsid w:val="00C60D5B"/>
    <w:rPr>
      <w:b/>
      <w:bCs/>
      <w:sz w:val="28"/>
      <w:szCs w:val="24"/>
      <w:lang w:eastAsia="ar-SA"/>
    </w:rPr>
  </w:style>
  <w:style w:type="paragraph" w:customStyle="1" w:styleId="12">
    <w:name w:val="Цитата1"/>
    <w:basedOn w:val="a"/>
    <w:rsid w:val="00C60D5B"/>
    <w:pPr>
      <w:suppressAutoHyphens/>
      <w:ind w:left="-180" w:right="21" w:firstLine="900"/>
      <w:jc w:val="both"/>
    </w:pPr>
    <w:rPr>
      <w:kern w:val="1"/>
      <w:sz w:val="28"/>
      <w:lang w:eastAsia="ar-SA"/>
    </w:rPr>
  </w:style>
  <w:style w:type="paragraph" w:styleId="af6">
    <w:name w:val="Subtitle"/>
    <w:basedOn w:val="a"/>
    <w:next w:val="a"/>
    <w:link w:val="af8"/>
    <w:qFormat/>
    <w:rsid w:val="00C60D5B"/>
    <w:pPr>
      <w:spacing w:after="60"/>
      <w:jc w:val="center"/>
      <w:outlineLvl w:val="1"/>
    </w:pPr>
    <w:rPr>
      <w:rFonts w:ascii="Cambria" w:hAnsi="Cambria"/>
    </w:rPr>
  </w:style>
  <w:style w:type="character" w:customStyle="1" w:styleId="af8">
    <w:name w:val="Подзаголовок Знак"/>
    <w:basedOn w:val="a0"/>
    <w:link w:val="af6"/>
    <w:rsid w:val="00C60D5B"/>
    <w:rPr>
      <w:rFonts w:ascii="Cambria" w:hAnsi="Cambria"/>
      <w:sz w:val="24"/>
      <w:szCs w:val="24"/>
    </w:rPr>
  </w:style>
  <w:style w:type="paragraph" w:styleId="af9">
    <w:name w:val="List Paragraph"/>
    <w:basedOn w:val="a"/>
    <w:uiPriority w:val="34"/>
    <w:qFormat/>
    <w:rsid w:val="00C60D5B"/>
    <w:pPr>
      <w:ind w:left="720"/>
      <w:contextualSpacing/>
    </w:pPr>
    <w:rPr>
      <w:color w:val="000000"/>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ADD8E642A305E1E112879DAB02FB6CBBE15BF0AB3D4D56EDD41C48C40NAR6G" TargetMode="External"/><Relationship Id="rId18" Type="http://schemas.openxmlformats.org/officeDocument/2006/relationships/hyperlink" Target="consultantplus://offline/ref=F496DED81B41F57C9C9C6BFCF706217B3EDDF56EB24ECB48754EB219BEF9CF7C2A15A366D7OAo1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89BA349E2553F61BF87CDBF18F016AA3D7FBAD2345D24AB2BF982C7644EE968578DEB5FC6935FD054PCE" TargetMode="External"/><Relationship Id="rId7" Type="http://schemas.openxmlformats.org/officeDocument/2006/relationships/image" Target="media/image1.wmf"/><Relationship Id="rId12" Type="http://schemas.openxmlformats.org/officeDocument/2006/relationships/hyperlink" Target="consultantplus://offline/ref=0412989B6EC9BAC3B71E124C45941EE4EAE395283A1CDACD08DF8513CB9C05F0F9CAD7DFj8H5C" TargetMode="External"/><Relationship Id="rId17" Type="http://schemas.openxmlformats.org/officeDocument/2006/relationships/hyperlink" Target="consultantplus://offline/ref=85077508AE662C7C73C515E64D9EA729E437C004DD56B4D7B6E36DDCFBF3B8C28EF3E75AD593AAAAM3v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63DBA7D29EF9C73B1DFEC88E25CD089EFE846FB32696890127D7A0c9eDK" TargetMode="External"/><Relationship Id="rId20" Type="http://schemas.openxmlformats.org/officeDocument/2006/relationships/hyperlink" Target="http://www.prover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077508AE662C7C73C515E64D9EA729E437C004DD56B4D7B6E36DDCFBF3B8C28EF3E75AD593AAAAM3v8F" TargetMode="External"/><Relationship Id="rId23" Type="http://schemas.openxmlformats.org/officeDocument/2006/relationships/hyperlink" Target="mailto:ugas@nso.ru" TargetMode="External"/><Relationship Id="rId10" Type="http://schemas.openxmlformats.org/officeDocument/2006/relationships/hyperlink" Target="https://frgu.gosuslugi.ru/" TargetMode="External"/><Relationship Id="rId19" Type="http://schemas.openxmlformats.org/officeDocument/2006/relationships/hyperlink" Target="consultantplus://offline/ref=0412989B6EC9BAC3B71E124C45941EE4EAE3972E3F1BDACD08DF8513CB9C05F0F9CAD7DBj8H0C" TargetMode="External"/><Relationship Id="rId4" Type="http://schemas.openxmlformats.org/officeDocument/2006/relationships/webSettings" Target="webSettings.xml"/><Relationship Id="rId9" Type="http://schemas.openxmlformats.org/officeDocument/2006/relationships/hyperlink" Target="consultantplus://offline/ref=1C017708DF3CF7198C8D81FE9295335926D9BD7C9E40651C43CD8BE4CDYFA0G" TargetMode="External"/><Relationship Id="rId14" Type="http://schemas.openxmlformats.org/officeDocument/2006/relationships/hyperlink" Target="consultantplus://offline/ref=C225A1C58363D7349144D1F081BC51DEC9B36853A77306608841CBDC2F0837AC2A26CBk6PEG"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17706</Words>
  <Characters>100928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Коврижных Инга Александровна</dc:creator>
  <cp:keywords/>
  <dc:description/>
  <cp:lastModifiedBy>Коврижных Инга Александровна</cp:lastModifiedBy>
  <cp:revision>2</cp:revision>
  <dcterms:created xsi:type="dcterms:W3CDTF">2019-12-10T04:43:00Z</dcterms:created>
  <dcterms:modified xsi:type="dcterms:W3CDTF">2019-12-10T04:43:00Z</dcterms:modified>
</cp:coreProperties>
</file>