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Уведомление</w:t>
      </w:r>
    </w:p>
    <w:p w:rsidR="00AB67D9" w:rsidRPr="00066784" w:rsidRDefault="00AB67D9" w:rsidP="00312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о подготовке проекта муниципального акта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Настоящим 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отдел </w:t>
      </w:r>
      <w:r w:rsidR="00862DF9">
        <w:rPr>
          <w:rFonts w:ascii="Times New Roman" w:hAnsi="Times New Roman"/>
          <w:color w:val="000000" w:themeColor="text1"/>
          <w:sz w:val="28"/>
          <w:szCs w:val="28"/>
        </w:rPr>
        <w:t>социально-экономического развития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рабочего поселка Кольцово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AB67D9" w:rsidRPr="0078797E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Предложения принимаются по адресу: 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>Новосибирская область, р.п. Кольцово, Никольский проспект,</w:t>
      </w:r>
      <w:r w:rsidR="008F239D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5C98">
        <w:rPr>
          <w:rFonts w:ascii="Times New Roman" w:hAnsi="Times New Roman"/>
          <w:color w:val="000000" w:themeColor="text1"/>
          <w:sz w:val="28"/>
          <w:szCs w:val="28"/>
        </w:rPr>
        <w:t>1 офис 308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, а также по адресу электронной почты:</w:t>
      </w:r>
      <w:r w:rsidR="00D66AF1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437448" w:rsidRPr="00466E76">
          <w:rPr>
            <w:rStyle w:val="a7"/>
            <w:rFonts w:ascii="Arial" w:hAnsi="Arial" w:cs="Arial"/>
            <w:b/>
            <w:bCs/>
            <w:sz w:val="20"/>
            <w:szCs w:val="20"/>
            <w:shd w:val="clear" w:color="auto" w:fill="FFFFFF"/>
          </w:rPr>
          <w:t>lysheva@kolcovo.ru</w:t>
        </w:r>
      </w:hyperlink>
      <w:r w:rsidR="0043744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437448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78797E">
        <w:rPr>
          <w:rFonts w:ascii="Times New Roman" w:hAnsi="Times New Roman"/>
          <w:color w:val="000000" w:themeColor="text1"/>
          <w:sz w:val="28"/>
          <w:szCs w:val="28"/>
        </w:rPr>
        <w:t xml:space="preserve">ел. </w:t>
      </w:r>
      <w:r w:rsidR="0078797E" w:rsidRPr="0078797E">
        <w:rPr>
          <w:rFonts w:ascii="Times New Roman" w:hAnsi="Times New Roman"/>
          <w:color w:val="000000" w:themeColor="text1"/>
          <w:sz w:val="28"/>
          <w:szCs w:val="28"/>
        </w:rPr>
        <w:t>8(383)</w:t>
      </w:r>
      <w:r w:rsidR="00E722D3">
        <w:rPr>
          <w:rFonts w:ascii="Times New Roman" w:hAnsi="Times New Roman"/>
          <w:color w:val="000000" w:themeColor="text1"/>
          <w:sz w:val="28"/>
          <w:szCs w:val="28"/>
        </w:rPr>
        <w:t xml:space="preserve"> 336-7</w:t>
      </w:r>
      <w:r w:rsidR="0078797E">
        <w:rPr>
          <w:rFonts w:ascii="Times New Roman" w:hAnsi="Times New Roman"/>
          <w:color w:val="000000" w:themeColor="text1"/>
          <w:sz w:val="28"/>
          <w:szCs w:val="28"/>
        </w:rPr>
        <w:t>0-</w:t>
      </w:r>
      <w:r w:rsidR="00E722D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8797E">
        <w:rPr>
          <w:rFonts w:ascii="Times New Roman" w:hAnsi="Times New Roman"/>
          <w:color w:val="000000" w:themeColor="text1"/>
          <w:sz w:val="28"/>
          <w:szCs w:val="28"/>
        </w:rPr>
        <w:t>0.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Сроки приема предложений: </w:t>
      </w:r>
      <w:r w:rsidR="0043744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4103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43744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37448">
        <w:rPr>
          <w:rFonts w:ascii="Times New Roman" w:hAnsi="Times New Roman"/>
          <w:color w:val="000000" w:themeColor="text1"/>
          <w:sz w:val="28"/>
          <w:szCs w:val="28"/>
        </w:rPr>
        <w:t>2020-0</w:t>
      </w:r>
      <w:r w:rsidR="00041039">
        <w:rPr>
          <w:rFonts w:ascii="Times New Roman" w:hAnsi="Times New Roman"/>
          <w:color w:val="000000" w:themeColor="text1"/>
          <w:sz w:val="28"/>
          <w:szCs w:val="28"/>
        </w:rPr>
        <w:t>7</w:t>
      </w:r>
      <w:bookmarkStart w:id="0" w:name="_GoBack"/>
      <w:bookmarkEnd w:id="0"/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43744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.2020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Место размещения уведомления о подготовке проекта муниципального нормативного правового акта в информационно-телекоммуникационной сети "Интернет" (полный электронный адрес): </w:t>
      </w:r>
      <w:hyperlink r:id="rId8" w:history="1">
        <w:r w:rsidR="00CD7AFE" w:rsidRPr="00066784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http://kolcovo.ru/Municipality/Administration/Eco/</w:t>
        </w:r>
      </w:hyperlink>
      <w:r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Все поступившие предложения будут рассмотрены.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Сводка предложений будет размещена на </w:t>
      </w:r>
      <w:r w:rsidR="00764CB4">
        <w:rPr>
          <w:rFonts w:ascii="Times New Roman" w:hAnsi="Times New Roman"/>
          <w:color w:val="000000" w:themeColor="text1"/>
          <w:sz w:val="28"/>
          <w:szCs w:val="28"/>
        </w:rPr>
        <w:t>официальном интернет – портале наукограда Кольцово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CD7AFE" w:rsidRPr="00066784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http://kolcovo.ru/Municipality/Administration/Eco/</w:t>
        </w:r>
      </w:hyperlink>
      <w:r w:rsidR="00312C12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не позднее </w:t>
      </w:r>
      <w:r w:rsidR="00437448">
        <w:rPr>
          <w:rFonts w:ascii="Times New Roman" w:hAnsi="Times New Roman"/>
          <w:color w:val="000000" w:themeColor="text1"/>
          <w:sz w:val="28"/>
          <w:szCs w:val="28"/>
        </w:rPr>
        <w:t>07</w:t>
      </w:r>
      <w:r w:rsidR="00157EBB" w:rsidRPr="00066784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43744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CD7AFE" w:rsidRPr="00066784">
        <w:rPr>
          <w:rFonts w:ascii="Times New Roman" w:hAnsi="Times New Roman"/>
          <w:color w:val="000000" w:themeColor="text1"/>
          <w:sz w:val="28"/>
          <w:szCs w:val="28"/>
        </w:rPr>
        <w:t>.2020 года</w:t>
      </w:r>
      <w:r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C6EC0" w:rsidRDefault="00AB67D9" w:rsidP="00A344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1. Описание проблемы, на решение которой направлено предлагаемое правовое регулирование: </w:t>
      </w:r>
    </w:p>
    <w:p w:rsidR="00F811CF" w:rsidRDefault="00F811CF" w:rsidP="004466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811CF">
        <w:rPr>
          <w:rFonts w:ascii="Times New Roman" w:hAnsi="Times New Roman"/>
          <w:bCs/>
          <w:sz w:val="28"/>
          <w:szCs w:val="28"/>
        </w:rPr>
        <w:t xml:space="preserve">Административный регламент администрации рабочего поселка Кольцово </w:t>
      </w:r>
      <w:r>
        <w:rPr>
          <w:rFonts w:ascii="Times New Roman" w:hAnsi="Times New Roman"/>
          <w:bCs/>
          <w:sz w:val="28"/>
          <w:szCs w:val="28"/>
        </w:rPr>
        <w:t xml:space="preserve">необходим для </w:t>
      </w:r>
      <w:r w:rsidRPr="00F811CF">
        <w:rPr>
          <w:rFonts w:ascii="Times New Roman" w:hAnsi="Times New Roman"/>
          <w:bCs/>
          <w:sz w:val="28"/>
          <w:szCs w:val="28"/>
        </w:rPr>
        <w:t xml:space="preserve">осуществления муниципального контроля в области торговой деятельности на территории рабочего поселка Кольцово  в целях повышения эффективности и качества исполнения </w:t>
      </w:r>
      <w:r>
        <w:rPr>
          <w:rFonts w:ascii="Times New Roman" w:hAnsi="Times New Roman"/>
          <w:bCs/>
          <w:sz w:val="28"/>
          <w:szCs w:val="28"/>
        </w:rPr>
        <w:t>муниципальной функции, определения</w:t>
      </w:r>
      <w:r w:rsidRPr="00F811CF">
        <w:rPr>
          <w:rFonts w:ascii="Times New Roman" w:hAnsi="Times New Roman"/>
          <w:bCs/>
          <w:sz w:val="28"/>
          <w:szCs w:val="28"/>
        </w:rPr>
        <w:t xml:space="preserve"> срок</w:t>
      </w:r>
      <w:r>
        <w:rPr>
          <w:rFonts w:ascii="Times New Roman" w:hAnsi="Times New Roman"/>
          <w:bCs/>
          <w:sz w:val="28"/>
          <w:szCs w:val="28"/>
        </w:rPr>
        <w:t>ов</w:t>
      </w:r>
      <w:r w:rsidRPr="00F811CF">
        <w:rPr>
          <w:rFonts w:ascii="Times New Roman" w:hAnsi="Times New Roman"/>
          <w:bCs/>
          <w:sz w:val="28"/>
          <w:szCs w:val="28"/>
        </w:rPr>
        <w:t xml:space="preserve"> и последовательност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F811CF">
        <w:rPr>
          <w:rFonts w:ascii="Times New Roman" w:hAnsi="Times New Roman"/>
          <w:bCs/>
          <w:sz w:val="28"/>
          <w:szCs w:val="28"/>
        </w:rPr>
        <w:t xml:space="preserve"> действий (административных процедур) должностных лиц органов, обеспечивающих осуществление муниципального контроля в области торговой деятельности, а также организацию и проведение мероприятий по профилактике нарушений указанных требований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C6EC0" w:rsidRDefault="00AB67D9" w:rsidP="004466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2. Цели предлагаемого правового регулирования:</w:t>
      </w:r>
      <w:r w:rsidR="00000125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811CF" w:rsidRDefault="00F811CF" w:rsidP="00312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11CF">
        <w:rPr>
          <w:rFonts w:ascii="Times New Roman" w:hAnsi="Times New Roman"/>
          <w:color w:val="000000" w:themeColor="text1"/>
          <w:sz w:val="28"/>
          <w:szCs w:val="28"/>
        </w:rPr>
        <w:t>организаци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F811CF">
        <w:rPr>
          <w:rFonts w:ascii="Times New Roman" w:hAnsi="Times New Roman"/>
          <w:color w:val="000000" w:themeColor="text1"/>
          <w:sz w:val="28"/>
          <w:szCs w:val="28"/>
        </w:rPr>
        <w:t xml:space="preserve"> и проведение мероприятий по профилактике нарушений указанных требований торговой деятельности на территории рабочего поселка Кольцово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811CF" w:rsidRPr="00F811CF" w:rsidRDefault="00AB67D9" w:rsidP="00F81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47ABC">
        <w:rPr>
          <w:rFonts w:ascii="Times New Roman" w:hAnsi="Times New Roman"/>
          <w:color w:val="000000" w:themeColor="text1"/>
          <w:sz w:val="28"/>
          <w:szCs w:val="28"/>
        </w:rPr>
        <w:t xml:space="preserve">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</w:p>
    <w:p w:rsidR="00F811CF" w:rsidRPr="00F811CF" w:rsidRDefault="00F811CF" w:rsidP="00F81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Конституция</w:t>
      </w:r>
      <w:r w:rsidRPr="00F811CF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F811CF" w:rsidRPr="00F811CF" w:rsidRDefault="00F811CF" w:rsidP="00F81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11CF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 закон</w:t>
      </w:r>
      <w:r w:rsidRPr="00F811CF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F811CF" w:rsidRPr="00F811CF" w:rsidRDefault="00F811CF" w:rsidP="00F81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11CF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 закон</w:t>
      </w:r>
      <w:r w:rsidRPr="00F811CF">
        <w:rPr>
          <w:rFonts w:ascii="Times New Roman" w:hAnsi="Times New Roman"/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F811CF" w:rsidRPr="00F811CF" w:rsidRDefault="00F811CF" w:rsidP="00F81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</w:t>
      </w:r>
      <w:r w:rsidRPr="00F811CF">
        <w:rPr>
          <w:rFonts w:ascii="Times New Roman" w:hAnsi="Times New Roman"/>
          <w:sz w:val="28"/>
          <w:szCs w:val="28"/>
        </w:rPr>
        <w:t xml:space="preserve"> от 02.05.2006 N 59-ФЗ "О порядке рассмотрения </w:t>
      </w:r>
      <w:r w:rsidRPr="00F811CF">
        <w:rPr>
          <w:rFonts w:ascii="Times New Roman" w:hAnsi="Times New Roman"/>
          <w:sz w:val="28"/>
          <w:szCs w:val="28"/>
        </w:rPr>
        <w:lastRenderedPageBreak/>
        <w:t>обращений граждан Российской Федерации";</w:t>
      </w:r>
    </w:p>
    <w:p w:rsidR="00F811CF" w:rsidRPr="00F811CF" w:rsidRDefault="00F811CF" w:rsidP="00F81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11CF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 закон</w:t>
      </w:r>
      <w:r w:rsidRPr="00F811CF">
        <w:rPr>
          <w:rFonts w:ascii="Times New Roman" w:hAnsi="Times New Roman"/>
          <w:sz w:val="28"/>
          <w:szCs w:val="28"/>
        </w:rPr>
        <w:t xml:space="preserve"> от 28.12.2009 N 381-ФЗ "Об основах государственного регулирования торговой деятельности в Российской Федерации";</w:t>
      </w:r>
    </w:p>
    <w:p w:rsidR="00F811CF" w:rsidRPr="00F811CF" w:rsidRDefault="00F811CF" w:rsidP="00F81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11CF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 закон</w:t>
      </w:r>
      <w:r w:rsidRPr="00F811CF">
        <w:rPr>
          <w:rFonts w:ascii="Times New Roman" w:hAnsi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Федерации";</w:t>
      </w:r>
    </w:p>
    <w:p w:rsidR="00F811CF" w:rsidRPr="00F811CF" w:rsidRDefault="00F811CF" w:rsidP="00F81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</w:t>
      </w:r>
      <w:r w:rsidRPr="00F811CF">
        <w:rPr>
          <w:rFonts w:ascii="Times New Roman" w:hAnsi="Times New Roman"/>
          <w:sz w:val="28"/>
          <w:szCs w:val="28"/>
        </w:rPr>
        <w:t xml:space="preserve"> Новосибирской области от 14 февраля 2003 года N 99-ОЗ «Об административных правонарушениях в Новосибирской области»;</w:t>
      </w:r>
    </w:p>
    <w:p w:rsidR="00F811CF" w:rsidRPr="00F811CF" w:rsidRDefault="00F811CF" w:rsidP="00F81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11CF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предпринимателей";</w:t>
      </w:r>
    </w:p>
    <w:p w:rsidR="00F811CF" w:rsidRPr="00F811CF" w:rsidRDefault="00F811CF" w:rsidP="00F81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11CF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26.11.2015 N 1268 "Об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489";</w:t>
      </w:r>
    </w:p>
    <w:p w:rsidR="00F811CF" w:rsidRPr="00F811CF" w:rsidRDefault="00F811CF" w:rsidP="00F81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 w:rsidRPr="00F811CF">
        <w:rPr>
          <w:rFonts w:ascii="Times New Roman" w:hAnsi="Times New Roman"/>
          <w:sz w:val="28"/>
          <w:szCs w:val="28"/>
        </w:rPr>
        <w:t xml:space="preserve">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F811CF" w:rsidRPr="00F811CF" w:rsidRDefault="00F811CF" w:rsidP="00F81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Pr="00F811CF">
        <w:rPr>
          <w:rFonts w:ascii="Times New Roman" w:hAnsi="Times New Roman"/>
          <w:sz w:val="28"/>
          <w:szCs w:val="28"/>
        </w:rPr>
        <w:t xml:space="preserve"> Новосибирской области от 14 июля 2011 года N 303-п «Об утверждении Порядка организации ярмарок на территории Новосибирской области и продажи товаров (выполнения работ, оказания услуг) на них» (с изменениями на 8 октября 2019 года);</w:t>
      </w:r>
    </w:p>
    <w:p w:rsidR="00F811CF" w:rsidRPr="00F811CF" w:rsidRDefault="00F811CF" w:rsidP="00F81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11CF">
        <w:rPr>
          <w:rFonts w:ascii="Times New Roman" w:hAnsi="Times New Roman"/>
          <w:sz w:val="28"/>
          <w:szCs w:val="28"/>
        </w:rPr>
        <w:t>Постановление Правительства Новосибирской области от 02.07.2012 N 309-п "Об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деятельности";</w:t>
      </w:r>
    </w:p>
    <w:p w:rsidR="00F811CF" w:rsidRDefault="00F811CF" w:rsidP="00F81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11CF">
        <w:rPr>
          <w:rFonts w:ascii="Times New Roman" w:hAnsi="Times New Roman"/>
          <w:sz w:val="28"/>
          <w:szCs w:val="28"/>
        </w:rPr>
        <w:t>Постановление администрации рабочего поселка Кольцово от 17.02.2015 №149 «Об утверждении Положения об организации торговой деятельности в рабочем поселке Кольцово»;</w:t>
      </w:r>
    </w:p>
    <w:p w:rsidR="00AB67D9" w:rsidRPr="00066784" w:rsidRDefault="00AB67D9" w:rsidP="00F81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4. Планируемый срок вступления в силу предлагаемого правового регулирования: </w:t>
      </w:r>
      <w:r w:rsidR="00F811CF">
        <w:rPr>
          <w:rFonts w:ascii="Times New Roman" w:hAnsi="Times New Roman"/>
          <w:color w:val="000000" w:themeColor="text1"/>
          <w:sz w:val="28"/>
          <w:szCs w:val="28"/>
        </w:rPr>
        <w:t>август</w:t>
      </w:r>
      <w:r w:rsidR="009C4969" w:rsidRPr="00066784">
        <w:rPr>
          <w:rFonts w:ascii="Times New Roman" w:hAnsi="Times New Roman"/>
          <w:color w:val="000000" w:themeColor="text1"/>
          <w:sz w:val="28"/>
          <w:szCs w:val="28"/>
        </w:rPr>
        <w:t xml:space="preserve"> 2020 года.</w:t>
      </w:r>
    </w:p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5. Круг лиц, на которых будет распространено регулирование:</w:t>
      </w:r>
    </w:p>
    <w:p w:rsidR="00AB67D9" w:rsidRPr="00066784" w:rsidRDefault="00A47ABC" w:rsidP="00AB6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2DF9">
        <w:rPr>
          <w:rFonts w:ascii="Times New Roman" w:hAnsi="Times New Roman"/>
          <w:bCs/>
          <w:sz w:val="28"/>
          <w:szCs w:val="28"/>
        </w:rPr>
        <w:t>юридически</w:t>
      </w:r>
      <w:r>
        <w:rPr>
          <w:rFonts w:ascii="Times New Roman" w:hAnsi="Times New Roman"/>
          <w:bCs/>
          <w:sz w:val="28"/>
          <w:szCs w:val="28"/>
        </w:rPr>
        <w:t>е</w:t>
      </w:r>
      <w:r w:rsidRPr="00862DF9">
        <w:rPr>
          <w:rFonts w:ascii="Times New Roman" w:hAnsi="Times New Roman"/>
          <w:bCs/>
          <w:sz w:val="28"/>
          <w:szCs w:val="28"/>
        </w:rPr>
        <w:t xml:space="preserve"> лица (за исключением государственны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862DF9">
        <w:rPr>
          <w:rFonts w:ascii="Times New Roman" w:hAnsi="Times New Roman"/>
          <w:bCs/>
          <w:sz w:val="28"/>
          <w:szCs w:val="28"/>
        </w:rPr>
        <w:t xml:space="preserve"> (муниципальны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862DF9">
        <w:rPr>
          <w:rFonts w:ascii="Times New Roman" w:hAnsi="Times New Roman"/>
          <w:bCs/>
          <w:sz w:val="28"/>
          <w:szCs w:val="28"/>
        </w:rPr>
        <w:t>) учреждени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862DF9">
        <w:rPr>
          <w:rFonts w:ascii="Times New Roman" w:hAnsi="Times New Roman"/>
          <w:bCs/>
          <w:sz w:val="28"/>
          <w:szCs w:val="28"/>
        </w:rPr>
        <w:t>), индивидуальны</w:t>
      </w:r>
      <w:r>
        <w:rPr>
          <w:rFonts w:ascii="Times New Roman" w:hAnsi="Times New Roman"/>
          <w:bCs/>
          <w:sz w:val="28"/>
          <w:szCs w:val="28"/>
        </w:rPr>
        <w:t>е предприниматели – производители</w:t>
      </w:r>
      <w:r w:rsidRPr="00862DF9">
        <w:rPr>
          <w:rFonts w:ascii="Times New Roman" w:hAnsi="Times New Roman"/>
          <w:bCs/>
          <w:sz w:val="28"/>
          <w:szCs w:val="28"/>
        </w:rPr>
        <w:t xml:space="preserve"> товаров, работ, услуг</w:t>
      </w:r>
      <w:r w:rsidR="009C4969" w:rsidRPr="000667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67D9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784">
        <w:rPr>
          <w:rFonts w:ascii="Times New Roman" w:hAnsi="Times New Roman"/>
          <w:color w:val="000000" w:themeColor="text1"/>
          <w:sz w:val="28"/>
          <w:szCs w:val="28"/>
        </w:rPr>
        <w:t>6. Сравнение возможных вариантов решения проблемы:</w:t>
      </w:r>
    </w:p>
    <w:p w:rsidR="002E1933" w:rsidRPr="00066784" w:rsidRDefault="002E1933" w:rsidP="00AB6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71"/>
      </w:tblGrid>
      <w:tr w:rsidR="00157EBB" w:rsidRPr="00066784" w:rsidTr="00157EBB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Вариант 1</w:t>
            </w:r>
          </w:p>
        </w:tc>
      </w:tr>
      <w:tr w:rsidR="00157EBB" w:rsidRPr="00066784" w:rsidTr="00157EBB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6.1. Содержание варианта </w:t>
            </w: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решения выявленной проблемы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3D7CA9" w:rsidP="003D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7C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соблюдение юридическими лицами, индивидуальными предпринимателями на территории рабочего поселка </w:t>
            </w:r>
            <w:r w:rsidRPr="003D7C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Кольцово требований, установленных муниципальными правовыми актами, а также организация и проведение мероприятий по профилактике нарушений указанных требований.</w:t>
            </w:r>
          </w:p>
        </w:tc>
      </w:tr>
      <w:tr w:rsidR="00157EBB" w:rsidRPr="00066784" w:rsidTr="00157EBB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8C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6.2. Качественная характеристика и оценка динамики численности потенциальных адресатов предлагаемого правового регулирования в </w:t>
            </w:r>
            <w:r w:rsidR="008C7F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реднесрочном периоде (1 - 3 года)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94" w:rsidRDefault="008C7F94" w:rsidP="001B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C7F94" w:rsidRDefault="008C7F94" w:rsidP="001B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7F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Положения настоящего Административного регламента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будет распространя</w:t>
            </w:r>
            <w:r w:rsidRPr="008C7F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тся на юридических лиц, индивидуальных предпринимателей, осуществляющих торговую деятельность на территории рабочего поселка Кольцово.</w:t>
            </w:r>
          </w:p>
          <w:p w:rsidR="008C7F94" w:rsidRDefault="008C7F94" w:rsidP="001B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C7F94" w:rsidRDefault="008C7F94" w:rsidP="001B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57EBB" w:rsidRPr="00E722D3" w:rsidRDefault="00157EBB" w:rsidP="001B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157EBB" w:rsidRPr="00066784" w:rsidRDefault="00157EBB" w:rsidP="008C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7EBB" w:rsidRPr="00066784" w:rsidTr="00157EBB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6.3. 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</w:t>
            </w:r>
            <w:r w:rsidR="003813BC"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лнительные расходы потенциальных адресатов</w:t>
            </w: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предлагаемого правового регулирования, связанные с его введением, не предполагаются</w:t>
            </w:r>
            <w:r w:rsidR="009E0147"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57EBB" w:rsidRPr="00FC25F6" w:rsidTr="00157EBB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6.4. Оценка расходов (доходов) местного бюджета, связанных с введением предлагаемого правового регулирования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FC25F6" w:rsidRDefault="00157EBB" w:rsidP="008C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Расходы местного бюджета, связанные с введением предлагае</w:t>
            </w:r>
            <w:r w:rsidR="00764C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мого правового регулирования, </w:t>
            </w:r>
            <w:r w:rsidR="008C7F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отсутствуют</w:t>
            </w:r>
          </w:p>
        </w:tc>
      </w:tr>
      <w:tr w:rsidR="00157EBB" w:rsidRPr="00066784" w:rsidTr="00157EBB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6.5. 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C25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Рассматриваемый вариант предлагаемого правового регулирования обеспечит достижение заявленной цели предлагаемого правового регулирования</w:t>
            </w:r>
          </w:p>
          <w:p w:rsidR="009A4375" w:rsidRPr="00066784" w:rsidRDefault="009A4375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9A4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соблюдение юридическими лицами, индивидуальными предпринимателями на территории рабочего поселка Кольцово требований, установленных муниципальными правовыми актами, а также организация и проведение мероприятий по профилактике нарушений указанных требований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Pr="009A4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57EBB" w:rsidRPr="00066784" w:rsidTr="00157EBB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6.6. Оценка рисков неблагоприятных последствий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B" w:rsidRPr="00066784" w:rsidRDefault="00157EBB" w:rsidP="0028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Риски неблагоприятных последствий отсутствуют</w:t>
            </w:r>
            <w:r w:rsidR="009E0147"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AB67D9" w:rsidRPr="00066784" w:rsidRDefault="00AB67D9" w:rsidP="00AB6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61175" w:rsidRPr="00161175" w:rsidRDefault="00161175" w:rsidP="006D05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75">
        <w:rPr>
          <w:rFonts w:ascii="Times New Roman" w:hAnsi="Times New Roman"/>
          <w:color w:val="000000"/>
          <w:sz w:val="28"/>
          <w:szCs w:val="28"/>
        </w:rPr>
        <w:t>7. Обоснование выбора предпочтительного варианта предлагаемого правового регулирования выявленной проблемы</w:t>
      </w:r>
      <w:r w:rsidR="00317FC4">
        <w:rPr>
          <w:rFonts w:ascii="Times New Roman" w:hAnsi="Times New Roman"/>
          <w:color w:val="000000"/>
          <w:sz w:val="28"/>
          <w:szCs w:val="28"/>
        </w:rPr>
        <w:t>. П</w:t>
      </w:r>
      <w:r w:rsidRPr="00FC25F6">
        <w:rPr>
          <w:rFonts w:ascii="Times New Roman" w:hAnsi="Times New Roman"/>
          <w:color w:val="000000"/>
          <w:sz w:val="28"/>
          <w:szCs w:val="28"/>
        </w:rPr>
        <w:t xml:space="preserve">редполагаемое правовое регулирование выявленной проблемы имеет </w:t>
      </w:r>
      <w:r w:rsidR="00FC25F6" w:rsidRPr="00FC25F6">
        <w:rPr>
          <w:rFonts w:ascii="Times New Roman" w:hAnsi="Times New Roman"/>
          <w:color w:val="000000"/>
          <w:sz w:val="28"/>
          <w:szCs w:val="28"/>
        </w:rPr>
        <w:t xml:space="preserve">несколько </w:t>
      </w:r>
      <w:r w:rsidRPr="00FC25F6">
        <w:rPr>
          <w:rFonts w:ascii="Times New Roman" w:hAnsi="Times New Roman"/>
          <w:color w:val="000000"/>
          <w:sz w:val="28"/>
          <w:szCs w:val="28"/>
        </w:rPr>
        <w:t>вариант</w:t>
      </w:r>
      <w:r w:rsidR="00FC25F6" w:rsidRPr="00FC25F6">
        <w:rPr>
          <w:rFonts w:ascii="Times New Roman" w:hAnsi="Times New Roman"/>
          <w:color w:val="000000"/>
          <w:sz w:val="28"/>
          <w:szCs w:val="28"/>
        </w:rPr>
        <w:t>ов реализации:</w:t>
      </w:r>
      <w:r w:rsidRPr="00FC25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05D8" w:rsidRPr="006D05D8">
        <w:rPr>
          <w:rFonts w:ascii="Times New Roman" w:hAnsi="Times New Roman"/>
          <w:color w:val="000000"/>
          <w:sz w:val="28"/>
          <w:szCs w:val="28"/>
        </w:rPr>
        <w:t>соблюдение юридическими лицами, индивидуальными предпринимателями на территории рабочего поселка Кольцово требований, установленных муниципальными правовыми актами, а также организация и проведение мероприятий по профилактике нарушений указанных требований.</w:t>
      </w:r>
    </w:p>
    <w:p w:rsidR="00161175" w:rsidRPr="00161175" w:rsidRDefault="00161175" w:rsidP="0016117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161175">
        <w:rPr>
          <w:rFonts w:ascii="Times New Roman" w:hAnsi="Times New Roman"/>
          <w:color w:val="000000"/>
          <w:sz w:val="28"/>
          <w:szCs w:val="28"/>
        </w:rPr>
        <w:t>. Иная информация по решению разработчика, относящаяся к сведениям о подготовке идеи (концепции) предлагаемого правового регулирования: наиболее удобным способом предоставления предложений в связи с размещением настоящего уведомления является их направлени</w:t>
      </w:r>
      <w:r w:rsidR="00FC25F6">
        <w:rPr>
          <w:rFonts w:ascii="Times New Roman" w:hAnsi="Times New Roman"/>
          <w:color w:val="000000"/>
          <w:sz w:val="28"/>
          <w:szCs w:val="28"/>
        </w:rPr>
        <w:t xml:space="preserve">е по адресу электронной почты: </w:t>
      </w:r>
      <w:hyperlink r:id="rId10" w:history="1">
        <w:r w:rsidR="006403B6" w:rsidRPr="00466E76">
          <w:rPr>
            <w:rStyle w:val="a7"/>
          </w:rPr>
          <w:t>lysheva@kolcovo.ru</w:t>
        </w:r>
      </w:hyperlink>
      <w:r w:rsidR="006403B6">
        <w:t xml:space="preserve"> </w:t>
      </w:r>
      <w:r w:rsidR="00E722D3">
        <w:t xml:space="preserve"> </w:t>
      </w:r>
    </w:p>
    <w:p w:rsidR="00841E80" w:rsidRDefault="00841E80" w:rsidP="00841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уведомлению прилагаются:</w:t>
      </w:r>
    </w:p>
    <w:p w:rsidR="006D05D8" w:rsidRDefault="006D05D8" w:rsidP="00841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B2FFA" w:rsidRPr="00841E80" w:rsidRDefault="00317FC4" w:rsidP="00E72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Проект </w:t>
      </w:r>
      <w:r w:rsidR="00C42FAC" w:rsidRPr="00C42FAC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Административн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ого</w:t>
      </w:r>
      <w:r w:rsidR="00C42FAC" w:rsidRPr="00C42FA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регламент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а</w:t>
      </w:r>
      <w:r w:rsidR="00C42FAC" w:rsidRPr="00C42FA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администрации рабочего поселка Кольцово осуществления муниципального контроля в области торговой деятельности на территории рабочего поселка Кольцово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sectPr w:rsidR="001B2FFA" w:rsidRPr="00841E80" w:rsidSect="000C3913">
      <w:pgSz w:w="12240" w:h="15840"/>
      <w:pgMar w:top="993" w:right="850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E83" w:rsidRDefault="001B2E83" w:rsidP="003B272D">
      <w:pPr>
        <w:spacing w:after="0" w:line="240" w:lineRule="auto"/>
      </w:pPr>
      <w:r>
        <w:separator/>
      </w:r>
    </w:p>
  </w:endnote>
  <w:endnote w:type="continuationSeparator" w:id="0">
    <w:p w:rsidR="001B2E83" w:rsidRDefault="001B2E83" w:rsidP="003B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E83" w:rsidRDefault="001B2E83" w:rsidP="003B272D">
      <w:pPr>
        <w:spacing w:after="0" w:line="240" w:lineRule="auto"/>
      </w:pPr>
      <w:r>
        <w:separator/>
      </w:r>
    </w:p>
  </w:footnote>
  <w:footnote w:type="continuationSeparator" w:id="0">
    <w:p w:rsidR="001B2E83" w:rsidRDefault="001B2E83" w:rsidP="003B2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306"/>
    <w:multiLevelType w:val="hybridMultilevel"/>
    <w:tmpl w:val="88BABD6C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" w15:restartNumberingAfterBreak="0">
    <w:nsid w:val="1347361A"/>
    <w:multiLevelType w:val="hybridMultilevel"/>
    <w:tmpl w:val="C83E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1727BA"/>
    <w:multiLevelType w:val="multilevel"/>
    <w:tmpl w:val="AB489A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333C464E"/>
    <w:multiLevelType w:val="hybridMultilevel"/>
    <w:tmpl w:val="A7C4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B61D8E"/>
    <w:multiLevelType w:val="hybridMultilevel"/>
    <w:tmpl w:val="CAF24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615819"/>
    <w:multiLevelType w:val="hybridMultilevel"/>
    <w:tmpl w:val="177A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923F51"/>
    <w:multiLevelType w:val="hybridMultilevel"/>
    <w:tmpl w:val="A096294E"/>
    <w:lvl w:ilvl="0" w:tplc="776CCF42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5F1E57D6"/>
    <w:multiLevelType w:val="hybridMultilevel"/>
    <w:tmpl w:val="0EEA7C9C"/>
    <w:lvl w:ilvl="0" w:tplc="B818027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695D69E9"/>
    <w:multiLevelType w:val="multilevel"/>
    <w:tmpl w:val="AB489A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65"/>
    <w:rsid w:val="00000125"/>
    <w:rsid w:val="000106E4"/>
    <w:rsid w:val="00015F4D"/>
    <w:rsid w:val="000274A1"/>
    <w:rsid w:val="000303D8"/>
    <w:rsid w:val="00041039"/>
    <w:rsid w:val="0006425B"/>
    <w:rsid w:val="00066784"/>
    <w:rsid w:val="0009424E"/>
    <w:rsid w:val="000A10F5"/>
    <w:rsid w:val="000A7F42"/>
    <w:rsid w:val="000B361F"/>
    <w:rsid w:val="000C34DE"/>
    <w:rsid w:val="000C3913"/>
    <w:rsid w:val="000C7FE7"/>
    <w:rsid w:val="000D4239"/>
    <w:rsid w:val="00121F99"/>
    <w:rsid w:val="00127DD5"/>
    <w:rsid w:val="0015261F"/>
    <w:rsid w:val="00157EBB"/>
    <w:rsid w:val="00161175"/>
    <w:rsid w:val="00167AFA"/>
    <w:rsid w:val="0018126E"/>
    <w:rsid w:val="001831B5"/>
    <w:rsid w:val="00186FFA"/>
    <w:rsid w:val="00187586"/>
    <w:rsid w:val="001A5F15"/>
    <w:rsid w:val="001A7E54"/>
    <w:rsid w:val="001B2E83"/>
    <w:rsid w:val="001B2FFA"/>
    <w:rsid w:val="001B5BC0"/>
    <w:rsid w:val="001C6EC0"/>
    <w:rsid w:val="001D5117"/>
    <w:rsid w:val="00211663"/>
    <w:rsid w:val="0021553C"/>
    <w:rsid w:val="002816D2"/>
    <w:rsid w:val="00282CA6"/>
    <w:rsid w:val="00294B49"/>
    <w:rsid w:val="002C52E0"/>
    <w:rsid w:val="002D75A0"/>
    <w:rsid w:val="002E1933"/>
    <w:rsid w:val="002F5979"/>
    <w:rsid w:val="003030B3"/>
    <w:rsid w:val="003108D5"/>
    <w:rsid w:val="00312C12"/>
    <w:rsid w:val="00317FC4"/>
    <w:rsid w:val="0033605D"/>
    <w:rsid w:val="00337F29"/>
    <w:rsid w:val="003436A8"/>
    <w:rsid w:val="0036736C"/>
    <w:rsid w:val="00371EBA"/>
    <w:rsid w:val="003813BC"/>
    <w:rsid w:val="00382DA1"/>
    <w:rsid w:val="003A0BE0"/>
    <w:rsid w:val="003B272D"/>
    <w:rsid w:val="003B2BC9"/>
    <w:rsid w:val="003B7B07"/>
    <w:rsid w:val="003D3B62"/>
    <w:rsid w:val="003D7CA9"/>
    <w:rsid w:val="003F3167"/>
    <w:rsid w:val="0043114D"/>
    <w:rsid w:val="0043297B"/>
    <w:rsid w:val="00435241"/>
    <w:rsid w:val="00437448"/>
    <w:rsid w:val="004466F8"/>
    <w:rsid w:val="00457EA4"/>
    <w:rsid w:val="00473D05"/>
    <w:rsid w:val="00474D1F"/>
    <w:rsid w:val="004C0882"/>
    <w:rsid w:val="005744F4"/>
    <w:rsid w:val="005B54B6"/>
    <w:rsid w:val="005C43EC"/>
    <w:rsid w:val="005D4A71"/>
    <w:rsid w:val="005E799F"/>
    <w:rsid w:val="00616BD8"/>
    <w:rsid w:val="00627C61"/>
    <w:rsid w:val="006403B6"/>
    <w:rsid w:val="00641C3B"/>
    <w:rsid w:val="00651D99"/>
    <w:rsid w:val="00657E07"/>
    <w:rsid w:val="00677953"/>
    <w:rsid w:val="00695AFA"/>
    <w:rsid w:val="006D05D8"/>
    <w:rsid w:val="006D4201"/>
    <w:rsid w:val="006D492E"/>
    <w:rsid w:val="006E2526"/>
    <w:rsid w:val="00764CB4"/>
    <w:rsid w:val="00767F0D"/>
    <w:rsid w:val="0078797E"/>
    <w:rsid w:val="007B1392"/>
    <w:rsid w:val="007B1777"/>
    <w:rsid w:val="007C0754"/>
    <w:rsid w:val="008030E6"/>
    <w:rsid w:val="00841E80"/>
    <w:rsid w:val="00862DF9"/>
    <w:rsid w:val="0086547D"/>
    <w:rsid w:val="0087397E"/>
    <w:rsid w:val="008763C2"/>
    <w:rsid w:val="008A6BED"/>
    <w:rsid w:val="008A736F"/>
    <w:rsid w:val="008B158C"/>
    <w:rsid w:val="008C7F94"/>
    <w:rsid w:val="008E17A6"/>
    <w:rsid w:val="008F239D"/>
    <w:rsid w:val="008F5C98"/>
    <w:rsid w:val="00924745"/>
    <w:rsid w:val="00942B76"/>
    <w:rsid w:val="009539DF"/>
    <w:rsid w:val="009A4375"/>
    <w:rsid w:val="009A5219"/>
    <w:rsid w:val="009C4969"/>
    <w:rsid w:val="009E0147"/>
    <w:rsid w:val="009F3083"/>
    <w:rsid w:val="009F78D5"/>
    <w:rsid w:val="00A131D5"/>
    <w:rsid w:val="00A344E6"/>
    <w:rsid w:val="00A367D1"/>
    <w:rsid w:val="00A47ABC"/>
    <w:rsid w:val="00A86FAA"/>
    <w:rsid w:val="00A9179C"/>
    <w:rsid w:val="00A963EE"/>
    <w:rsid w:val="00AB31ED"/>
    <w:rsid w:val="00AB67D9"/>
    <w:rsid w:val="00AD2060"/>
    <w:rsid w:val="00B103D7"/>
    <w:rsid w:val="00B318E1"/>
    <w:rsid w:val="00BB1A71"/>
    <w:rsid w:val="00BE00A8"/>
    <w:rsid w:val="00BF33DA"/>
    <w:rsid w:val="00C3562C"/>
    <w:rsid w:val="00C42FAC"/>
    <w:rsid w:val="00C61664"/>
    <w:rsid w:val="00C84E65"/>
    <w:rsid w:val="00C9352B"/>
    <w:rsid w:val="00CA5051"/>
    <w:rsid w:val="00CB0188"/>
    <w:rsid w:val="00CB5817"/>
    <w:rsid w:val="00CD4ED2"/>
    <w:rsid w:val="00CD7AFE"/>
    <w:rsid w:val="00CE541E"/>
    <w:rsid w:val="00CF29E7"/>
    <w:rsid w:val="00D66AF1"/>
    <w:rsid w:val="00D751E4"/>
    <w:rsid w:val="00D75AD2"/>
    <w:rsid w:val="00D875C1"/>
    <w:rsid w:val="00DA53FC"/>
    <w:rsid w:val="00DE136C"/>
    <w:rsid w:val="00DF3EC0"/>
    <w:rsid w:val="00E03149"/>
    <w:rsid w:val="00E618E5"/>
    <w:rsid w:val="00E722D3"/>
    <w:rsid w:val="00ED5A06"/>
    <w:rsid w:val="00F1365A"/>
    <w:rsid w:val="00F210DA"/>
    <w:rsid w:val="00F21DA3"/>
    <w:rsid w:val="00F25FEF"/>
    <w:rsid w:val="00F56201"/>
    <w:rsid w:val="00F56BB6"/>
    <w:rsid w:val="00F811CF"/>
    <w:rsid w:val="00F9222E"/>
    <w:rsid w:val="00FC25F6"/>
    <w:rsid w:val="00FE1E7D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3BA3D"/>
  <w14:defaultImageDpi w14:val="0"/>
  <w15:docId w15:val="{D8903BD2-E5B9-49E3-BF87-DD429F54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BC0"/>
    <w:pPr>
      <w:ind w:left="720"/>
      <w:contextualSpacing/>
    </w:pPr>
    <w:rPr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1B5BC0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B5BC0"/>
    <w:rPr>
      <w:rFonts w:ascii="Calibri" w:hAnsi="Calibri" w:cs="Times New Roman"/>
      <w:lang w:val="x-none" w:eastAsia="en-US"/>
    </w:rPr>
  </w:style>
  <w:style w:type="paragraph" w:customStyle="1" w:styleId="ConsPlusNormal">
    <w:name w:val="ConsPlusNormal"/>
    <w:rsid w:val="000D4239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1"/>
    <w:qFormat/>
    <w:rsid w:val="00A963EE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963E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B27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B272D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3B27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B272D"/>
    <w:rPr>
      <w:rFonts w:cs="Times New Roman"/>
    </w:rPr>
  </w:style>
  <w:style w:type="paragraph" w:customStyle="1" w:styleId="Default">
    <w:name w:val="Default"/>
    <w:rsid w:val="00A344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rsid w:val="00382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382DA1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57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covo.ru/Municipality/Administration/Ec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ysheva@kolcov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ysheva@kolco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covo.ru/Municipality/Administration/Ec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810</Words>
  <Characters>6930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SER-2</cp:lastModifiedBy>
  <cp:revision>21</cp:revision>
  <cp:lastPrinted>2020-07-27T04:43:00Z</cp:lastPrinted>
  <dcterms:created xsi:type="dcterms:W3CDTF">2020-04-16T07:51:00Z</dcterms:created>
  <dcterms:modified xsi:type="dcterms:W3CDTF">2020-07-27T08:52:00Z</dcterms:modified>
</cp:coreProperties>
</file>