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EA" w:rsidRDefault="00F23FEA" w:rsidP="00F23F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23FEA" w:rsidRPr="007C26C9" w:rsidRDefault="00F23FEA" w:rsidP="00F23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26C9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 w:rsidR="007C26C9" w:rsidRPr="007C26C9">
        <w:rPr>
          <w:rFonts w:ascii="Times New Roman" w:hAnsi="Times New Roman" w:cs="Times New Roman"/>
          <w:sz w:val="24"/>
          <w:szCs w:val="24"/>
        </w:rPr>
        <w:t>*</w:t>
      </w:r>
    </w:p>
    <w:p w:rsidR="00F23FEA" w:rsidRDefault="00F23FEA" w:rsidP="00F23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sz w:val="28"/>
          <w:szCs w:val="28"/>
        </w:rPr>
        <w:t>Настоящим администрация города Бердска уведомляет о проведении публичных консультаций в целях экспертизы действующего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26C9" w:rsidRPr="009F1CE7" w:rsidRDefault="00F17F47" w:rsidP="009F1CE7">
      <w:pPr>
        <w:jc w:val="both"/>
        <w:rPr>
          <w:sz w:val="28"/>
          <w:szCs w:val="28"/>
        </w:rPr>
      </w:pPr>
      <w:r w:rsidRPr="00C62894">
        <w:rPr>
          <w:sz w:val="28"/>
          <w:szCs w:val="28"/>
        </w:rPr>
        <w:t xml:space="preserve">постановление администрации города </w:t>
      </w:r>
      <w:r w:rsidRPr="006A2500">
        <w:rPr>
          <w:sz w:val="28"/>
          <w:szCs w:val="28"/>
        </w:rPr>
        <w:t xml:space="preserve">Бердска </w:t>
      </w:r>
      <w:r w:rsidR="009F1CE7" w:rsidRPr="009F1CE7">
        <w:rPr>
          <w:sz w:val="28"/>
          <w:szCs w:val="28"/>
        </w:rPr>
        <w:t>17.10.2022 № 4409 «Об установлении порядка выдачи юридическому лицу, индивидуальному предпринимателю, участникам договора простого товарищества, свидетельств об осуществлении перевозок по муниципальному маршруту регулярных перевозок и карт маршрутов без проведения открытого конкурса».</w:t>
      </w:r>
    </w:p>
    <w:p w:rsidR="00F23FEA" w:rsidRPr="00DE2E6B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A07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консультаций:</w:t>
      </w:r>
      <w:r w:rsidRPr="00B10A07">
        <w:rPr>
          <w:rFonts w:ascii="Times New Roman" w:hAnsi="Times New Roman" w:cs="Times New Roman"/>
          <w:sz w:val="28"/>
          <w:szCs w:val="28"/>
        </w:rPr>
        <w:t xml:space="preserve"> </w:t>
      </w:r>
      <w:r w:rsidR="00DE3BE9" w:rsidRPr="00D3103F">
        <w:rPr>
          <w:rFonts w:ascii="Times New Roman" w:hAnsi="Times New Roman" w:cs="Times New Roman"/>
          <w:sz w:val="28"/>
          <w:szCs w:val="28"/>
        </w:rPr>
        <w:t>01</w:t>
      </w:r>
      <w:r w:rsidR="006A2500" w:rsidRPr="00D3103F">
        <w:rPr>
          <w:rFonts w:ascii="Times New Roman" w:hAnsi="Times New Roman" w:cs="Times New Roman"/>
          <w:sz w:val="28"/>
          <w:szCs w:val="28"/>
        </w:rPr>
        <w:t>.</w:t>
      </w:r>
      <w:r w:rsidR="009F1CE7" w:rsidRPr="00D3103F">
        <w:rPr>
          <w:rFonts w:ascii="Times New Roman" w:hAnsi="Times New Roman" w:cs="Times New Roman"/>
          <w:sz w:val="28"/>
          <w:szCs w:val="28"/>
        </w:rPr>
        <w:t>02</w:t>
      </w:r>
      <w:r w:rsidR="00F17F47" w:rsidRPr="00D3103F">
        <w:rPr>
          <w:rFonts w:ascii="Times New Roman" w:hAnsi="Times New Roman" w:cs="Times New Roman"/>
          <w:sz w:val="28"/>
          <w:szCs w:val="28"/>
        </w:rPr>
        <w:t>.202</w:t>
      </w:r>
      <w:r w:rsidR="009F1CE7" w:rsidRPr="00D3103F">
        <w:rPr>
          <w:rFonts w:ascii="Times New Roman" w:hAnsi="Times New Roman" w:cs="Times New Roman"/>
          <w:sz w:val="28"/>
          <w:szCs w:val="28"/>
        </w:rPr>
        <w:t>4</w:t>
      </w:r>
      <w:r w:rsidRPr="00D3103F">
        <w:rPr>
          <w:rFonts w:ascii="Times New Roman" w:hAnsi="Times New Roman" w:cs="Times New Roman"/>
          <w:sz w:val="28"/>
          <w:szCs w:val="28"/>
        </w:rPr>
        <w:t xml:space="preserve"> – </w:t>
      </w:r>
      <w:r w:rsidR="009F1CE7" w:rsidRPr="00D3103F">
        <w:rPr>
          <w:rFonts w:ascii="Times New Roman" w:hAnsi="Times New Roman" w:cs="Times New Roman"/>
          <w:sz w:val="28"/>
          <w:szCs w:val="28"/>
        </w:rPr>
        <w:t>01.04</w:t>
      </w:r>
      <w:r w:rsidRPr="00D3103F">
        <w:rPr>
          <w:rFonts w:ascii="Times New Roman" w:hAnsi="Times New Roman" w:cs="Times New Roman"/>
          <w:sz w:val="28"/>
          <w:szCs w:val="28"/>
        </w:rPr>
        <w:t>.20</w:t>
      </w:r>
      <w:r w:rsidR="00C62894" w:rsidRPr="00D3103F">
        <w:rPr>
          <w:rFonts w:ascii="Times New Roman" w:hAnsi="Times New Roman" w:cs="Times New Roman"/>
          <w:sz w:val="28"/>
          <w:szCs w:val="28"/>
        </w:rPr>
        <w:t>2</w:t>
      </w:r>
      <w:r w:rsidR="009F1CE7" w:rsidRPr="00D3103F">
        <w:rPr>
          <w:rFonts w:ascii="Times New Roman" w:hAnsi="Times New Roman" w:cs="Times New Roman"/>
          <w:sz w:val="28"/>
          <w:szCs w:val="28"/>
        </w:rPr>
        <w:t>4</w:t>
      </w:r>
      <w:r w:rsidR="00D3103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Способ направления участниками публичных консультаций своих мнений, предложений и замечаний</w:t>
      </w:r>
      <w:r w:rsidRPr="00DE2E6B">
        <w:rPr>
          <w:rFonts w:ascii="Times New Roman" w:hAnsi="Times New Roman" w:cs="Times New Roman"/>
          <w:sz w:val="28"/>
          <w:szCs w:val="28"/>
        </w:rPr>
        <w:t xml:space="preserve"> (определяется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FEA" w:rsidRPr="00F23FEA" w:rsidRDefault="00C62894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FEA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</w:t>
      </w:r>
      <w:proofErr w:type="spellStart"/>
      <w:r w:rsidR="00501460">
        <w:rPr>
          <w:rFonts w:ascii="Times New Roman" w:hAnsi="Times New Roman" w:cs="Times New Roman"/>
          <w:sz w:val="28"/>
          <w:szCs w:val="28"/>
        </w:rPr>
        <w:t>uer</w:t>
      </w:r>
      <w:r w:rsidR="00F23FEA" w:rsidRPr="00810127">
        <w:rPr>
          <w:rFonts w:ascii="Times New Roman" w:hAnsi="Times New Roman" w:cs="Times New Roman"/>
          <w:sz w:val="28"/>
          <w:szCs w:val="28"/>
          <w:lang w:val="en-US"/>
        </w:rPr>
        <w:t>berdsk</w:t>
      </w:r>
      <w:proofErr w:type="spellEnd"/>
      <w:r w:rsidR="00501460" w:rsidRPr="005E019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01460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F23FEA" w:rsidRPr="008101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23FEA" w:rsidRPr="0081012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23FEA">
        <w:rPr>
          <w:rFonts w:ascii="Times New Roman" w:hAnsi="Times New Roman" w:cs="Times New Roman"/>
          <w:sz w:val="28"/>
          <w:szCs w:val="28"/>
        </w:rPr>
        <w:t>;</w:t>
      </w:r>
    </w:p>
    <w:p w:rsidR="00F23FEA" w:rsidRDefault="00C62894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FEA">
        <w:rPr>
          <w:rFonts w:ascii="Times New Roman" w:hAnsi="Times New Roman" w:cs="Times New Roman"/>
          <w:sz w:val="28"/>
          <w:szCs w:val="28"/>
        </w:rPr>
        <w:t xml:space="preserve">на бумажном носителе письменной почтовой корреспонденцией по адресу: </w:t>
      </w:r>
      <w:r w:rsidR="00F23FEA" w:rsidRPr="008A03E9">
        <w:rPr>
          <w:rFonts w:ascii="Times New Roman" w:hAnsi="Times New Roman" w:cs="Times New Roman"/>
          <w:sz w:val="28"/>
          <w:szCs w:val="28"/>
        </w:rPr>
        <w:t xml:space="preserve">633010, Новосибирская область, г. Бердск, ул. </w:t>
      </w:r>
      <w:proofErr w:type="spellStart"/>
      <w:r w:rsidR="00F23FEA" w:rsidRPr="008A03E9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="00F23FEA" w:rsidRPr="008A03E9">
        <w:rPr>
          <w:rFonts w:ascii="Times New Roman" w:hAnsi="Times New Roman" w:cs="Times New Roman"/>
          <w:sz w:val="28"/>
          <w:szCs w:val="28"/>
        </w:rPr>
        <w:t xml:space="preserve">, 9, </w:t>
      </w:r>
      <w:r w:rsidR="007C26C9">
        <w:rPr>
          <w:rFonts w:ascii="Times New Roman" w:hAnsi="Times New Roman" w:cs="Times New Roman"/>
          <w:sz w:val="28"/>
          <w:szCs w:val="28"/>
        </w:rPr>
        <w:t>у</w:t>
      </w:r>
      <w:r w:rsidR="00F23FEA" w:rsidRPr="008A03E9">
        <w:rPr>
          <w:rFonts w:ascii="Times New Roman" w:hAnsi="Times New Roman" w:cs="Times New Roman"/>
          <w:sz w:val="28"/>
          <w:szCs w:val="28"/>
        </w:rPr>
        <w:t>правление экономического развития администрации города Бердска</w:t>
      </w:r>
      <w:r w:rsidR="00F23FEA">
        <w:rPr>
          <w:rFonts w:ascii="Times New Roman" w:hAnsi="Times New Roman" w:cs="Times New Roman"/>
          <w:sz w:val="28"/>
          <w:szCs w:val="28"/>
        </w:rPr>
        <w:t>.</w:t>
      </w:r>
    </w:p>
    <w:p w:rsidR="00F23FEA" w:rsidRPr="006E7507" w:rsidRDefault="00F23FEA" w:rsidP="00F23FEA">
      <w:pPr>
        <w:keepNext/>
        <w:keepLines/>
        <w:ind w:firstLine="708"/>
        <w:jc w:val="both"/>
        <w:rPr>
          <w:sz w:val="28"/>
          <w:szCs w:val="28"/>
        </w:rPr>
      </w:pPr>
      <w:r w:rsidRPr="006E7507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>
        <w:rPr>
          <w:sz w:val="28"/>
          <w:szCs w:val="28"/>
        </w:rPr>
        <w:t>,</w:t>
      </w:r>
      <w:r w:rsidRPr="00E40CBA">
        <w:rPr>
          <w:sz w:val="28"/>
          <w:szCs w:val="28"/>
        </w:rPr>
        <w:t xml:space="preserve"> </w:t>
      </w:r>
      <w:r w:rsidRPr="006E7507">
        <w:rPr>
          <w:sz w:val="28"/>
          <w:szCs w:val="28"/>
        </w:rPr>
        <w:t>на которой размещено настоящее уведомление.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Контактное лицо по вопросам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3FEA" w:rsidRPr="00DE2E6B" w:rsidRDefault="00350A43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C62894">
        <w:rPr>
          <w:rFonts w:ascii="Times New Roman" w:hAnsi="Times New Roman" w:cs="Times New Roman"/>
          <w:sz w:val="28"/>
          <w:szCs w:val="28"/>
        </w:rPr>
        <w:t xml:space="preserve"> управления экономического развития –</w:t>
      </w:r>
      <w:r>
        <w:rPr>
          <w:rFonts w:ascii="Times New Roman" w:hAnsi="Times New Roman" w:cs="Times New Roman"/>
          <w:sz w:val="28"/>
          <w:szCs w:val="28"/>
        </w:rPr>
        <w:t xml:space="preserve"> Дубровская Мария Викторовна</w:t>
      </w:r>
      <w:r w:rsidR="00C628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8</w:t>
      </w:r>
      <w:r w:rsidR="005372A4">
        <w:rPr>
          <w:rFonts w:ascii="Times New Roman" w:hAnsi="Times New Roman" w:cs="Times New Roman"/>
          <w:sz w:val="28"/>
          <w:szCs w:val="28"/>
        </w:rPr>
        <w:t>(38341)2017</w:t>
      </w:r>
      <w:r w:rsidR="00C62894">
        <w:rPr>
          <w:rFonts w:ascii="Times New Roman" w:hAnsi="Times New Roman" w:cs="Times New Roman"/>
          <w:sz w:val="28"/>
          <w:szCs w:val="28"/>
        </w:rPr>
        <w:t>2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Pr="007C26C9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C9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9F1CE7" w:rsidRPr="009F1CE7" w:rsidRDefault="00F23FEA" w:rsidP="009F1C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7F47">
        <w:rPr>
          <w:sz w:val="28"/>
          <w:szCs w:val="28"/>
        </w:rPr>
        <w:t>)</w:t>
      </w:r>
      <w:r w:rsidR="00F17F47" w:rsidRPr="00F17F47">
        <w:rPr>
          <w:sz w:val="28"/>
          <w:szCs w:val="28"/>
        </w:rPr>
        <w:t xml:space="preserve"> постановление администрации города Бердска </w:t>
      </w:r>
      <w:r w:rsidR="006A2500" w:rsidRPr="006A2500">
        <w:rPr>
          <w:sz w:val="28"/>
          <w:szCs w:val="28"/>
        </w:rPr>
        <w:t xml:space="preserve">от </w:t>
      </w:r>
      <w:r w:rsidR="009F1CE7" w:rsidRPr="009F1CE7">
        <w:rPr>
          <w:sz w:val="28"/>
          <w:szCs w:val="28"/>
        </w:rPr>
        <w:t>17.10.2022 № 4409 «Об установлении порядка выдачи юридическому лицу, индивидуальному предпринимателю, участникам договора простого товарищества, свидетельств об осуществлении перевозок по муниципальному маршруту регулярных перевозок и карт маршрутов без проведения открытого конкурса».</w:t>
      </w:r>
    </w:p>
    <w:p w:rsidR="00F23FEA" w:rsidRDefault="00F23FEA" w:rsidP="009F1C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опросный лист для проведения публичных консультаций.</w:t>
      </w:r>
    </w:p>
    <w:p w:rsidR="001B3DEA" w:rsidRDefault="001B3DEA"/>
    <w:p w:rsidR="007C26C9" w:rsidRPr="002220EE" w:rsidRDefault="007C26C9" w:rsidP="007C26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В</w:t>
      </w:r>
      <w:r w:rsidRPr="002220EE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7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A05359">
        <w:rPr>
          <w:rFonts w:ascii="Times New Roman" w:hAnsi="Times New Roman" w:cs="Times New Roman"/>
          <w:sz w:val="24"/>
          <w:szCs w:val="24"/>
        </w:rPr>
        <w:t xml:space="preserve">проведения экспертизы </w:t>
      </w:r>
      <w:r>
        <w:rPr>
          <w:rFonts w:ascii="Times New Roman" w:hAnsi="Times New Roman" w:cs="Times New Roman"/>
          <w:sz w:val="24"/>
          <w:szCs w:val="24"/>
        </w:rPr>
        <w:t xml:space="preserve">действующих муниципальных </w:t>
      </w:r>
      <w:r w:rsidRPr="00A05359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A05359">
        <w:rPr>
          <w:rFonts w:ascii="Times New Roman" w:hAnsi="Times New Roman" w:cs="Times New Roman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</w:t>
      </w:r>
      <w:r w:rsidRPr="002220EE">
        <w:rPr>
          <w:rFonts w:ascii="Times New Roman" w:hAnsi="Times New Roman" w:cs="Times New Roman"/>
          <w:sz w:val="24"/>
          <w:szCs w:val="24"/>
        </w:rPr>
        <w:t>утвержденн</w:t>
      </w:r>
      <w:r>
        <w:rPr>
          <w:rFonts w:ascii="Times New Roman" w:hAnsi="Times New Roman" w:cs="Times New Roman"/>
          <w:sz w:val="24"/>
          <w:szCs w:val="24"/>
        </w:rPr>
        <w:t xml:space="preserve">ым решением Совета депутатов города Бердска от 20.12.2018 № 234, администрацией города Бердска </w:t>
      </w:r>
      <w:r w:rsidRPr="002220EE">
        <w:rPr>
          <w:rFonts w:ascii="Times New Roman" w:hAnsi="Times New Roman" w:cs="Times New Roman"/>
          <w:sz w:val="24"/>
          <w:szCs w:val="24"/>
        </w:rPr>
        <w:t xml:space="preserve">проводится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 xml:space="preserve"> в целях выявления в н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2220EE">
        <w:rPr>
          <w:rFonts w:ascii="Times New Roman" w:hAnsi="Times New Roman" w:cs="Times New Roman"/>
          <w:sz w:val="24"/>
          <w:szCs w:val="24"/>
        </w:rPr>
        <w:t xml:space="preserve">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p w:rsidR="007C26C9" w:rsidRPr="002220EE" w:rsidRDefault="007C26C9" w:rsidP="007C26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t xml:space="preserve">В рамках указанных консультаций все заинтересованные лица могут направить свои мнения, предложения и замечания по </w:t>
      </w:r>
      <w:r>
        <w:rPr>
          <w:rFonts w:ascii="Times New Roman" w:hAnsi="Times New Roman" w:cs="Times New Roman"/>
          <w:sz w:val="24"/>
          <w:szCs w:val="24"/>
        </w:rPr>
        <w:t xml:space="preserve">указанному муниципальному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нормативному правовому акту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sectPr w:rsidR="007C26C9" w:rsidRPr="002220EE" w:rsidSect="006A2500">
      <w:pgSz w:w="11906" w:h="16838"/>
      <w:pgMar w:top="992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DC"/>
    <w:rsid w:val="00081A08"/>
    <w:rsid w:val="001B3DEA"/>
    <w:rsid w:val="0030185E"/>
    <w:rsid w:val="00350A43"/>
    <w:rsid w:val="00365C48"/>
    <w:rsid w:val="00501460"/>
    <w:rsid w:val="005372A4"/>
    <w:rsid w:val="006A2500"/>
    <w:rsid w:val="00791178"/>
    <w:rsid w:val="007C26C9"/>
    <w:rsid w:val="007F7D02"/>
    <w:rsid w:val="0086358E"/>
    <w:rsid w:val="009F1CE7"/>
    <w:rsid w:val="00AA4232"/>
    <w:rsid w:val="00B10A07"/>
    <w:rsid w:val="00C12524"/>
    <w:rsid w:val="00C62894"/>
    <w:rsid w:val="00D16FDC"/>
    <w:rsid w:val="00D3103F"/>
    <w:rsid w:val="00D46682"/>
    <w:rsid w:val="00DE3BE9"/>
    <w:rsid w:val="00DF212F"/>
    <w:rsid w:val="00E72B5A"/>
    <w:rsid w:val="00EE3DE4"/>
    <w:rsid w:val="00F17F47"/>
    <w:rsid w:val="00F23FEA"/>
    <w:rsid w:val="00F96FEA"/>
    <w:rsid w:val="00FB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F23FE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23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F17F4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7F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F23FE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23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F17F4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7F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Валерьевна</dc:creator>
  <cp:keywords/>
  <dc:description/>
  <cp:lastModifiedBy>K7-Buzina</cp:lastModifiedBy>
  <cp:revision>16</cp:revision>
  <dcterms:created xsi:type="dcterms:W3CDTF">2021-08-09T02:14:00Z</dcterms:created>
  <dcterms:modified xsi:type="dcterms:W3CDTF">2024-01-30T09:53:00Z</dcterms:modified>
</cp:coreProperties>
</file>