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02F" w:rsidRPr="001A0306" w:rsidRDefault="00791515" w:rsidP="00C97D5A">
      <w:pPr>
        <w:pStyle w:val="a7"/>
        <w:widowControl w:val="0"/>
        <w:jc w:val="center"/>
        <w:rPr>
          <w:b/>
          <w:bCs/>
          <w:lang w:val="en-US"/>
        </w:rPr>
      </w:pPr>
      <w:bookmarkStart w:id="0" w:name="_GoBack"/>
      <w:bookmarkEnd w:id="0"/>
      <w:r w:rsidRPr="001A0306">
        <w:rPr>
          <w:b/>
          <w:bCs/>
          <w:noProof/>
        </w:rPr>
        <w:drawing>
          <wp:inline distT="0" distB="0" distL="0" distR="0" wp14:anchorId="460B483A" wp14:editId="39DEAFC3">
            <wp:extent cx="552450" cy="654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5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02F" w:rsidRPr="001A0306" w:rsidRDefault="00FA202F" w:rsidP="00C97D5A">
      <w:pPr>
        <w:pStyle w:val="a7"/>
        <w:widowControl w:val="0"/>
        <w:jc w:val="center"/>
        <w:rPr>
          <w:b/>
          <w:bCs/>
          <w:sz w:val="16"/>
          <w:szCs w:val="16"/>
          <w:lang w:val="en-US"/>
        </w:rPr>
      </w:pPr>
    </w:p>
    <w:p w:rsidR="00FA202F" w:rsidRPr="001A0306" w:rsidRDefault="009A785B" w:rsidP="00C97D5A">
      <w:pPr>
        <w:pStyle w:val="a7"/>
        <w:widowControl w:val="0"/>
        <w:jc w:val="center"/>
        <w:rPr>
          <w:b/>
          <w:bCs/>
        </w:rPr>
      </w:pPr>
      <w:r w:rsidRPr="001A0306">
        <w:rPr>
          <w:b/>
          <w:bCs/>
        </w:rPr>
        <w:t>ПРАВИТЕЛЬСТВО</w:t>
      </w:r>
      <w:r w:rsidR="00680B0B" w:rsidRPr="001A0306">
        <w:rPr>
          <w:b/>
          <w:bCs/>
        </w:rPr>
        <w:t xml:space="preserve"> </w:t>
      </w:r>
      <w:r w:rsidR="00FA202F" w:rsidRPr="001A0306">
        <w:rPr>
          <w:b/>
          <w:bCs/>
        </w:rPr>
        <w:t>НОВОСИБИРСКОЙ ОБЛАСТИ</w:t>
      </w:r>
    </w:p>
    <w:p w:rsidR="00333721" w:rsidRPr="001A0306" w:rsidRDefault="00333721" w:rsidP="00C97D5A">
      <w:pPr>
        <w:widowControl w:val="0"/>
        <w:jc w:val="center"/>
        <w:rPr>
          <w:b/>
          <w:bCs/>
          <w:sz w:val="36"/>
          <w:szCs w:val="36"/>
        </w:rPr>
      </w:pPr>
    </w:p>
    <w:p w:rsidR="00333721" w:rsidRPr="001A0306" w:rsidRDefault="001A1DD7" w:rsidP="00C97D5A">
      <w:pPr>
        <w:pStyle w:val="11"/>
        <w:widowControl w:val="0"/>
        <w:rPr>
          <w:sz w:val="36"/>
          <w:szCs w:val="36"/>
        </w:rPr>
      </w:pPr>
      <w:r w:rsidRPr="001A0306">
        <w:rPr>
          <w:sz w:val="36"/>
          <w:szCs w:val="36"/>
        </w:rPr>
        <w:t>ПОСТАНОВЛ</w:t>
      </w:r>
      <w:r w:rsidR="005E5230" w:rsidRPr="001A0306">
        <w:rPr>
          <w:sz w:val="36"/>
          <w:szCs w:val="36"/>
        </w:rPr>
        <w:t>ЕНИЕ</w:t>
      </w:r>
    </w:p>
    <w:p w:rsidR="00FA202F" w:rsidRPr="001A0306" w:rsidRDefault="00FA202F" w:rsidP="00C97D5A">
      <w:pPr>
        <w:widowControl w:val="0"/>
        <w:jc w:val="both"/>
        <w:rPr>
          <w:sz w:val="28"/>
          <w:szCs w:val="28"/>
        </w:rPr>
      </w:pPr>
    </w:p>
    <w:p w:rsidR="009C65E4" w:rsidRPr="001A0306" w:rsidRDefault="009C65E4" w:rsidP="00C97D5A">
      <w:pPr>
        <w:widowControl w:val="0"/>
        <w:jc w:val="both"/>
        <w:rPr>
          <w:sz w:val="28"/>
          <w:szCs w:val="28"/>
        </w:rPr>
      </w:pPr>
    </w:p>
    <w:p w:rsidR="002F699B" w:rsidRPr="001A0306" w:rsidRDefault="00A12F1B" w:rsidP="00C97D5A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от 04.08.2020  № 314-п</w:t>
      </w:r>
    </w:p>
    <w:p w:rsidR="006B71F2" w:rsidRPr="001A0306" w:rsidRDefault="006B71F2" w:rsidP="00C97D5A">
      <w:pPr>
        <w:widowControl w:val="0"/>
        <w:jc w:val="both"/>
        <w:rPr>
          <w:sz w:val="28"/>
          <w:szCs w:val="28"/>
        </w:rPr>
      </w:pPr>
    </w:p>
    <w:p w:rsidR="0020595F" w:rsidRPr="001A0306" w:rsidRDefault="006179C5" w:rsidP="00C97D5A">
      <w:pPr>
        <w:widowControl w:val="0"/>
        <w:jc w:val="center"/>
        <w:rPr>
          <w:sz w:val="24"/>
          <w:szCs w:val="24"/>
        </w:rPr>
      </w:pPr>
      <w:r w:rsidRPr="001A0306">
        <w:rPr>
          <w:sz w:val="24"/>
          <w:szCs w:val="24"/>
        </w:rPr>
        <w:t>г. Новосибирск</w:t>
      </w:r>
    </w:p>
    <w:p w:rsidR="00B87CE2" w:rsidRDefault="00B87CE2" w:rsidP="00C97D5A">
      <w:pPr>
        <w:widowControl w:val="0"/>
        <w:jc w:val="center"/>
        <w:rPr>
          <w:sz w:val="28"/>
          <w:szCs w:val="28"/>
        </w:rPr>
      </w:pPr>
    </w:p>
    <w:p w:rsidR="00CA33A5" w:rsidRPr="00CA33A5" w:rsidRDefault="00CA33A5" w:rsidP="00C97D5A">
      <w:pPr>
        <w:widowControl w:val="0"/>
        <w:adjustRightInd w:val="0"/>
        <w:jc w:val="center"/>
        <w:rPr>
          <w:bCs/>
          <w:sz w:val="28"/>
          <w:szCs w:val="28"/>
        </w:rPr>
      </w:pPr>
      <w:r w:rsidRPr="00CA33A5">
        <w:rPr>
          <w:bCs/>
          <w:sz w:val="28"/>
          <w:szCs w:val="28"/>
        </w:rPr>
        <w:t xml:space="preserve">О внесении изменений в постановление Правительства Новосибирской области от 31.01.2017 № 14-п </w:t>
      </w:r>
    </w:p>
    <w:p w:rsidR="00CA33A5" w:rsidRPr="00CA33A5" w:rsidRDefault="00CA33A5" w:rsidP="00C97D5A">
      <w:pPr>
        <w:widowControl w:val="0"/>
        <w:adjustRightInd w:val="0"/>
        <w:jc w:val="center"/>
        <w:rPr>
          <w:bCs/>
          <w:sz w:val="28"/>
          <w:szCs w:val="28"/>
        </w:rPr>
      </w:pPr>
    </w:p>
    <w:p w:rsidR="00CA33A5" w:rsidRPr="00CA33A5" w:rsidRDefault="00CA33A5" w:rsidP="00C97D5A">
      <w:pPr>
        <w:widowControl w:val="0"/>
        <w:adjustRightInd w:val="0"/>
        <w:jc w:val="center"/>
        <w:rPr>
          <w:bCs/>
          <w:sz w:val="28"/>
          <w:szCs w:val="28"/>
        </w:rPr>
      </w:pPr>
    </w:p>
    <w:p w:rsidR="00CA33A5" w:rsidRPr="00CA33A5" w:rsidRDefault="00CA33A5" w:rsidP="00C97D5A">
      <w:pPr>
        <w:widowControl w:val="0"/>
        <w:tabs>
          <w:tab w:val="left" w:pos="426"/>
        </w:tabs>
        <w:autoSpaceDE/>
        <w:autoSpaceDN/>
        <w:ind w:firstLine="720"/>
        <w:jc w:val="both"/>
        <w:rPr>
          <w:sz w:val="28"/>
          <w:szCs w:val="28"/>
        </w:rPr>
      </w:pPr>
      <w:r w:rsidRPr="00CA33A5">
        <w:rPr>
          <w:sz w:val="28"/>
          <w:szCs w:val="28"/>
        </w:rPr>
        <w:t xml:space="preserve">Правительство Новосибирской области </w:t>
      </w:r>
      <w:proofErr w:type="gramStart"/>
      <w:r w:rsidRPr="00CA33A5">
        <w:rPr>
          <w:b/>
          <w:sz w:val="28"/>
          <w:szCs w:val="28"/>
        </w:rPr>
        <w:t>п</w:t>
      </w:r>
      <w:proofErr w:type="gramEnd"/>
      <w:r w:rsidRPr="00CA33A5">
        <w:rPr>
          <w:b/>
          <w:sz w:val="28"/>
          <w:szCs w:val="28"/>
        </w:rPr>
        <w:t> о с т а н о в л я е т</w:t>
      </w:r>
      <w:r w:rsidRPr="00CA33A5">
        <w:rPr>
          <w:sz w:val="28"/>
          <w:szCs w:val="28"/>
        </w:rPr>
        <w:t>:</w:t>
      </w:r>
    </w:p>
    <w:p w:rsidR="00CA33A5" w:rsidRPr="00CA33A5" w:rsidRDefault="00CA33A5" w:rsidP="00C97D5A">
      <w:pPr>
        <w:widowControl w:val="0"/>
        <w:tabs>
          <w:tab w:val="left" w:pos="426"/>
        </w:tabs>
        <w:autoSpaceDE/>
        <w:autoSpaceDN/>
        <w:ind w:firstLine="720"/>
        <w:jc w:val="both"/>
        <w:rPr>
          <w:sz w:val="28"/>
          <w:szCs w:val="28"/>
        </w:rPr>
      </w:pPr>
      <w:r w:rsidRPr="00CA33A5">
        <w:rPr>
          <w:sz w:val="28"/>
          <w:szCs w:val="28"/>
        </w:rPr>
        <w:t xml:space="preserve">Внести в постановление Правительства Новосибирской области от 31.01.2017 № 14-п «Об утверждении государственной программы Новосибирской области «Развитие субъектов малого и среднего предпринимательства в Новосибирской области» (далее </w:t>
      </w:r>
      <w:r w:rsidR="00C97D5A" w:rsidRPr="00C97D5A">
        <w:rPr>
          <w:sz w:val="28"/>
          <w:szCs w:val="28"/>
        </w:rPr>
        <w:t>–</w:t>
      </w:r>
      <w:r w:rsidRPr="00CA33A5">
        <w:rPr>
          <w:sz w:val="28"/>
          <w:szCs w:val="28"/>
        </w:rPr>
        <w:t xml:space="preserve"> пост</w:t>
      </w:r>
      <w:r w:rsidR="00C97D5A" w:rsidRPr="00C97D5A">
        <w:rPr>
          <w:sz w:val="28"/>
          <w:szCs w:val="28"/>
        </w:rPr>
        <w:t>ановление) следующие изменения:</w:t>
      </w:r>
    </w:p>
    <w:p w:rsidR="00CA33A5" w:rsidRPr="00CA33A5" w:rsidRDefault="00C97D5A" w:rsidP="00C97D5A">
      <w:pPr>
        <w:widowControl w:val="0"/>
        <w:tabs>
          <w:tab w:val="left" w:pos="0"/>
        </w:tabs>
        <w:autoSpaceDE/>
        <w:autoSpaceDN/>
        <w:ind w:firstLine="720"/>
        <w:jc w:val="both"/>
        <w:rPr>
          <w:sz w:val="28"/>
          <w:szCs w:val="28"/>
        </w:rPr>
      </w:pPr>
      <w:r w:rsidRPr="00C97D5A">
        <w:rPr>
          <w:sz w:val="28"/>
          <w:szCs w:val="28"/>
        </w:rPr>
        <w:t>В приложении № </w:t>
      </w:r>
      <w:r w:rsidR="00CA33A5" w:rsidRPr="00CA33A5">
        <w:rPr>
          <w:sz w:val="28"/>
          <w:szCs w:val="28"/>
        </w:rPr>
        <w:t xml:space="preserve">2 к постановлению «Порядок предоставления субсидий юридическим лицам (за исключением субсидий государственным (муниципальным) учреждениям), индивидуальным предпринимателям </w:t>
      </w:r>
      <w:proofErr w:type="gramStart"/>
      <w:r>
        <w:rPr>
          <w:sz w:val="28"/>
          <w:szCs w:val="28"/>
        </w:rPr>
        <w:t>–</w:t>
      </w:r>
      <w:r w:rsidR="00CA33A5" w:rsidRPr="00CA33A5">
        <w:rPr>
          <w:sz w:val="28"/>
          <w:szCs w:val="28"/>
        </w:rPr>
        <w:t>п</w:t>
      </w:r>
      <w:proofErr w:type="gramEnd"/>
      <w:r w:rsidR="00CA33A5" w:rsidRPr="00CA33A5">
        <w:rPr>
          <w:sz w:val="28"/>
          <w:szCs w:val="28"/>
        </w:rPr>
        <w:t>роизводителям товаров, работ, услуг на реализацию мероприятий государственной программы Новосибирской области «Развитие субъектов малого и среднего предпринимательства в Новосибирской области» (далее – Порядок):</w:t>
      </w:r>
    </w:p>
    <w:p w:rsidR="00CA33A5" w:rsidRPr="00CA33A5" w:rsidRDefault="00CA33A5" w:rsidP="00C97D5A">
      <w:pPr>
        <w:widowControl w:val="0"/>
        <w:tabs>
          <w:tab w:val="left" w:pos="0"/>
        </w:tabs>
        <w:autoSpaceDE/>
        <w:autoSpaceDN/>
        <w:ind w:firstLine="720"/>
        <w:jc w:val="both"/>
        <w:rPr>
          <w:sz w:val="28"/>
          <w:szCs w:val="28"/>
        </w:rPr>
      </w:pPr>
      <w:r w:rsidRPr="00CA33A5">
        <w:rPr>
          <w:sz w:val="28"/>
          <w:szCs w:val="28"/>
        </w:rPr>
        <w:t xml:space="preserve">1. Абзац третий пункта 4 после слов «оказания финансовой поддержки» дополнить словами «(за исключением СМиСП, в </w:t>
      </w:r>
      <w:proofErr w:type="gramStart"/>
      <w:r w:rsidRPr="00CA33A5">
        <w:rPr>
          <w:sz w:val="28"/>
          <w:szCs w:val="28"/>
        </w:rPr>
        <w:t>отношении</w:t>
      </w:r>
      <w:proofErr w:type="gramEnd"/>
      <w:r w:rsidRPr="00CA33A5">
        <w:rPr>
          <w:sz w:val="28"/>
          <w:szCs w:val="28"/>
        </w:rPr>
        <w:t xml:space="preserve"> которых в единый реестр субъектов малого и среднего предпринимательства внесено указание о</w:t>
      </w:r>
      <w:r w:rsidR="00C97D5A">
        <w:rPr>
          <w:sz w:val="28"/>
          <w:szCs w:val="28"/>
        </w:rPr>
        <w:t> </w:t>
      </w:r>
      <w:r w:rsidRPr="00CA33A5">
        <w:rPr>
          <w:sz w:val="28"/>
          <w:szCs w:val="28"/>
        </w:rPr>
        <w:t>том, что они являются социальным предприятием)».</w:t>
      </w:r>
    </w:p>
    <w:p w:rsidR="00CA33A5" w:rsidRPr="00CA33A5" w:rsidRDefault="00CA33A5" w:rsidP="00C97D5A">
      <w:pPr>
        <w:widowControl w:val="0"/>
        <w:tabs>
          <w:tab w:val="left" w:pos="0"/>
        </w:tabs>
        <w:autoSpaceDE/>
        <w:autoSpaceDN/>
        <w:ind w:firstLine="720"/>
        <w:jc w:val="both"/>
        <w:rPr>
          <w:sz w:val="28"/>
          <w:szCs w:val="28"/>
        </w:rPr>
      </w:pPr>
      <w:r w:rsidRPr="00CA33A5">
        <w:rPr>
          <w:sz w:val="28"/>
          <w:szCs w:val="28"/>
        </w:rPr>
        <w:t>2. Подпункт 6 пункта 6 изложить в следующей редакции:</w:t>
      </w:r>
    </w:p>
    <w:p w:rsidR="00CA33A5" w:rsidRPr="00CA33A5" w:rsidRDefault="00CA33A5" w:rsidP="00C97D5A">
      <w:pPr>
        <w:widowControl w:val="0"/>
        <w:tabs>
          <w:tab w:val="left" w:pos="0"/>
        </w:tabs>
        <w:autoSpaceDE/>
        <w:autoSpaceDN/>
        <w:ind w:firstLine="720"/>
        <w:jc w:val="both"/>
        <w:rPr>
          <w:sz w:val="28"/>
          <w:szCs w:val="28"/>
        </w:rPr>
      </w:pPr>
      <w:r w:rsidRPr="00CA33A5">
        <w:rPr>
          <w:sz w:val="28"/>
          <w:szCs w:val="28"/>
        </w:rPr>
        <w:t>«6) соответствие СМиСП следующим требованиям:</w:t>
      </w:r>
    </w:p>
    <w:p w:rsidR="00CA33A5" w:rsidRPr="00CA33A5" w:rsidRDefault="00CA33A5" w:rsidP="00C97D5A">
      <w:pPr>
        <w:widowControl w:val="0"/>
        <w:tabs>
          <w:tab w:val="left" w:pos="0"/>
        </w:tabs>
        <w:autoSpaceDE/>
        <w:autoSpaceDN/>
        <w:ind w:firstLine="720"/>
        <w:jc w:val="both"/>
        <w:rPr>
          <w:sz w:val="28"/>
          <w:szCs w:val="28"/>
        </w:rPr>
      </w:pPr>
      <w:r w:rsidRPr="00CA33A5">
        <w:rPr>
          <w:sz w:val="28"/>
          <w:szCs w:val="28"/>
        </w:rPr>
        <w:t>а) на дату подачи заявки:</w:t>
      </w:r>
    </w:p>
    <w:p w:rsidR="00CA33A5" w:rsidRPr="00CA33A5" w:rsidRDefault="00CA33A5" w:rsidP="00C97D5A">
      <w:pPr>
        <w:widowControl w:val="0"/>
        <w:tabs>
          <w:tab w:val="left" w:pos="0"/>
        </w:tabs>
        <w:autoSpaceDE/>
        <w:autoSpaceDN/>
        <w:ind w:firstLine="720"/>
        <w:jc w:val="both"/>
        <w:rPr>
          <w:sz w:val="28"/>
          <w:szCs w:val="28"/>
        </w:rPr>
      </w:pPr>
      <w:r w:rsidRPr="00CA33A5">
        <w:rPr>
          <w:sz w:val="28"/>
          <w:szCs w:val="28"/>
        </w:rPr>
        <w:t>должна отсутствовать просроченная задолженность по возврату в областной бюджет Новосибирской области субсидий, бюджетных инвестиций, предоставленных в том числе в соответствии с иными правовыми актами Новосибирской области, и иная просроченная задолженность перед областным бюджетом Новосибирской области;</w:t>
      </w:r>
    </w:p>
    <w:p w:rsidR="00CA33A5" w:rsidRPr="00CA33A5" w:rsidRDefault="00CA33A5" w:rsidP="00C97D5A">
      <w:pPr>
        <w:widowControl w:val="0"/>
        <w:tabs>
          <w:tab w:val="left" w:pos="0"/>
        </w:tabs>
        <w:autoSpaceDE/>
        <w:autoSpaceDN/>
        <w:ind w:firstLine="709"/>
        <w:jc w:val="both"/>
        <w:rPr>
          <w:sz w:val="28"/>
          <w:szCs w:val="28"/>
        </w:rPr>
      </w:pPr>
      <w:proofErr w:type="gramStart"/>
      <w:r w:rsidRPr="00CA33A5">
        <w:rPr>
          <w:sz w:val="28"/>
          <w:szCs w:val="28"/>
        </w:rPr>
        <w:t xml:space="preserve">юридическое лицо не должно находиться в процессе реорганизации, ликвидации, в отношении его не введена процедура банкротства, деятельность его не приостановлена в порядке, предусмотренном законодательством Российской Федерации; индивидуальный предприниматель не должен прекратить </w:t>
      </w:r>
      <w:r w:rsidRPr="00CA33A5">
        <w:rPr>
          <w:sz w:val="28"/>
          <w:szCs w:val="28"/>
        </w:rPr>
        <w:lastRenderedPageBreak/>
        <w:t>деятельность в качестве индивидуального предпринимателя;</w:t>
      </w:r>
      <w:proofErr w:type="gramEnd"/>
    </w:p>
    <w:p w:rsidR="00CA33A5" w:rsidRPr="00CA33A5" w:rsidRDefault="00CA33A5" w:rsidP="00C97D5A">
      <w:pPr>
        <w:widowControl w:val="0"/>
        <w:tabs>
          <w:tab w:val="left" w:pos="0"/>
        </w:tabs>
        <w:autoSpaceDE/>
        <w:autoSpaceDN/>
        <w:ind w:firstLine="709"/>
        <w:jc w:val="both"/>
        <w:rPr>
          <w:sz w:val="28"/>
          <w:szCs w:val="28"/>
        </w:rPr>
      </w:pPr>
      <w:proofErr w:type="gramStart"/>
      <w:r w:rsidRPr="00CA33A5">
        <w:rPr>
          <w:sz w:val="28"/>
          <w:szCs w:val="28"/>
        </w:rPr>
        <w:t>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</w:t>
      </w:r>
      <w:r w:rsidR="00C97D5A">
        <w:rPr>
          <w:sz w:val="28"/>
          <w:szCs w:val="28"/>
        </w:rPr>
        <w:t>логовый режим налогообложения и </w:t>
      </w:r>
      <w:r w:rsidRPr="00CA33A5">
        <w:rPr>
          <w:sz w:val="28"/>
          <w:szCs w:val="28"/>
        </w:rPr>
        <w:t>(или) не</w:t>
      </w:r>
      <w:r w:rsidR="00C97D5A">
        <w:rPr>
          <w:sz w:val="28"/>
          <w:szCs w:val="28"/>
        </w:rPr>
        <w:t> </w:t>
      </w:r>
      <w:r w:rsidRPr="00CA33A5">
        <w:rPr>
          <w:sz w:val="28"/>
          <w:szCs w:val="28"/>
        </w:rPr>
        <w:t>предусматривающих раскрытия и предоставления информации при проведении финансовых операций (офшорные зоны) в отношении таких</w:t>
      </w:r>
      <w:proofErr w:type="gramEnd"/>
      <w:r w:rsidRPr="00CA33A5">
        <w:rPr>
          <w:sz w:val="28"/>
          <w:szCs w:val="28"/>
        </w:rPr>
        <w:t xml:space="preserve"> юридических лиц, в</w:t>
      </w:r>
      <w:r w:rsidR="00C97D5A">
        <w:rPr>
          <w:sz w:val="28"/>
          <w:szCs w:val="28"/>
        </w:rPr>
        <w:t> </w:t>
      </w:r>
      <w:r w:rsidRPr="00CA33A5">
        <w:rPr>
          <w:sz w:val="28"/>
          <w:szCs w:val="28"/>
        </w:rPr>
        <w:t>совокупности превышает 50 процентов;</w:t>
      </w:r>
    </w:p>
    <w:p w:rsidR="00CA33A5" w:rsidRPr="00CA33A5" w:rsidRDefault="00CA33A5" w:rsidP="00C97D5A">
      <w:pPr>
        <w:widowControl w:val="0"/>
        <w:tabs>
          <w:tab w:val="left" w:pos="0"/>
        </w:tabs>
        <w:autoSpaceDE/>
        <w:autoSpaceDN/>
        <w:ind w:firstLine="709"/>
        <w:jc w:val="both"/>
        <w:rPr>
          <w:sz w:val="28"/>
          <w:szCs w:val="28"/>
        </w:rPr>
      </w:pPr>
      <w:r w:rsidRPr="00CA33A5">
        <w:rPr>
          <w:sz w:val="28"/>
          <w:szCs w:val="28"/>
        </w:rPr>
        <w:t xml:space="preserve">не должен получать средства из областного бюджета Новосибирской области в </w:t>
      </w:r>
      <w:proofErr w:type="gramStart"/>
      <w:r w:rsidRPr="00CA33A5">
        <w:rPr>
          <w:sz w:val="28"/>
          <w:szCs w:val="28"/>
        </w:rPr>
        <w:t>соответствии</w:t>
      </w:r>
      <w:proofErr w:type="gramEnd"/>
      <w:r w:rsidRPr="00CA33A5">
        <w:rPr>
          <w:sz w:val="28"/>
          <w:szCs w:val="28"/>
        </w:rPr>
        <w:t xml:space="preserve"> с иными нормативными правовыми актами Новосибирской области на цели, указанные в пункте 2 настоящего Порядка;</w:t>
      </w:r>
    </w:p>
    <w:p w:rsidR="00CA33A5" w:rsidRPr="00CA33A5" w:rsidRDefault="00CA33A5" w:rsidP="00C97D5A">
      <w:pPr>
        <w:widowControl w:val="0"/>
        <w:tabs>
          <w:tab w:val="left" w:pos="0"/>
        </w:tabs>
        <w:autoSpaceDE/>
        <w:autoSpaceDN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A33A5">
        <w:rPr>
          <w:sz w:val="28"/>
          <w:szCs w:val="28"/>
        </w:rPr>
        <w:t>б)</w:t>
      </w:r>
      <w:r w:rsidRPr="00CA33A5">
        <w:rPr>
          <w:rFonts w:eastAsia="Calibri"/>
          <w:sz w:val="28"/>
          <w:szCs w:val="28"/>
          <w:lang w:eastAsia="en-US"/>
        </w:rPr>
        <w:t xml:space="preserve"> на первое число месяца, в </w:t>
      </w:r>
      <w:proofErr w:type="gramStart"/>
      <w:r w:rsidRPr="00CA33A5">
        <w:rPr>
          <w:rFonts w:eastAsia="Calibri"/>
          <w:sz w:val="28"/>
          <w:szCs w:val="28"/>
          <w:lang w:eastAsia="en-US"/>
        </w:rPr>
        <w:t>котором</w:t>
      </w:r>
      <w:proofErr w:type="gramEnd"/>
      <w:r w:rsidRPr="00CA33A5">
        <w:rPr>
          <w:rFonts w:eastAsia="Calibri"/>
          <w:sz w:val="28"/>
          <w:szCs w:val="28"/>
          <w:lang w:eastAsia="en-US"/>
        </w:rPr>
        <w:t xml:space="preserve"> планируется предоставление субсидии, должна отсутствовать неисполненная обязанность по уплате налогов, сборов, страховых взносов, пеней, штрафов, процентов, подлежащих уплате в</w:t>
      </w:r>
      <w:r w:rsidR="00C97D5A">
        <w:rPr>
          <w:rFonts w:eastAsia="Calibri"/>
          <w:sz w:val="28"/>
          <w:szCs w:val="28"/>
          <w:lang w:eastAsia="en-US"/>
        </w:rPr>
        <w:t> </w:t>
      </w:r>
      <w:r w:rsidRPr="00CA33A5">
        <w:rPr>
          <w:rFonts w:eastAsia="Calibri"/>
          <w:sz w:val="28"/>
          <w:szCs w:val="28"/>
          <w:lang w:eastAsia="en-US"/>
        </w:rPr>
        <w:t xml:space="preserve">соответствии с законодательством Российской Федерации о налогах и сборах. </w:t>
      </w:r>
    </w:p>
    <w:p w:rsidR="00CA33A5" w:rsidRPr="00CA33A5" w:rsidRDefault="00C97D5A" w:rsidP="00C97D5A">
      <w:pPr>
        <w:widowControl w:val="0"/>
        <w:tabs>
          <w:tab w:val="left" w:pos="0"/>
        </w:tabs>
        <w:autoSpaceDE/>
        <w:autoSpaceDN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Действие </w:t>
      </w:r>
      <w:r w:rsidR="00CA33A5" w:rsidRPr="00CA33A5">
        <w:rPr>
          <w:rFonts w:eastAsia="Calibri"/>
          <w:sz w:val="28"/>
          <w:szCs w:val="28"/>
          <w:lang w:eastAsia="en-US"/>
        </w:rPr>
        <w:t>абзаца «б» не распространяется на СМиСП, подающих заявки на</w:t>
      </w:r>
      <w:r>
        <w:rPr>
          <w:rFonts w:eastAsia="Calibri"/>
          <w:sz w:val="28"/>
          <w:szCs w:val="28"/>
          <w:lang w:eastAsia="en-US"/>
        </w:rPr>
        <w:t> </w:t>
      </w:r>
      <w:r w:rsidR="00CA33A5" w:rsidRPr="00CA33A5">
        <w:rPr>
          <w:rFonts w:eastAsia="Calibri"/>
          <w:sz w:val="28"/>
          <w:szCs w:val="28"/>
          <w:lang w:eastAsia="en-US"/>
        </w:rPr>
        <w:t>оказание финансовой поддержки в соответствии с настоящим Порядком в</w:t>
      </w:r>
      <w:r>
        <w:rPr>
          <w:rFonts w:eastAsia="Calibri"/>
          <w:sz w:val="28"/>
          <w:szCs w:val="28"/>
          <w:lang w:eastAsia="en-US"/>
        </w:rPr>
        <w:t> </w:t>
      </w:r>
      <w:r w:rsidR="00CA33A5" w:rsidRPr="00CA33A5">
        <w:rPr>
          <w:rFonts w:eastAsia="Calibri"/>
          <w:sz w:val="28"/>
          <w:szCs w:val="28"/>
          <w:lang w:eastAsia="en-US"/>
        </w:rPr>
        <w:t>2020</w:t>
      </w:r>
      <w:r>
        <w:rPr>
          <w:rFonts w:eastAsia="Calibri"/>
          <w:sz w:val="28"/>
          <w:szCs w:val="28"/>
          <w:lang w:eastAsia="en-US"/>
        </w:rPr>
        <w:t> </w:t>
      </w:r>
      <w:r w:rsidR="00CA33A5" w:rsidRPr="00CA33A5">
        <w:rPr>
          <w:rFonts w:eastAsia="Calibri"/>
          <w:sz w:val="28"/>
          <w:szCs w:val="28"/>
          <w:lang w:eastAsia="en-US"/>
        </w:rPr>
        <w:t>году;</w:t>
      </w:r>
    </w:p>
    <w:p w:rsidR="00CA33A5" w:rsidRPr="00CA33A5" w:rsidRDefault="00CA33A5" w:rsidP="00C97D5A">
      <w:pPr>
        <w:widowControl w:val="0"/>
        <w:tabs>
          <w:tab w:val="left" w:pos="0"/>
        </w:tabs>
        <w:autoSpaceDE/>
        <w:autoSpaceDN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A33A5">
        <w:rPr>
          <w:rFonts w:eastAsia="Calibri"/>
          <w:sz w:val="28"/>
          <w:szCs w:val="28"/>
          <w:lang w:eastAsia="en-US"/>
        </w:rPr>
        <w:t>в) по итогам последнего отчетного периода (1 полугодие, 9 месяцев) 2020</w:t>
      </w:r>
      <w:r w:rsidR="00C97D5A">
        <w:rPr>
          <w:rFonts w:eastAsia="Calibri"/>
          <w:sz w:val="28"/>
          <w:szCs w:val="28"/>
          <w:lang w:eastAsia="en-US"/>
        </w:rPr>
        <w:t> </w:t>
      </w:r>
      <w:r w:rsidRPr="00CA33A5">
        <w:rPr>
          <w:rFonts w:eastAsia="Calibri"/>
          <w:sz w:val="28"/>
          <w:szCs w:val="28"/>
          <w:lang w:eastAsia="en-US"/>
        </w:rPr>
        <w:t>года для СМиСП, подающих заявки на оказание финансовой поддержки в</w:t>
      </w:r>
      <w:r w:rsidR="00C97D5A">
        <w:rPr>
          <w:rFonts w:eastAsia="Calibri"/>
          <w:sz w:val="28"/>
          <w:szCs w:val="28"/>
          <w:lang w:eastAsia="en-US"/>
        </w:rPr>
        <w:t> </w:t>
      </w:r>
      <w:proofErr w:type="gramStart"/>
      <w:r w:rsidRPr="00CA33A5">
        <w:rPr>
          <w:rFonts w:eastAsia="Calibri"/>
          <w:sz w:val="28"/>
          <w:szCs w:val="28"/>
          <w:lang w:eastAsia="en-US"/>
        </w:rPr>
        <w:t>соответствии</w:t>
      </w:r>
      <w:proofErr w:type="gramEnd"/>
      <w:r w:rsidRPr="00CA33A5">
        <w:rPr>
          <w:rFonts w:eastAsia="Calibri"/>
          <w:sz w:val="28"/>
          <w:szCs w:val="28"/>
          <w:lang w:eastAsia="en-US"/>
        </w:rPr>
        <w:t xml:space="preserve"> с настоящим Порядком в 2020 году:</w:t>
      </w:r>
    </w:p>
    <w:p w:rsidR="00CA33A5" w:rsidRPr="00CA33A5" w:rsidRDefault="00CA33A5" w:rsidP="00C97D5A">
      <w:pPr>
        <w:widowControl w:val="0"/>
        <w:tabs>
          <w:tab w:val="left" w:pos="0"/>
        </w:tabs>
        <w:autoSpaceDE/>
        <w:autoSpaceDN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A33A5">
        <w:rPr>
          <w:rFonts w:eastAsia="Calibri"/>
          <w:sz w:val="28"/>
          <w:szCs w:val="28"/>
          <w:lang w:eastAsia="en-US"/>
        </w:rPr>
        <w:t>среднесписочная численность работников на уровне не менее 90%</w:t>
      </w:r>
      <w:r w:rsidR="00C97D5A">
        <w:rPr>
          <w:rFonts w:eastAsia="Calibri"/>
          <w:sz w:val="28"/>
          <w:szCs w:val="28"/>
          <w:lang w:eastAsia="en-US"/>
        </w:rPr>
        <w:t xml:space="preserve"> </w:t>
      </w:r>
      <w:r w:rsidRPr="00CA33A5">
        <w:rPr>
          <w:rFonts w:eastAsia="Calibri"/>
          <w:sz w:val="28"/>
          <w:szCs w:val="28"/>
          <w:lang w:eastAsia="en-US"/>
        </w:rPr>
        <w:t>среднесписочной численности работников 2019 года;</w:t>
      </w:r>
    </w:p>
    <w:p w:rsidR="00CA33A5" w:rsidRPr="00CA33A5" w:rsidRDefault="00CA33A5" w:rsidP="00C97D5A">
      <w:pPr>
        <w:widowControl w:val="0"/>
        <w:tabs>
          <w:tab w:val="left" w:pos="0"/>
        </w:tabs>
        <w:autoSpaceDE/>
        <w:autoSpaceDN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A33A5">
        <w:rPr>
          <w:rFonts w:eastAsia="Calibri"/>
          <w:sz w:val="28"/>
          <w:szCs w:val="28"/>
          <w:lang w:eastAsia="en-US"/>
        </w:rPr>
        <w:t>уровень среднемесячной заработной платы одного работника не менее 90% от уровня среднемесячной заработной платы одного работника за 2019 год</w:t>
      </w:r>
      <w:proofErr w:type="gramStart"/>
      <w:r w:rsidRPr="00CA33A5">
        <w:rPr>
          <w:rFonts w:eastAsia="Calibri"/>
          <w:sz w:val="28"/>
          <w:szCs w:val="28"/>
          <w:lang w:eastAsia="en-US"/>
        </w:rPr>
        <w:t>;»</w:t>
      </w:r>
      <w:proofErr w:type="gramEnd"/>
      <w:r w:rsidRPr="00CA33A5">
        <w:rPr>
          <w:rFonts w:eastAsia="Calibri"/>
          <w:sz w:val="28"/>
          <w:szCs w:val="28"/>
          <w:lang w:eastAsia="en-US"/>
        </w:rPr>
        <w:t>.</w:t>
      </w:r>
    </w:p>
    <w:p w:rsidR="00CA33A5" w:rsidRPr="00CA33A5" w:rsidRDefault="00CA33A5" w:rsidP="00C97D5A">
      <w:pPr>
        <w:widowControl w:val="0"/>
        <w:tabs>
          <w:tab w:val="left" w:pos="0"/>
        </w:tabs>
        <w:autoSpaceDE/>
        <w:autoSpaceDN/>
        <w:ind w:firstLine="709"/>
        <w:jc w:val="both"/>
        <w:rPr>
          <w:sz w:val="28"/>
          <w:szCs w:val="28"/>
        </w:rPr>
      </w:pPr>
      <w:r w:rsidRPr="00CA33A5">
        <w:rPr>
          <w:sz w:val="28"/>
          <w:szCs w:val="28"/>
        </w:rPr>
        <w:t>3. Пункт 8 после абзаца первого дополнить абзацем следующего содержания:</w:t>
      </w:r>
    </w:p>
    <w:p w:rsidR="00CA33A5" w:rsidRPr="00CA33A5" w:rsidRDefault="00CA33A5" w:rsidP="00C97D5A">
      <w:pPr>
        <w:widowControl w:val="0"/>
        <w:tabs>
          <w:tab w:val="left" w:pos="0"/>
        </w:tabs>
        <w:autoSpaceDE/>
        <w:autoSpaceDN/>
        <w:ind w:firstLine="720"/>
        <w:jc w:val="both"/>
        <w:rPr>
          <w:sz w:val="28"/>
          <w:szCs w:val="28"/>
        </w:rPr>
      </w:pPr>
      <w:r w:rsidRPr="00CA33A5">
        <w:rPr>
          <w:sz w:val="28"/>
          <w:szCs w:val="28"/>
        </w:rPr>
        <w:t>«Заявители несут ответственность за достоверность информации, указанной в заявке и документах, в соответствии с действующим законодательством Российской Федерации</w:t>
      </w:r>
      <w:proofErr w:type="gramStart"/>
      <w:r w:rsidRPr="00CA33A5">
        <w:rPr>
          <w:sz w:val="28"/>
          <w:szCs w:val="28"/>
        </w:rPr>
        <w:t>.».</w:t>
      </w:r>
      <w:proofErr w:type="gramEnd"/>
    </w:p>
    <w:p w:rsidR="00CA33A5" w:rsidRPr="00CA33A5" w:rsidRDefault="00CA33A5" w:rsidP="00C97D5A">
      <w:pPr>
        <w:widowControl w:val="0"/>
        <w:tabs>
          <w:tab w:val="left" w:pos="0"/>
        </w:tabs>
        <w:autoSpaceDE/>
        <w:autoSpaceDN/>
        <w:ind w:firstLine="720"/>
        <w:jc w:val="both"/>
        <w:rPr>
          <w:sz w:val="28"/>
          <w:szCs w:val="28"/>
        </w:rPr>
      </w:pPr>
      <w:r w:rsidRPr="00CA33A5">
        <w:rPr>
          <w:sz w:val="28"/>
          <w:szCs w:val="28"/>
        </w:rPr>
        <w:t>4. В пункте 12 в таблице:</w:t>
      </w:r>
    </w:p>
    <w:p w:rsidR="00CA33A5" w:rsidRPr="00CA33A5" w:rsidRDefault="00CA33A5" w:rsidP="00C97D5A">
      <w:pPr>
        <w:widowControl w:val="0"/>
        <w:tabs>
          <w:tab w:val="left" w:pos="0"/>
        </w:tabs>
        <w:autoSpaceDE/>
        <w:autoSpaceDN/>
        <w:ind w:firstLine="720"/>
        <w:jc w:val="both"/>
        <w:rPr>
          <w:sz w:val="28"/>
          <w:szCs w:val="28"/>
        </w:rPr>
      </w:pPr>
      <w:r w:rsidRPr="00CA33A5">
        <w:rPr>
          <w:sz w:val="28"/>
          <w:szCs w:val="28"/>
        </w:rPr>
        <w:t xml:space="preserve">1) в </w:t>
      </w:r>
      <w:proofErr w:type="gramStart"/>
      <w:r w:rsidRPr="00CA33A5">
        <w:rPr>
          <w:sz w:val="28"/>
          <w:szCs w:val="28"/>
        </w:rPr>
        <w:t>пункте</w:t>
      </w:r>
      <w:proofErr w:type="gramEnd"/>
      <w:r w:rsidRPr="00CA33A5">
        <w:rPr>
          <w:sz w:val="28"/>
          <w:szCs w:val="28"/>
        </w:rPr>
        <w:t xml:space="preserve"> 1 цифры «300» заменить цифрами «400»;</w:t>
      </w:r>
    </w:p>
    <w:p w:rsidR="00CA33A5" w:rsidRPr="00CA33A5" w:rsidRDefault="00CA33A5" w:rsidP="00C97D5A">
      <w:pPr>
        <w:widowControl w:val="0"/>
        <w:tabs>
          <w:tab w:val="left" w:pos="0"/>
        </w:tabs>
        <w:autoSpaceDE/>
        <w:autoSpaceDN/>
        <w:ind w:firstLine="720"/>
        <w:jc w:val="both"/>
        <w:rPr>
          <w:sz w:val="28"/>
          <w:szCs w:val="28"/>
        </w:rPr>
      </w:pPr>
      <w:r w:rsidRPr="00CA33A5">
        <w:rPr>
          <w:sz w:val="28"/>
          <w:szCs w:val="28"/>
        </w:rPr>
        <w:t>2) дополнить пунктом 6 следующего содержания:</w:t>
      </w:r>
    </w:p>
    <w:p w:rsidR="00CA33A5" w:rsidRPr="00CA33A5" w:rsidRDefault="00C97D5A" w:rsidP="00C97D5A">
      <w:pPr>
        <w:widowControl w:val="0"/>
        <w:tabs>
          <w:tab w:val="left" w:pos="0"/>
        </w:tabs>
        <w:autoSpaceDE/>
        <w:autoSpaceDN/>
        <w:ind w:firstLine="720"/>
        <w:jc w:val="both"/>
        <w:rPr>
          <w:sz w:val="10"/>
          <w:szCs w:val="10"/>
        </w:rPr>
      </w:pPr>
      <w:r w:rsidRPr="00C97D5A">
        <w:rPr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02E511" wp14:editId="741ABC40">
                <wp:simplePos x="0" y="0"/>
                <wp:positionH relativeFrom="column">
                  <wp:posOffset>-31750</wp:posOffset>
                </wp:positionH>
                <wp:positionV relativeFrom="paragraph">
                  <wp:posOffset>26035</wp:posOffset>
                </wp:positionV>
                <wp:extent cx="236220" cy="365760"/>
                <wp:effectExtent l="0" t="0" r="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" cy="365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7D5A" w:rsidRPr="00C97D5A" w:rsidRDefault="00C97D5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C97D5A">
                              <w:rPr>
                                <w:sz w:val="28"/>
                                <w:szCs w:val="28"/>
                              </w:rPr>
                              <w:t>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7202E511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-2.5pt;margin-top:2.05pt;width:18.6pt;height:28.8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" fillcolor="white [3201]" stroked="f" strokeweight=".5pt">
                <v:textbox>
                  <w:txbxContent>
                    <w:p w:rsidR="00C97D5A" w:rsidRPr="00C97D5A" w:rsidRDefault="00C97D5A">
                      <w:pPr>
                        <w:rPr>
                          <w:sz w:val="28"/>
                          <w:szCs w:val="28"/>
                        </w:rPr>
                      </w:pPr>
                      <w:r w:rsidRPr="00C97D5A">
                        <w:rPr>
                          <w:sz w:val="28"/>
                          <w:szCs w:val="28"/>
                        </w:rPr>
                        <w:t>«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52"/>
        <w:tblW w:w="9072" w:type="dxa"/>
        <w:tblInd w:w="534" w:type="dxa"/>
        <w:tblLook w:val="04A0" w:firstRow="1" w:lastRow="0" w:firstColumn="1" w:lastColumn="0" w:noHBand="0" w:noVBand="1"/>
      </w:tblPr>
      <w:tblGrid>
        <w:gridCol w:w="425"/>
        <w:gridCol w:w="5941"/>
        <w:gridCol w:w="2706"/>
      </w:tblGrid>
      <w:tr w:rsidR="00CA33A5" w:rsidRPr="00CA33A5" w:rsidTr="00C97D5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A5" w:rsidRPr="00CA33A5" w:rsidRDefault="00CA33A5" w:rsidP="00C97D5A">
            <w:pPr>
              <w:widowControl w:val="0"/>
              <w:tabs>
                <w:tab w:val="left" w:pos="0"/>
              </w:tabs>
              <w:autoSpaceDE/>
              <w:autoSpaceDN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33A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A5" w:rsidRPr="00CA33A5" w:rsidRDefault="00CA33A5" w:rsidP="00C97D5A">
            <w:pPr>
              <w:widowControl w:val="0"/>
              <w:tabs>
                <w:tab w:val="left" w:pos="0"/>
              </w:tabs>
              <w:autoSpaceDE/>
              <w:autoSpaceDN/>
              <w:rPr>
                <w:rFonts w:ascii="Times New Roman" w:hAnsi="Times New Roman"/>
                <w:sz w:val="28"/>
                <w:szCs w:val="28"/>
              </w:rPr>
            </w:pPr>
            <w:r w:rsidRPr="00CA33A5">
              <w:rPr>
                <w:rFonts w:ascii="Times New Roman" w:hAnsi="Times New Roman"/>
                <w:sz w:val="28"/>
                <w:szCs w:val="28"/>
              </w:rPr>
              <w:t>В отношении заявителя в единый реестр субъектов малого и среднего предпринимательства внесено указание, что заявитель является социальным предприятием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A5" w:rsidRPr="00CA33A5" w:rsidRDefault="00CA33A5" w:rsidP="00C97D5A">
            <w:pPr>
              <w:widowControl w:val="0"/>
              <w:tabs>
                <w:tab w:val="left" w:pos="0"/>
              </w:tabs>
              <w:autoSpaceDE/>
              <w:autoSpaceDN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A33A5">
              <w:rPr>
                <w:rFonts w:ascii="Times New Roman" w:hAnsi="Times New Roman"/>
                <w:sz w:val="28"/>
                <w:szCs w:val="28"/>
              </w:rPr>
              <w:t>Ri</w:t>
            </w:r>
            <w:proofErr w:type="spellEnd"/>
            <w:r w:rsidRPr="00CA33A5">
              <w:rPr>
                <w:rFonts w:ascii="Times New Roman" w:hAnsi="Times New Roman"/>
                <w:sz w:val="28"/>
                <w:szCs w:val="28"/>
              </w:rPr>
              <w:t xml:space="preserve"> = 0 баллов </w:t>
            </w:r>
            <w:r w:rsidR="00C97D5A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Pr="00CA33A5">
              <w:rPr>
                <w:rFonts w:ascii="Times New Roman" w:hAnsi="Times New Roman"/>
                <w:sz w:val="28"/>
                <w:szCs w:val="28"/>
              </w:rPr>
              <w:t>нет;</w:t>
            </w:r>
          </w:p>
          <w:p w:rsidR="00CA33A5" w:rsidRPr="00CA33A5" w:rsidRDefault="00C97D5A" w:rsidP="00C97D5A">
            <w:pPr>
              <w:widowControl w:val="0"/>
              <w:tabs>
                <w:tab w:val="left" w:pos="0"/>
              </w:tabs>
              <w:autoSpaceDE/>
              <w:autoSpaceDN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03B3CB8" wp14:editId="0B95322B">
                      <wp:simplePos x="0" y="0"/>
                      <wp:positionH relativeFrom="column">
                        <wp:posOffset>1697990</wp:posOffset>
                      </wp:positionH>
                      <wp:positionV relativeFrom="paragraph">
                        <wp:posOffset>342265</wp:posOffset>
                      </wp:positionV>
                      <wp:extent cx="327660" cy="365760"/>
                      <wp:effectExtent l="0" t="0" r="0" b="0"/>
                      <wp:wrapNone/>
                      <wp:docPr id="3" name="Поле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76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97D5A" w:rsidRPr="00C97D5A" w:rsidRDefault="00C97D5A" w:rsidP="00C97D5A">
                                  <w:pPr>
                                    <w:ind w:left="-113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».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503B3CB8" id="Поле 3" o:spid="_x0000_s1027" type="#_x0000_t202" style="position:absolute;margin-left:133.7pt;margin-top:26.95pt;width:25.8pt;height:28.8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" fillcolor="white [3201]" stroked="f" strokeweight=".5pt">
                      <v:textbox>
                        <w:txbxContent>
                          <w:p w:rsidR="00C97D5A" w:rsidRPr="00C97D5A" w:rsidRDefault="00C97D5A" w:rsidP="00C97D5A">
                            <w:pPr>
                              <w:ind w:left="-113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».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 w:rsidR="00CA33A5" w:rsidRPr="00CA33A5">
              <w:rPr>
                <w:rFonts w:ascii="Times New Roman" w:hAnsi="Times New Roman"/>
                <w:sz w:val="28"/>
                <w:szCs w:val="28"/>
              </w:rPr>
              <w:t>Ri</w:t>
            </w:r>
            <w:proofErr w:type="spellEnd"/>
            <w:r w:rsidR="00CA33A5" w:rsidRPr="00CA33A5">
              <w:rPr>
                <w:rFonts w:ascii="Times New Roman" w:hAnsi="Times New Roman"/>
                <w:sz w:val="28"/>
                <w:szCs w:val="28"/>
              </w:rPr>
              <w:t xml:space="preserve"> = 100 баллов 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="00CA33A5" w:rsidRPr="00CA33A5">
              <w:rPr>
                <w:rFonts w:ascii="Times New Roman" w:hAnsi="Times New Roman"/>
                <w:sz w:val="28"/>
                <w:szCs w:val="28"/>
              </w:rPr>
              <w:t xml:space="preserve"> да</w:t>
            </w:r>
          </w:p>
        </w:tc>
      </w:tr>
    </w:tbl>
    <w:p w:rsidR="00CA33A5" w:rsidRPr="00CA33A5" w:rsidRDefault="00CA33A5" w:rsidP="00C97D5A">
      <w:pPr>
        <w:widowControl w:val="0"/>
        <w:tabs>
          <w:tab w:val="left" w:pos="0"/>
        </w:tabs>
        <w:autoSpaceDE/>
        <w:autoSpaceDN/>
        <w:ind w:firstLine="720"/>
        <w:jc w:val="both"/>
        <w:rPr>
          <w:sz w:val="10"/>
          <w:szCs w:val="10"/>
        </w:rPr>
      </w:pPr>
    </w:p>
    <w:p w:rsidR="00CA33A5" w:rsidRPr="00CA33A5" w:rsidRDefault="00CA33A5" w:rsidP="00C97D5A">
      <w:pPr>
        <w:widowControl w:val="0"/>
        <w:tabs>
          <w:tab w:val="left" w:pos="0"/>
        </w:tabs>
        <w:autoSpaceDE/>
        <w:autoSpaceDN/>
        <w:ind w:firstLine="720"/>
        <w:jc w:val="both"/>
        <w:rPr>
          <w:sz w:val="28"/>
          <w:szCs w:val="28"/>
        </w:rPr>
      </w:pPr>
      <w:r w:rsidRPr="00CA33A5">
        <w:rPr>
          <w:sz w:val="28"/>
          <w:szCs w:val="28"/>
        </w:rPr>
        <w:t>5. В абзаце третьем пункта 19 слова «показатели результативности предоставления субсидии» заменить словами «значения результата предоставления субсидии и показателя, необходимого для его достижения».</w:t>
      </w:r>
    </w:p>
    <w:p w:rsidR="00CA33A5" w:rsidRPr="00CA33A5" w:rsidRDefault="00CA33A5" w:rsidP="00C97D5A">
      <w:pPr>
        <w:widowControl w:val="0"/>
        <w:tabs>
          <w:tab w:val="left" w:pos="0"/>
        </w:tabs>
        <w:autoSpaceDE/>
        <w:autoSpaceDN/>
        <w:ind w:firstLine="720"/>
        <w:jc w:val="both"/>
        <w:rPr>
          <w:sz w:val="28"/>
          <w:szCs w:val="28"/>
        </w:rPr>
      </w:pPr>
      <w:r w:rsidRPr="00CA33A5">
        <w:rPr>
          <w:sz w:val="28"/>
          <w:szCs w:val="28"/>
        </w:rPr>
        <w:t>6. В пункте 24:</w:t>
      </w:r>
    </w:p>
    <w:p w:rsidR="00CA33A5" w:rsidRPr="00CA33A5" w:rsidRDefault="00CA33A5" w:rsidP="00C97D5A">
      <w:pPr>
        <w:widowControl w:val="0"/>
        <w:tabs>
          <w:tab w:val="left" w:pos="0"/>
        </w:tabs>
        <w:autoSpaceDE/>
        <w:autoSpaceDN/>
        <w:ind w:firstLine="720"/>
        <w:jc w:val="both"/>
        <w:rPr>
          <w:sz w:val="28"/>
          <w:szCs w:val="28"/>
        </w:rPr>
      </w:pPr>
      <w:r w:rsidRPr="00CA33A5">
        <w:rPr>
          <w:rFonts w:eastAsia="Calibri"/>
          <w:sz w:val="28"/>
          <w:szCs w:val="28"/>
          <w:lang w:eastAsia="en-US"/>
        </w:rPr>
        <w:t xml:space="preserve">в </w:t>
      </w:r>
      <w:proofErr w:type="gramStart"/>
      <w:r w:rsidR="00E0734D">
        <w:rPr>
          <w:sz w:val="28"/>
          <w:szCs w:val="28"/>
        </w:rPr>
        <w:t>абзаце</w:t>
      </w:r>
      <w:proofErr w:type="gramEnd"/>
      <w:r w:rsidR="00E0734D">
        <w:rPr>
          <w:sz w:val="28"/>
          <w:szCs w:val="28"/>
        </w:rPr>
        <w:t xml:space="preserve"> втором:</w:t>
      </w:r>
    </w:p>
    <w:p w:rsidR="00CA33A5" w:rsidRPr="00CA33A5" w:rsidRDefault="004D3C58" w:rsidP="00C97D5A">
      <w:pPr>
        <w:widowControl w:val="0"/>
        <w:tabs>
          <w:tab w:val="left" w:pos="0"/>
        </w:tabs>
        <w:autoSpaceDE/>
        <w:autoSpaceDN/>
        <w:ind w:firstLine="720"/>
        <w:jc w:val="both"/>
        <w:rPr>
          <w:sz w:val="28"/>
          <w:szCs w:val="28"/>
        </w:rPr>
      </w:pPr>
      <w:r w:rsidRPr="00E0734D">
        <w:rPr>
          <w:sz w:val="28"/>
          <w:szCs w:val="28"/>
        </w:rPr>
        <w:lastRenderedPageBreak/>
        <w:t>1</w:t>
      </w:r>
      <w:r w:rsidR="00CA33A5" w:rsidRPr="00CA33A5">
        <w:rPr>
          <w:sz w:val="28"/>
          <w:szCs w:val="28"/>
        </w:rPr>
        <w:t>) слова «выполнению показателей результативности использования субсидии» заменить словами «достижению результата предоставления субсидии и</w:t>
      </w:r>
      <w:r w:rsidRPr="00E0734D">
        <w:rPr>
          <w:sz w:val="28"/>
          <w:szCs w:val="28"/>
        </w:rPr>
        <w:t> </w:t>
      </w:r>
      <w:r w:rsidR="00CA33A5" w:rsidRPr="00CA33A5">
        <w:rPr>
          <w:sz w:val="28"/>
          <w:szCs w:val="28"/>
        </w:rPr>
        <w:t>показателя, необходимого для его достижения»;</w:t>
      </w:r>
    </w:p>
    <w:p w:rsidR="00CA33A5" w:rsidRPr="00CA33A5" w:rsidRDefault="004D3C58" w:rsidP="00C97D5A">
      <w:pPr>
        <w:widowControl w:val="0"/>
        <w:tabs>
          <w:tab w:val="left" w:pos="0"/>
        </w:tabs>
        <w:autoSpaceDE/>
        <w:autoSpaceDN/>
        <w:ind w:firstLine="720"/>
        <w:jc w:val="both"/>
        <w:rPr>
          <w:sz w:val="28"/>
          <w:szCs w:val="28"/>
        </w:rPr>
      </w:pPr>
      <w:r w:rsidRPr="00E0734D">
        <w:rPr>
          <w:sz w:val="28"/>
          <w:szCs w:val="28"/>
        </w:rPr>
        <w:t>2</w:t>
      </w:r>
      <w:r w:rsidR="00CA33A5" w:rsidRPr="00CA33A5">
        <w:rPr>
          <w:sz w:val="28"/>
          <w:szCs w:val="28"/>
        </w:rPr>
        <w:t>) слова «</w:t>
      </w:r>
      <w:proofErr w:type="spellStart"/>
      <w:r w:rsidR="00CA33A5" w:rsidRPr="00CA33A5">
        <w:rPr>
          <w:sz w:val="28"/>
          <w:szCs w:val="28"/>
        </w:rPr>
        <w:t>недостижению</w:t>
      </w:r>
      <w:proofErr w:type="spellEnd"/>
      <w:r w:rsidR="00CA33A5" w:rsidRPr="00CA33A5">
        <w:rPr>
          <w:sz w:val="28"/>
          <w:szCs w:val="28"/>
        </w:rPr>
        <w:t xml:space="preserve"> показателей результативности использования субсидии» заменить словами «</w:t>
      </w:r>
      <w:proofErr w:type="spellStart"/>
      <w:r w:rsidR="00CA33A5" w:rsidRPr="00CA33A5">
        <w:rPr>
          <w:sz w:val="28"/>
          <w:szCs w:val="28"/>
        </w:rPr>
        <w:t>недостижению</w:t>
      </w:r>
      <w:proofErr w:type="spellEnd"/>
      <w:r w:rsidR="00CA33A5" w:rsidRPr="00CA33A5">
        <w:rPr>
          <w:sz w:val="28"/>
          <w:szCs w:val="28"/>
        </w:rPr>
        <w:t xml:space="preserve"> результата предоставления субсидии и показателя, необходимого для его достижения</w:t>
      </w:r>
      <w:proofErr w:type="gramStart"/>
      <w:r w:rsidR="00CA33A5" w:rsidRPr="00CA33A5">
        <w:rPr>
          <w:sz w:val="28"/>
          <w:szCs w:val="28"/>
        </w:rPr>
        <w:t>,»</w:t>
      </w:r>
      <w:proofErr w:type="gramEnd"/>
      <w:r w:rsidR="00CA33A5" w:rsidRPr="00CA33A5">
        <w:rPr>
          <w:sz w:val="28"/>
          <w:szCs w:val="28"/>
        </w:rPr>
        <w:t>.</w:t>
      </w:r>
    </w:p>
    <w:p w:rsidR="00CA33A5" w:rsidRPr="00CA33A5" w:rsidRDefault="00CA33A5" w:rsidP="00C97D5A">
      <w:pPr>
        <w:widowControl w:val="0"/>
        <w:tabs>
          <w:tab w:val="left" w:pos="0"/>
        </w:tabs>
        <w:autoSpaceDE/>
        <w:autoSpaceDN/>
        <w:ind w:firstLine="720"/>
        <w:jc w:val="both"/>
        <w:rPr>
          <w:sz w:val="28"/>
          <w:szCs w:val="28"/>
        </w:rPr>
      </w:pPr>
      <w:r w:rsidRPr="00CA33A5">
        <w:rPr>
          <w:sz w:val="28"/>
          <w:szCs w:val="28"/>
        </w:rPr>
        <w:t>7. В приложении №</w:t>
      </w:r>
      <w:r w:rsidRPr="00CA33A5">
        <w:rPr>
          <w:rFonts w:eastAsia="Calibri"/>
          <w:sz w:val="28"/>
          <w:szCs w:val="28"/>
          <w:lang w:eastAsia="en-US"/>
        </w:rPr>
        <w:t> 1 к Порядку</w:t>
      </w:r>
      <w:r w:rsidR="004D3C58">
        <w:rPr>
          <w:sz w:val="28"/>
          <w:szCs w:val="28"/>
        </w:rPr>
        <w:t xml:space="preserve"> </w:t>
      </w:r>
      <w:r w:rsidRPr="00CA33A5">
        <w:rPr>
          <w:sz w:val="28"/>
          <w:szCs w:val="28"/>
        </w:rPr>
        <w:t>«Категории получателей, показатели результативности, величина финансовой поддержки и затраты, подлежащие субсидированию»:</w:t>
      </w:r>
    </w:p>
    <w:p w:rsidR="00CA33A5" w:rsidRPr="00CA33A5" w:rsidRDefault="00CA33A5" w:rsidP="00C97D5A">
      <w:pPr>
        <w:widowControl w:val="0"/>
        <w:tabs>
          <w:tab w:val="left" w:pos="0"/>
        </w:tabs>
        <w:autoSpaceDE/>
        <w:autoSpaceDN/>
        <w:ind w:firstLine="720"/>
        <w:jc w:val="both"/>
        <w:rPr>
          <w:sz w:val="28"/>
          <w:szCs w:val="28"/>
        </w:rPr>
      </w:pPr>
      <w:r w:rsidRPr="00CA33A5">
        <w:rPr>
          <w:sz w:val="28"/>
          <w:szCs w:val="28"/>
        </w:rPr>
        <w:t xml:space="preserve">1) в </w:t>
      </w:r>
      <w:proofErr w:type="gramStart"/>
      <w:r w:rsidRPr="00CA33A5">
        <w:rPr>
          <w:sz w:val="28"/>
          <w:szCs w:val="28"/>
        </w:rPr>
        <w:t>наименовании</w:t>
      </w:r>
      <w:proofErr w:type="gramEnd"/>
      <w:r w:rsidRPr="00CA33A5">
        <w:rPr>
          <w:sz w:val="28"/>
          <w:szCs w:val="28"/>
        </w:rPr>
        <w:t xml:space="preserve"> слова «показатели результативности» заменить словами «результат предоставления субсидии и показатель, н</w:t>
      </w:r>
      <w:r w:rsidR="004D3C58">
        <w:rPr>
          <w:sz w:val="28"/>
          <w:szCs w:val="28"/>
        </w:rPr>
        <w:t>еобходимый для его достижения»;</w:t>
      </w:r>
    </w:p>
    <w:p w:rsidR="00CA33A5" w:rsidRPr="00CA33A5" w:rsidRDefault="00CA33A5" w:rsidP="00C97D5A">
      <w:pPr>
        <w:widowControl w:val="0"/>
        <w:tabs>
          <w:tab w:val="left" w:pos="0"/>
        </w:tabs>
        <w:autoSpaceDE/>
        <w:autoSpaceDN/>
        <w:ind w:firstLine="720"/>
        <w:jc w:val="both"/>
        <w:rPr>
          <w:sz w:val="28"/>
          <w:szCs w:val="28"/>
        </w:rPr>
      </w:pPr>
      <w:r w:rsidRPr="00CA33A5">
        <w:rPr>
          <w:sz w:val="28"/>
          <w:szCs w:val="28"/>
        </w:rPr>
        <w:t>2) в таблице наименование графы «Показатели результативности» изложить в следующей редакции:</w:t>
      </w:r>
    </w:p>
    <w:p w:rsidR="00CA33A5" w:rsidRPr="00CA33A5" w:rsidRDefault="00CA33A5" w:rsidP="00C97D5A">
      <w:pPr>
        <w:widowControl w:val="0"/>
        <w:tabs>
          <w:tab w:val="left" w:pos="0"/>
        </w:tabs>
        <w:autoSpaceDE/>
        <w:autoSpaceDN/>
        <w:ind w:firstLine="720"/>
        <w:jc w:val="both"/>
        <w:rPr>
          <w:sz w:val="28"/>
          <w:szCs w:val="28"/>
        </w:rPr>
      </w:pPr>
      <w:r w:rsidRPr="00CA33A5">
        <w:rPr>
          <w:sz w:val="28"/>
          <w:szCs w:val="28"/>
        </w:rPr>
        <w:t>«Результат предоставления субсидии и показатель, необходимый для его достижения»;</w:t>
      </w:r>
    </w:p>
    <w:p w:rsidR="00CA33A5" w:rsidRPr="00CA33A5" w:rsidRDefault="00CA33A5" w:rsidP="00C97D5A">
      <w:pPr>
        <w:widowControl w:val="0"/>
        <w:tabs>
          <w:tab w:val="left" w:pos="0"/>
        </w:tabs>
        <w:autoSpaceDE/>
        <w:autoSpaceDN/>
        <w:ind w:firstLine="720"/>
        <w:jc w:val="both"/>
        <w:rPr>
          <w:sz w:val="28"/>
          <w:szCs w:val="28"/>
        </w:rPr>
      </w:pPr>
      <w:r w:rsidRPr="00CA33A5">
        <w:rPr>
          <w:sz w:val="28"/>
          <w:szCs w:val="28"/>
        </w:rPr>
        <w:t>3)</w:t>
      </w:r>
      <w:r w:rsidRPr="00CA33A5">
        <w:rPr>
          <w:rFonts w:eastAsia="Calibri"/>
          <w:sz w:val="28"/>
          <w:szCs w:val="28"/>
          <w:lang w:eastAsia="en-US"/>
        </w:rPr>
        <w:t> </w:t>
      </w:r>
      <w:r w:rsidRPr="00CA33A5">
        <w:rPr>
          <w:sz w:val="28"/>
          <w:szCs w:val="28"/>
        </w:rPr>
        <w:t xml:space="preserve">в </w:t>
      </w:r>
      <w:proofErr w:type="gramStart"/>
      <w:r w:rsidRPr="00CA33A5">
        <w:rPr>
          <w:sz w:val="28"/>
          <w:szCs w:val="28"/>
        </w:rPr>
        <w:t>пункте</w:t>
      </w:r>
      <w:proofErr w:type="gramEnd"/>
      <w:r w:rsidRPr="00CA33A5">
        <w:rPr>
          <w:sz w:val="28"/>
          <w:szCs w:val="28"/>
        </w:rPr>
        <w:t xml:space="preserve"> 3:</w:t>
      </w:r>
    </w:p>
    <w:p w:rsidR="00CA33A5" w:rsidRPr="00CA33A5" w:rsidRDefault="00CA33A5" w:rsidP="00C97D5A">
      <w:pPr>
        <w:widowControl w:val="0"/>
        <w:tabs>
          <w:tab w:val="left" w:pos="0"/>
        </w:tabs>
        <w:autoSpaceDE/>
        <w:autoSpaceDN/>
        <w:ind w:firstLine="720"/>
        <w:jc w:val="both"/>
        <w:rPr>
          <w:sz w:val="28"/>
          <w:szCs w:val="28"/>
        </w:rPr>
      </w:pPr>
      <w:proofErr w:type="gramStart"/>
      <w:r w:rsidRPr="00CA33A5">
        <w:rPr>
          <w:sz w:val="28"/>
          <w:szCs w:val="28"/>
        </w:rPr>
        <w:t>а) в графе «Категории получателей» слова «(при этом поддержка не может оказываться субъектам малого и среднего предпринимательства, осуществляющим производство и (или) реализацию подакцизных товаров, а</w:t>
      </w:r>
      <w:r w:rsidR="004D3C58">
        <w:rPr>
          <w:sz w:val="28"/>
          <w:szCs w:val="28"/>
        </w:rPr>
        <w:t>  </w:t>
      </w:r>
      <w:r w:rsidRPr="00CA33A5">
        <w:rPr>
          <w:sz w:val="28"/>
          <w:szCs w:val="28"/>
        </w:rPr>
        <w:t>также добычу и (или) реализацию полезных ископаемых, за исключением общераспространенных полезных ископаемых)» заменить словами «, СМиСП, в</w:t>
      </w:r>
      <w:r w:rsidR="004D3C58">
        <w:rPr>
          <w:sz w:val="28"/>
          <w:szCs w:val="28"/>
        </w:rPr>
        <w:t>  </w:t>
      </w:r>
      <w:r w:rsidRPr="00CA33A5">
        <w:rPr>
          <w:sz w:val="28"/>
          <w:szCs w:val="28"/>
        </w:rPr>
        <w:t>отношении которых в единый реестр субъектов малого и среднего предпринимательства внесено указание о том, что они являются социальным предприятием,»;</w:t>
      </w:r>
      <w:proofErr w:type="gramEnd"/>
    </w:p>
    <w:p w:rsidR="00CA33A5" w:rsidRPr="00CA33A5" w:rsidRDefault="00CA33A5" w:rsidP="00C97D5A">
      <w:pPr>
        <w:widowControl w:val="0"/>
        <w:tabs>
          <w:tab w:val="left" w:pos="0"/>
        </w:tabs>
        <w:autoSpaceDE/>
        <w:autoSpaceDN/>
        <w:ind w:firstLine="720"/>
        <w:jc w:val="both"/>
        <w:rPr>
          <w:sz w:val="28"/>
          <w:szCs w:val="28"/>
        </w:rPr>
      </w:pPr>
      <w:r w:rsidRPr="00CA33A5">
        <w:rPr>
          <w:sz w:val="28"/>
          <w:szCs w:val="28"/>
        </w:rPr>
        <w:t>б) графу «Показатели результативности»:</w:t>
      </w:r>
    </w:p>
    <w:p w:rsidR="00CA33A5" w:rsidRPr="00CA33A5" w:rsidRDefault="00CA33A5" w:rsidP="004D3C58">
      <w:pPr>
        <w:widowControl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A33A5">
        <w:rPr>
          <w:sz w:val="28"/>
          <w:szCs w:val="28"/>
        </w:rPr>
        <w:t>после слов «финансовой поддержки</w:t>
      </w:r>
      <w:r w:rsidRPr="00CA33A5">
        <w:rPr>
          <w:rFonts w:eastAsia="Calibri"/>
          <w:sz w:val="28"/>
          <w:szCs w:val="28"/>
          <w:lang w:eastAsia="en-US"/>
        </w:rPr>
        <w:t xml:space="preserve">» дополнить словами «(за исключением СМиСП, получивших поддержку в 2020 году)»; </w:t>
      </w:r>
    </w:p>
    <w:p w:rsidR="00CA33A5" w:rsidRPr="00CA33A5" w:rsidRDefault="00CA33A5" w:rsidP="00C97D5A">
      <w:pPr>
        <w:widowControl w:val="0"/>
        <w:tabs>
          <w:tab w:val="left" w:pos="0"/>
        </w:tabs>
        <w:autoSpaceDE/>
        <w:autoSpaceDN/>
        <w:ind w:firstLine="720"/>
        <w:jc w:val="both"/>
        <w:rPr>
          <w:sz w:val="28"/>
          <w:szCs w:val="28"/>
        </w:rPr>
      </w:pPr>
      <w:r w:rsidRPr="00CA33A5">
        <w:rPr>
          <w:sz w:val="28"/>
          <w:szCs w:val="28"/>
        </w:rPr>
        <w:t>дополнить абзацем следующего содержания:</w:t>
      </w:r>
    </w:p>
    <w:p w:rsidR="00CA33A5" w:rsidRPr="00CA33A5" w:rsidRDefault="00CA33A5" w:rsidP="00C97D5A">
      <w:pPr>
        <w:widowControl w:val="0"/>
        <w:tabs>
          <w:tab w:val="left" w:pos="0"/>
        </w:tabs>
        <w:autoSpaceDE/>
        <w:autoSpaceDN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CA33A5">
        <w:rPr>
          <w:sz w:val="28"/>
          <w:szCs w:val="28"/>
        </w:rPr>
        <w:t>«Принятие обязательства по сохранению в 2020 году не менее 90% среднесписочной численности работников 2019 года – для СМиСП, получивших поддержку в 2020 году</w:t>
      </w:r>
      <w:proofErr w:type="gramStart"/>
      <w:r w:rsidRPr="00CA33A5">
        <w:rPr>
          <w:sz w:val="28"/>
          <w:szCs w:val="28"/>
        </w:rPr>
        <w:t>.»;</w:t>
      </w:r>
      <w:proofErr w:type="gramEnd"/>
    </w:p>
    <w:p w:rsidR="00CA33A5" w:rsidRPr="00CA33A5" w:rsidRDefault="00CA33A5" w:rsidP="00C97D5A">
      <w:pPr>
        <w:widowControl w:val="0"/>
        <w:tabs>
          <w:tab w:val="left" w:pos="0"/>
        </w:tabs>
        <w:autoSpaceDE/>
        <w:autoSpaceDN/>
        <w:ind w:firstLine="720"/>
        <w:jc w:val="both"/>
        <w:rPr>
          <w:sz w:val="28"/>
          <w:szCs w:val="28"/>
        </w:rPr>
      </w:pPr>
      <w:r w:rsidRPr="00CA33A5">
        <w:rPr>
          <w:rFonts w:eastAsia="Calibri"/>
          <w:sz w:val="28"/>
          <w:szCs w:val="28"/>
          <w:lang w:eastAsia="en-US"/>
        </w:rPr>
        <w:t xml:space="preserve">в) абзац четвертый </w:t>
      </w:r>
      <w:r w:rsidRPr="00CA33A5">
        <w:rPr>
          <w:sz w:val="28"/>
          <w:szCs w:val="28"/>
        </w:rPr>
        <w:t xml:space="preserve">графы «Величина финансовой поддержки и затраты, подлежащие субсидированию» после слов «финансовой поддержки» дополнить словами «(за исключением СМиСП, в </w:t>
      </w:r>
      <w:proofErr w:type="gramStart"/>
      <w:r w:rsidRPr="00CA33A5">
        <w:rPr>
          <w:sz w:val="28"/>
          <w:szCs w:val="28"/>
        </w:rPr>
        <w:t>отношении</w:t>
      </w:r>
      <w:proofErr w:type="gramEnd"/>
      <w:r w:rsidRPr="00CA33A5">
        <w:rPr>
          <w:sz w:val="28"/>
          <w:szCs w:val="28"/>
        </w:rPr>
        <w:t xml:space="preserve"> которых в единый реестр субъектов малого и среднего предпринимательства внесено указание о том, что они являются социальным предприятием)»;</w:t>
      </w:r>
    </w:p>
    <w:p w:rsidR="00CA33A5" w:rsidRPr="00CA33A5" w:rsidRDefault="00CA33A5" w:rsidP="00C97D5A">
      <w:pPr>
        <w:widowControl w:val="0"/>
        <w:tabs>
          <w:tab w:val="left" w:pos="0"/>
        </w:tabs>
        <w:autoSpaceDE/>
        <w:autoSpaceDN/>
        <w:ind w:firstLine="720"/>
        <w:jc w:val="both"/>
        <w:rPr>
          <w:sz w:val="28"/>
          <w:szCs w:val="28"/>
        </w:rPr>
      </w:pPr>
      <w:r w:rsidRPr="00CA33A5">
        <w:rPr>
          <w:sz w:val="28"/>
          <w:szCs w:val="28"/>
        </w:rPr>
        <w:t xml:space="preserve">4) в </w:t>
      </w:r>
      <w:proofErr w:type="gramStart"/>
      <w:r w:rsidRPr="00CA33A5">
        <w:rPr>
          <w:sz w:val="28"/>
          <w:szCs w:val="28"/>
        </w:rPr>
        <w:t>пункте</w:t>
      </w:r>
      <w:proofErr w:type="gramEnd"/>
      <w:r w:rsidRPr="00CA33A5">
        <w:rPr>
          <w:sz w:val="28"/>
          <w:szCs w:val="28"/>
        </w:rPr>
        <w:t xml:space="preserve"> 5:</w:t>
      </w:r>
    </w:p>
    <w:p w:rsidR="00CA33A5" w:rsidRPr="00CA33A5" w:rsidRDefault="00CA33A5" w:rsidP="00C97D5A">
      <w:pPr>
        <w:widowControl w:val="0"/>
        <w:tabs>
          <w:tab w:val="left" w:pos="0"/>
        </w:tabs>
        <w:autoSpaceDE/>
        <w:autoSpaceDN/>
        <w:ind w:firstLine="720"/>
        <w:jc w:val="both"/>
        <w:rPr>
          <w:sz w:val="28"/>
          <w:szCs w:val="28"/>
        </w:rPr>
      </w:pPr>
      <w:r w:rsidRPr="00CA33A5">
        <w:rPr>
          <w:sz w:val="28"/>
          <w:szCs w:val="28"/>
        </w:rPr>
        <w:t>а) графу «Категории получателей» изложить в следующей редакции:</w:t>
      </w:r>
    </w:p>
    <w:p w:rsidR="00CA33A5" w:rsidRPr="00CA33A5" w:rsidRDefault="004D3C58" w:rsidP="00C97D5A">
      <w:pPr>
        <w:widowControl w:val="0"/>
        <w:tabs>
          <w:tab w:val="left" w:pos="0"/>
        </w:tabs>
        <w:autoSpaceDE/>
        <w:autoSpaceDN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«СМиСП, </w:t>
      </w:r>
      <w:r w:rsidR="00CA33A5" w:rsidRPr="00CA33A5">
        <w:rPr>
          <w:sz w:val="28"/>
          <w:szCs w:val="28"/>
        </w:rPr>
        <w:t>осуществляющие основной вид деятельности &lt;***&gt; в сфере производства товаров (работ, услуг), за исключением видов деятельности, включенных в разделы G (за исключением кода 45), K, L, M (за исключением кодов 71 и 75), N, O, S (за исключением кодов 95 и 96), T, U Общероссийского классификатора видов экономической деятельности (ОК 029-2014 (КДЕС</w:t>
      </w:r>
      <w:proofErr w:type="gramStart"/>
      <w:r w:rsidR="00CA33A5" w:rsidRPr="00CA33A5">
        <w:rPr>
          <w:sz w:val="28"/>
          <w:szCs w:val="28"/>
        </w:rPr>
        <w:t xml:space="preserve"> Р</w:t>
      </w:r>
      <w:proofErr w:type="gramEnd"/>
      <w:r w:rsidR="00CA33A5" w:rsidRPr="00CA33A5">
        <w:rPr>
          <w:sz w:val="28"/>
          <w:szCs w:val="28"/>
        </w:rPr>
        <w:t>ед. 2),</w:t>
      </w:r>
      <w:r w:rsidR="00CA33A5" w:rsidRPr="00CA33A5">
        <w:rPr>
          <w:rFonts w:eastAsia="Calibri"/>
          <w:sz w:val="28"/>
          <w:szCs w:val="28"/>
          <w:lang w:eastAsia="en-US"/>
        </w:rPr>
        <w:t xml:space="preserve"> </w:t>
      </w:r>
      <w:r w:rsidR="00CA33A5" w:rsidRPr="00CA33A5">
        <w:rPr>
          <w:sz w:val="28"/>
          <w:szCs w:val="28"/>
        </w:rPr>
        <w:t xml:space="preserve">СМиСП, в отношении которых в единый реестр субъектов малого и среднего </w:t>
      </w:r>
      <w:r w:rsidR="00CA33A5" w:rsidRPr="00CA33A5">
        <w:rPr>
          <w:sz w:val="28"/>
          <w:szCs w:val="28"/>
        </w:rPr>
        <w:lastRenderedPageBreak/>
        <w:t>предпринимательства внесено указание о том, что они являются социальным предприятием, осуществившие приобретение оборудования в целях создания, и</w:t>
      </w:r>
      <w:r>
        <w:rPr>
          <w:sz w:val="28"/>
          <w:szCs w:val="28"/>
        </w:rPr>
        <w:t> </w:t>
      </w:r>
      <w:r w:rsidR="00CA33A5" w:rsidRPr="00CA33A5">
        <w:rPr>
          <w:sz w:val="28"/>
          <w:szCs w:val="28"/>
        </w:rPr>
        <w:t>(или) развития, и (или) модернизации производства товаров (работ, услуг)»;</w:t>
      </w:r>
    </w:p>
    <w:p w:rsidR="00CA33A5" w:rsidRPr="00CA33A5" w:rsidRDefault="004D3C58" w:rsidP="00C97D5A">
      <w:pPr>
        <w:widowControl w:val="0"/>
        <w:tabs>
          <w:tab w:val="left" w:pos="0"/>
        </w:tabs>
        <w:autoSpaceDE/>
        <w:autoSpaceDN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б) </w:t>
      </w:r>
      <w:r w:rsidR="00CA33A5" w:rsidRPr="00CA33A5">
        <w:rPr>
          <w:sz w:val="28"/>
          <w:szCs w:val="28"/>
        </w:rPr>
        <w:t>графу «Показатели результативности»:</w:t>
      </w:r>
    </w:p>
    <w:p w:rsidR="00CA33A5" w:rsidRPr="00CA33A5" w:rsidRDefault="00CA33A5" w:rsidP="00C97D5A">
      <w:pPr>
        <w:widowControl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A33A5">
        <w:rPr>
          <w:sz w:val="28"/>
          <w:szCs w:val="28"/>
        </w:rPr>
        <w:t>после слов «финансовой поддержки</w:t>
      </w:r>
      <w:r w:rsidRPr="00CA33A5">
        <w:rPr>
          <w:rFonts w:eastAsia="Calibri"/>
          <w:sz w:val="28"/>
          <w:szCs w:val="28"/>
          <w:lang w:eastAsia="en-US"/>
        </w:rPr>
        <w:t>» дополнить словами «(за исключением СМиСП, получ</w:t>
      </w:r>
      <w:r w:rsidR="004D3C58">
        <w:rPr>
          <w:rFonts w:eastAsia="Calibri"/>
          <w:sz w:val="28"/>
          <w:szCs w:val="28"/>
          <w:lang w:eastAsia="en-US"/>
        </w:rPr>
        <w:t>ивших поддержку в 2020 году)»;</w:t>
      </w:r>
    </w:p>
    <w:p w:rsidR="00CA33A5" w:rsidRPr="00CA33A5" w:rsidRDefault="00CA33A5" w:rsidP="00C97D5A">
      <w:pPr>
        <w:widowControl w:val="0"/>
        <w:tabs>
          <w:tab w:val="left" w:pos="0"/>
        </w:tabs>
        <w:autoSpaceDE/>
        <w:autoSpaceDN/>
        <w:ind w:firstLine="720"/>
        <w:jc w:val="both"/>
        <w:rPr>
          <w:sz w:val="28"/>
          <w:szCs w:val="28"/>
        </w:rPr>
      </w:pPr>
      <w:r w:rsidRPr="00CA33A5">
        <w:rPr>
          <w:sz w:val="28"/>
          <w:szCs w:val="28"/>
        </w:rPr>
        <w:t>дополнить абзацем следующего содержания:</w:t>
      </w:r>
    </w:p>
    <w:p w:rsidR="00CA33A5" w:rsidRPr="00CA33A5" w:rsidRDefault="00CA33A5" w:rsidP="00C97D5A">
      <w:pPr>
        <w:widowControl w:val="0"/>
        <w:tabs>
          <w:tab w:val="left" w:pos="0"/>
        </w:tabs>
        <w:autoSpaceDE/>
        <w:autoSpaceDN/>
        <w:ind w:firstLine="720"/>
        <w:jc w:val="both"/>
        <w:rPr>
          <w:sz w:val="28"/>
          <w:szCs w:val="28"/>
        </w:rPr>
      </w:pPr>
      <w:r w:rsidRPr="00CA33A5">
        <w:rPr>
          <w:sz w:val="28"/>
          <w:szCs w:val="28"/>
        </w:rPr>
        <w:t>«Принятие обязательства по сохранению в 2020 году не менее 90% среднесписочной численности работников 2019 года – для СМиСП, получивших поддержку в 2020 году</w:t>
      </w:r>
      <w:proofErr w:type="gramStart"/>
      <w:r w:rsidRPr="00CA33A5">
        <w:rPr>
          <w:sz w:val="28"/>
          <w:szCs w:val="28"/>
        </w:rPr>
        <w:t>.»;</w:t>
      </w:r>
      <w:proofErr w:type="gramEnd"/>
    </w:p>
    <w:p w:rsidR="00CA33A5" w:rsidRPr="00CA33A5" w:rsidRDefault="00CA33A5" w:rsidP="00C97D5A">
      <w:pPr>
        <w:widowControl w:val="0"/>
        <w:tabs>
          <w:tab w:val="left" w:pos="0"/>
        </w:tabs>
        <w:autoSpaceDE/>
        <w:autoSpaceDN/>
        <w:ind w:firstLine="720"/>
        <w:jc w:val="both"/>
        <w:rPr>
          <w:sz w:val="28"/>
          <w:szCs w:val="28"/>
        </w:rPr>
      </w:pPr>
      <w:r w:rsidRPr="00CA33A5">
        <w:rPr>
          <w:sz w:val="28"/>
          <w:szCs w:val="28"/>
        </w:rPr>
        <w:t>в) абзац второй графы «Величина финансовой поддержки и затраты, подлежащие субсидированию» после слов «финансовой поддержки» дополнить словами «(за исключением СМиСП, в отношении которых в единый реестр субъектов малого и среднего предпринимательства внесено указание о том, что они являются социальным предприятием)».</w:t>
      </w:r>
    </w:p>
    <w:p w:rsidR="00CA33A5" w:rsidRPr="00CA33A5" w:rsidRDefault="00CA33A5" w:rsidP="00C97D5A">
      <w:pPr>
        <w:widowControl w:val="0"/>
        <w:autoSpaceDE/>
        <w:autoSpaceDN/>
        <w:ind w:firstLine="720"/>
        <w:jc w:val="both"/>
        <w:rPr>
          <w:sz w:val="28"/>
          <w:szCs w:val="28"/>
        </w:rPr>
      </w:pPr>
      <w:r w:rsidRPr="00CA33A5">
        <w:rPr>
          <w:sz w:val="28"/>
          <w:szCs w:val="28"/>
        </w:rPr>
        <w:t>8. Приложение №</w:t>
      </w:r>
      <w:r w:rsidRPr="00CA33A5">
        <w:rPr>
          <w:rFonts w:eastAsia="Calibri"/>
          <w:sz w:val="28"/>
          <w:szCs w:val="28"/>
          <w:lang w:eastAsia="en-US"/>
        </w:rPr>
        <w:t> </w:t>
      </w:r>
      <w:r w:rsidRPr="00CA33A5">
        <w:rPr>
          <w:sz w:val="28"/>
          <w:szCs w:val="28"/>
        </w:rPr>
        <w:t>2 к Порядку «Заявка на оказание финансовой поддержки»:</w:t>
      </w:r>
    </w:p>
    <w:p w:rsidR="00CA33A5" w:rsidRPr="00CA33A5" w:rsidRDefault="00CA33A5" w:rsidP="00C97D5A">
      <w:pPr>
        <w:widowControl w:val="0"/>
        <w:autoSpaceDE/>
        <w:autoSpaceDN/>
        <w:ind w:firstLine="720"/>
        <w:jc w:val="both"/>
        <w:rPr>
          <w:sz w:val="28"/>
          <w:szCs w:val="28"/>
        </w:rPr>
      </w:pPr>
      <w:r w:rsidRPr="00CA33A5">
        <w:rPr>
          <w:sz w:val="28"/>
          <w:szCs w:val="28"/>
        </w:rPr>
        <w:t>1) после пункта 17 дополнить пунктами 17.1 и 17.2 следующего содержания:</w:t>
      </w:r>
    </w:p>
    <w:p w:rsidR="00CA33A5" w:rsidRPr="00CA33A5" w:rsidRDefault="00CA33A5" w:rsidP="00C97D5A">
      <w:pPr>
        <w:widowControl w:val="0"/>
        <w:autoSpaceDE/>
        <w:autoSpaceDN/>
        <w:ind w:firstLine="720"/>
        <w:jc w:val="both"/>
        <w:rPr>
          <w:sz w:val="28"/>
          <w:szCs w:val="28"/>
        </w:rPr>
      </w:pPr>
      <w:r w:rsidRPr="00CA33A5">
        <w:rPr>
          <w:sz w:val="28"/>
          <w:szCs w:val="28"/>
        </w:rPr>
        <w:t xml:space="preserve">«17.1. Введена ли в </w:t>
      </w:r>
      <w:proofErr w:type="gramStart"/>
      <w:r w:rsidRPr="00CA33A5">
        <w:rPr>
          <w:sz w:val="28"/>
          <w:szCs w:val="28"/>
        </w:rPr>
        <w:t>отношении</w:t>
      </w:r>
      <w:proofErr w:type="gramEnd"/>
      <w:r w:rsidRPr="00CA33A5">
        <w:rPr>
          <w:sz w:val="28"/>
          <w:szCs w:val="28"/>
        </w:rPr>
        <w:t xml:space="preserve"> юридического лица процедура банкротства (указать</w:t>
      </w:r>
      <w:r w:rsidR="004D3C58">
        <w:rPr>
          <w:sz w:val="28"/>
          <w:szCs w:val="28"/>
        </w:rPr>
        <w:t xml:space="preserve"> «да» или «нет»)_________________________________________________</w:t>
      </w:r>
    </w:p>
    <w:p w:rsidR="00CA33A5" w:rsidRPr="00CA33A5" w:rsidRDefault="00CA33A5" w:rsidP="00C97D5A">
      <w:pPr>
        <w:widowControl w:val="0"/>
        <w:autoSpaceDE/>
        <w:autoSpaceDN/>
        <w:ind w:firstLine="720"/>
        <w:jc w:val="both"/>
        <w:rPr>
          <w:sz w:val="28"/>
          <w:szCs w:val="28"/>
        </w:rPr>
      </w:pPr>
      <w:r w:rsidRPr="00CA33A5">
        <w:rPr>
          <w:sz w:val="28"/>
          <w:szCs w:val="28"/>
        </w:rPr>
        <w:t xml:space="preserve">17.2. Приостановлена ли деятельность юридического лица в </w:t>
      </w:r>
      <w:proofErr w:type="gramStart"/>
      <w:r w:rsidRPr="00CA33A5">
        <w:rPr>
          <w:sz w:val="28"/>
          <w:szCs w:val="28"/>
        </w:rPr>
        <w:t>порядке</w:t>
      </w:r>
      <w:proofErr w:type="gramEnd"/>
      <w:r w:rsidRPr="00CA33A5">
        <w:rPr>
          <w:sz w:val="28"/>
          <w:szCs w:val="28"/>
        </w:rPr>
        <w:t>, предусмотренном законодательством Российской Федерации (указать «да» или «нет»_____________</w:t>
      </w:r>
      <w:r w:rsidR="004D3C58">
        <w:rPr>
          <w:sz w:val="28"/>
          <w:szCs w:val="28"/>
        </w:rPr>
        <w:t>___________________________________________________</w:t>
      </w:r>
      <w:r w:rsidRPr="00CA33A5">
        <w:rPr>
          <w:sz w:val="28"/>
          <w:szCs w:val="28"/>
        </w:rPr>
        <w:t>»;</w:t>
      </w:r>
    </w:p>
    <w:p w:rsidR="00CA33A5" w:rsidRPr="00CA33A5" w:rsidRDefault="00CA33A5" w:rsidP="00C97D5A">
      <w:pPr>
        <w:widowControl w:val="0"/>
        <w:autoSpaceDE/>
        <w:autoSpaceDN/>
        <w:ind w:firstLine="720"/>
        <w:jc w:val="both"/>
        <w:rPr>
          <w:sz w:val="28"/>
          <w:szCs w:val="28"/>
        </w:rPr>
      </w:pPr>
      <w:r w:rsidRPr="00CA33A5">
        <w:rPr>
          <w:sz w:val="28"/>
          <w:szCs w:val="28"/>
        </w:rPr>
        <w:t xml:space="preserve">2) в </w:t>
      </w:r>
      <w:proofErr w:type="gramStart"/>
      <w:r w:rsidRPr="00CA33A5">
        <w:rPr>
          <w:sz w:val="28"/>
          <w:szCs w:val="28"/>
        </w:rPr>
        <w:t>пункте</w:t>
      </w:r>
      <w:proofErr w:type="gramEnd"/>
      <w:r w:rsidRPr="00CA33A5">
        <w:rPr>
          <w:sz w:val="28"/>
          <w:szCs w:val="28"/>
        </w:rPr>
        <w:t xml:space="preserve"> 20 слова «, на 2013-2020 годы» исключить;</w:t>
      </w:r>
    </w:p>
    <w:p w:rsidR="00CA33A5" w:rsidRPr="00CA33A5" w:rsidRDefault="00CA33A5" w:rsidP="00C97D5A">
      <w:pPr>
        <w:widowControl w:val="0"/>
        <w:autoSpaceDE/>
        <w:autoSpaceDN/>
        <w:ind w:firstLine="720"/>
        <w:jc w:val="both"/>
        <w:rPr>
          <w:sz w:val="28"/>
          <w:szCs w:val="28"/>
        </w:rPr>
      </w:pPr>
      <w:r w:rsidRPr="00CA33A5">
        <w:rPr>
          <w:sz w:val="28"/>
          <w:szCs w:val="28"/>
        </w:rPr>
        <w:t>3) после пункта 24 дополнить пунктом 25 следующего содержания:</w:t>
      </w:r>
    </w:p>
    <w:p w:rsidR="00CA33A5" w:rsidRPr="00CA33A5" w:rsidRDefault="00CA33A5" w:rsidP="00C97D5A">
      <w:pPr>
        <w:widowControl w:val="0"/>
        <w:autoSpaceDE/>
        <w:autoSpaceDN/>
        <w:ind w:firstLine="720"/>
        <w:jc w:val="both"/>
        <w:rPr>
          <w:sz w:val="28"/>
          <w:szCs w:val="28"/>
        </w:rPr>
      </w:pPr>
      <w:r w:rsidRPr="00CA33A5">
        <w:rPr>
          <w:sz w:val="28"/>
          <w:szCs w:val="28"/>
        </w:rPr>
        <w:t>«25. Отсутствует просроченная задолженность по возврату в областной бюджет Новосибирской области субсидий, бюджетных инвестиций, предоставленных в том числе в соответствии с иными правовыми актами Новосибирской области, и иная просроченная задолженность перед областным бюджетом Новосибирской области (указать «да» или «нет») _________________»;</w:t>
      </w:r>
    </w:p>
    <w:p w:rsidR="00CA33A5" w:rsidRPr="00CA33A5" w:rsidRDefault="00CA33A5" w:rsidP="00C97D5A">
      <w:pPr>
        <w:widowControl w:val="0"/>
        <w:autoSpaceDE/>
        <w:autoSpaceDN/>
        <w:ind w:firstLine="720"/>
        <w:jc w:val="both"/>
        <w:rPr>
          <w:sz w:val="28"/>
          <w:szCs w:val="28"/>
        </w:rPr>
      </w:pPr>
      <w:r w:rsidRPr="00CA33A5">
        <w:rPr>
          <w:sz w:val="28"/>
          <w:szCs w:val="28"/>
        </w:rPr>
        <w:t>4) после абзаца второго после пункта 24 дополнить абзацем следующего содержания:</w:t>
      </w:r>
    </w:p>
    <w:p w:rsidR="00CA33A5" w:rsidRPr="00CA33A5" w:rsidRDefault="00CA33A5" w:rsidP="00C97D5A">
      <w:pPr>
        <w:widowControl w:val="0"/>
        <w:autoSpaceDE/>
        <w:autoSpaceDN/>
        <w:ind w:firstLine="720"/>
        <w:jc w:val="both"/>
        <w:rPr>
          <w:sz w:val="28"/>
          <w:szCs w:val="28"/>
        </w:rPr>
      </w:pPr>
      <w:r w:rsidRPr="00CA33A5">
        <w:rPr>
          <w:sz w:val="28"/>
          <w:szCs w:val="28"/>
        </w:rPr>
        <w:t>«Руководитель организации (индивидуальный предприниматель) подтверждает достоверность информации, указанной в заявке и прилагаемых документах</w:t>
      </w:r>
      <w:proofErr w:type="gramStart"/>
      <w:r w:rsidRPr="00CA33A5">
        <w:rPr>
          <w:sz w:val="28"/>
          <w:szCs w:val="28"/>
        </w:rPr>
        <w:t>.».</w:t>
      </w:r>
      <w:proofErr w:type="gramEnd"/>
    </w:p>
    <w:p w:rsidR="00CA33A5" w:rsidRPr="00CA33A5" w:rsidRDefault="00CA33A5" w:rsidP="00C97D5A">
      <w:pPr>
        <w:widowControl w:val="0"/>
        <w:autoSpaceDE/>
        <w:autoSpaceDN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CA33A5">
        <w:rPr>
          <w:sz w:val="28"/>
          <w:szCs w:val="28"/>
        </w:rPr>
        <w:t>9. В при</w:t>
      </w:r>
      <w:r w:rsidR="004D3C58">
        <w:rPr>
          <w:sz w:val="28"/>
          <w:szCs w:val="28"/>
        </w:rPr>
        <w:t>ложении № 3 к Порядку «Перечень</w:t>
      </w:r>
      <w:r w:rsidRPr="00CA33A5">
        <w:rPr>
          <w:rFonts w:eastAsia="Calibri"/>
          <w:sz w:val="28"/>
          <w:szCs w:val="28"/>
          <w:lang w:eastAsia="en-US"/>
        </w:rPr>
        <w:t xml:space="preserve"> документов для оказания финансовой поддержки субъектам малого и среднего предпринимательства»:</w:t>
      </w:r>
    </w:p>
    <w:p w:rsidR="00CA33A5" w:rsidRPr="00CA33A5" w:rsidRDefault="00CA33A5" w:rsidP="00C97D5A">
      <w:pPr>
        <w:widowControl w:val="0"/>
        <w:autoSpaceDE/>
        <w:autoSpaceDN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CA33A5">
        <w:rPr>
          <w:rFonts w:eastAsia="Calibri"/>
          <w:sz w:val="28"/>
          <w:szCs w:val="28"/>
          <w:lang w:eastAsia="en-US"/>
        </w:rPr>
        <w:t>1) пункт 3:</w:t>
      </w:r>
    </w:p>
    <w:p w:rsidR="00CA33A5" w:rsidRPr="00CA33A5" w:rsidRDefault="00CA33A5" w:rsidP="00C97D5A">
      <w:pPr>
        <w:widowControl w:val="0"/>
        <w:autoSpaceDE/>
        <w:autoSpaceDN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CA33A5">
        <w:rPr>
          <w:rFonts w:eastAsia="Calibri"/>
          <w:sz w:val="28"/>
          <w:szCs w:val="28"/>
          <w:lang w:eastAsia="en-US"/>
        </w:rPr>
        <w:t>а) после подпункта 2 дополнить подпунктом 2.1 следующего содержания:</w:t>
      </w:r>
    </w:p>
    <w:p w:rsidR="00CA33A5" w:rsidRPr="00CA33A5" w:rsidRDefault="00CA33A5" w:rsidP="00C97D5A">
      <w:pPr>
        <w:widowControl w:val="0"/>
        <w:autoSpaceDE/>
        <w:autoSpaceDN/>
        <w:ind w:firstLine="720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CA33A5">
        <w:rPr>
          <w:rFonts w:eastAsia="Calibri"/>
          <w:sz w:val="28"/>
          <w:szCs w:val="28"/>
          <w:lang w:eastAsia="en-US"/>
        </w:rPr>
        <w:t>«2.1) копия расчета по начисленным и уплаченным страховым взносам на</w:t>
      </w:r>
      <w:r w:rsidR="004D3C58">
        <w:rPr>
          <w:rFonts w:eastAsia="Calibri"/>
          <w:sz w:val="28"/>
          <w:szCs w:val="28"/>
          <w:lang w:eastAsia="en-US"/>
        </w:rPr>
        <w:t> </w:t>
      </w:r>
      <w:r w:rsidRPr="00CA33A5">
        <w:rPr>
          <w:rFonts w:eastAsia="Calibri"/>
          <w:sz w:val="28"/>
          <w:szCs w:val="28"/>
          <w:lang w:eastAsia="en-US"/>
        </w:rPr>
        <w:t>обязательное социальное страхование от несчастных случаев на производстве и профессиональных заболеваний, а также по расходам на выплату страхового обеспечения (форма 4-ФСС РФ) за последний отчетный период 2020 года с</w:t>
      </w:r>
      <w:r w:rsidR="004D3C58">
        <w:rPr>
          <w:rFonts w:eastAsia="Calibri"/>
          <w:sz w:val="28"/>
          <w:szCs w:val="28"/>
          <w:lang w:eastAsia="en-US"/>
        </w:rPr>
        <w:t> </w:t>
      </w:r>
      <w:r w:rsidRPr="00CA33A5">
        <w:rPr>
          <w:rFonts w:eastAsia="Calibri"/>
          <w:sz w:val="28"/>
          <w:szCs w:val="28"/>
          <w:lang w:eastAsia="en-US"/>
        </w:rPr>
        <w:t>отметкой Фонда социального страхования, заверенная заявителем</w:t>
      </w:r>
      <w:r w:rsidR="004D3C58">
        <w:rPr>
          <w:rFonts w:eastAsia="Calibri"/>
          <w:sz w:val="28"/>
          <w:szCs w:val="28"/>
          <w:lang w:eastAsia="en-US"/>
        </w:rPr>
        <w:t>,</w:t>
      </w:r>
      <w:r w:rsidRPr="00CA33A5">
        <w:rPr>
          <w:rFonts w:eastAsia="Calibri"/>
          <w:sz w:val="28"/>
          <w:szCs w:val="28"/>
          <w:lang w:eastAsia="en-US"/>
        </w:rPr>
        <w:t xml:space="preserve"> – </w:t>
      </w:r>
      <w:r w:rsidRPr="00CA33A5">
        <w:rPr>
          <w:rFonts w:eastAsia="Calibri"/>
          <w:sz w:val="28"/>
          <w:szCs w:val="28"/>
          <w:lang w:eastAsia="en-US"/>
        </w:rPr>
        <w:lastRenderedPageBreak/>
        <w:t>для</w:t>
      </w:r>
      <w:r w:rsidR="004D3C58">
        <w:rPr>
          <w:rFonts w:eastAsia="Calibri"/>
          <w:sz w:val="28"/>
          <w:szCs w:val="28"/>
          <w:lang w:eastAsia="en-US"/>
        </w:rPr>
        <w:t> </w:t>
      </w:r>
      <w:r w:rsidRPr="00CA33A5">
        <w:rPr>
          <w:rFonts w:eastAsia="Calibri"/>
          <w:sz w:val="28"/>
          <w:szCs w:val="28"/>
          <w:lang w:eastAsia="en-US"/>
        </w:rPr>
        <w:t>СМиСП, подающих заявку на оказание финансовой поддержки в 2020 году;»;</w:t>
      </w:r>
      <w:proofErr w:type="gramEnd"/>
    </w:p>
    <w:p w:rsidR="00CA33A5" w:rsidRPr="00CA33A5" w:rsidRDefault="00CA33A5" w:rsidP="00C97D5A">
      <w:pPr>
        <w:widowControl w:val="0"/>
        <w:autoSpaceDE/>
        <w:autoSpaceDN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CA33A5">
        <w:rPr>
          <w:rFonts w:eastAsia="Calibri"/>
          <w:sz w:val="28"/>
          <w:szCs w:val="28"/>
          <w:lang w:eastAsia="en-US"/>
        </w:rPr>
        <w:t xml:space="preserve">б) в </w:t>
      </w:r>
      <w:proofErr w:type="gramStart"/>
      <w:r w:rsidRPr="00CA33A5">
        <w:rPr>
          <w:rFonts w:eastAsia="Calibri"/>
          <w:sz w:val="28"/>
          <w:szCs w:val="28"/>
          <w:lang w:eastAsia="en-US"/>
        </w:rPr>
        <w:t>абзаце</w:t>
      </w:r>
      <w:proofErr w:type="gramEnd"/>
      <w:r w:rsidRPr="00CA33A5">
        <w:rPr>
          <w:rFonts w:eastAsia="Calibri"/>
          <w:sz w:val="28"/>
          <w:szCs w:val="28"/>
          <w:lang w:eastAsia="en-US"/>
        </w:rPr>
        <w:t xml:space="preserve"> третьем подпункта 3 слова «за два последних финансовых года» заменить словами «за последний финансовый год»;</w:t>
      </w:r>
    </w:p>
    <w:p w:rsidR="00CA33A5" w:rsidRPr="00CA33A5" w:rsidRDefault="00CA33A5" w:rsidP="00C97D5A">
      <w:pPr>
        <w:widowControl w:val="0"/>
        <w:autoSpaceDE/>
        <w:autoSpaceDN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CA33A5">
        <w:rPr>
          <w:rFonts w:eastAsia="Calibri"/>
          <w:sz w:val="28"/>
          <w:szCs w:val="28"/>
          <w:lang w:eastAsia="en-US"/>
        </w:rPr>
        <w:t>2) пункт 5:</w:t>
      </w:r>
    </w:p>
    <w:p w:rsidR="00CA33A5" w:rsidRPr="00CA33A5" w:rsidRDefault="00CA33A5" w:rsidP="00C97D5A">
      <w:pPr>
        <w:widowControl w:val="0"/>
        <w:autoSpaceDE/>
        <w:autoSpaceDN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CA33A5">
        <w:rPr>
          <w:rFonts w:eastAsia="Calibri"/>
          <w:sz w:val="28"/>
          <w:szCs w:val="28"/>
          <w:lang w:eastAsia="en-US"/>
        </w:rPr>
        <w:t>а) после подпункта 2 дополнить подпунктом 2.1 следующего содержания:</w:t>
      </w:r>
    </w:p>
    <w:p w:rsidR="00CA33A5" w:rsidRPr="00CA33A5" w:rsidRDefault="004D3C58" w:rsidP="00C97D5A">
      <w:pPr>
        <w:widowControl w:val="0"/>
        <w:autoSpaceDE/>
        <w:autoSpaceDN/>
        <w:ind w:firstLine="720"/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>«2.1) </w:t>
      </w:r>
      <w:r w:rsidR="00CA33A5" w:rsidRPr="00CA33A5">
        <w:rPr>
          <w:rFonts w:eastAsia="Calibri"/>
          <w:sz w:val="28"/>
          <w:szCs w:val="28"/>
          <w:lang w:eastAsia="en-US"/>
        </w:rPr>
        <w:t>копия расчета по начисленным и уплаченным страховым взносам на</w:t>
      </w:r>
      <w:r>
        <w:rPr>
          <w:rFonts w:eastAsia="Calibri"/>
          <w:sz w:val="28"/>
          <w:szCs w:val="28"/>
          <w:lang w:eastAsia="en-US"/>
        </w:rPr>
        <w:t> </w:t>
      </w:r>
      <w:r w:rsidR="00CA33A5" w:rsidRPr="00CA33A5">
        <w:rPr>
          <w:rFonts w:eastAsia="Calibri"/>
          <w:sz w:val="28"/>
          <w:szCs w:val="28"/>
          <w:lang w:eastAsia="en-US"/>
        </w:rPr>
        <w:t>обязательное социальное страхование от несчастных случаев на производстве и профессиональных заболеваний, а также по расходам на выплату страхового обеспечения (форма 4-ФСС РФ) за последний отчетный период 2020 года, с</w:t>
      </w:r>
      <w:r>
        <w:rPr>
          <w:rFonts w:eastAsia="Calibri"/>
          <w:sz w:val="28"/>
          <w:szCs w:val="28"/>
          <w:lang w:eastAsia="en-US"/>
        </w:rPr>
        <w:t> </w:t>
      </w:r>
      <w:r w:rsidR="00CA33A5" w:rsidRPr="00CA33A5">
        <w:rPr>
          <w:rFonts w:eastAsia="Calibri"/>
          <w:sz w:val="28"/>
          <w:szCs w:val="28"/>
          <w:lang w:eastAsia="en-US"/>
        </w:rPr>
        <w:t>отметкой Фонда социального страхования, заверенная заявителем</w:t>
      </w:r>
      <w:r>
        <w:rPr>
          <w:rFonts w:eastAsia="Calibri"/>
          <w:sz w:val="28"/>
          <w:szCs w:val="28"/>
          <w:lang w:eastAsia="en-US"/>
        </w:rPr>
        <w:t>,</w:t>
      </w:r>
      <w:r w:rsidR="00CA33A5" w:rsidRPr="00CA33A5">
        <w:rPr>
          <w:rFonts w:eastAsia="Calibri"/>
          <w:sz w:val="28"/>
          <w:szCs w:val="28"/>
          <w:lang w:eastAsia="en-US"/>
        </w:rPr>
        <w:t xml:space="preserve"> – для СМиСП, подающих заявку на оказание финансовой поддержки в 2020 году;»;</w:t>
      </w:r>
      <w:proofErr w:type="gramEnd"/>
    </w:p>
    <w:p w:rsidR="00CA33A5" w:rsidRPr="00CA33A5" w:rsidRDefault="00CA33A5" w:rsidP="00C97D5A">
      <w:pPr>
        <w:widowControl w:val="0"/>
        <w:autoSpaceDE/>
        <w:autoSpaceDN/>
        <w:ind w:firstLine="720"/>
        <w:jc w:val="both"/>
        <w:rPr>
          <w:sz w:val="28"/>
          <w:szCs w:val="28"/>
        </w:rPr>
      </w:pPr>
      <w:r w:rsidRPr="00CA33A5">
        <w:rPr>
          <w:rFonts w:eastAsia="Calibri"/>
          <w:sz w:val="28"/>
          <w:szCs w:val="28"/>
          <w:lang w:eastAsia="en-US"/>
        </w:rPr>
        <w:t xml:space="preserve">б) в </w:t>
      </w:r>
      <w:proofErr w:type="gramStart"/>
      <w:r w:rsidRPr="00CA33A5">
        <w:rPr>
          <w:sz w:val="28"/>
          <w:szCs w:val="28"/>
        </w:rPr>
        <w:t>абзаце</w:t>
      </w:r>
      <w:proofErr w:type="gramEnd"/>
      <w:r w:rsidRPr="00CA33A5">
        <w:rPr>
          <w:sz w:val="28"/>
          <w:szCs w:val="28"/>
        </w:rPr>
        <w:t xml:space="preserve"> третьем </w:t>
      </w:r>
      <w:r w:rsidRPr="00CA33A5">
        <w:rPr>
          <w:rFonts w:eastAsia="Calibri"/>
          <w:sz w:val="28"/>
          <w:szCs w:val="28"/>
          <w:lang w:eastAsia="en-US"/>
        </w:rPr>
        <w:t>подпункта 3 слова «за два последних финансовых года» заменить словами «за последний финансовый год»;</w:t>
      </w:r>
      <w:r w:rsidRPr="00CA33A5">
        <w:rPr>
          <w:sz w:val="28"/>
          <w:szCs w:val="28"/>
        </w:rPr>
        <w:t xml:space="preserve"> </w:t>
      </w:r>
    </w:p>
    <w:p w:rsidR="00CA33A5" w:rsidRPr="00CA33A5" w:rsidRDefault="00CA33A5" w:rsidP="00C97D5A">
      <w:pPr>
        <w:widowControl w:val="0"/>
        <w:autoSpaceDE/>
        <w:autoSpaceDN/>
        <w:ind w:firstLine="720"/>
        <w:jc w:val="both"/>
        <w:rPr>
          <w:sz w:val="28"/>
          <w:szCs w:val="28"/>
        </w:rPr>
      </w:pPr>
      <w:r w:rsidRPr="00CA33A5">
        <w:rPr>
          <w:sz w:val="28"/>
          <w:szCs w:val="28"/>
        </w:rPr>
        <w:t xml:space="preserve">3) в </w:t>
      </w:r>
      <w:proofErr w:type="gramStart"/>
      <w:r w:rsidRPr="00CA33A5">
        <w:rPr>
          <w:sz w:val="28"/>
          <w:szCs w:val="28"/>
        </w:rPr>
        <w:t>пункте</w:t>
      </w:r>
      <w:proofErr w:type="gramEnd"/>
      <w:r w:rsidRPr="00CA33A5">
        <w:rPr>
          <w:sz w:val="28"/>
          <w:szCs w:val="28"/>
        </w:rPr>
        <w:t xml:space="preserve"> 7:</w:t>
      </w:r>
    </w:p>
    <w:p w:rsidR="00CA33A5" w:rsidRPr="00CA33A5" w:rsidRDefault="00CA33A5" w:rsidP="00C97D5A">
      <w:pPr>
        <w:widowControl w:val="0"/>
        <w:autoSpaceDE/>
        <w:autoSpaceDN/>
        <w:ind w:firstLine="720"/>
        <w:jc w:val="both"/>
        <w:rPr>
          <w:sz w:val="28"/>
          <w:szCs w:val="28"/>
        </w:rPr>
      </w:pPr>
      <w:r w:rsidRPr="00CA33A5">
        <w:rPr>
          <w:sz w:val="28"/>
          <w:szCs w:val="28"/>
        </w:rPr>
        <w:t xml:space="preserve">а) в </w:t>
      </w:r>
      <w:proofErr w:type="gramStart"/>
      <w:r w:rsidRPr="00CA33A5">
        <w:rPr>
          <w:sz w:val="28"/>
          <w:szCs w:val="28"/>
        </w:rPr>
        <w:t>абзаце</w:t>
      </w:r>
      <w:proofErr w:type="gramEnd"/>
      <w:r w:rsidRPr="00CA33A5">
        <w:rPr>
          <w:sz w:val="28"/>
          <w:szCs w:val="28"/>
        </w:rPr>
        <w:t xml:space="preserve"> третьем подпункта 2 слова «за два последних финансовых года» заменить словами «за последний финансовый год»;</w:t>
      </w:r>
    </w:p>
    <w:p w:rsidR="00CA33A5" w:rsidRPr="00CA33A5" w:rsidRDefault="00CA33A5" w:rsidP="00C97D5A">
      <w:pPr>
        <w:widowControl w:val="0"/>
        <w:autoSpaceDE/>
        <w:autoSpaceDN/>
        <w:ind w:firstLine="720"/>
        <w:jc w:val="both"/>
        <w:rPr>
          <w:sz w:val="28"/>
          <w:szCs w:val="28"/>
        </w:rPr>
      </w:pPr>
      <w:r w:rsidRPr="00CA33A5">
        <w:rPr>
          <w:sz w:val="28"/>
          <w:szCs w:val="28"/>
        </w:rPr>
        <w:t>б)</w:t>
      </w:r>
      <w:r w:rsidRPr="00CA33A5">
        <w:rPr>
          <w:rFonts w:eastAsia="Calibri"/>
          <w:sz w:val="28"/>
          <w:szCs w:val="28"/>
          <w:lang w:eastAsia="en-US"/>
        </w:rPr>
        <w:t xml:space="preserve"> после подпункта 4 </w:t>
      </w:r>
      <w:r w:rsidRPr="00CA33A5">
        <w:rPr>
          <w:sz w:val="28"/>
          <w:szCs w:val="28"/>
        </w:rPr>
        <w:t>дополнить подпунктом 4.1 следующего содержания:</w:t>
      </w:r>
    </w:p>
    <w:p w:rsidR="00CA33A5" w:rsidRPr="00CA33A5" w:rsidRDefault="00C77E5B" w:rsidP="00C97D5A">
      <w:pPr>
        <w:widowControl w:val="0"/>
        <w:autoSpaceDE/>
        <w:autoSpaceDN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«4.1) </w:t>
      </w:r>
      <w:r w:rsidR="00CA33A5" w:rsidRPr="00CA33A5">
        <w:rPr>
          <w:sz w:val="28"/>
          <w:szCs w:val="28"/>
        </w:rPr>
        <w:t>копия расчета по начисленным и уплаченным страховым взносам на</w:t>
      </w:r>
      <w:r>
        <w:rPr>
          <w:sz w:val="28"/>
          <w:szCs w:val="28"/>
        </w:rPr>
        <w:t> </w:t>
      </w:r>
      <w:r w:rsidR="00CA33A5" w:rsidRPr="00CA33A5">
        <w:rPr>
          <w:sz w:val="28"/>
          <w:szCs w:val="28"/>
        </w:rPr>
        <w:t>обязательное социальное страхование от несчастных случаев на производстве и профессиональных заболеваний, а также по расходам на выплату страхового обеспечения (форма 4-ФСС РФ) за последний отчетный период 2020 года, с</w:t>
      </w:r>
      <w:r>
        <w:rPr>
          <w:sz w:val="28"/>
          <w:szCs w:val="28"/>
        </w:rPr>
        <w:t> </w:t>
      </w:r>
      <w:r w:rsidR="00CA33A5" w:rsidRPr="00CA33A5">
        <w:rPr>
          <w:sz w:val="28"/>
          <w:szCs w:val="28"/>
        </w:rPr>
        <w:t>отметкой Фонда социального страхования, заверенная заявителем</w:t>
      </w:r>
      <w:r>
        <w:rPr>
          <w:sz w:val="28"/>
          <w:szCs w:val="28"/>
        </w:rPr>
        <w:t>,</w:t>
      </w:r>
      <w:r w:rsidR="00CA33A5" w:rsidRPr="00CA33A5">
        <w:rPr>
          <w:sz w:val="28"/>
          <w:szCs w:val="28"/>
        </w:rPr>
        <w:t xml:space="preserve"> – для СМиСП, подающих заявку на оказание финансовой поддержки в 2020 году;».</w:t>
      </w:r>
      <w:proofErr w:type="gramEnd"/>
    </w:p>
    <w:p w:rsidR="00CA33A5" w:rsidRPr="00CA33A5" w:rsidRDefault="00CA33A5" w:rsidP="00C97D5A">
      <w:pPr>
        <w:widowControl w:val="0"/>
        <w:autoSpaceDE/>
        <w:autoSpaceDN/>
        <w:jc w:val="both"/>
        <w:rPr>
          <w:sz w:val="28"/>
          <w:szCs w:val="28"/>
        </w:rPr>
      </w:pPr>
    </w:p>
    <w:p w:rsidR="00CA33A5" w:rsidRPr="00CA33A5" w:rsidRDefault="00CA33A5" w:rsidP="00C97D5A">
      <w:pPr>
        <w:widowControl w:val="0"/>
        <w:autoSpaceDE/>
        <w:autoSpaceDN/>
        <w:jc w:val="both"/>
        <w:rPr>
          <w:rFonts w:eastAsia="Calibri"/>
          <w:sz w:val="28"/>
          <w:szCs w:val="28"/>
          <w:lang w:eastAsia="en-US"/>
        </w:rPr>
      </w:pPr>
    </w:p>
    <w:p w:rsidR="00CA33A5" w:rsidRPr="00CA33A5" w:rsidRDefault="00CA33A5" w:rsidP="00C97D5A">
      <w:pPr>
        <w:widowControl w:val="0"/>
        <w:autoSpaceDE/>
        <w:autoSpaceDN/>
        <w:jc w:val="both"/>
        <w:rPr>
          <w:sz w:val="28"/>
          <w:szCs w:val="28"/>
        </w:rPr>
      </w:pPr>
    </w:p>
    <w:p w:rsidR="00CA33A5" w:rsidRPr="00CA33A5" w:rsidRDefault="00CA33A5" w:rsidP="00C97D5A">
      <w:pPr>
        <w:widowControl w:val="0"/>
        <w:autoSpaceDE/>
        <w:autoSpaceDN/>
        <w:jc w:val="both"/>
        <w:rPr>
          <w:sz w:val="28"/>
          <w:szCs w:val="28"/>
        </w:rPr>
      </w:pPr>
      <w:r w:rsidRPr="00CA33A5">
        <w:rPr>
          <w:sz w:val="28"/>
          <w:szCs w:val="28"/>
        </w:rPr>
        <w:t xml:space="preserve">Губернатор Новосибирской области                                                </w:t>
      </w:r>
      <w:r w:rsidR="00C77E5B">
        <w:rPr>
          <w:sz w:val="28"/>
          <w:szCs w:val="28"/>
        </w:rPr>
        <w:t xml:space="preserve">  </w:t>
      </w:r>
      <w:r w:rsidRPr="00CA33A5">
        <w:rPr>
          <w:sz w:val="28"/>
          <w:szCs w:val="28"/>
        </w:rPr>
        <w:t xml:space="preserve">  А.А. Травников</w:t>
      </w:r>
    </w:p>
    <w:p w:rsidR="00CA33A5" w:rsidRPr="00CA33A5" w:rsidRDefault="00CA33A5" w:rsidP="00C97D5A">
      <w:pPr>
        <w:widowControl w:val="0"/>
        <w:autoSpaceDE/>
        <w:autoSpaceDN/>
        <w:jc w:val="both"/>
        <w:rPr>
          <w:sz w:val="28"/>
          <w:szCs w:val="28"/>
        </w:rPr>
      </w:pPr>
    </w:p>
    <w:p w:rsidR="00CA33A5" w:rsidRPr="00CA33A5" w:rsidRDefault="00CA33A5" w:rsidP="00C97D5A">
      <w:pPr>
        <w:widowControl w:val="0"/>
        <w:autoSpaceDE/>
        <w:autoSpaceDN/>
        <w:jc w:val="both"/>
        <w:rPr>
          <w:sz w:val="28"/>
          <w:szCs w:val="28"/>
        </w:rPr>
      </w:pPr>
    </w:p>
    <w:p w:rsidR="00CA33A5" w:rsidRPr="00CA33A5" w:rsidRDefault="00CA33A5" w:rsidP="00C97D5A">
      <w:pPr>
        <w:widowControl w:val="0"/>
        <w:autoSpaceDE/>
        <w:autoSpaceDN/>
        <w:jc w:val="both"/>
        <w:rPr>
          <w:sz w:val="28"/>
          <w:szCs w:val="28"/>
        </w:rPr>
      </w:pPr>
    </w:p>
    <w:p w:rsidR="00CA33A5" w:rsidRPr="00CA33A5" w:rsidRDefault="00CA33A5" w:rsidP="00C97D5A">
      <w:pPr>
        <w:widowControl w:val="0"/>
        <w:autoSpaceDE/>
        <w:autoSpaceDN/>
        <w:jc w:val="both"/>
        <w:rPr>
          <w:sz w:val="28"/>
          <w:szCs w:val="28"/>
        </w:rPr>
      </w:pPr>
    </w:p>
    <w:p w:rsidR="00CA33A5" w:rsidRPr="00CA33A5" w:rsidRDefault="00CA33A5" w:rsidP="00C97D5A">
      <w:pPr>
        <w:widowControl w:val="0"/>
        <w:autoSpaceDE/>
        <w:autoSpaceDN/>
        <w:jc w:val="both"/>
        <w:rPr>
          <w:sz w:val="28"/>
          <w:szCs w:val="28"/>
        </w:rPr>
      </w:pPr>
    </w:p>
    <w:p w:rsidR="00CA33A5" w:rsidRPr="00CA33A5" w:rsidRDefault="00CA33A5" w:rsidP="00C97D5A">
      <w:pPr>
        <w:widowControl w:val="0"/>
        <w:autoSpaceDE/>
        <w:autoSpaceDN/>
        <w:jc w:val="both"/>
        <w:rPr>
          <w:sz w:val="28"/>
          <w:szCs w:val="28"/>
        </w:rPr>
      </w:pPr>
    </w:p>
    <w:p w:rsidR="00CA33A5" w:rsidRPr="00CA33A5" w:rsidRDefault="00CA33A5" w:rsidP="00C97D5A">
      <w:pPr>
        <w:widowControl w:val="0"/>
        <w:autoSpaceDE/>
        <w:autoSpaceDN/>
        <w:jc w:val="both"/>
        <w:rPr>
          <w:sz w:val="28"/>
          <w:szCs w:val="28"/>
        </w:rPr>
      </w:pPr>
    </w:p>
    <w:p w:rsidR="00CA33A5" w:rsidRDefault="00CA33A5" w:rsidP="00C97D5A">
      <w:pPr>
        <w:widowControl w:val="0"/>
        <w:autoSpaceDE/>
        <w:autoSpaceDN/>
        <w:jc w:val="both"/>
        <w:rPr>
          <w:sz w:val="28"/>
          <w:szCs w:val="28"/>
        </w:rPr>
      </w:pPr>
    </w:p>
    <w:p w:rsidR="00C77E5B" w:rsidRDefault="00C77E5B" w:rsidP="00C97D5A">
      <w:pPr>
        <w:widowControl w:val="0"/>
        <w:autoSpaceDE/>
        <w:autoSpaceDN/>
        <w:jc w:val="both"/>
        <w:rPr>
          <w:sz w:val="28"/>
          <w:szCs w:val="28"/>
        </w:rPr>
      </w:pPr>
    </w:p>
    <w:p w:rsidR="00C77E5B" w:rsidRDefault="00C77E5B" w:rsidP="00C97D5A">
      <w:pPr>
        <w:widowControl w:val="0"/>
        <w:autoSpaceDE/>
        <w:autoSpaceDN/>
        <w:jc w:val="both"/>
        <w:rPr>
          <w:sz w:val="28"/>
          <w:szCs w:val="28"/>
        </w:rPr>
      </w:pPr>
    </w:p>
    <w:p w:rsidR="00C77E5B" w:rsidRDefault="00C77E5B" w:rsidP="00C97D5A">
      <w:pPr>
        <w:widowControl w:val="0"/>
        <w:autoSpaceDE/>
        <w:autoSpaceDN/>
        <w:jc w:val="both"/>
        <w:rPr>
          <w:sz w:val="28"/>
          <w:szCs w:val="28"/>
        </w:rPr>
      </w:pPr>
    </w:p>
    <w:p w:rsidR="00C77E5B" w:rsidRDefault="00C77E5B" w:rsidP="00C97D5A">
      <w:pPr>
        <w:widowControl w:val="0"/>
        <w:autoSpaceDE/>
        <w:autoSpaceDN/>
        <w:jc w:val="both"/>
        <w:rPr>
          <w:sz w:val="28"/>
          <w:szCs w:val="28"/>
        </w:rPr>
      </w:pPr>
    </w:p>
    <w:p w:rsidR="00C77E5B" w:rsidRDefault="00C77E5B" w:rsidP="00C97D5A">
      <w:pPr>
        <w:widowControl w:val="0"/>
        <w:autoSpaceDE/>
        <w:autoSpaceDN/>
        <w:jc w:val="both"/>
        <w:rPr>
          <w:sz w:val="28"/>
          <w:szCs w:val="28"/>
        </w:rPr>
      </w:pPr>
    </w:p>
    <w:p w:rsidR="00C77E5B" w:rsidRDefault="00C77E5B" w:rsidP="00C97D5A">
      <w:pPr>
        <w:widowControl w:val="0"/>
        <w:autoSpaceDE/>
        <w:autoSpaceDN/>
        <w:jc w:val="both"/>
        <w:rPr>
          <w:sz w:val="28"/>
          <w:szCs w:val="28"/>
        </w:rPr>
      </w:pPr>
    </w:p>
    <w:p w:rsidR="00C77E5B" w:rsidRDefault="00C77E5B" w:rsidP="00C97D5A">
      <w:pPr>
        <w:widowControl w:val="0"/>
        <w:autoSpaceDE/>
        <w:autoSpaceDN/>
        <w:jc w:val="both"/>
        <w:rPr>
          <w:sz w:val="28"/>
          <w:szCs w:val="28"/>
        </w:rPr>
      </w:pPr>
    </w:p>
    <w:p w:rsidR="00C77E5B" w:rsidRDefault="00C77E5B" w:rsidP="00C97D5A">
      <w:pPr>
        <w:widowControl w:val="0"/>
        <w:autoSpaceDE/>
        <w:autoSpaceDN/>
        <w:jc w:val="both"/>
        <w:rPr>
          <w:sz w:val="28"/>
          <w:szCs w:val="28"/>
        </w:rPr>
      </w:pPr>
    </w:p>
    <w:p w:rsidR="00C77E5B" w:rsidRPr="00CA33A5" w:rsidRDefault="00C77E5B" w:rsidP="00C97D5A">
      <w:pPr>
        <w:widowControl w:val="0"/>
        <w:autoSpaceDE/>
        <w:autoSpaceDN/>
        <w:jc w:val="both"/>
        <w:rPr>
          <w:sz w:val="22"/>
          <w:szCs w:val="22"/>
        </w:rPr>
      </w:pPr>
    </w:p>
    <w:p w:rsidR="00CA33A5" w:rsidRPr="00CA33A5" w:rsidRDefault="00CA33A5" w:rsidP="00C97D5A">
      <w:pPr>
        <w:widowControl w:val="0"/>
        <w:autoSpaceDE/>
        <w:autoSpaceDN/>
        <w:jc w:val="both"/>
      </w:pPr>
      <w:r w:rsidRPr="00CA33A5">
        <w:t>А.А. Гончаров</w:t>
      </w:r>
    </w:p>
    <w:p w:rsidR="00A84521" w:rsidRDefault="00CA33A5" w:rsidP="00C97D5A">
      <w:pPr>
        <w:widowControl w:val="0"/>
        <w:rPr>
          <w:sz w:val="28"/>
          <w:szCs w:val="28"/>
        </w:rPr>
      </w:pPr>
      <w:r w:rsidRPr="00CA33A5">
        <w:t>238 61 60</w:t>
      </w:r>
    </w:p>
    <w:sectPr w:rsidR="00A84521" w:rsidSect="009E537D">
      <w:headerReference w:type="default" r:id="rId10"/>
      <w:footerReference w:type="first" r:id="rId11"/>
      <w:pgSz w:w="11907" w:h="16840"/>
      <w:pgMar w:top="1134" w:right="567" w:bottom="1134" w:left="1418" w:header="680" w:footer="624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F74" w:rsidRDefault="00F75F74">
      <w:r>
        <w:separator/>
      </w:r>
    </w:p>
  </w:endnote>
  <w:endnote w:type="continuationSeparator" w:id="0">
    <w:p w:rsidR="00F75F74" w:rsidRDefault="00F75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ltica">
    <w:altName w:val="Times New Roman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D25" w:rsidRPr="0026308A" w:rsidRDefault="00A429B9" w:rsidP="007F5D25">
    <w:pPr>
      <w:pStyle w:val="a9"/>
      <w:rPr>
        <w:sz w:val="16"/>
        <w:szCs w:val="16"/>
      </w:rPr>
    </w:pPr>
    <w:r w:rsidRPr="00174A73">
      <w:rPr>
        <w:sz w:val="16"/>
        <w:szCs w:val="16"/>
      </w:rPr>
      <w:t>ПП/05/</w:t>
    </w:r>
    <w:r w:rsidR="007F5D25">
      <w:rPr>
        <w:sz w:val="16"/>
        <w:szCs w:val="16"/>
      </w:rPr>
      <w:t>3</w:t>
    </w:r>
    <w:r w:rsidR="00CF0F80">
      <w:rPr>
        <w:sz w:val="16"/>
        <w:szCs w:val="16"/>
      </w:rPr>
      <w:t>8</w:t>
    </w:r>
    <w:r w:rsidR="00C97D5A">
      <w:rPr>
        <w:sz w:val="16"/>
        <w:szCs w:val="16"/>
      </w:rPr>
      <w:t>435</w:t>
    </w:r>
    <w:r w:rsidR="007F5D25">
      <w:rPr>
        <w:sz w:val="16"/>
        <w:szCs w:val="16"/>
      </w:rPr>
      <w:t>/</w:t>
    </w:r>
    <w:r w:rsidR="00C97D5A">
      <w:rPr>
        <w:sz w:val="16"/>
        <w:szCs w:val="16"/>
      </w:rPr>
      <w:t>31</w:t>
    </w:r>
    <w:r w:rsidR="00603641">
      <w:rPr>
        <w:sz w:val="16"/>
        <w:szCs w:val="16"/>
      </w:rPr>
      <w:t>.</w:t>
    </w:r>
    <w:r w:rsidR="00696F2E">
      <w:rPr>
        <w:sz w:val="16"/>
        <w:szCs w:val="16"/>
      </w:rPr>
      <w:t>0</w:t>
    </w:r>
    <w:r w:rsidR="00764E48">
      <w:rPr>
        <w:sz w:val="16"/>
        <w:szCs w:val="16"/>
      </w:rPr>
      <w:t>7</w:t>
    </w:r>
    <w:r w:rsidR="00603641">
      <w:rPr>
        <w:sz w:val="16"/>
        <w:szCs w:val="16"/>
      </w:rPr>
      <w:t>.20</w:t>
    </w:r>
    <w:r w:rsidR="00696F2E">
      <w:rPr>
        <w:sz w:val="16"/>
        <w:szCs w:val="16"/>
      </w:rPr>
      <w:t>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F74" w:rsidRDefault="00F75F74">
      <w:r>
        <w:separator/>
      </w:r>
    </w:p>
  </w:footnote>
  <w:footnote w:type="continuationSeparator" w:id="0">
    <w:p w:rsidR="00F75F74" w:rsidRDefault="00F75F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91719487"/>
      <w:docPartObj>
        <w:docPartGallery w:val="Page Numbers (Top of Page)"/>
        <w:docPartUnique/>
      </w:docPartObj>
    </w:sdtPr>
    <w:sdtEndPr/>
    <w:sdtContent>
      <w:p w:rsidR="00DD5132" w:rsidRDefault="00DD513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464F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84DD2"/>
    <w:multiLevelType w:val="hybridMultilevel"/>
    <w:tmpl w:val="8B2C88DA"/>
    <w:lvl w:ilvl="0" w:tplc="FFFFFFFF">
      <w:start w:val="1"/>
      <w:numFmt w:val="decimal"/>
      <w:lvlText w:val="%1."/>
      <w:lvlJc w:val="left"/>
      <w:pPr>
        <w:tabs>
          <w:tab w:val="num" w:pos="1280"/>
        </w:tabs>
        <w:ind w:left="12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90E66C6"/>
    <w:multiLevelType w:val="hybridMultilevel"/>
    <w:tmpl w:val="1210575C"/>
    <w:lvl w:ilvl="0" w:tplc="C9AAF3F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97374AD"/>
    <w:multiLevelType w:val="hybridMultilevel"/>
    <w:tmpl w:val="C2445546"/>
    <w:lvl w:ilvl="0" w:tplc="2858FE9E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">
    <w:nsid w:val="1F942702"/>
    <w:multiLevelType w:val="multilevel"/>
    <w:tmpl w:val="740C82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5E31DCC"/>
    <w:multiLevelType w:val="hybridMultilevel"/>
    <w:tmpl w:val="24B6E694"/>
    <w:lvl w:ilvl="0" w:tplc="EFAC5D7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5">
    <w:nsid w:val="46631136"/>
    <w:multiLevelType w:val="multilevel"/>
    <w:tmpl w:val="04301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95175A"/>
    <w:multiLevelType w:val="hybridMultilevel"/>
    <w:tmpl w:val="FFAC12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51015151"/>
    <w:multiLevelType w:val="hybridMultilevel"/>
    <w:tmpl w:val="CF98816E"/>
    <w:lvl w:ilvl="0" w:tplc="507E61BC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5948595F"/>
    <w:multiLevelType w:val="multilevel"/>
    <w:tmpl w:val="97D2C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75F6D71"/>
    <w:multiLevelType w:val="hybridMultilevel"/>
    <w:tmpl w:val="89D898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67630E5E"/>
    <w:multiLevelType w:val="singleLevel"/>
    <w:tmpl w:val="B3622C16"/>
    <w:lvl w:ilvl="0">
      <w:start w:val="1"/>
      <w:numFmt w:val="decimal"/>
      <w:lvlText w:val="%1."/>
      <w:lvlJc w:val="left"/>
      <w:pPr>
        <w:tabs>
          <w:tab w:val="num" w:pos="1062"/>
        </w:tabs>
        <w:ind w:left="1062" w:hanging="495"/>
      </w:pPr>
      <w:rPr>
        <w:rFonts w:cs="Times New Roman" w:hint="default"/>
      </w:rPr>
    </w:lvl>
  </w:abstractNum>
  <w:abstractNum w:abstractNumId="11">
    <w:nsid w:val="6A620CEE"/>
    <w:multiLevelType w:val="hybridMultilevel"/>
    <w:tmpl w:val="E3E20958"/>
    <w:lvl w:ilvl="0" w:tplc="DDE07E1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BB01C3E"/>
    <w:multiLevelType w:val="hybridMultilevel"/>
    <w:tmpl w:val="CFEC2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757A4A"/>
    <w:multiLevelType w:val="hybridMultilevel"/>
    <w:tmpl w:val="D312D08C"/>
    <w:lvl w:ilvl="0" w:tplc="00A88FB0">
      <w:start w:val="2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4">
    <w:nsid w:val="727A0687"/>
    <w:multiLevelType w:val="hybridMultilevel"/>
    <w:tmpl w:val="29563FD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0"/>
  </w:num>
  <w:num w:numId="8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2"/>
  </w:num>
  <w:num w:numId="11">
    <w:abstractNumId w:val="14"/>
  </w:num>
  <w:num w:numId="12">
    <w:abstractNumId w:val="2"/>
  </w:num>
  <w:num w:numId="13">
    <w:abstractNumId w:val="8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351"/>
    <w:rsid w:val="00002FF2"/>
    <w:rsid w:val="000033AA"/>
    <w:rsid w:val="00007774"/>
    <w:rsid w:val="0001507F"/>
    <w:rsid w:val="0001612F"/>
    <w:rsid w:val="000165FC"/>
    <w:rsid w:val="0001716E"/>
    <w:rsid w:val="00020C64"/>
    <w:rsid w:val="00022E1A"/>
    <w:rsid w:val="0002428D"/>
    <w:rsid w:val="000307CD"/>
    <w:rsid w:val="00030978"/>
    <w:rsid w:val="000332CB"/>
    <w:rsid w:val="00033BC8"/>
    <w:rsid w:val="00043C40"/>
    <w:rsid w:val="00047BC4"/>
    <w:rsid w:val="0005564A"/>
    <w:rsid w:val="00067050"/>
    <w:rsid w:val="00071563"/>
    <w:rsid w:val="000755AB"/>
    <w:rsid w:val="00082A91"/>
    <w:rsid w:val="00084A05"/>
    <w:rsid w:val="00087885"/>
    <w:rsid w:val="0009402B"/>
    <w:rsid w:val="000B64F6"/>
    <w:rsid w:val="000B7443"/>
    <w:rsid w:val="000C3728"/>
    <w:rsid w:val="000C63AB"/>
    <w:rsid w:val="000C72B1"/>
    <w:rsid w:val="000D3EDE"/>
    <w:rsid w:val="000D60D6"/>
    <w:rsid w:val="000D6552"/>
    <w:rsid w:val="000E0819"/>
    <w:rsid w:val="000E3E78"/>
    <w:rsid w:val="000E573C"/>
    <w:rsid w:val="000F43D5"/>
    <w:rsid w:val="000F46D7"/>
    <w:rsid w:val="000F48B6"/>
    <w:rsid w:val="000F553B"/>
    <w:rsid w:val="000F64DF"/>
    <w:rsid w:val="000F65B5"/>
    <w:rsid w:val="00100AE1"/>
    <w:rsid w:val="00101188"/>
    <w:rsid w:val="0010324C"/>
    <w:rsid w:val="00104515"/>
    <w:rsid w:val="00105FD8"/>
    <w:rsid w:val="001221E9"/>
    <w:rsid w:val="00125ABC"/>
    <w:rsid w:val="0012607D"/>
    <w:rsid w:val="00130274"/>
    <w:rsid w:val="00133050"/>
    <w:rsid w:val="00133796"/>
    <w:rsid w:val="00136678"/>
    <w:rsid w:val="00136D19"/>
    <w:rsid w:val="00140665"/>
    <w:rsid w:val="00143993"/>
    <w:rsid w:val="00164D3A"/>
    <w:rsid w:val="00165382"/>
    <w:rsid w:val="00171C93"/>
    <w:rsid w:val="00172A4D"/>
    <w:rsid w:val="00172D43"/>
    <w:rsid w:val="0018046E"/>
    <w:rsid w:val="00180F2D"/>
    <w:rsid w:val="00181BB1"/>
    <w:rsid w:val="00183D70"/>
    <w:rsid w:val="00191FE0"/>
    <w:rsid w:val="00192219"/>
    <w:rsid w:val="00192473"/>
    <w:rsid w:val="001931C8"/>
    <w:rsid w:val="0019381E"/>
    <w:rsid w:val="00194B17"/>
    <w:rsid w:val="00195758"/>
    <w:rsid w:val="00195A85"/>
    <w:rsid w:val="0019642C"/>
    <w:rsid w:val="001A0306"/>
    <w:rsid w:val="001A1DD7"/>
    <w:rsid w:val="001A20CA"/>
    <w:rsid w:val="001B0108"/>
    <w:rsid w:val="001B3C2C"/>
    <w:rsid w:val="001D74A1"/>
    <w:rsid w:val="001F11B9"/>
    <w:rsid w:val="00205001"/>
    <w:rsid w:val="0020595F"/>
    <w:rsid w:val="00217469"/>
    <w:rsid w:val="00220AAB"/>
    <w:rsid w:val="00235378"/>
    <w:rsid w:val="00236B8E"/>
    <w:rsid w:val="002405E8"/>
    <w:rsid w:val="00242F83"/>
    <w:rsid w:val="002437DF"/>
    <w:rsid w:val="00245EA5"/>
    <w:rsid w:val="00253659"/>
    <w:rsid w:val="002544E4"/>
    <w:rsid w:val="0026308A"/>
    <w:rsid w:val="00271203"/>
    <w:rsid w:val="00275133"/>
    <w:rsid w:val="002801F3"/>
    <w:rsid w:val="002874D9"/>
    <w:rsid w:val="0029372A"/>
    <w:rsid w:val="00293B23"/>
    <w:rsid w:val="002A73C7"/>
    <w:rsid w:val="002B14DD"/>
    <w:rsid w:val="002B5397"/>
    <w:rsid w:val="002C5006"/>
    <w:rsid w:val="002D2330"/>
    <w:rsid w:val="002D27CD"/>
    <w:rsid w:val="002E042F"/>
    <w:rsid w:val="002E0C9C"/>
    <w:rsid w:val="002E28F8"/>
    <w:rsid w:val="002E3EDC"/>
    <w:rsid w:val="002F08F8"/>
    <w:rsid w:val="002F14B5"/>
    <w:rsid w:val="002F259C"/>
    <w:rsid w:val="002F479C"/>
    <w:rsid w:val="002F6462"/>
    <w:rsid w:val="002F699B"/>
    <w:rsid w:val="002F7244"/>
    <w:rsid w:val="00300351"/>
    <w:rsid w:val="003024FA"/>
    <w:rsid w:val="00302E65"/>
    <w:rsid w:val="00306F9F"/>
    <w:rsid w:val="00312AAC"/>
    <w:rsid w:val="003223C9"/>
    <w:rsid w:val="003244DA"/>
    <w:rsid w:val="00333721"/>
    <w:rsid w:val="00334BBC"/>
    <w:rsid w:val="00335F31"/>
    <w:rsid w:val="00337959"/>
    <w:rsid w:val="00346540"/>
    <w:rsid w:val="003537E7"/>
    <w:rsid w:val="00363A5E"/>
    <w:rsid w:val="003657D3"/>
    <w:rsid w:val="003660D2"/>
    <w:rsid w:val="00366C82"/>
    <w:rsid w:val="00371B1F"/>
    <w:rsid w:val="00373329"/>
    <w:rsid w:val="00374DBA"/>
    <w:rsid w:val="0037500E"/>
    <w:rsid w:val="00376C99"/>
    <w:rsid w:val="0038249A"/>
    <w:rsid w:val="00382890"/>
    <w:rsid w:val="00391A66"/>
    <w:rsid w:val="00391F39"/>
    <w:rsid w:val="003A5A24"/>
    <w:rsid w:val="003A6C48"/>
    <w:rsid w:val="003B3E92"/>
    <w:rsid w:val="003B6D21"/>
    <w:rsid w:val="003B78D0"/>
    <w:rsid w:val="003C2CD7"/>
    <w:rsid w:val="003C2FAE"/>
    <w:rsid w:val="003C3BAE"/>
    <w:rsid w:val="003C60EE"/>
    <w:rsid w:val="003D2537"/>
    <w:rsid w:val="003D6B24"/>
    <w:rsid w:val="003E4C7C"/>
    <w:rsid w:val="003E7B3B"/>
    <w:rsid w:val="003F0E13"/>
    <w:rsid w:val="00400CE5"/>
    <w:rsid w:val="00405C34"/>
    <w:rsid w:val="00414262"/>
    <w:rsid w:val="00420924"/>
    <w:rsid w:val="0042242B"/>
    <w:rsid w:val="0043036E"/>
    <w:rsid w:val="0043491B"/>
    <w:rsid w:val="004359EB"/>
    <w:rsid w:val="0044504E"/>
    <w:rsid w:val="00453F99"/>
    <w:rsid w:val="0045763C"/>
    <w:rsid w:val="00462966"/>
    <w:rsid w:val="00464982"/>
    <w:rsid w:val="004748E2"/>
    <w:rsid w:val="00482CC9"/>
    <w:rsid w:val="00487186"/>
    <w:rsid w:val="00494265"/>
    <w:rsid w:val="004A0C9C"/>
    <w:rsid w:val="004B35AE"/>
    <w:rsid w:val="004B60F2"/>
    <w:rsid w:val="004D1492"/>
    <w:rsid w:val="004D3C58"/>
    <w:rsid w:val="004D79F6"/>
    <w:rsid w:val="004F2066"/>
    <w:rsid w:val="004F47F9"/>
    <w:rsid w:val="004F6A8A"/>
    <w:rsid w:val="004F7A23"/>
    <w:rsid w:val="00500085"/>
    <w:rsid w:val="0050792C"/>
    <w:rsid w:val="005118C4"/>
    <w:rsid w:val="00513D5B"/>
    <w:rsid w:val="0051535B"/>
    <w:rsid w:val="005264EE"/>
    <w:rsid w:val="005276A9"/>
    <w:rsid w:val="00533DFE"/>
    <w:rsid w:val="00535BAF"/>
    <w:rsid w:val="00541811"/>
    <w:rsid w:val="00544B70"/>
    <w:rsid w:val="0054795D"/>
    <w:rsid w:val="005527CC"/>
    <w:rsid w:val="00553D36"/>
    <w:rsid w:val="00567D45"/>
    <w:rsid w:val="00570DAC"/>
    <w:rsid w:val="005731AE"/>
    <w:rsid w:val="00580C04"/>
    <w:rsid w:val="00592336"/>
    <w:rsid w:val="00592D36"/>
    <w:rsid w:val="005B4579"/>
    <w:rsid w:val="005B5BF4"/>
    <w:rsid w:val="005B6143"/>
    <w:rsid w:val="005B78E3"/>
    <w:rsid w:val="005C2907"/>
    <w:rsid w:val="005C6B1B"/>
    <w:rsid w:val="005E47A7"/>
    <w:rsid w:val="005E5230"/>
    <w:rsid w:val="005F03DE"/>
    <w:rsid w:val="005F4460"/>
    <w:rsid w:val="005F7844"/>
    <w:rsid w:val="0060026C"/>
    <w:rsid w:val="00603641"/>
    <w:rsid w:val="0060415B"/>
    <w:rsid w:val="00605AB3"/>
    <w:rsid w:val="00616C71"/>
    <w:rsid w:val="006179C5"/>
    <w:rsid w:val="00622CB6"/>
    <w:rsid w:val="00631FD4"/>
    <w:rsid w:val="0063224B"/>
    <w:rsid w:val="00633B03"/>
    <w:rsid w:val="006372E8"/>
    <w:rsid w:val="00642E46"/>
    <w:rsid w:val="006433D1"/>
    <w:rsid w:val="00652A28"/>
    <w:rsid w:val="006530BB"/>
    <w:rsid w:val="00656DE3"/>
    <w:rsid w:val="00657B32"/>
    <w:rsid w:val="006631DB"/>
    <w:rsid w:val="00663F53"/>
    <w:rsid w:val="0067151A"/>
    <w:rsid w:val="00680B0B"/>
    <w:rsid w:val="00681BEE"/>
    <w:rsid w:val="00682DA2"/>
    <w:rsid w:val="006835D4"/>
    <w:rsid w:val="00685CE4"/>
    <w:rsid w:val="0068682D"/>
    <w:rsid w:val="0069259E"/>
    <w:rsid w:val="00692E59"/>
    <w:rsid w:val="00696F2E"/>
    <w:rsid w:val="006A2680"/>
    <w:rsid w:val="006A6C1D"/>
    <w:rsid w:val="006B3642"/>
    <w:rsid w:val="006B5D11"/>
    <w:rsid w:val="006B71F2"/>
    <w:rsid w:val="006C0476"/>
    <w:rsid w:val="006C1CBE"/>
    <w:rsid w:val="006C280C"/>
    <w:rsid w:val="006C3C36"/>
    <w:rsid w:val="006F4ED9"/>
    <w:rsid w:val="006F7F05"/>
    <w:rsid w:val="00701F6A"/>
    <w:rsid w:val="00702E30"/>
    <w:rsid w:val="00703664"/>
    <w:rsid w:val="00706BC7"/>
    <w:rsid w:val="00713AC2"/>
    <w:rsid w:val="00714B9A"/>
    <w:rsid w:val="007244E7"/>
    <w:rsid w:val="00724AA8"/>
    <w:rsid w:val="00725431"/>
    <w:rsid w:val="007311F7"/>
    <w:rsid w:val="00737366"/>
    <w:rsid w:val="00737A37"/>
    <w:rsid w:val="007410D1"/>
    <w:rsid w:val="00745582"/>
    <w:rsid w:val="0074728C"/>
    <w:rsid w:val="00752AB3"/>
    <w:rsid w:val="00753E04"/>
    <w:rsid w:val="00762808"/>
    <w:rsid w:val="00764E48"/>
    <w:rsid w:val="00766B7E"/>
    <w:rsid w:val="0077114A"/>
    <w:rsid w:val="00781D01"/>
    <w:rsid w:val="00783B7F"/>
    <w:rsid w:val="00791515"/>
    <w:rsid w:val="00793A8C"/>
    <w:rsid w:val="007A56E0"/>
    <w:rsid w:val="007B543C"/>
    <w:rsid w:val="007C24F8"/>
    <w:rsid w:val="007C5FE0"/>
    <w:rsid w:val="007C655D"/>
    <w:rsid w:val="007C6FF9"/>
    <w:rsid w:val="007D2FBC"/>
    <w:rsid w:val="007D4480"/>
    <w:rsid w:val="007D68AE"/>
    <w:rsid w:val="007F45E7"/>
    <w:rsid w:val="007F5D25"/>
    <w:rsid w:val="00800632"/>
    <w:rsid w:val="00804DE8"/>
    <w:rsid w:val="00811A02"/>
    <w:rsid w:val="00817E01"/>
    <w:rsid w:val="00832C42"/>
    <w:rsid w:val="00833053"/>
    <w:rsid w:val="0083503D"/>
    <w:rsid w:val="00836F06"/>
    <w:rsid w:val="00851E03"/>
    <w:rsid w:val="00862E36"/>
    <w:rsid w:val="0086428B"/>
    <w:rsid w:val="00872BD6"/>
    <w:rsid w:val="00874376"/>
    <w:rsid w:val="00882359"/>
    <w:rsid w:val="00893C5B"/>
    <w:rsid w:val="00896F9B"/>
    <w:rsid w:val="00897DF2"/>
    <w:rsid w:val="008A02E1"/>
    <w:rsid w:val="008A4F60"/>
    <w:rsid w:val="008B14D9"/>
    <w:rsid w:val="008C0C2F"/>
    <w:rsid w:val="008C6E46"/>
    <w:rsid w:val="008C74F6"/>
    <w:rsid w:val="008D5815"/>
    <w:rsid w:val="008D65F7"/>
    <w:rsid w:val="008E0ACC"/>
    <w:rsid w:val="008E4CE8"/>
    <w:rsid w:val="008F3550"/>
    <w:rsid w:val="008F3C33"/>
    <w:rsid w:val="00900BF1"/>
    <w:rsid w:val="00900D6E"/>
    <w:rsid w:val="00904075"/>
    <w:rsid w:val="00915101"/>
    <w:rsid w:val="009176D0"/>
    <w:rsid w:val="00920FE7"/>
    <w:rsid w:val="00921979"/>
    <w:rsid w:val="00921C30"/>
    <w:rsid w:val="00930370"/>
    <w:rsid w:val="0093061C"/>
    <w:rsid w:val="0093477E"/>
    <w:rsid w:val="009407DB"/>
    <w:rsid w:val="0094651D"/>
    <w:rsid w:val="00952E3E"/>
    <w:rsid w:val="00954DE8"/>
    <w:rsid w:val="00961692"/>
    <w:rsid w:val="00962DE2"/>
    <w:rsid w:val="009637DB"/>
    <w:rsid w:val="00966DCA"/>
    <w:rsid w:val="00975560"/>
    <w:rsid w:val="00982F4C"/>
    <w:rsid w:val="00983122"/>
    <w:rsid w:val="00985FC8"/>
    <w:rsid w:val="009923FC"/>
    <w:rsid w:val="009A0D99"/>
    <w:rsid w:val="009A16F9"/>
    <w:rsid w:val="009A4BD7"/>
    <w:rsid w:val="009A502B"/>
    <w:rsid w:val="009A5683"/>
    <w:rsid w:val="009A785B"/>
    <w:rsid w:val="009B3F24"/>
    <w:rsid w:val="009B4C6D"/>
    <w:rsid w:val="009C235F"/>
    <w:rsid w:val="009C3A5D"/>
    <w:rsid w:val="009C65E4"/>
    <w:rsid w:val="009C66FE"/>
    <w:rsid w:val="009D6984"/>
    <w:rsid w:val="009D6CD3"/>
    <w:rsid w:val="009D7AA9"/>
    <w:rsid w:val="009E3E58"/>
    <w:rsid w:val="009E473B"/>
    <w:rsid w:val="009E537D"/>
    <w:rsid w:val="009E76B3"/>
    <w:rsid w:val="00A10E21"/>
    <w:rsid w:val="00A12F1B"/>
    <w:rsid w:val="00A12F47"/>
    <w:rsid w:val="00A333DF"/>
    <w:rsid w:val="00A34EC6"/>
    <w:rsid w:val="00A429B9"/>
    <w:rsid w:val="00A44CCF"/>
    <w:rsid w:val="00A518A7"/>
    <w:rsid w:val="00A5476E"/>
    <w:rsid w:val="00A56AF8"/>
    <w:rsid w:val="00A700F1"/>
    <w:rsid w:val="00A70443"/>
    <w:rsid w:val="00A724FE"/>
    <w:rsid w:val="00A77808"/>
    <w:rsid w:val="00A8196B"/>
    <w:rsid w:val="00A84521"/>
    <w:rsid w:val="00A84D27"/>
    <w:rsid w:val="00A86E21"/>
    <w:rsid w:val="00A91EF1"/>
    <w:rsid w:val="00AA19E8"/>
    <w:rsid w:val="00AA2E93"/>
    <w:rsid w:val="00AA4465"/>
    <w:rsid w:val="00AA61D1"/>
    <w:rsid w:val="00AC0171"/>
    <w:rsid w:val="00AC2FE5"/>
    <w:rsid w:val="00AC3528"/>
    <w:rsid w:val="00AE4057"/>
    <w:rsid w:val="00AE5379"/>
    <w:rsid w:val="00AF1B65"/>
    <w:rsid w:val="00AF55C9"/>
    <w:rsid w:val="00AF7A3B"/>
    <w:rsid w:val="00B016B8"/>
    <w:rsid w:val="00B020FF"/>
    <w:rsid w:val="00B02499"/>
    <w:rsid w:val="00B047BA"/>
    <w:rsid w:val="00B073E2"/>
    <w:rsid w:val="00B146D0"/>
    <w:rsid w:val="00B169BE"/>
    <w:rsid w:val="00B2406C"/>
    <w:rsid w:val="00B26F1E"/>
    <w:rsid w:val="00B31C2C"/>
    <w:rsid w:val="00B327AA"/>
    <w:rsid w:val="00B32A16"/>
    <w:rsid w:val="00B40CD5"/>
    <w:rsid w:val="00B42602"/>
    <w:rsid w:val="00B43FEB"/>
    <w:rsid w:val="00B45BAE"/>
    <w:rsid w:val="00B5048E"/>
    <w:rsid w:val="00B55CFB"/>
    <w:rsid w:val="00B61A4D"/>
    <w:rsid w:val="00B715B8"/>
    <w:rsid w:val="00B72D22"/>
    <w:rsid w:val="00B73FBC"/>
    <w:rsid w:val="00B75893"/>
    <w:rsid w:val="00B80CCB"/>
    <w:rsid w:val="00B82305"/>
    <w:rsid w:val="00B86285"/>
    <w:rsid w:val="00B87CE2"/>
    <w:rsid w:val="00B94BE6"/>
    <w:rsid w:val="00B964F4"/>
    <w:rsid w:val="00B96671"/>
    <w:rsid w:val="00B97713"/>
    <w:rsid w:val="00BA3B8A"/>
    <w:rsid w:val="00BA695F"/>
    <w:rsid w:val="00BA71FE"/>
    <w:rsid w:val="00BB6BEF"/>
    <w:rsid w:val="00BB7BF9"/>
    <w:rsid w:val="00BC1A1F"/>
    <w:rsid w:val="00BC463F"/>
    <w:rsid w:val="00BD7929"/>
    <w:rsid w:val="00BE000A"/>
    <w:rsid w:val="00BF6F1B"/>
    <w:rsid w:val="00C03C56"/>
    <w:rsid w:val="00C04024"/>
    <w:rsid w:val="00C047CD"/>
    <w:rsid w:val="00C06015"/>
    <w:rsid w:val="00C06115"/>
    <w:rsid w:val="00C1348F"/>
    <w:rsid w:val="00C16B48"/>
    <w:rsid w:val="00C22400"/>
    <w:rsid w:val="00C262C3"/>
    <w:rsid w:val="00C2750A"/>
    <w:rsid w:val="00C31575"/>
    <w:rsid w:val="00C34232"/>
    <w:rsid w:val="00C351C4"/>
    <w:rsid w:val="00C363D9"/>
    <w:rsid w:val="00C3681E"/>
    <w:rsid w:val="00C4021D"/>
    <w:rsid w:val="00C537A2"/>
    <w:rsid w:val="00C567F3"/>
    <w:rsid w:val="00C57FE0"/>
    <w:rsid w:val="00C6077A"/>
    <w:rsid w:val="00C70237"/>
    <w:rsid w:val="00C757AB"/>
    <w:rsid w:val="00C75F5C"/>
    <w:rsid w:val="00C77186"/>
    <w:rsid w:val="00C77E5B"/>
    <w:rsid w:val="00C8078C"/>
    <w:rsid w:val="00C84D75"/>
    <w:rsid w:val="00C85F30"/>
    <w:rsid w:val="00C8617B"/>
    <w:rsid w:val="00C867C9"/>
    <w:rsid w:val="00C91084"/>
    <w:rsid w:val="00C97D5A"/>
    <w:rsid w:val="00CA2647"/>
    <w:rsid w:val="00CA3163"/>
    <w:rsid w:val="00CA33A5"/>
    <w:rsid w:val="00CA6F56"/>
    <w:rsid w:val="00CA7EBC"/>
    <w:rsid w:val="00CB0E03"/>
    <w:rsid w:val="00CB3CCE"/>
    <w:rsid w:val="00CC4611"/>
    <w:rsid w:val="00CC5C9F"/>
    <w:rsid w:val="00CD03AD"/>
    <w:rsid w:val="00CD0DDF"/>
    <w:rsid w:val="00CD3D36"/>
    <w:rsid w:val="00CD52B3"/>
    <w:rsid w:val="00CD611F"/>
    <w:rsid w:val="00CE0F8F"/>
    <w:rsid w:val="00CE1344"/>
    <w:rsid w:val="00CE47F8"/>
    <w:rsid w:val="00CE5536"/>
    <w:rsid w:val="00CE6F34"/>
    <w:rsid w:val="00CF0F80"/>
    <w:rsid w:val="00CF19EE"/>
    <w:rsid w:val="00CF5270"/>
    <w:rsid w:val="00D015E4"/>
    <w:rsid w:val="00D0228D"/>
    <w:rsid w:val="00D06550"/>
    <w:rsid w:val="00D10B17"/>
    <w:rsid w:val="00D21A8A"/>
    <w:rsid w:val="00D222D2"/>
    <w:rsid w:val="00D26DD0"/>
    <w:rsid w:val="00D34B4F"/>
    <w:rsid w:val="00D46A99"/>
    <w:rsid w:val="00D52DE0"/>
    <w:rsid w:val="00D623E2"/>
    <w:rsid w:val="00D64ED5"/>
    <w:rsid w:val="00D72015"/>
    <w:rsid w:val="00D84EDC"/>
    <w:rsid w:val="00D93E6B"/>
    <w:rsid w:val="00DA0B7A"/>
    <w:rsid w:val="00DA196F"/>
    <w:rsid w:val="00DB464F"/>
    <w:rsid w:val="00DC567D"/>
    <w:rsid w:val="00DC6DD6"/>
    <w:rsid w:val="00DD0785"/>
    <w:rsid w:val="00DD2AAF"/>
    <w:rsid w:val="00DD41A9"/>
    <w:rsid w:val="00DD5132"/>
    <w:rsid w:val="00DD5D92"/>
    <w:rsid w:val="00DD69BB"/>
    <w:rsid w:val="00DF02B2"/>
    <w:rsid w:val="00DF075C"/>
    <w:rsid w:val="00DF615C"/>
    <w:rsid w:val="00DF6860"/>
    <w:rsid w:val="00DF7A0E"/>
    <w:rsid w:val="00E00F56"/>
    <w:rsid w:val="00E035E1"/>
    <w:rsid w:val="00E036E9"/>
    <w:rsid w:val="00E069F1"/>
    <w:rsid w:val="00E0734D"/>
    <w:rsid w:val="00E128C7"/>
    <w:rsid w:val="00E133E6"/>
    <w:rsid w:val="00E14AC3"/>
    <w:rsid w:val="00E22C72"/>
    <w:rsid w:val="00E25A29"/>
    <w:rsid w:val="00E267A9"/>
    <w:rsid w:val="00E31CDA"/>
    <w:rsid w:val="00E32C57"/>
    <w:rsid w:val="00E351A5"/>
    <w:rsid w:val="00E376FB"/>
    <w:rsid w:val="00E4328A"/>
    <w:rsid w:val="00E43F8B"/>
    <w:rsid w:val="00E44DFC"/>
    <w:rsid w:val="00E555F8"/>
    <w:rsid w:val="00E55ADE"/>
    <w:rsid w:val="00E5658C"/>
    <w:rsid w:val="00E679AC"/>
    <w:rsid w:val="00E72157"/>
    <w:rsid w:val="00E72392"/>
    <w:rsid w:val="00E73762"/>
    <w:rsid w:val="00E76342"/>
    <w:rsid w:val="00E81D8D"/>
    <w:rsid w:val="00E9107D"/>
    <w:rsid w:val="00E95B01"/>
    <w:rsid w:val="00E95FE7"/>
    <w:rsid w:val="00EA1A2C"/>
    <w:rsid w:val="00EA5259"/>
    <w:rsid w:val="00EB47E2"/>
    <w:rsid w:val="00EB5979"/>
    <w:rsid w:val="00EB7FED"/>
    <w:rsid w:val="00EC0BAC"/>
    <w:rsid w:val="00EC5244"/>
    <w:rsid w:val="00EC78D1"/>
    <w:rsid w:val="00ED1927"/>
    <w:rsid w:val="00ED28EF"/>
    <w:rsid w:val="00ED668D"/>
    <w:rsid w:val="00ED7BF6"/>
    <w:rsid w:val="00ED7FB3"/>
    <w:rsid w:val="00EE01A0"/>
    <w:rsid w:val="00EE2ED7"/>
    <w:rsid w:val="00EE54EA"/>
    <w:rsid w:val="00EE5EB6"/>
    <w:rsid w:val="00EF2469"/>
    <w:rsid w:val="00EF24AE"/>
    <w:rsid w:val="00EF3CD2"/>
    <w:rsid w:val="00EF4C3D"/>
    <w:rsid w:val="00EF65E4"/>
    <w:rsid w:val="00EF7410"/>
    <w:rsid w:val="00F074D9"/>
    <w:rsid w:val="00F16E57"/>
    <w:rsid w:val="00F21457"/>
    <w:rsid w:val="00F22523"/>
    <w:rsid w:val="00F25DC5"/>
    <w:rsid w:val="00F30B7D"/>
    <w:rsid w:val="00F32308"/>
    <w:rsid w:val="00F368D9"/>
    <w:rsid w:val="00F36B8A"/>
    <w:rsid w:val="00F37637"/>
    <w:rsid w:val="00F41022"/>
    <w:rsid w:val="00F453F7"/>
    <w:rsid w:val="00F500F5"/>
    <w:rsid w:val="00F52019"/>
    <w:rsid w:val="00F570C0"/>
    <w:rsid w:val="00F64B6C"/>
    <w:rsid w:val="00F71858"/>
    <w:rsid w:val="00F72671"/>
    <w:rsid w:val="00F75F74"/>
    <w:rsid w:val="00F76EA3"/>
    <w:rsid w:val="00F83109"/>
    <w:rsid w:val="00F8394A"/>
    <w:rsid w:val="00F83CD6"/>
    <w:rsid w:val="00F85965"/>
    <w:rsid w:val="00F86946"/>
    <w:rsid w:val="00F90418"/>
    <w:rsid w:val="00F91E02"/>
    <w:rsid w:val="00F91EA9"/>
    <w:rsid w:val="00F92B51"/>
    <w:rsid w:val="00FA202F"/>
    <w:rsid w:val="00FA272B"/>
    <w:rsid w:val="00FA4712"/>
    <w:rsid w:val="00FA7DBC"/>
    <w:rsid w:val="00FB1403"/>
    <w:rsid w:val="00FB157B"/>
    <w:rsid w:val="00FC2EA2"/>
    <w:rsid w:val="00FC37CC"/>
    <w:rsid w:val="00FD2D55"/>
    <w:rsid w:val="00FD6C71"/>
    <w:rsid w:val="00FE1F04"/>
    <w:rsid w:val="00FE42F0"/>
    <w:rsid w:val="00FE7170"/>
    <w:rsid w:val="00FE7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semiHidden="0" w:unhideWhenUsed="0" w:qFormat="1"/>
    <w:lsdException w:name="heading 7" w:locked="1" w:semiHidden="0" w:qFormat="1"/>
    <w:lsdException w:name="heading 8" w:locked="1" w:semiHidden="0" w:qFormat="1"/>
    <w:lsdException w:name="heading 9" w:locked="1" w:semiHidden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/>
    <w:lsdException w:name="Subtitle" w:locked="1" w:semiHidden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ind w:firstLine="708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ind w:left="6237"/>
      <w:jc w:val="center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both"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left="6237" w:right="-625"/>
      <w:jc w:val="center"/>
      <w:outlineLvl w:val="5"/>
    </w:pPr>
    <w:rPr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right="-2"/>
      <w:jc w:val="center"/>
      <w:outlineLvl w:val="6"/>
    </w:pPr>
    <w:rPr>
      <w:b/>
      <w:bCs/>
      <w:color w:val="000000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ind w:left="6237" w:right="-2"/>
      <w:jc w:val="center"/>
      <w:outlineLvl w:val="7"/>
    </w:pPr>
    <w:rPr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ind w:firstLine="720"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customStyle="1" w:styleId="11">
    <w:name w:val="заголовок 1"/>
    <w:basedOn w:val="a"/>
    <w:next w:val="a"/>
    <w:uiPriority w:val="99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"/>
    <w:basedOn w:val="a"/>
    <w:next w:val="a"/>
    <w:uiPriority w:val="99"/>
    <w:pPr>
      <w:keepNext/>
      <w:jc w:val="center"/>
      <w:outlineLvl w:val="1"/>
    </w:pPr>
    <w:rPr>
      <w:sz w:val="28"/>
      <w:szCs w:val="28"/>
    </w:rPr>
  </w:style>
  <w:style w:type="character" w:customStyle="1" w:styleId="a3">
    <w:name w:val="Основной шрифт"/>
    <w:uiPriority w:val="99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character" w:customStyle="1" w:styleId="a6">
    <w:name w:val="номер страницы"/>
    <w:basedOn w:val="a3"/>
    <w:uiPriority w:val="99"/>
    <w:rPr>
      <w:rFonts w:cs="Times New Roman"/>
    </w:rPr>
  </w:style>
  <w:style w:type="paragraph" w:styleId="a7">
    <w:name w:val="Body Text"/>
    <w:basedOn w:val="a"/>
    <w:link w:val="a8"/>
    <w:uiPriority w:val="99"/>
    <w:pPr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paragraph" w:styleId="22">
    <w:name w:val="Body Text 2"/>
    <w:basedOn w:val="a"/>
    <w:link w:val="23"/>
    <w:uiPriority w:val="99"/>
    <w:pPr>
      <w:autoSpaceDE/>
      <w:autoSpaceDN/>
      <w:jc w:val="both"/>
    </w:pPr>
    <w:rPr>
      <w:w w:val="105"/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semiHidden/>
    <w:locked/>
    <w:rPr>
      <w:rFonts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locked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pPr>
      <w:ind w:firstLine="720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customStyle="1" w:styleId="ConsNonformat">
    <w:name w:val="ConsNonformat"/>
    <w:uiPriority w:val="99"/>
    <w:pPr>
      <w:widowControl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widowControl w:val="0"/>
      <w:spacing w:after="0" w:line="240" w:lineRule="auto"/>
      <w:ind w:firstLine="720"/>
    </w:pPr>
    <w:rPr>
      <w:rFonts w:ascii="Courier" w:hAnsi="Courier" w:cs="Courier"/>
      <w:sz w:val="20"/>
      <w:szCs w:val="20"/>
    </w:rPr>
  </w:style>
  <w:style w:type="paragraph" w:customStyle="1" w:styleId="ConsTitle">
    <w:name w:val="ConsTitle"/>
    <w:uiPriority w:val="99"/>
    <w:pPr>
      <w:widowControl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table" w:styleId="ab">
    <w:name w:val="Table Grid"/>
    <w:basedOn w:val="a1"/>
    <w:uiPriority w:val="59"/>
    <w:rsid w:val="00631FD4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uiPriority w:val="99"/>
    <w:rsid w:val="007A56E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46296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Pr>
      <w:rFonts w:ascii="Tahoma" w:hAnsi="Tahoma" w:cs="Tahoma"/>
      <w:sz w:val="16"/>
      <w:szCs w:val="16"/>
    </w:rPr>
  </w:style>
  <w:style w:type="character" w:styleId="af0">
    <w:name w:val="page number"/>
    <w:basedOn w:val="a0"/>
    <w:uiPriority w:val="99"/>
    <w:rsid w:val="004B35AE"/>
    <w:rPr>
      <w:rFonts w:cs="Times New Roman"/>
    </w:rPr>
  </w:style>
  <w:style w:type="table" w:customStyle="1" w:styleId="12">
    <w:name w:val="Сетка таблицы1"/>
    <w:uiPriority w:val="99"/>
    <w:rsid w:val="00464982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qFormat/>
    <w:rsid w:val="00100A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f1">
    <w:name w:val="Hyperlink"/>
    <w:basedOn w:val="a0"/>
    <w:uiPriority w:val="99"/>
    <w:unhideWhenUsed/>
    <w:rsid w:val="008F3C33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8F3C33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customStyle="1" w:styleId="af2">
    <w:name w:val="Алексей"/>
    <w:basedOn w:val="a"/>
    <w:qFormat/>
    <w:rsid w:val="008B14D9"/>
    <w:pPr>
      <w:autoSpaceDE/>
      <w:autoSpaceDN/>
      <w:spacing w:line="360" w:lineRule="auto"/>
      <w:ind w:firstLine="709"/>
      <w:jc w:val="both"/>
    </w:pPr>
    <w:rPr>
      <w:sz w:val="28"/>
      <w:szCs w:val="28"/>
    </w:rPr>
  </w:style>
  <w:style w:type="character" w:customStyle="1" w:styleId="13">
    <w:name w:val="Основной текст1"/>
    <w:rsid w:val="008B14D9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 w:eastAsia="ru-RU" w:bidi="ru-RU"/>
    </w:rPr>
  </w:style>
  <w:style w:type="character" w:customStyle="1" w:styleId="af3">
    <w:name w:val="Основной текст_"/>
    <w:link w:val="26"/>
    <w:rsid w:val="008B14D9"/>
    <w:rPr>
      <w:sz w:val="28"/>
      <w:szCs w:val="28"/>
      <w:shd w:val="clear" w:color="auto" w:fill="FFFFFF"/>
    </w:rPr>
  </w:style>
  <w:style w:type="paragraph" w:customStyle="1" w:styleId="26">
    <w:name w:val="Основной текст2"/>
    <w:basedOn w:val="a"/>
    <w:link w:val="af3"/>
    <w:rsid w:val="008B14D9"/>
    <w:pPr>
      <w:widowControl w:val="0"/>
      <w:shd w:val="clear" w:color="auto" w:fill="FFFFFF"/>
      <w:autoSpaceDE/>
      <w:autoSpaceDN/>
      <w:spacing w:before="360" w:after="360" w:line="0" w:lineRule="atLeast"/>
      <w:ind w:hanging="1580"/>
      <w:jc w:val="center"/>
    </w:pPr>
    <w:rPr>
      <w:sz w:val="28"/>
      <w:szCs w:val="28"/>
    </w:rPr>
  </w:style>
  <w:style w:type="character" w:customStyle="1" w:styleId="10pt0pt">
    <w:name w:val="Основной текст + 10 pt;Интервал 0 pt"/>
    <w:rsid w:val="008B14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BodyText211">
    <w:name w:val="Body Text 2.Мой Заголовок 1.Основной текст 1"/>
    <w:basedOn w:val="a"/>
    <w:rsid w:val="008B14D9"/>
    <w:pPr>
      <w:ind w:firstLine="709"/>
      <w:jc w:val="both"/>
    </w:pPr>
    <w:rPr>
      <w:sz w:val="28"/>
      <w:szCs w:val="28"/>
    </w:rPr>
  </w:style>
  <w:style w:type="paragraph" w:styleId="af4">
    <w:name w:val="No Spacing"/>
    <w:link w:val="af5"/>
    <w:uiPriority w:val="1"/>
    <w:qFormat/>
    <w:rsid w:val="008B14D9"/>
    <w:pPr>
      <w:spacing w:after="0" w:line="240" w:lineRule="auto"/>
    </w:pPr>
    <w:rPr>
      <w:rFonts w:ascii="Calibri" w:hAnsi="Calibri"/>
    </w:rPr>
  </w:style>
  <w:style w:type="character" w:customStyle="1" w:styleId="af5">
    <w:name w:val="Без интервала Знак"/>
    <w:link w:val="af4"/>
    <w:rsid w:val="008B14D9"/>
    <w:rPr>
      <w:rFonts w:ascii="Calibri" w:hAnsi="Calibri"/>
    </w:rPr>
  </w:style>
  <w:style w:type="character" w:styleId="af6">
    <w:name w:val="FollowedHyperlink"/>
    <w:uiPriority w:val="99"/>
    <w:semiHidden/>
    <w:unhideWhenUsed/>
    <w:rsid w:val="008B14D9"/>
    <w:rPr>
      <w:color w:val="800080"/>
      <w:u w:val="single"/>
    </w:rPr>
  </w:style>
  <w:style w:type="paragraph" w:styleId="af7">
    <w:name w:val="List Paragraph"/>
    <w:basedOn w:val="a"/>
    <w:uiPriority w:val="34"/>
    <w:qFormat/>
    <w:rsid w:val="008B14D9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8">
    <w:name w:val="Знак"/>
    <w:basedOn w:val="a"/>
    <w:uiPriority w:val="99"/>
    <w:rsid w:val="008B14D9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styleId="af9">
    <w:name w:val="Title"/>
    <w:basedOn w:val="a"/>
    <w:next w:val="a"/>
    <w:link w:val="afa"/>
    <w:uiPriority w:val="99"/>
    <w:qFormat/>
    <w:locked/>
    <w:rsid w:val="008B14D9"/>
    <w:pPr>
      <w:pBdr>
        <w:bottom w:val="single" w:sz="8" w:space="4" w:color="4F81BD"/>
      </w:pBdr>
      <w:autoSpaceDE/>
      <w:autoSpaceDN/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a">
    <w:name w:val="Название Знак"/>
    <w:basedOn w:val="a0"/>
    <w:link w:val="af9"/>
    <w:uiPriority w:val="99"/>
    <w:rsid w:val="008B14D9"/>
    <w:rPr>
      <w:rFonts w:ascii="Cambria" w:hAnsi="Cambria"/>
      <w:color w:val="17365D"/>
      <w:spacing w:val="5"/>
      <w:kern w:val="28"/>
      <w:sz w:val="52"/>
      <w:szCs w:val="52"/>
    </w:rPr>
  </w:style>
  <w:style w:type="character" w:styleId="afb">
    <w:name w:val="Strong"/>
    <w:uiPriority w:val="22"/>
    <w:qFormat/>
    <w:locked/>
    <w:rsid w:val="008B14D9"/>
    <w:rPr>
      <w:b/>
      <w:bCs/>
    </w:rPr>
  </w:style>
  <w:style w:type="paragraph" w:customStyle="1" w:styleId="afc">
    <w:name w:val="Нормальный (таблица)"/>
    <w:basedOn w:val="a"/>
    <w:next w:val="a"/>
    <w:uiPriority w:val="99"/>
    <w:rsid w:val="008B14D9"/>
    <w:pPr>
      <w:widowControl w:val="0"/>
      <w:adjustRightInd w:val="0"/>
      <w:jc w:val="both"/>
    </w:pPr>
    <w:rPr>
      <w:rFonts w:ascii="Arial" w:hAnsi="Arial" w:cs="Arial"/>
      <w:sz w:val="24"/>
      <w:szCs w:val="24"/>
    </w:rPr>
  </w:style>
  <w:style w:type="character" w:styleId="afd">
    <w:name w:val="annotation reference"/>
    <w:uiPriority w:val="99"/>
    <w:semiHidden/>
    <w:unhideWhenUsed/>
    <w:rsid w:val="008B14D9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8B14D9"/>
    <w:pPr>
      <w:autoSpaceDE/>
      <w:autoSpaceDN/>
      <w:spacing w:after="200"/>
    </w:pPr>
    <w:rPr>
      <w:rFonts w:ascii="Calibri" w:eastAsia="Calibri" w:hAnsi="Calibri"/>
      <w:lang w:eastAsia="en-US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8B14D9"/>
    <w:rPr>
      <w:rFonts w:ascii="Calibri" w:eastAsia="Calibri" w:hAnsi="Calibri"/>
      <w:sz w:val="20"/>
      <w:szCs w:val="20"/>
      <w:lang w:eastAsia="en-US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8B14D9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8B14D9"/>
    <w:rPr>
      <w:rFonts w:ascii="Calibri" w:eastAsia="Calibri" w:hAnsi="Calibri"/>
      <w:b/>
      <w:bCs/>
      <w:sz w:val="20"/>
      <w:szCs w:val="20"/>
      <w:lang w:eastAsia="en-US"/>
    </w:rPr>
  </w:style>
  <w:style w:type="character" w:customStyle="1" w:styleId="apple-converted-space">
    <w:name w:val="apple-converted-space"/>
    <w:rsid w:val="008B14D9"/>
  </w:style>
  <w:style w:type="numbering" w:customStyle="1" w:styleId="14">
    <w:name w:val="Нет списка1"/>
    <w:next w:val="a2"/>
    <w:uiPriority w:val="99"/>
    <w:semiHidden/>
    <w:unhideWhenUsed/>
    <w:rsid w:val="00DD5132"/>
  </w:style>
  <w:style w:type="paragraph" w:styleId="aff2">
    <w:name w:val="Revision"/>
    <w:uiPriority w:val="99"/>
    <w:semiHidden/>
    <w:rsid w:val="00DD5132"/>
    <w:pPr>
      <w:spacing w:after="0" w:line="240" w:lineRule="auto"/>
    </w:pPr>
    <w:rPr>
      <w:sz w:val="24"/>
      <w:szCs w:val="20"/>
    </w:rPr>
  </w:style>
  <w:style w:type="table" w:customStyle="1" w:styleId="27">
    <w:name w:val="Сетка таблицы2"/>
    <w:basedOn w:val="a1"/>
    <w:next w:val="ab"/>
    <w:uiPriority w:val="59"/>
    <w:rsid w:val="00DD5132"/>
    <w:pPr>
      <w:spacing w:after="0" w:line="240" w:lineRule="auto"/>
    </w:pPr>
    <w:rPr>
      <w:sz w:val="20"/>
      <w:szCs w:val="20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b"/>
    <w:uiPriority w:val="39"/>
    <w:rsid w:val="006C1CBE"/>
    <w:pPr>
      <w:spacing w:after="0" w:line="240" w:lineRule="auto"/>
    </w:pPr>
    <w:rPr>
      <w:rFonts w:ascii="Calibri" w:hAnsi="Calibri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5731A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/>
      <w:sz w:val="20"/>
      <w:szCs w:val="20"/>
    </w:rPr>
  </w:style>
  <w:style w:type="paragraph" w:customStyle="1" w:styleId="15">
    <w:name w:val="Абзац списка1"/>
    <w:basedOn w:val="a"/>
    <w:rsid w:val="00253659"/>
    <w:pPr>
      <w:ind w:left="720"/>
      <w:contextualSpacing/>
    </w:pPr>
  </w:style>
  <w:style w:type="numbering" w:customStyle="1" w:styleId="28">
    <w:name w:val="Нет списка2"/>
    <w:next w:val="a2"/>
    <w:uiPriority w:val="99"/>
    <w:semiHidden/>
    <w:unhideWhenUsed/>
    <w:rsid w:val="005264EE"/>
  </w:style>
  <w:style w:type="paragraph" w:styleId="aff3">
    <w:name w:val="Normal (Web)"/>
    <w:basedOn w:val="a"/>
    <w:uiPriority w:val="99"/>
    <w:semiHidden/>
    <w:unhideWhenUsed/>
    <w:rsid w:val="005264EE"/>
    <w:pPr>
      <w:autoSpaceDE/>
      <w:autoSpaceDN/>
      <w:spacing w:before="100" w:beforeAutospacing="1" w:after="100" w:afterAutospacing="1"/>
    </w:pPr>
    <w:rPr>
      <w:color w:val="000000"/>
      <w:sz w:val="24"/>
      <w:szCs w:val="24"/>
    </w:rPr>
  </w:style>
  <w:style w:type="paragraph" w:styleId="aff4">
    <w:name w:val="footnote text"/>
    <w:basedOn w:val="a"/>
    <w:link w:val="aff5"/>
    <w:uiPriority w:val="99"/>
    <w:semiHidden/>
    <w:unhideWhenUsed/>
    <w:rsid w:val="005264EE"/>
    <w:pPr>
      <w:autoSpaceDE/>
      <w:autoSpaceDN/>
    </w:pPr>
  </w:style>
  <w:style w:type="character" w:customStyle="1" w:styleId="aff5">
    <w:name w:val="Текст сноски Знак"/>
    <w:basedOn w:val="a0"/>
    <w:link w:val="aff4"/>
    <w:uiPriority w:val="99"/>
    <w:semiHidden/>
    <w:rsid w:val="005264EE"/>
    <w:rPr>
      <w:sz w:val="20"/>
      <w:szCs w:val="20"/>
    </w:rPr>
  </w:style>
  <w:style w:type="paragraph" w:styleId="29">
    <w:name w:val="envelope return"/>
    <w:basedOn w:val="a"/>
    <w:uiPriority w:val="99"/>
    <w:semiHidden/>
    <w:unhideWhenUsed/>
    <w:rsid w:val="005264EE"/>
    <w:pPr>
      <w:autoSpaceDE/>
      <w:autoSpaceDN/>
      <w:ind w:right="57"/>
      <w:jc w:val="both"/>
    </w:pPr>
    <w:rPr>
      <w:sz w:val="24"/>
      <w:szCs w:val="24"/>
    </w:rPr>
  </w:style>
  <w:style w:type="paragraph" w:styleId="aff6">
    <w:name w:val="Subtitle"/>
    <w:basedOn w:val="a"/>
    <w:link w:val="aff7"/>
    <w:uiPriority w:val="99"/>
    <w:qFormat/>
    <w:locked/>
    <w:rsid w:val="005264EE"/>
    <w:pPr>
      <w:autoSpaceDE/>
      <w:autoSpaceDN/>
      <w:ind w:firstLine="720"/>
      <w:jc w:val="right"/>
    </w:pPr>
    <w:rPr>
      <w:sz w:val="28"/>
      <w:szCs w:val="28"/>
    </w:rPr>
  </w:style>
  <w:style w:type="character" w:customStyle="1" w:styleId="aff7">
    <w:name w:val="Подзаголовок Знак"/>
    <w:basedOn w:val="a0"/>
    <w:link w:val="aff6"/>
    <w:uiPriority w:val="99"/>
    <w:rsid w:val="005264EE"/>
    <w:rPr>
      <w:sz w:val="28"/>
      <w:szCs w:val="28"/>
    </w:rPr>
  </w:style>
  <w:style w:type="paragraph" w:styleId="34">
    <w:name w:val="Body Text 3"/>
    <w:basedOn w:val="a"/>
    <w:link w:val="35"/>
    <w:uiPriority w:val="99"/>
    <w:semiHidden/>
    <w:unhideWhenUsed/>
    <w:rsid w:val="005264EE"/>
    <w:pPr>
      <w:widowControl w:val="0"/>
      <w:autoSpaceDE/>
      <w:autoSpaceDN/>
      <w:jc w:val="both"/>
    </w:pPr>
    <w:rPr>
      <w:sz w:val="24"/>
      <w:szCs w:val="24"/>
    </w:rPr>
  </w:style>
  <w:style w:type="character" w:customStyle="1" w:styleId="35">
    <w:name w:val="Основной текст 3 Знак"/>
    <w:basedOn w:val="a0"/>
    <w:link w:val="34"/>
    <w:uiPriority w:val="99"/>
    <w:semiHidden/>
    <w:rsid w:val="005264EE"/>
    <w:rPr>
      <w:sz w:val="24"/>
      <w:szCs w:val="24"/>
    </w:rPr>
  </w:style>
  <w:style w:type="paragraph" w:styleId="aff8">
    <w:name w:val="Block Text"/>
    <w:basedOn w:val="a"/>
    <w:uiPriority w:val="99"/>
    <w:semiHidden/>
    <w:unhideWhenUsed/>
    <w:rsid w:val="005264EE"/>
    <w:pPr>
      <w:overflowPunct w:val="0"/>
      <w:adjustRightInd w:val="0"/>
      <w:ind w:left="5954" w:right="-369" w:hanging="2126"/>
      <w:jc w:val="both"/>
    </w:pPr>
    <w:rPr>
      <w:sz w:val="28"/>
      <w:szCs w:val="28"/>
    </w:rPr>
  </w:style>
  <w:style w:type="paragraph" w:styleId="aff9">
    <w:name w:val="Plain Text"/>
    <w:basedOn w:val="a"/>
    <w:link w:val="affa"/>
    <w:uiPriority w:val="99"/>
    <w:semiHidden/>
    <w:unhideWhenUsed/>
    <w:rsid w:val="005264EE"/>
    <w:pPr>
      <w:autoSpaceDE/>
      <w:autoSpaceDN/>
    </w:pPr>
    <w:rPr>
      <w:rFonts w:ascii="Courier New" w:hAnsi="Courier New" w:cs="Courier New"/>
    </w:rPr>
  </w:style>
  <w:style w:type="character" w:customStyle="1" w:styleId="affa">
    <w:name w:val="Текст Знак"/>
    <w:basedOn w:val="a0"/>
    <w:link w:val="aff9"/>
    <w:uiPriority w:val="99"/>
    <w:semiHidden/>
    <w:rsid w:val="005264EE"/>
    <w:rPr>
      <w:rFonts w:ascii="Courier New" w:hAnsi="Courier New" w:cs="Courier New"/>
      <w:sz w:val="20"/>
      <w:szCs w:val="20"/>
    </w:rPr>
  </w:style>
  <w:style w:type="paragraph" w:customStyle="1" w:styleId="41">
    <w:name w:val="Заголовок4"/>
    <w:basedOn w:val="1"/>
    <w:next w:val="5"/>
    <w:uiPriority w:val="99"/>
    <w:rsid w:val="005264EE"/>
    <w:pPr>
      <w:widowControl w:val="0"/>
      <w:autoSpaceDE/>
      <w:autoSpaceDN/>
      <w:spacing w:before="100" w:beforeAutospacing="1" w:after="100" w:afterAutospacing="1"/>
      <w:jc w:val="center"/>
    </w:pPr>
  </w:style>
  <w:style w:type="paragraph" w:customStyle="1" w:styleId="ConsCell">
    <w:name w:val="ConsCell"/>
    <w:uiPriority w:val="99"/>
    <w:rsid w:val="005264E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FR1">
    <w:name w:val="FR1"/>
    <w:uiPriority w:val="99"/>
    <w:rsid w:val="005264EE"/>
    <w:pPr>
      <w:widowControl w:val="0"/>
      <w:autoSpaceDE w:val="0"/>
      <w:autoSpaceDN w:val="0"/>
      <w:adjustRightInd w:val="0"/>
      <w:spacing w:before="1860" w:after="0" w:line="319" w:lineRule="auto"/>
      <w:ind w:right="1600"/>
    </w:pPr>
    <w:rPr>
      <w:sz w:val="18"/>
      <w:szCs w:val="18"/>
    </w:rPr>
  </w:style>
  <w:style w:type="paragraph" w:customStyle="1" w:styleId="ConsPlusTitle">
    <w:name w:val="ConsPlusTitle"/>
    <w:uiPriority w:val="99"/>
    <w:rsid w:val="005264EE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paragraph" w:customStyle="1" w:styleId="affb">
    <w:name w:val="Термин"/>
    <w:basedOn w:val="a"/>
    <w:next w:val="a"/>
    <w:uiPriority w:val="99"/>
    <w:rsid w:val="005264EE"/>
    <w:rPr>
      <w:sz w:val="24"/>
      <w:szCs w:val="24"/>
      <w:lang w:val="pl-PL"/>
    </w:rPr>
  </w:style>
  <w:style w:type="paragraph" w:customStyle="1" w:styleId="H1">
    <w:name w:val="H1"/>
    <w:basedOn w:val="a"/>
    <w:next w:val="a"/>
    <w:uiPriority w:val="99"/>
    <w:rsid w:val="005264EE"/>
    <w:pPr>
      <w:keepNext/>
      <w:spacing w:before="100" w:after="100"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fc">
    <w:name w:val="Список определений"/>
    <w:basedOn w:val="a"/>
    <w:next w:val="affb"/>
    <w:uiPriority w:val="99"/>
    <w:rsid w:val="005264EE"/>
    <w:pPr>
      <w:ind w:left="360"/>
    </w:pPr>
    <w:rPr>
      <w:sz w:val="24"/>
      <w:szCs w:val="24"/>
      <w:lang w:val="pl-PL"/>
    </w:rPr>
  </w:style>
  <w:style w:type="paragraph" w:customStyle="1" w:styleId="Heading">
    <w:name w:val="Heading"/>
    <w:uiPriority w:val="99"/>
    <w:rsid w:val="005264EE"/>
    <w:pPr>
      <w:spacing w:after="0" w:line="240" w:lineRule="auto"/>
    </w:pPr>
    <w:rPr>
      <w:rFonts w:ascii="Arial" w:hAnsi="Arial" w:cs="Arial"/>
      <w:b/>
      <w:bCs/>
    </w:rPr>
  </w:style>
  <w:style w:type="paragraph" w:customStyle="1" w:styleId="Preformat">
    <w:name w:val="Preformat"/>
    <w:uiPriority w:val="99"/>
    <w:rsid w:val="005264EE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affd">
    <w:name w:val="Таблицы (моноширинный)"/>
    <w:basedOn w:val="a"/>
    <w:next w:val="a"/>
    <w:uiPriority w:val="99"/>
    <w:rsid w:val="005264EE"/>
    <w:pPr>
      <w:widowControl w:val="0"/>
      <w:adjustRightInd w:val="0"/>
      <w:jc w:val="both"/>
    </w:pPr>
    <w:rPr>
      <w:rFonts w:ascii="Courier New" w:hAnsi="Courier New" w:cs="Courier New"/>
    </w:rPr>
  </w:style>
  <w:style w:type="paragraph" w:customStyle="1" w:styleId="affe">
    <w:name w:val="Îáû÷íûé"/>
    <w:uiPriority w:val="99"/>
    <w:rsid w:val="005264EE"/>
    <w:pPr>
      <w:suppressAutoHyphens/>
      <w:overflowPunct w:val="0"/>
      <w:autoSpaceDE w:val="0"/>
      <w:spacing w:after="0" w:line="240" w:lineRule="auto"/>
    </w:pPr>
    <w:rPr>
      <w:sz w:val="20"/>
      <w:szCs w:val="20"/>
      <w:lang w:eastAsia="ar-SA"/>
    </w:rPr>
  </w:style>
  <w:style w:type="paragraph" w:customStyle="1" w:styleId="afff">
    <w:name w:val="Прижатый влево"/>
    <w:basedOn w:val="a"/>
    <w:next w:val="a"/>
    <w:uiPriority w:val="99"/>
    <w:rsid w:val="005264EE"/>
    <w:pPr>
      <w:widowControl w:val="0"/>
      <w:adjustRightInd w:val="0"/>
    </w:pPr>
    <w:rPr>
      <w:rFonts w:ascii="Arial" w:hAnsi="Arial" w:cs="Arial"/>
    </w:rPr>
  </w:style>
  <w:style w:type="paragraph" w:customStyle="1" w:styleId="afff0">
    <w:name w:val="Кому"/>
    <w:basedOn w:val="a"/>
    <w:uiPriority w:val="99"/>
    <w:rsid w:val="005264EE"/>
    <w:pPr>
      <w:autoSpaceDE/>
      <w:autoSpaceDN/>
    </w:pPr>
    <w:rPr>
      <w:rFonts w:ascii="Baltica" w:hAnsi="Baltica" w:cs="Baltica"/>
      <w:sz w:val="24"/>
      <w:szCs w:val="24"/>
    </w:rPr>
  </w:style>
  <w:style w:type="paragraph" w:customStyle="1" w:styleId="afff1">
    <w:name w:val="Цитаты"/>
    <w:basedOn w:val="a"/>
    <w:uiPriority w:val="99"/>
    <w:rsid w:val="005264EE"/>
    <w:pPr>
      <w:autoSpaceDE/>
      <w:autoSpaceDN/>
      <w:spacing w:before="100" w:after="100"/>
      <w:ind w:left="360" w:right="360"/>
    </w:pPr>
    <w:rPr>
      <w:sz w:val="24"/>
      <w:szCs w:val="24"/>
    </w:rPr>
  </w:style>
  <w:style w:type="paragraph" w:customStyle="1" w:styleId="36">
    <w:name w:val="заголовок 3"/>
    <w:basedOn w:val="a"/>
    <w:next w:val="a"/>
    <w:uiPriority w:val="99"/>
    <w:rsid w:val="005264EE"/>
    <w:pPr>
      <w:keepNext/>
      <w:jc w:val="center"/>
    </w:pPr>
    <w:rPr>
      <w:sz w:val="28"/>
      <w:szCs w:val="28"/>
      <w:lang w:val="en-US"/>
    </w:rPr>
  </w:style>
  <w:style w:type="paragraph" w:customStyle="1" w:styleId="61">
    <w:name w:val="заголовок 6"/>
    <w:basedOn w:val="a"/>
    <w:next w:val="a"/>
    <w:uiPriority w:val="99"/>
    <w:rsid w:val="005264EE"/>
    <w:pPr>
      <w:keepNext/>
      <w:jc w:val="center"/>
      <w:outlineLvl w:val="5"/>
    </w:pPr>
    <w:rPr>
      <w:sz w:val="28"/>
      <w:szCs w:val="28"/>
    </w:rPr>
  </w:style>
  <w:style w:type="paragraph" w:customStyle="1" w:styleId="51">
    <w:name w:val="заголовок 5"/>
    <w:basedOn w:val="a"/>
    <w:next w:val="a"/>
    <w:uiPriority w:val="99"/>
    <w:rsid w:val="005264EE"/>
    <w:pPr>
      <w:keepNext/>
      <w:ind w:left="6480" w:firstLine="720"/>
      <w:outlineLvl w:val="4"/>
    </w:pPr>
    <w:rPr>
      <w:sz w:val="28"/>
      <w:szCs w:val="28"/>
    </w:rPr>
  </w:style>
  <w:style w:type="paragraph" w:customStyle="1" w:styleId="afff2">
    <w:name w:val="Знак Знак 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afff3">
    <w:name w:val="Знак Знак Знак Знак Знак Знак Знак Знак 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afff4">
    <w:name w:val="Об"/>
    <w:uiPriority w:val="99"/>
    <w:rsid w:val="005264EE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customStyle="1" w:styleId="afff5">
    <w:name w:val="Прикольный"/>
    <w:basedOn w:val="afff4"/>
    <w:uiPriority w:val="99"/>
    <w:rsid w:val="005264EE"/>
  </w:style>
  <w:style w:type="paragraph" w:customStyle="1" w:styleId="16">
    <w:name w:val="Знак Знак Знак Знак1 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afff6">
    <w:name w:val="Знак 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2a">
    <w:name w:val="Знак Знак Знак Знак2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17">
    <w:name w:val="Знак Знак Знак Знак1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18">
    <w:name w:val="Знак1 Знак 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afff7">
    <w:name w:val="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19">
    <w:name w:val="Знак Знак Знак Знак1 Знак 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1a">
    <w:name w:val="Знак Знак Знак1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afff8">
    <w:name w:val="????????"/>
    <w:basedOn w:val="a"/>
    <w:uiPriority w:val="99"/>
    <w:rsid w:val="005264EE"/>
    <w:pPr>
      <w:widowControl w:val="0"/>
      <w:overflowPunct w:val="0"/>
      <w:adjustRightInd w:val="0"/>
      <w:jc w:val="center"/>
    </w:pPr>
    <w:rPr>
      <w:sz w:val="28"/>
      <w:szCs w:val="28"/>
    </w:rPr>
  </w:style>
  <w:style w:type="character" w:customStyle="1" w:styleId="42">
    <w:name w:val="Основной текст (4)"/>
    <w:link w:val="410"/>
    <w:uiPriority w:val="99"/>
    <w:locked/>
    <w:rsid w:val="005264EE"/>
    <w:rPr>
      <w:b/>
      <w:sz w:val="18"/>
      <w:shd w:val="clear" w:color="auto" w:fill="FFFFFF"/>
    </w:rPr>
  </w:style>
  <w:style w:type="paragraph" w:customStyle="1" w:styleId="410">
    <w:name w:val="Основной текст (4)1"/>
    <w:basedOn w:val="a"/>
    <w:link w:val="42"/>
    <w:uiPriority w:val="99"/>
    <w:rsid w:val="005264EE"/>
    <w:pPr>
      <w:shd w:val="clear" w:color="auto" w:fill="FFFFFF"/>
      <w:autoSpaceDE/>
      <w:autoSpaceDN/>
      <w:spacing w:before="240" w:after="480" w:line="240" w:lineRule="atLeast"/>
      <w:jc w:val="center"/>
    </w:pPr>
    <w:rPr>
      <w:b/>
      <w:sz w:val="18"/>
      <w:szCs w:val="22"/>
    </w:rPr>
  </w:style>
  <w:style w:type="character" w:customStyle="1" w:styleId="37">
    <w:name w:val="Основной текст (3)"/>
    <w:link w:val="310"/>
    <w:uiPriority w:val="99"/>
    <w:locked/>
    <w:rsid w:val="005264EE"/>
    <w:rPr>
      <w:sz w:val="28"/>
      <w:shd w:val="clear" w:color="auto" w:fill="FFFFFF"/>
    </w:rPr>
  </w:style>
  <w:style w:type="paragraph" w:customStyle="1" w:styleId="310">
    <w:name w:val="Основной текст (3)1"/>
    <w:basedOn w:val="a"/>
    <w:link w:val="37"/>
    <w:uiPriority w:val="99"/>
    <w:rsid w:val="005264EE"/>
    <w:pPr>
      <w:shd w:val="clear" w:color="auto" w:fill="FFFFFF"/>
      <w:autoSpaceDE/>
      <w:autoSpaceDN/>
      <w:spacing w:before="300" w:after="240" w:line="240" w:lineRule="atLeast"/>
      <w:jc w:val="center"/>
    </w:pPr>
    <w:rPr>
      <w:sz w:val="28"/>
      <w:szCs w:val="22"/>
    </w:rPr>
  </w:style>
  <w:style w:type="paragraph" w:customStyle="1" w:styleId="afff9">
    <w:name w:val="Текст (лев. подпись)"/>
    <w:basedOn w:val="a"/>
    <w:next w:val="a"/>
    <w:uiPriority w:val="99"/>
    <w:rsid w:val="005264EE"/>
    <w:pPr>
      <w:widowControl w:val="0"/>
      <w:adjustRightInd w:val="0"/>
    </w:pPr>
    <w:rPr>
      <w:rFonts w:ascii="Arial" w:hAnsi="Arial"/>
    </w:rPr>
  </w:style>
  <w:style w:type="paragraph" w:customStyle="1" w:styleId="afffa">
    <w:name w:val="Текст (прав. подпись)"/>
    <w:basedOn w:val="a"/>
    <w:next w:val="a"/>
    <w:uiPriority w:val="99"/>
    <w:rsid w:val="005264EE"/>
    <w:pPr>
      <w:widowControl w:val="0"/>
      <w:adjustRightInd w:val="0"/>
      <w:jc w:val="right"/>
    </w:pPr>
    <w:rPr>
      <w:rFonts w:ascii="Arial" w:hAnsi="Arial"/>
    </w:rPr>
  </w:style>
  <w:style w:type="character" w:styleId="afffb">
    <w:name w:val="footnote reference"/>
    <w:uiPriority w:val="99"/>
    <w:semiHidden/>
    <w:unhideWhenUsed/>
    <w:rsid w:val="005264EE"/>
    <w:rPr>
      <w:rFonts w:ascii="Times New Roman" w:hAnsi="Times New Roman" w:cs="Times New Roman" w:hint="default"/>
      <w:vertAlign w:val="superscript"/>
    </w:rPr>
  </w:style>
  <w:style w:type="character" w:customStyle="1" w:styleId="afffc">
    <w:name w:val="Цветовое выделение"/>
    <w:uiPriority w:val="99"/>
    <w:rsid w:val="005264EE"/>
    <w:rPr>
      <w:b/>
      <w:bCs w:val="0"/>
      <w:color w:val="000080"/>
      <w:sz w:val="20"/>
    </w:rPr>
  </w:style>
  <w:style w:type="character" w:customStyle="1" w:styleId="afffd">
    <w:name w:val="Не вступил в силу"/>
    <w:uiPriority w:val="99"/>
    <w:rsid w:val="005264EE"/>
    <w:rPr>
      <w:color w:val="008080"/>
      <w:sz w:val="20"/>
    </w:rPr>
  </w:style>
  <w:style w:type="character" w:customStyle="1" w:styleId="1b">
    <w:name w:val="Основной шрифт абзаца1"/>
    <w:uiPriority w:val="99"/>
    <w:rsid w:val="005264EE"/>
    <w:rPr>
      <w:sz w:val="20"/>
    </w:rPr>
  </w:style>
  <w:style w:type="character" w:customStyle="1" w:styleId="afffe">
    <w:name w:val="Стиль полужирный"/>
    <w:uiPriority w:val="99"/>
    <w:rsid w:val="005264EE"/>
    <w:rPr>
      <w:rFonts w:ascii="Times New Roman" w:hAnsi="Times New Roman" w:cs="Times New Roman" w:hint="default"/>
      <w:sz w:val="24"/>
    </w:rPr>
  </w:style>
  <w:style w:type="character" w:customStyle="1" w:styleId="1c">
    <w:name w:val="Гиперссылка1"/>
    <w:uiPriority w:val="99"/>
    <w:rsid w:val="005264EE"/>
    <w:rPr>
      <w:strike w:val="0"/>
      <w:dstrike w:val="0"/>
      <w:color w:val="0000FF"/>
      <w:u w:val="none"/>
      <w:effect w:val="none"/>
    </w:rPr>
  </w:style>
  <w:style w:type="character" w:customStyle="1" w:styleId="text11">
    <w:name w:val="text11"/>
    <w:uiPriority w:val="99"/>
    <w:rsid w:val="005264EE"/>
    <w:rPr>
      <w:rFonts w:ascii="Arial" w:hAnsi="Arial" w:cs="Arial" w:hint="default"/>
      <w:color w:val="auto"/>
      <w:sz w:val="20"/>
    </w:rPr>
  </w:style>
  <w:style w:type="character" w:customStyle="1" w:styleId="affff">
    <w:name w:val="Гипертекстовая ссылка"/>
    <w:uiPriority w:val="99"/>
    <w:rsid w:val="005264EE"/>
    <w:rPr>
      <w:color w:val="008000"/>
      <w:sz w:val="20"/>
      <w:u w:val="single"/>
    </w:rPr>
  </w:style>
  <w:style w:type="character" w:customStyle="1" w:styleId="FontStyle12">
    <w:name w:val="Font Style12"/>
    <w:rsid w:val="005264EE"/>
    <w:rPr>
      <w:rFonts w:ascii="Times New Roman" w:hAnsi="Times New Roman" w:cs="Times New Roman" w:hint="default"/>
      <w:sz w:val="18"/>
    </w:rPr>
  </w:style>
  <w:style w:type="table" w:customStyle="1" w:styleId="43">
    <w:name w:val="Сетка таблицы4"/>
    <w:basedOn w:val="a1"/>
    <w:next w:val="ab"/>
    <w:uiPriority w:val="59"/>
    <w:rsid w:val="005264EE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0">
    <w:name w:val="Îñíîâíîé òåêñò"/>
    <w:basedOn w:val="affe"/>
    <w:uiPriority w:val="99"/>
    <w:rsid w:val="005264EE"/>
    <w:rPr>
      <w:sz w:val="28"/>
      <w:szCs w:val="28"/>
    </w:rPr>
  </w:style>
  <w:style w:type="table" w:customStyle="1" w:styleId="52">
    <w:name w:val="Сетка таблицы5"/>
    <w:basedOn w:val="a1"/>
    <w:next w:val="ab"/>
    <w:uiPriority w:val="59"/>
    <w:rsid w:val="00CA33A5"/>
    <w:pPr>
      <w:spacing w:after="0" w:line="240" w:lineRule="auto"/>
    </w:pPr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semiHidden="0" w:unhideWhenUsed="0" w:qFormat="1"/>
    <w:lsdException w:name="heading 7" w:locked="1" w:semiHidden="0" w:qFormat="1"/>
    <w:lsdException w:name="heading 8" w:locked="1" w:semiHidden="0" w:qFormat="1"/>
    <w:lsdException w:name="heading 9" w:locked="1" w:semiHidden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/>
    <w:lsdException w:name="Subtitle" w:locked="1" w:semiHidden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ind w:firstLine="708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ind w:left="6237"/>
      <w:jc w:val="center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both"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left="6237" w:right="-625"/>
      <w:jc w:val="center"/>
      <w:outlineLvl w:val="5"/>
    </w:pPr>
    <w:rPr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right="-2"/>
      <w:jc w:val="center"/>
      <w:outlineLvl w:val="6"/>
    </w:pPr>
    <w:rPr>
      <w:b/>
      <w:bCs/>
      <w:color w:val="000000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ind w:left="6237" w:right="-2"/>
      <w:jc w:val="center"/>
      <w:outlineLvl w:val="7"/>
    </w:pPr>
    <w:rPr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ind w:firstLine="720"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customStyle="1" w:styleId="11">
    <w:name w:val="заголовок 1"/>
    <w:basedOn w:val="a"/>
    <w:next w:val="a"/>
    <w:uiPriority w:val="99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"/>
    <w:basedOn w:val="a"/>
    <w:next w:val="a"/>
    <w:uiPriority w:val="99"/>
    <w:pPr>
      <w:keepNext/>
      <w:jc w:val="center"/>
      <w:outlineLvl w:val="1"/>
    </w:pPr>
    <w:rPr>
      <w:sz w:val="28"/>
      <w:szCs w:val="28"/>
    </w:rPr>
  </w:style>
  <w:style w:type="character" w:customStyle="1" w:styleId="a3">
    <w:name w:val="Основной шрифт"/>
    <w:uiPriority w:val="99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character" w:customStyle="1" w:styleId="a6">
    <w:name w:val="номер страницы"/>
    <w:basedOn w:val="a3"/>
    <w:uiPriority w:val="99"/>
    <w:rPr>
      <w:rFonts w:cs="Times New Roman"/>
    </w:rPr>
  </w:style>
  <w:style w:type="paragraph" w:styleId="a7">
    <w:name w:val="Body Text"/>
    <w:basedOn w:val="a"/>
    <w:link w:val="a8"/>
    <w:uiPriority w:val="99"/>
    <w:pPr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paragraph" w:styleId="22">
    <w:name w:val="Body Text 2"/>
    <w:basedOn w:val="a"/>
    <w:link w:val="23"/>
    <w:uiPriority w:val="99"/>
    <w:pPr>
      <w:autoSpaceDE/>
      <w:autoSpaceDN/>
      <w:jc w:val="both"/>
    </w:pPr>
    <w:rPr>
      <w:w w:val="105"/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semiHidden/>
    <w:locked/>
    <w:rPr>
      <w:rFonts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locked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pPr>
      <w:ind w:firstLine="720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customStyle="1" w:styleId="ConsNonformat">
    <w:name w:val="ConsNonformat"/>
    <w:uiPriority w:val="99"/>
    <w:pPr>
      <w:widowControl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widowControl w:val="0"/>
      <w:spacing w:after="0" w:line="240" w:lineRule="auto"/>
      <w:ind w:firstLine="720"/>
    </w:pPr>
    <w:rPr>
      <w:rFonts w:ascii="Courier" w:hAnsi="Courier" w:cs="Courier"/>
      <w:sz w:val="20"/>
      <w:szCs w:val="20"/>
    </w:rPr>
  </w:style>
  <w:style w:type="paragraph" w:customStyle="1" w:styleId="ConsTitle">
    <w:name w:val="ConsTitle"/>
    <w:uiPriority w:val="99"/>
    <w:pPr>
      <w:widowControl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table" w:styleId="ab">
    <w:name w:val="Table Grid"/>
    <w:basedOn w:val="a1"/>
    <w:uiPriority w:val="59"/>
    <w:rsid w:val="00631FD4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uiPriority w:val="99"/>
    <w:rsid w:val="007A56E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46296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Pr>
      <w:rFonts w:ascii="Tahoma" w:hAnsi="Tahoma" w:cs="Tahoma"/>
      <w:sz w:val="16"/>
      <w:szCs w:val="16"/>
    </w:rPr>
  </w:style>
  <w:style w:type="character" w:styleId="af0">
    <w:name w:val="page number"/>
    <w:basedOn w:val="a0"/>
    <w:uiPriority w:val="99"/>
    <w:rsid w:val="004B35AE"/>
    <w:rPr>
      <w:rFonts w:cs="Times New Roman"/>
    </w:rPr>
  </w:style>
  <w:style w:type="table" w:customStyle="1" w:styleId="12">
    <w:name w:val="Сетка таблицы1"/>
    <w:uiPriority w:val="99"/>
    <w:rsid w:val="00464982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qFormat/>
    <w:rsid w:val="00100A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f1">
    <w:name w:val="Hyperlink"/>
    <w:basedOn w:val="a0"/>
    <w:uiPriority w:val="99"/>
    <w:unhideWhenUsed/>
    <w:rsid w:val="008F3C33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8F3C33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customStyle="1" w:styleId="af2">
    <w:name w:val="Алексей"/>
    <w:basedOn w:val="a"/>
    <w:qFormat/>
    <w:rsid w:val="008B14D9"/>
    <w:pPr>
      <w:autoSpaceDE/>
      <w:autoSpaceDN/>
      <w:spacing w:line="360" w:lineRule="auto"/>
      <w:ind w:firstLine="709"/>
      <w:jc w:val="both"/>
    </w:pPr>
    <w:rPr>
      <w:sz w:val="28"/>
      <w:szCs w:val="28"/>
    </w:rPr>
  </w:style>
  <w:style w:type="character" w:customStyle="1" w:styleId="13">
    <w:name w:val="Основной текст1"/>
    <w:rsid w:val="008B14D9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 w:eastAsia="ru-RU" w:bidi="ru-RU"/>
    </w:rPr>
  </w:style>
  <w:style w:type="character" w:customStyle="1" w:styleId="af3">
    <w:name w:val="Основной текст_"/>
    <w:link w:val="26"/>
    <w:rsid w:val="008B14D9"/>
    <w:rPr>
      <w:sz w:val="28"/>
      <w:szCs w:val="28"/>
      <w:shd w:val="clear" w:color="auto" w:fill="FFFFFF"/>
    </w:rPr>
  </w:style>
  <w:style w:type="paragraph" w:customStyle="1" w:styleId="26">
    <w:name w:val="Основной текст2"/>
    <w:basedOn w:val="a"/>
    <w:link w:val="af3"/>
    <w:rsid w:val="008B14D9"/>
    <w:pPr>
      <w:widowControl w:val="0"/>
      <w:shd w:val="clear" w:color="auto" w:fill="FFFFFF"/>
      <w:autoSpaceDE/>
      <w:autoSpaceDN/>
      <w:spacing w:before="360" w:after="360" w:line="0" w:lineRule="atLeast"/>
      <w:ind w:hanging="1580"/>
      <w:jc w:val="center"/>
    </w:pPr>
    <w:rPr>
      <w:sz w:val="28"/>
      <w:szCs w:val="28"/>
    </w:rPr>
  </w:style>
  <w:style w:type="character" w:customStyle="1" w:styleId="10pt0pt">
    <w:name w:val="Основной текст + 10 pt;Интервал 0 pt"/>
    <w:rsid w:val="008B14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BodyText211">
    <w:name w:val="Body Text 2.Мой Заголовок 1.Основной текст 1"/>
    <w:basedOn w:val="a"/>
    <w:rsid w:val="008B14D9"/>
    <w:pPr>
      <w:ind w:firstLine="709"/>
      <w:jc w:val="both"/>
    </w:pPr>
    <w:rPr>
      <w:sz w:val="28"/>
      <w:szCs w:val="28"/>
    </w:rPr>
  </w:style>
  <w:style w:type="paragraph" w:styleId="af4">
    <w:name w:val="No Spacing"/>
    <w:link w:val="af5"/>
    <w:uiPriority w:val="1"/>
    <w:qFormat/>
    <w:rsid w:val="008B14D9"/>
    <w:pPr>
      <w:spacing w:after="0" w:line="240" w:lineRule="auto"/>
    </w:pPr>
    <w:rPr>
      <w:rFonts w:ascii="Calibri" w:hAnsi="Calibri"/>
    </w:rPr>
  </w:style>
  <w:style w:type="character" w:customStyle="1" w:styleId="af5">
    <w:name w:val="Без интервала Знак"/>
    <w:link w:val="af4"/>
    <w:rsid w:val="008B14D9"/>
    <w:rPr>
      <w:rFonts w:ascii="Calibri" w:hAnsi="Calibri"/>
    </w:rPr>
  </w:style>
  <w:style w:type="character" w:styleId="af6">
    <w:name w:val="FollowedHyperlink"/>
    <w:uiPriority w:val="99"/>
    <w:semiHidden/>
    <w:unhideWhenUsed/>
    <w:rsid w:val="008B14D9"/>
    <w:rPr>
      <w:color w:val="800080"/>
      <w:u w:val="single"/>
    </w:rPr>
  </w:style>
  <w:style w:type="paragraph" w:styleId="af7">
    <w:name w:val="List Paragraph"/>
    <w:basedOn w:val="a"/>
    <w:uiPriority w:val="34"/>
    <w:qFormat/>
    <w:rsid w:val="008B14D9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8">
    <w:name w:val="Знак"/>
    <w:basedOn w:val="a"/>
    <w:uiPriority w:val="99"/>
    <w:rsid w:val="008B14D9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styleId="af9">
    <w:name w:val="Title"/>
    <w:basedOn w:val="a"/>
    <w:next w:val="a"/>
    <w:link w:val="afa"/>
    <w:uiPriority w:val="99"/>
    <w:qFormat/>
    <w:locked/>
    <w:rsid w:val="008B14D9"/>
    <w:pPr>
      <w:pBdr>
        <w:bottom w:val="single" w:sz="8" w:space="4" w:color="4F81BD"/>
      </w:pBdr>
      <w:autoSpaceDE/>
      <w:autoSpaceDN/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a">
    <w:name w:val="Название Знак"/>
    <w:basedOn w:val="a0"/>
    <w:link w:val="af9"/>
    <w:uiPriority w:val="99"/>
    <w:rsid w:val="008B14D9"/>
    <w:rPr>
      <w:rFonts w:ascii="Cambria" w:hAnsi="Cambria"/>
      <w:color w:val="17365D"/>
      <w:spacing w:val="5"/>
      <w:kern w:val="28"/>
      <w:sz w:val="52"/>
      <w:szCs w:val="52"/>
    </w:rPr>
  </w:style>
  <w:style w:type="character" w:styleId="afb">
    <w:name w:val="Strong"/>
    <w:uiPriority w:val="22"/>
    <w:qFormat/>
    <w:locked/>
    <w:rsid w:val="008B14D9"/>
    <w:rPr>
      <w:b/>
      <w:bCs/>
    </w:rPr>
  </w:style>
  <w:style w:type="paragraph" w:customStyle="1" w:styleId="afc">
    <w:name w:val="Нормальный (таблица)"/>
    <w:basedOn w:val="a"/>
    <w:next w:val="a"/>
    <w:uiPriority w:val="99"/>
    <w:rsid w:val="008B14D9"/>
    <w:pPr>
      <w:widowControl w:val="0"/>
      <w:adjustRightInd w:val="0"/>
      <w:jc w:val="both"/>
    </w:pPr>
    <w:rPr>
      <w:rFonts w:ascii="Arial" w:hAnsi="Arial" w:cs="Arial"/>
      <w:sz w:val="24"/>
      <w:szCs w:val="24"/>
    </w:rPr>
  </w:style>
  <w:style w:type="character" w:styleId="afd">
    <w:name w:val="annotation reference"/>
    <w:uiPriority w:val="99"/>
    <w:semiHidden/>
    <w:unhideWhenUsed/>
    <w:rsid w:val="008B14D9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8B14D9"/>
    <w:pPr>
      <w:autoSpaceDE/>
      <w:autoSpaceDN/>
      <w:spacing w:after="200"/>
    </w:pPr>
    <w:rPr>
      <w:rFonts w:ascii="Calibri" w:eastAsia="Calibri" w:hAnsi="Calibri"/>
      <w:lang w:eastAsia="en-US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8B14D9"/>
    <w:rPr>
      <w:rFonts w:ascii="Calibri" w:eastAsia="Calibri" w:hAnsi="Calibri"/>
      <w:sz w:val="20"/>
      <w:szCs w:val="20"/>
      <w:lang w:eastAsia="en-US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8B14D9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8B14D9"/>
    <w:rPr>
      <w:rFonts w:ascii="Calibri" w:eastAsia="Calibri" w:hAnsi="Calibri"/>
      <w:b/>
      <w:bCs/>
      <w:sz w:val="20"/>
      <w:szCs w:val="20"/>
      <w:lang w:eastAsia="en-US"/>
    </w:rPr>
  </w:style>
  <w:style w:type="character" w:customStyle="1" w:styleId="apple-converted-space">
    <w:name w:val="apple-converted-space"/>
    <w:rsid w:val="008B14D9"/>
  </w:style>
  <w:style w:type="numbering" w:customStyle="1" w:styleId="14">
    <w:name w:val="Нет списка1"/>
    <w:next w:val="a2"/>
    <w:uiPriority w:val="99"/>
    <w:semiHidden/>
    <w:unhideWhenUsed/>
    <w:rsid w:val="00DD5132"/>
  </w:style>
  <w:style w:type="paragraph" w:styleId="aff2">
    <w:name w:val="Revision"/>
    <w:uiPriority w:val="99"/>
    <w:semiHidden/>
    <w:rsid w:val="00DD5132"/>
    <w:pPr>
      <w:spacing w:after="0" w:line="240" w:lineRule="auto"/>
    </w:pPr>
    <w:rPr>
      <w:sz w:val="24"/>
      <w:szCs w:val="20"/>
    </w:rPr>
  </w:style>
  <w:style w:type="table" w:customStyle="1" w:styleId="27">
    <w:name w:val="Сетка таблицы2"/>
    <w:basedOn w:val="a1"/>
    <w:next w:val="ab"/>
    <w:uiPriority w:val="59"/>
    <w:rsid w:val="00DD5132"/>
    <w:pPr>
      <w:spacing w:after="0" w:line="240" w:lineRule="auto"/>
    </w:pPr>
    <w:rPr>
      <w:sz w:val="20"/>
      <w:szCs w:val="20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b"/>
    <w:uiPriority w:val="39"/>
    <w:rsid w:val="006C1CBE"/>
    <w:pPr>
      <w:spacing w:after="0" w:line="240" w:lineRule="auto"/>
    </w:pPr>
    <w:rPr>
      <w:rFonts w:ascii="Calibri" w:hAnsi="Calibri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5731A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/>
      <w:sz w:val="20"/>
      <w:szCs w:val="20"/>
    </w:rPr>
  </w:style>
  <w:style w:type="paragraph" w:customStyle="1" w:styleId="15">
    <w:name w:val="Абзац списка1"/>
    <w:basedOn w:val="a"/>
    <w:rsid w:val="00253659"/>
    <w:pPr>
      <w:ind w:left="720"/>
      <w:contextualSpacing/>
    </w:pPr>
  </w:style>
  <w:style w:type="numbering" w:customStyle="1" w:styleId="28">
    <w:name w:val="Нет списка2"/>
    <w:next w:val="a2"/>
    <w:uiPriority w:val="99"/>
    <w:semiHidden/>
    <w:unhideWhenUsed/>
    <w:rsid w:val="005264EE"/>
  </w:style>
  <w:style w:type="paragraph" w:styleId="aff3">
    <w:name w:val="Normal (Web)"/>
    <w:basedOn w:val="a"/>
    <w:uiPriority w:val="99"/>
    <w:semiHidden/>
    <w:unhideWhenUsed/>
    <w:rsid w:val="005264EE"/>
    <w:pPr>
      <w:autoSpaceDE/>
      <w:autoSpaceDN/>
      <w:spacing w:before="100" w:beforeAutospacing="1" w:after="100" w:afterAutospacing="1"/>
    </w:pPr>
    <w:rPr>
      <w:color w:val="000000"/>
      <w:sz w:val="24"/>
      <w:szCs w:val="24"/>
    </w:rPr>
  </w:style>
  <w:style w:type="paragraph" w:styleId="aff4">
    <w:name w:val="footnote text"/>
    <w:basedOn w:val="a"/>
    <w:link w:val="aff5"/>
    <w:uiPriority w:val="99"/>
    <w:semiHidden/>
    <w:unhideWhenUsed/>
    <w:rsid w:val="005264EE"/>
    <w:pPr>
      <w:autoSpaceDE/>
      <w:autoSpaceDN/>
    </w:pPr>
  </w:style>
  <w:style w:type="character" w:customStyle="1" w:styleId="aff5">
    <w:name w:val="Текст сноски Знак"/>
    <w:basedOn w:val="a0"/>
    <w:link w:val="aff4"/>
    <w:uiPriority w:val="99"/>
    <w:semiHidden/>
    <w:rsid w:val="005264EE"/>
    <w:rPr>
      <w:sz w:val="20"/>
      <w:szCs w:val="20"/>
    </w:rPr>
  </w:style>
  <w:style w:type="paragraph" w:styleId="29">
    <w:name w:val="envelope return"/>
    <w:basedOn w:val="a"/>
    <w:uiPriority w:val="99"/>
    <w:semiHidden/>
    <w:unhideWhenUsed/>
    <w:rsid w:val="005264EE"/>
    <w:pPr>
      <w:autoSpaceDE/>
      <w:autoSpaceDN/>
      <w:ind w:right="57"/>
      <w:jc w:val="both"/>
    </w:pPr>
    <w:rPr>
      <w:sz w:val="24"/>
      <w:szCs w:val="24"/>
    </w:rPr>
  </w:style>
  <w:style w:type="paragraph" w:styleId="aff6">
    <w:name w:val="Subtitle"/>
    <w:basedOn w:val="a"/>
    <w:link w:val="aff7"/>
    <w:uiPriority w:val="99"/>
    <w:qFormat/>
    <w:locked/>
    <w:rsid w:val="005264EE"/>
    <w:pPr>
      <w:autoSpaceDE/>
      <w:autoSpaceDN/>
      <w:ind w:firstLine="720"/>
      <w:jc w:val="right"/>
    </w:pPr>
    <w:rPr>
      <w:sz w:val="28"/>
      <w:szCs w:val="28"/>
    </w:rPr>
  </w:style>
  <w:style w:type="character" w:customStyle="1" w:styleId="aff7">
    <w:name w:val="Подзаголовок Знак"/>
    <w:basedOn w:val="a0"/>
    <w:link w:val="aff6"/>
    <w:uiPriority w:val="99"/>
    <w:rsid w:val="005264EE"/>
    <w:rPr>
      <w:sz w:val="28"/>
      <w:szCs w:val="28"/>
    </w:rPr>
  </w:style>
  <w:style w:type="paragraph" w:styleId="34">
    <w:name w:val="Body Text 3"/>
    <w:basedOn w:val="a"/>
    <w:link w:val="35"/>
    <w:uiPriority w:val="99"/>
    <w:semiHidden/>
    <w:unhideWhenUsed/>
    <w:rsid w:val="005264EE"/>
    <w:pPr>
      <w:widowControl w:val="0"/>
      <w:autoSpaceDE/>
      <w:autoSpaceDN/>
      <w:jc w:val="both"/>
    </w:pPr>
    <w:rPr>
      <w:sz w:val="24"/>
      <w:szCs w:val="24"/>
    </w:rPr>
  </w:style>
  <w:style w:type="character" w:customStyle="1" w:styleId="35">
    <w:name w:val="Основной текст 3 Знак"/>
    <w:basedOn w:val="a0"/>
    <w:link w:val="34"/>
    <w:uiPriority w:val="99"/>
    <w:semiHidden/>
    <w:rsid w:val="005264EE"/>
    <w:rPr>
      <w:sz w:val="24"/>
      <w:szCs w:val="24"/>
    </w:rPr>
  </w:style>
  <w:style w:type="paragraph" w:styleId="aff8">
    <w:name w:val="Block Text"/>
    <w:basedOn w:val="a"/>
    <w:uiPriority w:val="99"/>
    <w:semiHidden/>
    <w:unhideWhenUsed/>
    <w:rsid w:val="005264EE"/>
    <w:pPr>
      <w:overflowPunct w:val="0"/>
      <w:adjustRightInd w:val="0"/>
      <w:ind w:left="5954" w:right="-369" w:hanging="2126"/>
      <w:jc w:val="both"/>
    </w:pPr>
    <w:rPr>
      <w:sz w:val="28"/>
      <w:szCs w:val="28"/>
    </w:rPr>
  </w:style>
  <w:style w:type="paragraph" w:styleId="aff9">
    <w:name w:val="Plain Text"/>
    <w:basedOn w:val="a"/>
    <w:link w:val="affa"/>
    <w:uiPriority w:val="99"/>
    <w:semiHidden/>
    <w:unhideWhenUsed/>
    <w:rsid w:val="005264EE"/>
    <w:pPr>
      <w:autoSpaceDE/>
      <w:autoSpaceDN/>
    </w:pPr>
    <w:rPr>
      <w:rFonts w:ascii="Courier New" w:hAnsi="Courier New" w:cs="Courier New"/>
    </w:rPr>
  </w:style>
  <w:style w:type="character" w:customStyle="1" w:styleId="affa">
    <w:name w:val="Текст Знак"/>
    <w:basedOn w:val="a0"/>
    <w:link w:val="aff9"/>
    <w:uiPriority w:val="99"/>
    <w:semiHidden/>
    <w:rsid w:val="005264EE"/>
    <w:rPr>
      <w:rFonts w:ascii="Courier New" w:hAnsi="Courier New" w:cs="Courier New"/>
      <w:sz w:val="20"/>
      <w:szCs w:val="20"/>
    </w:rPr>
  </w:style>
  <w:style w:type="paragraph" w:customStyle="1" w:styleId="41">
    <w:name w:val="Заголовок4"/>
    <w:basedOn w:val="1"/>
    <w:next w:val="5"/>
    <w:uiPriority w:val="99"/>
    <w:rsid w:val="005264EE"/>
    <w:pPr>
      <w:widowControl w:val="0"/>
      <w:autoSpaceDE/>
      <w:autoSpaceDN/>
      <w:spacing w:before="100" w:beforeAutospacing="1" w:after="100" w:afterAutospacing="1"/>
      <w:jc w:val="center"/>
    </w:pPr>
  </w:style>
  <w:style w:type="paragraph" w:customStyle="1" w:styleId="ConsCell">
    <w:name w:val="ConsCell"/>
    <w:uiPriority w:val="99"/>
    <w:rsid w:val="005264E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FR1">
    <w:name w:val="FR1"/>
    <w:uiPriority w:val="99"/>
    <w:rsid w:val="005264EE"/>
    <w:pPr>
      <w:widowControl w:val="0"/>
      <w:autoSpaceDE w:val="0"/>
      <w:autoSpaceDN w:val="0"/>
      <w:adjustRightInd w:val="0"/>
      <w:spacing w:before="1860" w:after="0" w:line="319" w:lineRule="auto"/>
      <w:ind w:right="1600"/>
    </w:pPr>
    <w:rPr>
      <w:sz w:val="18"/>
      <w:szCs w:val="18"/>
    </w:rPr>
  </w:style>
  <w:style w:type="paragraph" w:customStyle="1" w:styleId="ConsPlusTitle">
    <w:name w:val="ConsPlusTitle"/>
    <w:uiPriority w:val="99"/>
    <w:rsid w:val="005264EE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paragraph" w:customStyle="1" w:styleId="affb">
    <w:name w:val="Термин"/>
    <w:basedOn w:val="a"/>
    <w:next w:val="a"/>
    <w:uiPriority w:val="99"/>
    <w:rsid w:val="005264EE"/>
    <w:rPr>
      <w:sz w:val="24"/>
      <w:szCs w:val="24"/>
      <w:lang w:val="pl-PL"/>
    </w:rPr>
  </w:style>
  <w:style w:type="paragraph" w:customStyle="1" w:styleId="H1">
    <w:name w:val="H1"/>
    <w:basedOn w:val="a"/>
    <w:next w:val="a"/>
    <w:uiPriority w:val="99"/>
    <w:rsid w:val="005264EE"/>
    <w:pPr>
      <w:keepNext/>
      <w:spacing w:before="100" w:after="100"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fc">
    <w:name w:val="Список определений"/>
    <w:basedOn w:val="a"/>
    <w:next w:val="affb"/>
    <w:uiPriority w:val="99"/>
    <w:rsid w:val="005264EE"/>
    <w:pPr>
      <w:ind w:left="360"/>
    </w:pPr>
    <w:rPr>
      <w:sz w:val="24"/>
      <w:szCs w:val="24"/>
      <w:lang w:val="pl-PL"/>
    </w:rPr>
  </w:style>
  <w:style w:type="paragraph" w:customStyle="1" w:styleId="Heading">
    <w:name w:val="Heading"/>
    <w:uiPriority w:val="99"/>
    <w:rsid w:val="005264EE"/>
    <w:pPr>
      <w:spacing w:after="0" w:line="240" w:lineRule="auto"/>
    </w:pPr>
    <w:rPr>
      <w:rFonts w:ascii="Arial" w:hAnsi="Arial" w:cs="Arial"/>
      <w:b/>
      <w:bCs/>
    </w:rPr>
  </w:style>
  <w:style w:type="paragraph" w:customStyle="1" w:styleId="Preformat">
    <w:name w:val="Preformat"/>
    <w:uiPriority w:val="99"/>
    <w:rsid w:val="005264EE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affd">
    <w:name w:val="Таблицы (моноширинный)"/>
    <w:basedOn w:val="a"/>
    <w:next w:val="a"/>
    <w:uiPriority w:val="99"/>
    <w:rsid w:val="005264EE"/>
    <w:pPr>
      <w:widowControl w:val="0"/>
      <w:adjustRightInd w:val="0"/>
      <w:jc w:val="both"/>
    </w:pPr>
    <w:rPr>
      <w:rFonts w:ascii="Courier New" w:hAnsi="Courier New" w:cs="Courier New"/>
    </w:rPr>
  </w:style>
  <w:style w:type="paragraph" w:customStyle="1" w:styleId="affe">
    <w:name w:val="Îáû÷íûé"/>
    <w:uiPriority w:val="99"/>
    <w:rsid w:val="005264EE"/>
    <w:pPr>
      <w:suppressAutoHyphens/>
      <w:overflowPunct w:val="0"/>
      <w:autoSpaceDE w:val="0"/>
      <w:spacing w:after="0" w:line="240" w:lineRule="auto"/>
    </w:pPr>
    <w:rPr>
      <w:sz w:val="20"/>
      <w:szCs w:val="20"/>
      <w:lang w:eastAsia="ar-SA"/>
    </w:rPr>
  </w:style>
  <w:style w:type="paragraph" w:customStyle="1" w:styleId="afff">
    <w:name w:val="Прижатый влево"/>
    <w:basedOn w:val="a"/>
    <w:next w:val="a"/>
    <w:uiPriority w:val="99"/>
    <w:rsid w:val="005264EE"/>
    <w:pPr>
      <w:widowControl w:val="0"/>
      <w:adjustRightInd w:val="0"/>
    </w:pPr>
    <w:rPr>
      <w:rFonts w:ascii="Arial" w:hAnsi="Arial" w:cs="Arial"/>
    </w:rPr>
  </w:style>
  <w:style w:type="paragraph" w:customStyle="1" w:styleId="afff0">
    <w:name w:val="Кому"/>
    <w:basedOn w:val="a"/>
    <w:uiPriority w:val="99"/>
    <w:rsid w:val="005264EE"/>
    <w:pPr>
      <w:autoSpaceDE/>
      <w:autoSpaceDN/>
    </w:pPr>
    <w:rPr>
      <w:rFonts w:ascii="Baltica" w:hAnsi="Baltica" w:cs="Baltica"/>
      <w:sz w:val="24"/>
      <w:szCs w:val="24"/>
    </w:rPr>
  </w:style>
  <w:style w:type="paragraph" w:customStyle="1" w:styleId="afff1">
    <w:name w:val="Цитаты"/>
    <w:basedOn w:val="a"/>
    <w:uiPriority w:val="99"/>
    <w:rsid w:val="005264EE"/>
    <w:pPr>
      <w:autoSpaceDE/>
      <w:autoSpaceDN/>
      <w:spacing w:before="100" w:after="100"/>
      <w:ind w:left="360" w:right="360"/>
    </w:pPr>
    <w:rPr>
      <w:sz w:val="24"/>
      <w:szCs w:val="24"/>
    </w:rPr>
  </w:style>
  <w:style w:type="paragraph" w:customStyle="1" w:styleId="36">
    <w:name w:val="заголовок 3"/>
    <w:basedOn w:val="a"/>
    <w:next w:val="a"/>
    <w:uiPriority w:val="99"/>
    <w:rsid w:val="005264EE"/>
    <w:pPr>
      <w:keepNext/>
      <w:jc w:val="center"/>
    </w:pPr>
    <w:rPr>
      <w:sz w:val="28"/>
      <w:szCs w:val="28"/>
      <w:lang w:val="en-US"/>
    </w:rPr>
  </w:style>
  <w:style w:type="paragraph" w:customStyle="1" w:styleId="61">
    <w:name w:val="заголовок 6"/>
    <w:basedOn w:val="a"/>
    <w:next w:val="a"/>
    <w:uiPriority w:val="99"/>
    <w:rsid w:val="005264EE"/>
    <w:pPr>
      <w:keepNext/>
      <w:jc w:val="center"/>
      <w:outlineLvl w:val="5"/>
    </w:pPr>
    <w:rPr>
      <w:sz w:val="28"/>
      <w:szCs w:val="28"/>
    </w:rPr>
  </w:style>
  <w:style w:type="paragraph" w:customStyle="1" w:styleId="51">
    <w:name w:val="заголовок 5"/>
    <w:basedOn w:val="a"/>
    <w:next w:val="a"/>
    <w:uiPriority w:val="99"/>
    <w:rsid w:val="005264EE"/>
    <w:pPr>
      <w:keepNext/>
      <w:ind w:left="6480" w:firstLine="720"/>
      <w:outlineLvl w:val="4"/>
    </w:pPr>
    <w:rPr>
      <w:sz w:val="28"/>
      <w:szCs w:val="28"/>
    </w:rPr>
  </w:style>
  <w:style w:type="paragraph" w:customStyle="1" w:styleId="afff2">
    <w:name w:val="Знак Знак 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afff3">
    <w:name w:val="Знак Знак Знак Знак Знак Знак Знак Знак 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afff4">
    <w:name w:val="Об"/>
    <w:uiPriority w:val="99"/>
    <w:rsid w:val="005264EE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customStyle="1" w:styleId="afff5">
    <w:name w:val="Прикольный"/>
    <w:basedOn w:val="afff4"/>
    <w:uiPriority w:val="99"/>
    <w:rsid w:val="005264EE"/>
  </w:style>
  <w:style w:type="paragraph" w:customStyle="1" w:styleId="16">
    <w:name w:val="Знак Знак Знак Знак1 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afff6">
    <w:name w:val="Знак 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2a">
    <w:name w:val="Знак Знак Знак Знак2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17">
    <w:name w:val="Знак Знак Знак Знак1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18">
    <w:name w:val="Знак1 Знак 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afff7">
    <w:name w:val="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19">
    <w:name w:val="Знак Знак Знак Знак1 Знак 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1a">
    <w:name w:val="Знак Знак Знак1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afff8">
    <w:name w:val="????????"/>
    <w:basedOn w:val="a"/>
    <w:uiPriority w:val="99"/>
    <w:rsid w:val="005264EE"/>
    <w:pPr>
      <w:widowControl w:val="0"/>
      <w:overflowPunct w:val="0"/>
      <w:adjustRightInd w:val="0"/>
      <w:jc w:val="center"/>
    </w:pPr>
    <w:rPr>
      <w:sz w:val="28"/>
      <w:szCs w:val="28"/>
    </w:rPr>
  </w:style>
  <w:style w:type="character" w:customStyle="1" w:styleId="42">
    <w:name w:val="Основной текст (4)"/>
    <w:link w:val="410"/>
    <w:uiPriority w:val="99"/>
    <w:locked/>
    <w:rsid w:val="005264EE"/>
    <w:rPr>
      <w:b/>
      <w:sz w:val="18"/>
      <w:shd w:val="clear" w:color="auto" w:fill="FFFFFF"/>
    </w:rPr>
  </w:style>
  <w:style w:type="paragraph" w:customStyle="1" w:styleId="410">
    <w:name w:val="Основной текст (4)1"/>
    <w:basedOn w:val="a"/>
    <w:link w:val="42"/>
    <w:uiPriority w:val="99"/>
    <w:rsid w:val="005264EE"/>
    <w:pPr>
      <w:shd w:val="clear" w:color="auto" w:fill="FFFFFF"/>
      <w:autoSpaceDE/>
      <w:autoSpaceDN/>
      <w:spacing w:before="240" w:after="480" w:line="240" w:lineRule="atLeast"/>
      <w:jc w:val="center"/>
    </w:pPr>
    <w:rPr>
      <w:b/>
      <w:sz w:val="18"/>
      <w:szCs w:val="22"/>
    </w:rPr>
  </w:style>
  <w:style w:type="character" w:customStyle="1" w:styleId="37">
    <w:name w:val="Основной текст (3)"/>
    <w:link w:val="310"/>
    <w:uiPriority w:val="99"/>
    <w:locked/>
    <w:rsid w:val="005264EE"/>
    <w:rPr>
      <w:sz w:val="28"/>
      <w:shd w:val="clear" w:color="auto" w:fill="FFFFFF"/>
    </w:rPr>
  </w:style>
  <w:style w:type="paragraph" w:customStyle="1" w:styleId="310">
    <w:name w:val="Основной текст (3)1"/>
    <w:basedOn w:val="a"/>
    <w:link w:val="37"/>
    <w:uiPriority w:val="99"/>
    <w:rsid w:val="005264EE"/>
    <w:pPr>
      <w:shd w:val="clear" w:color="auto" w:fill="FFFFFF"/>
      <w:autoSpaceDE/>
      <w:autoSpaceDN/>
      <w:spacing w:before="300" w:after="240" w:line="240" w:lineRule="atLeast"/>
      <w:jc w:val="center"/>
    </w:pPr>
    <w:rPr>
      <w:sz w:val="28"/>
      <w:szCs w:val="22"/>
    </w:rPr>
  </w:style>
  <w:style w:type="paragraph" w:customStyle="1" w:styleId="afff9">
    <w:name w:val="Текст (лев. подпись)"/>
    <w:basedOn w:val="a"/>
    <w:next w:val="a"/>
    <w:uiPriority w:val="99"/>
    <w:rsid w:val="005264EE"/>
    <w:pPr>
      <w:widowControl w:val="0"/>
      <w:adjustRightInd w:val="0"/>
    </w:pPr>
    <w:rPr>
      <w:rFonts w:ascii="Arial" w:hAnsi="Arial"/>
    </w:rPr>
  </w:style>
  <w:style w:type="paragraph" w:customStyle="1" w:styleId="afffa">
    <w:name w:val="Текст (прав. подпись)"/>
    <w:basedOn w:val="a"/>
    <w:next w:val="a"/>
    <w:uiPriority w:val="99"/>
    <w:rsid w:val="005264EE"/>
    <w:pPr>
      <w:widowControl w:val="0"/>
      <w:adjustRightInd w:val="0"/>
      <w:jc w:val="right"/>
    </w:pPr>
    <w:rPr>
      <w:rFonts w:ascii="Arial" w:hAnsi="Arial"/>
    </w:rPr>
  </w:style>
  <w:style w:type="character" w:styleId="afffb">
    <w:name w:val="footnote reference"/>
    <w:uiPriority w:val="99"/>
    <w:semiHidden/>
    <w:unhideWhenUsed/>
    <w:rsid w:val="005264EE"/>
    <w:rPr>
      <w:rFonts w:ascii="Times New Roman" w:hAnsi="Times New Roman" w:cs="Times New Roman" w:hint="default"/>
      <w:vertAlign w:val="superscript"/>
    </w:rPr>
  </w:style>
  <w:style w:type="character" w:customStyle="1" w:styleId="afffc">
    <w:name w:val="Цветовое выделение"/>
    <w:uiPriority w:val="99"/>
    <w:rsid w:val="005264EE"/>
    <w:rPr>
      <w:b/>
      <w:bCs w:val="0"/>
      <w:color w:val="000080"/>
      <w:sz w:val="20"/>
    </w:rPr>
  </w:style>
  <w:style w:type="character" w:customStyle="1" w:styleId="afffd">
    <w:name w:val="Не вступил в силу"/>
    <w:uiPriority w:val="99"/>
    <w:rsid w:val="005264EE"/>
    <w:rPr>
      <w:color w:val="008080"/>
      <w:sz w:val="20"/>
    </w:rPr>
  </w:style>
  <w:style w:type="character" w:customStyle="1" w:styleId="1b">
    <w:name w:val="Основной шрифт абзаца1"/>
    <w:uiPriority w:val="99"/>
    <w:rsid w:val="005264EE"/>
    <w:rPr>
      <w:sz w:val="20"/>
    </w:rPr>
  </w:style>
  <w:style w:type="character" w:customStyle="1" w:styleId="afffe">
    <w:name w:val="Стиль полужирный"/>
    <w:uiPriority w:val="99"/>
    <w:rsid w:val="005264EE"/>
    <w:rPr>
      <w:rFonts w:ascii="Times New Roman" w:hAnsi="Times New Roman" w:cs="Times New Roman" w:hint="default"/>
      <w:sz w:val="24"/>
    </w:rPr>
  </w:style>
  <w:style w:type="character" w:customStyle="1" w:styleId="1c">
    <w:name w:val="Гиперссылка1"/>
    <w:uiPriority w:val="99"/>
    <w:rsid w:val="005264EE"/>
    <w:rPr>
      <w:strike w:val="0"/>
      <w:dstrike w:val="0"/>
      <w:color w:val="0000FF"/>
      <w:u w:val="none"/>
      <w:effect w:val="none"/>
    </w:rPr>
  </w:style>
  <w:style w:type="character" w:customStyle="1" w:styleId="text11">
    <w:name w:val="text11"/>
    <w:uiPriority w:val="99"/>
    <w:rsid w:val="005264EE"/>
    <w:rPr>
      <w:rFonts w:ascii="Arial" w:hAnsi="Arial" w:cs="Arial" w:hint="default"/>
      <w:color w:val="auto"/>
      <w:sz w:val="20"/>
    </w:rPr>
  </w:style>
  <w:style w:type="character" w:customStyle="1" w:styleId="affff">
    <w:name w:val="Гипертекстовая ссылка"/>
    <w:uiPriority w:val="99"/>
    <w:rsid w:val="005264EE"/>
    <w:rPr>
      <w:color w:val="008000"/>
      <w:sz w:val="20"/>
      <w:u w:val="single"/>
    </w:rPr>
  </w:style>
  <w:style w:type="character" w:customStyle="1" w:styleId="FontStyle12">
    <w:name w:val="Font Style12"/>
    <w:rsid w:val="005264EE"/>
    <w:rPr>
      <w:rFonts w:ascii="Times New Roman" w:hAnsi="Times New Roman" w:cs="Times New Roman" w:hint="default"/>
      <w:sz w:val="18"/>
    </w:rPr>
  </w:style>
  <w:style w:type="table" w:customStyle="1" w:styleId="43">
    <w:name w:val="Сетка таблицы4"/>
    <w:basedOn w:val="a1"/>
    <w:next w:val="ab"/>
    <w:uiPriority w:val="59"/>
    <w:rsid w:val="005264EE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0">
    <w:name w:val="Îñíîâíîé òåêñò"/>
    <w:basedOn w:val="affe"/>
    <w:uiPriority w:val="99"/>
    <w:rsid w:val="005264EE"/>
    <w:rPr>
      <w:sz w:val="28"/>
      <w:szCs w:val="28"/>
    </w:rPr>
  </w:style>
  <w:style w:type="table" w:customStyle="1" w:styleId="52">
    <w:name w:val="Сетка таблицы5"/>
    <w:basedOn w:val="a1"/>
    <w:next w:val="ab"/>
    <w:uiPriority w:val="59"/>
    <w:rsid w:val="00CA33A5"/>
    <w:pPr>
      <w:spacing w:after="0" w:line="240" w:lineRule="auto"/>
    </w:pPr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22CDF82-CCA6-4038-AA7F-3D8EAD82A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1674</Words>
  <Characters>9543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НОВОСИБИРСКОЙ ОБЛАСТИ</vt:lpstr>
    </vt:vector>
  </TitlesOfParts>
  <Company>АГНОиПНО</Company>
  <LinksUpToDate>false</LinksUpToDate>
  <CharactersWithSpaces>11195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НОВОСИБИРСКОЙ ОБЛАСТИ</dc:title>
  <dc:creator>User</dc:creator>
  <cp:lastModifiedBy>Данилова Ирина Ураловна</cp:lastModifiedBy>
  <cp:revision>2</cp:revision>
  <cp:lastPrinted>2020-07-31T07:44:00Z</cp:lastPrinted>
  <dcterms:created xsi:type="dcterms:W3CDTF">2020-08-05T06:38:00Z</dcterms:created>
  <dcterms:modified xsi:type="dcterms:W3CDTF">2020-08-05T06:38:00Z</dcterms:modified>
</cp:coreProperties>
</file>