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308" w:rsidRPr="006A68C4" w:rsidRDefault="009C0308" w:rsidP="009C030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68C4">
        <w:rPr>
          <w:rFonts w:ascii="Times New Roman" w:hAnsi="Times New Roman" w:cs="Times New Roman"/>
          <w:b/>
          <w:sz w:val="28"/>
          <w:szCs w:val="28"/>
        </w:rPr>
        <w:t>Информационное сообщение</w:t>
      </w:r>
    </w:p>
    <w:p w:rsidR="009C0308" w:rsidRDefault="009C0308" w:rsidP="009C030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68C4">
        <w:rPr>
          <w:rFonts w:ascii="Times New Roman" w:hAnsi="Times New Roman" w:cs="Times New Roman"/>
          <w:b/>
          <w:sz w:val="28"/>
          <w:szCs w:val="28"/>
        </w:rPr>
        <w:t xml:space="preserve">о проведении публичных консультаций </w:t>
      </w:r>
      <w:r w:rsidRPr="00BE4F99">
        <w:rPr>
          <w:rFonts w:ascii="Times New Roman" w:hAnsi="Times New Roman" w:cs="Times New Roman"/>
          <w:b/>
          <w:sz w:val="28"/>
          <w:szCs w:val="28"/>
        </w:rPr>
        <w:t>по проекту нормативного правового акта Новосибирской области и сводному отчету о проведении оценки регулирующего воздействия проекта нормативного правового акта Новосибирской области</w:t>
      </w:r>
    </w:p>
    <w:p w:rsidR="009C0308" w:rsidRDefault="009C0308" w:rsidP="009C030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9C0308" w:rsidRPr="006A68C4" w:rsidRDefault="009C0308" w:rsidP="009C030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9C0308" w:rsidRPr="00E11B70" w:rsidRDefault="009C0308" w:rsidP="00E11B70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1B70">
        <w:rPr>
          <w:rFonts w:ascii="Times New Roman" w:hAnsi="Times New Roman" w:cs="Times New Roman"/>
          <w:sz w:val="28"/>
          <w:szCs w:val="28"/>
        </w:rPr>
        <w:t>1. Вид и наименование проекта нормативного правового акта Новосибирской области (далее – проект акта):</w:t>
      </w:r>
      <w:r w:rsidR="00E11B70" w:rsidRPr="00E11B70">
        <w:rPr>
          <w:rFonts w:ascii="Times New Roman" w:hAnsi="Times New Roman" w:cs="Times New Roman"/>
          <w:sz w:val="28"/>
          <w:szCs w:val="28"/>
        </w:rPr>
        <w:t xml:space="preserve"> постановление Правительства Новосибирской области «О Порядке возмещения из областного бюджета Новосибирской области затрат, указанных в части 1 статьи 15 Федерального закона от 01.04.2020 № 69-ФЗ «О защите и поощрении капиталовложений в Российской Федерации», понесенных организацией, реализующей проект, в рамках осуществления инвестиционного проекта, в отношении которого заключено соглашение о защите и поощрении капиталовложений».</w:t>
      </w:r>
    </w:p>
    <w:p w:rsidR="009C0308" w:rsidRPr="00E11B70" w:rsidRDefault="009C0308" w:rsidP="00E11B70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1B70" w:rsidRPr="00E11B70" w:rsidRDefault="009C0308" w:rsidP="00E11B70">
      <w:pPr>
        <w:widowControl w:val="0"/>
        <w:ind w:right="-1" w:firstLine="709"/>
        <w:jc w:val="both"/>
        <w:rPr>
          <w:sz w:val="28"/>
          <w:szCs w:val="28"/>
        </w:rPr>
      </w:pPr>
      <w:r w:rsidRPr="00E11B70">
        <w:rPr>
          <w:sz w:val="28"/>
          <w:szCs w:val="28"/>
        </w:rPr>
        <w:t>2. </w:t>
      </w:r>
      <w:r w:rsidR="00E11B70" w:rsidRPr="00E11B70">
        <w:rPr>
          <w:sz w:val="28"/>
          <w:szCs w:val="28"/>
        </w:rPr>
        <w:t>Наименование разработчика: министерство экономического развития Новосибирской области.</w:t>
      </w:r>
    </w:p>
    <w:p w:rsidR="00E11B70" w:rsidRPr="00E11B70" w:rsidRDefault="00E11B70" w:rsidP="00E11B70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1B70">
        <w:rPr>
          <w:rFonts w:ascii="Times New Roman" w:hAnsi="Times New Roman" w:cs="Times New Roman"/>
          <w:sz w:val="28"/>
          <w:szCs w:val="28"/>
        </w:rPr>
        <w:t xml:space="preserve">Контактное лицо, телефон: Грибенко Валерия Анатольевна, </w:t>
      </w:r>
      <w:r w:rsidR="00ED601B">
        <w:rPr>
          <w:rFonts w:ascii="Times New Roman" w:hAnsi="Times New Roman" w:cs="Times New Roman"/>
          <w:sz w:val="28"/>
          <w:szCs w:val="28"/>
        </w:rPr>
        <w:t>238 67 33.</w:t>
      </w:r>
    </w:p>
    <w:p w:rsidR="009C0308" w:rsidRPr="00E11B70" w:rsidRDefault="009C0308" w:rsidP="00E11B70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0308" w:rsidRPr="00E11B70" w:rsidRDefault="009C0308" w:rsidP="00E11B70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1B70">
        <w:rPr>
          <w:rFonts w:ascii="Times New Roman" w:hAnsi="Times New Roman" w:cs="Times New Roman"/>
          <w:sz w:val="28"/>
          <w:szCs w:val="28"/>
        </w:rPr>
        <w:t xml:space="preserve">3. Срок проведения публичных консультаций с </w:t>
      </w:r>
      <w:r w:rsidR="00E11B70" w:rsidRPr="00E11B70">
        <w:rPr>
          <w:rFonts w:ascii="Times New Roman" w:hAnsi="Times New Roman" w:cs="Times New Roman"/>
          <w:sz w:val="28"/>
          <w:szCs w:val="28"/>
        </w:rPr>
        <w:t xml:space="preserve">25.08.2023 </w:t>
      </w:r>
      <w:r w:rsidRPr="00E11B70">
        <w:rPr>
          <w:rFonts w:ascii="Times New Roman" w:hAnsi="Times New Roman" w:cs="Times New Roman"/>
          <w:sz w:val="28"/>
          <w:szCs w:val="28"/>
        </w:rPr>
        <w:t>по</w:t>
      </w:r>
      <w:r w:rsidR="00E11B70" w:rsidRPr="00E11B70">
        <w:rPr>
          <w:rFonts w:ascii="Times New Roman" w:hAnsi="Times New Roman" w:cs="Times New Roman"/>
          <w:sz w:val="28"/>
          <w:szCs w:val="28"/>
        </w:rPr>
        <w:t xml:space="preserve"> 31.08.2023.</w:t>
      </w:r>
      <w:r w:rsidRPr="00E11B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1B70" w:rsidRPr="00E11B70" w:rsidRDefault="00E11B70" w:rsidP="00E11B70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0308" w:rsidRPr="00E11B70" w:rsidRDefault="009C0308" w:rsidP="00E11B70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1B70">
        <w:rPr>
          <w:rFonts w:ascii="Times New Roman" w:hAnsi="Times New Roman" w:cs="Times New Roman"/>
          <w:sz w:val="28"/>
          <w:szCs w:val="28"/>
        </w:rPr>
        <w:t>4. Адреса для направления предложений и замечаний по проекту акта, сводному отчету о проведении оценки регулирующего воздействия проекта акта:</w:t>
      </w:r>
    </w:p>
    <w:p w:rsidR="00E11B70" w:rsidRPr="00ED601B" w:rsidRDefault="009C0308" w:rsidP="00E11B70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1B70">
        <w:rPr>
          <w:rFonts w:ascii="Times New Roman" w:hAnsi="Times New Roman" w:cs="Times New Roman"/>
          <w:sz w:val="28"/>
          <w:szCs w:val="28"/>
        </w:rPr>
        <w:t>- адрес почтовый: 630</w:t>
      </w:r>
      <w:r w:rsidR="00E11B70" w:rsidRPr="00E11B70">
        <w:rPr>
          <w:rFonts w:ascii="Times New Roman" w:hAnsi="Times New Roman" w:cs="Times New Roman"/>
          <w:sz w:val="28"/>
          <w:szCs w:val="28"/>
        </w:rPr>
        <w:t xml:space="preserve">007, </w:t>
      </w:r>
      <w:r w:rsidRPr="00E11B70">
        <w:rPr>
          <w:rFonts w:ascii="Times New Roman" w:hAnsi="Times New Roman" w:cs="Times New Roman"/>
          <w:sz w:val="28"/>
          <w:szCs w:val="28"/>
        </w:rPr>
        <w:t>г</w:t>
      </w:r>
      <w:r w:rsidRPr="00ED601B">
        <w:rPr>
          <w:rFonts w:ascii="Times New Roman" w:hAnsi="Times New Roman" w:cs="Times New Roman"/>
          <w:sz w:val="28"/>
          <w:szCs w:val="28"/>
        </w:rPr>
        <w:t>. Новосибирск,</w:t>
      </w:r>
      <w:r w:rsidR="00E11B70" w:rsidRPr="00ED601B">
        <w:rPr>
          <w:rFonts w:ascii="Times New Roman" w:hAnsi="Times New Roman" w:cs="Times New Roman"/>
          <w:sz w:val="28"/>
          <w:szCs w:val="28"/>
        </w:rPr>
        <w:t xml:space="preserve"> Красный пр</w:t>
      </w:r>
      <w:r w:rsidR="00ED601B" w:rsidRPr="00ED601B">
        <w:rPr>
          <w:rFonts w:ascii="Times New Roman" w:hAnsi="Times New Roman" w:cs="Times New Roman"/>
          <w:sz w:val="28"/>
          <w:szCs w:val="28"/>
        </w:rPr>
        <w:t>.</w:t>
      </w:r>
      <w:r w:rsidR="00E11B70" w:rsidRPr="00ED601B">
        <w:rPr>
          <w:rFonts w:ascii="Times New Roman" w:hAnsi="Times New Roman" w:cs="Times New Roman"/>
          <w:sz w:val="28"/>
          <w:szCs w:val="28"/>
        </w:rPr>
        <w:t>, д. 18</w:t>
      </w:r>
      <w:r w:rsidR="00ED601B" w:rsidRPr="00ED601B">
        <w:rPr>
          <w:rFonts w:ascii="Times New Roman" w:hAnsi="Times New Roman" w:cs="Times New Roman"/>
          <w:sz w:val="28"/>
          <w:szCs w:val="28"/>
        </w:rPr>
        <w:t>, кабинет 91</w:t>
      </w:r>
      <w:r w:rsidR="00E11B70" w:rsidRPr="00ED601B">
        <w:rPr>
          <w:rFonts w:ascii="Times New Roman" w:hAnsi="Times New Roman" w:cs="Times New Roman"/>
          <w:sz w:val="28"/>
          <w:szCs w:val="28"/>
        </w:rPr>
        <w:t>;</w:t>
      </w:r>
    </w:p>
    <w:p w:rsidR="009C0308" w:rsidRPr="00ED601B" w:rsidRDefault="009C0308" w:rsidP="00E11B70">
      <w:pPr>
        <w:pStyle w:val="ConsPlusNonformat"/>
        <w:ind w:right="-1" w:firstLine="709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</w:rPr>
      </w:pPr>
      <w:r w:rsidRPr="00ED601B">
        <w:rPr>
          <w:rFonts w:ascii="Times New Roman" w:hAnsi="Times New Roman" w:cs="Times New Roman"/>
          <w:sz w:val="28"/>
          <w:szCs w:val="28"/>
        </w:rPr>
        <w:t xml:space="preserve">- адрес электронной почты: </w:t>
      </w:r>
      <w:hyperlink r:id="rId5" w:history="1">
        <w:r w:rsidR="00ED601B" w:rsidRPr="00ED601B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grva</w:t>
        </w:r>
        <w:r w:rsidR="00ED601B" w:rsidRPr="00ED601B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@</w:t>
        </w:r>
        <w:r w:rsidR="00ED601B" w:rsidRPr="00ED601B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nso</w:t>
        </w:r>
        <w:r w:rsidR="00ED601B" w:rsidRPr="00ED601B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="00ED601B" w:rsidRPr="00ED601B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 w:rsidR="00ED601B" w:rsidRPr="00ED601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11B70" w:rsidRPr="00E11B70" w:rsidRDefault="00E11B70" w:rsidP="00E11B70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0308" w:rsidRPr="00E11B70" w:rsidRDefault="009C0308" w:rsidP="00E11B70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1B70">
        <w:rPr>
          <w:rFonts w:ascii="Times New Roman" w:hAnsi="Times New Roman" w:cs="Times New Roman"/>
          <w:sz w:val="28"/>
          <w:szCs w:val="28"/>
        </w:rPr>
        <w:t>Предложения и замечания могут быть направлены также посредством размещения комментариев на странице</w:t>
      </w:r>
      <w:bookmarkStart w:id="0" w:name="_GoBack"/>
      <w:bookmarkEnd w:id="0"/>
      <w:r w:rsidRPr="00E11B70">
        <w:rPr>
          <w:rFonts w:ascii="Times New Roman" w:hAnsi="Times New Roman" w:cs="Times New Roman"/>
          <w:sz w:val="28"/>
          <w:szCs w:val="28"/>
        </w:rPr>
        <w:t xml:space="preserve"> ГИС НСО «Электронная демократия Новосибирской области», на которой размещено информационное сообщение о проведении публичных консультаций по проекту акта и сводному отчету о проведении оценки регулирующего воздействия проекта акта.</w:t>
      </w:r>
    </w:p>
    <w:p w:rsidR="009C0308" w:rsidRPr="00E11B70" w:rsidRDefault="009C0308" w:rsidP="00E11B70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0308" w:rsidRPr="00E11B70" w:rsidRDefault="009C0308" w:rsidP="00E11B70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1B70">
        <w:rPr>
          <w:rFonts w:ascii="Times New Roman" w:hAnsi="Times New Roman" w:cs="Times New Roman"/>
          <w:sz w:val="28"/>
          <w:szCs w:val="28"/>
        </w:rPr>
        <w:t>5. Ссылка на соответствующую страницу ГИС НСО «Электронная демократия Новосибирской области»:</w:t>
      </w:r>
      <w:r w:rsidR="00E11B70" w:rsidRPr="00E11B70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anchor="/npa/bills" w:history="1">
        <w:r w:rsidR="00E11B70" w:rsidRPr="00E11B70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https://dem.nso.ru/#/npa/bills</w:t>
        </w:r>
      </w:hyperlink>
      <w:r w:rsidR="00E11B70" w:rsidRPr="00E11B70">
        <w:rPr>
          <w:rFonts w:ascii="Times New Roman" w:hAnsi="Times New Roman" w:cs="Times New Roman"/>
          <w:sz w:val="28"/>
          <w:szCs w:val="28"/>
        </w:rPr>
        <w:t>.</w:t>
      </w:r>
    </w:p>
    <w:p w:rsidR="00474BA5" w:rsidRPr="009C0308" w:rsidRDefault="00474BA5" w:rsidP="00E11B70">
      <w:pPr>
        <w:ind w:right="-1" w:firstLine="709"/>
        <w:jc w:val="both"/>
      </w:pPr>
    </w:p>
    <w:sectPr w:rsidR="00474BA5" w:rsidRPr="009C0308" w:rsidSect="009C0308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B3DD8"/>
    <w:multiLevelType w:val="multilevel"/>
    <w:tmpl w:val="A8AE8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CE574D"/>
    <w:multiLevelType w:val="multilevel"/>
    <w:tmpl w:val="DDDCE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3E1FD6"/>
    <w:multiLevelType w:val="multilevel"/>
    <w:tmpl w:val="23EC98C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7D4C2F"/>
    <w:multiLevelType w:val="multilevel"/>
    <w:tmpl w:val="BD7CB07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8525E5"/>
    <w:multiLevelType w:val="multilevel"/>
    <w:tmpl w:val="FD46145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3D48B5"/>
    <w:multiLevelType w:val="multilevel"/>
    <w:tmpl w:val="1B10BD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E17CE0"/>
    <w:multiLevelType w:val="multilevel"/>
    <w:tmpl w:val="DCAC5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E954C37"/>
    <w:multiLevelType w:val="multilevel"/>
    <w:tmpl w:val="3FD41C6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11938C5"/>
    <w:multiLevelType w:val="multilevel"/>
    <w:tmpl w:val="176E475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16703BD"/>
    <w:multiLevelType w:val="multilevel"/>
    <w:tmpl w:val="26AE2A7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58F6152"/>
    <w:multiLevelType w:val="multilevel"/>
    <w:tmpl w:val="AFDC165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AEA533F"/>
    <w:multiLevelType w:val="multilevel"/>
    <w:tmpl w:val="C374C94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0677096"/>
    <w:multiLevelType w:val="multilevel"/>
    <w:tmpl w:val="DACAF50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2434B78"/>
    <w:multiLevelType w:val="multilevel"/>
    <w:tmpl w:val="00A28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002B"/>
    <w:multiLevelType w:val="multilevel"/>
    <w:tmpl w:val="4E4E7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6E15AE3"/>
    <w:multiLevelType w:val="multilevel"/>
    <w:tmpl w:val="0A8C058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A113CD8"/>
    <w:multiLevelType w:val="multilevel"/>
    <w:tmpl w:val="EBFEFC0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D613966"/>
    <w:multiLevelType w:val="multilevel"/>
    <w:tmpl w:val="8EA01E3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1F4459F"/>
    <w:multiLevelType w:val="multilevel"/>
    <w:tmpl w:val="3780B2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72F6847"/>
    <w:multiLevelType w:val="multilevel"/>
    <w:tmpl w:val="56347EB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ED31D7E"/>
    <w:multiLevelType w:val="multilevel"/>
    <w:tmpl w:val="27BA4F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EF403A9"/>
    <w:multiLevelType w:val="multilevel"/>
    <w:tmpl w:val="360CE08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1EF61C1"/>
    <w:multiLevelType w:val="multilevel"/>
    <w:tmpl w:val="F6C22F9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3CF355B"/>
    <w:multiLevelType w:val="multilevel"/>
    <w:tmpl w:val="2982B47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4043542"/>
    <w:multiLevelType w:val="multilevel"/>
    <w:tmpl w:val="C71C15F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4DD403A"/>
    <w:multiLevelType w:val="multilevel"/>
    <w:tmpl w:val="5E9AAA9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5215EAB"/>
    <w:multiLevelType w:val="multilevel"/>
    <w:tmpl w:val="477016E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86F36CB"/>
    <w:multiLevelType w:val="multilevel"/>
    <w:tmpl w:val="7DD6F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AA17B56"/>
    <w:multiLevelType w:val="multilevel"/>
    <w:tmpl w:val="D6D658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15A66A0"/>
    <w:multiLevelType w:val="multilevel"/>
    <w:tmpl w:val="BB5AEF1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48E4420"/>
    <w:multiLevelType w:val="multilevel"/>
    <w:tmpl w:val="A418A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96A297A"/>
    <w:multiLevelType w:val="multilevel"/>
    <w:tmpl w:val="B9A805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B2A5165"/>
    <w:multiLevelType w:val="multilevel"/>
    <w:tmpl w:val="976A365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7"/>
  </w:num>
  <w:num w:numId="3">
    <w:abstractNumId w:val="7"/>
  </w:num>
  <w:num w:numId="4">
    <w:abstractNumId w:val="17"/>
  </w:num>
  <w:num w:numId="5">
    <w:abstractNumId w:val="0"/>
  </w:num>
  <w:num w:numId="6">
    <w:abstractNumId w:val="8"/>
  </w:num>
  <w:num w:numId="7">
    <w:abstractNumId w:val="9"/>
  </w:num>
  <w:num w:numId="8">
    <w:abstractNumId w:val="22"/>
  </w:num>
  <w:num w:numId="9">
    <w:abstractNumId w:val="18"/>
  </w:num>
  <w:num w:numId="10">
    <w:abstractNumId w:val="32"/>
  </w:num>
  <w:num w:numId="11">
    <w:abstractNumId w:val="16"/>
  </w:num>
  <w:num w:numId="12">
    <w:abstractNumId w:val="19"/>
  </w:num>
  <w:num w:numId="13">
    <w:abstractNumId w:val="4"/>
  </w:num>
  <w:num w:numId="14">
    <w:abstractNumId w:val="21"/>
  </w:num>
  <w:num w:numId="15">
    <w:abstractNumId w:val="14"/>
  </w:num>
  <w:num w:numId="16">
    <w:abstractNumId w:val="3"/>
  </w:num>
  <w:num w:numId="17">
    <w:abstractNumId w:val="25"/>
  </w:num>
  <w:num w:numId="18">
    <w:abstractNumId w:val="6"/>
  </w:num>
  <w:num w:numId="19">
    <w:abstractNumId w:val="24"/>
  </w:num>
  <w:num w:numId="20">
    <w:abstractNumId w:val="28"/>
  </w:num>
  <w:num w:numId="21">
    <w:abstractNumId w:val="20"/>
  </w:num>
  <w:num w:numId="22">
    <w:abstractNumId w:val="29"/>
  </w:num>
  <w:num w:numId="23">
    <w:abstractNumId w:val="13"/>
  </w:num>
  <w:num w:numId="24">
    <w:abstractNumId w:val="30"/>
  </w:num>
  <w:num w:numId="25">
    <w:abstractNumId w:val="23"/>
  </w:num>
  <w:num w:numId="26">
    <w:abstractNumId w:val="12"/>
  </w:num>
  <w:num w:numId="27">
    <w:abstractNumId w:val="10"/>
  </w:num>
  <w:num w:numId="28">
    <w:abstractNumId w:val="2"/>
  </w:num>
  <w:num w:numId="29">
    <w:abstractNumId w:val="31"/>
  </w:num>
  <w:num w:numId="30">
    <w:abstractNumId w:val="11"/>
  </w:num>
  <w:num w:numId="31">
    <w:abstractNumId w:val="5"/>
  </w:num>
  <w:num w:numId="32">
    <w:abstractNumId w:val="15"/>
  </w:num>
  <w:num w:numId="3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BB6"/>
    <w:rsid w:val="00003E7D"/>
    <w:rsid w:val="000A77EC"/>
    <w:rsid w:val="001116C6"/>
    <w:rsid w:val="00123927"/>
    <w:rsid w:val="00132273"/>
    <w:rsid w:val="00163F77"/>
    <w:rsid w:val="00172E9C"/>
    <w:rsid w:val="001856E0"/>
    <w:rsid w:val="001901AC"/>
    <w:rsid w:val="001A6287"/>
    <w:rsid w:val="001C5306"/>
    <w:rsid w:val="0026392A"/>
    <w:rsid w:val="00273075"/>
    <w:rsid w:val="00296DC0"/>
    <w:rsid w:val="00361320"/>
    <w:rsid w:val="003669EB"/>
    <w:rsid w:val="00370078"/>
    <w:rsid w:val="00384883"/>
    <w:rsid w:val="003F2D48"/>
    <w:rsid w:val="003F3015"/>
    <w:rsid w:val="00422BB6"/>
    <w:rsid w:val="00474BA5"/>
    <w:rsid w:val="004865A0"/>
    <w:rsid w:val="004F3FF9"/>
    <w:rsid w:val="00525265"/>
    <w:rsid w:val="00591F07"/>
    <w:rsid w:val="0061461C"/>
    <w:rsid w:val="00633854"/>
    <w:rsid w:val="0063425B"/>
    <w:rsid w:val="00705D22"/>
    <w:rsid w:val="00743DB6"/>
    <w:rsid w:val="00780416"/>
    <w:rsid w:val="00786944"/>
    <w:rsid w:val="00792EFB"/>
    <w:rsid w:val="007E0A8B"/>
    <w:rsid w:val="00804DA8"/>
    <w:rsid w:val="00817F44"/>
    <w:rsid w:val="00881EE2"/>
    <w:rsid w:val="008A4033"/>
    <w:rsid w:val="00983922"/>
    <w:rsid w:val="009A6B82"/>
    <w:rsid w:val="009C0308"/>
    <w:rsid w:val="00A63530"/>
    <w:rsid w:val="00AB6B8F"/>
    <w:rsid w:val="00B36350"/>
    <w:rsid w:val="00B855A3"/>
    <w:rsid w:val="00B869C1"/>
    <w:rsid w:val="00BE64AC"/>
    <w:rsid w:val="00C11BCD"/>
    <w:rsid w:val="00C56C08"/>
    <w:rsid w:val="00C720AC"/>
    <w:rsid w:val="00C85660"/>
    <w:rsid w:val="00C900CD"/>
    <w:rsid w:val="00D456A8"/>
    <w:rsid w:val="00D901E2"/>
    <w:rsid w:val="00DA0122"/>
    <w:rsid w:val="00DE33A2"/>
    <w:rsid w:val="00DE6B1A"/>
    <w:rsid w:val="00E11B70"/>
    <w:rsid w:val="00E13BA0"/>
    <w:rsid w:val="00E6341C"/>
    <w:rsid w:val="00E9448F"/>
    <w:rsid w:val="00ED601B"/>
    <w:rsid w:val="00FA0F59"/>
    <w:rsid w:val="00FD16CE"/>
    <w:rsid w:val="00FF3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41DC8"/>
  <w15:chartTrackingRefBased/>
  <w15:docId w15:val="{1DE065DC-18F9-4464-BB3F-7D420366D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1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70078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2">
    <w:name w:val="heading 2"/>
    <w:basedOn w:val="a"/>
    <w:link w:val="20"/>
    <w:uiPriority w:val="9"/>
    <w:qFormat/>
    <w:rsid w:val="00C720A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370078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0078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1B70"/>
    <w:pPr>
      <w:keepNext/>
      <w:keepLines/>
      <w:spacing w:before="40" w:line="259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720A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C720AC"/>
    <w:rPr>
      <w:b/>
      <w:bCs/>
    </w:rPr>
  </w:style>
  <w:style w:type="character" w:styleId="a4">
    <w:name w:val="Hyperlink"/>
    <w:basedOn w:val="a0"/>
    <w:uiPriority w:val="99"/>
    <w:unhideWhenUsed/>
    <w:rsid w:val="00C720AC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474BA5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"/>
    <w:rsid w:val="0037007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7007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10">
    <w:name w:val="Заголовок 1 Знак"/>
    <w:basedOn w:val="a0"/>
    <w:link w:val="1"/>
    <w:uiPriority w:val="9"/>
    <w:rsid w:val="0037007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renderable-component-text-box-content">
    <w:name w:val="renderable-component-text-box-content"/>
    <w:basedOn w:val="a0"/>
    <w:rsid w:val="00817F44"/>
  </w:style>
  <w:style w:type="paragraph" w:customStyle="1" w:styleId="ConsPlusNonformat">
    <w:name w:val="ConsPlusNonformat"/>
    <w:rsid w:val="009C030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E11B7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7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6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7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1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5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1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3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2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19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2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3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2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5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1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2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0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0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7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8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4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1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0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2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0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5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4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2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em.nso.ru/" TargetMode="External"/><Relationship Id="rId5" Type="http://schemas.openxmlformats.org/officeDocument/2006/relationships/hyperlink" Target="mailto:grva@ns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2523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Грибенко Валерия Анатольевна</dc:creator>
  <cp:keywords/>
  <dc:description/>
  <cp:lastModifiedBy>Грибенко Валерия Анатольевна</cp:lastModifiedBy>
  <cp:revision>30</cp:revision>
  <dcterms:created xsi:type="dcterms:W3CDTF">2023-04-05T10:48:00Z</dcterms:created>
  <dcterms:modified xsi:type="dcterms:W3CDTF">2023-08-24T03:32:00Z</dcterms:modified>
</cp:coreProperties>
</file>