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FCD" w:rsidRPr="001C63FE" w:rsidRDefault="00E65FCD" w:rsidP="00E65FCD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 w:rsidRPr="001C63F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CD596C2" wp14:editId="39056B37">
            <wp:extent cx="629920" cy="833120"/>
            <wp:effectExtent l="19050" t="0" r="0" b="0"/>
            <wp:docPr id="12" name="Рисунок 12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FCD" w:rsidRPr="001C63FE" w:rsidRDefault="00E65FCD" w:rsidP="00E65FCD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 w:rsidRPr="001C63FE">
        <w:rPr>
          <w:rFonts w:ascii="Times New Roman" w:hAnsi="Times New Roman"/>
          <w:b/>
          <w:sz w:val="28"/>
          <w:szCs w:val="28"/>
        </w:rPr>
        <w:t xml:space="preserve">АДМИНИСТРАЦИЯ  КАРГАТСКОГО  РАЙОНА </w:t>
      </w:r>
    </w:p>
    <w:p w:rsidR="00E65FCD" w:rsidRPr="001C63FE" w:rsidRDefault="00E65FCD" w:rsidP="00E65FCD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 w:rsidRPr="001C63FE"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E65FCD" w:rsidRDefault="00E65FCD" w:rsidP="00E65F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E65FCD" w:rsidRPr="001C63FE" w:rsidRDefault="00E65FCD" w:rsidP="00E65F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5FCD" w:rsidRDefault="00E65FCD" w:rsidP="00E65FCD">
      <w:pPr>
        <w:jc w:val="center"/>
        <w:rPr>
          <w:rFonts w:ascii="Times New Roman" w:hAnsi="Times New Roman"/>
          <w:sz w:val="28"/>
          <w:szCs w:val="28"/>
        </w:rPr>
      </w:pPr>
      <w:r w:rsidRPr="001C63FE">
        <w:rPr>
          <w:rFonts w:ascii="Times New Roman" w:hAnsi="Times New Roman"/>
          <w:sz w:val="28"/>
          <w:szCs w:val="28"/>
        </w:rPr>
        <w:t>г. Каргат</w:t>
      </w:r>
    </w:p>
    <w:p w:rsidR="00E65FCD" w:rsidRDefault="00E65FCD" w:rsidP="00E65FCD">
      <w:pPr>
        <w:jc w:val="center"/>
        <w:rPr>
          <w:rFonts w:ascii="Times New Roman" w:hAnsi="Times New Roman"/>
          <w:sz w:val="28"/>
          <w:szCs w:val="28"/>
        </w:rPr>
      </w:pPr>
    </w:p>
    <w:p w:rsidR="00E65FCD" w:rsidRPr="001C63FE" w:rsidRDefault="00E65FCD" w:rsidP="00E65FCD">
      <w:pPr>
        <w:jc w:val="center"/>
        <w:rPr>
          <w:rFonts w:ascii="Times New Roman" w:hAnsi="Times New Roman"/>
          <w:sz w:val="28"/>
          <w:szCs w:val="28"/>
        </w:rPr>
      </w:pPr>
    </w:p>
    <w:p w:rsidR="00E65FCD" w:rsidRPr="001C63FE" w:rsidRDefault="00E65FCD" w:rsidP="00E65F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  <w:r w:rsidRPr="001C63FE">
        <w:rPr>
          <w:rFonts w:ascii="Times New Roman" w:hAnsi="Times New Roman"/>
          <w:sz w:val="28"/>
          <w:szCs w:val="28"/>
        </w:rPr>
        <w:tab/>
      </w:r>
      <w:r w:rsidRPr="001C63FE">
        <w:rPr>
          <w:rFonts w:ascii="Times New Roman" w:hAnsi="Times New Roman"/>
          <w:sz w:val="28"/>
          <w:szCs w:val="28"/>
        </w:rPr>
        <w:tab/>
      </w:r>
      <w:r w:rsidRPr="001C63FE">
        <w:rPr>
          <w:rFonts w:ascii="Times New Roman" w:hAnsi="Times New Roman"/>
          <w:sz w:val="28"/>
          <w:szCs w:val="28"/>
        </w:rPr>
        <w:tab/>
      </w:r>
      <w:r w:rsidRPr="001C63FE">
        <w:rPr>
          <w:rFonts w:ascii="Times New Roman" w:hAnsi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__________</w:t>
      </w:r>
    </w:p>
    <w:p w:rsidR="00E65FCD" w:rsidRDefault="00E65FCD" w:rsidP="00E65FCD">
      <w:pPr>
        <w:rPr>
          <w:rFonts w:ascii="Times New Roman" w:hAnsi="Times New Roman"/>
          <w:sz w:val="28"/>
          <w:szCs w:val="28"/>
        </w:rPr>
      </w:pP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схемы размещения</w:t>
      </w: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рекламных конструкций </w:t>
      </w: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Каргатского района</w:t>
      </w:r>
    </w:p>
    <w:p w:rsidR="00E65FCD" w:rsidRPr="001C63FE" w:rsidRDefault="00E65FCD" w:rsidP="00E65FCD">
      <w:pPr>
        <w:jc w:val="both"/>
        <w:rPr>
          <w:rFonts w:ascii="Times New Roman" w:hAnsi="Times New Roman"/>
          <w:sz w:val="28"/>
          <w:szCs w:val="28"/>
        </w:rPr>
      </w:pP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п. 15.1 ст. 15 Федерального закона  от  06.10.2003 № 131-ФЗ «Об общих принципах организации местного самоуправления в Российской Федерации», с п. 5.8 ст. 19 Федерального закона от 13.03.2006 № 38-ФЗ «О рекламе»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администрация Каргатского района </w:t>
      </w: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схему размещения рекламных конструкций на территории Каргатского района (приложение 1)</w:t>
      </w:r>
    </w:p>
    <w:p w:rsidR="00E65FCD" w:rsidRPr="009204A4" w:rsidRDefault="00E65FCD" w:rsidP="00E65FCD">
      <w:pPr>
        <w:ind w:right="1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Управляющему делами Прохоренко В. П.  разметить данное постановление на официальном сайте администрации Каргатского района Новосибирской области.</w:t>
      </w:r>
    </w:p>
    <w:p w:rsidR="00E65FCD" w:rsidRPr="00B979F2" w:rsidRDefault="00E65FCD" w:rsidP="00E65FCD">
      <w:pPr>
        <w:jc w:val="both"/>
        <w:rPr>
          <w:rFonts w:ascii="Times New Roman" w:hAnsi="Times New Roman"/>
          <w:sz w:val="28"/>
          <w:szCs w:val="28"/>
        </w:rPr>
      </w:pPr>
      <w:r w:rsidRPr="00B979F2">
        <w:rPr>
          <w:rFonts w:ascii="Times New Roman" w:hAnsi="Times New Roman"/>
          <w:sz w:val="28"/>
          <w:szCs w:val="28"/>
        </w:rPr>
        <w:t>3. Постановление вступает в законную силу после его официального опубликования.</w:t>
      </w:r>
    </w:p>
    <w:p w:rsidR="00E65FCD" w:rsidRPr="005E7476" w:rsidRDefault="00E65FCD" w:rsidP="00E65F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979F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E747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E7476">
        <w:rPr>
          <w:rFonts w:ascii="Times New Roman" w:hAnsi="Times New Roman"/>
          <w:sz w:val="28"/>
          <w:szCs w:val="28"/>
        </w:rPr>
        <w:t xml:space="preserve"> исполнением постановления возложить на заместителя главы администрации Каргатского района Опицко М.А.</w:t>
      </w:r>
    </w:p>
    <w:p w:rsidR="00E65FCD" w:rsidRDefault="00E65FCD" w:rsidP="00E65FCD">
      <w:pPr>
        <w:jc w:val="both"/>
        <w:rPr>
          <w:sz w:val="28"/>
          <w:szCs w:val="28"/>
        </w:rPr>
      </w:pPr>
    </w:p>
    <w:p w:rsidR="00E65FCD" w:rsidRDefault="00E65FCD" w:rsidP="00E65FCD">
      <w:pPr>
        <w:jc w:val="both"/>
        <w:rPr>
          <w:sz w:val="28"/>
          <w:szCs w:val="28"/>
        </w:rPr>
      </w:pP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  <w:r w:rsidRPr="00B979F2">
        <w:rPr>
          <w:rFonts w:ascii="Times New Roman" w:hAnsi="Times New Roman"/>
          <w:sz w:val="28"/>
          <w:szCs w:val="28"/>
        </w:rPr>
        <w:t>Глава Каргатского района</w:t>
      </w: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                                                                     Флек В. А.</w:t>
      </w: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</w:p>
    <w:p w:rsidR="00E65FCD" w:rsidRDefault="00E65FCD" w:rsidP="00E65FCD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65FCD" w:rsidRPr="00B979F2" w:rsidRDefault="00E65FCD" w:rsidP="00E65FC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Руднева</w:t>
      </w:r>
    </w:p>
    <w:p w:rsidR="00E65FCD" w:rsidRPr="001C63FE" w:rsidRDefault="00E65FCD" w:rsidP="00E65F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23-285</w:t>
      </w:r>
    </w:p>
    <w:p w:rsidR="00E65FCD" w:rsidRDefault="00E65FCD" w:rsidP="00732AFB">
      <w:pPr>
        <w:jc w:val="right"/>
        <w:rPr>
          <w:rFonts w:ascii="Times New Roman" w:hAnsi="Times New Roman" w:cs="Times New Roman"/>
        </w:rPr>
      </w:pPr>
    </w:p>
    <w:p w:rsidR="00E65FCD" w:rsidRDefault="00E65FCD" w:rsidP="00732AFB">
      <w:pPr>
        <w:jc w:val="right"/>
        <w:rPr>
          <w:rFonts w:ascii="Times New Roman" w:hAnsi="Times New Roman" w:cs="Times New Roman"/>
        </w:rPr>
      </w:pPr>
    </w:p>
    <w:p w:rsidR="00E65FCD" w:rsidRDefault="00E65FCD" w:rsidP="00732AFB">
      <w:pPr>
        <w:jc w:val="right"/>
        <w:rPr>
          <w:rFonts w:ascii="Times New Roman" w:hAnsi="Times New Roman" w:cs="Times New Roman"/>
        </w:rPr>
      </w:pPr>
    </w:p>
    <w:p w:rsidR="00E65FCD" w:rsidRDefault="00E65FCD" w:rsidP="00732AFB">
      <w:pPr>
        <w:jc w:val="right"/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right"/>
        <w:rPr>
          <w:rFonts w:ascii="Times New Roman" w:hAnsi="Times New Roman" w:cs="Times New Roman"/>
        </w:rPr>
      </w:pPr>
      <w:r w:rsidRPr="002F4CF2">
        <w:rPr>
          <w:rFonts w:ascii="Times New Roman" w:hAnsi="Times New Roman" w:cs="Times New Roman"/>
        </w:rPr>
        <w:t>Приложение к постановлению</w:t>
      </w:r>
    </w:p>
    <w:p w:rsidR="002F4CF2" w:rsidRDefault="00732AFB" w:rsidP="00732AFB">
      <w:pPr>
        <w:jc w:val="right"/>
        <w:rPr>
          <w:rFonts w:ascii="Times New Roman" w:hAnsi="Times New Roman" w:cs="Times New Roman"/>
        </w:rPr>
      </w:pPr>
      <w:r w:rsidRPr="002F4CF2">
        <w:rPr>
          <w:rFonts w:ascii="Times New Roman" w:hAnsi="Times New Roman" w:cs="Times New Roman"/>
        </w:rPr>
        <w:t xml:space="preserve">Администрации Каргатского района </w:t>
      </w:r>
    </w:p>
    <w:p w:rsidR="00732AFB" w:rsidRPr="002F4CF2" w:rsidRDefault="00732AFB" w:rsidP="00732AFB">
      <w:pPr>
        <w:jc w:val="right"/>
        <w:rPr>
          <w:rFonts w:ascii="Times New Roman" w:hAnsi="Times New Roman" w:cs="Times New Roman"/>
        </w:rPr>
      </w:pPr>
      <w:r w:rsidRPr="002F4CF2">
        <w:rPr>
          <w:rFonts w:ascii="Times New Roman" w:hAnsi="Times New Roman" w:cs="Times New Roman"/>
        </w:rPr>
        <w:t>Новосибирской области</w:t>
      </w:r>
      <w:r w:rsidR="00612536">
        <w:rPr>
          <w:rFonts w:ascii="Times New Roman" w:hAnsi="Times New Roman" w:cs="Times New Roman"/>
        </w:rPr>
        <w:t xml:space="preserve"> №________</w:t>
      </w:r>
    </w:p>
    <w:p w:rsidR="00732AFB" w:rsidRPr="002F4CF2" w:rsidRDefault="00732AFB" w:rsidP="00732AFB">
      <w:pPr>
        <w:jc w:val="right"/>
        <w:rPr>
          <w:rFonts w:ascii="Times New Roman" w:hAnsi="Times New Roman" w:cs="Times New Roman"/>
        </w:rPr>
      </w:pPr>
      <w:r w:rsidRPr="002F4CF2">
        <w:rPr>
          <w:rFonts w:ascii="Times New Roman" w:hAnsi="Times New Roman" w:cs="Times New Roman"/>
        </w:rPr>
        <w:t>«___» ______________2018г</w:t>
      </w:r>
    </w:p>
    <w:p w:rsidR="00732AFB" w:rsidRPr="002F4CF2" w:rsidRDefault="00732AFB">
      <w:pPr>
        <w:rPr>
          <w:rFonts w:ascii="Times New Roman" w:hAnsi="Times New Roman" w:cs="Times New Roman"/>
        </w:rPr>
      </w:pPr>
    </w:p>
    <w:p w:rsidR="00732AFB" w:rsidRPr="002F4CF2" w:rsidRDefault="00732AFB">
      <w:pPr>
        <w:rPr>
          <w:rFonts w:ascii="Times New Roman" w:hAnsi="Times New Roman" w:cs="Times New Roman"/>
        </w:rPr>
      </w:pPr>
    </w:p>
    <w:p w:rsidR="00732AFB" w:rsidRPr="002F4CF2" w:rsidRDefault="00732AFB">
      <w:pPr>
        <w:rPr>
          <w:rFonts w:ascii="Times New Roman" w:hAnsi="Times New Roman" w:cs="Times New Roman"/>
        </w:rPr>
      </w:pPr>
    </w:p>
    <w:p w:rsidR="00732AFB" w:rsidRPr="002F4CF2" w:rsidRDefault="00732AFB">
      <w:pPr>
        <w:rPr>
          <w:rFonts w:ascii="Times New Roman" w:hAnsi="Times New Roman" w:cs="Times New Roman"/>
        </w:rPr>
      </w:pPr>
    </w:p>
    <w:p w:rsidR="00732AFB" w:rsidRPr="002F4CF2" w:rsidRDefault="00732AFB">
      <w:pPr>
        <w:rPr>
          <w:rFonts w:ascii="Times New Roman" w:hAnsi="Times New Roman" w:cs="Times New Roman"/>
        </w:rPr>
      </w:pPr>
    </w:p>
    <w:p w:rsidR="00732AFB" w:rsidRDefault="00732AFB" w:rsidP="00732AFB">
      <w:pPr>
        <w:jc w:val="center"/>
        <w:rPr>
          <w:rFonts w:ascii="Times New Roman" w:hAnsi="Times New Roman" w:cs="Times New Roman"/>
        </w:rPr>
      </w:pPr>
    </w:p>
    <w:p w:rsidR="002F4CF2" w:rsidRDefault="002F4CF2" w:rsidP="00732AFB">
      <w:pPr>
        <w:jc w:val="center"/>
        <w:rPr>
          <w:rFonts w:ascii="Times New Roman" w:hAnsi="Times New Roman" w:cs="Times New Roman"/>
        </w:rPr>
      </w:pPr>
    </w:p>
    <w:p w:rsidR="002F4CF2" w:rsidRDefault="002F4CF2" w:rsidP="00732AFB">
      <w:pPr>
        <w:jc w:val="center"/>
        <w:rPr>
          <w:rFonts w:ascii="Times New Roman" w:hAnsi="Times New Roman" w:cs="Times New Roman"/>
        </w:rPr>
      </w:pPr>
    </w:p>
    <w:p w:rsidR="002F4CF2" w:rsidRPr="002F4CF2" w:rsidRDefault="002F4CF2" w:rsidP="00732AFB">
      <w:pPr>
        <w:jc w:val="center"/>
        <w:rPr>
          <w:rFonts w:ascii="Times New Roman" w:hAnsi="Times New Roman" w:cs="Times New Roman"/>
        </w:rPr>
      </w:pPr>
    </w:p>
    <w:p w:rsidR="00732AFB" w:rsidRDefault="00732AFB" w:rsidP="00732AFB">
      <w:pPr>
        <w:jc w:val="center"/>
        <w:rPr>
          <w:rFonts w:ascii="Times New Roman" w:hAnsi="Times New Roman" w:cs="Times New Roman"/>
        </w:rPr>
      </w:pPr>
    </w:p>
    <w:p w:rsidR="002F4CF2" w:rsidRDefault="002F4CF2" w:rsidP="00732AFB">
      <w:pPr>
        <w:jc w:val="center"/>
        <w:rPr>
          <w:rFonts w:ascii="Times New Roman" w:hAnsi="Times New Roman" w:cs="Times New Roman"/>
        </w:rPr>
      </w:pPr>
    </w:p>
    <w:p w:rsidR="002F4CF2" w:rsidRPr="002F4CF2" w:rsidRDefault="002F4CF2" w:rsidP="00732AFB">
      <w:pPr>
        <w:jc w:val="center"/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  <w:sz w:val="32"/>
          <w:szCs w:val="32"/>
        </w:rPr>
      </w:pPr>
      <w:r w:rsidRPr="002F4CF2">
        <w:rPr>
          <w:rFonts w:ascii="Times New Roman" w:hAnsi="Times New Roman" w:cs="Times New Roman"/>
          <w:sz w:val="32"/>
          <w:szCs w:val="32"/>
        </w:rPr>
        <w:t>СХЕМА РАЗМЕЩЕНИЯ РЕКЛАМНЫХ КОНСТРУКЦИЙ</w:t>
      </w:r>
    </w:p>
    <w:p w:rsidR="00732AFB" w:rsidRPr="002F4CF2" w:rsidRDefault="00732AFB" w:rsidP="00732AFB">
      <w:pPr>
        <w:jc w:val="center"/>
        <w:rPr>
          <w:rFonts w:ascii="Times New Roman" w:hAnsi="Times New Roman" w:cs="Times New Roman"/>
          <w:sz w:val="32"/>
          <w:szCs w:val="32"/>
        </w:rPr>
      </w:pPr>
      <w:r w:rsidRPr="002F4CF2">
        <w:rPr>
          <w:rFonts w:ascii="Times New Roman" w:hAnsi="Times New Roman" w:cs="Times New Roman"/>
          <w:sz w:val="32"/>
          <w:szCs w:val="32"/>
        </w:rPr>
        <w:t>НА ТЕРРИТОРИИ КАРГАТСКОГО РАЙОНА НОВОСИБРСКОЙ ОБЛАСТИ</w:t>
      </w:r>
    </w:p>
    <w:p w:rsidR="00732AFB" w:rsidRPr="002F4CF2" w:rsidRDefault="00732AFB" w:rsidP="00732AF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</w:rPr>
      </w:pPr>
    </w:p>
    <w:p w:rsidR="00732AFB" w:rsidRDefault="00732AFB" w:rsidP="00732AFB">
      <w:pPr>
        <w:jc w:val="center"/>
        <w:rPr>
          <w:rFonts w:ascii="Times New Roman" w:hAnsi="Times New Roman" w:cs="Times New Roman"/>
        </w:rPr>
      </w:pPr>
    </w:p>
    <w:p w:rsidR="002F4CF2" w:rsidRDefault="002F4CF2" w:rsidP="00732AFB">
      <w:pPr>
        <w:jc w:val="center"/>
        <w:rPr>
          <w:rFonts w:ascii="Times New Roman" w:hAnsi="Times New Roman" w:cs="Times New Roman"/>
        </w:rPr>
      </w:pPr>
    </w:p>
    <w:p w:rsidR="002F4CF2" w:rsidRDefault="002F4CF2" w:rsidP="00732AFB">
      <w:pPr>
        <w:jc w:val="center"/>
        <w:rPr>
          <w:rFonts w:ascii="Times New Roman" w:hAnsi="Times New Roman" w:cs="Times New Roman"/>
        </w:rPr>
      </w:pPr>
    </w:p>
    <w:p w:rsidR="002F4CF2" w:rsidRPr="002F4CF2" w:rsidRDefault="002F4CF2" w:rsidP="00732AFB">
      <w:pPr>
        <w:jc w:val="center"/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</w:rPr>
      </w:pPr>
    </w:p>
    <w:p w:rsidR="00732AFB" w:rsidRDefault="00732AFB" w:rsidP="00150BDA">
      <w:pPr>
        <w:rPr>
          <w:rFonts w:ascii="Times New Roman" w:hAnsi="Times New Roman" w:cs="Times New Roman"/>
        </w:rPr>
      </w:pPr>
    </w:p>
    <w:p w:rsidR="002F4CF2" w:rsidRDefault="002F4CF2" w:rsidP="00150BDA">
      <w:pPr>
        <w:rPr>
          <w:rFonts w:ascii="Times New Roman" w:hAnsi="Times New Roman" w:cs="Times New Roman"/>
        </w:rPr>
      </w:pPr>
    </w:p>
    <w:p w:rsidR="002F4CF2" w:rsidRDefault="002F4CF2" w:rsidP="00150BDA">
      <w:pPr>
        <w:rPr>
          <w:rFonts w:ascii="Times New Roman" w:hAnsi="Times New Roman" w:cs="Times New Roman"/>
        </w:rPr>
      </w:pPr>
    </w:p>
    <w:p w:rsidR="002F4CF2" w:rsidRDefault="002F4CF2" w:rsidP="00150BDA">
      <w:pPr>
        <w:rPr>
          <w:rFonts w:ascii="Times New Roman" w:hAnsi="Times New Roman" w:cs="Times New Roman"/>
        </w:rPr>
      </w:pPr>
    </w:p>
    <w:p w:rsidR="002F4CF2" w:rsidRDefault="002F4CF2" w:rsidP="00150BDA">
      <w:pPr>
        <w:rPr>
          <w:rFonts w:ascii="Times New Roman" w:hAnsi="Times New Roman" w:cs="Times New Roman"/>
        </w:rPr>
      </w:pPr>
    </w:p>
    <w:p w:rsidR="002F4CF2" w:rsidRDefault="002F4CF2" w:rsidP="00150BDA">
      <w:pPr>
        <w:rPr>
          <w:rFonts w:ascii="Times New Roman" w:hAnsi="Times New Roman" w:cs="Times New Roman"/>
        </w:rPr>
      </w:pPr>
    </w:p>
    <w:p w:rsidR="002F4CF2" w:rsidRDefault="002F4CF2" w:rsidP="00150BDA">
      <w:pPr>
        <w:rPr>
          <w:rFonts w:ascii="Times New Roman" w:hAnsi="Times New Roman" w:cs="Times New Roman"/>
        </w:rPr>
      </w:pPr>
    </w:p>
    <w:p w:rsidR="002F4CF2" w:rsidRDefault="002F4CF2" w:rsidP="00150BDA">
      <w:pPr>
        <w:rPr>
          <w:rFonts w:ascii="Times New Roman" w:hAnsi="Times New Roman" w:cs="Times New Roman"/>
        </w:rPr>
      </w:pPr>
    </w:p>
    <w:p w:rsidR="002F4CF2" w:rsidRPr="002F4CF2" w:rsidRDefault="002F4CF2" w:rsidP="00150BDA">
      <w:pPr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</w:rPr>
      </w:pPr>
    </w:p>
    <w:p w:rsidR="00732AFB" w:rsidRPr="002F4CF2" w:rsidRDefault="00732AFB" w:rsidP="00732AFB">
      <w:pPr>
        <w:jc w:val="center"/>
        <w:rPr>
          <w:rFonts w:ascii="Times New Roman" w:hAnsi="Times New Roman" w:cs="Times New Roman"/>
        </w:rPr>
      </w:pPr>
      <w:r w:rsidRPr="002F4CF2">
        <w:rPr>
          <w:rFonts w:ascii="Times New Roman" w:hAnsi="Times New Roman" w:cs="Times New Roman"/>
        </w:rPr>
        <w:t>Каргат 2018</w:t>
      </w:r>
    </w:p>
    <w:p w:rsidR="00A708B5" w:rsidRDefault="00A708B5" w:rsidP="00A708B5">
      <w:pPr>
        <w:jc w:val="center"/>
        <w:sectPr w:rsidR="00A708B5" w:rsidSect="00E65FCD">
          <w:footerReference w:type="default" r:id="rId8"/>
          <w:headerReference w:type="first" r:id="rId9"/>
          <w:pgSz w:w="11906" w:h="16838"/>
          <w:pgMar w:top="851" w:right="1080" w:bottom="1440" w:left="1080" w:header="0" w:footer="0" w:gutter="0"/>
          <w:cols w:space="708"/>
          <w:titlePg/>
          <w:docGrid w:linePitch="360"/>
        </w:sectPr>
      </w:pPr>
    </w:p>
    <w:p w:rsidR="00A708B5" w:rsidRPr="00F667A8" w:rsidRDefault="00150BDA" w:rsidP="00A708B5">
      <w:pPr>
        <w:jc w:val="center"/>
        <w:rPr>
          <w:rFonts w:ascii="Times New Roman" w:hAnsi="Times New Roman" w:cs="Times New Roman"/>
          <w:b/>
        </w:rPr>
      </w:pPr>
      <w:r w:rsidRPr="00F667A8">
        <w:rPr>
          <w:rFonts w:ascii="Times New Roman" w:hAnsi="Times New Roman" w:cs="Times New Roman"/>
          <w:b/>
        </w:rPr>
        <w:lastRenderedPageBreak/>
        <w:t xml:space="preserve">Общая схема </w:t>
      </w:r>
      <w:r w:rsidR="008C0119" w:rsidRPr="00F667A8">
        <w:rPr>
          <w:rFonts w:ascii="Times New Roman" w:hAnsi="Times New Roman" w:cs="Times New Roman"/>
          <w:b/>
        </w:rPr>
        <w:t>размещения</w:t>
      </w:r>
      <w:r w:rsidRPr="00F667A8">
        <w:rPr>
          <w:rFonts w:ascii="Times New Roman" w:hAnsi="Times New Roman" w:cs="Times New Roman"/>
          <w:b/>
        </w:rPr>
        <w:t xml:space="preserve"> рекламных конструкций</w:t>
      </w:r>
    </w:p>
    <w:p w:rsidR="00A708B5" w:rsidRPr="00F667A8" w:rsidRDefault="00150BDA" w:rsidP="00A708B5">
      <w:pPr>
        <w:jc w:val="center"/>
        <w:rPr>
          <w:rFonts w:ascii="Times New Roman" w:hAnsi="Times New Roman" w:cs="Times New Roman"/>
          <w:b/>
        </w:rPr>
      </w:pPr>
      <w:r w:rsidRPr="00F667A8">
        <w:rPr>
          <w:rFonts w:ascii="Times New Roman" w:hAnsi="Times New Roman" w:cs="Times New Roman"/>
          <w:b/>
        </w:rPr>
        <w:t>на территории Каргатского района</w:t>
      </w:r>
    </w:p>
    <w:p w:rsidR="00A708B5" w:rsidRDefault="002E07BF" w:rsidP="00A708B5">
      <w:pPr>
        <w:jc w:val="center"/>
      </w:pPr>
      <w:r>
        <w:rPr>
          <w:noProof/>
          <w:lang w:eastAsia="ru-RU"/>
        </w:rPr>
        <w:drawing>
          <wp:inline distT="0" distB="0" distL="0" distR="0" wp14:anchorId="36B3ABD7" wp14:editId="25D4397D">
            <wp:extent cx="8863330" cy="5877712"/>
            <wp:effectExtent l="0" t="0" r="0" b="8890"/>
            <wp:docPr id="14" name="Рисунок 14" descr="C:\Users\USR121115\Desktop\схема размещения рекламных конструкций\карты\общ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R121115\Desktop\схема размещения рекламных конструкций\карты\обща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87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8B5" w:rsidRDefault="00A708B5" w:rsidP="00A708B5">
      <w:pPr>
        <w:jc w:val="center"/>
        <w:sectPr w:rsidR="00A708B5" w:rsidSect="008C0119">
          <w:pgSz w:w="16838" w:h="11906" w:orient="landscape"/>
          <w:pgMar w:top="568" w:right="1440" w:bottom="1077" w:left="1440" w:header="283" w:footer="283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margin" w:tblpY="3616"/>
        <w:tblW w:w="0" w:type="auto"/>
        <w:tblLook w:val="04A0" w:firstRow="1" w:lastRow="0" w:firstColumn="1" w:lastColumn="0" w:noHBand="0" w:noVBand="1"/>
      </w:tblPr>
      <w:tblGrid>
        <w:gridCol w:w="593"/>
        <w:gridCol w:w="2350"/>
        <w:gridCol w:w="1701"/>
        <w:gridCol w:w="1500"/>
        <w:gridCol w:w="3824"/>
      </w:tblGrid>
      <w:tr w:rsidR="00BF2D30" w:rsidRPr="009A663A" w:rsidTr="00F667A8">
        <w:tc>
          <w:tcPr>
            <w:tcW w:w="593" w:type="dxa"/>
          </w:tcPr>
          <w:p w:rsidR="00BF2D30" w:rsidRPr="00893C9F" w:rsidRDefault="00BF2D30" w:rsidP="00F66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350" w:type="dxa"/>
          </w:tcPr>
          <w:p w:rsidR="00BF2D30" w:rsidRPr="00893C9F" w:rsidRDefault="00BF2D30" w:rsidP="00F66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 рекламной конструкции</w:t>
            </w:r>
          </w:p>
        </w:tc>
        <w:tc>
          <w:tcPr>
            <w:tcW w:w="1701" w:type="dxa"/>
          </w:tcPr>
          <w:p w:rsidR="00BF2D30" w:rsidRPr="00893C9F" w:rsidRDefault="00BF2D30" w:rsidP="00F66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Тип рекламной конструкции</w:t>
            </w:r>
          </w:p>
        </w:tc>
        <w:tc>
          <w:tcPr>
            <w:tcW w:w="1500" w:type="dxa"/>
          </w:tcPr>
          <w:p w:rsidR="00BF2D30" w:rsidRPr="00893C9F" w:rsidRDefault="00BF2D30" w:rsidP="00F66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рекламного поля</w:t>
            </w:r>
          </w:p>
        </w:tc>
        <w:tc>
          <w:tcPr>
            <w:tcW w:w="3824" w:type="dxa"/>
          </w:tcPr>
          <w:p w:rsidR="00BF2D30" w:rsidRPr="00893C9F" w:rsidRDefault="00BF2D30" w:rsidP="00F66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 рекламной конструкции</w:t>
            </w:r>
          </w:p>
        </w:tc>
      </w:tr>
      <w:tr w:rsidR="00BF2D30" w:rsidRPr="009A663A" w:rsidTr="00F667A8">
        <w:tc>
          <w:tcPr>
            <w:tcW w:w="593" w:type="dxa"/>
          </w:tcPr>
          <w:p w:rsidR="00BF2D30" w:rsidRPr="00893C9F" w:rsidRDefault="00BF2D30" w:rsidP="00F66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50" w:type="dxa"/>
          </w:tcPr>
          <w:p w:rsidR="00BF2D30" w:rsidRPr="00893C9F" w:rsidRDefault="00BF2D30" w:rsidP="00F66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Щит расположен около дома № 452 по ул. Советская 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20 м от моста в сторону центра города) </w:t>
            </w:r>
          </w:p>
        </w:tc>
        <w:tc>
          <w:tcPr>
            <w:tcW w:w="1701" w:type="dxa"/>
          </w:tcPr>
          <w:p w:rsidR="00BF2D30" w:rsidRPr="00893C9F" w:rsidRDefault="00BF2D30" w:rsidP="00F66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Рекламный щит</w:t>
            </w:r>
          </w:p>
        </w:tc>
        <w:tc>
          <w:tcPr>
            <w:tcW w:w="1500" w:type="dxa"/>
          </w:tcPr>
          <w:p w:rsidR="00BF2D30" w:rsidRPr="00893C9F" w:rsidRDefault="00BF2D30" w:rsidP="00F66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Не более 18 м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824" w:type="dxa"/>
          </w:tcPr>
          <w:p w:rsidR="00BF2D30" w:rsidRPr="00893C9F" w:rsidRDefault="00BF2D30" w:rsidP="00F66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3 м в высоту, не более 6 м в длину. Расстояние от уровня проезжей части до нижнего края информационного поля – не менее 4,5 м, расстояние от бровки дорожного полотна до стойки рекламной конструкции не менее 5 м.</w:t>
            </w:r>
          </w:p>
        </w:tc>
      </w:tr>
      <w:tr w:rsidR="002F4CF2" w:rsidRPr="009A663A" w:rsidTr="00F667A8">
        <w:tc>
          <w:tcPr>
            <w:tcW w:w="593" w:type="dxa"/>
          </w:tcPr>
          <w:p w:rsidR="002F4CF2" w:rsidRPr="00893C9F" w:rsidRDefault="002F4CF2" w:rsidP="00F66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50" w:type="dxa"/>
          </w:tcPr>
          <w:p w:rsidR="002F4CF2" w:rsidRPr="00893C9F" w:rsidRDefault="002F4CF2" w:rsidP="00F66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Стенд расположен около дома № 444 по ул. Советская 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поворот на газовый участок) </w:t>
            </w:r>
          </w:p>
        </w:tc>
        <w:tc>
          <w:tcPr>
            <w:tcW w:w="1701" w:type="dxa"/>
          </w:tcPr>
          <w:p w:rsidR="002F4CF2" w:rsidRPr="00893C9F" w:rsidRDefault="002F4CF2" w:rsidP="00F66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Рекламный стенд</w:t>
            </w:r>
          </w:p>
        </w:tc>
        <w:tc>
          <w:tcPr>
            <w:tcW w:w="1500" w:type="dxa"/>
          </w:tcPr>
          <w:p w:rsidR="002F4CF2" w:rsidRPr="00893C9F" w:rsidRDefault="002F4CF2" w:rsidP="00F66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Не более 5 м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824" w:type="dxa"/>
          </w:tcPr>
          <w:p w:rsidR="002F4CF2" w:rsidRPr="00893C9F" w:rsidRDefault="002F4CF2" w:rsidP="00F66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1,5  м в высоту, не более 3 м в длину. Расстояние от уровня проезжей части до нижнего края информационного поля – не менее 1 м, расстояние от бровки дорожного полотна до стойки рекламной конструкции не менее 5 м.</w:t>
            </w:r>
          </w:p>
        </w:tc>
      </w:tr>
    </w:tbl>
    <w:p w:rsidR="00A708B5" w:rsidRDefault="00A708B5"/>
    <w:p w:rsidR="00F667A8" w:rsidRDefault="008C0119" w:rsidP="00F667A8">
      <w:pPr>
        <w:jc w:val="center"/>
        <w:rPr>
          <w:rFonts w:ascii="Times New Roman" w:hAnsi="Times New Roman" w:cs="Times New Roman"/>
          <w:b/>
        </w:rPr>
      </w:pPr>
      <w:r w:rsidRPr="00F667A8">
        <w:rPr>
          <w:rFonts w:ascii="Times New Roman" w:hAnsi="Times New Roman" w:cs="Times New Roman"/>
          <w:b/>
        </w:rPr>
        <w:t>Перечень и схемы мест размещения рекламных конструкций</w:t>
      </w:r>
    </w:p>
    <w:p w:rsidR="00BF2D30" w:rsidRPr="00F667A8" w:rsidRDefault="008C0119" w:rsidP="00F667A8">
      <w:pPr>
        <w:jc w:val="center"/>
        <w:rPr>
          <w:rFonts w:ascii="Times New Roman" w:hAnsi="Times New Roman" w:cs="Times New Roman"/>
          <w:b/>
        </w:rPr>
      </w:pPr>
      <w:r w:rsidRPr="00F667A8">
        <w:rPr>
          <w:rFonts w:ascii="Times New Roman" w:hAnsi="Times New Roman" w:cs="Times New Roman"/>
          <w:b/>
        </w:rPr>
        <w:t>на территории Каргатского района</w:t>
      </w:r>
    </w:p>
    <w:p w:rsidR="008C0119" w:rsidRPr="00F667A8" w:rsidRDefault="00F667A8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75525F" wp14:editId="35E5DBB5">
            <wp:simplePos x="0" y="0"/>
            <wp:positionH relativeFrom="column">
              <wp:posOffset>3760470</wp:posOffset>
            </wp:positionH>
            <wp:positionV relativeFrom="paragraph">
              <wp:posOffset>186690</wp:posOffset>
            </wp:positionV>
            <wp:extent cx="485775" cy="53467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5BB4385" wp14:editId="6C1A0D18">
            <wp:simplePos x="0" y="0"/>
            <wp:positionH relativeFrom="column">
              <wp:posOffset>-5715</wp:posOffset>
            </wp:positionH>
            <wp:positionV relativeFrom="paragraph">
              <wp:posOffset>196215</wp:posOffset>
            </wp:positionV>
            <wp:extent cx="600075" cy="528320"/>
            <wp:effectExtent l="0" t="0" r="9525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7A8" w:rsidRDefault="00F667A8">
      <w:pPr>
        <w:rPr>
          <w:rFonts w:ascii="Times New Roman" w:hAnsi="Times New Roman" w:cs="Times New Roman"/>
        </w:rPr>
      </w:pPr>
    </w:p>
    <w:p w:rsidR="00F667A8" w:rsidRPr="00F667A8" w:rsidRDefault="00F667A8">
      <w:pPr>
        <w:rPr>
          <w:rFonts w:ascii="Times New Roman" w:hAnsi="Times New Roman" w:cs="Times New Roman"/>
        </w:rPr>
      </w:pPr>
      <w:r w:rsidRPr="00F667A8">
        <w:rPr>
          <w:rFonts w:ascii="Times New Roman" w:hAnsi="Times New Roman" w:cs="Times New Roman"/>
        </w:rPr>
        <w:t xml:space="preserve"> - рекламный щит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F667A8">
        <w:rPr>
          <w:rFonts w:ascii="Times New Roman" w:hAnsi="Times New Roman" w:cs="Times New Roman"/>
        </w:rPr>
        <w:t xml:space="preserve">              - рекламный стенд</w:t>
      </w:r>
    </w:p>
    <w:p w:rsidR="00F667A8" w:rsidRDefault="00F667A8"/>
    <w:p w:rsidR="00F667A8" w:rsidRDefault="00F667A8"/>
    <w:p w:rsidR="008C0119" w:rsidRDefault="008C0119"/>
    <w:p w:rsidR="00BF2D30" w:rsidRDefault="00BF2D30" w:rsidP="002F4CF2">
      <w:pPr>
        <w:jc w:val="center"/>
        <w:sectPr w:rsidR="00BF2D30" w:rsidSect="002F4CF2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0B06C1A7" wp14:editId="1D3FDB91">
            <wp:extent cx="5734050" cy="3591966"/>
            <wp:effectExtent l="0" t="0" r="0" b="8890"/>
            <wp:docPr id="5" name="Рисунок 5" descr="C:\Users\USR121115\Desktop\схема размещения рекламных конструкций\карты\!калма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121115\Desktop\схема размещения рекламных конструкций\карты\!калманк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732" cy="359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page" w:horzAnchor="margin" w:tblpY="1951"/>
        <w:tblW w:w="0" w:type="auto"/>
        <w:tblLook w:val="04A0" w:firstRow="1" w:lastRow="0" w:firstColumn="1" w:lastColumn="0" w:noHBand="0" w:noVBand="1"/>
      </w:tblPr>
      <w:tblGrid>
        <w:gridCol w:w="518"/>
        <w:gridCol w:w="3114"/>
        <w:gridCol w:w="2042"/>
        <w:gridCol w:w="1286"/>
        <w:gridCol w:w="3008"/>
      </w:tblGrid>
      <w:tr w:rsidR="00893C9F" w:rsidRPr="009A663A" w:rsidTr="00893C9F">
        <w:tc>
          <w:tcPr>
            <w:tcW w:w="521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173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 рекламной конструкции</w:t>
            </w:r>
          </w:p>
        </w:tc>
        <w:tc>
          <w:tcPr>
            <w:tcW w:w="2070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Тип рекламной конструкции</w:t>
            </w:r>
          </w:p>
        </w:tc>
        <w:tc>
          <w:tcPr>
            <w:tcW w:w="1142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рекламного поля</w:t>
            </w:r>
          </w:p>
        </w:tc>
        <w:tc>
          <w:tcPr>
            <w:tcW w:w="3062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 рекламной конструкции</w:t>
            </w:r>
          </w:p>
        </w:tc>
      </w:tr>
      <w:tr w:rsidR="00893C9F" w:rsidRPr="009A663A" w:rsidTr="00893C9F">
        <w:tc>
          <w:tcPr>
            <w:tcW w:w="521" w:type="dxa"/>
          </w:tcPr>
          <w:p w:rsidR="00893C9F" w:rsidRPr="00893C9F" w:rsidRDefault="000B6DEA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3" w:type="dxa"/>
          </w:tcPr>
          <w:p w:rsidR="00893C9F" w:rsidRPr="00893C9F" w:rsidRDefault="00893C9F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Щит расположен в 35 м на запад от дома № 168Б по ул. 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</w:p>
        </w:tc>
        <w:tc>
          <w:tcPr>
            <w:tcW w:w="2070" w:type="dxa"/>
          </w:tcPr>
          <w:p w:rsidR="00893C9F" w:rsidRPr="00893C9F" w:rsidRDefault="00893C9F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Рекламный щит</w:t>
            </w:r>
          </w:p>
        </w:tc>
        <w:tc>
          <w:tcPr>
            <w:tcW w:w="1142" w:type="dxa"/>
          </w:tcPr>
          <w:p w:rsidR="00893C9F" w:rsidRPr="00893C9F" w:rsidRDefault="00893C9F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Не более 18 м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062" w:type="dxa"/>
          </w:tcPr>
          <w:p w:rsidR="00893C9F" w:rsidRPr="00893C9F" w:rsidRDefault="00893C9F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3 м в высоту, не более 6 м в длину. Расстояние от уровня проезжей части до нижнего края информационного поля – не менее 4,5 м, расстояние от бровки дорожного полотна до стойки рекламной конструкции не менее 5 м.</w:t>
            </w:r>
          </w:p>
        </w:tc>
      </w:tr>
    </w:tbl>
    <w:p w:rsidR="00732AFB" w:rsidRDefault="00732AFB"/>
    <w:p w:rsidR="00732AFB" w:rsidRDefault="00732AFB"/>
    <w:p w:rsidR="00732AFB" w:rsidRDefault="00732AFB"/>
    <w:p w:rsidR="00732AFB" w:rsidRDefault="00732AFB"/>
    <w:p w:rsidR="00732AFB" w:rsidRDefault="00893C9F">
      <w:r>
        <w:rPr>
          <w:noProof/>
          <w:lang w:eastAsia="ru-RU"/>
        </w:rPr>
        <w:drawing>
          <wp:inline distT="0" distB="0" distL="0" distR="0">
            <wp:extent cx="6192520" cy="4061000"/>
            <wp:effectExtent l="0" t="0" r="0" b="0"/>
            <wp:docPr id="1" name="Рисунок 1" descr="C:\Users\USR121115\Desktop\схема размещения рекламных конструкций\карты\!горь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121115\Desktop\схема размещения рекламных конструкций\карты\!горького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06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FB" w:rsidRDefault="00732AFB"/>
    <w:p w:rsidR="00732AFB" w:rsidRDefault="00732AFB"/>
    <w:p w:rsidR="00732AFB" w:rsidRDefault="00732AFB"/>
    <w:p w:rsidR="00732AFB" w:rsidRDefault="00732AFB"/>
    <w:p w:rsidR="00732AFB" w:rsidRDefault="00732AFB"/>
    <w:p w:rsidR="00732AFB" w:rsidRDefault="00732AFB"/>
    <w:p w:rsidR="00732AFB" w:rsidRDefault="00732AFB"/>
    <w:tbl>
      <w:tblPr>
        <w:tblStyle w:val="a3"/>
        <w:tblpPr w:leftFromText="180" w:rightFromText="180" w:vertAnchor="page" w:horzAnchor="margin" w:tblpY="1951"/>
        <w:tblW w:w="0" w:type="auto"/>
        <w:tblLook w:val="04A0" w:firstRow="1" w:lastRow="0" w:firstColumn="1" w:lastColumn="0" w:noHBand="0" w:noVBand="1"/>
      </w:tblPr>
      <w:tblGrid>
        <w:gridCol w:w="602"/>
        <w:gridCol w:w="3126"/>
        <w:gridCol w:w="2003"/>
        <w:gridCol w:w="1286"/>
        <w:gridCol w:w="2951"/>
      </w:tblGrid>
      <w:tr w:rsidR="00893C9F" w:rsidRPr="00893C9F" w:rsidTr="00893C9F">
        <w:tc>
          <w:tcPr>
            <w:tcW w:w="609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194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 рекламной конструкции</w:t>
            </w:r>
          </w:p>
        </w:tc>
        <w:tc>
          <w:tcPr>
            <w:tcW w:w="2033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Тип рекламной конструкции</w:t>
            </w:r>
          </w:p>
        </w:tc>
        <w:tc>
          <w:tcPr>
            <w:tcW w:w="1123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рекламного поля</w:t>
            </w:r>
          </w:p>
        </w:tc>
        <w:tc>
          <w:tcPr>
            <w:tcW w:w="3009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 рекламной конструкции</w:t>
            </w:r>
          </w:p>
        </w:tc>
      </w:tr>
      <w:tr w:rsidR="00893C9F" w:rsidRPr="00893C9F" w:rsidTr="00893C9F">
        <w:tc>
          <w:tcPr>
            <w:tcW w:w="609" w:type="dxa"/>
          </w:tcPr>
          <w:p w:rsidR="00893C9F" w:rsidRPr="00893C9F" w:rsidRDefault="000B6DEA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94" w:type="dxa"/>
          </w:tcPr>
          <w:p w:rsidR="00893C9F" w:rsidRPr="00893C9F" w:rsidRDefault="00893C9F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Щит расположен на перекрёстке ул. 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и ул. Первомайская  возле дома № 229 по ул. Советская</w:t>
            </w:r>
          </w:p>
        </w:tc>
        <w:tc>
          <w:tcPr>
            <w:tcW w:w="2033" w:type="dxa"/>
          </w:tcPr>
          <w:p w:rsidR="00893C9F" w:rsidRPr="00893C9F" w:rsidRDefault="00893C9F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Рекламный щит</w:t>
            </w:r>
          </w:p>
        </w:tc>
        <w:tc>
          <w:tcPr>
            <w:tcW w:w="1123" w:type="dxa"/>
          </w:tcPr>
          <w:p w:rsidR="00893C9F" w:rsidRPr="00893C9F" w:rsidRDefault="00893C9F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Не более 18 м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009" w:type="dxa"/>
          </w:tcPr>
          <w:p w:rsidR="00893C9F" w:rsidRPr="00893C9F" w:rsidRDefault="00893C9F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3 м в высоту, не более 6 м в длину. Расстояние от уровня проезжей части до нижнего края информационного поля – не менее 4,5 м, расстояние от бровки дорожного полотна до стойки рекламной конструкции не менее 5 м.</w:t>
            </w:r>
          </w:p>
        </w:tc>
      </w:tr>
      <w:tr w:rsidR="00893C9F" w:rsidRPr="00893C9F" w:rsidTr="00893C9F">
        <w:tc>
          <w:tcPr>
            <w:tcW w:w="609" w:type="dxa"/>
          </w:tcPr>
          <w:p w:rsidR="00893C9F" w:rsidRPr="00893C9F" w:rsidRDefault="000B6DEA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94" w:type="dxa"/>
          </w:tcPr>
          <w:p w:rsidR="00893C9F" w:rsidRPr="00893C9F" w:rsidRDefault="009D7D20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</w:t>
            </w:r>
            <w:r w:rsidR="00893C9F"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расположен возле здания № 154 по ул. </w:t>
            </w:r>
            <w:proofErr w:type="gramStart"/>
            <w:r w:rsidR="00893C9F" w:rsidRPr="00893C9F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</w:p>
        </w:tc>
        <w:tc>
          <w:tcPr>
            <w:tcW w:w="2033" w:type="dxa"/>
          </w:tcPr>
          <w:p w:rsidR="00893C9F" w:rsidRPr="00893C9F" w:rsidRDefault="00893C9F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Рекламный стенд</w:t>
            </w:r>
          </w:p>
        </w:tc>
        <w:tc>
          <w:tcPr>
            <w:tcW w:w="1123" w:type="dxa"/>
          </w:tcPr>
          <w:p w:rsidR="00893C9F" w:rsidRPr="00893C9F" w:rsidRDefault="00893C9F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Не более 2 м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009" w:type="dxa"/>
          </w:tcPr>
          <w:p w:rsidR="00893C9F" w:rsidRPr="00893C9F" w:rsidRDefault="00893C9F" w:rsidP="00D21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1 м в высоту, не более 2 м в длину. Расстояние от уровня проезжей части до нижнего края информационного поля – не менее 1 м, расстояние от бровки дорожного полотна до стойки рекламной конструкции не менее 5 м.</w:t>
            </w:r>
          </w:p>
        </w:tc>
      </w:tr>
    </w:tbl>
    <w:p w:rsidR="00732AFB" w:rsidRDefault="00732AFB"/>
    <w:p w:rsidR="00732AFB" w:rsidRDefault="00732AFB"/>
    <w:p w:rsidR="00732AFB" w:rsidRDefault="00893C9F">
      <w:r>
        <w:rPr>
          <w:noProof/>
          <w:lang w:eastAsia="ru-RU"/>
        </w:rPr>
        <w:drawing>
          <wp:inline distT="0" distB="0" distL="0" distR="0">
            <wp:extent cx="6192520" cy="3994683"/>
            <wp:effectExtent l="0" t="0" r="0" b="6350"/>
            <wp:docPr id="3" name="Рисунок 3" descr="C:\Users\USR121115\Desktop\схема размещения рекламных конструкций\карты\!досаа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121115\Desktop\схема размещения рекламных конструкций\карты\!досааф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39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FB" w:rsidRDefault="00732AFB"/>
    <w:p w:rsidR="00893C9F" w:rsidRDefault="00893C9F"/>
    <w:tbl>
      <w:tblPr>
        <w:tblStyle w:val="a3"/>
        <w:tblpPr w:leftFromText="180" w:rightFromText="180" w:vertAnchor="page" w:horzAnchor="margin" w:tblpY="1951"/>
        <w:tblW w:w="0" w:type="auto"/>
        <w:tblLook w:val="04A0" w:firstRow="1" w:lastRow="0" w:firstColumn="1" w:lastColumn="0" w:noHBand="0" w:noVBand="1"/>
      </w:tblPr>
      <w:tblGrid>
        <w:gridCol w:w="627"/>
        <w:gridCol w:w="3101"/>
        <w:gridCol w:w="2003"/>
        <w:gridCol w:w="1286"/>
        <w:gridCol w:w="2951"/>
      </w:tblGrid>
      <w:tr w:rsidR="00893C9F" w:rsidRPr="009A663A" w:rsidTr="00893C9F">
        <w:tc>
          <w:tcPr>
            <w:tcW w:w="635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167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 рекламной конструкции</w:t>
            </w:r>
          </w:p>
        </w:tc>
        <w:tc>
          <w:tcPr>
            <w:tcW w:w="2033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Тип рекламной конструкции</w:t>
            </w:r>
          </w:p>
        </w:tc>
        <w:tc>
          <w:tcPr>
            <w:tcW w:w="1124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рекламного поля</w:t>
            </w:r>
          </w:p>
        </w:tc>
        <w:tc>
          <w:tcPr>
            <w:tcW w:w="3009" w:type="dxa"/>
          </w:tcPr>
          <w:p w:rsidR="00893C9F" w:rsidRPr="00893C9F" w:rsidRDefault="00893C9F" w:rsidP="00893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 рекламной конструкции</w:t>
            </w:r>
          </w:p>
        </w:tc>
      </w:tr>
      <w:tr w:rsidR="00893C9F" w:rsidRPr="009A663A" w:rsidTr="00893C9F">
        <w:tc>
          <w:tcPr>
            <w:tcW w:w="635" w:type="dxa"/>
          </w:tcPr>
          <w:p w:rsidR="00893C9F" w:rsidRPr="00893C9F" w:rsidRDefault="000B6DEA" w:rsidP="00893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7" w:type="dxa"/>
          </w:tcPr>
          <w:p w:rsidR="00893C9F" w:rsidRPr="00893C9F" w:rsidRDefault="00893C9F" w:rsidP="00893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Щит расположен  в 20 метрах на запад от здания № 138 по ул. Советская 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от магазина </w:t>
            </w:r>
            <w:proofErr w:type="spell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Электросити</w:t>
            </w:r>
            <w:proofErr w:type="spellEnd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33" w:type="dxa"/>
          </w:tcPr>
          <w:p w:rsidR="00893C9F" w:rsidRPr="00893C9F" w:rsidRDefault="00893C9F" w:rsidP="00893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Рекламный щит </w:t>
            </w:r>
          </w:p>
        </w:tc>
        <w:tc>
          <w:tcPr>
            <w:tcW w:w="1124" w:type="dxa"/>
          </w:tcPr>
          <w:p w:rsidR="00893C9F" w:rsidRPr="00893C9F" w:rsidRDefault="00893C9F" w:rsidP="00893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Не более 18 м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009" w:type="dxa"/>
          </w:tcPr>
          <w:p w:rsidR="00893C9F" w:rsidRPr="00893C9F" w:rsidRDefault="00893C9F" w:rsidP="00893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893C9F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3 м в высоту, не более 6 м в длину. Расстояние от уровня проезжей части до нижнего края информационного поля – не менее 4,5 м, расстояние от бровки дорожного полотна до стойки рекламной конструкции не менее 5 м.</w:t>
            </w:r>
          </w:p>
        </w:tc>
      </w:tr>
    </w:tbl>
    <w:p w:rsidR="00893C9F" w:rsidRDefault="00893C9F"/>
    <w:p w:rsidR="00893C9F" w:rsidRDefault="00893C9F"/>
    <w:p w:rsidR="00893C9F" w:rsidRDefault="00893C9F"/>
    <w:p w:rsidR="00893C9F" w:rsidRDefault="00893C9F"/>
    <w:p w:rsidR="00893C9F" w:rsidRDefault="00893C9F">
      <w:r>
        <w:rPr>
          <w:noProof/>
          <w:lang w:eastAsia="ru-RU"/>
        </w:rPr>
        <w:drawing>
          <wp:inline distT="0" distB="0" distL="0" distR="0">
            <wp:extent cx="6192520" cy="4084428"/>
            <wp:effectExtent l="0" t="0" r="0" b="0"/>
            <wp:docPr id="4" name="Рисунок 4" descr="C:\Users\USR121115\Desktop\схема размещения рекламных конструкций\карты\!ц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R121115\Desktop\схема размещения рекламных конструкций\карты\!центр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08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C9F" w:rsidRPr="00893C9F" w:rsidRDefault="00893C9F" w:rsidP="00893C9F"/>
    <w:p w:rsidR="00893C9F" w:rsidRPr="00893C9F" w:rsidRDefault="00893C9F" w:rsidP="00893C9F"/>
    <w:p w:rsidR="00893C9F" w:rsidRPr="00893C9F" w:rsidRDefault="00893C9F" w:rsidP="00893C9F"/>
    <w:p w:rsidR="00893C9F" w:rsidRDefault="00893C9F" w:rsidP="00893C9F">
      <w:pPr>
        <w:tabs>
          <w:tab w:val="left" w:pos="4290"/>
        </w:tabs>
      </w:pPr>
      <w:r>
        <w:tab/>
      </w:r>
    </w:p>
    <w:p w:rsidR="00893C9F" w:rsidRDefault="00893C9F" w:rsidP="00893C9F">
      <w:pPr>
        <w:tabs>
          <w:tab w:val="left" w:pos="4290"/>
        </w:tabs>
      </w:pPr>
    </w:p>
    <w:tbl>
      <w:tblPr>
        <w:tblStyle w:val="a3"/>
        <w:tblpPr w:leftFromText="180" w:rightFromText="180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603"/>
        <w:gridCol w:w="3061"/>
        <w:gridCol w:w="2020"/>
        <w:gridCol w:w="1286"/>
        <w:gridCol w:w="2998"/>
      </w:tblGrid>
      <w:tr w:rsidR="002B0600" w:rsidTr="002B0600">
        <w:tc>
          <w:tcPr>
            <w:tcW w:w="603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061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 рекламной конструкции</w:t>
            </w:r>
          </w:p>
        </w:tc>
        <w:tc>
          <w:tcPr>
            <w:tcW w:w="2020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Тип рекламной конструкции</w:t>
            </w:r>
          </w:p>
        </w:tc>
        <w:tc>
          <w:tcPr>
            <w:tcW w:w="1286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рекламного поля</w:t>
            </w:r>
          </w:p>
        </w:tc>
        <w:tc>
          <w:tcPr>
            <w:tcW w:w="2998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 рекламной конструкции</w:t>
            </w:r>
          </w:p>
        </w:tc>
      </w:tr>
      <w:tr w:rsidR="002B0600" w:rsidTr="002B0600">
        <w:tc>
          <w:tcPr>
            <w:tcW w:w="603" w:type="dxa"/>
          </w:tcPr>
          <w:p w:rsidR="002B0600" w:rsidRPr="002B0600" w:rsidRDefault="000B6DEA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61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</w:t>
            </w: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расположен на пересечении улиц Советская, Ленина и Транспортная , 20 м на север от здания № 179 по ул. Советская</w:t>
            </w:r>
          </w:p>
        </w:tc>
        <w:tc>
          <w:tcPr>
            <w:tcW w:w="2020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Рекламный стенд</w:t>
            </w:r>
          </w:p>
        </w:tc>
        <w:tc>
          <w:tcPr>
            <w:tcW w:w="1286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Не более 2 м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998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1 м в высоту, не более 2 м в длину. Расстояние от уровня проезжей части до нижнего края информационного поля – не менее 1 м, расстояние от бровки дорожного полотна до стойки рекламной конструкции не менее 5 м.</w:t>
            </w:r>
          </w:p>
        </w:tc>
      </w:tr>
      <w:tr w:rsidR="002B0600" w:rsidTr="002B0600">
        <w:tc>
          <w:tcPr>
            <w:tcW w:w="603" w:type="dxa"/>
          </w:tcPr>
          <w:p w:rsidR="002B0600" w:rsidRPr="002B0600" w:rsidRDefault="000B6DEA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61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Щит расположен на пересечении улиц Советская, Ленина и Транспортная , 20 м на запад от здания № 179 по ул. Советская</w:t>
            </w:r>
          </w:p>
        </w:tc>
        <w:tc>
          <w:tcPr>
            <w:tcW w:w="2020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Рекламный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щит</w:t>
            </w:r>
          </w:p>
        </w:tc>
        <w:tc>
          <w:tcPr>
            <w:tcW w:w="1286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Не более 2 м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998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1 м в высоту, не более 2 м в длину. Расстояние от уровня проезжей части до нижнего края информационного поля – не менее 1 м, расстояние от бровки дорожного полотна до стойки рекламной конструкции не менее 5 м.</w:t>
            </w:r>
          </w:p>
        </w:tc>
      </w:tr>
      <w:tr w:rsidR="002B0600" w:rsidTr="002B0600">
        <w:tc>
          <w:tcPr>
            <w:tcW w:w="603" w:type="dxa"/>
          </w:tcPr>
          <w:p w:rsidR="002B0600" w:rsidRPr="002B0600" w:rsidRDefault="000B6DEA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61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</w:t>
            </w: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расположен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южном входе на территорию городского парка</w:t>
            </w:r>
          </w:p>
        </w:tc>
        <w:tc>
          <w:tcPr>
            <w:tcW w:w="2020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Рекламный стенд</w:t>
            </w:r>
          </w:p>
        </w:tc>
        <w:tc>
          <w:tcPr>
            <w:tcW w:w="1286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Не более 2 м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998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1 м в высоту, не более 2 м в длину. Расстояние от уровня проезжей части до нижнего края информационного поля – не менее 1 м, расстояние от бровки дорожного полотна до стойки рекламной конструкции не менее 5 м.</w:t>
            </w:r>
          </w:p>
        </w:tc>
      </w:tr>
    </w:tbl>
    <w:p w:rsidR="002B0600" w:rsidRDefault="002B0600" w:rsidP="00893C9F">
      <w:pPr>
        <w:tabs>
          <w:tab w:val="left" w:pos="4290"/>
        </w:tabs>
      </w:pPr>
    </w:p>
    <w:p w:rsidR="00893C9F" w:rsidRDefault="002B0600" w:rsidP="00893C9F">
      <w:pPr>
        <w:tabs>
          <w:tab w:val="left" w:pos="4290"/>
        </w:tabs>
      </w:pPr>
      <w:r>
        <w:rPr>
          <w:noProof/>
          <w:lang w:eastAsia="ru-RU"/>
        </w:rPr>
        <w:drawing>
          <wp:inline distT="0" distB="0" distL="0" distR="0">
            <wp:extent cx="6192520" cy="3848858"/>
            <wp:effectExtent l="0" t="0" r="0" b="0"/>
            <wp:docPr id="7" name="Рисунок 7" descr="C:\Users\USR121115\Desktop\схема размещения рекламных конструкций\карты\!светофоры и п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121115\Desktop\схема размещения рекламных конструкций\карты\!светофоры и парк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384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00" w:rsidRDefault="002B0600" w:rsidP="00893C9F">
      <w:pPr>
        <w:tabs>
          <w:tab w:val="left" w:pos="4290"/>
        </w:tabs>
      </w:pPr>
    </w:p>
    <w:tbl>
      <w:tblPr>
        <w:tblStyle w:val="1"/>
        <w:tblpPr w:leftFromText="180" w:rightFromText="180" w:vertAnchor="page" w:horzAnchor="margin" w:tblpY="1951"/>
        <w:tblW w:w="0" w:type="auto"/>
        <w:tblLook w:val="04A0" w:firstRow="1" w:lastRow="0" w:firstColumn="1" w:lastColumn="0" w:noHBand="0" w:noVBand="1"/>
      </w:tblPr>
      <w:tblGrid>
        <w:gridCol w:w="547"/>
        <w:gridCol w:w="3035"/>
        <w:gridCol w:w="2054"/>
        <w:gridCol w:w="1286"/>
        <w:gridCol w:w="3046"/>
      </w:tblGrid>
      <w:tr w:rsidR="002B0600" w:rsidRPr="002B0600" w:rsidTr="002B0600">
        <w:tc>
          <w:tcPr>
            <w:tcW w:w="552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089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 рекламной конструкции</w:t>
            </w:r>
          </w:p>
        </w:tc>
        <w:tc>
          <w:tcPr>
            <w:tcW w:w="2081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Тип рекламной конструкции</w:t>
            </w:r>
          </w:p>
        </w:tc>
        <w:tc>
          <w:tcPr>
            <w:tcW w:w="1147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рекламного поля</w:t>
            </w:r>
          </w:p>
        </w:tc>
        <w:tc>
          <w:tcPr>
            <w:tcW w:w="3099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 рекламной конструкции</w:t>
            </w:r>
          </w:p>
        </w:tc>
      </w:tr>
      <w:tr w:rsidR="002B0600" w:rsidRPr="002B0600" w:rsidTr="002B0600">
        <w:tc>
          <w:tcPr>
            <w:tcW w:w="552" w:type="dxa"/>
          </w:tcPr>
          <w:p w:rsidR="002B0600" w:rsidRPr="002B0600" w:rsidRDefault="000B6DEA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89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Щит расположен на перекрёстке ул. Трудовая и поворот к ул. Шевченко 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около ЦРБ)</w:t>
            </w:r>
          </w:p>
        </w:tc>
        <w:tc>
          <w:tcPr>
            <w:tcW w:w="2081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Рекламный щит</w:t>
            </w:r>
          </w:p>
        </w:tc>
        <w:tc>
          <w:tcPr>
            <w:tcW w:w="1147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Не более 18 м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099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3 м в высоту, не более 6 м в длину. Расстояние от уровня проезжей части до нижнего края информационного поля – не менее 4,5 м, расстояние от бровки дорожного полотна до стойки рекламной конструкции не менее 5 м.</w:t>
            </w:r>
          </w:p>
        </w:tc>
      </w:tr>
    </w:tbl>
    <w:p w:rsidR="002B0600" w:rsidRDefault="002B0600" w:rsidP="00893C9F">
      <w:pPr>
        <w:tabs>
          <w:tab w:val="left" w:pos="4290"/>
        </w:tabs>
      </w:pPr>
    </w:p>
    <w:p w:rsidR="002B0600" w:rsidRDefault="002B0600" w:rsidP="00893C9F">
      <w:pPr>
        <w:tabs>
          <w:tab w:val="left" w:pos="4290"/>
        </w:tabs>
      </w:pPr>
    </w:p>
    <w:p w:rsidR="002B0600" w:rsidRDefault="002B0600" w:rsidP="00893C9F">
      <w:pPr>
        <w:tabs>
          <w:tab w:val="left" w:pos="4290"/>
        </w:tabs>
      </w:pPr>
    </w:p>
    <w:p w:rsidR="002B0600" w:rsidRDefault="002B0600" w:rsidP="00893C9F">
      <w:pPr>
        <w:tabs>
          <w:tab w:val="left" w:pos="4290"/>
        </w:tabs>
      </w:pPr>
      <w:r>
        <w:rPr>
          <w:noProof/>
          <w:lang w:eastAsia="ru-RU"/>
        </w:rPr>
        <w:drawing>
          <wp:inline distT="0" distB="0" distL="0" distR="0" wp14:anchorId="59DADA9D" wp14:editId="3C019FEA">
            <wp:extent cx="6192520" cy="4697774"/>
            <wp:effectExtent l="0" t="0" r="0" b="7620"/>
            <wp:docPr id="8" name="Рисунок 8" descr="C:\Users\USR121115\Desktop\схема размещения рекламных конструкций\карты\!!перекрёсток поликли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R121115\Desktop\схема размещения рекламных конструкций\карты\!!перекрёсток поликлиники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69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00" w:rsidRPr="002B0600" w:rsidRDefault="002B0600" w:rsidP="002B0600"/>
    <w:p w:rsidR="002B0600" w:rsidRDefault="002B0600" w:rsidP="002B0600"/>
    <w:p w:rsidR="002B0600" w:rsidRDefault="002B0600" w:rsidP="002B0600"/>
    <w:p w:rsidR="002B0600" w:rsidRDefault="002B0600" w:rsidP="002B0600"/>
    <w:p w:rsidR="002B0600" w:rsidRDefault="002B0600" w:rsidP="002B0600"/>
    <w:tbl>
      <w:tblPr>
        <w:tblStyle w:val="2"/>
        <w:tblpPr w:leftFromText="180" w:rightFromText="180" w:vertAnchor="page" w:horzAnchor="margin" w:tblpY="1951"/>
        <w:tblW w:w="0" w:type="auto"/>
        <w:tblLook w:val="04A0" w:firstRow="1" w:lastRow="0" w:firstColumn="1" w:lastColumn="0" w:noHBand="0" w:noVBand="1"/>
      </w:tblPr>
      <w:tblGrid>
        <w:gridCol w:w="587"/>
        <w:gridCol w:w="3252"/>
        <w:gridCol w:w="1949"/>
        <w:gridCol w:w="1286"/>
        <w:gridCol w:w="2894"/>
      </w:tblGrid>
      <w:tr w:rsidR="002B0600" w:rsidRPr="002B0600" w:rsidTr="002B0600">
        <w:tc>
          <w:tcPr>
            <w:tcW w:w="595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334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 рекламной конструкции</w:t>
            </w:r>
          </w:p>
        </w:tc>
        <w:tc>
          <w:tcPr>
            <w:tcW w:w="1982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Тип рекламной конструкции</w:t>
            </w:r>
          </w:p>
        </w:tc>
        <w:tc>
          <w:tcPr>
            <w:tcW w:w="1097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рекламного поля</w:t>
            </w:r>
          </w:p>
        </w:tc>
        <w:tc>
          <w:tcPr>
            <w:tcW w:w="2960" w:type="dxa"/>
          </w:tcPr>
          <w:p w:rsidR="002B0600" w:rsidRPr="00893C9F" w:rsidRDefault="002B0600" w:rsidP="002B06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 рекламной конструкции</w:t>
            </w:r>
          </w:p>
        </w:tc>
      </w:tr>
      <w:tr w:rsidR="002B0600" w:rsidRPr="002B0600" w:rsidTr="002B0600">
        <w:tc>
          <w:tcPr>
            <w:tcW w:w="595" w:type="dxa"/>
          </w:tcPr>
          <w:p w:rsidR="002B0600" w:rsidRPr="002B0600" w:rsidRDefault="000B6DEA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34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Щит расположен на пересечении ул. 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Транспортная</w:t>
            </w:r>
            <w:proofErr w:type="gramEnd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и проезда к железнодорожному переезду (около ДРСУ)</w:t>
            </w:r>
          </w:p>
        </w:tc>
        <w:tc>
          <w:tcPr>
            <w:tcW w:w="1982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Рекламный щит</w:t>
            </w:r>
          </w:p>
        </w:tc>
        <w:tc>
          <w:tcPr>
            <w:tcW w:w="1097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Не более 18 м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960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3 м в высоту, не более 6 м в длину. Расстояние от уровня проезжей части до нижнего края информационного поля – не менее 4,5 м, расстояние от бровки дорожного полотна до стойки рекламной конструкции не менее 5 м.</w:t>
            </w:r>
          </w:p>
        </w:tc>
      </w:tr>
      <w:tr w:rsidR="002B0600" w:rsidRPr="002B0600" w:rsidTr="002B0600">
        <w:tc>
          <w:tcPr>
            <w:tcW w:w="595" w:type="dxa"/>
          </w:tcPr>
          <w:p w:rsidR="002B0600" w:rsidRPr="002B0600" w:rsidRDefault="000B6DEA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34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Щит расположен на повороте к железнодорожному переезду по ул. 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около дома № 100</w:t>
            </w:r>
          </w:p>
        </w:tc>
        <w:tc>
          <w:tcPr>
            <w:tcW w:w="1982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Рекламный щит</w:t>
            </w:r>
          </w:p>
        </w:tc>
        <w:tc>
          <w:tcPr>
            <w:tcW w:w="1097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Не более 18 м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960" w:type="dxa"/>
          </w:tcPr>
          <w:p w:rsidR="002B0600" w:rsidRPr="002B0600" w:rsidRDefault="002B0600" w:rsidP="002B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600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2B0600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3 м в высоту, не более 6 м в длину. Расстояние от уровня проезжей части до нижнего края информационного поля – не менее 4,5 м, расстояние от бровки дорожного полотна до стойки рекламной конструкции не менее 5 м.</w:t>
            </w:r>
          </w:p>
        </w:tc>
      </w:tr>
    </w:tbl>
    <w:p w:rsidR="002B0600" w:rsidRDefault="002B0600" w:rsidP="002B0600"/>
    <w:p w:rsidR="002B0600" w:rsidRDefault="002B0600" w:rsidP="002B0600">
      <w:r>
        <w:rPr>
          <w:noProof/>
          <w:lang w:eastAsia="ru-RU"/>
        </w:rPr>
        <w:drawing>
          <wp:inline distT="0" distB="0" distL="0" distR="0">
            <wp:extent cx="6192520" cy="4441040"/>
            <wp:effectExtent l="0" t="0" r="0" b="0"/>
            <wp:docPr id="9" name="Рисунок 9" descr="C:\Users\USR121115\Desktop\схема размещения рекламных конструкций\карты\! поворот к переез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R121115\Desktop\схема размещения рекламных конструкций\карты\! поворот к переезду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4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00" w:rsidRDefault="002B0600" w:rsidP="002B0600"/>
    <w:tbl>
      <w:tblPr>
        <w:tblStyle w:val="3"/>
        <w:tblpPr w:leftFromText="180" w:rightFromText="180" w:vertAnchor="page" w:horzAnchor="margin" w:tblpY="1951"/>
        <w:tblW w:w="0" w:type="auto"/>
        <w:tblLook w:val="04A0" w:firstRow="1" w:lastRow="0" w:firstColumn="1" w:lastColumn="0" w:noHBand="0" w:noVBand="1"/>
      </w:tblPr>
      <w:tblGrid>
        <w:gridCol w:w="516"/>
        <w:gridCol w:w="3124"/>
        <w:gridCol w:w="2039"/>
        <w:gridCol w:w="1286"/>
        <w:gridCol w:w="3003"/>
      </w:tblGrid>
      <w:tr w:rsidR="000B6DEA" w:rsidRPr="000B6DEA" w:rsidTr="000B6DEA">
        <w:tc>
          <w:tcPr>
            <w:tcW w:w="519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185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 рекламной конструкции</w:t>
            </w:r>
          </w:p>
        </w:tc>
        <w:tc>
          <w:tcPr>
            <w:tcW w:w="2067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Тип рекламной конструкции</w:t>
            </w:r>
          </w:p>
        </w:tc>
        <w:tc>
          <w:tcPr>
            <w:tcW w:w="1140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рекламного поля</w:t>
            </w:r>
          </w:p>
        </w:tc>
        <w:tc>
          <w:tcPr>
            <w:tcW w:w="3057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 рекламной конструкции</w:t>
            </w:r>
          </w:p>
        </w:tc>
      </w:tr>
      <w:tr w:rsidR="000B6DEA" w:rsidRPr="000B6DEA" w:rsidTr="000B6DEA">
        <w:tc>
          <w:tcPr>
            <w:tcW w:w="519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85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DEA">
              <w:rPr>
                <w:rFonts w:ascii="Times New Roman" w:hAnsi="Times New Roman" w:cs="Times New Roman"/>
                <w:sz w:val="20"/>
                <w:szCs w:val="20"/>
              </w:rPr>
              <w:t xml:space="preserve">Щит расположен на северной части пересечения улицы Советской  и объездной дороги </w:t>
            </w:r>
          </w:p>
        </w:tc>
        <w:tc>
          <w:tcPr>
            <w:tcW w:w="2067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DEA">
              <w:rPr>
                <w:rFonts w:ascii="Times New Roman" w:hAnsi="Times New Roman" w:cs="Times New Roman"/>
                <w:sz w:val="20"/>
                <w:szCs w:val="20"/>
              </w:rPr>
              <w:t xml:space="preserve">Рекламный щит </w:t>
            </w:r>
          </w:p>
        </w:tc>
        <w:tc>
          <w:tcPr>
            <w:tcW w:w="1140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DEA">
              <w:rPr>
                <w:rFonts w:ascii="Times New Roman" w:hAnsi="Times New Roman" w:cs="Times New Roman"/>
                <w:sz w:val="20"/>
                <w:szCs w:val="20"/>
              </w:rPr>
              <w:t>Не более 18 м</w:t>
            </w:r>
            <w:proofErr w:type="gramStart"/>
            <w:r w:rsidRPr="000B6D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057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DEA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0B6DEA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0B6DEA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3 м в высоту, не более 6 м в длину. Расстояние от уровня проезжей части до нижнего края информационного поля – не менее 4,5 м, расстояние от бровки дорожного полотна до стойки рекламной конструкции не менее 5 м.</w:t>
            </w:r>
          </w:p>
        </w:tc>
      </w:tr>
    </w:tbl>
    <w:p w:rsidR="002B0600" w:rsidRDefault="002B0600" w:rsidP="002B0600"/>
    <w:p w:rsidR="002B0600" w:rsidRDefault="002B0600" w:rsidP="002B0600"/>
    <w:p w:rsidR="002B0600" w:rsidRDefault="002B0600" w:rsidP="002B0600"/>
    <w:p w:rsidR="002B0600" w:rsidRDefault="002B0600" w:rsidP="002B0600">
      <w:r>
        <w:rPr>
          <w:noProof/>
          <w:lang w:eastAsia="ru-RU"/>
        </w:rPr>
        <w:drawing>
          <wp:inline distT="0" distB="0" distL="0" distR="0">
            <wp:extent cx="6192520" cy="4711172"/>
            <wp:effectExtent l="0" t="0" r="0" b="0"/>
            <wp:docPr id="10" name="Рисунок 10" descr="C:\Users\USR121115\Desktop\схема размещения рекламных конструкций\карты\!выезд кольц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R121115\Desktop\схема размещения рекламных конструкций\карты\!выезд кольцо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71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00" w:rsidRDefault="002B0600" w:rsidP="002B0600"/>
    <w:p w:rsidR="000B6DEA" w:rsidRDefault="000B6DEA" w:rsidP="002B0600"/>
    <w:p w:rsidR="000B6DEA" w:rsidRDefault="000B6DEA" w:rsidP="002B0600"/>
    <w:p w:rsidR="000B6DEA" w:rsidRDefault="000B6DEA" w:rsidP="002B0600"/>
    <w:p w:rsidR="000B6DEA" w:rsidRDefault="000B6DEA" w:rsidP="002B0600"/>
    <w:p w:rsidR="000B6DEA" w:rsidRDefault="000B6DEA" w:rsidP="002B0600"/>
    <w:tbl>
      <w:tblPr>
        <w:tblStyle w:val="4"/>
        <w:tblpPr w:leftFromText="180" w:rightFromText="180" w:vertAnchor="page" w:horzAnchor="margin" w:tblpY="1951"/>
        <w:tblW w:w="0" w:type="auto"/>
        <w:tblLook w:val="04A0" w:firstRow="1" w:lastRow="0" w:firstColumn="1" w:lastColumn="0" w:noHBand="0" w:noVBand="1"/>
      </w:tblPr>
      <w:tblGrid>
        <w:gridCol w:w="549"/>
        <w:gridCol w:w="3035"/>
        <w:gridCol w:w="2053"/>
        <w:gridCol w:w="1286"/>
        <w:gridCol w:w="3045"/>
      </w:tblGrid>
      <w:tr w:rsidR="000B6DEA" w:rsidRPr="000B6DEA" w:rsidTr="000B6DEA">
        <w:tc>
          <w:tcPr>
            <w:tcW w:w="552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089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 рекламной конструкции</w:t>
            </w:r>
          </w:p>
        </w:tc>
        <w:tc>
          <w:tcPr>
            <w:tcW w:w="2081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Тип рекламной конструкции</w:t>
            </w:r>
          </w:p>
        </w:tc>
        <w:tc>
          <w:tcPr>
            <w:tcW w:w="1147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рекламного поля</w:t>
            </w:r>
          </w:p>
        </w:tc>
        <w:tc>
          <w:tcPr>
            <w:tcW w:w="3099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 рекламной конструкции</w:t>
            </w:r>
          </w:p>
        </w:tc>
      </w:tr>
      <w:tr w:rsidR="000B6DEA" w:rsidRPr="000B6DEA" w:rsidTr="000B6DEA">
        <w:tc>
          <w:tcPr>
            <w:tcW w:w="552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89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DEA">
              <w:rPr>
                <w:rFonts w:ascii="Times New Roman" w:hAnsi="Times New Roman" w:cs="Times New Roman"/>
                <w:sz w:val="20"/>
                <w:szCs w:val="20"/>
              </w:rPr>
              <w:t>Щит расположен на перекрёстке ул. Ленина  и ул. Чапаева</w:t>
            </w:r>
          </w:p>
        </w:tc>
        <w:tc>
          <w:tcPr>
            <w:tcW w:w="2081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DEA">
              <w:rPr>
                <w:rFonts w:ascii="Times New Roman" w:hAnsi="Times New Roman" w:cs="Times New Roman"/>
                <w:sz w:val="20"/>
                <w:szCs w:val="20"/>
              </w:rPr>
              <w:t>Рекламный щит</w:t>
            </w:r>
          </w:p>
        </w:tc>
        <w:tc>
          <w:tcPr>
            <w:tcW w:w="1147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DEA">
              <w:rPr>
                <w:rFonts w:ascii="Times New Roman" w:hAnsi="Times New Roman" w:cs="Times New Roman"/>
                <w:sz w:val="20"/>
                <w:szCs w:val="20"/>
              </w:rPr>
              <w:t>Не более 18 м</w:t>
            </w:r>
            <w:proofErr w:type="gramStart"/>
            <w:r w:rsidRPr="000B6D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099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DEA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0B6DEA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0B6DEA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3 м в высоту, не более 6 м в длину. Расстояние от уровня проезжей части до нижнего края информационного поля – не менее 4,5 м, расстояние от бровки дорожного полотна до стойки рекламной конструкции не менее 5 м.</w:t>
            </w:r>
          </w:p>
        </w:tc>
      </w:tr>
    </w:tbl>
    <w:p w:rsidR="000B6DEA" w:rsidRDefault="000B6DEA" w:rsidP="002B0600"/>
    <w:p w:rsidR="000B6DEA" w:rsidRDefault="000B6DEA" w:rsidP="002B0600"/>
    <w:p w:rsidR="000B6DEA" w:rsidRDefault="000B6DEA" w:rsidP="002B0600"/>
    <w:p w:rsidR="000B6DEA" w:rsidRDefault="000B6DEA" w:rsidP="002B0600">
      <w:r>
        <w:rPr>
          <w:noProof/>
          <w:lang w:eastAsia="ru-RU"/>
        </w:rPr>
        <w:drawing>
          <wp:inline distT="0" distB="0" distL="0" distR="0">
            <wp:extent cx="6192520" cy="4435735"/>
            <wp:effectExtent l="0" t="0" r="0" b="3175"/>
            <wp:docPr id="11" name="Рисунок 11" descr="C:\Users\USR121115\Desktop\схема размещения рекламных конструкций\карты\!выезд ле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R121115\Desktop\схема размещения рекламных конструкций\карты\!выезд ленина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DEA" w:rsidRDefault="000B6DEA" w:rsidP="002B0600"/>
    <w:p w:rsidR="000B6DEA" w:rsidRDefault="000B6DEA" w:rsidP="002B0600"/>
    <w:p w:rsidR="000B6DEA" w:rsidRDefault="000B6DEA" w:rsidP="002B0600"/>
    <w:p w:rsidR="000B6DEA" w:rsidRDefault="000B6DEA" w:rsidP="002B0600"/>
    <w:p w:rsidR="000B6DEA" w:rsidRDefault="000B6DEA" w:rsidP="002B0600"/>
    <w:tbl>
      <w:tblPr>
        <w:tblStyle w:val="5"/>
        <w:tblpPr w:leftFromText="180" w:rightFromText="180" w:vertAnchor="page" w:horzAnchor="margin" w:tblpY="1951"/>
        <w:tblW w:w="0" w:type="auto"/>
        <w:tblLook w:val="04A0" w:firstRow="1" w:lastRow="0" w:firstColumn="1" w:lastColumn="0" w:noHBand="0" w:noVBand="1"/>
      </w:tblPr>
      <w:tblGrid>
        <w:gridCol w:w="526"/>
        <w:gridCol w:w="3239"/>
        <w:gridCol w:w="1979"/>
        <w:gridCol w:w="1286"/>
        <w:gridCol w:w="2938"/>
      </w:tblGrid>
      <w:tr w:rsidR="000B6DEA" w:rsidRPr="000B6DEA" w:rsidTr="000B6DEA">
        <w:tc>
          <w:tcPr>
            <w:tcW w:w="530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317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Местоположение рекламной конструкции</w:t>
            </w:r>
          </w:p>
        </w:tc>
        <w:tc>
          <w:tcPr>
            <w:tcW w:w="2010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Тип рекламной конструкции</w:t>
            </w:r>
          </w:p>
        </w:tc>
        <w:tc>
          <w:tcPr>
            <w:tcW w:w="1111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рекламного поля</w:t>
            </w:r>
          </w:p>
        </w:tc>
        <w:tc>
          <w:tcPr>
            <w:tcW w:w="3000" w:type="dxa"/>
          </w:tcPr>
          <w:p w:rsidR="000B6DEA" w:rsidRPr="00893C9F" w:rsidRDefault="000B6DEA" w:rsidP="000B6D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9F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 рекламной конструкции</w:t>
            </w:r>
          </w:p>
        </w:tc>
      </w:tr>
      <w:tr w:rsidR="000B6DEA" w:rsidRPr="000B6DEA" w:rsidTr="000B6DEA">
        <w:tc>
          <w:tcPr>
            <w:tcW w:w="530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17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DEA">
              <w:rPr>
                <w:rFonts w:ascii="Times New Roman" w:hAnsi="Times New Roman" w:cs="Times New Roman"/>
                <w:sz w:val="20"/>
                <w:szCs w:val="20"/>
              </w:rPr>
              <w:t xml:space="preserve">Щит расположен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B6DEA">
              <w:rPr>
                <w:rFonts w:ascii="Times New Roman" w:hAnsi="Times New Roman" w:cs="Times New Roman"/>
                <w:sz w:val="20"/>
                <w:szCs w:val="20"/>
              </w:rPr>
              <w:t xml:space="preserve"> многоквартирного дома № 101 по ул. Воровского</w:t>
            </w:r>
          </w:p>
        </w:tc>
        <w:tc>
          <w:tcPr>
            <w:tcW w:w="2010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DEA">
              <w:rPr>
                <w:rFonts w:ascii="Times New Roman" w:hAnsi="Times New Roman" w:cs="Times New Roman"/>
                <w:sz w:val="20"/>
                <w:szCs w:val="20"/>
              </w:rPr>
              <w:t>Рекламный щит</w:t>
            </w:r>
          </w:p>
        </w:tc>
        <w:tc>
          <w:tcPr>
            <w:tcW w:w="1111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DEA">
              <w:rPr>
                <w:rFonts w:ascii="Times New Roman" w:hAnsi="Times New Roman" w:cs="Times New Roman"/>
                <w:sz w:val="20"/>
                <w:szCs w:val="20"/>
              </w:rPr>
              <w:t>Не более 18 м</w:t>
            </w:r>
            <w:proofErr w:type="gramStart"/>
            <w:r w:rsidRPr="000B6D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000" w:type="dxa"/>
          </w:tcPr>
          <w:p w:rsidR="000B6DEA" w:rsidRPr="000B6DEA" w:rsidRDefault="000B6DEA" w:rsidP="000B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DEA">
              <w:rPr>
                <w:rFonts w:ascii="Times New Roman" w:hAnsi="Times New Roman" w:cs="Times New Roman"/>
                <w:sz w:val="20"/>
                <w:szCs w:val="20"/>
              </w:rPr>
              <w:t>Размер информационного поля рекламной конструкции</w:t>
            </w:r>
            <w:proofErr w:type="gramStart"/>
            <w:r w:rsidRPr="000B6DEA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0B6DEA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3 м в высоту, не более 6 м в длину. Расстояние от уровня проезжей части до нижнего края информационного поля – не менее 4,5 м, расстояние от бровки дорожного полотна до стойки рекламной конструкции не менее 5 м.</w:t>
            </w:r>
          </w:p>
        </w:tc>
      </w:tr>
    </w:tbl>
    <w:p w:rsidR="000B6DEA" w:rsidRDefault="000B6DEA" w:rsidP="002B0600"/>
    <w:p w:rsidR="000B6DEA" w:rsidRDefault="000B6DEA" w:rsidP="002B0600"/>
    <w:p w:rsidR="000B6DEA" w:rsidRDefault="000B6DEA" w:rsidP="002B0600">
      <w:r>
        <w:rPr>
          <w:noProof/>
          <w:lang w:eastAsia="ru-RU"/>
        </w:rPr>
        <w:drawing>
          <wp:inline distT="0" distB="0" distL="0" distR="0">
            <wp:extent cx="6192520" cy="4577328"/>
            <wp:effectExtent l="0" t="0" r="0" b="0"/>
            <wp:docPr id="13" name="Рисунок 13" descr="C:\Users\USR121115\Desktop\схема размещения рекламных конструкций\карты\!выезд воро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R121115\Desktop\схема размещения рекламных конструкций\карты\!выезд воровского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57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DEA" w:rsidRDefault="000B6DEA" w:rsidP="002B0600"/>
    <w:p w:rsidR="000B6DEA" w:rsidRDefault="000B6DEA" w:rsidP="002B0600"/>
    <w:p w:rsidR="000B6DEA" w:rsidRDefault="000B6DEA" w:rsidP="002B0600"/>
    <w:p w:rsidR="000B6DEA" w:rsidRDefault="000B6DEA" w:rsidP="002B0600"/>
    <w:p w:rsidR="000B6DEA" w:rsidRPr="002B0600" w:rsidRDefault="000B6DEA" w:rsidP="002B0600"/>
    <w:sectPr w:rsidR="000B6DEA" w:rsidRPr="002B0600" w:rsidSect="008C0119">
      <w:pgSz w:w="11906" w:h="16838"/>
      <w:pgMar w:top="1440" w:right="1077" w:bottom="1440" w:left="107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3EA" w:rsidRDefault="00AC23EA" w:rsidP="002B0600">
      <w:r>
        <w:separator/>
      </w:r>
    </w:p>
  </w:endnote>
  <w:endnote w:type="continuationSeparator" w:id="0">
    <w:p w:rsidR="00AC23EA" w:rsidRDefault="00AC23EA" w:rsidP="002B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6730765"/>
      <w:docPartObj>
        <w:docPartGallery w:val="Page Numbers (Bottom of Page)"/>
        <w:docPartUnique/>
      </w:docPartObj>
    </w:sdtPr>
    <w:sdtEndPr/>
    <w:sdtContent>
      <w:p w:rsidR="00D932AA" w:rsidRDefault="00D932A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FCD">
          <w:rPr>
            <w:noProof/>
          </w:rPr>
          <w:t>3</w:t>
        </w:r>
        <w:r>
          <w:fldChar w:fldCharType="end"/>
        </w:r>
      </w:p>
    </w:sdtContent>
  </w:sdt>
  <w:p w:rsidR="008C0119" w:rsidRDefault="008C011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3EA" w:rsidRDefault="00AC23EA" w:rsidP="002B0600">
      <w:r>
        <w:separator/>
      </w:r>
    </w:p>
  </w:footnote>
  <w:footnote w:type="continuationSeparator" w:id="0">
    <w:p w:rsidR="00AC23EA" w:rsidRDefault="00AC23EA" w:rsidP="002B0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19" w:rsidRDefault="008C0119">
    <w:pPr>
      <w:pStyle w:val="a6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FB"/>
    <w:rsid w:val="00046703"/>
    <w:rsid w:val="000B6DEA"/>
    <w:rsid w:val="000D520E"/>
    <w:rsid w:val="00150BDA"/>
    <w:rsid w:val="00216623"/>
    <w:rsid w:val="002B0600"/>
    <w:rsid w:val="002B4D02"/>
    <w:rsid w:val="002E07BF"/>
    <w:rsid w:val="002F4CF2"/>
    <w:rsid w:val="00612536"/>
    <w:rsid w:val="00732AFB"/>
    <w:rsid w:val="00736CF0"/>
    <w:rsid w:val="00893C9F"/>
    <w:rsid w:val="008C0119"/>
    <w:rsid w:val="00952CEC"/>
    <w:rsid w:val="009D7D20"/>
    <w:rsid w:val="00A708B5"/>
    <w:rsid w:val="00AB18BB"/>
    <w:rsid w:val="00AC23EA"/>
    <w:rsid w:val="00BF2D30"/>
    <w:rsid w:val="00D932AA"/>
    <w:rsid w:val="00E357AB"/>
    <w:rsid w:val="00E65FCD"/>
    <w:rsid w:val="00EC0AB9"/>
    <w:rsid w:val="00F6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FB"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A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0B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BDA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B06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0600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2B06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0600"/>
    <w:rPr>
      <w:rFonts w:cs="Arial Unicode MS"/>
      <w:color w:val="000000"/>
    </w:rPr>
  </w:style>
  <w:style w:type="table" w:customStyle="1" w:styleId="1">
    <w:name w:val="Сетка таблицы1"/>
    <w:basedOn w:val="a1"/>
    <w:next w:val="a3"/>
    <w:uiPriority w:val="59"/>
    <w:rsid w:val="002B0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B0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6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6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0B6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FB"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A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0B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BDA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B06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0600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2B06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0600"/>
    <w:rPr>
      <w:rFonts w:cs="Arial Unicode MS"/>
      <w:color w:val="000000"/>
    </w:rPr>
  </w:style>
  <w:style w:type="table" w:customStyle="1" w:styleId="1">
    <w:name w:val="Сетка таблицы1"/>
    <w:basedOn w:val="a1"/>
    <w:next w:val="a3"/>
    <w:uiPriority w:val="59"/>
    <w:rsid w:val="002B0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B0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6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6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0B6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USR121115</dc:creator>
  <cp:lastModifiedBy>USR121115</cp:lastModifiedBy>
  <cp:revision>3</cp:revision>
  <cp:lastPrinted>2018-06-22T07:54:00Z</cp:lastPrinted>
  <dcterms:created xsi:type="dcterms:W3CDTF">2018-06-28T08:00:00Z</dcterms:created>
  <dcterms:modified xsi:type="dcterms:W3CDTF">2018-08-29T02:16:00Z</dcterms:modified>
</cp:coreProperties>
</file>