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CD" w:rsidRPr="001C63FE" w:rsidRDefault="00E65FCD" w:rsidP="00E65FCD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1C63F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CD596C2" wp14:editId="39056B37">
            <wp:extent cx="629920" cy="833120"/>
            <wp:effectExtent l="19050" t="0" r="0" b="0"/>
            <wp:docPr id="12" name="Рисунок 12" descr="проект герб новый ч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 герб новый чб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CD" w:rsidRPr="001C63FE" w:rsidRDefault="00E65FCD" w:rsidP="00E65FCD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1C63FE">
        <w:rPr>
          <w:rFonts w:ascii="Times New Roman" w:hAnsi="Times New Roman"/>
          <w:b/>
          <w:sz w:val="28"/>
          <w:szCs w:val="28"/>
        </w:rPr>
        <w:t xml:space="preserve">АДМИНИСТРАЦИЯ  КАРГАТСКОГО  РАЙОНА </w:t>
      </w:r>
    </w:p>
    <w:p w:rsidR="00E65FCD" w:rsidRPr="001C63FE" w:rsidRDefault="00E65FCD" w:rsidP="00E65FCD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1C63FE">
        <w:rPr>
          <w:rFonts w:ascii="Times New Roman" w:hAnsi="Times New Roman"/>
          <w:b/>
          <w:sz w:val="28"/>
          <w:szCs w:val="28"/>
        </w:rPr>
        <w:t>НОВОСИБИРСКОЙ ОБЛАСТИ</w:t>
      </w:r>
    </w:p>
    <w:p w:rsidR="00E65FCD" w:rsidRDefault="00E65FCD" w:rsidP="00E65FC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E65FCD" w:rsidRPr="001C63FE" w:rsidRDefault="00E65FCD" w:rsidP="00E65F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5FCD" w:rsidRDefault="00E65FCD" w:rsidP="00E65FCD">
      <w:pPr>
        <w:jc w:val="center"/>
        <w:rPr>
          <w:rFonts w:ascii="Times New Roman" w:hAnsi="Times New Roman"/>
          <w:sz w:val="28"/>
          <w:szCs w:val="28"/>
        </w:rPr>
      </w:pPr>
      <w:r w:rsidRPr="001C63FE">
        <w:rPr>
          <w:rFonts w:ascii="Times New Roman" w:hAnsi="Times New Roman"/>
          <w:sz w:val="28"/>
          <w:szCs w:val="28"/>
        </w:rPr>
        <w:t>г. Каргат</w:t>
      </w:r>
    </w:p>
    <w:p w:rsidR="00E65FCD" w:rsidRDefault="00E65FCD" w:rsidP="00E65FCD">
      <w:pPr>
        <w:jc w:val="center"/>
        <w:rPr>
          <w:rFonts w:ascii="Times New Roman" w:hAnsi="Times New Roman"/>
          <w:sz w:val="28"/>
          <w:szCs w:val="28"/>
        </w:rPr>
      </w:pPr>
    </w:p>
    <w:p w:rsidR="00E65FCD" w:rsidRPr="001C63FE" w:rsidRDefault="00E65FCD" w:rsidP="00E65FCD">
      <w:pPr>
        <w:jc w:val="center"/>
        <w:rPr>
          <w:rFonts w:ascii="Times New Roman" w:hAnsi="Times New Roman"/>
          <w:sz w:val="28"/>
          <w:szCs w:val="28"/>
        </w:rPr>
      </w:pPr>
    </w:p>
    <w:p w:rsidR="00E65FCD" w:rsidRPr="001C63FE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  <w:r w:rsidRPr="001C63FE">
        <w:rPr>
          <w:rFonts w:ascii="Times New Roman" w:hAnsi="Times New Roman"/>
          <w:sz w:val="28"/>
          <w:szCs w:val="28"/>
        </w:rPr>
        <w:tab/>
      </w:r>
      <w:r w:rsidRPr="001C63FE">
        <w:rPr>
          <w:rFonts w:ascii="Times New Roman" w:hAnsi="Times New Roman"/>
          <w:sz w:val="28"/>
          <w:szCs w:val="28"/>
        </w:rPr>
        <w:tab/>
      </w:r>
      <w:r w:rsidRPr="001C63FE">
        <w:rPr>
          <w:rFonts w:ascii="Times New Roman" w:hAnsi="Times New Roman"/>
          <w:sz w:val="28"/>
          <w:szCs w:val="28"/>
        </w:rPr>
        <w:tab/>
      </w:r>
      <w:r w:rsidRPr="001C63FE">
        <w:rPr>
          <w:rFonts w:ascii="Times New Roman" w:hAnsi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__________</w:t>
      </w:r>
    </w:p>
    <w:p w:rsidR="00E65FCD" w:rsidRDefault="00E65FCD" w:rsidP="00E65FCD">
      <w:pPr>
        <w:rPr>
          <w:rFonts w:ascii="Times New Roman" w:hAnsi="Times New Roman"/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схемы размещения</w:t>
      </w: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рекламных конструкций </w:t>
      </w: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Каргатского района</w:t>
      </w:r>
    </w:p>
    <w:p w:rsidR="00E65FCD" w:rsidRPr="001C63FE" w:rsidRDefault="00E65FCD" w:rsidP="00E65FCD">
      <w:pPr>
        <w:jc w:val="both"/>
        <w:rPr>
          <w:rFonts w:ascii="Times New Roman" w:hAnsi="Times New Roman"/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п. 15.1 ст. 15 Федерального закона  от  06.10.2003 № 131-ФЗ «Об общих принципах организации местного самоуправления в Российской Федерации», с п. 5.8 ст. 19 Федерального закона от 13.03.2006 № 38-ФЗ «О рекламе»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администрация Каргатского района </w:t>
      </w: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1.Утвердить схему размещения рекламных конструкций на территории Каргатского района (приложение 1)</w:t>
      </w:r>
    </w:p>
    <w:p w:rsidR="00E65FCD" w:rsidRPr="009204A4" w:rsidRDefault="00E65FCD" w:rsidP="00E65FCD">
      <w:pPr>
        <w:ind w:right="1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Управляющему делами Прохоренко В. П.  разметить данное постановление на официальном сайте администрации Каргатского района Новосибирской области.</w:t>
      </w:r>
    </w:p>
    <w:p w:rsidR="00E65FCD" w:rsidRPr="00B979F2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 w:rsidRPr="00B979F2">
        <w:rPr>
          <w:rFonts w:ascii="Times New Roman" w:hAnsi="Times New Roman"/>
          <w:sz w:val="28"/>
          <w:szCs w:val="28"/>
        </w:rPr>
        <w:t>3. Постановление вступает в законную силу после его официального опубликования.</w:t>
      </w:r>
    </w:p>
    <w:p w:rsidR="00E65FCD" w:rsidRPr="005E7476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979F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5E747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E7476">
        <w:rPr>
          <w:rFonts w:ascii="Times New Roman" w:hAnsi="Times New Roman"/>
          <w:sz w:val="28"/>
          <w:szCs w:val="28"/>
        </w:rPr>
        <w:t xml:space="preserve"> исполнением постановления возложить на заместителя главы администрации Каргатского района Опицко М.А.</w:t>
      </w:r>
    </w:p>
    <w:p w:rsidR="00E65FCD" w:rsidRDefault="00E65FCD" w:rsidP="00E65FCD">
      <w:pPr>
        <w:jc w:val="both"/>
        <w:rPr>
          <w:sz w:val="28"/>
          <w:szCs w:val="28"/>
        </w:rPr>
      </w:pPr>
    </w:p>
    <w:p w:rsidR="00E65FCD" w:rsidRDefault="00E65FCD" w:rsidP="00E65FCD">
      <w:pPr>
        <w:jc w:val="both"/>
        <w:rPr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 w:rsidRPr="00B979F2">
        <w:rPr>
          <w:rFonts w:ascii="Times New Roman" w:hAnsi="Times New Roman"/>
          <w:sz w:val="28"/>
          <w:szCs w:val="28"/>
        </w:rPr>
        <w:t>Глава Каргатского района</w:t>
      </w: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                                                                     Флек В. А.</w:t>
      </w: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</w:p>
    <w:p w:rsidR="00E65FCD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65FCD" w:rsidRPr="00B979F2" w:rsidRDefault="00E65FCD" w:rsidP="00E65FCD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Руднева</w:t>
      </w:r>
    </w:p>
    <w:p w:rsidR="00E65FCD" w:rsidRPr="001C63FE" w:rsidRDefault="00E65FCD" w:rsidP="00E65F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>23-285</w:t>
      </w:r>
    </w:p>
    <w:p w:rsidR="00E65FCD" w:rsidRDefault="00E65FCD" w:rsidP="00732AFB">
      <w:pPr>
        <w:jc w:val="right"/>
        <w:rPr>
          <w:rFonts w:ascii="Times New Roman" w:hAnsi="Times New Roman" w:cs="Times New Roman"/>
        </w:rPr>
      </w:pPr>
    </w:p>
    <w:p w:rsidR="00E65FCD" w:rsidRDefault="00E65FCD" w:rsidP="00732AFB">
      <w:pPr>
        <w:jc w:val="right"/>
        <w:rPr>
          <w:rFonts w:ascii="Times New Roman" w:hAnsi="Times New Roman" w:cs="Times New Roman"/>
        </w:rPr>
      </w:pPr>
    </w:p>
    <w:p w:rsidR="00E65FCD" w:rsidRDefault="00E65FCD" w:rsidP="00732AFB">
      <w:pPr>
        <w:jc w:val="right"/>
        <w:rPr>
          <w:rFonts w:ascii="Times New Roman" w:hAnsi="Times New Roman" w:cs="Times New Roman"/>
        </w:rPr>
      </w:pPr>
    </w:p>
    <w:p w:rsidR="00E65FCD" w:rsidRDefault="00E65FCD" w:rsidP="00732AFB">
      <w:pPr>
        <w:jc w:val="right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right"/>
        <w:rPr>
          <w:rFonts w:ascii="Times New Roman" w:hAnsi="Times New Roman" w:cs="Times New Roman"/>
        </w:rPr>
      </w:pPr>
      <w:r w:rsidRPr="002F4CF2">
        <w:rPr>
          <w:rFonts w:ascii="Times New Roman" w:hAnsi="Times New Roman" w:cs="Times New Roman"/>
        </w:rPr>
        <w:t>Приложение к постановлению</w:t>
      </w:r>
    </w:p>
    <w:p w:rsidR="002F4CF2" w:rsidRDefault="00732AFB" w:rsidP="00732AFB">
      <w:pPr>
        <w:jc w:val="right"/>
        <w:rPr>
          <w:rFonts w:ascii="Times New Roman" w:hAnsi="Times New Roman" w:cs="Times New Roman"/>
        </w:rPr>
      </w:pPr>
      <w:r w:rsidRPr="002F4CF2">
        <w:rPr>
          <w:rFonts w:ascii="Times New Roman" w:hAnsi="Times New Roman" w:cs="Times New Roman"/>
        </w:rPr>
        <w:t xml:space="preserve">Администрации Каргатского района </w:t>
      </w:r>
    </w:p>
    <w:p w:rsidR="00732AFB" w:rsidRPr="002F4CF2" w:rsidRDefault="00732AFB" w:rsidP="00732AFB">
      <w:pPr>
        <w:jc w:val="right"/>
        <w:rPr>
          <w:rFonts w:ascii="Times New Roman" w:hAnsi="Times New Roman" w:cs="Times New Roman"/>
        </w:rPr>
      </w:pPr>
      <w:r w:rsidRPr="002F4CF2">
        <w:rPr>
          <w:rFonts w:ascii="Times New Roman" w:hAnsi="Times New Roman" w:cs="Times New Roman"/>
        </w:rPr>
        <w:t>Новосибирской области</w:t>
      </w:r>
      <w:r w:rsidR="00612536">
        <w:rPr>
          <w:rFonts w:ascii="Times New Roman" w:hAnsi="Times New Roman" w:cs="Times New Roman"/>
        </w:rPr>
        <w:t xml:space="preserve"> №________</w:t>
      </w:r>
    </w:p>
    <w:p w:rsidR="00732AFB" w:rsidRPr="002F4CF2" w:rsidRDefault="00732AFB" w:rsidP="00732AFB">
      <w:pPr>
        <w:jc w:val="right"/>
        <w:rPr>
          <w:rFonts w:ascii="Times New Roman" w:hAnsi="Times New Roman" w:cs="Times New Roman"/>
        </w:rPr>
      </w:pPr>
      <w:r w:rsidRPr="002F4CF2">
        <w:rPr>
          <w:rFonts w:ascii="Times New Roman" w:hAnsi="Times New Roman" w:cs="Times New Roman"/>
        </w:rPr>
        <w:t>«___» ______________2018г</w:t>
      </w:r>
    </w:p>
    <w:p w:rsidR="00732AFB" w:rsidRPr="002F4CF2" w:rsidRDefault="00732AFB">
      <w:pPr>
        <w:rPr>
          <w:rFonts w:ascii="Times New Roman" w:hAnsi="Times New Roman" w:cs="Times New Roman"/>
        </w:rPr>
      </w:pPr>
    </w:p>
    <w:p w:rsidR="00732AFB" w:rsidRPr="002F4CF2" w:rsidRDefault="00732AFB">
      <w:pPr>
        <w:rPr>
          <w:rFonts w:ascii="Times New Roman" w:hAnsi="Times New Roman" w:cs="Times New Roman"/>
        </w:rPr>
      </w:pPr>
    </w:p>
    <w:p w:rsidR="00732AFB" w:rsidRPr="002F4CF2" w:rsidRDefault="00732AFB">
      <w:pPr>
        <w:rPr>
          <w:rFonts w:ascii="Times New Roman" w:hAnsi="Times New Roman" w:cs="Times New Roman"/>
        </w:rPr>
      </w:pPr>
    </w:p>
    <w:p w:rsidR="00732AFB" w:rsidRPr="002F4CF2" w:rsidRDefault="00732AFB">
      <w:pPr>
        <w:rPr>
          <w:rFonts w:ascii="Times New Roman" w:hAnsi="Times New Roman" w:cs="Times New Roman"/>
        </w:rPr>
      </w:pPr>
    </w:p>
    <w:p w:rsidR="00732AFB" w:rsidRPr="002F4CF2" w:rsidRDefault="00732AFB">
      <w:pPr>
        <w:rPr>
          <w:rFonts w:ascii="Times New Roman" w:hAnsi="Times New Roman" w:cs="Times New Roman"/>
        </w:rPr>
      </w:pPr>
    </w:p>
    <w:p w:rsidR="00732AFB" w:rsidRDefault="00732AFB" w:rsidP="00732AFB">
      <w:pPr>
        <w:jc w:val="center"/>
        <w:rPr>
          <w:rFonts w:ascii="Times New Roman" w:hAnsi="Times New Roman" w:cs="Times New Roman"/>
        </w:rPr>
      </w:pPr>
    </w:p>
    <w:p w:rsid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2F4CF2" w:rsidRP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732AFB" w:rsidRDefault="00732AFB" w:rsidP="00732AFB">
      <w:pPr>
        <w:jc w:val="center"/>
        <w:rPr>
          <w:rFonts w:ascii="Times New Roman" w:hAnsi="Times New Roman" w:cs="Times New Roman"/>
        </w:rPr>
      </w:pPr>
    </w:p>
    <w:p w:rsid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2F4CF2" w:rsidRP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  <w:sz w:val="32"/>
          <w:szCs w:val="32"/>
        </w:rPr>
      </w:pPr>
      <w:r w:rsidRPr="002F4CF2">
        <w:rPr>
          <w:rFonts w:ascii="Times New Roman" w:hAnsi="Times New Roman" w:cs="Times New Roman"/>
          <w:sz w:val="32"/>
          <w:szCs w:val="32"/>
        </w:rPr>
        <w:t>СХЕМА РАЗМЕЩЕНИЯ РЕКЛАМНЫХ КОНСТРУКЦИЙ</w:t>
      </w:r>
    </w:p>
    <w:p w:rsidR="00732AFB" w:rsidRPr="002F4CF2" w:rsidRDefault="00732AFB" w:rsidP="00732AFB">
      <w:pPr>
        <w:jc w:val="center"/>
        <w:rPr>
          <w:rFonts w:ascii="Times New Roman" w:hAnsi="Times New Roman" w:cs="Times New Roman"/>
          <w:sz w:val="32"/>
          <w:szCs w:val="32"/>
        </w:rPr>
      </w:pPr>
      <w:r w:rsidRPr="002F4CF2">
        <w:rPr>
          <w:rFonts w:ascii="Times New Roman" w:hAnsi="Times New Roman" w:cs="Times New Roman"/>
          <w:sz w:val="32"/>
          <w:szCs w:val="32"/>
        </w:rPr>
        <w:t>НА ТЕРРИТОРИИ КАРГАТСКОГО РАЙОНА НОВОСИБРСКОЙ ОБЛАСТИ</w:t>
      </w:r>
    </w:p>
    <w:p w:rsidR="00732AFB" w:rsidRPr="002F4CF2" w:rsidRDefault="00732AFB" w:rsidP="00732A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Default="00732AFB" w:rsidP="00732AFB">
      <w:pPr>
        <w:jc w:val="center"/>
        <w:rPr>
          <w:rFonts w:ascii="Times New Roman" w:hAnsi="Times New Roman" w:cs="Times New Roman"/>
        </w:rPr>
      </w:pPr>
    </w:p>
    <w:p w:rsid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2F4CF2" w:rsidRPr="002F4CF2" w:rsidRDefault="002F4CF2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Default="00732AFB" w:rsidP="00150BDA">
      <w:pPr>
        <w:rPr>
          <w:rFonts w:ascii="Times New Roman" w:hAnsi="Times New Roman" w:cs="Times New Roman"/>
        </w:rPr>
      </w:pPr>
    </w:p>
    <w:p w:rsidR="002F4CF2" w:rsidRDefault="002F4CF2" w:rsidP="00150BDA">
      <w:pPr>
        <w:rPr>
          <w:rFonts w:ascii="Times New Roman" w:hAnsi="Times New Roman" w:cs="Times New Roman"/>
        </w:rPr>
      </w:pPr>
    </w:p>
    <w:p w:rsidR="002F4CF2" w:rsidRDefault="002F4CF2" w:rsidP="00150BDA">
      <w:pPr>
        <w:rPr>
          <w:rFonts w:ascii="Times New Roman" w:hAnsi="Times New Roman" w:cs="Times New Roman"/>
        </w:rPr>
      </w:pPr>
    </w:p>
    <w:p w:rsidR="002F4CF2" w:rsidRDefault="002F4CF2" w:rsidP="00150BDA">
      <w:pPr>
        <w:rPr>
          <w:rFonts w:ascii="Times New Roman" w:hAnsi="Times New Roman" w:cs="Times New Roman"/>
        </w:rPr>
      </w:pPr>
    </w:p>
    <w:p w:rsidR="002F4CF2" w:rsidRDefault="002F4CF2" w:rsidP="00150BDA">
      <w:pPr>
        <w:rPr>
          <w:rFonts w:ascii="Times New Roman" w:hAnsi="Times New Roman" w:cs="Times New Roman"/>
        </w:rPr>
      </w:pPr>
    </w:p>
    <w:p w:rsidR="002F4CF2" w:rsidRDefault="002F4CF2" w:rsidP="00150BDA">
      <w:pPr>
        <w:rPr>
          <w:rFonts w:ascii="Times New Roman" w:hAnsi="Times New Roman" w:cs="Times New Roman"/>
        </w:rPr>
      </w:pPr>
    </w:p>
    <w:p w:rsidR="002F4CF2" w:rsidRDefault="002F4CF2" w:rsidP="00150BDA">
      <w:pPr>
        <w:rPr>
          <w:rFonts w:ascii="Times New Roman" w:hAnsi="Times New Roman" w:cs="Times New Roman"/>
        </w:rPr>
      </w:pPr>
    </w:p>
    <w:p w:rsidR="002F4CF2" w:rsidRDefault="002F4CF2" w:rsidP="00150BDA">
      <w:pPr>
        <w:rPr>
          <w:rFonts w:ascii="Times New Roman" w:hAnsi="Times New Roman" w:cs="Times New Roman"/>
        </w:rPr>
      </w:pPr>
    </w:p>
    <w:p w:rsidR="002F4CF2" w:rsidRPr="002F4CF2" w:rsidRDefault="002F4CF2" w:rsidP="00150BDA">
      <w:pPr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</w:p>
    <w:p w:rsidR="00732AFB" w:rsidRPr="002F4CF2" w:rsidRDefault="00732AFB" w:rsidP="00732AFB">
      <w:pPr>
        <w:jc w:val="center"/>
        <w:rPr>
          <w:rFonts w:ascii="Times New Roman" w:hAnsi="Times New Roman" w:cs="Times New Roman"/>
        </w:rPr>
      </w:pPr>
      <w:r w:rsidRPr="002F4CF2">
        <w:rPr>
          <w:rFonts w:ascii="Times New Roman" w:hAnsi="Times New Roman" w:cs="Times New Roman"/>
        </w:rPr>
        <w:t>Каргат 2018</w:t>
      </w:r>
    </w:p>
    <w:p w:rsidR="00A708B5" w:rsidRDefault="00A708B5" w:rsidP="00A708B5">
      <w:pPr>
        <w:jc w:val="center"/>
        <w:sectPr w:rsidR="00A708B5" w:rsidSect="00E65FCD">
          <w:footerReference w:type="default" r:id="rId8"/>
          <w:headerReference w:type="first" r:id="rId9"/>
          <w:pgSz w:w="11906" w:h="16838"/>
          <w:pgMar w:top="851" w:right="1080" w:bottom="1440" w:left="1080" w:header="0" w:footer="0" w:gutter="0"/>
          <w:cols w:space="708"/>
          <w:titlePg/>
          <w:docGrid w:linePitch="360"/>
        </w:sectPr>
      </w:pPr>
    </w:p>
    <w:p w:rsidR="00A708B5" w:rsidRPr="00F667A8" w:rsidRDefault="00150BDA" w:rsidP="00A708B5">
      <w:pPr>
        <w:jc w:val="center"/>
        <w:rPr>
          <w:rFonts w:ascii="Times New Roman" w:hAnsi="Times New Roman" w:cs="Times New Roman"/>
          <w:b/>
        </w:rPr>
      </w:pPr>
      <w:r w:rsidRPr="00F667A8">
        <w:rPr>
          <w:rFonts w:ascii="Times New Roman" w:hAnsi="Times New Roman" w:cs="Times New Roman"/>
          <w:b/>
        </w:rPr>
        <w:lastRenderedPageBreak/>
        <w:t xml:space="preserve">Общая схема </w:t>
      </w:r>
      <w:r w:rsidR="008C0119" w:rsidRPr="00F667A8">
        <w:rPr>
          <w:rFonts w:ascii="Times New Roman" w:hAnsi="Times New Roman" w:cs="Times New Roman"/>
          <w:b/>
        </w:rPr>
        <w:t>размещения</w:t>
      </w:r>
      <w:r w:rsidRPr="00F667A8">
        <w:rPr>
          <w:rFonts w:ascii="Times New Roman" w:hAnsi="Times New Roman" w:cs="Times New Roman"/>
          <w:b/>
        </w:rPr>
        <w:t xml:space="preserve"> рекламных конструкций</w:t>
      </w:r>
    </w:p>
    <w:p w:rsidR="00A708B5" w:rsidRPr="00F667A8" w:rsidRDefault="00150BDA" w:rsidP="00A708B5">
      <w:pPr>
        <w:jc w:val="center"/>
        <w:rPr>
          <w:rFonts w:ascii="Times New Roman" w:hAnsi="Times New Roman" w:cs="Times New Roman"/>
          <w:b/>
        </w:rPr>
      </w:pPr>
      <w:r w:rsidRPr="00F667A8">
        <w:rPr>
          <w:rFonts w:ascii="Times New Roman" w:hAnsi="Times New Roman" w:cs="Times New Roman"/>
          <w:b/>
        </w:rPr>
        <w:t>на территории Каргатского района</w:t>
      </w:r>
    </w:p>
    <w:p w:rsidR="00A708B5" w:rsidRDefault="002E07BF" w:rsidP="00A708B5">
      <w:pPr>
        <w:jc w:val="center"/>
      </w:pPr>
      <w:r>
        <w:rPr>
          <w:noProof/>
          <w:lang w:eastAsia="ru-RU"/>
        </w:rPr>
        <w:drawing>
          <wp:inline distT="0" distB="0" distL="0" distR="0" wp14:anchorId="36B3ABD7" wp14:editId="25D4397D">
            <wp:extent cx="8863330" cy="5877712"/>
            <wp:effectExtent l="0" t="0" r="0" b="8890"/>
            <wp:docPr id="14" name="Рисунок 14" descr="C:\Users\USR121115\Desktop\схема размещения рекламных конструкций\карты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121115\Desktop\схема размещения рекламных конструкций\карты\общ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B5" w:rsidRDefault="00A708B5" w:rsidP="00A708B5">
      <w:pPr>
        <w:jc w:val="center"/>
        <w:sectPr w:rsidR="00A708B5" w:rsidSect="008C0119">
          <w:pgSz w:w="16838" w:h="11906" w:orient="landscape"/>
          <w:pgMar w:top="568" w:right="1440" w:bottom="1077" w:left="1440" w:header="283" w:footer="283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margin" w:tblpY="3616"/>
        <w:tblW w:w="0" w:type="auto"/>
        <w:tblLook w:val="04A0" w:firstRow="1" w:lastRow="0" w:firstColumn="1" w:lastColumn="0" w:noHBand="0" w:noVBand="1"/>
      </w:tblPr>
      <w:tblGrid>
        <w:gridCol w:w="593"/>
        <w:gridCol w:w="2350"/>
        <w:gridCol w:w="1701"/>
        <w:gridCol w:w="1500"/>
        <w:gridCol w:w="3824"/>
      </w:tblGrid>
      <w:tr w:rsidR="00BF2D30" w:rsidRPr="009A663A" w:rsidTr="00F667A8">
        <w:tc>
          <w:tcPr>
            <w:tcW w:w="593" w:type="dxa"/>
          </w:tcPr>
          <w:p w:rsidR="00BF2D30" w:rsidRPr="00893C9F" w:rsidRDefault="00BF2D30" w:rsidP="00F667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350" w:type="dxa"/>
          </w:tcPr>
          <w:p w:rsidR="00BF2D30" w:rsidRPr="00893C9F" w:rsidRDefault="00BF2D30" w:rsidP="00F667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1701" w:type="dxa"/>
          </w:tcPr>
          <w:p w:rsidR="00BF2D30" w:rsidRPr="00893C9F" w:rsidRDefault="00BF2D30" w:rsidP="00F667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500" w:type="dxa"/>
          </w:tcPr>
          <w:p w:rsidR="00BF2D30" w:rsidRPr="00893C9F" w:rsidRDefault="00BF2D30" w:rsidP="00F667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824" w:type="dxa"/>
          </w:tcPr>
          <w:p w:rsidR="00BF2D30" w:rsidRPr="00893C9F" w:rsidRDefault="00BF2D30" w:rsidP="00F667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BF2D30" w:rsidRPr="009A663A" w:rsidTr="00F667A8">
        <w:tc>
          <w:tcPr>
            <w:tcW w:w="593" w:type="dxa"/>
          </w:tcPr>
          <w:p w:rsidR="00BF2D30" w:rsidRPr="00893C9F" w:rsidRDefault="00BF2D30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50" w:type="dxa"/>
          </w:tcPr>
          <w:p w:rsidR="00BF2D30" w:rsidRPr="00893C9F" w:rsidRDefault="00BF2D30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около дома № 452 по ул. Советская 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20 м от моста в сторону центра города) </w:t>
            </w:r>
          </w:p>
        </w:tc>
        <w:tc>
          <w:tcPr>
            <w:tcW w:w="1701" w:type="dxa"/>
          </w:tcPr>
          <w:p w:rsidR="00BF2D30" w:rsidRPr="00893C9F" w:rsidRDefault="00BF2D30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500" w:type="dxa"/>
          </w:tcPr>
          <w:p w:rsidR="00BF2D30" w:rsidRPr="00893C9F" w:rsidRDefault="00BF2D30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824" w:type="dxa"/>
          </w:tcPr>
          <w:p w:rsidR="00BF2D30" w:rsidRPr="00893C9F" w:rsidRDefault="00BF2D30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  <w:tr w:rsidR="002F4CF2" w:rsidRPr="009A663A" w:rsidTr="00F667A8">
        <w:tc>
          <w:tcPr>
            <w:tcW w:w="593" w:type="dxa"/>
          </w:tcPr>
          <w:p w:rsidR="002F4CF2" w:rsidRPr="00893C9F" w:rsidRDefault="002F4CF2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50" w:type="dxa"/>
          </w:tcPr>
          <w:p w:rsidR="002F4CF2" w:rsidRPr="00893C9F" w:rsidRDefault="002F4CF2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Стенд расположен около дома № 444 по ул. Советская 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поворот на газовый участок) </w:t>
            </w:r>
          </w:p>
        </w:tc>
        <w:tc>
          <w:tcPr>
            <w:tcW w:w="1701" w:type="dxa"/>
          </w:tcPr>
          <w:p w:rsidR="002F4CF2" w:rsidRPr="00893C9F" w:rsidRDefault="002F4CF2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Рекламный стенд</w:t>
            </w:r>
          </w:p>
        </w:tc>
        <w:tc>
          <w:tcPr>
            <w:tcW w:w="1500" w:type="dxa"/>
          </w:tcPr>
          <w:p w:rsidR="002F4CF2" w:rsidRPr="00893C9F" w:rsidRDefault="002F4CF2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Не более 5 м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824" w:type="dxa"/>
          </w:tcPr>
          <w:p w:rsidR="002F4CF2" w:rsidRPr="00893C9F" w:rsidRDefault="002F4CF2" w:rsidP="00F667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1,5  м в высоту, не более 3 м в длину. Расстояние от уровня проезжей части до нижнего края информационного поля – не менее 1 м, расстояние от бровки дорожного полотна до стойки рекламной конструкции не менее 5 м.</w:t>
            </w:r>
          </w:p>
        </w:tc>
      </w:tr>
    </w:tbl>
    <w:p w:rsidR="00A708B5" w:rsidRDefault="00A708B5"/>
    <w:p w:rsidR="00F667A8" w:rsidRDefault="008C0119" w:rsidP="00F667A8">
      <w:pPr>
        <w:jc w:val="center"/>
        <w:rPr>
          <w:rFonts w:ascii="Times New Roman" w:hAnsi="Times New Roman" w:cs="Times New Roman"/>
          <w:b/>
        </w:rPr>
      </w:pPr>
      <w:r w:rsidRPr="00F667A8">
        <w:rPr>
          <w:rFonts w:ascii="Times New Roman" w:hAnsi="Times New Roman" w:cs="Times New Roman"/>
          <w:b/>
        </w:rPr>
        <w:t>Перечень и схемы мест размещения рекламных конструкций</w:t>
      </w:r>
    </w:p>
    <w:p w:rsidR="00BF2D30" w:rsidRPr="00F667A8" w:rsidRDefault="008C0119" w:rsidP="00F667A8">
      <w:pPr>
        <w:jc w:val="center"/>
        <w:rPr>
          <w:rFonts w:ascii="Times New Roman" w:hAnsi="Times New Roman" w:cs="Times New Roman"/>
          <w:b/>
        </w:rPr>
      </w:pPr>
      <w:r w:rsidRPr="00F667A8">
        <w:rPr>
          <w:rFonts w:ascii="Times New Roman" w:hAnsi="Times New Roman" w:cs="Times New Roman"/>
          <w:b/>
        </w:rPr>
        <w:t>на территории Каргатского района</w:t>
      </w:r>
    </w:p>
    <w:p w:rsidR="008C0119" w:rsidRPr="00F667A8" w:rsidRDefault="00F667A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75525F" wp14:editId="35E5DBB5">
            <wp:simplePos x="0" y="0"/>
            <wp:positionH relativeFrom="column">
              <wp:posOffset>3760470</wp:posOffset>
            </wp:positionH>
            <wp:positionV relativeFrom="paragraph">
              <wp:posOffset>186690</wp:posOffset>
            </wp:positionV>
            <wp:extent cx="485775" cy="53467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BB4385" wp14:editId="6C1A0D18">
            <wp:simplePos x="0" y="0"/>
            <wp:positionH relativeFrom="column">
              <wp:posOffset>-5715</wp:posOffset>
            </wp:positionH>
            <wp:positionV relativeFrom="paragraph">
              <wp:posOffset>196215</wp:posOffset>
            </wp:positionV>
            <wp:extent cx="600075" cy="528320"/>
            <wp:effectExtent l="0" t="0" r="952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7A8" w:rsidRDefault="00F667A8">
      <w:pPr>
        <w:rPr>
          <w:rFonts w:ascii="Times New Roman" w:hAnsi="Times New Roman" w:cs="Times New Roman"/>
        </w:rPr>
      </w:pPr>
    </w:p>
    <w:p w:rsidR="00F667A8" w:rsidRPr="00F667A8" w:rsidRDefault="00F667A8">
      <w:pPr>
        <w:rPr>
          <w:rFonts w:ascii="Times New Roman" w:hAnsi="Times New Roman" w:cs="Times New Roman"/>
        </w:rPr>
      </w:pPr>
      <w:r w:rsidRPr="00F667A8">
        <w:rPr>
          <w:rFonts w:ascii="Times New Roman" w:hAnsi="Times New Roman" w:cs="Times New Roman"/>
        </w:rPr>
        <w:t xml:space="preserve"> - рекламный щит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F667A8">
        <w:rPr>
          <w:rFonts w:ascii="Times New Roman" w:hAnsi="Times New Roman" w:cs="Times New Roman"/>
        </w:rPr>
        <w:t xml:space="preserve">              - рекламный стенд</w:t>
      </w:r>
    </w:p>
    <w:p w:rsidR="00F667A8" w:rsidRDefault="00F667A8"/>
    <w:p w:rsidR="00F667A8" w:rsidRDefault="00F667A8"/>
    <w:p w:rsidR="008C0119" w:rsidRDefault="008C0119"/>
    <w:p w:rsidR="00BF2D30" w:rsidRDefault="00BF2D30" w:rsidP="002F4CF2">
      <w:pPr>
        <w:jc w:val="center"/>
        <w:sectPr w:rsidR="00BF2D30" w:rsidSect="002F4CF2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B06C1A7" wp14:editId="1D3FDB91">
            <wp:extent cx="5734050" cy="3591966"/>
            <wp:effectExtent l="0" t="0" r="0" b="8890"/>
            <wp:docPr id="5" name="Рисунок 5" descr="C:\Users\USR121115\Desktop\схема размещения рекламных конструкций\карты\!калм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121115\Desktop\схема размещения рекламных конструкций\карты\!калман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32" cy="359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518"/>
        <w:gridCol w:w="3114"/>
        <w:gridCol w:w="2042"/>
        <w:gridCol w:w="1286"/>
        <w:gridCol w:w="3008"/>
      </w:tblGrid>
      <w:tr w:rsidR="00893C9F" w:rsidRPr="009A663A" w:rsidTr="00893C9F">
        <w:tc>
          <w:tcPr>
            <w:tcW w:w="521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73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70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142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062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893C9F" w:rsidRPr="009A663A" w:rsidTr="00893C9F">
        <w:tc>
          <w:tcPr>
            <w:tcW w:w="521" w:type="dxa"/>
          </w:tcPr>
          <w:p w:rsidR="00893C9F" w:rsidRPr="00893C9F" w:rsidRDefault="000B6DEA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73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в 35 м на запад от дома № 168Б по ул. 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</w:p>
        </w:tc>
        <w:tc>
          <w:tcPr>
            <w:tcW w:w="2070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142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62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</w:tbl>
    <w:p w:rsidR="00732AFB" w:rsidRDefault="00732AFB"/>
    <w:p w:rsidR="00732AFB" w:rsidRDefault="00732AFB"/>
    <w:p w:rsidR="00732AFB" w:rsidRDefault="00732AFB"/>
    <w:p w:rsidR="00732AFB" w:rsidRDefault="00732AFB"/>
    <w:p w:rsidR="00732AFB" w:rsidRDefault="00893C9F">
      <w:r>
        <w:rPr>
          <w:noProof/>
          <w:lang w:eastAsia="ru-RU"/>
        </w:rPr>
        <w:drawing>
          <wp:inline distT="0" distB="0" distL="0" distR="0">
            <wp:extent cx="6192520" cy="4061000"/>
            <wp:effectExtent l="0" t="0" r="0" b="0"/>
            <wp:docPr id="1" name="Рисунок 1" descr="C:\Users\USR121115\Desktop\схема размещения рекламных конструкций\карты\!горь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121115\Desktop\схема размещения рекламных конструкций\карты\!горьког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0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B" w:rsidRDefault="00732AFB"/>
    <w:p w:rsidR="00732AFB" w:rsidRDefault="00732AFB"/>
    <w:p w:rsidR="00732AFB" w:rsidRDefault="00732AFB"/>
    <w:p w:rsidR="00732AFB" w:rsidRDefault="00732AFB"/>
    <w:p w:rsidR="00732AFB" w:rsidRDefault="00732AFB"/>
    <w:p w:rsidR="00732AFB" w:rsidRDefault="00732AFB"/>
    <w:p w:rsidR="00732AFB" w:rsidRDefault="00732AFB"/>
    <w:tbl>
      <w:tblPr>
        <w:tblStyle w:val="a3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602"/>
        <w:gridCol w:w="3126"/>
        <w:gridCol w:w="2003"/>
        <w:gridCol w:w="1286"/>
        <w:gridCol w:w="2951"/>
      </w:tblGrid>
      <w:tr w:rsidR="00893C9F" w:rsidRPr="00893C9F" w:rsidTr="00893C9F">
        <w:tc>
          <w:tcPr>
            <w:tcW w:w="609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94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33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123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009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893C9F" w:rsidRPr="00893C9F" w:rsidTr="00893C9F">
        <w:tc>
          <w:tcPr>
            <w:tcW w:w="609" w:type="dxa"/>
          </w:tcPr>
          <w:p w:rsidR="00893C9F" w:rsidRPr="00893C9F" w:rsidRDefault="000B6DEA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94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на перекрёстке ул. 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и ул. Первомайская  возле дома № 229 по ул. Советская</w:t>
            </w:r>
          </w:p>
        </w:tc>
        <w:tc>
          <w:tcPr>
            <w:tcW w:w="2033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123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09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  <w:tr w:rsidR="00893C9F" w:rsidRPr="00893C9F" w:rsidTr="00893C9F">
        <w:tc>
          <w:tcPr>
            <w:tcW w:w="609" w:type="dxa"/>
          </w:tcPr>
          <w:p w:rsidR="00893C9F" w:rsidRPr="00893C9F" w:rsidRDefault="000B6DEA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94" w:type="dxa"/>
          </w:tcPr>
          <w:p w:rsidR="00893C9F" w:rsidRPr="00893C9F" w:rsidRDefault="009D7D20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Стенд</w:t>
            </w:r>
            <w:r w:rsidR="00893C9F"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расположен возле здания № 154 по ул. </w:t>
            </w:r>
            <w:proofErr w:type="gramStart"/>
            <w:r w:rsidR="00893C9F" w:rsidRPr="00893C9F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</w:p>
        </w:tc>
        <w:tc>
          <w:tcPr>
            <w:tcW w:w="2033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Рекламный стенд</w:t>
            </w:r>
          </w:p>
        </w:tc>
        <w:tc>
          <w:tcPr>
            <w:tcW w:w="1123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Не более 2 м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09" w:type="dxa"/>
          </w:tcPr>
          <w:p w:rsidR="00893C9F" w:rsidRPr="00893C9F" w:rsidRDefault="00893C9F" w:rsidP="00D212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1 м в высоту, не более 2 м в длину. Расстояние от уровня проезжей части до нижнего края информационного поля – не менее 1 м, расстояние от бровки дорожного полотна до стойки рекламной конструкции не менее 5 м.</w:t>
            </w:r>
          </w:p>
        </w:tc>
      </w:tr>
    </w:tbl>
    <w:p w:rsidR="00732AFB" w:rsidRDefault="00732AFB"/>
    <w:p w:rsidR="00732AFB" w:rsidRDefault="00732AFB"/>
    <w:p w:rsidR="00732AFB" w:rsidRDefault="00893C9F">
      <w:r>
        <w:rPr>
          <w:noProof/>
          <w:lang w:eastAsia="ru-RU"/>
        </w:rPr>
        <w:drawing>
          <wp:inline distT="0" distB="0" distL="0" distR="0">
            <wp:extent cx="6192520" cy="3994683"/>
            <wp:effectExtent l="0" t="0" r="0" b="6350"/>
            <wp:docPr id="3" name="Рисунок 3" descr="C:\Users\USR121115\Desktop\схема размещения рекламных конструкций\карты\!доса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121115\Desktop\схема размещения рекламных конструкций\карты\!досааф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B" w:rsidRDefault="00732AFB"/>
    <w:p w:rsidR="00893C9F" w:rsidRDefault="00893C9F"/>
    <w:tbl>
      <w:tblPr>
        <w:tblStyle w:val="a3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627"/>
        <w:gridCol w:w="3101"/>
        <w:gridCol w:w="2003"/>
        <w:gridCol w:w="1286"/>
        <w:gridCol w:w="2951"/>
      </w:tblGrid>
      <w:tr w:rsidR="00893C9F" w:rsidRPr="009A663A" w:rsidTr="00893C9F">
        <w:tc>
          <w:tcPr>
            <w:tcW w:w="635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67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33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124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009" w:type="dxa"/>
          </w:tcPr>
          <w:p w:rsidR="00893C9F" w:rsidRPr="00893C9F" w:rsidRDefault="00893C9F" w:rsidP="00893C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893C9F" w:rsidRPr="009A663A" w:rsidTr="00893C9F">
        <w:tc>
          <w:tcPr>
            <w:tcW w:w="635" w:type="dxa"/>
          </w:tcPr>
          <w:p w:rsidR="00893C9F" w:rsidRPr="00893C9F" w:rsidRDefault="000B6DEA" w:rsidP="0089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7" w:type="dxa"/>
          </w:tcPr>
          <w:p w:rsidR="00893C9F" w:rsidRPr="00893C9F" w:rsidRDefault="00893C9F" w:rsidP="0089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 в 20 метрах на запад от здания № 138 по ул. Советская 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от магазина </w:t>
            </w:r>
            <w:proofErr w:type="spell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Электросити</w:t>
            </w:r>
            <w:proofErr w:type="spell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33" w:type="dxa"/>
          </w:tcPr>
          <w:p w:rsidR="00893C9F" w:rsidRPr="00893C9F" w:rsidRDefault="00893C9F" w:rsidP="0089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Рекламный щит </w:t>
            </w:r>
          </w:p>
        </w:tc>
        <w:tc>
          <w:tcPr>
            <w:tcW w:w="1124" w:type="dxa"/>
          </w:tcPr>
          <w:p w:rsidR="00893C9F" w:rsidRPr="00893C9F" w:rsidRDefault="00893C9F" w:rsidP="0089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09" w:type="dxa"/>
          </w:tcPr>
          <w:p w:rsidR="00893C9F" w:rsidRPr="00893C9F" w:rsidRDefault="00893C9F" w:rsidP="00893C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893C9F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</w:tbl>
    <w:p w:rsidR="00893C9F" w:rsidRDefault="00893C9F"/>
    <w:p w:rsidR="00893C9F" w:rsidRDefault="00893C9F"/>
    <w:p w:rsidR="00893C9F" w:rsidRDefault="00893C9F"/>
    <w:p w:rsidR="00893C9F" w:rsidRDefault="00893C9F"/>
    <w:p w:rsidR="00893C9F" w:rsidRDefault="00893C9F">
      <w:r>
        <w:rPr>
          <w:noProof/>
          <w:lang w:eastAsia="ru-RU"/>
        </w:rPr>
        <w:drawing>
          <wp:inline distT="0" distB="0" distL="0" distR="0">
            <wp:extent cx="6192520" cy="4084428"/>
            <wp:effectExtent l="0" t="0" r="0" b="0"/>
            <wp:docPr id="4" name="Рисунок 4" descr="C:\Users\USR121115\Desktop\схема размещения рекламных конструкций\карты\!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121115\Desktop\схема размещения рекламных конструкций\карты\!цент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0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9F" w:rsidRPr="00893C9F" w:rsidRDefault="00893C9F" w:rsidP="00893C9F"/>
    <w:p w:rsidR="00893C9F" w:rsidRPr="00893C9F" w:rsidRDefault="00893C9F" w:rsidP="00893C9F"/>
    <w:p w:rsidR="00893C9F" w:rsidRPr="00893C9F" w:rsidRDefault="00893C9F" w:rsidP="00893C9F"/>
    <w:p w:rsidR="00893C9F" w:rsidRDefault="00893C9F" w:rsidP="00893C9F">
      <w:pPr>
        <w:tabs>
          <w:tab w:val="left" w:pos="4290"/>
        </w:tabs>
      </w:pPr>
      <w:r>
        <w:tab/>
      </w:r>
    </w:p>
    <w:p w:rsidR="00893C9F" w:rsidRDefault="00893C9F" w:rsidP="00893C9F">
      <w:pPr>
        <w:tabs>
          <w:tab w:val="left" w:pos="4290"/>
        </w:tabs>
      </w:pPr>
    </w:p>
    <w:tbl>
      <w:tblPr>
        <w:tblStyle w:val="a3"/>
        <w:tblpPr w:leftFromText="180" w:rightFromText="180" w:vertAnchor="page" w:horzAnchor="margin" w:tblpY="1201"/>
        <w:tblW w:w="0" w:type="auto"/>
        <w:tblLook w:val="04A0" w:firstRow="1" w:lastRow="0" w:firstColumn="1" w:lastColumn="0" w:noHBand="0" w:noVBand="1"/>
      </w:tblPr>
      <w:tblGrid>
        <w:gridCol w:w="603"/>
        <w:gridCol w:w="3061"/>
        <w:gridCol w:w="2020"/>
        <w:gridCol w:w="1286"/>
        <w:gridCol w:w="2998"/>
      </w:tblGrid>
      <w:tr w:rsidR="002B0600" w:rsidTr="002B0600">
        <w:tc>
          <w:tcPr>
            <w:tcW w:w="603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061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20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286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2998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2B0600" w:rsidTr="002B0600">
        <w:tc>
          <w:tcPr>
            <w:tcW w:w="603" w:type="dxa"/>
          </w:tcPr>
          <w:p w:rsidR="002B0600" w:rsidRPr="002B0600" w:rsidRDefault="000B6DEA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61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Стенд</w:t>
            </w: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расположен на пересечении улиц Советская, Ленина и Транспортная , 20 м на север от здания № 179 по ул. Советская</w:t>
            </w:r>
          </w:p>
        </w:tc>
        <w:tc>
          <w:tcPr>
            <w:tcW w:w="2020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Рекламный стенд</w:t>
            </w:r>
          </w:p>
        </w:tc>
        <w:tc>
          <w:tcPr>
            <w:tcW w:w="1286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Не более 2 м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998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1 м в высоту, не более 2 м в длину. Расстояние от уровня проезжей части до нижнего края информационного поля – не менее 1 м, расстояние от бровки дорожного полотна до стойки рекламной конструкции не менее 5 м.</w:t>
            </w:r>
          </w:p>
        </w:tc>
      </w:tr>
      <w:tr w:rsidR="002B0600" w:rsidTr="002B0600">
        <w:tc>
          <w:tcPr>
            <w:tcW w:w="603" w:type="dxa"/>
          </w:tcPr>
          <w:p w:rsidR="002B0600" w:rsidRPr="002B0600" w:rsidRDefault="000B6DEA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61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Щит расположен на пересечении улиц Советская, Ленина и Транспортная , 20 м на запад от здания № 179 по ул. Советская</w:t>
            </w:r>
          </w:p>
        </w:tc>
        <w:tc>
          <w:tcPr>
            <w:tcW w:w="2020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Рекламный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1286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Не более 2 м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998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1 м в высоту, не более 2 м в длину. Расстояние от уровня проезжей части до нижнего края информационного поля – не менее 1 м, расстояние от бровки дорожного полотна до стойки рекламной конструкции не менее 5 м.</w:t>
            </w:r>
          </w:p>
        </w:tc>
      </w:tr>
      <w:tr w:rsidR="002B0600" w:rsidTr="002B0600">
        <w:tc>
          <w:tcPr>
            <w:tcW w:w="603" w:type="dxa"/>
          </w:tcPr>
          <w:p w:rsidR="002B0600" w:rsidRPr="002B0600" w:rsidRDefault="000B6DEA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61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Стенд</w:t>
            </w: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расположен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южном входе на территорию городского парка</w:t>
            </w:r>
          </w:p>
        </w:tc>
        <w:tc>
          <w:tcPr>
            <w:tcW w:w="2020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Рекламный стенд</w:t>
            </w:r>
          </w:p>
        </w:tc>
        <w:tc>
          <w:tcPr>
            <w:tcW w:w="1286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Не более 2 м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998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1 м в высоту, не более 2 м в длину. Расстояние от уровня проезжей части до нижнего края информационного поля – не менее 1 м, расстояние от бровки дорожного полотна до стойки рекламной конструкции не менее 5 м.</w:t>
            </w:r>
          </w:p>
        </w:tc>
      </w:tr>
    </w:tbl>
    <w:p w:rsidR="002B0600" w:rsidRDefault="002B0600" w:rsidP="00893C9F">
      <w:pPr>
        <w:tabs>
          <w:tab w:val="left" w:pos="4290"/>
        </w:tabs>
      </w:pPr>
    </w:p>
    <w:p w:rsidR="00893C9F" w:rsidRDefault="002B0600" w:rsidP="00893C9F">
      <w:pPr>
        <w:tabs>
          <w:tab w:val="left" w:pos="4290"/>
        </w:tabs>
      </w:pPr>
      <w:r>
        <w:rPr>
          <w:noProof/>
          <w:lang w:eastAsia="ru-RU"/>
        </w:rPr>
        <w:drawing>
          <wp:inline distT="0" distB="0" distL="0" distR="0">
            <wp:extent cx="6192520" cy="3848858"/>
            <wp:effectExtent l="0" t="0" r="0" b="0"/>
            <wp:docPr id="7" name="Рисунок 7" descr="C:\Users\USR121115\Desktop\схема размещения рекламных конструкций\карты\!светофоры и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121115\Desktop\схема размещения рекламных конструкций\карты\!светофоры и пар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8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00" w:rsidRDefault="002B0600" w:rsidP="00893C9F">
      <w:pPr>
        <w:tabs>
          <w:tab w:val="left" w:pos="4290"/>
        </w:tabs>
      </w:pPr>
    </w:p>
    <w:tbl>
      <w:tblPr>
        <w:tblStyle w:val="1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547"/>
        <w:gridCol w:w="3035"/>
        <w:gridCol w:w="2054"/>
        <w:gridCol w:w="1286"/>
        <w:gridCol w:w="3046"/>
      </w:tblGrid>
      <w:tr w:rsidR="002B0600" w:rsidRPr="002B0600" w:rsidTr="002B0600">
        <w:tc>
          <w:tcPr>
            <w:tcW w:w="552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089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81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147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099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2B0600" w:rsidRPr="002B0600" w:rsidTr="002B0600">
        <w:tc>
          <w:tcPr>
            <w:tcW w:w="552" w:type="dxa"/>
          </w:tcPr>
          <w:p w:rsidR="002B0600" w:rsidRPr="002B0600" w:rsidRDefault="000B6DEA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89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на перекрёстке ул. Трудовая и поворот к ул. Шевченко 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около ЦРБ)</w:t>
            </w:r>
          </w:p>
        </w:tc>
        <w:tc>
          <w:tcPr>
            <w:tcW w:w="2081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147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99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</w:tbl>
    <w:p w:rsidR="002B0600" w:rsidRDefault="002B0600" w:rsidP="00893C9F">
      <w:pPr>
        <w:tabs>
          <w:tab w:val="left" w:pos="4290"/>
        </w:tabs>
      </w:pPr>
    </w:p>
    <w:p w:rsidR="002B0600" w:rsidRDefault="002B0600" w:rsidP="00893C9F">
      <w:pPr>
        <w:tabs>
          <w:tab w:val="left" w:pos="4290"/>
        </w:tabs>
      </w:pPr>
    </w:p>
    <w:p w:rsidR="002B0600" w:rsidRDefault="002B0600" w:rsidP="00893C9F">
      <w:pPr>
        <w:tabs>
          <w:tab w:val="left" w:pos="4290"/>
        </w:tabs>
      </w:pPr>
    </w:p>
    <w:p w:rsidR="002B0600" w:rsidRDefault="002B0600" w:rsidP="00893C9F">
      <w:pPr>
        <w:tabs>
          <w:tab w:val="left" w:pos="4290"/>
        </w:tabs>
      </w:pPr>
      <w:r>
        <w:rPr>
          <w:noProof/>
          <w:lang w:eastAsia="ru-RU"/>
        </w:rPr>
        <w:drawing>
          <wp:inline distT="0" distB="0" distL="0" distR="0" wp14:anchorId="59DADA9D" wp14:editId="3C019FEA">
            <wp:extent cx="6192520" cy="4697774"/>
            <wp:effectExtent l="0" t="0" r="0" b="7620"/>
            <wp:docPr id="8" name="Рисунок 8" descr="C:\Users\USR121115\Desktop\схема размещения рекламных конструкций\карты\!!перекрёсток поликли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121115\Desktop\схема размещения рекламных конструкций\карты\!!перекрёсток поликлини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00" w:rsidRPr="002B0600" w:rsidRDefault="002B0600" w:rsidP="002B0600"/>
    <w:p w:rsidR="002B0600" w:rsidRDefault="002B0600" w:rsidP="002B0600"/>
    <w:p w:rsidR="002B0600" w:rsidRDefault="002B0600" w:rsidP="002B0600"/>
    <w:p w:rsidR="002B0600" w:rsidRDefault="002B0600" w:rsidP="002B0600"/>
    <w:p w:rsidR="002B0600" w:rsidRDefault="002B0600" w:rsidP="002B0600"/>
    <w:tbl>
      <w:tblPr>
        <w:tblStyle w:val="2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587"/>
        <w:gridCol w:w="3252"/>
        <w:gridCol w:w="1949"/>
        <w:gridCol w:w="1286"/>
        <w:gridCol w:w="2894"/>
      </w:tblGrid>
      <w:tr w:rsidR="002B0600" w:rsidRPr="002B0600" w:rsidTr="002B0600">
        <w:tc>
          <w:tcPr>
            <w:tcW w:w="595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334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1982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097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2960" w:type="dxa"/>
          </w:tcPr>
          <w:p w:rsidR="002B0600" w:rsidRPr="00893C9F" w:rsidRDefault="002B0600" w:rsidP="002B06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2B0600" w:rsidRPr="002B0600" w:rsidTr="002B0600">
        <w:tc>
          <w:tcPr>
            <w:tcW w:w="595" w:type="dxa"/>
          </w:tcPr>
          <w:p w:rsidR="002B0600" w:rsidRPr="002B0600" w:rsidRDefault="000B6DEA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334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на пересечении ул. 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Транспортная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и проезда к железнодорожному переезду (около ДРСУ)</w:t>
            </w:r>
          </w:p>
        </w:tc>
        <w:tc>
          <w:tcPr>
            <w:tcW w:w="1982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097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960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  <w:tr w:rsidR="002B0600" w:rsidRPr="002B0600" w:rsidTr="002B0600">
        <w:tc>
          <w:tcPr>
            <w:tcW w:w="595" w:type="dxa"/>
          </w:tcPr>
          <w:p w:rsidR="002B0600" w:rsidRPr="002B0600" w:rsidRDefault="000B6DEA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334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на повороте к железнодорожному переезду по ул. 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около дома № 100</w:t>
            </w:r>
          </w:p>
        </w:tc>
        <w:tc>
          <w:tcPr>
            <w:tcW w:w="1982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097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960" w:type="dxa"/>
          </w:tcPr>
          <w:p w:rsidR="002B0600" w:rsidRPr="002B0600" w:rsidRDefault="002B0600" w:rsidP="002B06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600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B0600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</w:tbl>
    <w:p w:rsidR="002B0600" w:rsidRDefault="002B0600" w:rsidP="002B0600"/>
    <w:p w:rsidR="002B0600" w:rsidRDefault="002B0600" w:rsidP="002B0600">
      <w:r>
        <w:rPr>
          <w:noProof/>
          <w:lang w:eastAsia="ru-RU"/>
        </w:rPr>
        <w:drawing>
          <wp:inline distT="0" distB="0" distL="0" distR="0">
            <wp:extent cx="6192520" cy="4441040"/>
            <wp:effectExtent l="0" t="0" r="0" b="0"/>
            <wp:docPr id="9" name="Рисунок 9" descr="C:\Users\USR121115\Desktop\схема размещения рекламных конструкций\карты\! поворот к переез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121115\Desktop\схема размещения рекламных конструкций\карты\! поворот к переезду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4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00" w:rsidRDefault="002B0600" w:rsidP="002B0600"/>
    <w:tbl>
      <w:tblPr>
        <w:tblStyle w:val="3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516"/>
        <w:gridCol w:w="3124"/>
        <w:gridCol w:w="2039"/>
        <w:gridCol w:w="1286"/>
        <w:gridCol w:w="3003"/>
      </w:tblGrid>
      <w:tr w:rsidR="000B6DEA" w:rsidRPr="000B6DEA" w:rsidTr="000B6DEA">
        <w:tc>
          <w:tcPr>
            <w:tcW w:w="519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85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67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140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057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0B6DEA" w:rsidRPr="000B6DEA" w:rsidTr="000B6DEA">
        <w:tc>
          <w:tcPr>
            <w:tcW w:w="519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85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на северной части пересечения улицы Советской  и объездной дороги </w:t>
            </w:r>
          </w:p>
        </w:tc>
        <w:tc>
          <w:tcPr>
            <w:tcW w:w="2067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Рекламный щит </w:t>
            </w:r>
          </w:p>
        </w:tc>
        <w:tc>
          <w:tcPr>
            <w:tcW w:w="1140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57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</w:tbl>
    <w:p w:rsidR="002B0600" w:rsidRDefault="002B0600" w:rsidP="002B0600"/>
    <w:p w:rsidR="002B0600" w:rsidRDefault="002B0600" w:rsidP="002B0600"/>
    <w:p w:rsidR="002B0600" w:rsidRDefault="002B0600" w:rsidP="002B0600"/>
    <w:p w:rsidR="002B0600" w:rsidRDefault="002B0600" w:rsidP="002B0600">
      <w:r>
        <w:rPr>
          <w:noProof/>
          <w:lang w:eastAsia="ru-RU"/>
        </w:rPr>
        <w:drawing>
          <wp:inline distT="0" distB="0" distL="0" distR="0">
            <wp:extent cx="6192520" cy="4711172"/>
            <wp:effectExtent l="0" t="0" r="0" b="0"/>
            <wp:docPr id="10" name="Рисунок 10" descr="C:\Users\USR121115\Desktop\схема размещения рекламных конструкций\карты\!выезд коль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121115\Desktop\схема размещения рекламных конструкций\карты\!выезд кольц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7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00" w:rsidRDefault="002B0600" w:rsidP="002B0600"/>
    <w:p w:rsidR="000B6DEA" w:rsidRDefault="000B6DEA" w:rsidP="002B0600"/>
    <w:p w:rsidR="000B6DEA" w:rsidRDefault="000B6DEA" w:rsidP="002B0600"/>
    <w:p w:rsidR="000B6DEA" w:rsidRDefault="000B6DEA" w:rsidP="002B0600"/>
    <w:p w:rsidR="000B6DEA" w:rsidRDefault="000B6DEA" w:rsidP="002B0600"/>
    <w:p w:rsidR="000B6DEA" w:rsidRDefault="000B6DEA" w:rsidP="002B0600"/>
    <w:tbl>
      <w:tblPr>
        <w:tblStyle w:val="4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549"/>
        <w:gridCol w:w="3035"/>
        <w:gridCol w:w="2053"/>
        <w:gridCol w:w="1286"/>
        <w:gridCol w:w="3045"/>
      </w:tblGrid>
      <w:tr w:rsidR="000B6DEA" w:rsidRPr="000B6DEA" w:rsidTr="000B6DEA">
        <w:tc>
          <w:tcPr>
            <w:tcW w:w="552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089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81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147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099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0B6DEA" w:rsidRPr="000B6DEA" w:rsidTr="000B6DEA">
        <w:tc>
          <w:tcPr>
            <w:tcW w:w="552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89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Щит расположен на перекрёстке ул. Ленина  и ул. Чапаева</w:t>
            </w:r>
          </w:p>
        </w:tc>
        <w:tc>
          <w:tcPr>
            <w:tcW w:w="2081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147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99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</w:tbl>
    <w:p w:rsidR="000B6DEA" w:rsidRDefault="000B6DEA" w:rsidP="002B0600"/>
    <w:p w:rsidR="000B6DEA" w:rsidRDefault="000B6DEA" w:rsidP="002B0600"/>
    <w:p w:rsidR="000B6DEA" w:rsidRDefault="000B6DEA" w:rsidP="002B0600"/>
    <w:p w:rsidR="000B6DEA" w:rsidRDefault="000B6DEA" w:rsidP="002B0600">
      <w:r>
        <w:rPr>
          <w:noProof/>
          <w:lang w:eastAsia="ru-RU"/>
        </w:rPr>
        <w:drawing>
          <wp:inline distT="0" distB="0" distL="0" distR="0">
            <wp:extent cx="6192520" cy="4435735"/>
            <wp:effectExtent l="0" t="0" r="0" b="3175"/>
            <wp:docPr id="11" name="Рисунок 11" descr="C:\Users\USR121115\Desktop\схема размещения рекламных конструкций\карты\!выезд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121115\Desktop\схема размещения рекламных конструкций\карты\!выезд ленин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EA" w:rsidRDefault="000B6DEA" w:rsidP="002B0600"/>
    <w:p w:rsidR="000B6DEA" w:rsidRDefault="000B6DEA" w:rsidP="002B0600"/>
    <w:p w:rsidR="000B6DEA" w:rsidRDefault="000B6DEA" w:rsidP="002B0600"/>
    <w:p w:rsidR="000B6DEA" w:rsidRDefault="000B6DEA" w:rsidP="002B0600"/>
    <w:p w:rsidR="000B6DEA" w:rsidRDefault="000B6DEA" w:rsidP="002B0600"/>
    <w:tbl>
      <w:tblPr>
        <w:tblStyle w:val="5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526"/>
        <w:gridCol w:w="3239"/>
        <w:gridCol w:w="1979"/>
        <w:gridCol w:w="1286"/>
        <w:gridCol w:w="2938"/>
      </w:tblGrid>
      <w:tr w:rsidR="000B6DEA" w:rsidRPr="000B6DEA" w:rsidTr="000B6DEA">
        <w:tc>
          <w:tcPr>
            <w:tcW w:w="530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317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Местоположение рекламной конструкции</w:t>
            </w:r>
          </w:p>
        </w:tc>
        <w:tc>
          <w:tcPr>
            <w:tcW w:w="2010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111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рекламного поля</w:t>
            </w:r>
          </w:p>
        </w:tc>
        <w:tc>
          <w:tcPr>
            <w:tcW w:w="3000" w:type="dxa"/>
          </w:tcPr>
          <w:p w:rsidR="000B6DEA" w:rsidRPr="00893C9F" w:rsidRDefault="000B6DEA" w:rsidP="000B6D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3C9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рекламной конструкции</w:t>
            </w:r>
          </w:p>
        </w:tc>
      </w:tr>
      <w:tr w:rsidR="000B6DEA" w:rsidRPr="000B6DEA" w:rsidTr="000B6DEA">
        <w:tc>
          <w:tcPr>
            <w:tcW w:w="530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17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Щит расположен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 многоквартирного дома № 101 по ул. Воровского</w:t>
            </w:r>
          </w:p>
        </w:tc>
        <w:tc>
          <w:tcPr>
            <w:tcW w:w="2010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Рекламный щит</w:t>
            </w:r>
          </w:p>
        </w:tc>
        <w:tc>
          <w:tcPr>
            <w:tcW w:w="1111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Не более 18 м</w:t>
            </w:r>
            <w:proofErr w:type="gramStart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00" w:type="dxa"/>
          </w:tcPr>
          <w:p w:rsidR="000B6DEA" w:rsidRPr="000B6DEA" w:rsidRDefault="000B6DEA" w:rsidP="000B6D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6DEA">
              <w:rPr>
                <w:rFonts w:ascii="Times New Roman" w:hAnsi="Times New Roman" w:cs="Times New Roman"/>
                <w:sz w:val="20"/>
                <w:szCs w:val="20"/>
              </w:rPr>
              <w:t>Размер информационного поля рекламной конструкции</w:t>
            </w:r>
            <w:proofErr w:type="gramStart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0B6DEA">
              <w:rPr>
                <w:rFonts w:ascii="Times New Roman" w:hAnsi="Times New Roman" w:cs="Times New Roman"/>
                <w:sz w:val="20"/>
                <w:szCs w:val="20"/>
              </w:rPr>
              <w:t xml:space="preserve"> не более 3 м в высоту, не более 6 м в длину. Расстояние от уровня проезжей части до нижнего края информационного поля – не менее 4,5 м, расстояние от бровки дорожного полотна до стойки рекламной конструкции не менее 5 м.</w:t>
            </w:r>
          </w:p>
        </w:tc>
      </w:tr>
    </w:tbl>
    <w:p w:rsidR="000B6DEA" w:rsidRDefault="000B6DEA" w:rsidP="002B0600"/>
    <w:p w:rsidR="000B6DEA" w:rsidRDefault="000B6DEA" w:rsidP="002B0600"/>
    <w:p w:rsidR="000B6DEA" w:rsidRDefault="000B6DEA" w:rsidP="002B0600">
      <w:r>
        <w:rPr>
          <w:noProof/>
          <w:lang w:eastAsia="ru-RU"/>
        </w:rPr>
        <w:drawing>
          <wp:inline distT="0" distB="0" distL="0" distR="0">
            <wp:extent cx="6192520" cy="4577328"/>
            <wp:effectExtent l="0" t="0" r="0" b="0"/>
            <wp:docPr id="13" name="Рисунок 13" descr="C:\Users\USR121115\Desktop\схема размещения рекламных конструкций\карты\!выезд вор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121115\Desktop\схема размещения рекламных конструкций\карты\!выезд воровского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57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EA" w:rsidRDefault="000B6DEA" w:rsidP="002B0600"/>
    <w:p w:rsidR="000B6DEA" w:rsidRDefault="000B6DEA" w:rsidP="002B0600"/>
    <w:p w:rsidR="000B6DEA" w:rsidRDefault="000B6DEA" w:rsidP="002B0600"/>
    <w:p w:rsidR="000B6DEA" w:rsidRDefault="000B6DEA" w:rsidP="002B0600"/>
    <w:p w:rsidR="000B6DEA" w:rsidRPr="002B0600" w:rsidRDefault="000B6DEA" w:rsidP="002B0600"/>
    <w:sectPr w:rsidR="000B6DEA" w:rsidRPr="002B0600" w:rsidSect="008C0119">
      <w:pgSz w:w="11906" w:h="16838"/>
      <w:pgMar w:top="1440" w:right="1077" w:bottom="1440" w:left="107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3EA" w:rsidRDefault="00AC23EA" w:rsidP="002B0600">
      <w:r>
        <w:separator/>
      </w:r>
    </w:p>
  </w:endnote>
  <w:endnote w:type="continuationSeparator" w:id="0">
    <w:p w:rsidR="00AC23EA" w:rsidRDefault="00AC23EA" w:rsidP="002B0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730765"/>
      <w:docPartObj>
        <w:docPartGallery w:val="Page Numbers (Bottom of Page)"/>
        <w:docPartUnique/>
      </w:docPartObj>
    </w:sdtPr>
    <w:sdtEndPr/>
    <w:sdtContent>
      <w:p w:rsidR="00D932AA" w:rsidRDefault="00D932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FCD">
          <w:rPr>
            <w:noProof/>
          </w:rPr>
          <w:t>3</w:t>
        </w:r>
        <w:r>
          <w:fldChar w:fldCharType="end"/>
        </w:r>
      </w:p>
    </w:sdtContent>
  </w:sdt>
  <w:p w:rsidR="008C0119" w:rsidRDefault="008C011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3EA" w:rsidRDefault="00AC23EA" w:rsidP="002B0600">
      <w:r>
        <w:separator/>
      </w:r>
    </w:p>
  </w:footnote>
  <w:footnote w:type="continuationSeparator" w:id="0">
    <w:p w:rsidR="00AC23EA" w:rsidRDefault="00AC23EA" w:rsidP="002B0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19" w:rsidRDefault="008C0119">
    <w:pPr>
      <w:pStyle w:val="a6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AFB"/>
    <w:rsid w:val="00046703"/>
    <w:rsid w:val="000B6DEA"/>
    <w:rsid w:val="000D520E"/>
    <w:rsid w:val="00150BDA"/>
    <w:rsid w:val="00216623"/>
    <w:rsid w:val="002B0600"/>
    <w:rsid w:val="002B4D02"/>
    <w:rsid w:val="002E07BF"/>
    <w:rsid w:val="002F4CF2"/>
    <w:rsid w:val="00612536"/>
    <w:rsid w:val="00732AFB"/>
    <w:rsid w:val="00736CF0"/>
    <w:rsid w:val="00893C9F"/>
    <w:rsid w:val="008C0119"/>
    <w:rsid w:val="00952CEC"/>
    <w:rsid w:val="009D7D20"/>
    <w:rsid w:val="00A708B5"/>
    <w:rsid w:val="00AB18BB"/>
    <w:rsid w:val="00AC23EA"/>
    <w:rsid w:val="00BF2D30"/>
    <w:rsid w:val="00D932AA"/>
    <w:rsid w:val="00E357AB"/>
    <w:rsid w:val="00E65FCD"/>
    <w:rsid w:val="00EC0AB9"/>
    <w:rsid w:val="00F6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AFB"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0B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BDA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060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0600"/>
    <w:rPr>
      <w:rFonts w:cs="Arial Unicode MS"/>
      <w:color w:val="000000"/>
    </w:rPr>
  </w:style>
  <w:style w:type="paragraph" w:styleId="a8">
    <w:name w:val="footer"/>
    <w:basedOn w:val="a"/>
    <w:link w:val="a9"/>
    <w:uiPriority w:val="99"/>
    <w:unhideWhenUsed/>
    <w:rsid w:val="002B060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0600"/>
    <w:rPr>
      <w:rFonts w:cs="Arial Unicode MS"/>
      <w:color w:val="000000"/>
    </w:rPr>
  </w:style>
  <w:style w:type="table" w:customStyle="1" w:styleId="1">
    <w:name w:val="Сетка таблицы1"/>
    <w:basedOn w:val="a1"/>
    <w:next w:val="a3"/>
    <w:uiPriority w:val="59"/>
    <w:rsid w:val="002B0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B0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B6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B6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0B6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AFB"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0B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BDA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060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0600"/>
    <w:rPr>
      <w:rFonts w:cs="Arial Unicode MS"/>
      <w:color w:val="000000"/>
    </w:rPr>
  </w:style>
  <w:style w:type="paragraph" w:styleId="a8">
    <w:name w:val="footer"/>
    <w:basedOn w:val="a"/>
    <w:link w:val="a9"/>
    <w:uiPriority w:val="99"/>
    <w:unhideWhenUsed/>
    <w:rsid w:val="002B060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0600"/>
    <w:rPr>
      <w:rFonts w:cs="Arial Unicode MS"/>
      <w:color w:val="000000"/>
    </w:rPr>
  </w:style>
  <w:style w:type="table" w:customStyle="1" w:styleId="1">
    <w:name w:val="Сетка таблицы1"/>
    <w:basedOn w:val="a1"/>
    <w:next w:val="a3"/>
    <w:uiPriority w:val="59"/>
    <w:rsid w:val="002B0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B0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B6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B6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0B6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USR121115</dc:creator>
  <cp:lastModifiedBy>USR121115</cp:lastModifiedBy>
  <cp:revision>3</cp:revision>
  <cp:lastPrinted>2018-06-22T07:54:00Z</cp:lastPrinted>
  <dcterms:created xsi:type="dcterms:W3CDTF">2018-06-28T08:00:00Z</dcterms:created>
  <dcterms:modified xsi:type="dcterms:W3CDTF">2018-08-29T02:16:00Z</dcterms:modified>
</cp:coreProperties>
</file>