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5D8" w:rsidRPr="009F0F30" w:rsidRDefault="006835D8" w:rsidP="006835D8">
      <w:pPr>
        <w:jc w:val="center"/>
        <w:rPr>
          <w:b/>
          <w:sz w:val="28"/>
          <w:szCs w:val="28"/>
        </w:rPr>
      </w:pPr>
      <w:r w:rsidRPr="009F0F30">
        <w:rPr>
          <w:b/>
          <w:sz w:val="28"/>
          <w:szCs w:val="28"/>
        </w:rPr>
        <w:t xml:space="preserve">АДМИНИСТРАЦИЯ ГОРОДА БЕРДСКА </w:t>
      </w:r>
    </w:p>
    <w:p w:rsidR="006835D8" w:rsidRPr="009F0F30" w:rsidRDefault="006835D8" w:rsidP="006835D8">
      <w:pPr>
        <w:rPr>
          <w:sz w:val="28"/>
          <w:szCs w:val="28"/>
        </w:rPr>
      </w:pPr>
    </w:p>
    <w:p w:rsidR="006835D8" w:rsidRPr="009F0F30" w:rsidRDefault="006835D8" w:rsidP="006835D8">
      <w:pPr>
        <w:jc w:val="center"/>
        <w:rPr>
          <w:b/>
          <w:sz w:val="36"/>
          <w:szCs w:val="36"/>
        </w:rPr>
      </w:pPr>
      <w:r w:rsidRPr="009F0F30">
        <w:rPr>
          <w:b/>
          <w:sz w:val="36"/>
          <w:szCs w:val="36"/>
        </w:rPr>
        <w:t>ПОСТАНОВЛЕНИЕ</w:t>
      </w:r>
    </w:p>
    <w:p w:rsidR="006835D8" w:rsidRDefault="006835D8" w:rsidP="006835D8">
      <w:pPr>
        <w:keepLines/>
        <w:tabs>
          <w:tab w:val="left" w:pos="1131"/>
        </w:tabs>
        <w:autoSpaceDE w:val="0"/>
        <w:autoSpaceDN w:val="0"/>
        <w:adjustRightInd w:val="0"/>
        <w:rPr>
          <w:bCs/>
          <w:sz w:val="28"/>
          <w:szCs w:val="28"/>
        </w:rPr>
      </w:pPr>
    </w:p>
    <w:p w:rsidR="00DC19FD" w:rsidRPr="009F0F30" w:rsidRDefault="00DC19FD" w:rsidP="006835D8">
      <w:pPr>
        <w:keepLines/>
        <w:tabs>
          <w:tab w:val="left" w:pos="1131"/>
        </w:tabs>
        <w:autoSpaceDE w:val="0"/>
        <w:autoSpaceDN w:val="0"/>
        <w:adjustRightInd w:val="0"/>
        <w:rPr>
          <w:bCs/>
          <w:sz w:val="28"/>
          <w:szCs w:val="28"/>
        </w:rPr>
      </w:pPr>
    </w:p>
    <w:p w:rsidR="006835D8" w:rsidRPr="009F0F30" w:rsidRDefault="006835D8" w:rsidP="00305F2C">
      <w:pPr>
        <w:pStyle w:val="a5"/>
        <w:ind w:left="0" w:right="21" w:firstLine="720"/>
        <w:jc w:val="center"/>
        <w:rPr>
          <w:sz w:val="28"/>
          <w:szCs w:val="28"/>
        </w:rPr>
      </w:pPr>
      <w:r w:rsidRPr="009F0F30">
        <w:rPr>
          <w:sz w:val="28"/>
          <w:szCs w:val="28"/>
        </w:rPr>
        <w:t xml:space="preserve">О внесении изменений в постановление администрации города Бердска </w:t>
      </w:r>
      <w:r w:rsidR="00305F2C" w:rsidRPr="009F0F30">
        <w:rPr>
          <w:sz w:val="28"/>
          <w:szCs w:val="28"/>
        </w:rPr>
        <w:t>от 24</w:t>
      </w:r>
      <w:r w:rsidRPr="009F0F30">
        <w:rPr>
          <w:sz w:val="28"/>
          <w:szCs w:val="28"/>
        </w:rPr>
        <w:t>.</w:t>
      </w:r>
      <w:r w:rsidR="00305F2C" w:rsidRPr="009F0F30">
        <w:rPr>
          <w:sz w:val="28"/>
          <w:szCs w:val="28"/>
        </w:rPr>
        <w:t>11</w:t>
      </w:r>
      <w:r w:rsidRPr="009F0F30">
        <w:rPr>
          <w:sz w:val="28"/>
          <w:szCs w:val="28"/>
        </w:rPr>
        <w:t>.202</w:t>
      </w:r>
      <w:r w:rsidR="00305F2C" w:rsidRPr="009F0F30">
        <w:rPr>
          <w:sz w:val="28"/>
          <w:szCs w:val="28"/>
        </w:rPr>
        <w:t>2</w:t>
      </w:r>
      <w:r w:rsidRPr="009F0F30">
        <w:rPr>
          <w:sz w:val="28"/>
          <w:szCs w:val="28"/>
        </w:rPr>
        <w:t xml:space="preserve"> № </w:t>
      </w:r>
      <w:r w:rsidR="00305F2C" w:rsidRPr="009F0F30">
        <w:rPr>
          <w:sz w:val="28"/>
          <w:szCs w:val="28"/>
        </w:rPr>
        <w:t>5020</w:t>
      </w:r>
      <w:r w:rsidRPr="009F0F30">
        <w:rPr>
          <w:sz w:val="28"/>
          <w:szCs w:val="28"/>
        </w:rPr>
        <w:t xml:space="preserve"> «</w:t>
      </w:r>
      <w:r w:rsidR="00305F2C" w:rsidRPr="009F0F30">
        <w:rPr>
          <w:sz w:val="28"/>
          <w:szCs w:val="28"/>
        </w:rPr>
        <w:t>Об утверждении П</w:t>
      </w:r>
      <w:r w:rsidRPr="009F0F30">
        <w:rPr>
          <w:sz w:val="28"/>
          <w:szCs w:val="28"/>
        </w:rPr>
        <w:t xml:space="preserve">орядка </w:t>
      </w:r>
      <w:r w:rsidR="00305F2C" w:rsidRPr="009F0F30">
        <w:rPr>
          <w:sz w:val="28"/>
          <w:szCs w:val="28"/>
        </w:rPr>
        <w:t>предоставления субсидии на реализацию мероприятий по модернизации систем коммунальной инфраструктуры города Бердска</w:t>
      </w:r>
      <w:r w:rsidRPr="009F0F30">
        <w:rPr>
          <w:sz w:val="28"/>
          <w:szCs w:val="28"/>
        </w:rPr>
        <w:t>»</w:t>
      </w:r>
    </w:p>
    <w:p w:rsidR="006835D8" w:rsidRPr="009F0F30" w:rsidRDefault="006835D8" w:rsidP="006835D8">
      <w:pPr>
        <w:pStyle w:val="a5"/>
        <w:rPr>
          <w:sz w:val="28"/>
          <w:szCs w:val="28"/>
        </w:rPr>
      </w:pPr>
    </w:p>
    <w:p w:rsidR="006835D8" w:rsidRPr="009F0F30" w:rsidRDefault="006835D8" w:rsidP="006835D8">
      <w:pPr>
        <w:pStyle w:val="a5"/>
        <w:rPr>
          <w:sz w:val="28"/>
          <w:szCs w:val="28"/>
        </w:rPr>
      </w:pPr>
    </w:p>
    <w:p w:rsidR="00F20B80" w:rsidRPr="009F0F30" w:rsidRDefault="006835D8" w:rsidP="00767E16">
      <w:pPr>
        <w:pStyle w:val="a5"/>
        <w:ind w:left="0" w:right="23" w:firstLine="709"/>
        <w:jc w:val="both"/>
        <w:rPr>
          <w:sz w:val="28"/>
          <w:szCs w:val="28"/>
        </w:rPr>
      </w:pPr>
      <w:r w:rsidRPr="009F0F30">
        <w:rPr>
          <w:sz w:val="28"/>
          <w:szCs w:val="28"/>
        </w:rPr>
        <w:t>В целях приведения в соответствие действующ</w:t>
      </w:r>
      <w:r w:rsidR="00F20B80" w:rsidRPr="009F0F30">
        <w:rPr>
          <w:sz w:val="28"/>
          <w:szCs w:val="28"/>
        </w:rPr>
        <w:t>ему</w:t>
      </w:r>
      <w:r w:rsidRPr="009F0F30">
        <w:rPr>
          <w:sz w:val="28"/>
          <w:szCs w:val="28"/>
        </w:rPr>
        <w:t xml:space="preserve"> законодательств</w:t>
      </w:r>
      <w:r w:rsidR="00F20B80" w:rsidRPr="009F0F30">
        <w:rPr>
          <w:sz w:val="28"/>
          <w:szCs w:val="28"/>
        </w:rPr>
        <w:t>у</w:t>
      </w:r>
    </w:p>
    <w:p w:rsidR="006835D8" w:rsidRPr="009F0F30" w:rsidRDefault="006835D8" w:rsidP="00AC51D7">
      <w:pPr>
        <w:pStyle w:val="a5"/>
        <w:ind w:left="0" w:right="23"/>
        <w:jc w:val="both"/>
        <w:rPr>
          <w:sz w:val="28"/>
          <w:szCs w:val="28"/>
        </w:rPr>
      </w:pPr>
      <w:r w:rsidRPr="009F0F30">
        <w:rPr>
          <w:sz w:val="28"/>
          <w:szCs w:val="28"/>
        </w:rPr>
        <w:t>ПОСТАНОВЛЯЮ:</w:t>
      </w:r>
    </w:p>
    <w:p w:rsidR="00477829" w:rsidRPr="009F0F30" w:rsidRDefault="00D262D6" w:rsidP="00F801B9">
      <w:pPr>
        <w:pStyle w:val="a5"/>
        <w:numPr>
          <w:ilvl w:val="0"/>
          <w:numId w:val="2"/>
        </w:numPr>
        <w:tabs>
          <w:tab w:val="clear" w:pos="10440"/>
          <w:tab w:val="left" w:pos="993"/>
        </w:tabs>
        <w:ind w:left="0" w:right="23" w:firstLine="709"/>
        <w:jc w:val="both"/>
        <w:rPr>
          <w:sz w:val="28"/>
          <w:szCs w:val="28"/>
        </w:rPr>
      </w:pPr>
      <w:r w:rsidRPr="009F0F30">
        <w:rPr>
          <w:sz w:val="28"/>
          <w:szCs w:val="28"/>
        </w:rPr>
        <w:t xml:space="preserve">Внести в постановление администрации города Бердска </w:t>
      </w:r>
      <w:r w:rsidR="00147823" w:rsidRPr="009F0F30">
        <w:rPr>
          <w:sz w:val="28"/>
          <w:szCs w:val="28"/>
        </w:rPr>
        <w:t>24.11.2022 № 5020 «Об утверждении Порядка предоставления субсидии на реализацию мероприятий по модернизации систем коммунальной инфраструктуры города Бердска</w:t>
      </w:r>
      <w:r w:rsidRPr="009F0F30">
        <w:rPr>
          <w:sz w:val="28"/>
          <w:szCs w:val="28"/>
        </w:rPr>
        <w:t>» следующие изменения:</w:t>
      </w:r>
    </w:p>
    <w:p w:rsidR="00767E16" w:rsidRPr="009F0F30" w:rsidRDefault="00767E16" w:rsidP="00767E16">
      <w:pPr>
        <w:pStyle w:val="1"/>
        <w:numPr>
          <w:ilvl w:val="0"/>
          <w:numId w:val="22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9F0F30">
        <w:rPr>
          <w:spacing w:val="-11"/>
          <w:sz w:val="28"/>
          <w:szCs w:val="28"/>
          <w:lang w:bidi="ru-RU"/>
        </w:rPr>
        <w:t xml:space="preserve">изложить преамбулу </w:t>
      </w:r>
      <w:r w:rsidR="00CB3EF2" w:rsidRPr="009F0F30">
        <w:rPr>
          <w:spacing w:val="-11"/>
          <w:sz w:val="28"/>
          <w:szCs w:val="28"/>
          <w:lang w:bidi="ru-RU"/>
        </w:rPr>
        <w:t xml:space="preserve">постановления </w:t>
      </w:r>
      <w:r w:rsidRPr="009F0F30">
        <w:rPr>
          <w:spacing w:val="-11"/>
          <w:sz w:val="28"/>
          <w:szCs w:val="28"/>
          <w:lang w:bidi="ru-RU"/>
        </w:rPr>
        <w:t>в следующий редакции:</w:t>
      </w:r>
    </w:p>
    <w:p w:rsidR="00767E16" w:rsidRPr="009F0F30" w:rsidRDefault="00767E16" w:rsidP="00767E16">
      <w:pPr>
        <w:pStyle w:val="ConsPlusNormal"/>
        <w:ind w:firstLine="540"/>
        <w:jc w:val="both"/>
        <w:rPr>
          <w:sz w:val="28"/>
          <w:szCs w:val="28"/>
        </w:rPr>
      </w:pPr>
      <w:r w:rsidRPr="009F0F30">
        <w:rPr>
          <w:sz w:val="28"/>
          <w:szCs w:val="28"/>
        </w:rPr>
        <w:t xml:space="preserve">«В соответствии со </w:t>
      </w:r>
      <w:hyperlink r:id="rId8">
        <w:r w:rsidRPr="009F0F30">
          <w:rPr>
            <w:sz w:val="28"/>
            <w:szCs w:val="28"/>
          </w:rPr>
          <w:t>статьями 78.2</w:t>
        </w:r>
      </w:hyperlink>
      <w:r w:rsidRPr="009F0F30">
        <w:rPr>
          <w:sz w:val="28"/>
          <w:szCs w:val="28"/>
        </w:rPr>
        <w:t xml:space="preserve">, </w:t>
      </w:r>
      <w:hyperlink r:id="rId9">
        <w:r w:rsidRPr="009F0F30">
          <w:rPr>
            <w:sz w:val="28"/>
            <w:szCs w:val="28"/>
          </w:rPr>
          <w:t>139.1</w:t>
        </w:r>
      </w:hyperlink>
      <w:r w:rsidRPr="009F0F30">
        <w:rPr>
          <w:sz w:val="28"/>
          <w:szCs w:val="28"/>
        </w:rPr>
        <w:t xml:space="preserve"> Бюджетного кодекса Российской Федерации, Федеральным </w:t>
      </w:r>
      <w:hyperlink r:id="rId10">
        <w:r w:rsidRPr="009F0F30">
          <w:rPr>
            <w:sz w:val="28"/>
            <w:szCs w:val="28"/>
          </w:rPr>
          <w:t>законом</w:t>
        </w:r>
      </w:hyperlink>
      <w:r w:rsidRPr="009F0F30">
        <w:rPr>
          <w:sz w:val="28"/>
          <w:szCs w:val="28"/>
        </w:rPr>
        <w:t xml:space="preserve"> от 06.10.2003 </w:t>
      </w:r>
      <w:r w:rsidR="00E36AF8" w:rsidRPr="009F0F30">
        <w:rPr>
          <w:sz w:val="28"/>
          <w:szCs w:val="28"/>
        </w:rPr>
        <w:t>№</w:t>
      </w:r>
      <w:r w:rsidRPr="009F0F30">
        <w:rPr>
          <w:sz w:val="28"/>
          <w:szCs w:val="28"/>
        </w:rPr>
        <w:t xml:space="preserve"> 131-ФЗ </w:t>
      </w:r>
      <w:r w:rsidR="00B94611" w:rsidRPr="009F0F30">
        <w:rPr>
          <w:sz w:val="28"/>
          <w:szCs w:val="28"/>
        </w:rPr>
        <w:t>«</w:t>
      </w:r>
      <w:r w:rsidRPr="009F0F30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467FEE" w:rsidRPr="009F0F30">
        <w:rPr>
          <w:sz w:val="28"/>
          <w:szCs w:val="28"/>
        </w:rPr>
        <w:t>»</w:t>
      </w:r>
      <w:r w:rsidRPr="009F0F30">
        <w:rPr>
          <w:sz w:val="28"/>
          <w:szCs w:val="28"/>
        </w:rPr>
        <w:t xml:space="preserve">, </w:t>
      </w:r>
      <w:hyperlink r:id="rId11">
        <w:r w:rsidRPr="009F0F30">
          <w:rPr>
            <w:sz w:val="28"/>
            <w:szCs w:val="28"/>
          </w:rPr>
          <w:t>постановлением</w:t>
        </w:r>
      </w:hyperlink>
      <w:r w:rsidRPr="009F0F30">
        <w:rPr>
          <w:sz w:val="28"/>
          <w:szCs w:val="28"/>
        </w:rPr>
        <w:t xml:space="preserve"> Правительства Российской Федерации от 02.02.2022 </w:t>
      </w:r>
      <w:r w:rsidR="00E36AF8" w:rsidRPr="009F0F30">
        <w:rPr>
          <w:sz w:val="28"/>
          <w:szCs w:val="28"/>
        </w:rPr>
        <w:t>№</w:t>
      </w:r>
      <w:r w:rsidRPr="009F0F30">
        <w:rPr>
          <w:sz w:val="28"/>
          <w:szCs w:val="28"/>
        </w:rPr>
        <w:t xml:space="preserve"> 87 </w:t>
      </w:r>
      <w:r w:rsidR="00467FEE" w:rsidRPr="009F0F30">
        <w:rPr>
          <w:sz w:val="28"/>
          <w:szCs w:val="28"/>
        </w:rPr>
        <w:t>«</w:t>
      </w:r>
      <w:r w:rsidRPr="009F0F30">
        <w:rPr>
          <w:sz w:val="28"/>
          <w:szCs w:val="28"/>
        </w:rPr>
        <w:t>О предоставлении государственной корпорацией - Фондом содействия реформированию жилищно-коммунального хозяйства за счет привлеченных средств Фонда национального благосостояния займов юридическим лицам, в том числе путем приобретения облигаций юридических лиц при их первичном размещении, в целях реализации проектов по строительству, реконструкции, модернизации объектов инфраструктуры, и о внесении изменения в Положение о Правительственной комиссии по региональному развитию в Российской Федерации</w:t>
      </w:r>
      <w:r w:rsidR="00B94611" w:rsidRPr="009F0F30">
        <w:rPr>
          <w:sz w:val="28"/>
          <w:szCs w:val="28"/>
        </w:rPr>
        <w:t>»</w:t>
      </w:r>
      <w:r w:rsidRPr="009F0F30">
        <w:rPr>
          <w:sz w:val="28"/>
          <w:szCs w:val="28"/>
        </w:rPr>
        <w:t xml:space="preserve">, </w:t>
      </w:r>
      <w:hyperlink r:id="rId12">
        <w:r w:rsidRPr="009F0F30">
          <w:rPr>
            <w:sz w:val="28"/>
            <w:szCs w:val="28"/>
          </w:rPr>
          <w:t>постановлением</w:t>
        </w:r>
      </w:hyperlink>
      <w:r w:rsidRPr="009F0F30">
        <w:rPr>
          <w:sz w:val="28"/>
          <w:szCs w:val="28"/>
        </w:rPr>
        <w:t xml:space="preserve"> Правительства </w:t>
      </w:r>
      <w:r w:rsidR="00CB3EF2" w:rsidRPr="009F0F30">
        <w:rPr>
          <w:sz w:val="28"/>
          <w:szCs w:val="28"/>
        </w:rPr>
        <w:t>Российской Федерации</w:t>
      </w:r>
      <w:r w:rsidRPr="009F0F30">
        <w:rPr>
          <w:sz w:val="28"/>
          <w:szCs w:val="28"/>
        </w:rPr>
        <w:t xml:space="preserve">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 руководствуясь </w:t>
      </w:r>
      <w:hyperlink r:id="rId13">
        <w:r w:rsidRPr="009F0F30">
          <w:rPr>
            <w:sz w:val="28"/>
            <w:szCs w:val="28"/>
          </w:rPr>
          <w:t>Уставом</w:t>
        </w:r>
      </w:hyperlink>
      <w:r w:rsidR="00900D11" w:rsidRPr="009F0F30">
        <w:rPr>
          <w:sz w:val="28"/>
          <w:szCs w:val="28"/>
        </w:rPr>
        <w:t xml:space="preserve"> города Бердска</w:t>
      </w:r>
      <w:r w:rsidRPr="009F0F30">
        <w:rPr>
          <w:sz w:val="28"/>
          <w:szCs w:val="28"/>
        </w:rPr>
        <w:t>»</w:t>
      </w:r>
      <w:r w:rsidR="00900D11" w:rsidRPr="009F0F30">
        <w:rPr>
          <w:sz w:val="28"/>
          <w:szCs w:val="28"/>
        </w:rPr>
        <w:t>;</w:t>
      </w:r>
    </w:p>
    <w:p w:rsidR="00767E16" w:rsidRPr="009F0F30" w:rsidRDefault="00767E16" w:rsidP="00767E16">
      <w:pPr>
        <w:pStyle w:val="1"/>
        <w:numPr>
          <w:ilvl w:val="0"/>
          <w:numId w:val="22"/>
        </w:numPr>
        <w:tabs>
          <w:tab w:val="left" w:pos="993"/>
        </w:tabs>
        <w:ind w:left="0" w:firstLine="709"/>
        <w:rPr>
          <w:spacing w:val="-11"/>
          <w:sz w:val="28"/>
          <w:szCs w:val="28"/>
          <w:lang w:bidi="ru-RU"/>
        </w:rPr>
      </w:pPr>
      <w:r w:rsidRPr="009F0F30">
        <w:rPr>
          <w:spacing w:val="-11"/>
          <w:sz w:val="28"/>
          <w:szCs w:val="28"/>
          <w:lang w:bidi="ru-RU"/>
        </w:rPr>
        <w:t xml:space="preserve">изложить пункт 4 постановления в следующий редакции: </w:t>
      </w:r>
    </w:p>
    <w:p w:rsidR="00B94611" w:rsidRPr="009F0F30" w:rsidRDefault="00767E16" w:rsidP="00B94611">
      <w:pPr>
        <w:pStyle w:val="1"/>
        <w:tabs>
          <w:tab w:val="left" w:pos="851"/>
        </w:tabs>
        <w:ind w:left="0" w:firstLine="709"/>
        <w:jc w:val="both"/>
        <w:rPr>
          <w:spacing w:val="-11"/>
          <w:sz w:val="28"/>
          <w:szCs w:val="28"/>
        </w:rPr>
      </w:pPr>
      <w:r w:rsidRPr="009F0F30">
        <w:rPr>
          <w:spacing w:val="-11"/>
          <w:sz w:val="28"/>
          <w:szCs w:val="28"/>
        </w:rPr>
        <w:t>«4. Контроль за исполнением постановления возложить на заместителя главы администрации (по вопросам экономического развития).»</w:t>
      </w:r>
      <w:r w:rsidR="00120A89" w:rsidRPr="009F0F30">
        <w:rPr>
          <w:spacing w:val="-11"/>
          <w:sz w:val="28"/>
          <w:szCs w:val="28"/>
        </w:rPr>
        <w:t>;</w:t>
      </w:r>
    </w:p>
    <w:p w:rsidR="00120A89" w:rsidRPr="009F0F30" w:rsidRDefault="00120A89" w:rsidP="00120A89">
      <w:pPr>
        <w:pStyle w:val="21"/>
        <w:numPr>
          <w:ilvl w:val="0"/>
          <w:numId w:val="22"/>
        </w:numPr>
        <w:tabs>
          <w:tab w:val="clear" w:pos="-425"/>
          <w:tab w:val="num" w:pos="0"/>
          <w:tab w:val="left" w:pos="993"/>
        </w:tabs>
        <w:ind w:left="0" w:firstLine="709"/>
        <w:rPr>
          <w:rStyle w:val="31"/>
          <w:sz w:val="28"/>
          <w:szCs w:val="28"/>
        </w:rPr>
      </w:pPr>
      <w:r w:rsidRPr="009F0F30">
        <w:rPr>
          <w:spacing w:val="-11"/>
          <w:sz w:val="28"/>
          <w:szCs w:val="28"/>
        </w:rPr>
        <w:t>в разделе I приложения №1 к постановлению</w:t>
      </w:r>
      <w:r w:rsidRPr="009F0F30">
        <w:rPr>
          <w:rStyle w:val="31"/>
          <w:sz w:val="28"/>
          <w:szCs w:val="28"/>
        </w:rPr>
        <w:t>:</w:t>
      </w:r>
    </w:p>
    <w:p w:rsidR="00120A89" w:rsidRPr="009F0F30" w:rsidRDefault="00297B18" w:rsidP="00120A89">
      <w:pPr>
        <w:pStyle w:val="21"/>
        <w:tabs>
          <w:tab w:val="left" w:pos="851"/>
        </w:tabs>
        <w:jc w:val="both"/>
        <w:rPr>
          <w:rStyle w:val="31"/>
          <w:sz w:val="28"/>
          <w:szCs w:val="28"/>
        </w:rPr>
      </w:pPr>
      <w:r>
        <w:rPr>
          <w:spacing w:val="-11"/>
          <w:sz w:val="28"/>
          <w:szCs w:val="28"/>
        </w:rPr>
        <w:t xml:space="preserve">а) </w:t>
      </w:r>
      <w:r w:rsidR="00120A89" w:rsidRPr="009F0F30">
        <w:rPr>
          <w:spacing w:val="-11"/>
          <w:sz w:val="28"/>
          <w:szCs w:val="28"/>
        </w:rPr>
        <w:t>изложить пункт 2 в следующей редакции</w:t>
      </w:r>
      <w:r w:rsidR="00120A89" w:rsidRPr="009F0F30">
        <w:rPr>
          <w:rStyle w:val="31"/>
          <w:sz w:val="28"/>
          <w:szCs w:val="28"/>
        </w:rPr>
        <w:t>:</w:t>
      </w:r>
    </w:p>
    <w:p w:rsidR="00B94611" w:rsidRPr="009F0F30" w:rsidRDefault="00120A89" w:rsidP="00B94611">
      <w:pPr>
        <w:pStyle w:val="1"/>
        <w:tabs>
          <w:tab w:val="left" w:pos="851"/>
        </w:tabs>
        <w:ind w:left="0" w:firstLine="709"/>
        <w:jc w:val="both"/>
        <w:rPr>
          <w:spacing w:val="-11"/>
          <w:sz w:val="28"/>
          <w:szCs w:val="28"/>
        </w:rPr>
      </w:pPr>
      <w:r w:rsidRPr="009F0F30">
        <w:rPr>
          <w:spacing w:val="-11"/>
          <w:sz w:val="28"/>
          <w:szCs w:val="28"/>
        </w:rPr>
        <w:t xml:space="preserve"> </w:t>
      </w:r>
      <w:r w:rsidR="00DF58D7" w:rsidRPr="009F0F30">
        <w:rPr>
          <w:spacing w:val="-11"/>
          <w:sz w:val="28"/>
          <w:szCs w:val="28"/>
        </w:rPr>
        <w:t xml:space="preserve">«2. </w:t>
      </w:r>
      <w:r w:rsidR="00B94611" w:rsidRPr="009F0F30">
        <w:rPr>
          <w:spacing w:val="-11"/>
          <w:sz w:val="28"/>
          <w:szCs w:val="28"/>
        </w:rPr>
        <w:t xml:space="preserve">Субсидия предоставляется в целях финансирования расходных обязательств города Бердска в отношении юридических лиц </w:t>
      </w:r>
      <w:r w:rsidR="00561C8C" w:rsidRPr="009F0F30">
        <w:rPr>
          <w:spacing w:val="-11"/>
          <w:sz w:val="28"/>
          <w:szCs w:val="28"/>
        </w:rPr>
        <w:t xml:space="preserve">по проектам, </w:t>
      </w:r>
      <w:r w:rsidR="00B94611" w:rsidRPr="009F0F30">
        <w:rPr>
          <w:spacing w:val="-11"/>
          <w:sz w:val="28"/>
          <w:szCs w:val="28"/>
        </w:rPr>
        <w:t xml:space="preserve"> </w:t>
      </w:r>
      <w:r w:rsidR="00561C8C" w:rsidRPr="009F0F30">
        <w:rPr>
          <w:spacing w:val="-11"/>
          <w:sz w:val="28"/>
          <w:szCs w:val="28"/>
        </w:rPr>
        <w:t xml:space="preserve">определенным Правительством Новосибирской области на реализацию мероприятий </w:t>
      </w:r>
      <w:r w:rsidR="00B94611" w:rsidRPr="009F0F30">
        <w:rPr>
          <w:spacing w:val="-11"/>
          <w:sz w:val="28"/>
          <w:szCs w:val="28"/>
        </w:rPr>
        <w:t xml:space="preserve">по строительству, </w:t>
      </w:r>
      <w:r w:rsidR="00B94611" w:rsidRPr="009F0F30">
        <w:rPr>
          <w:spacing w:val="-11"/>
          <w:sz w:val="28"/>
          <w:szCs w:val="28"/>
        </w:rPr>
        <w:lastRenderedPageBreak/>
        <w:t>реконструкции и модернизации объектов коммунальной инфраструктуры , в том числе на оплату процентов за пользование займами и на возврат основной суммы займа в рамках договоров займа, на оплату договоров (контрактов), предметом которых являются поставка оборудования и материалов, выполнение строительно-монтажных работ, оказание услуг по подключению (технологическому присоединению) объектов капитального строительства к сетям электроснабжения и газоснабжения, проведению строительного контроля, авторского надзора в целях реализации проекта, а также на оплату договоров (контрактов) о выполнении инженерных изысканий в целях подготовки проектной документации объектов капитального строительства, подлежащих строительству, реконструкции, модернизации (в случае если модернизация связана с реконструкцией), о подготовке указанной проектной документации, предметом которых является одновременно выполнение работ по проектированию, строительству (реконструкции, модернизации) и вводу в эксплуатацию объекта (объектов) инфраструктуры, и на оплату договоров (контрактов) о проведении экспертизы указанной проектной документации.</w:t>
      </w:r>
    </w:p>
    <w:p w:rsidR="005C12DD" w:rsidRPr="009F0F30" w:rsidRDefault="00B94611" w:rsidP="00B94611">
      <w:pPr>
        <w:pStyle w:val="1"/>
        <w:tabs>
          <w:tab w:val="left" w:pos="851"/>
        </w:tabs>
        <w:ind w:left="0" w:firstLine="709"/>
        <w:jc w:val="both"/>
        <w:rPr>
          <w:spacing w:val="-11"/>
          <w:sz w:val="28"/>
          <w:szCs w:val="28"/>
        </w:rPr>
      </w:pPr>
      <w:r w:rsidRPr="009F0F30">
        <w:rPr>
          <w:spacing w:val="-11"/>
          <w:sz w:val="28"/>
          <w:szCs w:val="28"/>
        </w:rPr>
        <w:t>Объектом инфраструктуры является объект капитального строительства, в том числе линейный объект, который в соответствии с законодательством в сфере теплоснабжения относится к объекту теплоснабжения (в том числе предусматривающему комбинированную выработку электрической и тепловой энергии, использование сжиженного природного газа) или в соответствии с законодательством в сфере водоснабжения и водоотведения - к объекту централизованной системы горячего водоснабжения, холодного водоснабжения и (или) водоотведения, в том числе централизованной ливневой системы водоотведения, предназначенной для приема, транспортировки и очистки сточных вод (далее - объект капитального строительства)</w:t>
      </w:r>
      <w:r w:rsidR="00120A89" w:rsidRPr="009F0F30">
        <w:rPr>
          <w:spacing w:val="-11"/>
          <w:sz w:val="28"/>
          <w:szCs w:val="28"/>
        </w:rPr>
        <w:t>.</w:t>
      </w:r>
      <w:r w:rsidR="00767E16" w:rsidRPr="009F0F30">
        <w:rPr>
          <w:spacing w:val="-11"/>
          <w:sz w:val="28"/>
          <w:szCs w:val="28"/>
        </w:rPr>
        <w:t>»</w:t>
      </w:r>
      <w:r w:rsidR="00120A89" w:rsidRPr="009F0F30">
        <w:rPr>
          <w:spacing w:val="-11"/>
          <w:sz w:val="28"/>
          <w:szCs w:val="28"/>
        </w:rPr>
        <w:t>;</w:t>
      </w:r>
    </w:p>
    <w:p w:rsidR="00120A89" w:rsidRPr="009F0F30" w:rsidRDefault="00297B18" w:rsidP="00120A89">
      <w:pPr>
        <w:pStyle w:val="21"/>
        <w:tabs>
          <w:tab w:val="left" w:pos="851"/>
        </w:tabs>
        <w:jc w:val="both"/>
        <w:rPr>
          <w:rStyle w:val="31"/>
          <w:sz w:val="28"/>
          <w:szCs w:val="28"/>
        </w:rPr>
      </w:pPr>
      <w:r>
        <w:rPr>
          <w:rStyle w:val="31"/>
          <w:sz w:val="28"/>
          <w:szCs w:val="28"/>
        </w:rPr>
        <w:t>б)</w:t>
      </w:r>
      <w:r w:rsidR="00120A89" w:rsidRPr="009F0F30">
        <w:rPr>
          <w:rStyle w:val="31"/>
          <w:sz w:val="28"/>
          <w:szCs w:val="28"/>
        </w:rPr>
        <w:t xml:space="preserve"> изложить пункт 3 в следующей редакции:</w:t>
      </w:r>
    </w:p>
    <w:p w:rsidR="00A833EA" w:rsidRPr="009F0F30" w:rsidRDefault="00561C8C" w:rsidP="00A833EA">
      <w:pPr>
        <w:pStyle w:val="ConsPlusNormal"/>
        <w:ind w:firstLine="540"/>
        <w:jc w:val="both"/>
        <w:rPr>
          <w:sz w:val="28"/>
          <w:szCs w:val="28"/>
        </w:rPr>
      </w:pPr>
      <w:r w:rsidRPr="009F0F30">
        <w:rPr>
          <w:spacing w:val="-11"/>
          <w:sz w:val="28"/>
          <w:szCs w:val="28"/>
        </w:rPr>
        <w:t>«</w:t>
      </w:r>
      <w:r w:rsidR="00120A89" w:rsidRPr="009F0F30">
        <w:rPr>
          <w:spacing w:val="-11"/>
          <w:sz w:val="28"/>
          <w:szCs w:val="28"/>
        </w:rPr>
        <w:t xml:space="preserve">3. </w:t>
      </w:r>
      <w:r w:rsidR="00A833EA" w:rsidRPr="009F0F30">
        <w:rPr>
          <w:sz w:val="28"/>
          <w:szCs w:val="28"/>
        </w:rPr>
        <w:t>Получателем субсидии является юридическое лицо, определённое решением Правительственной комиссией по региональному развитию</w:t>
      </w:r>
      <w:r w:rsidR="00CB3EF2" w:rsidRPr="009F0F30">
        <w:rPr>
          <w:sz w:val="28"/>
          <w:szCs w:val="28"/>
        </w:rPr>
        <w:t xml:space="preserve"> в Российской Федерации</w:t>
      </w:r>
      <w:r w:rsidR="00A833EA" w:rsidRPr="009F0F30">
        <w:rPr>
          <w:sz w:val="28"/>
          <w:szCs w:val="28"/>
        </w:rPr>
        <w:t xml:space="preserve"> (далее – получатель субсидии)</w:t>
      </w:r>
      <w:r w:rsidR="00237022" w:rsidRPr="009F0F30">
        <w:rPr>
          <w:sz w:val="28"/>
          <w:szCs w:val="28"/>
        </w:rPr>
        <w:t>, в связи с чем требования к получателю субсидии в данном постановлении не устанавливаются.</w:t>
      </w:r>
      <w:r w:rsidR="00A833EA" w:rsidRPr="009F0F30">
        <w:rPr>
          <w:sz w:val="28"/>
          <w:szCs w:val="28"/>
        </w:rPr>
        <w:t xml:space="preserve"> Субсидия предоставляется на реализацию Проектов, определенных решением Правительственной комиссией по региональному развитию </w:t>
      </w:r>
      <w:r w:rsidR="00CB3EF2" w:rsidRPr="009F0F30">
        <w:rPr>
          <w:sz w:val="28"/>
          <w:szCs w:val="28"/>
        </w:rPr>
        <w:t xml:space="preserve">в Российской Федерации </w:t>
      </w:r>
      <w:r w:rsidR="00A833EA" w:rsidRPr="009F0F30">
        <w:rPr>
          <w:sz w:val="28"/>
          <w:szCs w:val="28"/>
        </w:rPr>
        <w:t>с условием использования полученных средств на:</w:t>
      </w:r>
    </w:p>
    <w:p w:rsidR="00A833EA" w:rsidRPr="009F0F30" w:rsidRDefault="00A833EA" w:rsidP="00A833EA">
      <w:pPr>
        <w:pStyle w:val="ConsPlusNormal"/>
        <w:ind w:firstLine="540"/>
        <w:jc w:val="both"/>
        <w:rPr>
          <w:sz w:val="28"/>
          <w:szCs w:val="28"/>
        </w:rPr>
      </w:pPr>
      <w:r w:rsidRPr="009F0F30">
        <w:rPr>
          <w:sz w:val="28"/>
          <w:szCs w:val="28"/>
        </w:rPr>
        <w:t>1) оплату разработки проектно-сметной документации и ее экспертизу;</w:t>
      </w:r>
    </w:p>
    <w:p w:rsidR="00A833EA" w:rsidRPr="009F0F30" w:rsidRDefault="00A833EA" w:rsidP="00A833EA">
      <w:pPr>
        <w:pStyle w:val="ConsPlusNormal"/>
        <w:ind w:firstLine="540"/>
        <w:jc w:val="both"/>
        <w:rPr>
          <w:sz w:val="28"/>
          <w:szCs w:val="28"/>
        </w:rPr>
      </w:pPr>
      <w:r w:rsidRPr="009F0F30">
        <w:rPr>
          <w:sz w:val="28"/>
          <w:szCs w:val="28"/>
        </w:rPr>
        <w:t>2) оплату технологического и ценового аудита, предусмотренного постановлением Правительства Российской Федерации от 02.02.2022 № 87 «О предоставлении государственной корпорацией - Фондом содействия реформированию жилищно-коммунального хозяйства за счет привлеченных средств Фонда национального благосостояния займов юридическим лицам, в том числе путем приобретения облигаций юридических лиц при их первичном размещении, в целях реализации проектов по строительству, реконструкции, модернизации объектов инфраструктуры, и о внесении изменения в Положение о Правительственной комиссии по региональному развитию в Российской Федерации» (далее - постановлением № 87);</w:t>
      </w:r>
    </w:p>
    <w:p w:rsidR="00A833EA" w:rsidRPr="009F0F30" w:rsidRDefault="00A833EA" w:rsidP="00A833EA">
      <w:pPr>
        <w:pStyle w:val="ConsPlusNormal"/>
        <w:ind w:firstLine="540"/>
        <w:jc w:val="both"/>
        <w:rPr>
          <w:sz w:val="28"/>
          <w:szCs w:val="28"/>
        </w:rPr>
      </w:pPr>
      <w:r w:rsidRPr="009F0F30">
        <w:rPr>
          <w:sz w:val="28"/>
          <w:szCs w:val="28"/>
        </w:rPr>
        <w:t>3) оплату расходов юридического лица на закупку оборудования и материалов в целях реализации Проектов;</w:t>
      </w:r>
    </w:p>
    <w:p w:rsidR="00A833EA" w:rsidRPr="009F0F30" w:rsidRDefault="00A833EA" w:rsidP="00A833EA">
      <w:pPr>
        <w:pStyle w:val="ConsPlusNormal"/>
        <w:ind w:firstLine="540"/>
        <w:jc w:val="both"/>
        <w:rPr>
          <w:sz w:val="28"/>
          <w:szCs w:val="28"/>
        </w:rPr>
      </w:pPr>
      <w:r w:rsidRPr="009F0F30">
        <w:rPr>
          <w:sz w:val="28"/>
          <w:szCs w:val="28"/>
        </w:rPr>
        <w:t>4) оплату строительно-монтажных работ, предусмотренных Проектами;</w:t>
      </w:r>
    </w:p>
    <w:p w:rsidR="00A833EA" w:rsidRPr="009F0F30" w:rsidRDefault="00A833EA" w:rsidP="00A833EA">
      <w:pPr>
        <w:pStyle w:val="ConsPlusNormal"/>
        <w:ind w:firstLine="540"/>
        <w:jc w:val="both"/>
        <w:rPr>
          <w:sz w:val="28"/>
          <w:szCs w:val="28"/>
        </w:rPr>
      </w:pPr>
      <w:r w:rsidRPr="009F0F30">
        <w:rPr>
          <w:sz w:val="28"/>
          <w:szCs w:val="28"/>
        </w:rPr>
        <w:lastRenderedPageBreak/>
        <w:t>5) оплату процентов за пользование займом в рамках договора займа;</w:t>
      </w:r>
    </w:p>
    <w:p w:rsidR="00120A89" w:rsidRPr="009F0F30" w:rsidRDefault="00A833EA" w:rsidP="00120A89">
      <w:pPr>
        <w:pStyle w:val="ConsPlusNormal"/>
        <w:ind w:firstLine="540"/>
        <w:jc w:val="both"/>
        <w:rPr>
          <w:sz w:val="28"/>
          <w:szCs w:val="28"/>
        </w:rPr>
      </w:pPr>
      <w:r w:rsidRPr="009F0F30">
        <w:rPr>
          <w:sz w:val="28"/>
          <w:szCs w:val="28"/>
        </w:rPr>
        <w:t>6) возврат основной суммы займа в рамках договора займа.</w:t>
      </w:r>
    </w:p>
    <w:p w:rsidR="00561C8C" w:rsidRPr="009F0F30" w:rsidRDefault="00A833EA" w:rsidP="00120A89">
      <w:pPr>
        <w:pStyle w:val="ConsPlusNormal"/>
        <w:ind w:firstLine="540"/>
        <w:jc w:val="both"/>
        <w:rPr>
          <w:spacing w:val="-11"/>
          <w:sz w:val="28"/>
          <w:szCs w:val="28"/>
        </w:rPr>
      </w:pPr>
      <w:r w:rsidRPr="009F0F30">
        <w:rPr>
          <w:sz w:val="28"/>
          <w:szCs w:val="28"/>
        </w:rPr>
        <w:t>7) оказание услуг по подключению (технологическому присоединению) объекта капитального строительства к сетям электроснабжения и газоснабжения, проведению строительного контроля, авторского надзора.</w:t>
      </w:r>
      <w:r w:rsidR="00561C8C" w:rsidRPr="009F0F30">
        <w:rPr>
          <w:spacing w:val="-11"/>
          <w:sz w:val="28"/>
          <w:szCs w:val="28"/>
        </w:rPr>
        <w:t>»;</w:t>
      </w:r>
    </w:p>
    <w:p w:rsidR="007175DD" w:rsidRPr="009F0F30" w:rsidRDefault="00297B18" w:rsidP="00120A89">
      <w:pPr>
        <w:pStyle w:val="1"/>
        <w:tabs>
          <w:tab w:val="left" w:pos="993"/>
        </w:tabs>
        <w:ind w:left="709"/>
        <w:jc w:val="both"/>
        <w:rPr>
          <w:spacing w:val="-11"/>
          <w:sz w:val="28"/>
          <w:szCs w:val="28"/>
          <w:lang w:bidi="ru-RU"/>
        </w:rPr>
      </w:pPr>
      <w:r>
        <w:rPr>
          <w:spacing w:val="-11"/>
          <w:sz w:val="28"/>
          <w:szCs w:val="28"/>
          <w:lang w:bidi="ru-RU"/>
        </w:rPr>
        <w:t xml:space="preserve">в) </w:t>
      </w:r>
      <w:r w:rsidR="007175DD" w:rsidRPr="009F0F30">
        <w:rPr>
          <w:spacing w:val="-11"/>
          <w:sz w:val="28"/>
          <w:szCs w:val="28"/>
          <w:lang w:bidi="ru-RU"/>
        </w:rPr>
        <w:t xml:space="preserve">пункт </w:t>
      </w:r>
      <w:r w:rsidR="00CB3EF2" w:rsidRPr="009F0F30">
        <w:rPr>
          <w:spacing w:val="-11"/>
          <w:sz w:val="28"/>
          <w:szCs w:val="28"/>
          <w:lang w:bidi="ru-RU"/>
        </w:rPr>
        <w:t xml:space="preserve">4 </w:t>
      </w:r>
      <w:r w:rsidR="00120A89" w:rsidRPr="009F0F30">
        <w:rPr>
          <w:spacing w:val="-11"/>
          <w:sz w:val="28"/>
          <w:szCs w:val="28"/>
          <w:lang w:bidi="ru-RU"/>
        </w:rPr>
        <w:t>дополнить</w:t>
      </w:r>
      <w:r w:rsidR="007175DD" w:rsidRPr="009F0F30">
        <w:rPr>
          <w:spacing w:val="-11"/>
          <w:sz w:val="28"/>
          <w:szCs w:val="28"/>
          <w:lang w:bidi="ru-RU"/>
        </w:rPr>
        <w:t xml:space="preserve"> абзацем 3:</w:t>
      </w:r>
    </w:p>
    <w:p w:rsidR="007A3A42" w:rsidRPr="009F0F30" w:rsidRDefault="007A3A42" w:rsidP="007A3A42">
      <w:pPr>
        <w:pStyle w:val="1"/>
        <w:tabs>
          <w:tab w:val="left" w:pos="993"/>
        </w:tabs>
        <w:ind w:left="0" w:firstLine="709"/>
        <w:jc w:val="both"/>
        <w:rPr>
          <w:spacing w:val="-11"/>
          <w:sz w:val="28"/>
          <w:szCs w:val="28"/>
          <w:lang w:bidi="ru-RU"/>
        </w:rPr>
      </w:pPr>
      <w:r w:rsidRPr="009F0F30">
        <w:rPr>
          <w:spacing w:val="-11"/>
          <w:sz w:val="28"/>
          <w:szCs w:val="28"/>
          <w:lang w:bidi="ru-RU"/>
        </w:rPr>
        <w:t>«</w:t>
      </w:r>
      <w:r w:rsidR="007175DD" w:rsidRPr="009F0F30">
        <w:rPr>
          <w:spacing w:val="-11"/>
          <w:sz w:val="28"/>
          <w:szCs w:val="28"/>
          <w:lang w:bidi="ru-RU"/>
        </w:rPr>
        <w:t>В случае уменьшения главному распорядителю бюджетных средств ранее доведенных лимитов бюджетных обязательств, приводящего к невозможности предоставления субсидии в определенном ранее размере, размер субсидии уменьшается</w:t>
      </w:r>
      <w:r w:rsidR="00CB3EF2" w:rsidRPr="009F0F30">
        <w:rPr>
          <w:spacing w:val="-11"/>
          <w:sz w:val="28"/>
          <w:szCs w:val="28"/>
          <w:lang w:bidi="ru-RU"/>
        </w:rPr>
        <w:t>.</w:t>
      </w:r>
      <w:r w:rsidRPr="009F0F30">
        <w:rPr>
          <w:spacing w:val="-11"/>
          <w:sz w:val="28"/>
          <w:szCs w:val="28"/>
          <w:lang w:bidi="ru-RU"/>
        </w:rPr>
        <w:t>»</w:t>
      </w:r>
      <w:r w:rsidR="00120A89" w:rsidRPr="009F0F30">
        <w:rPr>
          <w:spacing w:val="-11"/>
          <w:sz w:val="28"/>
          <w:szCs w:val="28"/>
          <w:lang w:bidi="ru-RU"/>
        </w:rPr>
        <w:t>;</w:t>
      </w:r>
    </w:p>
    <w:p w:rsidR="00120A89" w:rsidRPr="009F0F30" w:rsidRDefault="00120A89" w:rsidP="00120A89">
      <w:pPr>
        <w:pStyle w:val="21"/>
        <w:numPr>
          <w:ilvl w:val="0"/>
          <w:numId w:val="22"/>
        </w:numPr>
        <w:tabs>
          <w:tab w:val="clear" w:pos="-425"/>
          <w:tab w:val="num" w:pos="0"/>
          <w:tab w:val="left" w:pos="993"/>
        </w:tabs>
        <w:ind w:left="0" w:firstLine="709"/>
        <w:rPr>
          <w:rStyle w:val="31"/>
          <w:sz w:val="28"/>
          <w:szCs w:val="28"/>
        </w:rPr>
      </w:pPr>
      <w:r w:rsidRPr="009F0F30">
        <w:rPr>
          <w:rStyle w:val="31"/>
          <w:sz w:val="28"/>
          <w:szCs w:val="28"/>
        </w:rPr>
        <w:t xml:space="preserve">в разделе </w:t>
      </w:r>
      <w:r w:rsidRPr="009F0F30">
        <w:rPr>
          <w:spacing w:val="-11"/>
          <w:sz w:val="28"/>
          <w:szCs w:val="28"/>
          <w:lang w:bidi="ru-RU"/>
        </w:rPr>
        <w:t>II</w:t>
      </w:r>
      <w:r w:rsidRPr="009F0F30">
        <w:rPr>
          <w:rStyle w:val="31"/>
          <w:sz w:val="28"/>
          <w:szCs w:val="28"/>
        </w:rPr>
        <w:t xml:space="preserve"> приложения №1 к постановлению:</w:t>
      </w:r>
    </w:p>
    <w:p w:rsidR="00120A89" w:rsidRPr="009F0F30" w:rsidRDefault="00297B18" w:rsidP="00120A89">
      <w:pPr>
        <w:pStyle w:val="21"/>
        <w:tabs>
          <w:tab w:val="left" w:pos="851"/>
        </w:tabs>
        <w:jc w:val="both"/>
        <w:rPr>
          <w:rStyle w:val="31"/>
          <w:sz w:val="28"/>
          <w:szCs w:val="28"/>
        </w:rPr>
      </w:pPr>
      <w:r>
        <w:rPr>
          <w:rStyle w:val="31"/>
          <w:sz w:val="28"/>
          <w:szCs w:val="28"/>
        </w:rPr>
        <w:t>а)</w:t>
      </w:r>
      <w:r w:rsidR="00120A89" w:rsidRPr="009F0F30">
        <w:rPr>
          <w:rStyle w:val="31"/>
          <w:sz w:val="28"/>
          <w:szCs w:val="28"/>
        </w:rPr>
        <w:t xml:space="preserve"> изложить пункт 2 в следующей редакции:</w:t>
      </w:r>
    </w:p>
    <w:p w:rsidR="007A3A42" w:rsidRPr="009F0F30" w:rsidRDefault="00877151" w:rsidP="007A3A42">
      <w:pPr>
        <w:pStyle w:val="a5"/>
        <w:tabs>
          <w:tab w:val="clear" w:pos="10440"/>
          <w:tab w:val="left" w:pos="1418"/>
          <w:tab w:val="left" w:pos="1701"/>
        </w:tabs>
        <w:ind w:left="0" w:right="23" w:firstLine="709"/>
        <w:jc w:val="both"/>
        <w:rPr>
          <w:spacing w:val="-11"/>
          <w:sz w:val="28"/>
          <w:szCs w:val="28"/>
          <w:lang w:bidi="ru-RU"/>
        </w:rPr>
      </w:pPr>
      <w:r w:rsidRPr="009F0F30">
        <w:rPr>
          <w:sz w:val="28"/>
          <w:szCs w:val="28"/>
        </w:rPr>
        <w:t xml:space="preserve">«2. </w:t>
      </w:r>
      <w:r w:rsidR="00046BD0" w:rsidRPr="009F0F30">
        <w:rPr>
          <w:spacing w:val="-11"/>
          <w:sz w:val="28"/>
          <w:szCs w:val="28"/>
          <w:lang w:bidi="ru-RU"/>
        </w:rPr>
        <w:t>Субсидия предоставляется на основании заявки на финансирование</w:t>
      </w:r>
      <w:r w:rsidR="0080518B">
        <w:rPr>
          <w:spacing w:val="-11"/>
          <w:sz w:val="28"/>
          <w:szCs w:val="28"/>
          <w:lang w:bidi="ru-RU"/>
        </w:rPr>
        <w:t xml:space="preserve"> по форме, приведенной в п</w:t>
      </w:r>
      <w:r w:rsidR="006F052A" w:rsidRPr="009F0F30">
        <w:rPr>
          <w:spacing w:val="-11"/>
          <w:sz w:val="28"/>
          <w:szCs w:val="28"/>
          <w:lang w:bidi="ru-RU"/>
        </w:rPr>
        <w:t>риложении № 1 к Порядку (далее – Заявка),</w:t>
      </w:r>
      <w:r w:rsidR="00046BD0" w:rsidRPr="009F0F30">
        <w:rPr>
          <w:spacing w:val="-11"/>
          <w:sz w:val="28"/>
          <w:szCs w:val="28"/>
          <w:lang w:bidi="ru-RU"/>
        </w:rPr>
        <w:t xml:space="preserve"> с обоснованием, направленной юридическим лицом в администрацию города Бердска</w:t>
      </w:r>
      <w:r w:rsidR="00116317" w:rsidRPr="009F0F30">
        <w:rPr>
          <w:spacing w:val="-11"/>
          <w:sz w:val="28"/>
          <w:szCs w:val="28"/>
          <w:lang w:bidi="ru-RU"/>
        </w:rPr>
        <w:t xml:space="preserve"> за 40 календарных дней, до месяца в котором возникает потребность в финансировании с учетом договора займа</w:t>
      </w:r>
      <w:r w:rsidR="008A0475" w:rsidRPr="009F0F30">
        <w:rPr>
          <w:spacing w:val="-11"/>
          <w:sz w:val="28"/>
          <w:szCs w:val="28"/>
          <w:lang w:bidi="ru-RU"/>
        </w:rPr>
        <w:t>.»;</w:t>
      </w:r>
    </w:p>
    <w:p w:rsidR="00120A89" w:rsidRPr="009F0F30" w:rsidRDefault="00297B18" w:rsidP="00120A89">
      <w:pPr>
        <w:pStyle w:val="21"/>
        <w:tabs>
          <w:tab w:val="left" w:pos="851"/>
        </w:tabs>
        <w:jc w:val="both"/>
        <w:rPr>
          <w:rStyle w:val="31"/>
          <w:sz w:val="28"/>
          <w:szCs w:val="28"/>
        </w:rPr>
      </w:pPr>
      <w:r>
        <w:rPr>
          <w:rStyle w:val="31"/>
          <w:sz w:val="28"/>
          <w:szCs w:val="28"/>
        </w:rPr>
        <w:t>б)</w:t>
      </w:r>
      <w:r w:rsidR="00120A89" w:rsidRPr="009F0F30">
        <w:rPr>
          <w:rStyle w:val="31"/>
          <w:sz w:val="28"/>
          <w:szCs w:val="28"/>
        </w:rPr>
        <w:t xml:space="preserve"> изложить пункт 4 в следующей редакции:</w:t>
      </w:r>
    </w:p>
    <w:p w:rsidR="007A3A42" w:rsidRPr="009F0F30" w:rsidRDefault="00CE376D" w:rsidP="007A3A42">
      <w:pPr>
        <w:pStyle w:val="ConsPlusNormal"/>
        <w:ind w:firstLine="539"/>
        <w:jc w:val="both"/>
        <w:rPr>
          <w:spacing w:val="-11"/>
          <w:sz w:val="28"/>
          <w:szCs w:val="28"/>
          <w:lang w:bidi="ru-RU"/>
        </w:rPr>
      </w:pPr>
      <w:r w:rsidRPr="009F0F30">
        <w:rPr>
          <w:spacing w:val="-11"/>
          <w:sz w:val="28"/>
          <w:szCs w:val="28"/>
          <w:lang w:bidi="ru-RU"/>
        </w:rPr>
        <w:t>«</w:t>
      </w:r>
      <w:r w:rsidR="007A3A42" w:rsidRPr="009F0F30">
        <w:rPr>
          <w:spacing w:val="-11"/>
          <w:sz w:val="28"/>
          <w:szCs w:val="28"/>
          <w:lang w:bidi="ru-RU"/>
        </w:rPr>
        <w:t>4. В целях оплаты договоров (контрактов) на реализацию Проекта (для обеспечения доли софинансирования юридического лица (заёмщика) при наличии поступивших соответствующих траншей заёмных средств от Фонда и необходимости оплаты реализуемых мероприятий):</w:t>
      </w:r>
    </w:p>
    <w:p w:rsidR="007A3A42" w:rsidRPr="009F0F30" w:rsidRDefault="007A3A42" w:rsidP="007A3A42">
      <w:pPr>
        <w:pStyle w:val="ConsPlusNormal"/>
        <w:ind w:firstLine="539"/>
        <w:jc w:val="both"/>
        <w:rPr>
          <w:spacing w:val="-11"/>
          <w:sz w:val="28"/>
          <w:szCs w:val="28"/>
          <w:lang w:bidi="ru-RU"/>
        </w:rPr>
      </w:pPr>
      <w:r w:rsidRPr="009F0F30">
        <w:rPr>
          <w:spacing w:val="-11"/>
          <w:sz w:val="28"/>
          <w:szCs w:val="28"/>
          <w:lang w:bidi="ru-RU"/>
        </w:rPr>
        <w:t xml:space="preserve">На первый транш: </w:t>
      </w:r>
    </w:p>
    <w:p w:rsidR="007A3A42" w:rsidRPr="009F0F30" w:rsidRDefault="007A3A42" w:rsidP="009F0F30">
      <w:pPr>
        <w:pStyle w:val="ConsPlusNormal"/>
        <w:numPr>
          <w:ilvl w:val="0"/>
          <w:numId w:val="25"/>
        </w:numPr>
        <w:tabs>
          <w:tab w:val="left" w:pos="709"/>
        </w:tabs>
        <w:ind w:left="0" w:firstLine="426"/>
        <w:jc w:val="both"/>
        <w:rPr>
          <w:spacing w:val="-11"/>
          <w:sz w:val="28"/>
          <w:szCs w:val="28"/>
          <w:lang w:bidi="ru-RU"/>
        </w:rPr>
      </w:pPr>
      <w:r w:rsidRPr="009F0F30">
        <w:rPr>
          <w:spacing w:val="-11"/>
          <w:sz w:val="28"/>
          <w:szCs w:val="28"/>
          <w:lang w:bidi="ru-RU"/>
        </w:rPr>
        <w:t>обоснование стоимости планируемого Проекта;</w:t>
      </w:r>
    </w:p>
    <w:p w:rsidR="007A3A42" w:rsidRPr="009F0F30" w:rsidRDefault="007A3A42" w:rsidP="009F0F30">
      <w:pPr>
        <w:pStyle w:val="ConsPlusNormal"/>
        <w:numPr>
          <w:ilvl w:val="0"/>
          <w:numId w:val="25"/>
        </w:numPr>
        <w:tabs>
          <w:tab w:val="left" w:pos="709"/>
        </w:tabs>
        <w:ind w:left="0" w:firstLine="426"/>
        <w:jc w:val="both"/>
        <w:rPr>
          <w:spacing w:val="-11"/>
          <w:sz w:val="28"/>
          <w:szCs w:val="28"/>
          <w:lang w:bidi="ru-RU"/>
        </w:rPr>
      </w:pPr>
      <w:r w:rsidRPr="009F0F30">
        <w:rPr>
          <w:spacing w:val="-11"/>
          <w:sz w:val="28"/>
          <w:szCs w:val="28"/>
          <w:lang w:bidi="ru-RU"/>
        </w:rPr>
        <w:t>договор займа;</w:t>
      </w:r>
    </w:p>
    <w:p w:rsidR="007A3A42" w:rsidRPr="009F0F30" w:rsidRDefault="007A3A42" w:rsidP="009F0F30">
      <w:pPr>
        <w:pStyle w:val="ConsPlusNormal"/>
        <w:numPr>
          <w:ilvl w:val="0"/>
          <w:numId w:val="25"/>
        </w:numPr>
        <w:tabs>
          <w:tab w:val="left" w:pos="709"/>
        </w:tabs>
        <w:ind w:left="0" w:firstLine="426"/>
        <w:jc w:val="both"/>
        <w:rPr>
          <w:spacing w:val="-11"/>
          <w:sz w:val="28"/>
          <w:szCs w:val="28"/>
          <w:lang w:bidi="ru-RU"/>
        </w:rPr>
      </w:pPr>
      <w:r w:rsidRPr="009F0F30">
        <w:rPr>
          <w:spacing w:val="-11"/>
          <w:sz w:val="28"/>
          <w:szCs w:val="28"/>
          <w:lang w:bidi="ru-RU"/>
        </w:rPr>
        <w:t>соглашение о реализации Проекта между Фондом, субъектом Российской Федерации - Новосибирской областью, администрацией города Бердска, юридическим лицом;</w:t>
      </w:r>
    </w:p>
    <w:p w:rsidR="007A3A42" w:rsidRPr="009F0F30" w:rsidRDefault="007A3A42" w:rsidP="009F0F30">
      <w:pPr>
        <w:pStyle w:val="ConsPlusNormal"/>
        <w:numPr>
          <w:ilvl w:val="0"/>
          <w:numId w:val="25"/>
        </w:numPr>
        <w:tabs>
          <w:tab w:val="left" w:pos="709"/>
        </w:tabs>
        <w:ind w:left="0" w:firstLine="426"/>
        <w:jc w:val="both"/>
        <w:rPr>
          <w:spacing w:val="-11"/>
          <w:sz w:val="28"/>
          <w:szCs w:val="28"/>
          <w:lang w:bidi="ru-RU"/>
        </w:rPr>
      </w:pPr>
      <w:r w:rsidRPr="009F0F30">
        <w:rPr>
          <w:spacing w:val="-11"/>
          <w:sz w:val="28"/>
          <w:szCs w:val="28"/>
          <w:lang w:bidi="ru-RU"/>
        </w:rPr>
        <w:t>решение Президиума (штаба) Правительственной комиссии по региональному развитию в Российской Федерации об одобрении Проекта, на реализацию которого Фондом будет предоставлен заем.</w:t>
      </w:r>
    </w:p>
    <w:p w:rsidR="007A3A42" w:rsidRPr="009F0F30" w:rsidRDefault="007A3A42" w:rsidP="007A3A42">
      <w:pPr>
        <w:pStyle w:val="ConsPlusNormal"/>
        <w:ind w:firstLine="539"/>
        <w:jc w:val="both"/>
        <w:rPr>
          <w:spacing w:val="-11"/>
          <w:sz w:val="28"/>
          <w:szCs w:val="28"/>
          <w:lang w:bidi="ru-RU"/>
        </w:rPr>
      </w:pPr>
      <w:r w:rsidRPr="009F0F30">
        <w:rPr>
          <w:spacing w:val="-11"/>
          <w:sz w:val="28"/>
          <w:szCs w:val="28"/>
          <w:lang w:bidi="ru-RU"/>
        </w:rPr>
        <w:t xml:space="preserve">На второй транш: </w:t>
      </w:r>
    </w:p>
    <w:p w:rsidR="007A3A42" w:rsidRPr="009F0F30" w:rsidRDefault="007A3A42" w:rsidP="009F0F30">
      <w:pPr>
        <w:pStyle w:val="ConsPlusNormal"/>
        <w:numPr>
          <w:ilvl w:val="0"/>
          <w:numId w:val="25"/>
        </w:numPr>
        <w:tabs>
          <w:tab w:val="left" w:pos="709"/>
        </w:tabs>
        <w:ind w:left="0" w:firstLine="426"/>
        <w:jc w:val="both"/>
        <w:rPr>
          <w:spacing w:val="-11"/>
          <w:sz w:val="28"/>
          <w:szCs w:val="28"/>
          <w:lang w:bidi="ru-RU"/>
        </w:rPr>
      </w:pPr>
      <w:r w:rsidRPr="009F0F30">
        <w:rPr>
          <w:spacing w:val="-11"/>
          <w:sz w:val="28"/>
          <w:szCs w:val="28"/>
          <w:lang w:bidi="ru-RU"/>
        </w:rPr>
        <w:t>копия заключенного договора (контракта, соглашения) между юридическим лицом (заемщик, заказчиком) и подрядчиком на реализацию Проекта (включая график выполнения этапов по реализации Проекта),</w:t>
      </w:r>
    </w:p>
    <w:p w:rsidR="007A3A42" w:rsidRPr="009F0F30" w:rsidRDefault="007A3A42" w:rsidP="009F0F30">
      <w:pPr>
        <w:pStyle w:val="ConsPlusNormal"/>
        <w:numPr>
          <w:ilvl w:val="0"/>
          <w:numId w:val="25"/>
        </w:numPr>
        <w:tabs>
          <w:tab w:val="left" w:pos="709"/>
        </w:tabs>
        <w:ind w:left="0" w:firstLine="426"/>
        <w:jc w:val="both"/>
        <w:rPr>
          <w:spacing w:val="-11"/>
          <w:sz w:val="28"/>
          <w:szCs w:val="28"/>
          <w:lang w:bidi="ru-RU"/>
        </w:rPr>
      </w:pPr>
      <w:r w:rsidRPr="009F0F30">
        <w:rPr>
          <w:spacing w:val="-11"/>
          <w:sz w:val="28"/>
          <w:szCs w:val="28"/>
          <w:lang w:bidi="ru-RU"/>
        </w:rPr>
        <w:t>пояснительная записка с обоснованием необходимости средств на дату заявки (с указанием реквизитов всех заключенных договоров (контрактов, соглашений) в рамках реализации Проекта, полученных и уплаченных средств на реализацию мероприятий, перечня выполненных мероприятий и закрытых этапов, при наличии),</w:t>
      </w:r>
    </w:p>
    <w:p w:rsidR="007A3A42" w:rsidRPr="009F0F30" w:rsidRDefault="007A3A42" w:rsidP="009F0F30">
      <w:pPr>
        <w:pStyle w:val="ConsPlusNormal"/>
        <w:numPr>
          <w:ilvl w:val="0"/>
          <w:numId w:val="25"/>
        </w:numPr>
        <w:tabs>
          <w:tab w:val="left" w:pos="709"/>
        </w:tabs>
        <w:ind w:left="0" w:firstLine="426"/>
        <w:jc w:val="both"/>
        <w:rPr>
          <w:spacing w:val="-11"/>
          <w:sz w:val="28"/>
          <w:szCs w:val="28"/>
          <w:lang w:bidi="ru-RU"/>
        </w:rPr>
      </w:pPr>
      <w:r w:rsidRPr="009F0F30">
        <w:rPr>
          <w:spacing w:val="-11"/>
          <w:sz w:val="28"/>
          <w:szCs w:val="28"/>
          <w:lang w:bidi="ru-RU"/>
        </w:rPr>
        <w:t>реестр платежных поручений по перечислению предыдущих средств Администрацией юридическому лицу (заёмщику) в целях реализации Проекта, по форме, приведенной в приложении № 2 к Порядку с приложением данных платежных поручений,</w:t>
      </w:r>
    </w:p>
    <w:p w:rsidR="007A3A42" w:rsidRPr="009F0F30" w:rsidRDefault="007A3A42" w:rsidP="009F0F30">
      <w:pPr>
        <w:pStyle w:val="ConsPlusNormal"/>
        <w:numPr>
          <w:ilvl w:val="0"/>
          <w:numId w:val="25"/>
        </w:numPr>
        <w:tabs>
          <w:tab w:val="left" w:pos="709"/>
        </w:tabs>
        <w:ind w:left="0" w:firstLine="426"/>
        <w:jc w:val="both"/>
        <w:rPr>
          <w:spacing w:val="-11"/>
          <w:sz w:val="28"/>
          <w:szCs w:val="28"/>
          <w:lang w:bidi="ru-RU"/>
        </w:rPr>
      </w:pPr>
      <w:r w:rsidRPr="009F0F30">
        <w:rPr>
          <w:spacing w:val="-11"/>
          <w:sz w:val="28"/>
          <w:szCs w:val="28"/>
          <w:lang w:bidi="ru-RU"/>
        </w:rPr>
        <w:t>реестр платежных поручений по перечислению предыдущих средств юридическим лицом (заёмщиком) в целях реализации Проекта, по форме, приведенной в приложении № </w:t>
      </w:r>
      <w:r w:rsidR="00E519A0" w:rsidRPr="009F0F30">
        <w:rPr>
          <w:spacing w:val="-11"/>
          <w:sz w:val="28"/>
          <w:szCs w:val="28"/>
          <w:lang w:bidi="ru-RU"/>
        </w:rPr>
        <w:t>3 к</w:t>
      </w:r>
      <w:r w:rsidRPr="009F0F30">
        <w:rPr>
          <w:spacing w:val="-11"/>
          <w:sz w:val="28"/>
          <w:szCs w:val="28"/>
          <w:lang w:bidi="ru-RU"/>
        </w:rPr>
        <w:t xml:space="preserve"> Порядку с приложением данных платежных поручений.</w:t>
      </w:r>
    </w:p>
    <w:p w:rsidR="007A3A42" w:rsidRPr="009F0F30" w:rsidRDefault="007A3A42" w:rsidP="007A3A42">
      <w:pPr>
        <w:pStyle w:val="ConsPlusNormal"/>
        <w:ind w:firstLine="539"/>
        <w:jc w:val="both"/>
        <w:rPr>
          <w:spacing w:val="-11"/>
          <w:sz w:val="28"/>
          <w:szCs w:val="28"/>
          <w:lang w:bidi="ru-RU"/>
        </w:rPr>
      </w:pPr>
      <w:r w:rsidRPr="009F0F30">
        <w:rPr>
          <w:spacing w:val="-11"/>
          <w:sz w:val="28"/>
          <w:szCs w:val="28"/>
          <w:lang w:bidi="ru-RU"/>
        </w:rPr>
        <w:t xml:space="preserve">На последующие транши: </w:t>
      </w:r>
    </w:p>
    <w:p w:rsidR="007A3A42" w:rsidRPr="009F0F30" w:rsidRDefault="007A3A42" w:rsidP="009F0F30">
      <w:pPr>
        <w:pStyle w:val="ConsPlusNormal"/>
        <w:numPr>
          <w:ilvl w:val="0"/>
          <w:numId w:val="25"/>
        </w:numPr>
        <w:tabs>
          <w:tab w:val="left" w:pos="709"/>
        </w:tabs>
        <w:ind w:left="0" w:firstLine="426"/>
        <w:jc w:val="both"/>
        <w:rPr>
          <w:spacing w:val="-11"/>
          <w:sz w:val="28"/>
          <w:szCs w:val="28"/>
          <w:lang w:bidi="ru-RU"/>
        </w:rPr>
      </w:pPr>
      <w:r w:rsidRPr="009F0F30">
        <w:rPr>
          <w:spacing w:val="-11"/>
          <w:sz w:val="28"/>
          <w:szCs w:val="28"/>
          <w:lang w:bidi="ru-RU"/>
        </w:rPr>
        <w:lastRenderedPageBreak/>
        <w:t>копии контрактов, заключенных юридическим лицом (гражданско-правовых договоров, муниципальных контрактов, соглашений) на реализацию Проекта по строительству, реконструкции, модернизации объектов инфраструктуры на территории города Бердска;</w:t>
      </w:r>
    </w:p>
    <w:p w:rsidR="007A3A42" w:rsidRPr="009F0F30" w:rsidRDefault="007A3A42" w:rsidP="009F0F30">
      <w:pPr>
        <w:pStyle w:val="ConsPlusNormal"/>
        <w:numPr>
          <w:ilvl w:val="0"/>
          <w:numId w:val="25"/>
        </w:numPr>
        <w:tabs>
          <w:tab w:val="left" w:pos="709"/>
        </w:tabs>
        <w:ind w:left="0" w:firstLine="426"/>
        <w:jc w:val="both"/>
        <w:rPr>
          <w:spacing w:val="-11"/>
          <w:sz w:val="28"/>
          <w:szCs w:val="28"/>
          <w:lang w:bidi="ru-RU"/>
        </w:rPr>
      </w:pPr>
      <w:r w:rsidRPr="009F0F30">
        <w:rPr>
          <w:spacing w:val="-11"/>
          <w:sz w:val="28"/>
          <w:szCs w:val="28"/>
          <w:lang w:bidi="ru-RU"/>
        </w:rPr>
        <w:t>пояснительная записка с обоснованием необходимости средств на дату заявки (с указанием реквизитов всех заключенных договоров (контрактов, соглашений) в рамках реализации Проекта, полученных и уплаченных средств на реализацию мероприятий, перечня выполненных мероприятий и закрытых этапов, при наличии),</w:t>
      </w:r>
    </w:p>
    <w:p w:rsidR="007A3A42" w:rsidRPr="009F0F30" w:rsidRDefault="007A3A42" w:rsidP="009F0F30">
      <w:pPr>
        <w:pStyle w:val="ConsPlusNormal"/>
        <w:numPr>
          <w:ilvl w:val="0"/>
          <w:numId w:val="25"/>
        </w:numPr>
        <w:tabs>
          <w:tab w:val="left" w:pos="709"/>
        </w:tabs>
        <w:ind w:left="0" w:firstLine="426"/>
        <w:jc w:val="both"/>
        <w:rPr>
          <w:spacing w:val="-11"/>
          <w:sz w:val="28"/>
          <w:szCs w:val="28"/>
          <w:lang w:bidi="ru-RU"/>
        </w:rPr>
      </w:pPr>
      <w:r w:rsidRPr="009F0F30">
        <w:rPr>
          <w:spacing w:val="-11"/>
          <w:sz w:val="28"/>
          <w:szCs w:val="28"/>
          <w:lang w:bidi="ru-RU"/>
        </w:rPr>
        <w:t xml:space="preserve">реестр платежных поручений по перечислению предыдущих оплат Администрацией юридическому лицу (заёмщику) в целях реализации Проекта, по форме, приведенной в приложении № 3 к Порядку с приложением данных платежных поручений, </w:t>
      </w:r>
    </w:p>
    <w:p w:rsidR="00404008" w:rsidRPr="009F0F30" w:rsidRDefault="007A3A42" w:rsidP="009F0F30">
      <w:pPr>
        <w:pStyle w:val="ConsPlusNormal"/>
        <w:numPr>
          <w:ilvl w:val="0"/>
          <w:numId w:val="25"/>
        </w:numPr>
        <w:tabs>
          <w:tab w:val="left" w:pos="709"/>
        </w:tabs>
        <w:ind w:left="0" w:firstLine="426"/>
        <w:jc w:val="both"/>
        <w:rPr>
          <w:spacing w:val="-11"/>
          <w:sz w:val="28"/>
          <w:szCs w:val="28"/>
          <w:lang w:bidi="ru-RU"/>
        </w:rPr>
      </w:pPr>
      <w:r w:rsidRPr="009F0F30">
        <w:rPr>
          <w:spacing w:val="-11"/>
          <w:sz w:val="28"/>
          <w:szCs w:val="28"/>
          <w:lang w:bidi="ru-RU"/>
        </w:rPr>
        <w:t>реестр платежных поручений по перечислению предыдущих средств юридическим лицом (заёмщиком) в целях реализации Проекта, по форме, приведенной в приложении № 3 к Порядку с приложением данных платежных поручений.</w:t>
      </w:r>
    </w:p>
    <w:p w:rsidR="006F052A" w:rsidRPr="009F0F30" w:rsidRDefault="00404008" w:rsidP="00404008">
      <w:pPr>
        <w:pStyle w:val="ConsPlusNormal"/>
        <w:ind w:firstLine="539"/>
        <w:jc w:val="both"/>
        <w:rPr>
          <w:spacing w:val="-11"/>
          <w:sz w:val="28"/>
          <w:szCs w:val="28"/>
          <w:lang w:bidi="ru-RU"/>
        </w:rPr>
      </w:pPr>
      <w:r w:rsidRPr="009F0F30">
        <w:rPr>
          <w:spacing w:val="-11"/>
          <w:sz w:val="28"/>
          <w:szCs w:val="28"/>
          <w:lang w:bidi="ru-RU"/>
        </w:rPr>
        <w:t>Копии документов, представляемых в составе приложений к Заявке, заверяются в установленном порядке</w:t>
      </w:r>
      <w:r w:rsidR="00CB3EF2" w:rsidRPr="009F0F30">
        <w:rPr>
          <w:spacing w:val="-11"/>
          <w:sz w:val="28"/>
          <w:szCs w:val="28"/>
          <w:lang w:bidi="ru-RU"/>
        </w:rPr>
        <w:t>.</w:t>
      </w:r>
      <w:r w:rsidR="00D0291A" w:rsidRPr="009F0F30">
        <w:rPr>
          <w:spacing w:val="-11"/>
          <w:sz w:val="28"/>
          <w:szCs w:val="28"/>
          <w:lang w:bidi="ru-RU"/>
        </w:rPr>
        <w:t>».</w:t>
      </w:r>
    </w:p>
    <w:p w:rsidR="00120A89" w:rsidRPr="009F0F30" w:rsidRDefault="00297B18" w:rsidP="00120A89">
      <w:pPr>
        <w:pStyle w:val="21"/>
        <w:tabs>
          <w:tab w:val="left" w:pos="851"/>
        </w:tabs>
        <w:jc w:val="both"/>
        <w:rPr>
          <w:rStyle w:val="31"/>
          <w:sz w:val="28"/>
          <w:szCs w:val="28"/>
        </w:rPr>
      </w:pPr>
      <w:r>
        <w:rPr>
          <w:rStyle w:val="31"/>
          <w:sz w:val="28"/>
          <w:szCs w:val="28"/>
        </w:rPr>
        <w:t>в)</w:t>
      </w:r>
      <w:r w:rsidR="00120A89" w:rsidRPr="009F0F30">
        <w:rPr>
          <w:rStyle w:val="31"/>
          <w:sz w:val="28"/>
          <w:szCs w:val="28"/>
        </w:rPr>
        <w:t xml:space="preserve"> изложить пункт 5 в следующей редакции:</w:t>
      </w:r>
    </w:p>
    <w:p w:rsidR="00404008" w:rsidRPr="009F0F30" w:rsidRDefault="00D0291A" w:rsidP="00404008">
      <w:pPr>
        <w:pStyle w:val="ConsPlusNormal"/>
        <w:ind w:firstLine="540"/>
        <w:jc w:val="both"/>
        <w:rPr>
          <w:spacing w:val="-11"/>
          <w:sz w:val="28"/>
          <w:szCs w:val="28"/>
          <w:lang w:bidi="ru-RU"/>
        </w:rPr>
      </w:pPr>
      <w:r w:rsidRPr="009F0F30">
        <w:rPr>
          <w:spacing w:val="-11"/>
          <w:sz w:val="28"/>
          <w:szCs w:val="28"/>
          <w:lang w:bidi="ru-RU"/>
        </w:rPr>
        <w:t xml:space="preserve">«5. </w:t>
      </w:r>
      <w:r w:rsidR="00404008" w:rsidRPr="009F0F30">
        <w:rPr>
          <w:spacing w:val="-11"/>
          <w:sz w:val="28"/>
          <w:szCs w:val="28"/>
          <w:lang w:bidi="ru-RU"/>
        </w:rPr>
        <w:t xml:space="preserve">В целях выполнения обязательств юридического лица (заёмщика) по уплате процентов за пользование займами и на возврат основной суммы займа в рамках договора займа по соответствующему траншу к Заявке прикладываются: </w:t>
      </w:r>
    </w:p>
    <w:p w:rsidR="00404008" w:rsidRPr="009F0F30" w:rsidRDefault="00404008" w:rsidP="009F0F30">
      <w:pPr>
        <w:pStyle w:val="ConsPlusNormal"/>
        <w:numPr>
          <w:ilvl w:val="0"/>
          <w:numId w:val="25"/>
        </w:numPr>
        <w:tabs>
          <w:tab w:val="left" w:pos="709"/>
        </w:tabs>
        <w:ind w:left="0" w:firstLine="426"/>
        <w:jc w:val="both"/>
        <w:rPr>
          <w:spacing w:val="-11"/>
          <w:sz w:val="28"/>
          <w:szCs w:val="28"/>
          <w:lang w:bidi="ru-RU"/>
        </w:rPr>
      </w:pPr>
      <w:r w:rsidRPr="009F0F30">
        <w:rPr>
          <w:spacing w:val="-11"/>
          <w:sz w:val="28"/>
          <w:szCs w:val="28"/>
          <w:lang w:bidi="ru-RU"/>
        </w:rPr>
        <w:t>копия выданного юридическому лицу (заёмщику) Фондом графика(</w:t>
      </w:r>
      <w:proofErr w:type="spellStart"/>
      <w:r w:rsidRPr="009F0F30">
        <w:rPr>
          <w:spacing w:val="-11"/>
          <w:sz w:val="28"/>
          <w:szCs w:val="28"/>
          <w:lang w:bidi="ru-RU"/>
        </w:rPr>
        <w:t>ов</w:t>
      </w:r>
      <w:proofErr w:type="spellEnd"/>
      <w:r w:rsidRPr="009F0F30">
        <w:rPr>
          <w:spacing w:val="-11"/>
          <w:sz w:val="28"/>
          <w:szCs w:val="28"/>
          <w:lang w:bidi="ru-RU"/>
        </w:rPr>
        <w:t xml:space="preserve">) уплаты процентов и погашения основной суммы долга по соответствующему траншу; </w:t>
      </w:r>
    </w:p>
    <w:p w:rsidR="00D0291A" w:rsidRPr="009F0F30" w:rsidRDefault="00404008" w:rsidP="009F0F30">
      <w:pPr>
        <w:pStyle w:val="ConsPlusNormal"/>
        <w:numPr>
          <w:ilvl w:val="0"/>
          <w:numId w:val="25"/>
        </w:numPr>
        <w:tabs>
          <w:tab w:val="left" w:pos="709"/>
        </w:tabs>
        <w:ind w:left="0" w:firstLine="426"/>
        <w:jc w:val="both"/>
        <w:rPr>
          <w:spacing w:val="-11"/>
          <w:sz w:val="28"/>
          <w:szCs w:val="28"/>
          <w:lang w:bidi="ru-RU"/>
        </w:rPr>
      </w:pPr>
      <w:r w:rsidRPr="009F0F30">
        <w:rPr>
          <w:spacing w:val="-11"/>
          <w:sz w:val="28"/>
          <w:szCs w:val="28"/>
          <w:lang w:bidi="ru-RU"/>
        </w:rPr>
        <w:t>реестр платежных поручений по перечислению предыдущих оплат по указанному графику юридическим лицом (заёмщиком) в Фонд, по форме, приведенной в приложении № 3 к Порядку с приложением данных платежных поручений (за исключением первой заявки).</w:t>
      </w:r>
    </w:p>
    <w:p w:rsidR="00404008" w:rsidRPr="009F0F30" w:rsidRDefault="00404008" w:rsidP="009F0F30">
      <w:pPr>
        <w:pStyle w:val="ConsPlusNormal"/>
        <w:numPr>
          <w:ilvl w:val="0"/>
          <w:numId w:val="25"/>
        </w:numPr>
        <w:tabs>
          <w:tab w:val="left" w:pos="709"/>
        </w:tabs>
        <w:ind w:left="0" w:firstLine="426"/>
        <w:jc w:val="both"/>
        <w:rPr>
          <w:spacing w:val="-11"/>
          <w:sz w:val="28"/>
          <w:szCs w:val="28"/>
          <w:lang w:bidi="ru-RU"/>
        </w:rPr>
      </w:pPr>
      <w:r w:rsidRPr="009F0F30">
        <w:rPr>
          <w:spacing w:val="-11"/>
          <w:sz w:val="28"/>
          <w:szCs w:val="28"/>
          <w:lang w:bidi="ru-RU"/>
        </w:rPr>
        <w:t>капитального строительства к сетям электроснабжения и газоснабжения, проведению строительного контроля, авторского надзора:</w:t>
      </w:r>
    </w:p>
    <w:p w:rsidR="00404008" w:rsidRPr="009F0F30" w:rsidRDefault="00404008" w:rsidP="009F0F30">
      <w:pPr>
        <w:pStyle w:val="ConsPlusNormal"/>
        <w:numPr>
          <w:ilvl w:val="0"/>
          <w:numId w:val="25"/>
        </w:numPr>
        <w:tabs>
          <w:tab w:val="left" w:pos="709"/>
        </w:tabs>
        <w:ind w:left="0" w:firstLine="426"/>
        <w:jc w:val="both"/>
        <w:rPr>
          <w:spacing w:val="-11"/>
          <w:sz w:val="28"/>
          <w:szCs w:val="28"/>
          <w:lang w:bidi="ru-RU"/>
        </w:rPr>
      </w:pPr>
      <w:r w:rsidRPr="009F0F30">
        <w:rPr>
          <w:spacing w:val="-11"/>
          <w:sz w:val="28"/>
          <w:szCs w:val="28"/>
          <w:lang w:bidi="ru-RU"/>
        </w:rPr>
        <w:t>пояснительная записка с обоснованием необходимости средств на дату заявки;</w:t>
      </w:r>
    </w:p>
    <w:p w:rsidR="00404008" w:rsidRPr="009F0F30" w:rsidRDefault="00404008" w:rsidP="009F0F30">
      <w:pPr>
        <w:pStyle w:val="ConsPlusNormal"/>
        <w:numPr>
          <w:ilvl w:val="0"/>
          <w:numId w:val="25"/>
        </w:numPr>
        <w:tabs>
          <w:tab w:val="left" w:pos="709"/>
        </w:tabs>
        <w:ind w:left="0" w:firstLine="426"/>
        <w:jc w:val="both"/>
        <w:rPr>
          <w:spacing w:val="-11"/>
          <w:sz w:val="28"/>
          <w:szCs w:val="28"/>
          <w:lang w:bidi="ru-RU"/>
        </w:rPr>
      </w:pPr>
      <w:r w:rsidRPr="009F0F30">
        <w:rPr>
          <w:spacing w:val="-11"/>
          <w:sz w:val="28"/>
          <w:szCs w:val="28"/>
          <w:lang w:bidi="ru-RU"/>
        </w:rPr>
        <w:t xml:space="preserve">по технологическому присоединению объекта: </w:t>
      </w:r>
    </w:p>
    <w:p w:rsidR="00404008" w:rsidRPr="009F0F30" w:rsidRDefault="00404008" w:rsidP="009F0F30">
      <w:pPr>
        <w:pStyle w:val="ConsPlusNormal"/>
        <w:numPr>
          <w:ilvl w:val="0"/>
          <w:numId w:val="25"/>
        </w:numPr>
        <w:tabs>
          <w:tab w:val="left" w:pos="709"/>
        </w:tabs>
        <w:ind w:left="0" w:firstLine="426"/>
        <w:jc w:val="both"/>
        <w:rPr>
          <w:spacing w:val="-11"/>
          <w:sz w:val="28"/>
          <w:szCs w:val="28"/>
          <w:lang w:bidi="ru-RU"/>
        </w:rPr>
      </w:pPr>
      <w:r w:rsidRPr="009F0F30">
        <w:rPr>
          <w:spacing w:val="-11"/>
          <w:sz w:val="28"/>
          <w:szCs w:val="28"/>
          <w:lang w:bidi="ru-RU"/>
        </w:rPr>
        <w:t>копия договора, либо типового договора на оказание услуг по технологическому присоединению, счета на оплату данных услуг с последующим предоставлением в течении 10 рабочих дней со дня получения актов об осуществлении технологического присоединения, копий подтверждающих документов: платежных поручений по счету, либо счет-фактур и актов об осуществлении технологического присоединения;</w:t>
      </w:r>
    </w:p>
    <w:p w:rsidR="00404008" w:rsidRPr="009F0F30" w:rsidRDefault="00404008" w:rsidP="009F0F30">
      <w:pPr>
        <w:pStyle w:val="ConsPlusNormal"/>
        <w:numPr>
          <w:ilvl w:val="0"/>
          <w:numId w:val="25"/>
        </w:numPr>
        <w:tabs>
          <w:tab w:val="left" w:pos="709"/>
        </w:tabs>
        <w:ind w:left="0" w:firstLine="426"/>
        <w:jc w:val="both"/>
        <w:rPr>
          <w:spacing w:val="-11"/>
          <w:sz w:val="28"/>
          <w:szCs w:val="28"/>
          <w:lang w:bidi="ru-RU"/>
        </w:rPr>
      </w:pPr>
      <w:r w:rsidRPr="009F0F30">
        <w:rPr>
          <w:spacing w:val="-11"/>
          <w:sz w:val="28"/>
          <w:szCs w:val="28"/>
          <w:lang w:bidi="ru-RU"/>
        </w:rPr>
        <w:t xml:space="preserve">по проведению строительного контроля и авторского надзора в целях реализации Проекта (далее – услуги по проведению строительного контроля и авторского надзора): </w:t>
      </w:r>
    </w:p>
    <w:p w:rsidR="00853056" w:rsidRPr="009F0F30" w:rsidRDefault="00404008" w:rsidP="009F0F30">
      <w:pPr>
        <w:pStyle w:val="ConsPlusNormal"/>
        <w:numPr>
          <w:ilvl w:val="0"/>
          <w:numId w:val="25"/>
        </w:numPr>
        <w:tabs>
          <w:tab w:val="left" w:pos="709"/>
        </w:tabs>
        <w:ind w:left="0" w:firstLine="426"/>
        <w:jc w:val="both"/>
        <w:rPr>
          <w:spacing w:val="-11"/>
          <w:sz w:val="28"/>
          <w:szCs w:val="28"/>
          <w:lang w:bidi="ru-RU"/>
        </w:rPr>
      </w:pPr>
      <w:r w:rsidRPr="009F0F30">
        <w:rPr>
          <w:spacing w:val="-11"/>
          <w:sz w:val="28"/>
          <w:szCs w:val="28"/>
          <w:lang w:bidi="ru-RU"/>
        </w:rPr>
        <w:t>копии договоров на оказание услуг по проведению строительного контроля и авторского надзора в отношении объекта капитального строительства с последующим предоставлением в течении 10 рабочих дней с момента подписания акта выполненных работ по договорам на оказание указанных услуг копий актов выполненных работ и платежных поручений.»</w:t>
      </w:r>
      <w:r w:rsidR="00533A26" w:rsidRPr="009F0F30">
        <w:rPr>
          <w:spacing w:val="-11"/>
          <w:sz w:val="28"/>
          <w:szCs w:val="28"/>
          <w:lang w:bidi="ru-RU"/>
        </w:rPr>
        <w:t>;</w:t>
      </w:r>
    </w:p>
    <w:p w:rsidR="00120A89" w:rsidRPr="009F0F30" w:rsidRDefault="00297B18" w:rsidP="00120A89">
      <w:pPr>
        <w:pStyle w:val="21"/>
        <w:tabs>
          <w:tab w:val="left" w:pos="851"/>
        </w:tabs>
        <w:jc w:val="both"/>
        <w:rPr>
          <w:rStyle w:val="31"/>
          <w:sz w:val="28"/>
          <w:szCs w:val="28"/>
        </w:rPr>
      </w:pPr>
      <w:r>
        <w:rPr>
          <w:rStyle w:val="31"/>
          <w:sz w:val="28"/>
          <w:szCs w:val="28"/>
        </w:rPr>
        <w:t>г)</w:t>
      </w:r>
      <w:r w:rsidR="00120A89" w:rsidRPr="009F0F30">
        <w:rPr>
          <w:rStyle w:val="31"/>
          <w:sz w:val="28"/>
          <w:szCs w:val="28"/>
        </w:rPr>
        <w:t xml:space="preserve"> изложить пункт 8 в следующей редакции:</w:t>
      </w:r>
    </w:p>
    <w:p w:rsidR="00853056" w:rsidRPr="009F0F30" w:rsidRDefault="00F90242" w:rsidP="00404008">
      <w:pPr>
        <w:pStyle w:val="a5"/>
        <w:tabs>
          <w:tab w:val="clear" w:pos="10440"/>
          <w:tab w:val="left" w:pos="993"/>
          <w:tab w:val="left" w:pos="1418"/>
        </w:tabs>
        <w:ind w:left="0" w:right="23" w:firstLine="851"/>
        <w:jc w:val="both"/>
        <w:rPr>
          <w:spacing w:val="-11"/>
          <w:sz w:val="28"/>
          <w:szCs w:val="28"/>
          <w:lang w:bidi="ru-RU"/>
        </w:rPr>
      </w:pPr>
      <w:r w:rsidRPr="009F0F30">
        <w:rPr>
          <w:spacing w:val="-11"/>
          <w:sz w:val="28"/>
          <w:szCs w:val="28"/>
          <w:lang w:bidi="ru-RU"/>
        </w:rPr>
        <w:lastRenderedPageBreak/>
        <w:t>«8. Заявку на финансирование</w:t>
      </w:r>
      <w:r w:rsidR="00B505C1" w:rsidRPr="009F0F30">
        <w:rPr>
          <w:spacing w:val="-11"/>
          <w:sz w:val="28"/>
          <w:szCs w:val="28"/>
          <w:lang w:bidi="ru-RU"/>
        </w:rPr>
        <w:t xml:space="preserve"> с приложенными д</w:t>
      </w:r>
      <w:r w:rsidRPr="009F0F30">
        <w:rPr>
          <w:spacing w:val="-11"/>
          <w:sz w:val="28"/>
          <w:szCs w:val="28"/>
          <w:lang w:bidi="ru-RU"/>
        </w:rPr>
        <w:t>окумент</w:t>
      </w:r>
      <w:r w:rsidR="00B505C1" w:rsidRPr="009F0F30">
        <w:rPr>
          <w:spacing w:val="-11"/>
          <w:sz w:val="28"/>
          <w:szCs w:val="28"/>
          <w:lang w:bidi="ru-RU"/>
        </w:rPr>
        <w:t>ами</w:t>
      </w:r>
      <w:r w:rsidRPr="009F0F30">
        <w:rPr>
          <w:spacing w:val="-11"/>
          <w:sz w:val="28"/>
          <w:szCs w:val="28"/>
          <w:lang w:bidi="ru-RU"/>
        </w:rPr>
        <w:t>, предусмотренные пунктами 4,</w:t>
      </w:r>
      <w:r w:rsidR="00C45154" w:rsidRPr="009F0F30">
        <w:rPr>
          <w:spacing w:val="-11"/>
          <w:sz w:val="28"/>
          <w:szCs w:val="28"/>
          <w:lang w:bidi="ru-RU"/>
        </w:rPr>
        <w:t xml:space="preserve"> </w:t>
      </w:r>
      <w:r w:rsidRPr="009F0F30">
        <w:rPr>
          <w:spacing w:val="-11"/>
          <w:sz w:val="28"/>
          <w:szCs w:val="28"/>
          <w:lang w:bidi="ru-RU"/>
        </w:rPr>
        <w:t>5 раздела II настоящего Порядка, предоставляются в управление экономического развития администрации города Бердска (далее - управление экономического развития) на бумажном носителе и в электронном виде</w:t>
      </w:r>
      <w:r w:rsidR="00B505C1" w:rsidRPr="009F0F30">
        <w:rPr>
          <w:spacing w:val="-11"/>
          <w:sz w:val="28"/>
          <w:szCs w:val="28"/>
          <w:lang w:bidi="ru-RU"/>
        </w:rPr>
        <w:t xml:space="preserve">. </w:t>
      </w:r>
    </w:p>
    <w:p w:rsidR="00B505C1" w:rsidRPr="009F0F30" w:rsidRDefault="00B505C1" w:rsidP="00C014B7">
      <w:pPr>
        <w:pStyle w:val="a5"/>
        <w:tabs>
          <w:tab w:val="clear" w:pos="10440"/>
          <w:tab w:val="left" w:pos="993"/>
          <w:tab w:val="left" w:pos="1418"/>
        </w:tabs>
        <w:ind w:left="0" w:right="23" w:firstLine="851"/>
        <w:jc w:val="both"/>
        <w:rPr>
          <w:spacing w:val="-11"/>
          <w:sz w:val="28"/>
          <w:szCs w:val="28"/>
          <w:lang w:bidi="ru-RU"/>
        </w:rPr>
      </w:pPr>
      <w:r w:rsidRPr="009F0F30">
        <w:rPr>
          <w:spacing w:val="-11"/>
          <w:sz w:val="28"/>
          <w:szCs w:val="28"/>
          <w:lang w:bidi="ru-RU"/>
        </w:rPr>
        <w:t>Управление экономического развития рассматривает Заявку в течение пяти рабочих дней, следующих за днем поступления указанной Заявки, и согласовывает ее у заместителя главы администрации, назначенного ответственным за реализацию Проекта. В случаях установления факта недостоверности предоставленной юридическим лицом информации и (или) представления указанной информации не в полном объеме направляет требование о доработке с указанием причин, послуживших основанием для необходимости ее доработки.</w:t>
      </w:r>
    </w:p>
    <w:p w:rsidR="00584D07" w:rsidRPr="009F0F30" w:rsidRDefault="00584D07" w:rsidP="00C014B7">
      <w:pPr>
        <w:autoSpaceDE w:val="0"/>
        <w:autoSpaceDN w:val="0"/>
        <w:adjustRightInd w:val="0"/>
        <w:ind w:firstLine="720"/>
        <w:jc w:val="both"/>
        <w:rPr>
          <w:spacing w:val="-11"/>
          <w:sz w:val="28"/>
          <w:szCs w:val="28"/>
          <w:lang w:bidi="ru-RU"/>
        </w:rPr>
      </w:pPr>
      <w:r w:rsidRPr="009F0F30">
        <w:rPr>
          <w:spacing w:val="-11"/>
          <w:sz w:val="28"/>
          <w:szCs w:val="28"/>
          <w:lang w:bidi="ru-RU"/>
        </w:rPr>
        <w:t xml:space="preserve">Юридическое лицо в течение трех </w:t>
      </w:r>
      <w:r w:rsidR="005623D5" w:rsidRPr="009F0F30">
        <w:rPr>
          <w:spacing w:val="-11"/>
          <w:sz w:val="28"/>
          <w:szCs w:val="28"/>
          <w:lang w:bidi="ru-RU"/>
        </w:rPr>
        <w:t>рабочих</w:t>
      </w:r>
      <w:r w:rsidRPr="009F0F30">
        <w:rPr>
          <w:spacing w:val="-11"/>
          <w:sz w:val="28"/>
          <w:szCs w:val="28"/>
          <w:lang w:bidi="ru-RU"/>
        </w:rPr>
        <w:t xml:space="preserve"> дней с момента возврата документов на доработку обязано внести предлагаемые изменения и направить их на повторное рассмотрение в управление экономического развития.</w:t>
      </w:r>
    </w:p>
    <w:p w:rsidR="00584D07" w:rsidRPr="009F0F30" w:rsidRDefault="00584D07" w:rsidP="00C014B7">
      <w:pPr>
        <w:autoSpaceDE w:val="0"/>
        <w:autoSpaceDN w:val="0"/>
        <w:adjustRightInd w:val="0"/>
        <w:ind w:firstLine="720"/>
        <w:jc w:val="both"/>
        <w:rPr>
          <w:spacing w:val="-11"/>
          <w:sz w:val="28"/>
          <w:szCs w:val="28"/>
          <w:lang w:bidi="ru-RU"/>
        </w:rPr>
      </w:pPr>
      <w:r w:rsidRPr="009F0F30">
        <w:rPr>
          <w:spacing w:val="-11"/>
          <w:sz w:val="28"/>
          <w:szCs w:val="28"/>
          <w:lang w:bidi="ru-RU"/>
        </w:rPr>
        <w:t xml:space="preserve">Управление экономического развития в течение трех </w:t>
      </w:r>
      <w:r w:rsidR="005623D5" w:rsidRPr="009F0F30">
        <w:rPr>
          <w:spacing w:val="-11"/>
          <w:sz w:val="28"/>
          <w:szCs w:val="28"/>
          <w:lang w:bidi="ru-RU"/>
        </w:rPr>
        <w:t>рабочих</w:t>
      </w:r>
      <w:r w:rsidRPr="009F0F30">
        <w:rPr>
          <w:spacing w:val="-11"/>
          <w:sz w:val="28"/>
          <w:szCs w:val="28"/>
          <w:lang w:bidi="ru-RU"/>
        </w:rPr>
        <w:t xml:space="preserve"> дней рассматривает Заявку с приложенными документами и при отсутствии замечаний направл</w:t>
      </w:r>
      <w:r w:rsidR="005623D5" w:rsidRPr="009F0F30">
        <w:rPr>
          <w:spacing w:val="-11"/>
          <w:sz w:val="28"/>
          <w:szCs w:val="28"/>
          <w:lang w:bidi="ru-RU"/>
        </w:rPr>
        <w:t>яет ее</w:t>
      </w:r>
      <w:r w:rsidRPr="009F0F30">
        <w:rPr>
          <w:spacing w:val="-11"/>
          <w:sz w:val="28"/>
          <w:szCs w:val="28"/>
          <w:lang w:bidi="ru-RU"/>
        </w:rPr>
        <w:t xml:space="preserve"> на согласование заместителю главы администрации, назначенного ответственным за реализацию Проекта.</w:t>
      </w:r>
      <w:r w:rsidR="005623D5" w:rsidRPr="009F0F30">
        <w:rPr>
          <w:spacing w:val="-11"/>
          <w:sz w:val="28"/>
          <w:szCs w:val="28"/>
          <w:lang w:bidi="ru-RU"/>
        </w:rPr>
        <w:t>»;</w:t>
      </w:r>
    </w:p>
    <w:p w:rsidR="00120A89" w:rsidRPr="009F0F30" w:rsidRDefault="00297B18" w:rsidP="00120A89">
      <w:pPr>
        <w:pStyle w:val="21"/>
        <w:tabs>
          <w:tab w:val="left" w:pos="851"/>
        </w:tabs>
        <w:jc w:val="both"/>
        <w:rPr>
          <w:rStyle w:val="31"/>
          <w:sz w:val="28"/>
          <w:szCs w:val="28"/>
        </w:rPr>
      </w:pPr>
      <w:r>
        <w:rPr>
          <w:rStyle w:val="31"/>
          <w:sz w:val="28"/>
          <w:szCs w:val="28"/>
        </w:rPr>
        <w:t>д)</w:t>
      </w:r>
      <w:r w:rsidR="00120A89" w:rsidRPr="009F0F30">
        <w:rPr>
          <w:rStyle w:val="31"/>
          <w:sz w:val="28"/>
          <w:szCs w:val="28"/>
        </w:rPr>
        <w:t xml:space="preserve"> изложить пункт 10 в следующей редакции:</w:t>
      </w:r>
    </w:p>
    <w:p w:rsidR="005623D5" w:rsidRPr="009F0F30" w:rsidRDefault="005623D5" w:rsidP="00C014B7">
      <w:pPr>
        <w:pStyle w:val="a5"/>
        <w:tabs>
          <w:tab w:val="clear" w:pos="10440"/>
          <w:tab w:val="left" w:pos="993"/>
          <w:tab w:val="left" w:pos="1418"/>
        </w:tabs>
        <w:ind w:left="0" w:right="23" w:firstLine="851"/>
        <w:jc w:val="both"/>
        <w:rPr>
          <w:spacing w:val="-11"/>
          <w:sz w:val="28"/>
          <w:szCs w:val="28"/>
          <w:lang w:bidi="ru-RU"/>
        </w:rPr>
      </w:pPr>
      <w:r w:rsidRPr="009F0F30">
        <w:rPr>
          <w:spacing w:val="-11"/>
          <w:sz w:val="28"/>
          <w:szCs w:val="28"/>
          <w:lang w:bidi="ru-RU"/>
        </w:rPr>
        <w:t>«10.</w:t>
      </w:r>
      <w:r w:rsidR="003E6253" w:rsidRPr="009F0F30">
        <w:rPr>
          <w:spacing w:val="-11"/>
          <w:sz w:val="28"/>
          <w:szCs w:val="28"/>
          <w:lang w:bidi="ru-RU"/>
        </w:rPr>
        <w:t xml:space="preserve"> </w:t>
      </w:r>
      <w:r w:rsidR="00A6017C" w:rsidRPr="009F0F30">
        <w:rPr>
          <w:spacing w:val="-11"/>
          <w:sz w:val="28"/>
          <w:szCs w:val="28"/>
          <w:lang w:bidi="ru-RU"/>
        </w:rPr>
        <w:t>Перечисление субсидии осуществляется администрацией города Бердска не позднее десяти рабочих после поступления межбюджетного трансфера из областного бюджета в бюджет города Бердска на основании действующего постановления администрации города Бердска о выделении субсидии и на основании заключенного соглашения между администрацией города Бердска и юридическим лицом (далее – Соглашение) на расчетный (лицевой) счет получателя субсидии, указанный в соглашении</w:t>
      </w:r>
      <w:r w:rsidR="00CB3EF2" w:rsidRPr="009F0F30">
        <w:rPr>
          <w:spacing w:val="-11"/>
          <w:sz w:val="28"/>
          <w:szCs w:val="28"/>
          <w:lang w:bidi="ru-RU"/>
        </w:rPr>
        <w:t>.</w:t>
      </w:r>
      <w:r w:rsidR="00262D2F" w:rsidRPr="009F0F30">
        <w:rPr>
          <w:spacing w:val="-11"/>
          <w:sz w:val="28"/>
          <w:szCs w:val="28"/>
          <w:lang w:bidi="ru-RU"/>
        </w:rPr>
        <w:t>»;</w:t>
      </w:r>
      <w:bookmarkStart w:id="0" w:name="_GoBack"/>
      <w:bookmarkEnd w:id="0"/>
    </w:p>
    <w:p w:rsidR="00120A89" w:rsidRPr="009F0F30" w:rsidRDefault="00297B18" w:rsidP="00120A89">
      <w:pPr>
        <w:pStyle w:val="21"/>
        <w:tabs>
          <w:tab w:val="left" w:pos="851"/>
        </w:tabs>
        <w:jc w:val="both"/>
        <w:rPr>
          <w:rStyle w:val="31"/>
          <w:sz w:val="28"/>
          <w:szCs w:val="28"/>
        </w:rPr>
      </w:pPr>
      <w:r>
        <w:rPr>
          <w:rStyle w:val="31"/>
          <w:sz w:val="28"/>
          <w:szCs w:val="28"/>
        </w:rPr>
        <w:t>е)</w:t>
      </w:r>
      <w:r w:rsidR="00120A89" w:rsidRPr="009F0F30">
        <w:rPr>
          <w:rStyle w:val="31"/>
          <w:sz w:val="28"/>
          <w:szCs w:val="28"/>
        </w:rPr>
        <w:t xml:space="preserve"> изложить пункт 11 в следующей редакции:</w:t>
      </w:r>
    </w:p>
    <w:p w:rsidR="00A6017C" w:rsidRPr="009F0F30" w:rsidRDefault="00A6017C" w:rsidP="0034763F">
      <w:pPr>
        <w:pStyle w:val="a5"/>
        <w:tabs>
          <w:tab w:val="clear" w:pos="10440"/>
          <w:tab w:val="left" w:pos="993"/>
          <w:tab w:val="left" w:pos="1418"/>
        </w:tabs>
        <w:ind w:left="0" w:right="23" w:firstLine="851"/>
        <w:jc w:val="both"/>
        <w:rPr>
          <w:spacing w:val="-11"/>
          <w:sz w:val="28"/>
          <w:szCs w:val="28"/>
          <w:lang w:bidi="ru-RU"/>
        </w:rPr>
      </w:pPr>
      <w:r w:rsidRPr="009F0F30">
        <w:rPr>
          <w:spacing w:val="-11"/>
          <w:sz w:val="28"/>
          <w:szCs w:val="28"/>
          <w:lang w:bidi="ru-RU"/>
        </w:rPr>
        <w:t xml:space="preserve">«11. </w:t>
      </w:r>
      <w:r w:rsidR="0034763F" w:rsidRPr="009F0F30">
        <w:rPr>
          <w:spacing w:val="-11"/>
          <w:sz w:val="28"/>
          <w:szCs w:val="28"/>
          <w:lang w:bidi="ru-RU"/>
        </w:rPr>
        <w:t>Заключение соглашений о предоставлении субсидий из бюджета города Бердска производится в соответствии с типовыми формами соглашений о предоставлении субсидий из бюджета (за исключением соглашений, заключаемых с соблюдением требований законодательства Российской Федерации о защите государственной тайны и иной охраняемой законом тайны)</w:t>
      </w:r>
      <w:r w:rsidRPr="009F0F30">
        <w:rPr>
          <w:spacing w:val="-11"/>
          <w:sz w:val="28"/>
          <w:szCs w:val="28"/>
          <w:lang w:bidi="ru-RU"/>
        </w:rPr>
        <w:t>.</w:t>
      </w:r>
    </w:p>
    <w:p w:rsidR="00A6017C" w:rsidRPr="009F0F30" w:rsidRDefault="00A6017C" w:rsidP="00C014B7">
      <w:pPr>
        <w:pStyle w:val="ConsPlusNormal"/>
        <w:ind w:firstLine="540"/>
        <w:jc w:val="both"/>
        <w:rPr>
          <w:spacing w:val="-11"/>
          <w:sz w:val="28"/>
          <w:szCs w:val="28"/>
          <w:lang w:bidi="ru-RU"/>
        </w:rPr>
      </w:pPr>
      <w:r w:rsidRPr="009F0F30">
        <w:rPr>
          <w:spacing w:val="-11"/>
          <w:sz w:val="28"/>
          <w:szCs w:val="28"/>
          <w:lang w:bidi="ru-RU"/>
        </w:rPr>
        <w:t>Соглашение должно содержать следующие положения:</w:t>
      </w:r>
    </w:p>
    <w:p w:rsidR="00A6017C" w:rsidRPr="009F0F30" w:rsidRDefault="00A6017C" w:rsidP="00C014B7">
      <w:pPr>
        <w:pStyle w:val="ConsPlusNormal"/>
        <w:numPr>
          <w:ilvl w:val="0"/>
          <w:numId w:val="23"/>
        </w:numPr>
        <w:tabs>
          <w:tab w:val="left" w:pos="851"/>
          <w:tab w:val="left" w:pos="993"/>
        </w:tabs>
        <w:ind w:left="0" w:firstLine="540"/>
        <w:jc w:val="both"/>
        <w:rPr>
          <w:spacing w:val="-11"/>
          <w:sz w:val="28"/>
          <w:szCs w:val="28"/>
          <w:lang w:bidi="ru-RU"/>
        </w:rPr>
      </w:pPr>
      <w:r w:rsidRPr="009F0F30">
        <w:rPr>
          <w:spacing w:val="-11"/>
          <w:sz w:val="28"/>
          <w:szCs w:val="28"/>
          <w:lang w:bidi="ru-RU"/>
        </w:rPr>
        <w:t xml:space="preserve">целевое назначение, обязательства получателя субсидии по целевому использованию субсидии, </w:t>
      </w:r>
    </w:p>
    <w:p w:rsidR="00A6017C" w:rsidRPr="009F0F30" w:rsidRDefault="00A6017C" w:rsidP="00C014B7">
      <w:pPr>
        <w:pStyle w:val="ConsPlusNormal"/>
        <w:numPr>
          <w:ilvl w:val="0"/>
          <w:numId w:val="23"/>
        </w:numPr>
        <w:tabs>
          <w:tab w:val="left" w:pos="851"/>
          <w:tab w:val="left" w:pos="993"/>
        </w:tabs>
        <w:ind w:left="0" w:firstLine="540"/>
        <w:jc w:val="both"/>
        <w:rPr>
          <w:spacing w:val="-11"/>
          <w:sz w:val="28"/>
          <w:szCs w:val="28"/>
          <w:lang w:bidi="ru-RU"/>
        </w:rPr>
      </w:pPr>
      <w:r w:rsidRPr="009F0F30">
        <w:rPr>
          <w:spacing w:val="-11"/>
          <w:sz w:val="28"/>
          <w:szCs w:val="28"/>
          <w:lang w:bidi="ru-RU"/>
        </w:rPr>
        <w:t>условия, порядок и срок предоставления субсидии и перечисления субсидии на счет получателя субсидии;</w:t>
      </w:r>
    </w:p>
    <w:p w:rsidR="00A6017C" w:rsidRPr="009F0F30" w:rsidRDefault="00A6017C" w:rsidP="00C014B7">
      <w:pPr>
        <w:pStyle w:val="ConsPlusNormal"/>
        <w:numPr>
          <w:ilvl w:val="0"/>
          <w:numId w:val="23"/>
        </w:numPr>
        <w:tabs>
          <w:tab w:val="left" w:pos="851"/>
          <w:tab w:val="left" w:pos="993"/>
        </w:tabs>
        <w:ind w:left="0" w:firstLine="540"/>
        <w:jc w:val="both"/>
        <w:rPr>
          <w:spacing w:val="-11"/>
          <w:sz w:val="28"/>
          <w:szCs w:val="28"/>
          <w:lang w:bidi="ru-RU"/>
        </w:rPr>
      </w:pPr>
      <w:r w:rsidRPr="009F0F30">
        <w:rPr>
          <w:spacing w:val="-11"/>
          <w:sz w:val="28"/>
          <w:szCs w:val="28"/>
          <w:lang w:bidi="ru-RU"/>
        </w:rPr>
        <w:t>осуществление контроля за целевым использованием получателем иных межбюджетных трансфертов;</w:t>
      </w:r>
    </w:p>
    <w:p w:rsidR="00A6017C" w:rsidRPr="009F0F30" w:rsidRDefault="00A6017C" w:rsidP="00C014B7">
      <w:pPr>
        <w:pStyle w:val="ConsPlusNormal"/>
        <w:numPr>
          <w:ilvl w:val="0"/>
          <w:numId w:val="23"/>
        </w:numPr>
        <w:tabs>
          <w:tab w:val="left" w:pos="851"/>
          <w:tab w:val="left" w:pos="993"/>
        </w:tabs>
        <w:ind w:left="0" w:firstLine="540"/>
        <w:jc w:val="both"/>
        <w:rPr>
          <w:spacing w:val="-11"/>
          <w:sz w:val="28"/>
          <w:szCs w:val="28"/>
          <w:lang w:bidi="ru-RU"/>
        </w:rPr>
      </w:pPr>
      <w:r w:rsidRPr="009F0F30">
        <w:rPr>
          <w:spacing w:val="-11"/>
          <w:sz w:val="28"/>
          <w:szCs w:val="28"/>
          <w:lang w:bidi="ru-RU"/>
        </w:rPr>
        <w:t>формы, порядок и сроки предоставления отчетности об использовании иных межбюджетных трансфертов;</w:t>
      </w:r>
    </w:p>
    <w:p w:rsidR="00A6017C" w:rsidRPr="009F0F30" w:rsidRDefault="00A6017C" w:rsidP="00C014B7">
      <w:pPr>
        <w:pStyle w:val="ConsPlusNormal"/>
        <w:numPr>
          <w:ilvl w:val="0"/>
          <w:numId w:val="23"/>
        </w:numPr>
        <w:tabs>
          <w:tab w:val="left" w:pos="851"/>
          <w:tab w:val="left" w:pos="993"/>
        </w:tabs>
        <w:ind w:left="0" w:firstLine="540"/>
        <w:jc w:val="both"/>
        <w:rPr>
          <w:spacing w:val="-11"/>
          <w:sz w:val="28"/>
          <w:szCs w:val="28"/>
          <w:lang w:bidi="ru-RU"/>
        </w:rPr>
      </w:pPr>
      <w:r w:rsidRPr="009F0F30">
        <w:rPr>
          <w:spacing w:val="-11"/>
          <w:sz w:val="28"/>
          <w:szCs w:val="28"/>
          <w:lang w:bidi="ru-RU"/>
        </w:rPr>
        <w:t>основание, порядок и сроки возврата субсидии в случае нарушения условий, установленных при ее предоставлении;</w:t>
      </w:r>
    </w:p>
    <w:p w:rsidR="00A6017C" w:rsidRPr="009F0F30" w:rsidRDefault="00A6017C" w:rsidP="00C014B7">
      <w:pPr>
        <w:pStyle w:val="ConsPlusNormal"/>
        <w:numPr>
          <w:ilvl w:val="0"/>
          <w:numId w:val="23"/>
        </w:numPr>
        <w:tabs>
          <w:tab w:val="left" w:pos="851"/>
          <w:tab w:val="left" w:pos="993"/>
        </w:tabs>
        <w:ind w:left="0" w:firstLine="540"/>
        <w:jc w:val="both"/>
        <w:rPr>
          <w:spacing w:val="-11"/>
          <w:sz w:val="28"/>
          <w:szCs w:val="28"/>
          <w:lang w:bidi="ru-RU"/>
        </w:rPr>
      </w:pPr>
      <w:r w:rsidRPr="009F0F30">
        <w:rPr>
          <w:spacing w:val="-11"/>
          <w:sz w:val="28"/>
          <w:szCs w:val="28"/>
          <w:lang w:bidi="ru-RU"/>
        </w:rPr>
        <w:t>ответственность за несоблюдение сторонами условий соглашения;</w:t>
      </w:r>
    </w:p>
    <w:p w:rsidR="00A6017C" w:rsidRPr="009F0F30" w:rsidRDefault="00A6017C" w:rsidP="00C014B7">
      <w:pPr>
        <w:pStyle w:val="ConsPlusNormal"/>
        <w:numPr>
          <w:ilvl w:val="0"/>
          <w:numId w:val="23"/>
        </w:numPr>
        <w:tabs>
          <w:tab w:val="left" w:pos="851"/>
          <w:tab w:val="left" w:pos="993"/>
        </w:tabs>
        <w:ind w:left="0" w:firstLine="540"/>
        <w:jc w:val="both"/>
        <w:rPr>
          <w:spacing w:val="-11"/>
          <w:sz w:val="28"/>
          <w:szCs w:val="28"/>
          <w:lang w:bidi="ru-RU"/>
        </w:rPr>
      </w:pPr>
      <w:r w:rsidRPr="009F0F30">
        <w:rPr>
          <w:spacing w:val="-11"/>
          <w:sz w:val="28"/>
          <w:szCs w:val="28"/>
          <w:lang w:bidi="ru-RU"/>
        </w:rPr>
        <w:t>срок действия соглашения, порядок его расторжения и изменения;</w:t>
      </w:r>
    </w:p>
    <w:p w:rsidR="00A6017C" w:rsidRPr="009F0F30" w:rsidRDefault="00A6017C" w:rsidP="00C014B7">
      <w:pPr>
        <w:pStyle w:val="ConsPlusNormal"/>
        <w:numPr>
          <w:ilvl w:val="0"/>
          <w:numId w:val="23"/>
        </w:numPr>
        <w:tabs>
          <w:tab w:val="left" w:pos="851"/>
          <w:tab w:val="left" w:pos="993"/>
        </w:tabs>
        <w:ind w:left="0" w:firstLine="540"/>
        <w:jc w:val="both"/>
        <w:rPr>
          <w:spacing w:val="-11"/>
          <w:sz w:val="28"/>
          <w:szCs w:val="28"/>
          <w:lang w:bidi="ru-RU"/>
        </w:rPr>
      </w:pPr>
      <w:r w:rsidRPr="009F0F30">
        <w:rPr>
          <w:spacing w:val="-11"/>
          <w:sz w:val="28"/>
          <w:szCs w:val="28"/>
          <w:lang w:bidi="ru-RU"/>
        </w:rPr>
        <w:lastRenderedPageBreak/>
        <w:t>запрет на приобретение за счет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субсидии;</w:t>
      </w:r>
    </w:p>
    <w:p w:rsidR="00FC6319" w:rsidRPr="00FC6319" w:rsidRDefault="00FC6319" w:rsidP="00FC6319">
      <w:pPr>
        <w:pStyle w:val="ConsPlusNormal"/>
        <w:numPr>
          <w:ilvl w:val="0"/>
          <w:numId w:val="23"/>
        </w:numPr>
        <w:tabs>
          <w:tab w:val="left" w:pos="851"/>
          <w:tab w:val="left" w:pos="993"/>
        </w:tabs>
        <w:ind w:left="0" w:firstLine="540"/>
        <w:jc w:val="both"/>
        <w:rPr>
          <w:spacing w:val="-11"/>
          <w:sz w:val="28"/>
          <w:szCs w:val="28"/>
          <w:lang w:bidi="ru-RU"/>
        </w:rPr>
      </w:pPr>
      <w:r w:rsidRPr="00FC6319">
        <w:rPr>
          <w:spacing w:val="-11"/>
          <w:sz w:val="28"/>
          <w:szCs w:val="28"/>
          <w:lang w:bidi="ru-RU"/>
        </w:rPr>
        <w:t>условия о включении в соглашение в случае уменьшения ранее доведенных лимитов бюджетных обязательств, приводящего к невозможности предоставления субсидии в размере, определенном в соглашении, условия о согласовании новых условий соглашения или о расторжении соглашения при недостижении согласия по новым условиям</w:t>
      </w:r>
      <w:r>
        <w:rPr>
          <w:spacing w:val="-11"/>
          <w:sz w:val="28"/>
          <w:szCs w:val="28"/>
          <w:lang w:bidi="ru-RU"/>
        </w:rPr>
        <w:t>;</w:t>
      </w:r>
    </w:p>
    <w:p w:rsidR="00807E08" w:rsidRPr="009F0F30" w:rsidRDefault="00807E08" w:rsidP="00C014B7">
      <w:pPr>
        <w:pStyle w:val="ConsPlusNormal"/>
        <w:numPr>
          <w:ilvl w:val="0"/>
          <w:numId w:val="23"/>
        </w:numPr>
        <w:tabs>
          <w:tab w:val="left" w:pos="851"/>
          <w:tab w:val="left" w:pos="993"/>
        </w:tabs>
        <w:ind w:left="0" w:firstLine="540"/>
        <w:jc w:val="both"/>
        <w:rPr>
          <w:spacing w:val="-11"/>
          <w:sz w:val="28"/>
          <w:szCs w:val="28"/>
          <w:lang w:bidi="ru-RU"/>
        </w:rPr>
      </w:pPr>
      <w:r w:rsidRPr="009F0F30">
        <w:rPr>
          <w:spacing w:val="-11"/>
          <w:sz w:val="28"/>
          <w:szCs w:val="28"/>
          <w:lang w:bidi="ru-RU"/>
        </w:rPr>
        <w:t>условия об отсутствии просроченной (неурегулированной) задолженности по денежным обязательствам перед соответствующим публично-правовым образованием, из бюджета которого планируется предоставление субсидий, бюджетных инвестиций (за исключением случаев, установленных соответственно Правительством Российской Федерации, Правительством Новосибирской области);</w:t>
      </w:r>
    </w:p>
    <w:p w:rsidR="0034763F" w:rsidRPr="009F0F30" w:rsidRDefault="0034763F" w:rsidP="0034763F">
      <w:pPr>
        <w:pStyle w:val="ConsPlusNormal"/>
        <w:numPr>
          <w:ilvl w:val="0"/>
          <w:numId w:val="23"/>
        </w:numPr>
        <w:tabs>
          <w:tab w:val="left" w:pos="851"/>
          <w:tab w:val="left" w:pos="993"/>
        </w:tabs>
        <w:ind w:left="0" w:firstLine="540"/>
        <w:jc w:val="both"/>
        <w:rPr>
          <w:spacing w:val="-11"/>
          <w:sz w:val="28"/>
          <w:szCs w:val="28"/>
          <w:lang w:bidi="ru-RU"/>
        </w:rPr>
      </w:pPr>
      <w:r w:rsidRPr="009F0F30">
        <w:rPr>
          <w:spacing w:val="-11"/>
          <w:sz w:val="28"/>
          <w:szCs w:val="28"/>
          <w:lang w:bidi="ru-RU"/>
        </w:rPr>
        <w:t>условия о заключении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 в случае реорганизации получателя субсидии в форме слияния, присоединения или преобразования;</w:t>
      </w:r>
    </w:p>
    <w:p w:rsidR="00807E08" w:rsidRPr="009F0F30" w:rsidRDefault="0034763F" w:rsidP="0034763F">
      <w:pPr>
        <w:pStyle w:val="ConsPlusNormal"/>
        <w:numPr>
          <w:ilvl w:val="0"/>
          <w:numId w:val="23"/>
        </w:numPr>
        <w:tabs>
          <w:tab w:val="left" w:pos="851"/>
          <w:tab w:val="left" w:pos="993"/>
        </w:tabs>
        <w:ind w:left="0" w:firstLine="540"/>
        <w:jc w:val="both"/>
        <w:rPr>
          <w:spacing w:val="-11"/>
          <w:sz w:val="28"/>
          <w:szCs w:val="28"/>
          <w:lang w:bidi="ru-RU"/>
        </w:rPr>
      </w:pPr>
      <w:r w:rsidRPr="009F0F30">
        <w:rPr>
          <w:spacing w:val="-11"/>
          <w:sz w:val="28"/>
          <w:szCs w:val="28"/>
          <w:lang w:bidi="ru-RU"/>
        </w:rPr>
        <w:t>условия о расторжении соглашения в одностороннем порядке с формированием уведомления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 в случае реорганизации получателя субсидии в форме разделения, выделения, а также при ликвидации получателя субсидии;</w:t>
      </w:r>
    </w:p>
    <w:p w:rsidR="00807E08" w:rsidRPr="009F0F30" w:rsidRDefault="00807E08" w:rsidP="00C014B7">
      <w:pPr>
        <w:pStyle w:val="ConsPlusNormal"/>
        <w:numPr>
          <w:ilvl w:val="0"/>
          <w:numId w:val="23"/>
        </w:numPr>
        <w:tabs>
          <w:tab w:val="left" w:pos="851"/>
          <w:tab w:val="left" w:pos="993"/>
        </w:tabs>
        <w:ind w:left="0" w:firstLine="540"/>
        <w:jc w:val="both"/>
        <w:rPr>
          <w:spacing w:val="-11"/>
          <w:sz w:val="28"/>
          <w:szCs w:val="28"/>
          <w:lang w:bidi="ru-RU"/>
        </w:rPr>
      </w:pPr>
      <w:r w:rsidRPr="009F0F30">
        <w:rPr>
          <w:spacing w:val="-11"/>
          <w:sz w:val="28"/>
          <w:szCs w:val="28"/>
          <w:lang w:bidi="ru-RU"/>
        </w:rPr>
        <w:t xml:space="preserve">централизация закупок товаров, работ, услуг, включенных в </w:t>
      </w:r>
      <w:hyperlink r:id="rId14">
        <w:r w:rsidRPr="009F0F30">
          <w:rPr>
            <w:spacing w:val="-11"/>
            <w:sz w:val="28"/>
            <w:szCs w:val="28"/>
            <w:lang w:bidi="ru-RU"/>
          </w:rPr>
          <w:t>перечень</w:t>
        </w:r>
      </w:hyperlink>
      <w:r w:rsidRPr="009F0F30">
        <w:rPr>
          <w:spacing w:val="-11"/>
          <w:sz w:val="28"/>
          <w:szCs w:val="28"/>
          <w:lang w:bidi="ru-RU"/>
        </w:rPr>
        <w:t xml:space="preserve"> товаров, работ, услуг согласно приложению № 1 к постановлению Правительства Новосибирской области от 30.12.2013 </w:t>
      </w:r>
      <w:r w:rsidR="00E36AF8" w:rsidRPr="009F0F30">
        <w:rPr>
          <w:spacing w:val="-11"/>
          <w:sz w:val="28"/>
          <w:szCs w:val="28"/>
          <w:lang w:bidi="ru-RU"/>
        </w:rPr>
        <w:t>№</w:t>
      </w:r>
      <w:r w:rsidRPr="009F0F30">
        <w:rPr>
          <w:spacing w:val="-11"/>
          <w:sz w:val="28"/>
          <w:szCs w:val="28"/>
          <w:lang w:bidi="ru-RU"/>
        </w:rPr>
        <w:t xml:space="preserve"> 597-п «О наделении полномочиями государственного казенного учреждения Новосибирской области «Управление контрактной системы», с начальной (максимальной) ценой контракта, превышающей 1 млн. рублей, финансовое обеспечение которых частично или полностью осуществляется за счет субсидий.</w:t>
      </w:r>
    </w:p>
    <w:p w:rsidR="00A6017C" w:rsidRPr="009F0F30" w:rsidRDefault="00807E08" w:rsidP="00C014B7">
      <w:pPr>
        <w:pStyle w:val="ConsPlusNormal"/>
        <w:numPr>
          <w:ilvl w:val="0"/>
          <w:numId w:val="23"/>
        </w:numPr>
        <w:tabs>
          <w:tab w:val="left" w:pos="851"/>
          <w:tab w:val="left" w:pos="993"/>
        </w:tabs>
        <w:ind w:left="0" w:firstLine="540"/>
        <w:jc w:val="both"/>
        <w:rPr>
          <w:spacing w:val="-11"/>
          <w:sz w:val="28"/>
          <w:szCs w:val="28"/>
          <w:lang w:bidi="ru-RU"/>
        </w:rPr>
      </w:pPr>
      <w:r w:rsidRPr="009F0F30">
        <w:rPr>
          <w:spacing w:val="-11"/>
          <w:sz w:val="28"/>
          <w:szCs w:val="28"/>
          <w:lang w:bidi="ru-RU"/>
        </w:rPr>
        <w:t>иная информация.»</w:t>
      </w:r>
      <w:r w:rsidR="00120A89" w:rsidRPr="009F0F30">
        <w:rPr>
          <w:spacing w:val="-11"/>
          <w:sz w:val="28"/>
          <w:szCs w:val="28"/>
          <w:lang w:bidi="ru-RU"/>
        </w:rPr>
        <w:t>;</w:t>
      </w:r>
    </w:p>
    <w:p w:rsidR="00A04C13" w:rsidRPr="009F0F30" w:rsidRDefault="00A04C13" w:rsidP="00A04C13">
      <w:pPr>
        <w:pStyle w:val="21"/>
        <w:numPr>
          <w:ilvl w:val="0"/>
          <w:numId w:val="22"/>
        </w:numPr>
        <w:tabs>
          <w:tab w:val="left" w:pos="993"/>
        </w:tabs>
        <w:rPr>
          <w:rStyle w:val="31"/>
          <w:sz w:val="28"/>
          <w:szCs w:val="28"/>
        </w:rPr>
      </w:pPr>
      <w:r w:rsidRPr="009F0F30">
        <w:rPr>
          <w:rStyle w:val="31"/>
          <w:sz w:val="28"/>
          <w:szCs w:val="28"/>
        </w:rPr>
        <w:t xml:space="preserve">в разделе </w:t>
      </w:r>
      <w:r w:rsidRPr="009F0F30">
        <w:rPr>
          <w:spacing w:val="-11"/>
          <w:sz w:val="28"/>
          <w:szCs w:val="28"/>
          <w:lang w:bidi="ru-RU"/>
        </w:rPr>
        <w:t>IV</w:t>
      </w:r>
      <w:r w:rsidRPr="009F0F30">
        <w:rPr>
          <w:rStyle w:val="31"/>
          <w:sz w:val="28"/>
          <w:szCs w:val="28"/>
        </w:rPr>
        <w:t xml:space="preserve"> приложения №1 к постановлению:</w:t>
      </w:r>
    </w:p>
    <w:p w:rsidR="00A04C13" w:rsidRPr="009F0F30" w:rsidRDefault="00297B18" w:rsidP="00A04C13">
      <w:pPr>
        <w:pStyle w:val="21"/>
        <w:tabs>
          <w:tab w:val="left" w:pos="851"/>
        </w:tabs>
        <w:jc w:val="both"/>
        <w:rPr>
          <w:rStyle w:val="31"/>
          <w:sz w:val="28"/>
          <w:szCs w:val="28"/>
        </w:rPr>
      </w:pPr>
      <w:r>
        <w:rPr>
          <w:rStyle w:val="31"/>
          <w:sz w:val="28"/>
          <w:szCs w:val="28"/>
        </w:rPr>
        <w:t>а)</w:t>
      </w:r>
      <w:r w:rsidR="00A04C13" w:rsidRPr="009F0F30">
        <w:rPr>
          <w:rStyle w:val="31"/>
          <w:sz w:val="28"/>
          <w:szCs w:val="28"/>
        </w:rPr>
        <w:t xml:space="preserve"> изложить пункт 4 в следующей редакции:</w:t>
      </w:r>
    </w:p>
    <w:p w:rsidR="007621F0" w:rsidRPr="009F0F30" w:rsidRDefault="009D7790" w:rsidP="00C014B7">
      <w:pPr>
        <w:pStyle w:val="ConsPlusNormal"/>
        <w:ind w:firstLine="540"/>
        <w:jc w:val="both"/>
        <w:rPr>
          <w:spacing w:val="-11"/>
          <w:sz w:val="28"/>
          <w:szCs w:val="28"/>
          <w:lang w:bidi="ru-RU"/>
        </w:rPr>
      </w:pPr>
      <w:r w:rsidRPr="009F0F30">
        <w:rPr>
          <w:spacing w:val="-11"/>
          <w:sz w:val="28"/>
          <w:szCs w:val="28"/>
          <w:lang w:bidi="ru-RU"/>
        </w:rPr>
        <w:t>«4.</w:t>
      </w:r>
      <w:r w:rsidR="009D4F22" w:rsidRPr="009F0F30">
        <w:rPr>
          <w:spacing w:val="-11"/>
          <w:sz w:val="28"/>
          <w:szCs w:val="28"/>
          <w:lang w:bidi="ru-RU"/>
        </w:rPr>
        <w:t xml:space="preserve"> </w:t>
      </w:r>
      <w:r w:rsidR="007621F0" w:rsidRPr="009F0F30">
        <w:rPr>
          <w:spacing w:val="-11"/>
          <w:sz w:val="28"/>
          <w:szCs w:val="28"/>
          <w:lang w:bidi="ru-RU"/>
        </w:rPr>
        <w:t>Отчеты о расходовании субсидии представляются юридическим лицом в управление экономического развития в течении 10 рабочих дней после завершения каждого этапа:</w:t>
      </w:r>
    </w:p>
    <w:p w:rsidR="007621F0" w:rsidRPr="009F0F30" w:rsidRDefault="007621F0" w:rsidP="009F0F30">
      <w:pPr>
        <w:pStyle w:val="ConsPlusNormal"/>
        <w:numPr>
          <w:ilvl w:val="0"/>
          <w:numId w:val="25"/>
        </w:numPr>
        <w:tabs>
          <w:tab w:val="left" w:pos="709"/>
        </w:tabs>
        <w:ind w:left="0" w:firstLine="426"/>
        <w:jc w:val="both"/>
        <w:rPr>
          <w:spacing w:val="-11"/>
          <w:sz w:val="28"/>
          <w:szCs w:val="28"/>
          <w:lang w:bidi="ru-RU"/>
        </w:rPr>
      </w:pPr>
      <w:r w:rsidRPr="009F0F30">
        <w:rPr>
          <w:spacing w:val="-11"/>
          <w:sz w:val="28"/>
          <w:szCs w:val="28"/>
          <w:lang w:bidi="ru-RU"/>
        </w:rPr>
        <w:t xml:space="preserve">сведения о выполненных работах по этапу (по форме, приведенной в приложении № 2 к Порядку) с приложением подтверждающих выполнение работ и их оплату документов; </w:t>
      </w:r>
    </w:p>
    <w:p w:rsidR="007621F0" w:rsidRPr="009F0F30" w:rsidRDefault="007621F0" w:rsidP="009F0F30">
      <w:pPr>
        <w:pStyle w:val="ConsPlusNormal"/>
        <w:numPr>
          <w:ilvl w:val="0"/>
          <w:numId w:val="25"/>
        </w:numPr>
        <w:tabs>
          <w:tab w:val="left" w:pos="709"/>
        </w:tabs>
        <w:ind w:left="0" w:firstLine="426"/>
        <w:jc w:val="both"/>
        <w:rPr>
          <w:spacing w:val="-11"/>
          <w:sz w:val="28"/>
          <w:szCs w:val="28"/>
          <w:lang w:bidi="ru-RU"/>
        </w:rPr>
      </w:pPr>
      <w:r w:rsidRPr="009F0F30">
        <w:rPr>
          <w:spacing w:val="-11"/>
          <w:sz w:val="28"/>
          <w:szCs w:val="28"/>
          <w:lang w:bidi="ru-RU"/>
        </w:rPr>
        <w:t>заключение о соответствии выполненных мероприятий, в рамках завершенного этапа, требованиям технических регламентов, иных нормативных правовых актов и проектно-сметной документации в рамках строительного контроля;</w:t>
      </w:r>
    </w:p>
    <w:p w:rsidR="007621F0" w:rsidRPr="009F0F30" w:rsidRDefault="007621F0" w:rsidP="009F0F30">
      <w:pPr>
        <w:pStyle w:val="ConsPlusNormal"/>
        <w:numPr>
          <w:ilvl w:val="0"/>
          <w:numId w:val="25"/>
        </w:numPr>
        <w:tabs>
          <w:tab w:val="left" w:pos="709"/>
        </w:tabs>
        <w:ind w:left="0" w:firstLine="426"/>
        <w:jc w:val="both"/>
        <w:rPr>
          <w:spacing w:val="-11"/>
          <w:sz w:val="28"/>
          <w:szCs w:val="28"/>
          <w:lang w:bidi="ru-RU"/>
        </w:rPr>
      </w:pPr>
      <w:r w:rsidRPr="009F0F30">
        <w:rPr>
          <w:spacing w:val="-11"/>
          <w:sz w:val="28"/>
          <w:szCs w:val="28"/>
          <w:lang w:bidi="ru-RU"/>
        </w:rPr>
        <w:lastRenderedPageBreak/>
        <w:t>акт ввода в эксплуатацию объекта (по завершению Проекта).</w:t>
      </w:r>
    </w:p>
    <w:p w:rsidR="009D7790" w:rsidRPr="009F0F30" w:rsidRDefault="007621F0" w:rsidP="00C014B7">
      <w:pPr>
        <w:pStyle w:val="ConsPlusNormal"/>
        <w:ind w:firstLine="540"/>
        <w:jc w:val="both"/>
        <w:rPr>
          <w:spacing w:val="-11"/>
          <w:sz w:val="28"/>
          <w:szCs w:val="28"/>
          <w:lang w:bidi="ru-RU"/>
        </w:rPr>
      </w:pPr>
      <w:r w:rsidRPr="009F0F30">
        <w:rPr>
          <w:spacing w:val="-11"/>
          <w:sz w:val="28"/>
          <w:szCs w:val="28"/>
          <w:lang w:bidi="ru-RU"/>
        </w:rPr>
        <w:t>Также ежеквартально в период реализации проекта до 10 числа месяца следующего за отчетным кварталом и по итогам отчетного финансового года в срок до 15 февраля текущего финансового года юридическим лицом представляются в Управление экономического развития отчеты, подготовленные в соответствии с «Инструкцией, содержащей состав, сроки и способы предоставления заёмщиками отчетности (в том числе финансовой отчетности заёмщика, отчета об исполнении плана-графика реализации локального проекта, отчета о ходе исполнения плана графика финансирования локального проекта», выгруженных из автоматизированной информационной системы АИС «Реформа ЖКХ» за соответствующий период, п</w:t>
      </w:r>
      <w:r w:rsidR="00A341EF">
        <w:rPr>
          <w:spacing w:val="-11"/>
          <w:sz w:val="28"/>
          <w:szCs w:val="28"/>
          <w:lang w:bidi="ru-RU"/>
        </w:rPr>
        <w:t>одписанная юридическом лицом и а</w:t>
      </w:r>
      <w:r w:rsidRPr="009F0F30">
        <w:rPr>
          <w:spacing w:val="-11"/>
          <w:sz w:val="28"/>
          <w:szCs w:val="28"/>
          <w:lang w:bidi="ru-RU"/>
        </w:rPr>
        <w:t>дминистрацией.</w:t>
      </w:r>
      <w:r w:rsidR="00FA2C2A">
        <w:rPr>
          <w:spacing w:val="-11"/>
          <w:sz w:val="28"/>
          <w:szCs w:val="28"/>
          <w:lang w:bidi="ru-RU"/>
        </w:rPr>
        <w:t>»;</w:t>
      </w:r>
    </w:p>
    <w:p w:rsidR="00FF62C8" w:rsidRPr="009F0F30" w:rsidRDefault="002D1539" w:rsidP="00A04C13">
      <w:pPr>
        <w:pStyle w:val="21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rStyle w:val="31"/>
          <w:sz w:val="28"/>
          <w:szCs w:val="28"/>
        </w:rPr>
      </w:pPr>
      <w:r w:rsidRPr="009F0F30">
        <w:rPr>
          <w:rStyle w:val="31"/>
          <w:sz w:val="28"/>
          <w:szCs w:val="28"/>
        </w:rPr>
        <w:t xml:space="preserve">изложить </w:t>
      </w:r>
      <w:r w:rsidR="0080518B">
        <w:rPr>
          <w:rStyle w:val="31"/>
          <w:sz w:val="28"/>
          <w:szCs w:val="28"/>
        </w:rPr>
        <w:t>п</w:t>
      </w:r>
      <w:r w:rsidR="00FF62C8" w:rsidRPr="009F0F30">
        <w:rPr>
          <w:rStyle w:val="31"/>
          <w:sz w:val="28"/>
          <w:szCs w:val="28"/>
        </w:rPr>
        <w:t xml:space="preserve">риложение № </w:t>
      </w:r>
      <w:r w:rsidR="00A73967" w:rsidRPr="009F0F30">
        <w:rPr>
          <w:rStyle w:val="31"/>
          <w:sz w:val="28"/>
          <w:szCs w:val="28"/>
        </w:rPr>
        <w:t xml:space="preserve">1 </w:t>
      </w:r>
      <w:r w:rsidRPr="009F0F30">
        <w:rPr>
          <w:rStyle w:val="31"/>
          <w:sz w:val="28"/>
          <w:szCs w:val="28"/>
        </w:rPr>
        <w:t xml:space="preserve">к Порядку </w:t>
      </w:r>
      <w:r w:rsidR="00A04C13" w:rsidRPr="009F0F30">
        <w:rPr>
          <w:rStyle w:val="31"/>
          <w:sz w:val="28"/>
          <w:szCs w:val="28"/>
        </w:rPr>
        <w:t xml:space="preserve">предоставления субсидии на реализацию мероприятий по модернизации систем коммунальной инфраструктуры города Бердска </w:t>
      </w:r>
      <w:r w:rsidRPr="009F0F30">
        <w:rPr>
          <w:rStyle w:val="31"/>
          <w:sz w:val="28"/>
          <w:szCs w:val="28"/>
        </w:rPr>
        <w:t>в редакции согласно приложению.</w:t>
      </w:r>
    </w:p>
    <w:p w:rsidR="006C4CBE" w:rsidRPr="009F0F30" w:rsidRDefault="00F801B9" w:rsidP="00C014B7">
      <w:pPr>
        <w:pStyle w:val="a5"/>
        <w:numPr>
          <w:ilvl w:val="0"/>
          <w:numId w:val="2"/>
        </w:numPr>
        <w:tabs>
          <w:tab w:val="left" w:pos="993"/>
        </w:tabs>
        <w:ind w:left="0" w:right="-2" w:firstLine="709"/>
        <w:jc w:val="both"/>
        <w:rPr>
          <w:spacing w:val="-11"/>
          <w:sz w:val="28"/>
          <w:szCs w:val="28"/>
          <w:lang w:bidi="ru-RU"/>
        </w:rPr>
      </w:pPr>
      <w:r w:rsidRPr="009F0F30">
        <w:rPr>
          <w:spacing w:val="-11"/>
          <w:sz w:val="28"/>
          <w:szCs w:val="28"/>
          <w:lang w:bidi="ru-RU"/>
        </w:rPr>
        <w:t>Опубликовать</w:t>
      </w:r>
      <w:r w:rsidR="006C4CBE" w:rsidRPr="009F0F30">
        <w:rPr>
          <w:spacing w:val="-11"/>
          <w:sz w:val="28"/>
          <w:szCs w:val="28"/>
          <w:lang w:bidi="ru-RU"/>
        </w:rPr>
        <w:t xml:space="preserve"> настоящее постановление</w:t>
      </w:r>
      <w:r w:rsidR="00F94133" w:rsidRPr="009F0F30">
        <w:rPr>
          <w:spacing w:val="-11"/>
          <w:sz w:val="28"/>
          <w:szCs w:val="28"/>
          <w:lang w:bidi="ru-RU"/>
        </w:rPr>
        <w:t xml:space="preserve"> в газете «Бердские новости», сетевом издании «V</w:t>
      </w:r>
      <w:r w:rsidR="00E36AF8" w:rsidRPr="009F0F30">
        <w:rPr>
          <w:spacing w:val="-11"/>
          <w:sz w:val="28"/>
          <w:szCs w:val="28"/>
          <w:lang w:bidi="ru-RU"/>
        </w:rPr>
        <w:t>№</w:t>
      </w:r>
      <w:r w:rsidR="00F94133" w:rsidRPr="009F0F30">
        <w:rPr>
          <w:spacing w:val="-11"/>
          <w:sz w:val="28"/>
          <w:szCs w:val="28"/>
          <w:lang w:bidi="ru-RU"/>
        </w:rPr>
        <w:t>.ru Все новости Новосибирской области»</w:t>
      </w:r>
      <w:r w:rsidR="006C4CBE" w:rsidRPr="009F0F30">
        <w:rPr>
          <w:spacing w:val="-11"/>
          <w:sz w:val="28"/>
          <w:szCs w:val="28"/>
          <w:lang w:bidi="ru-RU"/>
        </w:rPr>
        <w:t xml:space="preserve"> и разместить на официальном сайте администрации города Бердска.</w:t>
      </w:r>
    </w:p>
    <w:p w:rsidR="006C4CBE" w:rsidRPr="009F0F30" w:rsidRDefault="006C4CBE" w:rsidP="00C014B7">
      <w:pPr>
        <w:pStyle w:val="a5"/>
        <w:numPr>
          <w:ilvl w:val="0"/>
          <w:numId w:val="2"/>
        </w:numPr>
        <w:tabs>
          <w:tab w:val="left" w:pos="993"/>
        </w:tabs>
        <w:ind w:left="0" w:right="-2" w:firstLine="709"/>
        <w:jc w:val="both"/>
        <w:rPr>
          <w:spacing w:val="-11"/>
          <w:sz w:val="28"/>
          <w:szCs w:val="28"/>
          <w:lang w:bidi="ru-RU"/>
        </w:rPr>
      </w:pPr>
      <w:r w:rsidRPr="009F0F30">
        <w:rPr>
          <w:spacing w:val="-11"/>
          <w:sz w:val="28"/>
          <w:szCs w:val="28"/>
          <w:lang w:bidi="ru-RU"/>
        </w:rPr>
        <w:t>Настоящее постановление вступает в силу со дня его о</w:t>
      </w:r>
      <w:r w:rsidR="00F801B9" w:rsidRPr="009F0F30">
        <w:rPr>
          <w:spacing w:val="-11"/>
          <w:sz w:val="28"/>
          <w:szCs w:val="28"/>
          <w:lang w:bidi="ru-RU"/>
        </w:rPr>
        <w:t>публиковани</w:t>
      </w:r>
      <w:r w:rsidRPr="009F0F30">
        <w:rPr>
          <w:spacing w:val="-11"/>
          <w:sz w:val="28"/>
          <w:szCs w:val="28"/>
          <w:lang w:bidi="ru-RU"/>
        </w:rPr>
        <w:t>я.</w:t>
      </w:r>
    </w:p>
    <w:p w:rsidR="006C4CBE" w:rsidRPr="009F0F30" w:rsidRDefault="006C4CBE" w:rsidP="00C014B7">
      <w:pPr>
        <w:pStyle w:val="af"/>
        <w:numPr>
          <w:ilvl w:val="0"/>
          <w:numId w:val="2"/>
        </w:numPr>
        <w:tabs>
          <w:tab w:val="left" w:pos="993"/>
        </w:tabs>
        <w:ind w:left="0" w:right="-2" w:firstLine="709"/>
        <w:jc w:val="both"/>
        <w:rPr>
          <w:spacing w:val="-11"/>
          <w:sz w:val="28"/>
          <w:szCs w:val="28"/>
          <w:lang w:bidi="ru-RU"/>
        </w:rPr>
      </w:pPr>
      <w:r w:rsidRPr="009F0F30">
        <w:rPr>
          <w:spacing w:val="-11"/>
          <w:sz w:val="28"/>
          <w:szCs w:val="28"/>
          <w:lang w:bidi="ru-RU"/>
        </w:rPr>
        <w:t>Контроль за исполнением постановления возложить на заместителя главы администрации (по вопросам экономического развития</w:t>
      </w:r>
      <w:r w:rsidR="007621F0" w:rsidRPr="009F0F30">
        <w:rPr>
          <w:spacing w:val="-11"/>
          <w:sz w:val="28"/>
          <w:szCs w:val="28"/>
          <w:lang w:bidi="ru-RU"/>
        </w:rPr>
        <w:t>).</w:t>
      </w:r>
    </w:p>
    <w:p w:rsidR="006C4CBE" w:rsidRPr="009F0F30" w:rsidRDefault="006C4CBE" w:rsidP="00C014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46DB2" w:rsidRPr="009F0F30" w:rsidRDefault="00346DB2" w:rsidP="00C014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C4CBE" w:rsidRPr="009F0F30" w:rsidRDefault="006C4CBE" w:rsidP="006C4CBE">
      <w:pPr>
        <w:pStyle w:val="a5"/>
        <w:ind w:left="0" w:right="23"/>
        <w:jc w:val="both"/>
        <w:rPr>
          <w:sz w:val="28"/>
          <w:szCs w:val="28"/>
        </w:rPr>
      </w:pPr>
      <w:r w:rsidRPr="009F0F30">
        <w:rPr>
          <w:sz w:val="28"/>
          <w:szCs w:val="28"/>
        </w:rPr>
        <w:t xml:space="preserve">Глава города Бердска                                                                            </w:t>
      </w:r>
      <w:r w:rsidR="0048636E" w:rsidRPr="009F0F30">
        <w:rPr>
          <w:sz w:val="28"/>
          <w:szCs w:val="28"/>
        </w:rPr>
        <w:t xml:space="preserve">Р.В. </w:t>
      </w:r>
      <w:proofErr w:type="spellStart"/>
      <w:r w:rsidR="0048636E" w:rsidRPr="009F0F30">
        <w:rPr>
          <w:sz w:val="28"/>
          <w:szCs w:val="28"/>
        </w:rPr>
        <w:t>Бурдин</w:t>
      </w:r>
      <w:proofErr w:type="spellEnd"/>
    </w:p>
    <w:p w:rsidR="006C4CBE" w:rsidRPr="009F0F30" w:rsidRDefault="006C4CBE" w:rsidP="006C4CBE">
      <w:pPr>
        <w:rPr>
          <w:sz w:val="28"/>
          <w:szCs w:val="28"/>
        </w:rPr>
      </w:pPr>
    </w:p>
    <w:p w:rsidR="00C45A25" w:rsidRPr="009F0F30" w:rsidRDefault="00C45A25" w:rsidP="006C4CBE">
      <w:pPr>
        <w:rPr>
          <w:color w:val="BFBFBF" w:themeColor="background1" w:themeShade="BF"/>
          <w:sz w:val="20"/>
        </w:rPr>
      </w:pPr>
    </w:p>
    <w:p w:rsidR="00C45A25" w:rsidRDefault="00C45A25" w:rsidP="006C4CBE">
      <w:pPr>
        <w:rPr>
          <w:color w:val="BFBFBF" w:themeColor="background1" w:themeShade="BF"/>
          <w:sz w:val="20"/>
        </w:rPr>
      </w:pPr>
    </w:p>
    <w:p w:rsidR="00DC19FD" w:rsidRPr="009F0F30" w:rsidRDefault="00DC19FD" w:rsidP="006C4CBE">
      <w:pPr>
        <w:rPr>
          <w:color w:val="BFBFBF" w:themeColor="background1" w:themeShade="BF"/>
          <w:sz w:val="20"/>
        </w:rPr>
      </w:pPr>
    </w:p>
    <w:p w:rsidR="00C45A25" w:rsidRPr="009F0F30" w:rsidRDefault="00C45A25" w:rsidP="006C4CBE">
      <w:pPr>
        <w:rPr>
          <w:sz w:val="20"/>
        </w:rPr>
      </w:pPr>
    </w:p>
    <w:p w:rsidR="000E6226" w:rsidRPr="009F0F30" w:rsidRDefault="000E6226" w:rsidP="006C4CBE">
      <w:pPr>
        <w:rPr>
          <w:sz w:val="20"/>
        </w:rPr>
      </w:pPr>
    </w:p>
    <w:p w:rsidR="000E6226" w:rsidRPr="009F0F30" w:rsidRDefault="000E6226" w:rsidP="006C4CBE">
      <w:pPr>
        <w:rPr>
          <w:sz w:val="20"/>
        </w:rPr>
      </w:pPr>
    </w:p>
    <w:p w:rsidR="00C45A25" w:rsidRPr="009F0F30" w:rsidRDefault="00C45A25" w:rsidP="006C4CBE">
      <w:pPr>
        <w:rPr>
          <w:sz w:val="20"/>
        </w:rPr>
      </w:pPr>
    </w:p>
    <w:p w:rsidR="00212D28" w:rsidRPr="009F0F30" w:rsidRDefault="00212D28" w:rsidP="006C4CBE">
      <w:pPr>
        <w:rPr>
          <w:sz w:val="20"/>
        </w:rPr>
      </w:pPr>
    </w:p>
    <w:p w:rsidR="00212D28" w:rsidRPr="009F0F30" w:rsidRDefault="00212D28" w:rsidP="006C4CBE">
      <w:pPr>
        <w:rPr>
          <w:sz w:val="20"/>
        </w:rPr>
      </w:pPr>
    </w:p>
    <w:p w:rsidR="00212D28" w:rsidRPr="009F0F30" w:rsidRDefault="00212D28" w:rsidP="006C4CBE">
      <w:pPr>
        <w:rPr>
          <w:sz w:val="20"/>
        </w:rPr>
      </w:pPr>
    </w:p>
    <w:p w:rsidR="00212D28" w:rsidRPr="009F0F30" w:rsidRDefault="00212D28" w:rsidP="006C4CBE">
      <w:pPr>
        <w:rPr>
          <w:sz w:val="20"/>
        </w:rPr>
      </w:pPr>
    </w:p>
    <w:p w:rsidR="00FB37D3" w:rsidRPr="009F0F30" w:rsidRDefault="00FB37D3" w:rsidP="006C4CBE">
      <w:pPr>
        <w:rPr>
          <w:sz w:val="20"/>
        </w:rPr>
      </w:pPr>
    </w:p>
    <w:p w:rsidR="00212D28" w:rsidRPr="009F0F30" w:rsidRDefault="00212D28" w:rsidP="006C4CBE">
      <w:pPr>
        <w:rPr>
          <w:sz w:val="20"/>
        </w:rPr>
      </w:pPr>
    </w:p>
    <w:p w:rsidR="00A04C13" w:rsidRPr="009F0F30" w:rsidRDefault="00A04C13" w:rsidP="006C4CBE">
      <w:pPr>
        <w:rPr>
          <w:sz w:val="20"/>
        </w:rPr>
      </w:pPr>
    </w:p>
    <w:p w:rsidR="00A04C13" w:rsidRPr="009F0F30" w:rsidRDefault="00A04C13" w:rsidP="006C4CBE">
      <w:pPr>
        <w:rPr>
          <w:sz w:val="20"/>
        </w:rPr>
      </w:pPr>
    </w:p>
    <w:p w:rsidR="00A04C13" w:rsidRPr="009F0F30" w:rsidRDefault="00A04C13" w:rsidP="006C4CBE">
      <w:pPr>
        <w:rPr>
          <w:sz w:val="20"/>
        </w:rPr>
      </w:pPr>
    </w:p>
    <w:p w:rsidR="00A04C13" w:rsidRPr="009F0F30" w:rsidRDefault="00A04C13" w:rsidP="006C4CBE">
      <w:pPr>
        <w:rPr>
          <w:sz w:val="20"/>
        </w:rPr>
      </w:pPr>
    </w:p>
    <w:p w:rsidR="00A04C13" w:rsidRPr="009F0F30" w:rsidRDefault="00A04C13" w:rsidP="006C4CBE">
      <w:pPr>
        <w:rPr>
          <w:sz w:val="20"/>
        </w:rPr>
      </w:pPr>
    </w:p>
    <w:p w:rsidR="00A04C13" w:rsidRPr="009F0F30" w:rsidRDefault="00A04C13" w:rsidP="006C4CBE">
      <w:pPr>
        <w:rPr>
          <w:sz w:val="20"/>
        </w:rPr>
      </w:pPr>
    </w:p>
    <w:p w:rsidR="00A04C13" w:rsidRPr="009F0F30" w:rsidRDefault="00A04C13" w:rsidP="006C4CBE">
      <w:pPr>
        <w:rPr>
          <w:sz w:val="20"/>
        </w:rPr>
      </w:pPr>
    </w:p>
    <w:p w:rsidR="00A04C13" w:rsidRPr="009F0F30" w:rsidRDefault="00A04C13" w:rsidP="006C4CBE">
      <w:pPr>
        <w:rPr>
          <w:sz w:val="20"/>
        </w:rPr>
      </w:pPr>
    </w:p>
    <w:p w:rsidR="00A04C13" w:rsidRPr="009F0F30" w:rsidRDefault="00A04C13" w:rsidP="006C4CBE">
      <w:pPr>
        <w:rPr>
          <w:sz w:val="20"/>
        </w:rPr>
      </w:pPr>
    </w:p>
    <w:p w:rsidR="00A04C13" w:rsidRPr="009F0F30" w:rsidRDefault="00A04C13" w:rsidP="006C4CBE">
      <w:pPr>
        <w:rPr>
          <w:sz w:val="20"/>
        </w:rPr>
      </w:pPr>
    </w:p>
    <w:p w:rsidR="00A04C13" w:rsidRPr="009F0F30" w:rsidRDefault="00A04C13" w:rsidP="006C4CBE">
      <w:pPr>
        <w:rPr>
          <w:sz w:val="20"/>
        </w:rPr>
      </w:pPr>
    </w:p>
    <w:p w:rsidR="00A04C13" w:rsidRPr="009F0F30" w:rsidRDefault="00A04C13" w:rsidP="006C4CBE">
      <w:pPr>
        <w:rPr>
          <w:sz w:val="20"/>
        </w:rPr>
      </w:pPr>
    </w:p>
    <w:p w:rsidR="00C45A25" w:rsidRPr="009F0F30" w:rsidRDefault="001827BF" w:rsidP="006C4CBE">
      <w:pPr>
        <w:rPr>
          <w:sz w:val="20"/>
        </w:rPr>
      </w:pPr>
      <w:r w:rsidRPr="009F0F30">
        <w:rPr>
          <w:sz w:val="20"/>
        </w:rPr>
        <w:t>Дубровская М.В.</w:t>
      </w:r>
    </w:p>
    <w:p w:rsidR="00C45A25" w:rsidRPr="009F0F30" w:rsidRDefault="00F53C0A" w:rsidP="006C4CBE">
      <w:pPr>
        <w:rPr>
          <w:sz w:val="20"/>
        </w:rPr>
      </w:pPr>
      <w:r w:rsidRPr="009F0F30">
        <w:rPr>
          <w:sz w:val="20"/>
        </w:rPr>
        <w:t>2-05-25</w:t>
      </w:r>
    </w:p>
    <w:p w:rsidR="007510B0" w:rsidRPr="009F0F30" w:rsidRDefault="007510B0" w:rsidP="0077017F">
      <w:pPr>
        <w:tabs>
          <w:tab w:val="left" w:pos="-58"/>
        </w:tabs>
        <w:overflowPunct w:val="0"/>
        <w:autoSpaceDE w:val="0"/>
        <w:autoSpaceDN w:val="0"/>
        <w:adjustRightInd w:val="0"/>
        <w:rPr>
          <w:sz w:val="28"/>
          <w:szCs w:val="28"/>
        </w:rPr>
        <w:sectPr w:rsidR="007510B0" w:rsidRPr="009F0F30" w:rsidSect="00C45A25">
          <w:headerReference w:type="default" r:id="rId15"/>
          <w:pgSz w:w="11906" w:h="16838"/>
          <w:pgMar w:top="1134" w:right="567" w:bottom="964" w:left="1418" w:header="709" w:footer="709" w:gutter="0"/>
          <w:cols w:space="708"/>
          <w:titlePg/>
          <w:docGrid w:linePitch="360"/>
        </w:sect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7694"/>
        <w:gridCol w:w="7046"/>
      </w:tblGrid>
      <w:tr w:rsidR="007510B0" w:rsidRPr="009F0F30" w:rsidTr="0077017F">
        <w:trPr>
          <w:trHeight w:val="3262"/>
        </w:trPr>
        <w:tc>
          <w:tcPr>
            <w:tcW w:w="2610" w:type="pct"/>
          </w:tcPr>
          <w:p w:rsidR="007510B0" w:rsidRPr="009F0F30" w:rsidRDefault="007510B0" w:rsidP="0077017F">
            <w:pPr>
              <w:tabs>
                <w:tab w:val="left" w:pos="-58"/>
              </w:tabs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90" w:type="pct"/>
          </w:tcPr>
          <w:p w:rsidR="007510B0" w:rsidRPr="009F0F30" w:rsidRDefault="007510B0" w:rsidP="0077017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F0F30">
              <w:rPr>
                <w:sz w:val="28"/>
                <w:szCs w:val="28"/>
              </w:rPr>
              <w:t xml:space="preserve">ПРИЛОЖЕНИЕ </w:t>
            </w:r>
          </w:p>
          <w:p w:rsidR="007510B0" w:rsidRPr="009F0F30" w:rsidRDefault="007510B0" w:rsidP="0077017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F0F30">
              <w:rPr>
                <w:sz w:val="28"/>
                <w:szCs w:val="28"/>
              </w:rPr>
              <w:t>к постановлению администрации города Бердска</w:t>
            </w:r>
          </w:p>
          <w:p w:rsidR="008A19F6" w:rsidRPr="00525615" w:rsidRDefault="008A19F6" w:rsidP="008A19F6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525615">
              <w:rPr>
                <w:sz w:val="27"/>
                <w:szCs w:val="27"/>
              </w:rPr>
              <w:t>от _________ № _________</w:t>
            </w:r>
          </w:p>
          <w:p w:rsidR="007510B0" w:rsidRPr="009F0F30" w:rsidRDefault="007510B0" w:rsidP="0077017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7510B0" w:rsidRPr="009F0F30" w:rsidRDefault="007510B0" w:rsidP="0077017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F0F30">
              <w:rPr>
                <w:sz w:val="28"/>
                <w:szCs w:val="28"/>
              </w:rPr>
              <w:t>«П</w:t>
            </w:r>
            <w:r w:rsidR="00297B18">
              <w:rPr>
                <w:sz w:val="28"/>
                <w:szCs w:val="28"/>
              </w:rPr>
              <w:t>риложение</w:t>
            </w:r>
            <w:r w:rsidRPr="009F0F30">
              <w:rPr>
                <w:sz w:val="28"/>
                <w:szCs w:val="28"/>
              </w:rPr>
              <w:t xml:space="preserve"> №1</w:t>
            </w:r>
          </w:p>
          <w:p w:rsidR="007510B0" w:rsidRPr="009F0F30" w:rsidRDefault="007510B0" w:rsidP="0077017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F0F30">
              <w:rPr>
                <w:sz w:val="28"/>
                <w:szCs w:val="28"/>
              </w:rPr>
              <w:t>к постановлению администрации</w:t>
            </w:r>
          </w:p>
          <w:p w:rsidR="007510B0" w:rsidRPr="009F0F30" w:rsidRDefault="007510B0" w:rsidP="0077017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F0F30">
              <w:rPr>
                <w:sz w:val="28"/>
                <w:szCs w:val="28"/>
              </w:rPr>
              <w:t>города Бердска</w:t>
            </w:r>
          </w:p>
          <w:p w:rsidR="007510B0" w:rsidRPr="009F0F30" w:rsidRDefault="007510B0" w:rsidP="0077017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F0F30">
              <w:rPr>
                <w:sz w:val="28"/>
                <w:szCs w:val="28"/>
              </w:rPr>
              <w:t>от 24.11.2022 № 5020</w:t>
            </w:r>
          </w:p>
          <w:p w:rsidR="007510B0" w:rsidRPr="009F0F30" w:rsidRDefault="007510B0" w:rsidP="0077017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7510B0" w:rsidRPr="009F0F30" w:rsidRDefault="007510B0" w:rsidP="007510B0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9F0F30">
        <w:rPr>
          <w:rFonts w:eastAsia="Calibri"/>
          <w:sz w:val="28"/>
          <w:szCs w:val="28"/>
          <w:lang w:eastAsia="en-US"/>
        </w:rPr>
        <w:t>Заявка на финансирование</w:t>
      </w:r>
    </w:p>
    <w:p w:rsidR="007510B0" w:rsidRPr="009F0F30" w:rsidRDefault="007510B0" w:rsidP="007510B0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9F0F30">
        <w:rPr>
          <w:rFonts w:eastAsia="Calibri"/>
          <w:sz w:val="28"/>
          <w:szCs w:val="28"/>
          <w:lang w:eastAsia="en-US"/>
        </w:rPr>
        <w:t>___________________________________________</w:t>
      </w:r>
    </w:p>
    <w:p w:rsidR="007510B0" w:rsidRPr="009F0F30" w:rsidRDefault="007510B0" w:rsidP="007510B0">
      <w:pPr>
        <w:autoSpaceDE w:val="0"/>
        <w:autoSpaceDN w:val="0"/>
        <w:adjustRightInd w:val="0"/>
        <w:jc w:val="center"/>
        <w:rPr>
          <w:rFonts w:eastAsia="Calibri"/>
          <w:i/>
          <w:sz w:val="16"/>
          <w:szCs w:val="16"/>
          <w:lang w:eastAsia="en-US"/>
        </w:rPr>
      </w:pPr>
      <w:r w:rsidRPr="009F0F30">
        <w:rPr>
          <w:rFonts w:eastAsia="Calibri"/>
          <w:i/>
          <w:sz w:val="16"/>
          <w:szCs w:val="16"/>
          <w:lang w:eastAsia="en-US"/>
        </w:rPr>
        <w:t>(наименование муниципального образования)</w:t>
      </w:r>
    </w:p>
    <w:p w:rsidR="007510B0" w:rsidRPr="009F0F30" w:rsidRDefault="007510B0" w:rsidP="007510B0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9F0F30">
        <w:rPr>
          <w:rFonts w:eastAsia="Calibri"/>
          <w:sz w:val="28"/>
          <w:szCs w:val="28"/>
          <w:lang w:eastAsia="en-US"/>
        </w:rPr>
        <w:t>По состоянию на «__» _______ 202_года</w:t>
      </w:r>
    </w:p>
    <w:p w:rsidR="007510B0" w:rsidRPr="009F0F30" w:rsidRDefault="007510B0" w:rsidP="007510B0">
      <w:pPr>
        <w:autoSpaceDE w:val="0"/>
        <w:autoSpaceDN w:val="0"/>
        <w:adjustRightInd w:val="0"/>
        <w:spacing w:before="24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F0F30">
        <w:rPr>
          <w:rFonts w:eastAsia="Calibri"/>
          <w:sz w:val="28"/>
          <w:szCs w:val="28"/>
          <w:lang w:eastAsia="en-US"/>
        </w:rPr>
        <w:t>Прошу предоставить финансирование по иному межбюджетному трансферту в размере ____________ руб. на (выбрать нужное) реализацию проекта / на уплату процентов/основной суммы долга / на уплату услуг по технологическому присоединению в соответствии с прилагаемыми к заявке на финансирование копиями подтверждающих документов.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1"/>
        <w:gridCol w:w="2115"/>
        <w:gridCol w:w="2268"/>
        <w:gridCol w:w="1559"/>
        <w:gridCol w:w="850"/>
        <w:gridCol w:w="1418"/>
        <w:gridCol w:w="894"/>
        <w:gridCol w:w="1363"/>
        <w:gridCol w:w="1969"/>
        <w:gridCol w:w="1331"/>
      </w:tblGrid>
      <w:tr w:rsidR="007510B0" w:rsidRPr="009F0F30" w:rsidTr="008A19F6">
        <w:trPr>
          <w:trHeight w:val="1447"/>
        </w:trPr>
        <w:tc>
          <w:tcPr>
            <w:tcW w:w="1821" w:type="dxa"/>
            <w:vMerge w:val="restart"/>
            <w:shd w:val="clear" w:color="auto" w:fill="auto"/>
          </w:tcPr>
          <w:p w:rsidR="007510B0" w:rsidRPr="009F0F30" w:rsidRDefault="007510B0" w:rsidP="007510B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F0F30">
              <w:rPr>
                <w:rFonts w:eastAsia="Calibri"/>
                <w:lang w:eastAsia="en-US"/>
              </w:rPr>
              <w:t>Наименование мероприятия/</w:t>
            </w:r>
          </w:p>
          <w:p w:rsidR="007510B0" w:rsidRPr="009F0F30" w:rsidRDefault="007510B0" w:rsidP="007510B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F0F30">
              <w:rPr>
                <w:rFonts w:eastAsia="Calibri"/>
                <w:lang w:eastAsia="en-US"/>
              </w:rPr>
              <w:t>муниципальное образование/ коммунального предприятия</w:t>
            </w:r>
          </w:p>
        </w:tc>
        <w:tc>
          <w:tcPr>
            <w:tcW w:w="2115" w:type="dxa"/>
            <w:vMerge w:val="restart"/>
            <w:shd w:val="clear" w:color="auto" w:fill="auto"/>
          </w:tcPr>
          <w:p w:rsidR="007510B0" w:rsidRPr="009F0F30" w:rsidRDefault="007510B0" w:rsidP="007510B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F0F30">
              <w:rPr>
                <w:rFonts w:eastAsia="Calibri"/>
                <w:lang w:eastAsia="en-US"/>
              </w:rPr>
              <w:t xml:space="preserve">Реквизиты соглашения между </w:t>
            </w:r>
            <w:proofErr w:type="spellStart"/>
            <w:r w:rsidRPr="009F0F30">
              <w:rPr>
                <w:rFonts w:eastAsia="Calibri"/>
                <w:lang w:eastAsia="en-US"/>
              </w:rPr>
              <w:t>МЖКХиЭ</w:t>
            </w:r>
            <w:proofErr w:type="spellEnd"/>
            <w:r w:rsidRPr="009F0F30">
              <w:rPr>
                <w:rFonts w:eastAsia="Calibri"/>
                <w:lang w:eastAsia="en-US"/>
              </w:rPr>
              <w:t xml:space="preserve"> НСО и администрацией муниципального образования Новосибирской области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7510B0" w:rsidRPr="009F0F30" w:rsidRDefault="007510B0" w:rsidP="007510B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F0F30">
              <w:rPr>
                <w:rFonts w:eastAsia="Calibri"/>
                <w:lang w:eastAsia="en-US"/>
              </w:rPr>
              <w:t>Реквизиты соглашения между администрацией муниципального образования Новосибирской области и коммунальным предприятием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510B0" w:rsidRPr="009F0F30" w:rsidRDefault="007510B0" w:rsidP="007510B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F0F30">
              <w:rPr>
                <w:rFonts w:eastAsia="Calibri"/>
                <w:lang w:eastAsia="en-US"/>
              </w:rPr>
              <w:t>Реквизиты муниципального контракта, договора, договора займа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510B0" w:rsidRPr="009F0F30" w:rsidRDefault="007510B0" w:rsidP="007510B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F0F30">
              <w:rPr>
                <w:rFonts w:eastAsia="Calibri"/>
                <w:lang w:eastAsia="en-US"/>
              </w:rPr>
              <w:t>Цена муниципального контракта, договора, рублей*</w:t>
            </w:r>
          </w:p>
        </w:tc>
        <w:tc>
          <w:tcPr>
            <w:tcW w:w="2257" w:type="dxa"/>
            <w:gridSpan w:val="2"/>
            <w:shd w:val="clear" w:color="auto" w:fill="auto"/>
          </w:tcPr>
          <w:p w:rsidR="007510B0" w:rsidRPr="009F0F30" w:rsidRDefault="007510B0" w:rsidP="007510B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F0F30">
              <w:rPr>
                <w:rFonts w:eastAsia="Calibri"/>
                <w:lang w:eastAsia="en-US"/>
              </w:rPr>
              <w:t>Объём выполненных работ по контракту, уплаты процентов или основной суммы долга, рублей**</w:t>
            </w:r>
          </w:p>
        </w:tc>
        <w:tc>
          <w:tcPr>
            <w:tcW w:w="1969" w:type="dxa"/>
            <w:vMerge w:val="restart"/>
            <w:shd w:val="clear" w:color="auto" w:fill="auto"/>
          </w:tcPr>
          <w:p w:rsidR="007510B0" w:rsidRPr="009F0F30" w:rsidRDefault="007510B0" w:rsidP="007510B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F0F30">
              <w:rPr>
                <w:rFonts w:eastAsia="Calibri"/>
                <w:lang w:eastAsia="en-US"/>
              </w:rPr>
              <w:t>Объём произведённого финансирования предоставленного ранее на аналогичные цели за счёт средств областного бюджета, рублей</w:t>
            </w:r>
          </w:p>
        </w:tc>
        <w:tc>
          <w:tcPr>
            <w:tcW w:w="1331" w:type="dxa"/>
            <w:vMerge w:val="restart"/>
            <w:shd w:val="clear" w:color="auto" w:fill="auto"/>
          </w:tcPr>
          <w:p w:rsidR="007510B0" w:rsidRPr="009F0F30" w:rsidRDefault="007510B0" w:rsidP="007510B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F0F30">
              <w:rPr>
                <w:rFonts w:eastAsia="Calibri"/>
                <w:lang w:eastAsia="en-US"/>
              </w:rPr>
              <w:t>Заявка на «___» __________ 202_года, рублей (областной бюджет), рублей</w:t>
            </w:r>
          </w:p>
        </w:tc>
      </w:tr>
      <w:tr w:rsidR="007510B0" w:rsidRPr="009F0F30" w:rsidTr="008A19F6">
        <w:trPr>
          <w:trHeight w:val="1195"/>
        </w:trPr>
        <w:tc>
          <w:tcPr>
            <w:tcW w:w="1821" w:type="dxa"/>
            <w:vMerge/>
            <w:shd w:val="clear" w:color="auto" w:fill="auto"/>
          </w:tcPr>
          <w:p w:rsidR="007510B0" w:rsidRPr="009F0F30" w:rsidRDefault="007510B0" w:rsidP="007510B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15" w:type="dxa"/>
            <w:vMerge/>
            <w:shd w:val="clear" w:color="auto" w:fill="auto"/>
          </w:tcPr>
          <w:p w:rsidR="007510B0" w:rsidRPr="009F0F30" w:rsidRDefault="007510B0" w:rsidP="007510B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510B0" w:rsidRPr="009F0F30" w:rsidRDefault="007510B0" w:rsidP="007510B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510B0" w:rsidRPr="009F0F30" w:rsidRDefault="007510B0" w:rsidP="007510B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7510B0" w:rsidRPr="009F0F30" w:rsidRDefault="007510B0" w:rsidP="007510B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F0F30"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1418" w:type="dxa"/>
            <w:shd w:val="clear" w:color="auto" w:fill="auto"/>
          </w:tcPr>
          <w:p w:rsidR="007510B0" w:rsidRPr="009F0F30" w:rsidRDefault="007510B0" w:rsidP="007510B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F0F30">
              <w:rPr>
                <w:rFonts w:eastAsia="Calibri"/>
                <w:lang w:eastAsia="en-US"/>
              </w:rPr>
              <w:t>За счет средств областного бюджета</w:t>
            </w:r>
          </w:p>
        </w:tc>
        <w:tc>
          <w:tcPr>
            <w:tcW w:w="894" w:type="dxa"/>
            <w:shd w:val="clear" w:color="auto" w:fill="auto"/>
          </w:tcPr>
          <w:p w:rsidR="007510B0" w:rsidRPr="009F0F30" w:rsidRDefault="007510B0" w:rsidP="007510B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F0F30"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1363" w:type="dxa"/>
            <w:shd w:val="clear" w:color="auto" w:fill="auto"/>
          </w:tcPr>
          <w:p w:rsidR="007510B0" w:rsidRPr="009F0F30" w:rsidRDefault="007510B0" w:rsidP="007510B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F0F30">
              <w:rPr>
                <w:rFonts w:eastAsia="Calibri"/>
                <w:lang w:eastAsia="en-US"/>
              </w:rPr>
              <w:t>За счет средств областного бюджета</w:t>
            </w:r>
          </w:p>
        </w:tc>
        <w:tc>
          <w:tcPr>
            <w:tcW w:w="1969" w:type="dxa"/>
            <w:vMerge/>
            <w:shd w:val="clear" w:color="auto" w:fill="auto"/>
          </w:tcPr>
          <w:p w:rsidR="007510B0" w:rsidRPr="009F0F30" w:rsidRDefault="007510B0" w:rsidP="007510B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31" w:type="dxa"/>
            <w:vMerge/>
            <w:shd w:val="clear" w:color="auto" w:fill="auto"/>
          </w:tcPr>
          <w:p w:rsidR="007510B0" w:rsidRPr="009F0F30" w:rsidRDefault="007510B0" w:rsidP="007510B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510B0" w:rsidRPr="009F0F30" w:rsidTr="008A19F6">
        <w:tc>
          <w:tcPr>
            <w:tcW w:w="1821" w:type="dxa"/>
            <w:shd w:val="clear" w:color="auto" w:fill="auto"/>
          </w:tcPr>
          <w:p w:rsidR="007510B0" w:rsidRPr="009F0F30" w:rsidRDefault="007510B0" w:rsidP="007510B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F0F30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15" w:type="dxa"/>
            <w:shd w:val="clear" w:color="auto" w:fill="auto"/>
          </w:tcPr>
          <w:p w:rsidR="007510B0" w:rsidRPr="009F0F30" w:rsidRDefault="007510B0" w:rsidP="007510B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F0F30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7510B0" w:rsidRPr="009F0F30" w:rsidRDefault="007510B0" w:rsidP="007510B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F0F30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7510B0" w:rsidRPr="009F0F30" w:rsidRDefault="007510B0" w:rsidP="007510B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F0F30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7510B0" w:rsidRPr="009F0F30" w:rsidRDefault="007510B0" w:rsidP="007510B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F0F30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7510B0" w:rsidRPr="009F0F30" w:rsidRDefault="007510B0" w:rsidP="007510B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F0F30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94" w:type="dxa"/>
            <w:shd w:val="clear" w:color="auto" w:fill="auto"/>
          </w:tcPr>
          <w:p w:rsidR="007510B0" w:rsidRPr="009F0F30" w:rsidRDefault="007510B0" w:rsidP="007510B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F0F30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363" w:type="dxa"/>
            <w:shd w:val="clear" w:color="auto" w:fill="auto"/>
          </w:tcPr>
          <w:p w:rsidR="007510B0" w:rsidRPr="009F0F30" w:rsidRDefault="007510B0" w:rsidP="007510B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F0F30"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969" w:type="dxa"/>
            <w:shd w:val="clear" w:color="auto" w:fill="auto"/>
          </w:tcPr>
          <w:p w:rsidR="007510B0" w:rsidRPr="009F0F30" w:rsidRDefault="007510B0" w:rsidP="007510B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F0F30">
              <w:rPr>
                <w:rFonts w:eastAsia="Calibr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331" w:type="dxa"/>
            <w:shd w:val="clear" w:color="auto" w:fill="auto"/>
          </w:tcPr>
          <w:p w:rsidR="007510B0" w:rsidRPr="009F0F30" w:rsidRDefault="007510B0" w:rsidP="007510B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F0F30"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</w:tr>
      <w:tr w:rsidR="007510B0" w:rsidRPr="009F0F30" w:rsidTr="008A19F6">
        <w:tc>
          <w:tcPr>
            <w:tcW w:w="1821" w:type="dxa"/>
            <w:shd w:val="clear" w:color="auto" w:fill="auto"/>
          </w:tcPr>
          <w:p w:rsidR="007510B0" w:rsidRPr="009F0F30" w:rsidRDefault="007510B0" w:rsidP="007510B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15" w:type="dxa"/>
            <w:shd w:val="clear" w:color="auto" w:fill="auto"/>
          </w:tcPr>
          <w:p w:rsidR="007510B0" w:rsidRPr="009F0F30" w:rsidRDefault="007510B0" w:rsidP="007510B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7510B0" w:rsidRPr="009F0F30" w:rsidRDefault="007510B0" w:rsidP="007510B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7510B0" w:rsidRPr="009F0F30" w:rsidRDefault="007510B0" w:rsidP="007510B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7510B0" w:rsidRPr="009F0F30" w:rsidRDefault="007510B0" w:rsidP="007510B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7510B0" w:rsidRPr="009F0F30" w:rsidRDefault="007510B0" w:rsidP="007510B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94" w:type="dxa"/>
            <w:shd w:val="clear" w:color="auto" w:fill="auto"/>
          </w:tcPr>
          <w:p w:rsidR="007510B0" w:rsidRPr="009F0F30" w:rsidRDefault="007510B0" w:rsidP="007510B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63" w:type="dxa"/>
            <w:shd w:val="clear" w:color="auto" w:fill="auto"/>
          </w:tcPr>
          <w:p w:rsidR="007510B0" w:rsidRPr="009F0F30" w:rsidRDefault="007510B0" w:rsidP="007510B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69" w:type="dxa"/>
            <w:shd w:val="clear" w:color="auto" w:fill="auto"/>
          </w:tcPr>
          <w:p w:rsidR="007510B0" w:rsidRPr="009F0F30" w:rsidRDefault="007510B0" w:rsidP="007510B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31" w:type="dxa"/>
            <w:shd w:val="clear" w:color="auto" w:fill="auto"/>
          </w:tcPr>
          <w:p w:rsidR="007510B0" w:rsidRPr="009F0F30" w:rsidRDefault="007510B0" w:rsidP="007510B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7510B0" w:rsidRPr="009F0F30" w:rsidRDefault="007510B0" w:rsidP="007510B0">
      <w:pPr>
        <w:autoSpaceDE w:val="0"/>
        <w:autoSpaceDN w:val="0"/>
        <w:adjustRightInd w:val="0"/>
        <w:spacing w:before="24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F0F30">
        <w:rPr>
          <w:rFonts w:eastAsia="Calibri"/>
          <w:sz w:val="28"/>
          <w:szCs w:val="28"/>
          <w:lang w:eastAsia="en-US"/>
        </w:rPr>
        <w:t>*Столбец не требуется в случае заявки на уплату процентов и/или основной суммы долга по займу.</w:t>
      </w:r>
    </w:p>
    <w:p w:rsidR="007510B0" w:rsidRPr="009F0F30" w:rsidRDefault="007510B0" w:rsidP="007510B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F0F30">
        <w:rPr>
          <w:rFonts w:eastAsia="Calibri"/>
          <w:sz w:val="28"/>
          <w:szCs w:val="28"/>
          <w:lang w:eastAsia="en-US"/>
        </w:rPr>
        <w:lastRenderedPageBreak/>
        <w:t>**Объем и надлежащее качество выполненных работ/перечисленных средств в Фонд (выбрать нужное), заявленных в заявке на сумму ________ рублей, подтверждаю (прописывается во всех заявках за исключением первой).</w:t>
      </w:r>
    </w:p>
    <w:p w:rsidR="007510B0" w:rsidRPr="009F0F30" w:rsidRDefault="007510B0" w:rsidP="007510B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F0F30">
        <w:rPr>
          <w:rFonts w:eastAsia="Calibri"/>
          <w:sz w:val="28"/>
          <w:szCs w:val="28"/>
          <w:lang w:eastAsia="en-US"/>
        </w:rPr>
        <w:t>Остаток иного межбюджетного трансферта, предоставленного ранее на аналогичные цели, на счете администрации муниципального образования (городского округа, поселения) отсутствует.</w:t>
      </w:r>
    </w:p>
    <w:p w:rsidR="002D1539" w:rsidRPr="009F0F30" w:rsidRDefault="002D1539" w:rsidP="006C4CBE">
      <w:pPr>
        <w:rPr>
          <w:sz w:val="20"/>
        </w:rPr>
      </w:pPr>
    </w:p>
    <w:tbl>
      <w:tblPr>
        <w:tblW w:w="4946" w:type="pct"/>
        <w:tblLook w:val="01E0" w:firstRow="1" w:lastRow="1" w:firstColumn="1" w:lastColumn="1" w:noHBand="0" w:noVBand="0"/>
      </w:tblPr>
      <w:tblGrid>
        <w:gridCol w:w="7576"/>
        <w:gridCol w:w="7005"/>
      </w:tblGrid>
      <w:tr w:rsidR="007510B0" w:rsidRPr="009F0F30" w:rsidTr="0077017F">
        <w:trPr>
          <w:trHeight w:val="77"/>
        </w:trPr>
        <w:tc>
          <w:tcPr>
            <w:tcW w:w="2598" w:type="pct"/>
          </w:tcPr>
          <w:p w:rsidR="007510B0" w:rsidRPr="009F0F30" w:rsidRDefault="007510B0" w:rsidP="007510B0">
            <w:pPr>
              <w:keepLines/>
              <w:widowControl w:val="0"/>
              <w:suppressLineNumbers/>
              <w:suppressAutoHyphens/>
              <w:autoSpaceDE w:val="0"/>
              <w:autoSpaceDN w:val="0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9F0F30">
              <w:rPr>
                <w:rFonts w:eastAsiaTheme="minorHAnsi"/>
                <w:b/>
                <w:sz w:val="28"/>
                <w:szCs w:val="28"/>
                <w:lang w:eastAsia="en-US"/>
              </w:rPr>
              <w:t>АДМИНИСТРАЦИЯ:</w:t>
            </w:r>
          </w:p>
          <w:p w:rsidR="007510B0" w:rsidRPr="009F0F30" w:rsidRDefault="007510B0" w:rsidP="007510B0">
            <w:pPr>
              <w:keepLines/>
              <w:widowControl w:val="0"/>
              <w:suppressLineNumbers/>
              <w:suppressAutoHyphens/>
              <w:autoSpaceDE w:val="0"/>
              <w:autoSpaceDN w:val="0"/>
              <w:ind w:firstLine="851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7510B0" w:rsidRPr="009F0F30" w:rsidRDefault="007510B0" w:rsidP="007510B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  <w:p w:rsidR="007510B0" w:rsidRPr="009F0F30" w:rsidRDefault="007510B0" w:rsidP="007510B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9F0F30">
              <w:rPr>
                <w:rFonts w:eastAsiaTheme="minorHAnsi"/>
                <w:bCs/>
                <w:sz w:val="28"/>
                <w:szCs w:val="28"/>
                <w:lang w:eastAsia="en-US"/>
              </w:rPr>
              <w:t>Глава города Бердска</w:t>
            </w:r>
          </w:p>
          <w:p w:rsidR="007510B0" w:rsidRPr="009F0F30" w:rsidRDefault="007510B0" w:rsidP="007510B0">
            <w:pPr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  <w:p w:rsidR="007510B0" w:rsidRPr="009F0F30" w:rsidRDefault="007510B0" w:rsidP="007510B0">
            <w:pPr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9F0F30">
              <w:rPr>
                <w:rFonts w:eastAsiaTheme="minorHAnsi"/>
                <w:bCs/>
                <w:sz w:val="28"/>
                <w:szCs w:val="28"/>
                <w:lang w:eastAsia="en-US"/>
              </w:rPr>
              <w:t>_________________/____________/</w:t>
            </w:r>
          </w:p>
          <w:p w:rsidR="007510B0" w:rsidRPr="009F0F30" w:rsidRDefault="007510B0" w:rsidP="007510B0">
            <w:pPr>
              <w:tabs>
                <w:tab w:val="left" w:pos="355"/>
              </w:tabs>
              <w:rPr>
                <w:rFonts w:eastAsiaTheme="minorHAnsi"/>
                <w:snapToGrid w:val="0"/>
                <w:sz w:val="20"/>
                <w:szCs w:val="20"/>
                <w:lang w:eastAsia="en-US"/>
              </w:rPr>
            </w:pPr>
            <w:r w:rsidRPr="009F0F30">
              <w:rPr>
                <w:rFonts w:eastAsiaTheme="minorHAnsi"/>
                <w:sz w:val="20"/>
                <w:szCs w:val="22"/>
                <w:lang w:eastAsia="en-US"/>
              </w:rPr>
              <w:t xml:space="preserve">            </w:t>
            </w:r>
            <w:r w:rsidRPr="009F0F30">
              <w:rPr>
                <w:rFonts w:eastAsiaTheme="minorHAnsi"/>
                <w:sz w:val="20"/>
                <w:szCs w:val="20"/>
                <w:lang w:eastAsia="en-US"/>
              </w:rPr>
              <w:t xml:space="preserve">Подпись       </w:t>
            </w:r>
            <w:r w:rsidR="00C462C6" w:rsidRPr="009F0F30">
              <w:rPr>
                <w:rFonts w:eastAsiaTheme="minorHAnsi"/>
                <w:sz w:val="20"/>
                <w:szCs w:val="20"/>
                <w:lang w:eastAsia="en-US"/>
              </w:rPr>
              <w:t xml:space="preserve">    </w:t>
            </w:r>
            <w:r w:rsidRPr="009F0F30">
              <w:rPr>
                <w:rFonts w:eastAsiaTheme="minorHAnsi"/>
                <w:sz w:val="20"/>
                <w:szCs w:val="20"/>
                <w:lang w:eastAsia="en-US"/>
              </w:rPr>
              <w:t xml:space="preserve">    </w:t>
            </w:r>
            <w:proofErr w:type="gramStart"/>
            <w:r w:rsidRPr="009F0F30">
              <w:rPr>
                <w:rFonts w:eastAsiaTheme="minorHAnsi"/>
                <w:sz w:val="20"/>
                <w:szCs w:val="20"/>
                <w:lang w:eastAsia="en-US"/>
              </w:rPr>
              <w:t xml:space="preserve">   </w:t>
            </w:r>
            <w:r w:rsidRPr="009F0F30">
              <w:rPr>
                <w:rFonts w:eastAsiaTheme="minorHAnsi"/>
                <w:snapToGrid w:val="0"/>
                <w:sz w:val="20"/>
                <w:szCs w:val="20"/>
                <w:lang w:eastAsia="en-US"/>
              </w:rPr>
              <w:t>(</w:t>
            </w:r>
            <w:proofErr w:type="gramEnd"/>
            <w:r w:rsidRPr="009F0F30">
              <w:rPr>
                <w:rFonts w:eastAsiaTheme="minorHAnsi"/>
                <w:snapToGrid w:val="0"/>
                <w:sz w:val="20"/>
                <w:szCs w:val="20"/>
                <w:lang w:eastAsia="en-US"/>
              </w:rPr>
              <w:t>фамилия, инициалы)</w:t>
            </w:r>
          </w:p>
          <w:p w:rsidR="007510B0" w:rsidRPr="009F0F30" w:rsidRDefault="007510B0" w:rsidP="007510B0">
            <w:pPr>
              <w:jc w:val="both"/>
              <w:rPr>
                <w:rFonts w:eastAsiaTheme="minorHAnsi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2402" w:type="pct"/>
          </w:tcPr>
          <w:p w:rsidR="007510B0" w:rsidRPr="009F0F30" w:rsidRDefault="007510B0" w:rsidP="007510B0">
            <w:pPr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9F0F30">
              <w:rPr>
                <w:rFonts w:eastAsiaTheme="minorHAnsi"/>
                <w:b/>
                <w:sz w:val="28"/>
                <w:szCs w:val="28"/>
                <w:lang w:eastAsia="en-US"/>
              </w:rPr>
              <w:t>ПОЛУЧАТЕЛЬ СУБСИДИИ:</w:t>
            </w:r>
          </w:p>
          <w:p w:rsidR="007510B0" w:rsidRPr="009F0F30" w:rsidRDefault="007510B0" w:rsidP="007510B0">
            <w:pPr>
              <w:ind w:firstLine="851"/>
              <w:jc w:val="both"/>
              <w:rPr>
                <w:rFonts w:eastAsiaTheme="minorHAnsi"/>
                <w:spacing w:val="-3"/>
                <w:sz w:val="28"/>
                <w:szCs w:val="28"/>
                <w:lang w:eastAsia="en-US"/>
              </w:rPr>
            </w:pPr>
          </w:p>
          <w:p w:rsidR="007510B0" w:rsidRPr="009F0F30" w:rsidRDefault="007510B0" w:rsidP="007510B0">
            <w:pPr>
              <w:suppressAutoHyphens/>
              <w:ind w:firstLine="851"/>
              <w:rPr>
                <w:rFonts w:eastAsiaTheme="minorHAnsi"/>
                <w:caps/>
                <w:sz w:val="28"/>
                <w:szCs w:val="28"/>
                <w:lang w:eastAsia="ar-SA"/>
              </w:rPr>
            </w:pPr>
            <w:r w:rsidRPr="009F0F30">
              <w:rPr>
                <w:rFonts w:eastAsiaTheme="minorHAnsi"/>
                <w:sz w:val="28"/>
                <w:szCs w:val="28"/>
                <w:lang w:eastAsia="ar-SA"/>
              </w:rPr>
              <w:t xml:space="preserve"> </w:t>
            </w:r>
          </w:p>
          <w:p w:rsidR="007510B0" w:rsidRPr="009F0F30" w:rsidRDefault="00C462C6" w:rsidP="007510B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F0F30">
              <w:rPr>
                <w:rFonts w:eastAsiaTheme="minorHAnsi"/>
                <w:sz w:val="28"/>
                <w:szCs w:val="28"/>
                <w:lang w:eastAsia="en-US"/>
              </w:rPr>
              <w:t>Юридическое лицо</w:t>
            </w:r>
          </w:p>
          <w:p w:rsidR="007510B0" w:rsidRPr="009F0F30" w:rsidRDefault="007510B0" w:rsidP="007510B0">
            <w:pPr>
              <w:jc w:val="both"/>
              <w:rPr>
                <w:rFonts w:eastAsiaTheme="minorHAnsi"/>
                <w:spacing w:val="-3"/>
                <w:sz w:val="28"/>
                <w:szCs w:val="28"/>
                <w:lang w:eastAsia="en-US"/>
              </w:rPr>
            </w:pPr>
          </w:p>
          <w:p w:rsidR="007510B0" w:rsidRPr="009F0F30" w:rsidRDefault="007510B0" w:rsidP="007510B0">
            <w:pPr>
              <w:jc w:val="both"/>
              <w:rPr>
                <w:rFonts w:eastAsiaTheme="minorHAnsi"/>
                <w:spacing w:val="-3"/>
                <w:sz w:val="28"/>
                <w:szCs w:val="28"/>
                <w:lang w:eastAsia="en-US"/>
              </w:rPr>
            </w:pPr>
            <w:r w:rsidRPr="009F0F30">
              <w:rPr>
                <w:rFonts w:eastAsiaTheme="minorHAnsi"/>
                <w:spacing w:val="-3"/>
                <w:sz w:val="28"/>
                <w:szCs w:val="28"/>
                <w:lang w:eastAsia="en-US"/>
              </w:rPr>
              <w:t xml:space="preserve">   ________________/</w:t>
            </w:r>
            <w:r w:rsidR="00C462C6" w:rsidRPr="009F0F30">
              <w:rPr>
                <w:rFonts w:eastAsiaTheme="minorHAnsi"/>
                <w:spacing w:val="-3"/>
                <w:sz w:val="28"/>
                <w:szCs w:val="28"/>
                <w:lang w:eastAsia="en-US"/>
              </w:rPr>
              <w:t>________________</w:t>
            </w:r>
            <w:r w:rsidRPr="009F0F30">
              <w:rPr>
                <w:rFonts w:eastAsiaTheme="minorHAnsi"/>
                <w:spacing w:val="-3"/>
                <w:sz w:val="28"/>
                <w:szCs w:val="28"/>
                <w:lang w:eastAsia="en-US"/>
              </w:rPr>
              <w:t>/     »</w:t>
            </w:r>
          </w:p>
          <w:p w:rsidR="007510B0" w:rsidRPr="009F0F30" w:rsidRDefault="007510B0" w:rsidP="007510B0">
            <w:pPr>
              <w:tabs>
                <w:tab w:val="left" w:pos="355"/>
              </w:tabs>
              <w:rPr>
                <w:rFonts w:eastAsiaTheme="minorHAnsi"/>
                <w:snapToGrid w:val="0"/>
                <w:sz w:val="20"/>
                <w:szCs w:val="20"/>
                <w:lang w:eastAsia="en-US"/>
              </w:rPr>
            </w:pPr>
            <w:r w:rsidRPr="009F0F30">
              <w:rPr>
                <w:rFonts w:eastAsiaTheme="minorHAnsi"/>
                <w:snapToGrid w:val="0"/>
                <w:sz w:val="28"/>
                <w:szCs w:val="28"/>
                <w:lang w:eastAsia="en-US"/>
              </w:rPr>
              <w:t xml:space="preserve">        </w:t>
            </w:r>
            <w:r w:rsidRPr="009F0F30">
              <w:rPr>
                <w:rFonts w:eastAsiaTheme="minorHAnsi"/>
                <w:sz w:val="20"/>
                <w:szCs w:val="22"/>
                <w:lang w:eastAsia="en-US"/>
              </w:rPr>
              <w:t xml:space="preserve">           </w:t>
            </w:r>
            <w:r w:rsidRPr="009F0F30">
              <w:rPr>
                <w:rFonts w:eastAsiaTheme="minorHAnsi"/>
                <w:sz w:val="20"/>
                <w:szCs w:val="20"/>
                <w:lang w:eastAsia="en-US"/>
              </w:rPr>
              <w:t xml:space="preserve">Подпись           </w:t>
            </w:r>
            <w:proofErr w:type="gramStart"/>
            <w:r w:rsidRPr="009F0F30">
              <w:rPr>
                <w:rFonts w:eastAsiaTheme="minorHAnsi"/>
                <w:sz w:val="20"/>
                <w:szCs w:val="20"/>
                <w:lang w:eastAsia="en-US"/>
              </w:rPr>
              <w:t xml:space="preserve">   </w:t>
            </w:r>
            <w:r w:rsidRPr="009F0F30">
              <w:rPr>
                <w:rFonts w:eastAsiaTheme="minorHAnsi"/>
                <w:snapToGrid w:val="0"/>
                <w:sz w:val="20"/>
                <w:szCs w:val="20"/>
                <w:lang w:eastAsia="en-US"/>
              </w:rPr>
              <w:t>(</w:t>
            </w:r>
            <w:proofErr w:type="gramEnd"/>
            <w:r w:rsidRPr="009F0F30">
              <w:rPr>
                <w:rFonts w:eastAsiaTheme="minorHAnsi"/>
                <w:snapToGrid w:val="0"/>
                <w:sz w:val="20"/>
                <w:szCs w:val="20"/>
                <w:lang w:eastAsia="en-US"/>
              </w:rPr>
              <w:t>фамилия, инициалы)</w:t>
            </w:r>
          </w:p>
          <w:p w:rsidR="007510B0" w:rsidRPr="009F0F30" w:rsidRDefault="007510B0" w:rsidP="007510B0">
            <w:pPr>
              <w:tabs>
                <w:tab w:val="left" w:pos="355"/>
              </w:tabs>
              <w:ind w:firstLine="851"/>
              <w:jc w:val="both"/>
              <w:rPr>
                <w:rFonts w:eastAsiaTheme="minorHAnsi"/>
                <w:snapToGrid w:val="0"/>
                <w:sz w:val="28"/>
                <w:szCs w:val="28"/>
                <w:lang w:eastAsia="en-US"/>
              </w:rPr>
            </w:pPr>
            <w:r w:rsidRPr="009F0F30">
              <w:rPr>
                <w:rFonts w:eastAsiaTheme="minorHAnsi"/>
                <w:snapToGrid w:val="0"/>
                <w:sz w:val="28"/>
                <w:szCs w:val="28"/>
                <w:lang w:eastAsia="en-US"/>
              </w:rPr>
              <w:t xml:space="preserve">      </w:t>
            </w:r>
          </w:p>
          <w:p w:rsidR="007510B0" w:rsidRPr="009F0F30" w:rsidRDefault="007510B0" w:rsidP="007510B0">
            <w:pPr>
              <w:ind w:firstLine="85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7510B0" w:rsidRPr="009F0F30" w:rsidRDefault="007510B0" w:rsidP="006C4CBE">
      <w:pPr>
        <w:rPr>
          <w:sz w:val="20"/>
        </w:rPr>
      </w:pPr>
    </w:p>
    <w:p w:rsidR="002D1539" w:rsidRPr="009F0F30" w:rsidRDefault="002D1539" w:rsidP="006C4CBE">
      <w:pPr>
        <w:rPr>
          <w:sz w:val="20"/>
        </w:rPr>
      </w:pPr>
    </w:p>
    <w:p w:rsidR="002D1539" w:rsidRPr="009F0F30" w:rsidRDefault="002D1539" w:rsidP="006C4CBE">
      <w:pPr>
        <w:rPr>
          <w:sz w:val="20"/>
        </w:rPr>
      </w:pPr>
    </w:p>
    <w:p w:rsidR="007510B0" w:rsidRPr="009F0F30" w:rsidRDefault="007510B0" w:rsidP="007510B0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F0F30">
        <w:rPr>
          <w:sz w:val="28"/>
          <w:szCs w:val="28"/>
        </w:rPr>
        <w:t>___________».</w:t>
      </w:r>
    </w:p>
    <w:p w:rsidR="007510B0" w:rsidRPr="009F0F30" w:rsidRDefault="007510B0" w:rsidP="007510B0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510B0" w:rsidRPr="009F0F30" w:rsidRDefault="007510B0" w:rsidP="007510B0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F0F30">
        <w:rPr>
          <w:sz w:val="28"/>
          <w:szCs w:val="28"/>
        </w:rPr>
        <w:t>____________</w:t>
      </w:r>
    </w:p>
    <w:p w:rsidR="007510B0" w:rsidRPr="009F0F30" w:rsidRDefault="007510B0" w:rsidP="006C4CBE">
      <w:pPr>
        <w:rPr>
          <w:sz w:val="20"/>
        </w:rPr>
      </w:pPr>
    </w:p>
    <w:p w:rsidR="007510B0" w:rsidRPr="009F0F30" w:rsidRDefault="007510B0" w:rsidP="006C4CBE">
      <w:pPr>
        <w:rPr>
          <w:sz w:val="20"/>
        </w:rPr>
        <w:sectPr w:rsidR="007510B0" w:rsidRPr="009F0F30" w:rsidSect="007510B0">
          <w:pgSz w:w="16838" w:h="11906" w:orient="landscape"/>
          <w:pgMar w:top="1418" w:right="1134" w:bottom="567" w:left="964" w:header="709" w:footer="709" w:gutter="0"/>
          <w:cols w:space="708"/>
          <w:titlePg/>
          <w:docGrid w:linePitch="360"/>
        </w:sectPr>
      </w:pPr>
    </w:p>
    <w:p w:rsidR="002D1539" w:rsidRPr="009F0F30" w:rsidRDefault="002D1539" w:rsidP="00E519A0">
      <w:pPr>
        <w:rPr>
          <w:sz w:val="20"/>
        </w:rPr>
      </w:pPr>
    </w:p>
    <w:sectPr w:rsidR="002D1539" w:rsidRPr="009F0F30" w:rsidSect="00C45A25">
      <w:pgSz w:w="11906" w:h="16838"/>
      <w:pgMar w:top="1134" w:right="567" w:bottom="96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FC6" w:rsidRDefault="00610FC6" w:rsidP="00610FC6">
      <w:r>
        <w:separator/>
      </w:r>
    </w:p>
  </w:endnote>
  <w:endnote w:type="continuationSeparator" w:id="0">
    <w:p w:rsidR="00610FC6" w:rsidRDefault="00610FC6" w:rsidP="00610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FC6" w:rsidRDefault="00610FC6" w:rsidP="00610FC6">
      <w:r>
        <w:separator/>
      </w:r>
    </w:p>
  </w:footnote>
  <w:footnote w:type="continuationSeparator" w:id="0">
    <w:p w:rsidR="00610FC6" w:rsidRDefault="00610FC6" w:rsidP="00610F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4568408"/>
      <w:docPartObj>
        <w:docPartGallery w:val="Page Numbers (Top of Page)"/>
        <w:docPartUnique/>
      </w:docPartObj>
    </w:sdtPr>
    <w:sdtEndPr/>
    <w:sdtContent>
      <w:p w:rsidR="00610FC6" w:rsidRDefault="00610FC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5BC3">
          <w:rPr>
            <w:noProof/>
          </w:rPr>
          <w:t>7</w:t>
        </w:r>
        <w:r>
          <w:fldChar w:fldCharType="end"/>
        </w:r>
      </w:p>
    </w:sdtContent>
  </w:sdt>
  <w:p w:rsidR="00610FC6" w:rsidRDefault="00610FC6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Num8"/>
    <w:lvl w:ilvl="0">
      <w:start w:val="1"/>
      <w:numFmt w:val="decimal"/>
      <w:lvlText w:val="%1)"/>
      <w:lvlJc w:val="left"/>
      <w:pPr>
        <w:tabs>
          <w:tab w:val="num" w:pos="-425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" w15:restartNumberingAfterBreak="0">
    <w:nsid w:val="044B6268"/>
    <w:multiLevelType w:val="hybridMultilevel"/>
    <w:tmpl w:val="CB225A44"/>
    <w:lvl w:ilvl="0" w:tplc="193A170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5A70922"/>
    <w:multiLevelType w:val="hybridMultilevel"/>
    <w:tmpl w:val="FB86F554"/>
    <w:lvl w:ilvl="0" w:tplc="193A170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61467E8"/>
    <w:multiLevelType w:val="hybridMultilevel"/>
    <w:tmpl w:val="EAC41ED4"/>
    <w:lvl w:ilvl="0" w:tplc="193A17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CBC34C7"/>
    <w:multiLevelType w:val="hybridMultilevel"/>
    <w:tmpl w:val="933A97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02F0F"/>
    <w:multiLevelType w:val="hybridMultilevel"/>
    <w:tmpl w:val="DEA03D5E"/>
    <w:lvl w:ilvl="0" w:tplc="193A1704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19737A7D"/>
    <w:multiLevelType w:val="hybridMultilevel"/>
    <w:tmpl w:val="FC38B4C4"/>
    <w:lvl w:ilvl="0" w:tplc="1840B22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0D07CD2"/>
    <w:multiLevelType w:val="hybridMultilevel"/>
    <w:tmpl w:val="AC302F90"/>
    <w:lvl w:ilvl="0" w:tplc="193A17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3C45A8B"/>
    <w:multiLevelType w:val="hybridMultilevel"/>
    <w:tmpl w:val="01B83AF0"/>
    <w:lvl w:ilvl="0" w:tplc="46F488D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2850335D"/>
    <w:multiLevelType w:val="hybridMultilevel"/>
    <w:tmpl w:val="581C7B60"/>
    <w:lvl w:ilvl="0" w:tplc="193A17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01A2008"/>
    <w:multiLevelType w:val="hybridMultilevel"/>
    <w:tmpl w:val="187488EE"/>
    <w:lvl w:ilvl="0" w:tplc="193A17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41C56BA"/>
    <w:multiLevelType w:val="hybridMultilevel"/>
    <w:tmpl w:val="5D141C62"/>
    <w:lvl w:ilvl="0" w:tplc="193A170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97F76D0"/>
    <w:multiLevelType w:val="hybridMultilevel"/>
    <w:tmpl w:val="FA9CE0EC"/>
    <w:lvl w:ilvl="0" w:tplc="193A17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AB97F2D"/>
    <w:multiLevelType w:val="hybridMultilevel"/>
    <w:tmpl w:val="4B927CA0"/>
    <w:lvl w:ilvl="0" w:tplc="193A170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427C5721"/>
    <w:multiLevelType w:val="hybridMultilevel"/>
    <w:tmpl w:val="CBD401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62D621A"/>
    <w:multiLevelType w:val="hybridMultilevel"/>
    <w:tmpl w:val="9CECAA6A"/>
    <w:lvl w:ilvl="0" w:tplc="443075BE">
      <w:start w:val="4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2211FE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-425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7" w15:restartNumberingAfterBreak="0">
    <w:nsid w:val="4B634EE1"/>
    <w:multiLevelType w:val="hybridMultilevel"/>
    <w:tmpl w:val="8F3ED468"/>
    <w:lvl w:ilvl="0" w:tplc="193A17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E7C4321"/>
    <w:multiLevelType w:val="hybridMultilevel"/>
    <w:tmpl w:val="25BC2458"/>
    <w:lvl w:ilvl="0" w:tplc="74D2FBDA">
      <w:start w:val="1"/>
      <w:numFmt w:val="decimal"/>
      <w:lvlText w:val="%1)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E74316"/>
    <w:multiLevelType w:val="hybridMultilevel"/>
    <w:tmpl w:val="A8AC64E2"/>
    <w:lvl w:ilvl="0" w:tplc="3C06FB4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BC7E6B"/>
    <w:multiLevelType w:val="hybridMultilevel"/>
    <w:tmpl w:val="9B8CB8E0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1777E91"/>
    <w:multiLevelType w:val="hybridMultilevel"/>
    <w:tmpl w:val="BAFA9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6705D8"/>
    <w:multiLevelType w:val="hybridMultilevel"/>
    <w:tmpl w:val="297E31B0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71A4579"/>
    <w:multiLevelType w:val="hybridMultilevel"/>
    <w:tmpl w:val="D86C439E"/>
    <w:lvl w:ilvl="0" w:tplc="8946B9A6">
      <w:start w:val="5"/>
      <w:numFmt w:val="decimal"/>
      <w:lvlText w:val="%1)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214FA2"/>
    <w:multiLevelType w:val="hybridMultilevel"/>
    <w:tmpl w:val="2278CF82"/>
    <w:lvl w:ilvl="0" w:tplc="734ED0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A7192A"/>
    <w:multiLevelType w:val="hybridMultilevel"/>
    <w:tmpl w:val="FFB675FA"/>
    <w:lvl w:ilvl="0" w:tplc="04190011">
      <w:start w:val="1"/>
      <w:numFmt w:val="decimal"/>
      <w:lvlText w:val="%1)"/>
      <w:lvlJc w:val="left"/>
      <w:pPr>
        <w:ind w:left="418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14"/>
  </w:num>
  <w:num w:numId="3">
    <w:abstractNumId w:val="6"/>
  </w:num>
  <w:num w:numId="4">
    <w:abstractNumId w:val="25"/>
  </w:num>
  <w:num w:numId="5">
    <w:abstractNumId w:val="2"/>
  </w:num>
  <w:num w:numId="6">
    <w:abstractNumId w:val="22"/>
  </w:num>
  <w:num w:numId="7">
    <w:abstractNumId w:val="24"/>
  </w:num>
  <w:num w:numId="8">
    <w:abstractNumId w:val="9"/>
  </w:num>
  <w:num w:numId="9">
    <w:abstractNumId w:val="17"/>
  </w:num>
  <w:num w:numId="10">
    <w:abstractNumId w:val="13"/>
  </w:num>
  <w:num w:numId="11">
    <w:abstractNumId w:val="15"/>
  </w:num>
  <w:num w:numId="12">
    <w:abstractNumId w:val="1"/>
  </w:num>
  <w:num w:numId="13">
    <w:abstractNumId w:val="3"/>
  </w:num>
  <w:num w:numId="14">
    <w:abstractNumId w:val="12"/>
  </w:num>
  <w:num w:numId="15">
    <w:abstractNumId w:val="7"/>
  </w:num>
  <w:num w:numId="16">
    <w:abstractNumId w:val="8"/>
  </w:num>
  <w:num w:numId="17">
    <w:abstractNumId w:val="5"/>
  </w:num>
  <w:num w:numId="18">
    <w:abstractNumId w:val="11"/>
  </w:num>
  <w:num w:numId="19">
    <w:abstractNumId w:val="10"/>
  </w:num>
  <w:num w:numId="20">
    <w:abstractNumId w:val="18"/>
  </w:num>
  <w:num w:numId="21">
    <w:abstractNumId w:val="23"/>
  </w:num>
  <w:num w:numId="22">
    <w:abstractNumId w:val="0"/>
  </w:num>
  <w:num w:numId="23">
    <w:abstractNumId w:val="20"/>
  </w:num>
  <w:num w:numId="24">
    <w:abstractNumId w:val="21"/>
  </w:num>
  <w:num w:numId="25">
    <w:abstractNumId w:val="19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5D8"/>
    <w:rsid w:val="00000BA7"/>
    <w:rsid w:val="000121FF"/>
    <w:rsid w:val="00046BD0"/>
    <w:rsid w:val="000548EE"/>
    <w:rsid w:val="0006084A"/>
    <w:rsid w:val="000A2E1C"/>
    <w:rsid w:val="000B0E0A"/>
    <w:rsid w:val="000E6226"/>
    <w:rsid w:val="00105AE8"/>
    <w:rsid w:val="00107818"/>
    <w:rsid w:val="00116317"/>
    <w:rsid w:val="00120A89"/>
    <w:rsid w:val="001212B2"/>
    <w:rsid w:val="00124108"/>
    <w:rsid w:val="00147823"/>
    <w:rsid w:val="00156000"/>
    <w:rsid w:val="00167357"/>
    <w:rsid w:val="001827BF"/>
    <w:rsid w:val="001948AA"/>
    <w:rsid w:val="001A2663"/>
    <w:rsid w:val="001A3587"/>
    <w:rsid w:val="001C46D0"/>
    <w:rsid w:val="001E2D24"/>
    <w:rsid w:val="001E2FA9"/>
    <w:rsid w:val="001F3F89"/>
    <w:rsid w:val="00212D28"/>
    <w:rsid w:val="002137B9"/>
    <w:rsid w:val="00237022"/>
    <w:rsid w:val="00246F85"/>
    <w:rsid w:val="00262D2F"/>
    <w:rsid w:val="00273CAA"/>
    <w:rsid w:val="002875F8"/>
    <w:rsid w:val="002973DB"/>
    <w:rsid w:val="00297B18"/>
    <w:rsid w:val="002A3268"/>
    <w:rsid w:val="002C3BC8"/>
    <w:rsid w:val="002D1539"/>
    <w:rsid w:val="00305F2C"/>
    <w:rsid w:val="0031338A"/>
    <w:rsid w:val="00320D8D"/>
    <w:rsid w:val="003262CF"/>
    <w:rsid w:val="00340C66"/>
    <w:rsid w:val="00346DB2"/>
    <w:rsid w:val="0034763F"/>
    <w:rsid w:val="00391CCE"/>
    <w:rsid w:val="003A4B37"/>
    <w:rsid w:val="003B02E3"/>
    <w:rsid w:val="003E6253"/>
    <w:rsid w:val="00404008"/>
    <w:rsid w:val="00407A08"/>
    <w:rsid w:val="00420D3F"/>
    <w:rsid w:val="004532B9"/>
    <w:rsid w:val="004549AF"/>
    <w:rsid w:val="0046327F"/>
    <w:rsid w:val="00467FEE"/>
    <w:rsid w:val="00477829"/>
    <w:rsid w:val="00482EB4"/>
    <w:rsid w:val="0048636E"/>
    <w:rsid w:val="004A1DF7"/>
    <w:rsid w:val="004E3399"/>
    <w:rsid w:val="004E4734"/>
    <w:rsid w:val="004F053A"/>
    <w:rsid w:val="005020E2"/>
    <w:rsid w:val="00503FB0"/>
    <w:rsid w:val="005135FA"/>
    <w:rsid w:val="00515ECE"/>
    <w:rsid w:val="00531B67"/>
    <w:rsid w:val="00533A26"/>
    <w:rsid w:val="00553E45"/>
    <w:rsid w:val="00557AFB"/>
    <w:rsid w:val="00561C8C"/>
    <w:rsid w:val="005623D5"/>
    <w:rsid w:val="0058409A"/>
    <w:rsid w:val="00584D07"/>
    <w:rsid w:val="005A0D86"/>
    <w:rsid w:val="005C12DD"/>
    <w:rsid w:val="005C4372"/>
    <w:rsid w:val="005E5BC3"/>
    <w:rsid w:val="00610FC6"/>
    <w:rsid w:val="0062320B"/>
    <w:rsid w:val="0063569F"/>
    <w:rsid w:val="00640861"/>
    <w:rsid w:val="00654639"/>
    <w:rsid w:val="006724E0"/>
    <w:rsid w:val="0068062F"/>
    <w:rsid w:val="006835D8"/>
    <w:rsid w:val="006B5E24"/>
    <w:rsid w:val="006C4CBE"/>
    <w:rsid w:val="006C691B"/>
    <w:rsid w:val="006E7CAE"/>
    <w:rsid w:val="006F052A"/>
    <w:rsid w:val="006F3754"/>
    <w:rsid w:val="00711172"/>
    <w:rsid w:val="007175DD"/>
    <w:rsid w:val="00744B36"/>
    <w:rsid w:val="007510B0"/>
    <w:rsid w:val="007553B1"/>
    <w:rsid w:val="007573D6"/>
    <w:rsid w:val="00760D18"/>
    <w:rsid w:val="007621F0"/>
    <w:rsid w:val="00767E16"/>
    <w:rsid w:val="00780D6A"/>
    <w:rsid w:val="00786E32"/>
    <w:rsid w:val="00797ACE"/>
    <w:rsid w:val="007A3A42"/>
    <w:rsid w:val="007C683D"/>
    <w:rsid w:val="007D2522"/>
    <w:rsid w:val="007F04B3"/>
    <w:rsid w:val="0080518B"/>
    <w:rsid w:val="00807E08"/>
    <w:rsid w:val="00810CB1"/>
    <w:rsid w:val="008129BA"/>
    <w:rsid w:val="00853056"/>
    <w:rsid w:val="008708D1"/>
    <w:rsid w:val="00877151"/>
    <w:rsid w:val="00896A63"/>
    <w:rsid w:val="008A0475"/>
    <w:rsid w:val="008A138D"/>
    <w:rsid w:val="008A19F6"/>
    <w:rsid w:val="008C416F"/>
    <w:rsid w:val="00900D11"/>
    <w:rsid w:val="00933DDA"/>
    <w:rsid w:val="009833CF"/>
    <w:rsid w:val="00987DCD"/>
    <w:rsid w:val="00992308"/>
    <w:rsid w:val="009B3836"/>
    <w:rsid w:val="009D4F22"/>
    <w:rsid w:val="009D6056"/>
    <w:rsid w:val="009D7790"/>
    <w:rsid w:val="009F0F30"/>
    <w:rsid w:val="00A04C13"/>
    <w:rsid w:val="00A3344A"/>
    <w:rsid w:val="00A341EF"/>
    <w:rsid w:val="00A4247D"/>
    <w:rsid w:val="00A517DA"/>
    <w:rsid w:val="00A6017C"/>
    <w:rsid w:val="00A65AF3"/>
    <w:rsid w:val="00A73967"/>
    <w:rsid w:val="00A833EA"/>
    <w:rsid w:val="00AB0CBD"/>
    <w:rsid w:val="00AB47A4"/>
    <w:rsid w:val="00AC51D7"/>
    <w:rsid w:val="00AC7BE0"/>
    <w:rsid w:val="00AF56C6"/>
    <w:rsid w:val="00B505C1"/>
    <w:rsid w:val="00B61533"/>
    <w:rsid w:val="00B94611"/>
    <w:rsid w:val="00BB0766"/>
    <w:rsid w:val="00BE57CF"/>
    <w:rsid w:val="00BF608A"/>
    <w:rsid w:val="00C014B7"/>
    <w:rsid w:val="00C34A3C"/>
    <w:rsid w:val="00C45154"/>
    <w:rsid w:val="00C45A25"/>
    <w:rsid w:val="00C462C6"/>
    <w:rsid w:val="00C555CE"/>
    <w:rsid w:val="00C7170F"/>
    <w:rsid w:val="00C8050D"/>
    <w:rsid w:val="00CA0A56"/>
    <w:rsid w:val="00CB3EF2"/>
    <w:rsid w:val="00CB45DE"/>
    <w:rsid w:val="00CC1E3E"/>
    <w:rsid w:val="00CC6BD4"/>
    <w:rsid w:val="00CE376D"/>
    <w:rsid w:val="00D0291A"/>
    <w:rsid w:val="00D17E12"/>
    <w:rsid w:val="00D20FA8"/>
    <w:rsid w:val="00D262D6"/>
    <w:rsid w:val="00D40488"/>
    <w:rsid w:val="00D461D6"/>
    <w:rsid w:val="00D462BD"/>
    <w:rsid w:val="00D61050"/>
    <w:rsid w:val="00D85A0A"/>
    <w:rsid w:val="00D91877"/>
    <w:rsid w:val="00DA03F4"/>
    <w:rsid w:val="00DC19FD"/>
    <w:rsid w:val="00DF58D7"/>
    <w:rsid w:val="00E174E6"/>
    <w:rsid w:val="00E21B84"/>
    <w:rsid w:val="00E22689"/>
    <w:rsid w:val="00E22AAE"/>
    <w:rsid w:val="00E312E3"/>
    <w:rsid w:val="00E36AF8"/>
    <w:rsid w:val="00E519A0"/>
    <w:rsid w:val="00E76F47"/>
    <w:rsid w:val="00E90CDD"/>
    <w:rsid w:val="00EB4BF9"/>
    <w:rsid w:val="00EE22B1"/>
    <w:rsid w:val="00EF2A03"/>
    <w:rsid w:val="00EF38D6"/>
    <w:rsid w:val="00F20B80"/>
    <w:rsid w:val="00F229AB"/>
    <w:rsid w:val="00F341DC"/>
    <w:rsid w:val="00F52FDC"/>
    <w:rsid w:val="00F53C0A"/>
    <w:rsid w:val="00F72B25"/>
    <w:rsid w:val="00F801B9"/>
    <w:rsid w:val="00F8377B"/>
    <w:rsid w:val="00F90242"/>
    <w:rsid w:val="00F93332"/>
    <w:rsid w:val="00F94133"/>
    <w:rsid w:val="00FA2C2A"/>
    <w:rsid w:val="00FA4BF8"/>
    <w:rsid w:val="00FB37D3"/>
    <w:rsid w:val="00FC12D3"/>
    <w:rsid w:val="00FC6319"/>
    <w:rsid w:val="00FF25A2"/>
    <w:rsid w:val="00FF2B77"/>
    <w:rsid w:val="00FF6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BB9A2"/>
  <w15:docId w15:val="{C2D4F9CD-AD11-42B1-BBC4-6F858A106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5D8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65AF3"/>
    <w:pPr>
      <w:keepNext/>
      <w:spacing w:before="240" w:after="60" w:line="300" w:lineRule="auto"/>
      <w:ind w:firstLine="720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A65AF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A65AF3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A65AF3"/>
    <w:rPr>
      <w:rFonts w:ascii="Cambria" w:hAnsi="Cambria"/>
      <w:b/>
      <w:bCs/>
      <w:sz w:val="26"/>
      <w:szCs w:val="26"/>
    </w:rPr>
  </w:style>
  <w:style w:type="paragraph" w:styleId="a3">
    <w:name w:val="Title"/>
    <w:basedOn w:val="a"/>
    <w:link w:val="a4"/>
    <w:qFormat/>
    <w:rsid w:val="00A65AF3"/>
    <w:pPr>
      <w:jc w:val="center"/>
    </w:pPr>
    <w:rPr>
      <w:b/>
      <w:bCs/>
      <w:sz w:val="36"/>
      <w:szCs w:val="36"/>
      <w:lang w:eastAsia="en-US"/>
    </w:rPr>
  </w:style>
  <w:style w:type="character" w:customStyle="1" w:styleId="a4">
    <w:name w:val="Заголовок Знак"/>
    <w:link w:val="a3"/>
    <w:rsid w:val="00A65AF3"/>
    <w:rPr>
      <w:b/>
      <w:bCs/>
      <w:sz w:val="36"/>
      <w:szCs w:val="36"/>
    </w:rPr>
  </w:style>
  <w:style w:type="paragraph" w:customStyle="1" w:styleId="a5">
    <w:name w:val="Заголовок_пост"/>
    <w:basedOn w:val="a"/>
    <w:rsid w:val="006835D8"/>
    <w:pPr>
      <w:tabs>
        <w:tab w:val="left" w:pos="10440"/>
      </w:tabs>
      <w:ind w:left="720" w:right="4627"/>
    </w:pPr>
    <w:rPr>
      <w:sz w:val="26"/>
    </w:rPr>
  </w:style>
  <w:style w:type="paragraph" w:customStyle="1" w:styleId="a6">
    <w:name w:val="Абзац_пост"/>
    <w:basedOn w:val="a"/>
    <w:rsid w:val="006835D8"/>
    <w:pPr>
      <w:spacing w:before="120"/>
      <w:ind w:firstLine="720"/>
      <w:jc w:val="both"/>
    </w:pPr>
    <w:rPr>
      <w:sz w:val="26"/>
    </w:rPr>
  </w:style>
  <w:style w:type="paragraph" w:styleId="a7">
    <w:name w:val="Body Text Indent"/>
    <w:basedOn w:val="a"/>
    <w:link w:val="a8"/>
    <w:rsid w:val="006C4CB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6C4CBE"/>
    <w:rPr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C4CB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C4CBE"/>
    <w:rPr>
      <w:rFonts w:ascii="Tahoma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610FC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10FC6"/>
    <w:rPr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610FC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10FC6"/>
    <w:rPr>
      <w:sz w:val="24"/>
      <w:szCs w:val="24"/>
      <w:lang w:eastAsia="ru-RU"/>
    </w:rPr>
  </w:style>
  <w:style w:type="paragraph" w:customStyle="1" w:styleId="ConsPlusNormal">
    <w:name w:val="ConsPlusNormal"/>
    <w:rsid w:val="00557AFB"/>
    <w:pPr>
      <w:widowControl w:val="0"/>
      <w:autoSpaceDE w:val="0"/>
      <w:autoSpaceDN w:val="0"/>
    </w:pPr>
    <w:rPr>
      <w:lang w:eastAsia="ru-RU"/>
    </w:rPr>
  </w:style>
  <w:style w:type="paragraph" w:styleId="af">
    <w:name w:val="List Paragraph"/>
    <w:basedOn w:val="a"/>
    <w:uiPriority w:val="34"/>
    <w:qFormat/>
    <w:rsid w:val="002137B9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58409A"/>
    <w:rPr>
      <w:color w:val="0000FF" w:themeColor="hyperlink"/>
      <w:u w:val="single"/>
    </w:rPr>
  </w:style>
  <w:style w:type="paragraph" w:customStyle="1" w:styleId="1">
    <w:name w:val="Абзац списка1"/>
    <w:basedOn w:val="a"/>
    <w:rsid w:val="00767E16"/>
    <w:pPr>
      <w:suppressAutoHyphens/>
      <w:ind w:left="720"/>
      <w:contextualSpacing/>
    </w:pPr>
  </w:style>
  <w:style w:type="character" w:styleId="af1">
    <w:name w:val="annotation reference"/>
    <w:basedOn w:val="a0"/>
    <w:uiPriority w:val="99"/>
    <w:semiHidden/>
    <w:unhideWhenUsed/>
    <w:rsid w:val="00767E16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767E16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767E16"/>
    <w:rPr>
      <w:rFonts w:asciiTheme="minorHAnsi" w:eastAsiaTheme="minorHAnsi" w:hAnsiTheme="minorHAnsi" w:cstheme="minorBidi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B94611"/>
    <w:pPr>
      <w:spacing w:after="0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B94611"/>
    <w:rPr>
      <w:rFonts w:asciiTheme="minorHAnsi" w:eastAsiaTheme="minorHAnsi" w:hAnsiTheme="minorHAnsi" w:cstheme="minorBidi"/>
      <w:b/>
      <w:bCs/>
      <w:lang w:eastAsia="ru-RU"/>
    </w:rPr>
  </w:style>
  <w:style w:type="character" w:customStyle="1" w:styleId="31">
    <w:name w:val="Основной текст (3)_"/>
    <w:rsid w:val="00120A89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1">
    <w:name w:val="Абзац списка2"/>
    <w:basedOn w:val="a"/>
    <w:rsid w:val="00120A89"/>
    <w:pPr>
      <w:suppressAutoHyphens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5808&amp;dst=103433" TargetMode="External"/><Relationship Id="rId13" Type="http://schemas.openxmlformats.org/officeDocument/2006/relationships/hyperlink" Target="https://login.consultant.ru/link/?req=doc&amp;base=RLAW049&amp;n=164576&amp;dst=10090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35381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59596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46579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5808&amp;dst=2139" TargetMode="External"/><Relationship Id="rId14" Type="http://schemas.openxmlformats.org/officeDocument/2006/relationships/hyperlink" Target="https://login.consultant.ru/link/?req=doc&amp;base=RLAW049&amp;n=168518&amp;dst=1002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D8C06-532D-4778-9960-E634DDB4F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3196</Words>
  <Characters>18222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Sokolova</dc:creator>
  <cp:lastModifiedBy>BadrinaJO</cp:lastModifiedBy>
  <cp:revision>5</cp:revision>
  <cp:lastPrinted>2024-02-05T02:21:00Z</cp:lastPrinted>
  <dcterms:created xsi:type="dcterms:W3CDTF">2024-02-14T02:53:00Z</dcterms:created>
  <dcterms:modified xsi:type="dcterms:W3CDTF">2024-02-14T02:54:00Z</dcterms:modified>
</cp:coreProperties>
</file>