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2F" w:rsidRDefault="00A8512C">
      <w:pPr>
        <w:pStyle w:val="a7"/>
        <w:jc w:val="center"/>
        <w:rPr>
          <w:b/>
          <w:bCs/>
          <w:lang w:val="en-US"/>
        </w:rPr>
      </w:pPr>
      <w:r>
        <w:rPr>
          <w:b/>
          <w:bCs/>
          <w:noProof/>
        </w:rPr>
        <w:drawing>
          <wp:inline distT="0" distB="0" distL="0" distR="0">
            <wp:extent cx="56134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654050"/>
                    </a:xfrm>
                    <a:prstGeom prst="rect">
                      <a:avLst/>
                    </a:prstGeom>
                    <a:noFill/>
                    <a:ln>
                      <a:noFill/>
                    </a:ln>
                  </pic:spPr>
                </pic:pic>
              </a:graphicData>
            </a:graphic>
          </wp:inline>
        </w:drawing>
      </w:r>
    </w:p>
    <w:p w:rsidR="00FA202F" w:rsidRDefault="00FA202F">
      <w:pPr>
        <w:pStyle w:val="a7"/>
        <w:jc w:val="center"/>
        <w:rPr>
          <w:b/>
          <w:bCs/>
          <w:sz w:val="16"/>
          <w:szCs w:val="16"/>
          <w:lang w:val="en-US"/>
        </w:rPr>
      </w:pPr>
    </w:p>
    <w:p w:rsidR="00FA202F" w:rsidRDefault="00850859">
      <w:pPr>
        <w:pStyle w:val="a7"/>
        <w:jc w:val="center"/>
        <w:rPr>
          <w:b/>
          <w:bCs/>
        </w:rPr>
      </w:pPr>
      <w:r>
        <w:rPr>
          <w:b/>
          <w:bCs/>
        </w:rPr>
        <w:t>ПРАВИТЕЛЬСТВО</w:t>
      </w:r>
      <w:r w:rsidR="00FA202F">
        <w:rPr>
          <w:b/>
          <w:bCs/>
        </w:rPr>
        <w:t xml:space="preserve"> НОВОСИБИРСКОЙ ОБЛАСТИ</w:t>
      </w:r>
    </w:p>
    <w:p w:rsidR="00FA202F" w:rsidRDefault="00FA202F">
      <w:pPr>
        <w:jc w:val="center"/>
        <w:rPr>
          <w:b/>
          <w:bCs/>
          <w:sz w:val="36"/>
          <w:szCs w:val="36"/>
        </w:rPr>
      </w:pPr>
    </w:p>
    <w:p w:rsidR="00FA202F" w:rsidRDefault="00FA202F">
      <w:pPr>
        <w:pStyle w:val="11"/>
        <w:rPr>
          <w:sz w:val="36"/>
          <w:szCs w:val="36"/>
        </w:rPr>
      </w:pPr>
      <w:r>
        <w:rPr>
          <w:sz w:val="36"/>
          <w:szCs w:val="36"/>
        </w:rPr>
        <w:t>ПОСТАНОВЛЕНИЕ</w:t>
      </w:r>
    </w:p>
    <w:p w:rsidR="00FA202F" w:rsidRPr="00703664" w:rsidRDefault="00FA202F" w:rsidP="00703664">
      <w:pPr>
        <w:jc w:val="both"/>
        <w:rPr>
          <w:sz w:val="28"/>
          <w:szCs w:val="28"/>
        </w:rPr>
      </w:pPr>
    </w:p>
    <w:p w:rsidR="009C65E4" w:rsidRPr="00703664" w:rsidRDefault="009C65E4" w:rsidP="00703664">
      <w:pPr>
        <w:jc w:val="both"/>
        <w:rPr>
          <w:sz w:val="28"/>
          <w:szCs w:val="28"/>
        </w:rPr>
      </w:pPr>
    </w:p>
    <w:p w:rsidR="009C65E4" w:rsidRPr="00703664" w:rsidRDefault="00007CDA" w:rsidP="003C3BAE">
      <w:pPr>
        <w:jc w:val="center"/>
        <w:rPr>
          <w:sz w:val="28"/>
          <w:szCs w:val="28"/>
        </w:rPr>
      </w:pPr>
      <w:r w:rsidRPr="00007CDA">
        <w:rPr>
          <w:sz w:val="28"/>
          <w:szCs w:val="28"/>
        </w:rPr>
        <w:t xml:space="preserve">от </w:t>
      </w:r>
      <w:proofErr w:type="gramStart"/>
      <w:r w:rsidRPr="00007CDA">
        <w:rPr>
          <w:sz w:val="28"/>
          <w:szCs w:val="28"/>
        </w:rPr>
        <w:t>14.04.2022  №</w:t>
      </w:r>
      <w:proofErr w:type="gramEnd"/>
      <w:r w:rsidRPr="00007CDA">
        <w:rPr>
          <w:sz w:val="28"/>
          <w:szCs w:val="28"/>
        </w:rPr>
        <w:t xml:space="preserve"> 168-п</w:t>
      </w:r>
      <w:bookmarkStart w:id="0" w:name="_GoBack"/>
      <w:bookmarkEnd w:id="0"/>
    </w:p>
    <w:p w:rsidR="002F699B" w:rsidRPr="006179C5" w:rsidRDefault="002F699B" w:rsidP="00703664">
      <w:pPr>
        <w:jc w:val="both"/>
        <w:rPr>
          <w:sz w:val="28"/>
          <w:szCs w:val="28"/>
        </w:rPr>
      </w:pPr>
    </w:p>
    <w:p w:rsidR="0020595F" w:rsidRDefault="006179C5" w:rsidP="006179C5">
      <w:pPr>
        <w:jc w:val="center"/>
        <w:rPr>
          <w:sz w:val="24"/>
          <w:szCs w:val="24"/>
        </w:rPr>
      </w:pPr>
      <w:r w:rsidRPr="006179C5">
        <w:rPr>
          <w:sz w:val="24"/>
          <w:szCs w:val="24"/>
        </w:rPr>
        <w:t>г. Новосибирск</w:t>
      </w:r>
    </w:p>
    <w:p w:rsidR="003011D0" w:rsidRDefault="003011D0" w:rsidP="00254725">
      <w:pPr>
        <w:jc w:val="both"/>
        <w:rPr>
          <w:sz w:val="28"/>
          <w:szCs w:val="28"/>
        </w:rPr>
      </w:pPr>
    </w:p>
    <w:p w:rsidR="006F6937" w:rsidRPr="00E30FA5" w:rsidRDefault="006F6937" w:rsidP="006F6937">
      <w:pPr>
        <w:widowControl w:val="0"/>
        <w:tabs>
          <w:tab w:val="left" w:pos="709"/>
        </w:tabs>
        <w:adjustRightInd w:val="0"/>
        <w:jc w:val="center"/>
        <w:rPr>
          <w:rFonts w:eastAsia="Calibri"/>
          <w:sz w:val="28"/>
          <w:szCs w:val="22"/>
          <w:lang w:eastAsia="en-US"/>
        </w:rPr>
      </w:pPr>
      <w:r w:rsidRPr="00E30FA5">
        <w:rPr>
          <w:rFonts w:eastAsia="Calibri"/>
          <w:sz w:val="28"/>
          <w:szCs w:val="22"/>
          <w:lang w:eastAsia="en-US"/>
        </w:rPr>
        <w:t>О внесении изменений в постановление Правительства</w:t>
      </w:r>
      <w:r>
        <w:rPr>
          <w:rFonts w:eastAsia="Calibri"/>
          <w:sz w:val="28"/>
          <w:szCs w:val="22"/>
          <w:lang w:eastAsia="en-US"/>
        </w:rPr>
        <w:t xml:space="preserve"> </w:t>
      </w:r>
      <w:r w:rsidRPr="00E30FA5">
        <w:rPr>
          <w:rFonts w:eastAsia="Calibri"/>
          <w:sz w:val="28"/>
          <w:szCs w:val="22"/>
          <w:lang w:eastAsia="en-US"/>
        </w:rPr>
        <w:t xml:space="preserve">Новосибирской области от 02.02.2015 </w:t>
      </w:r>
      <w:r>
        <w:rPr>
          <w:rFonts w:eastAsia="Calibri"/>
          <w:sz w:val="28"/>
          <w:szCs w:val="22"/>
          <w:lang w:eastAsia="en-US"/>
        </w:rPr>
        <w:t xml:space="preserve"> </w:t>
      </w:r>
      <w:r w:rsidRPr="00E30FA5">
        <w:rPr>
          <w:rFonts w:eastAsia="Calibri"/>
          <w:sz w:val="28"/>
          <w:szCs w:val="22"/>
          <w:lang w:eastAsia="en-US"/>
        </w:rPr>
        <w:t>№ 37-п</w:t>
      </w:r>
    </w:p>
    <w:p w:rsidR="006F6937" w:rsidRPr="00E30FA5" w:rsidRDefault="006F6937" w:rsidP="00FE0C70">
      <w:pPr>
        <w:widowControl w:val="0"/>
        <w:adjustRightInd w:val="0"/>
        <w:jc w:val="both"/>
        <w:rPr>
          <w:rFonts w:eastAsia="Calibri"/>
          <w:sz w:val="28"/>
          <w:szCs w:val="22"/>
          <w:lang w:eastAsia="en-US"/>
        </w:rPr>
      </w:pPr>
    </w:p>
    <w:p w:rsidR="006F6937" w:rsidRPr="00E30FA5" w:rsidRDefault="006F6937" w:rsidP="00FE0C70">
      <w:pPr>
        <w:widowControl w:val="0"/>
        <w:adjustRightInd w:val="0"/>
        <w:jc w:val="both"/>
        <w:rPr>
          <w:rFonts w:eastAsia="Calibri"/>
          <w:sz w:val="28"/>
          <w:szCs w:val="22"/>
          <w:lang w:eastAsia="en-US"/>
        </w:rPr>
      </w:pPr>
    </w:p>
    <w:p w:rsidR="006F6937" w:rsidRPr="00E30FA5" w:rsidRDefault="006F6937" w:rsidP="006F6937">
      <w:pPr>
        <w:tabs>
          <w:tab w:val="left" w:pos="-5245"/>
        </w:tabs>
        <w:ind w:firstLine="709"/>
        <w:jc w:val="both"/>
        <w:rPr>
          <w:sz w:val="28"/>
          <w:szCs w:val="28"/>
        </w:rPr>
      </w:pPr>
      <w:r w:rsidRPr="00E30FA5">
        <w:rPr>
          <w:sz w:val="28"/>
          <w:szCs w:val="28"/>
        </w:rPr>
        <w:t xml:space="preserve">Правительство Новосибирской области </w:t>
      </w:r>
      <w:r>
        <w:rPr>
          <w:sz w:val="28"/>
          <w:szCs w:val="28"/>
        </w:rPr>
        <w:t xml:space="preserve"> </w:t>
      </w:r>
      <w:r w:rsidRPr="00E30FA5">
        <w:rPr>
          <w:b/>
          <w:sz w:val="28"/>
          <w:szCs w:val="28"/>
        </w:rPr>
        <w:t>п о с т а н о в л я е т</w:t>
      </w:r>
      <w:r w:rsidRPr="00E30FA5">
        <w:rPr>
          <w:sz w:val="28"/>
          <w:szCs w:val="28"/>
        </w:rPr>
        <w:t>:</w:t>
      </w:r>
    </w:p>
    <w:p w:rsidR="006F6937" w:rsidRPr="00E30FA5" w:rsidRDefault="006F6937" w:rsidP="006F6937">
      <w:pPr>
        <w:adjustRightInd w:val="0"/>
        <w:ind w:firstLine="709"/>
        <w:jc w:val="both"/>
        <w:rPr>
          <w:rFonts w:eastAsia="Calibri"/>
          <w:sz w:val="28"/>
          <w:szCs w:val="28"/>
          <w:lang w:eastAsia="en-US"/>
        </w:rPr>
      </w:pPr>
      <w:r w:rsidRPr="00E30FA5">
        <w:rPr>
          <w:sz w:val="28"/>
          <w:szCs w:val="28"/>
        </w:rPr>
        <w:t xml:space="preserve">Внести в постановление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w:t>
      </w:r>
      <w:r w:rsidRPr="00E30FA5">
        <w:rPr>
          <w:rFonts w:eastAsia="Calibri"/>
          <w:sz w:val="28"/>
          <w:szCs w:val="28"/>
          <w:lang w:eastAsia="en-US"/>
        </w:rPr>
        <w:t>и продовольствия в Новосибирской области» (далее – постановление) следующие изменения:</w:t>
      </w:r>
    </w:p>
    <w:p w:rsidR="006F6937" w:rsidRPr="00E30FA5" w:rsidRDefault="006F6937" w:rsidP="006F6937">
      <w:pPr>
        <w:adjustRightInd w:val="0"/>
        <w:ind w:firstLine="709"/>
        <w:jc w:val="both"/>
        <w:rPr>
          <w:rFonts w:eastAsia="Calibri"/>
          <w:sz w:val="28"/>
          <w:szCs w:val="28"/>
          <w:lang w:eastAsia="en-US"/>
        </w:rPr>
      </w:pPr>
      <w:r w:rsidRPr="00586102">
        <w:rPr>
          <w:rFonts w:eastAsia="Calibri"/>
          <w:sz w:val="28"/>
          <w:szCs w:val="28"/>
          <w:lang w:eastAsia="en-US"/>
        </w:rPr>
        <w:t>1. Приложение № 2 к постановлению «</w:t>
      </w:r>
      <w:r w:rsidRPr="00586102">
        <w:rPr>
          <w:sz w:val="28"/>
          <w:szCs w:val="28"/>
        </w:rPr>
        <w:t>Порядок предоставления субсидий</w:t>
      </w:r>
      <w:r w:rsidRPr="00E30FA5">
        <w:rPr>
          <w:sz w:val="28"/>
          <w:szCs w:val="28"/>
        </w:rPr>
        <w:t xml:space="preserve"> юридическим лицам (за исключением субсидий государственным учреждениям), индивидуальным предпринимателям, а также физическим лицам </w:t>
      </w:r>
      <w:r w:rsidR="003D5506">
        <w:rPr>
          <w:sz w:val="28"/>
          <w:szCs w:val="28"/>
        </w:rPr>
        <w:t>–</w:t>
      </w:r>
      <w:r w:rsidRPr="00E30FA5">
        <w:rPr>
          <w:sz w:val="28"/>
          <w:szCs w:val="28"/>
        </w:rPr>
        <w:t xml:space="preserve"> производителям товаров, работ, услуг за счет средств областного бюджета Новосибирской области на государственную поддержку сельс</w:t>
      </w:r>
      <w:r w:rsidR="00FE0C70">
        <w:rPr>
          <w:sz w:val="28"/>
          <w:szCs w:val="28"/>
        </w:rPr>
        <w:t xml:space="preserve">кохозяйственного производства в  </w:t>
      </w:r>
      <w:r w:rsidRPr="00E30FA5">
        <w:rPr>
          <w:sz w:val="28"/>
          <w:szCs w:val="28"/>
        </w:rPr>
        <w:t>Новосибирской области (расходные обяза</w:t>
      </w:r>
      <w:r w:rsidR="00FE0C70">
        <w:rPr>
          <w:sz w:val="28"/>
          <w:szCs w:val="28"/>
        </w:rPr>
        <w:t>тельства, не софинансируемые из </w:t>
      </w:r>
      <w:r w:rsidRPr="00E30FA5">
        <w:rPr>
          <w:sz w:val="28"/>
          <w:szCs w:val="28"/>
        </w:rPr>
        <w:t>федерального бюджета)</w:t>
      </w:r>
      <w:r w:rsidRPr="00E30FA5">
        <w:rPr>
          <w:rFonts w:eastAsia="Calibri"/>
          <w:sz w:val="28"/>
          <w:szCs w:val="28"/>
          <w:lang w:eastAsia="en-US"/>
        </w:rPr>
        <w:t>» изложить в ред</w:t>
      </w:r>
      <w:r w:rsidR="003D5506">
        <w:rPr>
          <w:rFonts w:eastAsia="Calibri"/>
          <w:sz w:val="28"/>
          <w:szCs w:val="28"/>
          <w:lang w:eastAsia="en-US"/>
        </w:rPr>
        <w:t>акции согласно приложению № 1 к </w:t>
      </w:r>
      <w:r w:rsidRPr="00E30FA5">
        <w:rPr>
          <w:rFonts w:eastAsia="Calibri"/>
          <w:sz w:val="28"/>
          <w:szCs w:val="28"/>
          <w:lang w:eastAsia="en-US"/>
        </w:rPr>
        <w:t>настоящему постановлению.</w:t>
      </w:r>
    </w:p>
    <w:p w:rsidR="006F6937" w:rsidRPr="00E30FA5" w:rsidRDefault="006F6937" w:rsidP="006F6937">
      <w:pPr>
        <w:adjustRightInd w:val="0"/>
        <w:ind w:firstLine="709"/>
        <w:jc w:val="both"/>
        <w:rPr>
          <w:rFonts w:eastAsia="Calibri"/>
          <w:sz w:val="28"/>
          <w:szCs w:val="28"/>
          <w:lang w:eastAsia="en-US"/>
        </w:rPr>
      </w:pPr>
      <w:r w:rsidRPr="00E30FA5">
        <w:rPr>
          <w:rFonts w:eastAsia="Calibri"/>
          <w:sz w:val="28"/>
          <w:szCs w:val="28"/>
          <w:lang w:eastAsia="en-US"/>
        </w:rPr>
        <w:t>2. Приложение</w:t>
      </w:r>
      <w:r w:rsidR="003D5506">
        <w:rPr>
          <w:rFonts w:eastAsia="Calibri"/>
          <w:sz w:val="28"/>
          <w:szCs w:val="28"/>
          <w:lang w:eastAsia="en-US"/>
        </w:rPr>
        <w:t> </w:t>
      </w:r>
      <w:r w:rsidRPr="00E30FA5">
        <w:rPr>
          <w:rFonts w:eastAsia="Calibri"/>
          <w:sz w:val="28"/>
          <w:szCs w:val="28"/>
          <w:lang w:eastAsia="en-US"/>
        </w:rPr>
        <w:t>№ 3 к постановлению «Порядок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изложить в редакции согласно приложению № 2 к настоящему постановлению.</w:t>
      </w:r>
    </w:p>
    <w:p w:rsidR="006F6937" w:rsidRPr="00E30FA5" w:rsidRDefault="006F6937" w:rsidP="006F6937">
      <w:pPr>
        <w:pStyle w:val="ConsPlusNormal"/>
        <w:ind w:firstLine="709"/>
        <w:jc w:val="both"/>
        <w:rPr>
          <w:rFonts w:ascii="Times New Roman" w:hAnsi="Times New Roman" w:cs="Times New Roman"/>
          <w:sz w:val="28"/>
          <w:szCs w:val="28"/>
        </w:rPr>
      </w:pPr>
      <w:r w:rsidRPr="00E30FA5">
        <w:rPr>
          <w:rFonts w:ascii="Times New Roman" w:eastAsia="Calibri" w:hAnsi="Times New Roman" w:cs="Times New Roman"/>
          <w:sz w:val="28"/>
          <w:szCs w:val="28"/>
          <w:lang w:eastAsia="en-US"/>
        </w:rPr>
        <w:t>3. П</w:t>
      </w:r>
      <w:r w:rsidRPr="00E30FA5">
        <w:rPr>
          <w:rFonts w:ascii="Times New Roman" w:hAnsi="Times New Roman" w:cs="Times New Roman"/>
          <w:sz w:val="28"/>
          <w:szCs w:val="28"/>
        </w:rPr>
        <w:t>риложение</w:t>
      </w:r>
      <w:r w:rsidR="003D5506">
        <w:rPr>
          <w:rFonts w:ascii="Times New Roman" w:hAnsi="Times New Roman" w:cs="Times New Roman"/>
          <w:sz w:val="28"/>
          <w:szCs w:val="28"/>
        </w:rPr>
        <w:t> </w:t>
      </w:r>
      <w:r w:rsidRPr="00E30FA5">
        <w:rPr>
          <w:rFonts w:ascii="Times New Roman" w:hAnsi="Times New Roman" w:cs="Times New Roman"/>
          <w:sz w:val="28"/>
          <w:szCs w:val="28"/>
        </w:rPr>
        <w:t>№ 4 к постановлению «Порядок осуществления государственной поддержки ведения садоводства и огородничества для собственных нужд на территории Новосибирской области»</w:t>
      </w:r>
      <w:r w:rsidRPr="00E30FA5">
        <w:t xml:space="preserve"> </w:t>
      </w:r>
      <w:r w:rsidRPr="00E30FA5">
        <w:rPr>
          <w:rFonts w:ascii="Times New Roman" w:hAnsi="Times New Roman" w:cs="Times New Roman"/>
          <w:sz w:val="28"/>
          <w:szCs w:val="28"/>
        </w:rPr>
        <w:t>изложить в редакции согласно приложению № 3 к настоящему постановлению.</w:t>
      </w:r>
    </w:p>
    <w:p w:rsidR="006F6937" w:rsidRPr="00E30FA5" w:rsidRDefault="006F6937" w:rsidP="006F6937">
      <w:pPr>
        <w:adjustRightInd w:val="0"/>
        <w:ind w:firstLine="709"/>
        <w:jc w:val="both"/>
        <w:rPr>
          <w:sz w:val="28"/>
          <w:szCs w:val="28"/>
        </w:rPr>
      </w:pPr>
      <w:r w:rsidRPr="00E30FA5">
        <w:rPr>
          <w:sz w:val="28"/>
          <w:szCs w:val="28"/>
        </w:rPr>
        <w:t>4. </w:t>
      </w:r>
      <w:r w:rsidRPr="00E30FA5">
        <w:rPr>
          <w:rFonts w:eastAsia="Calibri"/>
          <w:sz w:val="28"/>
          <w:szCs w:val="28"/>
          <w:lang w:eastAsia="en-US"/>
        </w:rPr>
        <w:t xml:space="preserve">В приложении № 6 к постановлению </w:t>
      </w:r>
      <w:r w:rsidRPr="00E30FA5">
        <w:rPr>
          <w:sz w:val="28"/>
          <w:szCs w:val="28"/>
        </w:rPr>
        <w:t>«П</w:t>
      </w:r>
      <w:r w:rsidR="003D5506">
        <w:rPr>
          <w:sz w:val="28"/>
          <w:szCs w:val="28"/>
        </w:rPr>
        <w:t>орядок предоставления грантов в </w:t>
      </w:r>
      <w:r w:rsidRPr="00E30FA5">
        <w:rPr>
          <w:sz w:val="28"/>
          <w:szCs w:val="28"/>
        </w:rPr>
        <w:t>форме субсидий за счет средств областного б</w:t>
      </w:r>
      <w:r w:rsidR="003D5506">
        <w:rPr>
          <w:sz w:val="28"/>
          <w:szCs w:val="28"/>
        </w:rPr>
        <w:t>юджета Новосибирской области, в </w:t>
      </w:r>
      <w:r w:rsidRPr="00E30FA5">
        <w:rPr>
          <w:sz w:val="28"/>
          <w:szCs w:val="28"/>
        </w:rPr>
        <w:t>том числе источником финансового обеспечен</w:t>
      </w:r>
      <w:r w:rsidR="003D5506">
        <w:rPr>
          <w:sz w:val="28"/>
          <w:szCs w:val="28"/>
        </w:rPr>
        <w:t>ия которых являются субсидии из </w:t>
      </w:r>
      <w:r w:rsidRPr="00E30FA5">
        <w:rPr>
          <w:sz w:val="28"/>
          <w:szCs w:val="28"/>
        </w:rPr>
        <w:t>федерального бюджета, на развитие семейной фермы, на развитие материально-</w:t>
      </w:r>
      <w:r w:rsidRPr="00E30FA5">
        <w:rPr>
          <w:sz w:val="28"/>
          <w:szCs w:val="28"/>
        </w:rPr>
        <w:lastRenderedPageBreak/>
        <w:t>технической базы сельскохозяйственного потреби</w:t>
      </w:r>
      <w:r w:rsidR="003D5506">
        <w:rPr>
          <w:sz w:val="28"/>
          <w:szCs w:val="28"/>
        </w:rPr>
        <w:t>тельского кооператива, гранта в </w:t>
      </w:r>
      <w:r w:rsidRPr="00E30FA5">
        <w:rPr>
          <w:sz w:val="28"/>
          <w:szCs w:val="28"/>
        </w:rPr>
        <w:t>форме субсидии «Агропрогресс»:</w:t>
      </w:r>
    </w:p>
    <w:p w:rsidR="006F6937" w:rsidRPr="00E30FA5" w:rsidRDefault="006F6937" w:rsidP="006F6937">
      <w:pPr>
        <w:adjustRightInd w:val="0"/>
        <w:ind w:firstLine="709"/>
        <w:jc w:val="both"/>
        <w:rPr>
          <w:sz w:val="28"/>
          <w:szCs w:val="28"/>
        </w:rPr>
      </w:pPr>
      <w:r w:rsidRPr="00E30FA5">
        <w:rPr>
          <w:sz w:val="28"/>
          <w:szCs w:val="28"/>
        </w:rPr>
        <w:t>1) пункт 2 изложить в следующей редакции:</w:t>
      </w:r>
    </w:p>
    <w:p w:rsidR="006F6937" w:rsidRPr="00E30FA5" w:rsidRDefault="006F6937" w:rsidP="006F6937">
      <w:pPr>
        <w:adjustRightInd w:val="0"/>
        <w:ind w:firstLine="709"/>
        <w:jc w:val="both"/>
        <w:rPr>
          <w:sz w:val="28"/>
          <w:szCs w:val="28"/>
        </w:rPr>
      </w:pPr>
      <w:r w:rsidRPr="00B70766">
        <w:rPr>
          <w:sz w:val="28"/>
          <w:szCs w:val="28"/>
        </w:rPr>
        <w:t>«2. Используемые в настоящем Порядке понятия:</w:t>
      </w:r>
    </w:p>
    <w:p w:rsidR="006F6937" w:rsidRPr="00E30FA5" w:rsidRDefault="006F6937" w:rsidP="006F6937">
      <w:pPr>
        <w:adjustRightInd w:val="0"/>
        <w:ind w:firstLine="709"/>
        <w:jc w:val="both"/>
        <w:rPr>
          <w:sz w:val="28"/>
          <w:szCs w:val="28"/>
        </w:rPr>
      </w:pPr>
      <w:r w:rsidRPr="00E30FA5">
        <w:rPr>
          <w:sz w:val="28"/>
          <w:szCs w:val="28"/>
        </w:rPr>
        <w:t xml:space="preserve">«грант на развитие семейной фермы» </w:t>
      </w:r>
      <w:r w:rsidR="003D5506">
        <w:rPr>
          <w:sz w:val="28"/>
          <w:szCs w:val="28"/>
        </w:rPr>
        <w:t>–</w:t>
      </w:r>
      <w:r w:rsidRPr="00E30FA5">
        <w:rPr>
          <w:sz w:val="28"/>
          <w:szCs w:val="28"/>
        </w:rPr>
        <w:t xml:space="preserve"> бюджетные ассигнования, перечисляемые из областного бюджета Новосиб</w:t>
      </w:r>
      <w:r w:rsidR="002476D3">
        <w:rPr>
          <w:sz w:val="28"/>
          <w:szCs w:val="28"/>
        </w:rPr>
        <w:t>ирской области в соответствии с </w:t>
      </w:r>
      <w:r w:rsidRPr="00E30FA5">
        <w:rPr>
          <w:sz w:val="28"/>
          <w:szCs w:val="28"/>
        </w:rPr>
        <w:t xml:space="preserve">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в целях развития на сельских территориях и на территориях сельских агломераций Новосибирской области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w:t>
      </w:r>
      <w:r w:rsidR="008D52BA">
        <w:rPr>
          <w:sz w:val="28"/>
          <w:szCs w:val="28"/>
        </w:rPr>
        <w:t>трех</w:t>
      </w:r>
      <w:r w:rsidRPr="00E30FA5">
        <w:rPr>
          <w:sz w:val="28"/>
          <w:szCs w:val="28"/>
        </w:rPr>
        <w:t xml:space="preserve"> новых постоянных рабочих мест на </w:t>
      </w:r>
      <w:r w:rsidR="008D52BA">
        <w:rPr>
          <w:sz w:val="28"/>
          <w:szCs w:val="28"/>
        </w:rPr>
        <w:t>один</w:t>
      </w:r>
      <w:r w:rsidRPr="00E30FA5">
        <w:rPr>
          <w:sz w:val="28"/>
          <w:szCs w:val="28"/>
        </w:rPr>
        <w:t xml:space="preserve"> грант в срок не позднее срока использования гранта;</w:t>
      </w:r>
    </w:p>
    <w:p w:rsidR="006F6937" w:rsidRPr="00E30FA5" w:rsidRDefault="006F6937" w:rsidP="006F6937">
      <w:pPr>
        <w:adjustRightInd w:val="0"/>
        <w:ind w:firstLine="709"/>
        <w:jc w:val="both"/>
        <w:rPr>
          <w:sz w:val="28"/>
          <w:szCs w:val="28"/>
        </w:rPr>
      </w:pPr>
      <w:r w:rsidRPr="00E30FA5">
        <w:rPr>
          <w:sz w:val="28"/>
          <w:szCs w:val="28"/>
        </w:rPr>
        <w:t xml:space="preserve">«грант на развитие материально-технической базы» </w:t>
      </w:r>
      <w:r w:rsidR="002476D3">
        <w:rPr>
          <w:sz w:val="28"/>
          <w:szCs w:val="28"/>
        </w:rPr>
        <w:t>–</w:t>
      </w:r>
      <w:r w:rsidRPr="00E30FA5">
        <w:rPr>
          <w:sz w:val="28"/>
          <w:szCs w:val="28"/>
        </w:rPr>
        <w:t xml:space="preserve"> бюджетные ассигнования, перечисляемые из областного </w:t>
      </w:r>
      <w:r w:rsidR="002476D3">
        <w:rPr>
          <w:sz w:val="28"/>
          <w:szCs w:val="28"/>
        </w:rPr>
        <w:t>бюджета Новосибирской области в   </w:t>
      </w:r>
      <w:r w:rsidRPr="00E30FA5">
        <w:rPr>
          <w:sz w:val="28"/>
          <w:szCs w:val="28"/>
        </w:rPr>
        <w:t>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w:t>
      </w:r>
      <w:r w:rsidR="002476D3">
        <w:rPr>
          <w:sz w:val="28"/>
          <w:szCs w:val="28"/>
        </w:rPr>
        <w:t>льства Новосибирской области от </w:t>
      </w:r>
      <w:r w:rsidRPr="00E30FA5">
        <w:rPr>
          <w:sz w:val="28"/>
          <w:szCs w:val="28"/>
        </w:rPr>
        <w:t>02.02.2015 № 37-п,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w:t>
      </w:r>
      <w:r w:rsidR="002476D3">
        <w:rPr>
          <w:sz w:val="28"/>
          <w:szCs w:val="28"/>
        </w:rPr>
        <w:t> </w:t>
      </w:r>
      <w:r w:rsidRPr="00E30FA5">
        <w:rPr>
          <w:sz w:val="28"/>
          <w:szCs w:val="28"/>
        </w:rPr>
        <w:t>млн</w:t>
      </w:r>
      <w:r w:rsidR="002476D3">
        <w:rPr>
          <w:sz w:val="28"/>
          <w:szCs w:val="28"/>
        </w:rPr>
        <w:t> </w:t>
      </w:r>
      <w:r w:rsidRPr="00E30FA5">
        <w:rPr>
          <w:sz w:val="28"/>
          <w:szCs w:val="28"/>
        </w:rPr>
        <w:t xml:space="preserve">рублей гранта, но не менее одного нового постоянного рабочего места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w:t>
      </w:r>
      <w:r w:rsidR="002476D3">
        <w:rPr>
          <w:sz w:val="28"/>
          <w:szCs w:val="28"/>
        </w:rPr>
        <w:t>материально-технической базы за </w:t>
      </w:r>
      <w:r w:rsidRPr="00E30FA5">
        <w:rPr>
          <w:sz w:val="28"/>
          <w:szCs w:val="28"/>
        </w:rPr>
        <w:t>счет средств гранта, вносится в неделимый фонд кооператива;</w:t>
      </w:r>
    </w:p>
    <w:p w:rsidR="006F6937" w:rsidRPr="00E30FA5" w:rsidRDefault="006F6937" w:rsidP="006F6937">
      <w:pPr>
        <w:adjustRightInd w:val="0"/>
        <w:ind w:firstLine="709"/>
        <w:jc w:val="both"/>
        <w:rPr>
          <w:sz w:val="28"/>
          <w:szCs w:val="28"/>
        </w:rPr>
      </w:pPr>
      <w:r w:rsidRPr="00E30FA5">
        <w:rPr>
          <w:sz w:val="28"/>
          <w:szCs w:val="28"/>
        </w:rPr>
        <w:t xml:space="preserve">«грант «Агропрогресс» </w:t>
      </w:r>
      <w:r w:rsidR="002476D3">
        <w:rPr>
          <w:sz w:val="28"/>
          <w:szCs w:val="28"/>
        </w:rPr>
        <w:t>–</w:t>
      </w:r>
      <w:r w:rsidRPr="00E30FA5">
        <w:rPr>
          <w:sz w:val="28"/>
          <w:szCs w:val="28"/>
        </w:rPr>
        <w:t xml:space="preserve"> бюджетные ассигнования (грант в форме субсидии), перечисляемые из областного </w:t>
      </w:r>
      <w:r w:rsidR="002476D3">
        <w:rPr>
          <w:sz w:val="28"/>
          <w:szCs w:val="28"/>
        </w:rPr>
        <w:t xml:space="preserve">бюджета Новосибирской области в  </w:t>
      </w:r>
      <w:r w:rsidRPr="00E30FA5">
        <w:rPr>
          <w:sz w:val="28"/>
          <w:szCs w:val="28"/>
        </w:rPr>
        <w:t xml:space="preserve">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w:t>
      </w:r>
      <w:r w:rsidRPr="00CA71B1">
        <w:rPr>
          <w:sz w:val="28"/>
          <w:szCs w:val="28"/>
        </w:rPr>
        <w:t>отвечающим критериям субъекта микропредприятия или малого предприятия и включенным</w:t>
      </w:r>
      <w:r w:rsidRPr="00E30FA5">
        <w:rPr>
          <w:sz w:val="28"/>
          <w:szCs w:val="28"/>
        </w:rPr>
        <w:t xml:space="preserve"> в единый реестр субъектов малого и среднего предпринимательства </w:t>
      </w:r>
      <w:r w:rsidRPr="00E30FA5">
        <w:rPr>
          <w:sz w:val="28"/>
          <w:szCs w:val="28"/>
        </w:rPr>
        <w:lastRenderedPageBreak/>
        <w:t>в</w:t>
      </w:r>
      <w:r w:rsidR="002476D3">
        <w:rPr>
          <w:sz w:val="28"/>
          <w:szCs w:val="28"/>
        </w:rPr>
        <w:t xml:space="preserve">  </w:t>
      </w:r>
      <w:r w:rsidRPr="00E30FA5">
        <w:rPr>
          <w:sz w:val="28"/>
          <w:szCs w:val="28"/>
        </w:rPr>
        <w:t>соответствии с Федеральным законом от</w:t>
      </w:r>
      <w:r w:rsidR="002476D3">
        <w:rPr>
          <w:sz w:val="28"/>
          <w:szCs w:val="28"/>
        </w:rPr>
        <w:t> </w:t>
      </w:r>
      <w:r w:rsidRPr="00E30FA5">
        <w:rPr>
          <w:sz w:val="28"/>
          <w:szCs w:val="28"/>
        </w:rPr>
        <w:t xml:space="preserve">24.07.2007 № 209-ФЗ «О развитии малого и среднего предпринимательства в Российской Федерации», </w:t>
      </w:r>
      <w:r w:rsidRPr="00CA71B1">
        <w:rPr>
          <w:sz w:val="28"/>
          <w:szCs w:val="28"/>
        </w:rPr>
        <w:t>осуществляющим деятельность</w:t>
      </w:r>
      <w:r w:rsidRPr="00E30FA5">
        <w:rPr>
          <w:sz w:val="28"/>
          <w:szCs w:val="28"/>
        </w:rPr>
        <w:t xml:space="preserve"> на сельской территории или на территории сельской агломерации Новосибирской области, осуществляющим деятельность более 24</w:t>
      </w:r>
      <w:r w:rsidR="00CA71B1">
        <w:rPr>
          <w:sz w:val="28"/>
          <w:szCs w:val="28"/>
        </w:rPr>
        <w:t> </w:t>
      </w:r>
      <w:r w:rsidRPr="00E30FA5">
        <w:rPr>
          <w:sz w:val="28"/>
          <w:szCs w:val="28"/>
        </w:rPr>
        <w:t>месяцев с даты регистрации, для фин</w:t>
      </w:r>
      <w:r w:rsidR="002476D3">
        <w:rPr>
          <w:sz w:val="28"/>
          <w:szCs w:val="28"/>
        </w:rPr>
        <w:t xml:space="preserve">ансового обеспечения затрат, не  </w:t>
      </w:r>
      <w:r w:rsidRPr="00E30FA5">
        <w:rPr>
          <w:sz w:val="28"/>
          <w:szCs w:val="28"/>
        </w:rPr>
        <w:t>возмещаемых в рамках иных направлений государственной поддержки,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w:t>
      </w:r>
      <w:r w:rsidR="002476D3">
        <w:rPr>
          <w:sz w:val="28"/>
          <w:szCs w:val="28"/>
        </w:rPr>
        <w:t> </w:t>
      </w:r>
      <w:r w:rsidRPr="00E30FA5">
        <w:rPr>
          <w:sz w:val="28"/>
          <w:szCs w:val="28"/>
        </w:rPr>
        <w:t>02.02.2015 № </w:t>
      </w:r>
      <w:r w:rsidR="002476D3">
        <w:rPr>
          <w:sz w:val="28"/>
          <w:szCs w:val="28"/>
        </w:rPr>
        <w:t xml:space="preserve">37-п, в  </w:t>
      </w:r>
      <w:r w:rsidRPr="00E30FA5">
        <w:rPr>
          <w:sz w:val="28"/>
          <w:szCs w:val="28"/>
        </w:rPr>
        <w:t xml:space="preserve">целях реализации проекта «Агропрогресс» </w:t>
      </w:r>
      <w:r w:rsidR="002476D3">
        <w:rPr>
          <w:sz w:val="28"/>
          <w:szCs w:val="28"/>
        </w:rPr>
        <w:t xml:space="preserve">на сельских территориях и на  </w:t>
      </w:r>
      <w:r w:rsidRPr="00E30FA5">
        <w:rPr>
          <w:sz w:val="28"/>
          <w:szCs w:val="28"/>
        </w:rPr>
        <w:t>территориях сельских агломераций Новосибирс</w:t>
      </w:r>
      <w:r w:rsidR="002476D3">
        <w:rPr>
          <w:sz w:val="28"/>
          <w:szCs w:val="28"/>
        </w:rPr>
        <w:t>кой области (далее –</w:t>
      </w:r>
      <w:r w:rsidRPr="00E30FA5">
        <w:rPr>
          <w:sz w:val="28"/>
          <w:szCs w:val="28"/>
        </w:rPr>
        <w:t xml:space="preserve"> грант «Агропрогресс»);</w:t>
      </w:r>
    </w:p>
    <w:p w:rsidR="006F6937" w:rsidRPr="00E30FA5" w:rsidRDefault="006F6937" w:rsidP="006F6937">
      <w:pPr>
        <w:adjustRightInd w:val="0"/>
        <w:ind w:firstLine="709"/>
        <w:jc w:val="both"/>
        <w:rPr>
          <w:sz w:val="28"/>
          <w:szCs w:val="28"/>
        </w:rPr>
      </w:pPr>
      <w:r w:rsidRPr="00E30FA5">
        <w:rPr>
          <w:sz w:val="28"/>
          <w:szCs w:val="28"/>
        </w:rPr>
        <w:t xml:space="preserve">«малые формы хозяйствования» </w:t>
      </w:r>
      <w:r w:rsidR="002476D3">
        <w:rPr>
          <w:sz w:val="28"/>
          <w:szCs w:val="28"/>
        </w:rPr>
        <w:t>–</w:t>
      </w:r>
      <w:r w:rsidRPr="00E30FA5">
        <w:rPr>
          <w:sz w:val="28"/>
          <w:szCs w:val="28"/>
        </w:rPr>
        <w:t xml:space="preserve"> крестьянские (фермерские) хозяйства, созданные в соответствии с Федеральным законом от</w:t>
      </w:r>
      <w:r w:rsidR="002476D3">
        <w:rPr>
          <w:sz w:val="28"/>
          <w:szCs w:val="28"/>
        </w:rPr>
        <w:t> </w:t>
      </w:r>
      <w:r w:rsidRPr="00E30FA5">
        <w:rPr>
          <w:sz w:val="28"/>
          <w:szCs w:val="28"/>
        </w:rPr>
        <w:t>11.06.2003 №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законом от 08.12.1995 №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w:t>
      </w:r>
      <w:r w:rsidR="002476D3">
        <w:rPr>
          <w:sz w:val="28"/>
          <w:szCs w:val="28"/>
        </w:rPr>
        <w:t> млн </w:t>
      </w:r>
      <w:r w:rsidRPr="00E30FA5">
        <w:rPr>
          <w:sz w:val="28"/>
          <w:szCs w:val="28"/>
        </w:rPr>
        <w:t>рублей;</w:t>
      </w:r>
    </w:p>
    <w:p w:rsidR="006F6937" w:rsidRPr="00E30FA5" w:rsidRDefault="006F6937" w:rsidP="006F6937">
      <w:pPr>
        <w:adjustRightInd w:val="0"/>
        <w:ind w:firstLine="709"/>
        <w:jc w:val="both"/>
        <w:rPr>
          <w:sz w:val="28"/>
          <w:szCs w:val="28"/>
        </w:rPr>
      </w:pPr>
      <w:r w:rsidRPr="00E30FA5">
        <w:rPr>
          <w:sz w:val="28"/>
          <w:szCs w:val="28"/>
        </w:rPr>
        <w:t xml:space="preserve">«региональная конкурсная комиссия» </w:t>
      </w:r>
      <w:r w:rsidR="002476D3">
        <w:rPr>
          <w:sz w:val="28"/>
          <w:szCs w:val="28"/>
        </w:rPr>
        <w:t>–</w:t>
      </w:r>
      <w:r w:rsidRPr="00E30FA5">
        <w:rPr>
          <w:sz w:val="28"/>
          <w:szCs w:val="28"/>
        </w:rPr>
        <w:t xml:space="preserve"> конкурсная комиссия, создаваемая министерством,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w:t>
      </w:r>
      <w:r w:rsidR="00CA71B1">
        <w:rPr>
          <w:sz w:val="28"/>
          <w:szCs w:val="28"/>
        </w:rPr>
        <w:t xml:space="preserve"> в форме очного собеседования и </w:t>
      </w:r>
      <w:r w:rsidRPr="00E30FA5">
        <w:rPr>
          <w:sz w:val="28"/>
          <w:szCs w:val="28"/>
        </w:rPr>
        <w:t>(или)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а рамках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w:t>
      </w:r>
    </w:p>
    <w:p w:rsidR="006F6937" w:rsidRPr="00E30FA5" w:rsidRDefault="006F6937" w:rsidP="006F6937">
      <w:pPr>
        <w:adjustRightInd w:val="0"/>
        <w:ind w:firstLine="709"/>
        <w:jc w:val="both"/>
        <w:rPr>
          <w:sz w:val="28"/>
          <w:szCs w:val="28"/>
        </w:rPr>
      </w:pPr>
      <w:r w:rsidRPr="00E30FA5">
        <w:rPr>
          <w:sz w:val="28"/>
          <w:szCs w:val="28"/>
        </w:rPr>
        <w:t xml:space="preserve">«семейная ферма» </w:t>
      </w:r>
      <w:r w:rsidR="00CA71B1">
        <w:rPr>
          <w:sz w:val="28"/>
          <w:szCs w:val="28"/>
        </w:rPr>
        <w:t>–</w:t>
      </w:r>
      <w:r w:rsidRPr="00E30FA5">
        <w:rPr>
          <w:sz w:val="28"/>
          <w:szCs w:val="28"/>
        </w:rPr>
        <w:t xml:space="preserve">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w:t>
      </w:r>
      <w:r w:rsidRPr="00E54AB8">
        <w:rPr>
          <w:sz w:val="28"/>
          <w:szCs w:val="28"/>
        </w:rPr>
        <w:t>в состав членов которого</w:t>
      </w:r>
      <w:r w:rsidRPr="00E30FA5">
        <w:rPr>
          <w:sz w:val="28"/>
          <w:szCs w:val="28"/>
        </w:rPr>
        <w:t xml:space="preserve"> входят </w:t>
      </w:r>
      <w:r w:rsidR="008D52BA">
        <w:rPr>
          <w:sz w:val="28"/>
          <w:szCs w:val="28"/>
        </w:rPr>
        <w:t>2</w:t>
      </w:r>
      <w:r w:rsidRPr="00E30FA5">
        <w:rPr>
          <w:sz w:val="28"/>
          <w:szCs w:val="28"/>
        </w:rPr>
        <w:t xml:space="preserve"> и более членов семьи (объединенных родством и</w:t>
      </w:r>
      <w:r w:rsidR="000E61BE">
        <w:rPr>
          <w:sz w:val="28"/>
          <w:szCs w:val="28"/>
        </w:rPr>
        <w:t> </w:t>
      </w:r>
      <w:r w:rsidRPr="00E30FA5">
        <w:rPr>
          <w:sz w:val="28"/>
          <w:szCs w:val="28"/>
        </w:rPr>
        <w:t>(или) свойством) указанного индивидуального предпринимателя, зарегистрированные граж</w:t>
      </w:r>
      <w:r w:rsidR="000E61BE">
        <w:rPr>
          <w:sz w:val="28"/>
          <w:szCs w:val="28"/>
        </w:rPr>
        <w:t>данином Российской Федерации на </w:t>
      </w:r>
      <w:r w:rsidRPr="00E30FA5">
        <w:rPr>
          <w:sz w:val="28"/>
          <w:szCs w:val="28"/>
        </w:rPr>
        <w:t xml:space="preserve">сельской территории или на территории сельской агломерации Новосибирской области, осуществляющие деятельность более 12 месяцев с даты регистрации, </w:t>
      </w:r>
      <w:r w:rsidRPr="00E30FA5">
        <w:rPr>
          <w:sz w:val="28"/>
          <w:szCs w:val="28"/>
        </w:rPr>
        <w:lastRenderedPageBreak/>
        <w:t>осуществляющие деятельность на сельской территории или на территории сельской агломерации Новосибирской области;</w:t>
      </w:r>
    </w:p>
    <w:p w:rsidR="006F6937" w:rsidRPr="00E30FA5" w:rsidRDefault="006F6937" w:rsidP="006F6937">
      <w:pPr>
        <w:adjustRightInd w:val="0"/>
        <w:ind w:firstLine="709"/>
        <w:jc w:val="both"/>
        <w:rPr>
          <w:sz w:val="28"/>
          <w:szCs w:val="28"/>
        </w:rPr>
      </w:pPr>
      <w:r w:rsidRPr="00E30FA5">
        <w:rPr>
          <w:sz w:val="28"/>
          <w:szCs w:val="28"/>
        </w:rPr>
        <w:t xml:space="preserve">«сельские территории» </w:t>
      </w:r>
      <w:r w:rsidR="00E54AB8">
        <w:rPr>
          <w:sz w:val="28"/>
          <w:szCs w:val="28"/>
        </w:rPr>
        <w:t>–</w:t>
      </w:r>
      <w:r w:rsidRPr="00E30FA5">
        <w:rPr>
          <w:sz w:val="28"/>
          <w:szCs w:val="28"/>
        </w:rPr>
        <w:t xml:space="preserve">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постановлением Правительства Новосибирской области от 03.03.2020 № 52-п «Об утверждении перечней сельских территорий и сельских агломераций Новосибирской области»;</w:t>
      </w:r>
    </w:p>
    <w:p w:rsidR="006F6937" w:rsidRPr="00E30FA5" w:rsidRDefault="006F6937" w:rsidP="006F6937">
      <w:pPr>
        <w:adjustRightInd w:val="0"/>
        <w:ind w:firstLine="709"/>
        <w:jc w:val="both"/>
        <w:rPr>
          <w:sz w:val="28"/>
          <w:szCs w:val="28"/>
        </w:rPr>
      </w:pPr>
      <w:r w:rsidRPr="00E30FA5">
        <w:rPr>
          <w:sz w:val="28"/>
          <w:szCs w:val="28"/>
        </w:rPr>
        <w:t xml:space="preserve">«сельские агломерации» </w:t>
      </w:r>
      <w:r w:rsidR="00E54AB8">
        <w:rPr>
          <w:sz w:val="28"/>
          <w:szCs w:val="28"/>
        </w:rPr>
        <w:t>–</w:t>
      </w:r>
      <w:r w:rsidRPr="00E30FA5">
        <w:rPr>
          <w:sz w:val="28"/>
          <w:szCs w:val="28"/>
        </w:rPr>
        <w:t xml:space="preserve">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6F6937" w:rsidRPr="00E30FA5" w:rsidRDefault="006F6937" w:rsidP="006F6937">
      <w:pPr>
        <w:adjustRightInd w:val="0"/>
        <w:ind w:firstLine="709"/>
        <w:jc w:val="both"/>
        <w:rPr>
          <w:sz w:val="28"/>
          <w:szCs w:val="28"/>
        </w:rPr>
      </w:pPr>
      <w:r w:rsidRPr="00E30FA5">
        <w:rPr>
          <w:sz w:val="28"/>
          <w:szCs w:val="28"/>
        </w:rPr>
        <w:t xml:space="preserve">«сельскохозяйственный потребительский кооператив» </w:t>
      </w:r>
      <w:r w:rsidR="00E54AB8">
        <w:rPr>
          <w:sz w:val="28"/>
          <w:szCs w:val="28"/>
        </w:rPr>
        <w:t>–</w:t>
      </w:r>
      <w:r w:rsidRPr="00E30FA5">
        <w:rPr>
          <w:sz w:val="28"/>
          <w:szCs w:val="28"/>
        </w:rPr>
        <w:t xml:space="preserve"> сельскохозяйственный потребительский перерабатывающий и</w:t>
      </w:r>
      <w:r w:rsidR="00E54AB8">
        <w:rPr>
          <w:sz w:val="28"/>
          <w:szCs w:val="28"/>
        </w:rPr>
        <w:t> </w:t>
      </w:r>
      <w:r w:rsidRPr="00E30FA5">
        <w:rPr>
          <w:sz w:val="28"/>
          <w:szCs w:val="28"/>
        </w:rPr>
        <w:t>(или) сбытовой кооператив, созданный и осуществляющи</w:t>
      </w:r>
      <w:r w:rsidR="00E54AB8">
        <w:rPr>
          <w:sz w:val="28"/>
          <w:szCs w:val="28"/>
        </w:rPr>
        <w:t xml:space="preserve">й деятельность в соответствии с  </w:t>
      </w:r>
      <w:r w:rsidRPr="00E30FA5">
        <w:rPr>
          <w:sz w:val="28"/>
          <w:szCs w:val="28"/>
        </w:rPr>
        <w:t>Федеральным законом от</w:t>
      </w:r>
      <w:r w:rsidR="00E54AB8">
        <w:rPr>
          <w:sz w:val="28"/>
          <w:szCs w:val="28"/>
        </w:rPr>
        <w:t> </w:t>
      </w:r>
      <w:r w:rsidRPr="00E30FA5">
        <w:rPr>
          <w:sz w:val="28"/>
          <w:szCs w:val="28"/>
        </w:rPr>
        <w:t>08.12.1995 № 193-ФЗ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w:t>
      </w:r>
      <w:r w:rsidR="00E54AB8">
        <w:rPr>
          <w:sz w:val="28"/>
          <w:szCs w:val="28"/>
        </w:rPr>
        <w:t>икорастущих пищевых ресурсов, а </w:t>
      </w:r>
      <w:r w:rsidRPr="00E30FA5">
        <w:rPr>
          <w:sz w:val="28"/>
          <w:szCs w:val="28"/>
        </w:rPr>
        <w:t>также продуктов переработки указанной прод</w:t>
      </w:r>
      <w:r w:rsidR="00E54AB8">
        <w:rPr>
          <w:sz w:val="28"/>
          <w:szCs w:val="28"/>
        </w:rPr>
        <w:t>укции, объединяющие не менее 10 </w:t>
      </w:r>
      <w:r w:rsidRPr="00E30FA5">
        <w:rPr>
          <w:sz w:val="28"/>
          <w:szCs w:val="28"/>
        </w:rPr>
        <w:t>сельскохозяйственных товаропроизводителей на правах членов кооперативов (кроме ассоциированного членства). Не менее 70</w:t>
      </w:r>
      <w:r w:rsidR="00E54AB8">
        <w:rPr>
          <w:sz w:val="28"/>
          <w:szCs w:val="28"/>
        </w:rPr>
        <w:t> </w:t>
      </w:r>
      <w:r w:rsidRPr="00E30FA5">
        <w:rPr>
          <w:sz w:val="28"/>
          <w:szCs w:val="28"/>
        </w:rPr>
        <w:t>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w:t>
      </w:r>
    </w:p>
    <w:p w:rsidR="006F6937" w:rsidRPr="00E30FA5" w:rsidRDefault="006F6937" w:rsidP="006F6937">
      <w:pPr>
        <w:adjustRightInd w:val="0"/>
        <w:ind w:firstLine="709"/>
        <w:jc w:val="both"/>
        <w:rPr>
          <w:sz w:val="28"/>
          <w:szCs w:val="28"/>
        </w:rPr>
      </w:pPr>
      <w:r w:rsidRPr="00E30FA5">
        <w:rPr>
          <w:sz w:val="28"/>
          <w:szCs w:val="28"/>
        </w:rPr>
        <w:t xml:space="preserve">«проект грантополучателя» </w:t>
      </w:r>
      <w:r w:rsidR="00E54AB8">
        <w:rPr>
          <w:sz w:val="28"/>
          <w:szCs w:val="28"/>
        </w:rPr>
        <w:t>–</w:t>
      </w:r>
      <w:r w:rsidRPr="00E30FA5">
        <w:rPr>
          <w:sz w:val="28"/>
          <w:szCs w:val="28"/>
        </w:rPr>
        <w:t xml:space="preserve"> представляемый в региональную конкурсную комиссию по форме и в порядке, устанавливаемом министерством, документ (бизнес-план), в который включаются направления расходов и условия использования грантов, предусмотренные абзацами вторым и третьим настоящего пункта, а также плановые показатели деятельности, обязательство по исполнению которых включается в соглашение между грантополучателями и министерством;</w:t>
      </w:r>
    </w:p>
    <w:p w:rsidR="006F6937" w:rsidRPr="00E30FA5" w:rsidRDefault="006F6937" w:rsidP="006F6937">
      <w:pPr>
        <w:adjustRightInd w:val="0"/>
        <w:ind w:firstLine="709"/>
        <w:jc w:val="both"/>
        <w:rPr>
          <w:sz w:val="28"/>
          <w:szCs w:val="28"/>
        </w:rPr>
      </w:pPr>
      <w:r w:rsidRPr="00E30FA5">
        <w:rPr>
          <w:sz w:val="28"/>
          <w:szCs w:val="28"/>
        </w:rPr>
        <w:t xml:space="preserve">«плановые показатели деятельности» </w:t>
      </w:r>
      <w:r w:rsidR="00E54AB8">
        <w:rPr>
          <w:sz w:val="28"/>
          <w:szCs w:val="28"/>
        </w:rPr>
        <w:t>–</w:t>
      </w:r>
      <w:r w:rsidRPr="00E30FA5">
        <w:rPr>
          <w:sz w:val="28"/>
          <w:szCs w:val="28"/>
        </w:rPr>
        <w:t xml:space="preserve"> производственные и экономические показатели, включаемые в проект грантополучателя, проект «Агропрогресс»,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w:t>
      </w:r>
      <w:r w:rsidR="00CF17E9">
        <w:rPr>
          <w:sz w:val="28"/>
          <w:szCs w:val="28"/>
        </w:rPr>
        <w:t>пяти</w:t>
      </w:r>
      <w:r w:rsidRPr="00E30FA5">
        <w:rPr>
          <w:sz w:val="28"/>
          <w:szCs w:val="28"/>
        </w:rPr>
        <w:t xml:space="preserve"> лет с даты их создания, объем производства и реализации сельскохозяйственной продукции, </w:t>
      </w:r>
      <w:r w:rsidRPr="00E30FA5">
        <w:rPr>
          <w:sz w:val="28"/>
          <w:szCs w:val="28"/>
        </w:rPr>
        <w:lastRenderedPageBreak/>
        <w:t>выраженный в натуральных и денежных показателях, увеличение членской базы сельскохозяйственного потребительского кооператива, получившего грант, предусмотренный абзацем третьим настоящего пункта. Порядок внесения изменений в плановые показатели деятельности устанавливается министерством;</w:t>
      </w:r>
    </w:p>
    <w:p w:rsidR="006F6937" w:rsidRPr="00E30FA5" w:rsidRDefault="006F6937" w:rsidP="006F6937">
      <w:pPr>
        <w:adjustRightInd w:val="0"/>
        <w:ind w:firstLine="709"/>
        <w:jc w:val="both"/>
        <w:rPr>
          <w:sz w:val="28"/>
          <w:szCs w:val="28"/>
        </w:rPr>
      </w:pPr>
      <w:r w:rsidRPr="00E30FA5">
        <w:rPr>
          <w:sz w:val="28"/>
          <w:szCs w:val="28"/>
        </w:rPr>
        <w:t xml:space="preserve">«проект «Агропрогресс» </w:t>
      </w:r>
      <w:r w:rsidR="00E54AB8">
        <w:rPr>
          <w:sz w:val="28"/>
          <w:szCs w:val="28"/>
        </w:rPr>
        <w:t>–</w:t>
      </w:r>
      <w:r w:rsidRPr="00E30FA5">
        <w:rPr>
          <w:sz w:val="28"/>
          <w:szCs w:val="28"/>
        </w:rPr>
        <w:t xml:space="preserve"> представляемый в региональную конкурсную комиссию по форме и в порядке, устанавливаемом министерством, документ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министерством. Получатель гранта «Агропрогресс» вправе проводить операции по расходованию гранта</w:t>
      </w:r>
      <w:r w:rsidR="00E54AB8">
        <w:rPr>
          <w:sz w:val="28"/>
          <w:szCs w:val="28"/>
        </w:rPr>
        <w:t xml:space="preserve"> «Агропрогресс» исключительно с </w:t>
      </w:r>
      <w:r w:rsidRPr="00E30FA5">
        <w:rPr>
          <w:sz w:val="28"/>
          <w:szCs w:val="28"/>
        </w:rPr>
        <w:t>согласия министерства.»;</w:t>
      </w:r>
    </w:p>
    <w:p w:rsidR="006F6937" w:rsidRPr="00E30FA5" w:rsidRDefault="006F6937" w:rsidP="006F6937">
      <w:pPr>
        <w:adjustRightInd w:val="0"/>
        <w:ind w:firstLine="709"/>
        <w:jc w:val="both"/>
        <w:rPr>
          <w:sz w:val="28"/>
          <w:szCs w:val="28"/>
        </w:rPr>
      </w:pPr>
      <w:r w:rsidRPr="00E30FA5">
        <w:rPr>
          <w:sz w:val="28"/>
          <w:szCs w:val="28"/>
        </w:rPr>
        <w:t>2) в пункте3:</w:t>
      </w:r>
    </w:p>
    <w:p w:rsidR="006F6937" w:rsidRPr="00E30FA5" w:rsidRDefault="00E54AB8" w:rsidP="006F6937">
      <w:pPr>
        <w:adjustRightInd w:val="0"/>
        <w:ind w:firstLine="709"/>
        <w:jc w:val="both"/>
        <w:rPr>
          <w:sz w:val="28"/>
          <w:szCs w:val="28"/>
        </w:rPr>
      </w:pPr>
      <w:r>
        <w:rPr>
          <w:sz w:val="28"/>
          <w:szCs w:val="28"/>
        </w:rPr>
        <w:t>а) </w:t>
      </w:r>
      <w:r w:rsidR="006F6937" w:rsidRPr="00E30FA5">
        <w:rPr>
          <w:sz w:val="28"/>
          <w:szCs w:val="28"/>
        </w:rPr>
        <w:t>абзац перв</w:t>
      </w:r>
      <w:r>
        <w:rPr>
          <w:sz w:val="28"/>
          <w:szCs w:val="28"/>
        </w:rPr>
        <w:t>ый</w:t>
      </w:r>
      <w:r w:rsidR="006F6937" w:rsidRPr="00E30FA5">
        <w:rPr>
          <w:sz w:val="28"/>
          <w:szCs w:val="28"/>
        </w:rPr>
        <w:t xml:space="preserve"> после слова «получателей» дополнить словами «(далее – субъекты государственной поддержки)»;</w:t>
      </w:r>
    </w:p>
    <w:p w:rsidR="006F6937" w:rsidRPr="00E30FA5" w:rsidRDefault="006F6937" w:rsidP="006F6937">
      <w:pPr>
        <w:adjustRightInd w:val="0"/>
        <w:ind w:firstLine="709"/>
        <w:jc w:val="both"/>
        <w:rPr>
          <w:sz w:val="28"/>
          <w:szCs w:val="28"/>
        </w:rPr>
      </w:pPr>
      <w:r w:rsidRPr="00E30FA5">
        <w:rPr>
          <w:sz w:val="28"/>
          <w:szCs w:val="28"/>
        </w:rPr>
        <w:t>б) абзац четвертый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«3)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6F6937" w:rsidRPr="00E30FA5" w:rsidRDefault="006F6937" w:rsidP="006F6937">
      <w:pPr>
        <w:adjustRightInd w:val="0"/>
        <w:ind w:firstLine="709"/>
        <w:jc w:val="both"/>
        <w:rPr>
          <w:sz w:val="28"/>
          <w:szCs w:val="28"/>
        </w:rPr>
      </w:pPr>
      <w:r w:rsidRPr="00E30FA5">
        <w:rPr>
          <w:sz w:val="28"/>
          <w:szCs w:val="28"/>
        </w:rPr>
        <w:t>в) абзац одиннадцатый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rsidR="006F6937" w:rsidRPr="00E30FA5" w:rsidRDefault="006F6937" w:rsidP="006F6937">
      <w:pPr>
        <w:adjustRightInd w:val="0"/>
        <w:ind w:firstLine="709"/>
        <w:jc w:val="both"/>
        <w:rPr>
          <w:sz w:val="28"/>
          <w:szCs w:val="28"/>
        </w:rPr>
      </w:pPr>
      <w:r w:rsidRPr="00E30FA5">
        <w:rPr>
          <w:sz w:val="28"/>
          <w:szCs w:val="28"/>
        </w:rPr>
        <w:t>3) в пункте 4:</w:t>
      </w:r>
    </w:p>
    <w:p w:rsidR="006F6937" w:rsidRPr="00E30FA5" w:rsidRDefault="006F6937" w:rsidP="006F6937">
      <w:pPr>
        <w:adjustRightInd w:val="0"/>
        <w:ind w:firstLine="709"/>
        <w:jc w:val="both"/>
        <w:rPr>
          <w:sz w:val="28"/>
          <w:szCs w:val="28"/>
        </w:rPr>
      </w:pPr>
      <w:r w:rsidRPr="00E30FA5">
        <w:rPr>
          <w:sz w:val="28"/>
          <w:szCs w:val="28"/>
        </w:rPr>
        <w:t>а) подпункт 4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«4) грант «Агропрогресс» предоставляется получателям гранта на реализацию проекта грантополучателя в размере,</w:t>
      </w:r>
      <w:r w:rsidRPr="00E30FA5">
        <w:t xml:space="preserve"> </w:t>
      </w:r>
      <w:r w:rsidRPr="00E30FA5">
        <w:rPr>
          <w:sz w:val="28"/>
          <w:szCs w:val="28"/>
        </w:rPr>
        <w:t>не превышающем 30 млн рублей, но не более 25</w:t>
      </w:r>
      <w:r w:rsidR="0080076E">
        <w:rPr>
          <w:sz w:val="28"/>
          <w:szCs w:val="28"/>
        </w:rPr>
        <w:t> </w:t>
      </w:r>
      <w:r w:rsidRPr="00E30FA5">
        <w:rPr>
          <w:sz w:val="28"/>
          <w:szCs w:val="28"/>
        </w:rPr>
        <w:t>процентов стоимости прое</w:t>
      </w:r>
      <w:r w:rsidR="0080076E">
        <w:rPr>
          <w:sz w:val="28"/>
          <w:szCs w:val="28"/>
        </w:rPr>
        <w:t>кта «Агропрогресс». Не менее 70 </w:t>
      </w:r>
      <w:r w:rsidRPr="00E30FA5">
        <w:rPr>
          <w:sz w:val="28"/>
          <w:szCs w:val="28"/>
        </w:rPr>
        <w:t>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w:t>
      </w:r>
      <w:r w:rsidR="0080076E">
        <w:rPr>
          <w:sz w:val="28"/>
          <w:szCs w:val="28"/>
        </w:rPr>
        <w:t> </w:t>
      </w:r>
      <w:r w:rsidRPr="00E30FA5">
        <w:rPr>
          <w:sz w:val="28"/>
          <w:szCs w:val="28"/>
        </w:rPr>
        <w:t>процентов стоимости проекта «Агропрогресс» обеспечиваются средствами гранта «Агропрогресс», не менее 5</w:t>
      </w:r>
      <w:r w:rsidR="0080076E">
        <w:rPr>
          <w:sz w:val="28"/>
          <w:szCs w:val="28"/>
        </w:rPr>
        <w:t> </w:t>
      </w:r>
      <w:r w:rsidRPr="00E30FA5">
        <w:rPr>
          <w:sz w:val="28"/>
          <w:szCs w:val="28"/>
        </w:rPr>
        <w:t xml:space="preserve">процентов стоимости проекта «Агропрогресс» обеспечиваются собственными средствами получателя гранта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w:t>
      </w:r>
      <w:r w:rsidRPr="00E30FA5">
        <w:rPr>
          <w:sz w:val="28"/>
          <w:szCs w:val="28"/>
        </w:rPr>
        <w:lastRenderedPageBreak/>
        <w:t>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Планируемое маточное поголовье крупного рогатого скота, предусмотренное проектом «Агропрогресс», направленным на развитие крупного рогатого</w:t>
      </w:r>
      <w:r w:rsidR="0080076E">
        <w:rPr>
          <w:sz w:val="28"/>
          <w:szCs w:val="28"/>
        </w:rPr>
        <w:t xml:space="preserve"> скота, не должно превышать 400 </w:t>
      </w:r>
      <w:r w:rsidRPr="00E30FA5">
        <w:rPr>
          <w:sz w:val="28"/>
          <w:szCs w:val="28"/>
        </w:rPr>
        <w:t>голов.»;</w:t>
      </w:r>
    </w:p>
    <w:p w:rsidR="006F6937" w:rsidRPr="00E30FA5" w:rsidRDefault="006F6937" w:rsidP="006F6937">
      <w:pPr>
        <w:adjustRightInd w:val="0"/>
        <w:ind w:firstLine="709"/>
        <w:jc w:val="both"/>
        <w:rPr>
          <w:sz w:val="28"/>
          <w:szCs w:val="28"/>
        </w:rPr>
      </w:pPr>
      <w:r w:rsidRPr="00D84156">
        <w:rPr>
          <w:sz w:val="28"/>
          <w:szCs w:val="28"/>
        </w:rPr>
        <w:t>б) после подпункта 4 дополнить абзацами следующего содержания:</w:t>
      </w:r>
    </w:p>
    <w:p w:rsidR="006F6937" w:rsidRPr="00E30FA5" w:rsidRDefault="006F6937" w:rsidP="006F6937">
      <w:pPr>
        <w:adjustRightInd w:val="0"/>
        <w:ind w:firstLine="709"/>
        <w:jc w:val="both"/>
        <w:rPr>
          <w:sz w:val="28"/>
          <w:szCs w:val="28"/>
        </w:rPr>
      </w:pPr>
      <w:r w:rsidRPr="00E30FA5">
        <w:rPr>
          <w:sz w:val="28"/>
          <w:szCs w:val="28"/>
        </w:rPr>
        <w:t>«Приобретение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w:t>
      </w:r>
      <w:r w:rsidR="00D84156">
        <w:rPr>
          <w:sz w:val="28"/>
          <w:szCs w:val="28"/>
        </w:rPr>
        <w:t>а на развитие семейной фермы не </w:t>
      </w:r>
      <w:r w:rsidRPr="00E30FA5">
        <w:rPr>
          <w:sz w:val="28"/>
          <w:szCs w:val="28"/>
        </w:rPr>
        <w:t>допускается.</w:t>
      </w:r>
    </w:p>
    <w:p w:rsidR="006F6937" w:rsidRPr="00E30FA5" w:rsidRDefault="006F6937" w:rsidP="006F6937">
      <w:pPr>
        <w:adjustRightInd w:val="0"/>
        <w:ind w:firstLine="709"/>
        <w:jc w:val="both"/>
        <w:rPr>
          <w:sz w:val="28"/>
          <w:szCs w:val="28"/>
        </w:rPr>
      </w:pPr>
      <w:r w:rsidRPr="00E30FA5">
        <w:rPr>
          <w:sz w:val="28"/>
          <w:szCs w:val="28"/>
        </w:rPr>
        <w:t>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w:t>
      </w:r>
      <w:r w:rsidR="00D84156">
        <w:rPr>
          <w:sz w:val="28"/>
          <w:szCs w:val="28"/>
        </w:rPr>
        <w:t> </w:t>
      </w:r>
      <w:r w:rsidRPr="00E30FA5">
        <w:rPr>
          <w:sz w:val="28"/>
          <w:szCs w:val="28"/>
        </w:rPr>
        <w:t>(или) уход за виноградниками.»;</w:t>
      </w:r>
    </w:p>
    <w:p w:rsidR="006F6937" w:rsidRPr="00E30FA5" w:rsidRDefault="006F6937" w:rsidP="006F6937">
      <w:pPr>
        <w:adjustRightInd w:val="0"/>
        <w:ind w:firstLine="709"/>
        <w:jc w:val="both"/>
        <w:rPr>
          <w:sz w:val="28"/>
          <w:szCs w:val="28"/>
        </w:rPr>
      </w:pPr>
      <w:r w:rsidRPr="00E30FA5">
        <w:rPr>
          <w:sz w:val="28"/>
          <w:szCs w:val="28"/>
        </w:rPr>
        <w:t>4) в пункте 7:</w:t>
      </w:r>
    </w:p>
    <w:p w:rsidR="006F6937" w:rsidRPr="00E30FA5" w:rsidRDefault="006F6937" w:rsidP="006F6937">
      <w:pPr>
        <w:adjustRightInd w:val="0"/>
        <w:ind w:firstLine="709"/>
        <w:jc w:val="both"/>
        <w:rPr>
          <w:sz w:val="28"/>
          <w:szCs w:val="28"/>
        </w:rPr>
      </w:pPr>
      <w:r w:rsidRPr="00E30FA5">
        <w:rPr>
          <w:sz w:val="28"/>
          <w:szCs w:val="28"/>
        </w:rPr>
        <w:t>а) в абзацах пятом, десятом и пятнадцатом слова «(без учета налога на добавленную стоимость)» исключить;</w:t>
      </w:r>
    </w:p>
    <w:p w:rsidR="006F6937" w:rsidRPr="00E30FA5" w:rsidRDefault="006F6937" w:rsidP="006F6937">
      <w:pPr>
        <w:adjustRightInd w:val="0"/>
        <w:ind w:firstLine="709"/>
        <w:jc w:val="both"/>
        <w:rPr>
          <w:sz w:val="28"/>
          <w:szCs w:val="28"/>
        </w:rPr>
      </w:pPr>
      <w:r w:rsidRPr="00E30FA5">
        <w:rPr>
          <w:sz w:val="28"/>
          <w:szCs w:val="28"/>
        </w:rPr>
        <w:t>б) абзац восемнадцатый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«Размер грантов, предусмотренных настоящим пунктом Порядка, рассчитывается:</w:t>
      </w:r>
    </w:p>
    <w:p w:rsidR="006F6937" w:rsidRPr="00E30FA5" w:rsidRDefault="006F6937" w:rsidP="006F6937">
      <w:pPr>
        <w:adjustRightInd w:val="0"/>
        <w:ind w:firstLine="709"/>
        <w:jc w:val="both"/>
        <w:rPr>
          <w:sz w:val="28"/>
          <w:szCs w:val="28"/>
        </w:rPr>
      </w:pPr>
      <w:r w:rsidRPr="00E30FA5">
        <w:rPr>
          <w:sz w:val="28"/>
          <w:szCs w:val="28"/>
        </w:rP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6F6937" w:rsidRPr="00E30FA5" w:rsidRDefault="006F6937" w:rsidP="006F6937">
      <w:pPr>
        <w:adjustRightInd w:val="0"/>
        <w:ind w:firstLine="709"/>
        <w:jc w:val="both"/>
        <w:rPr>
          <w:sz w:val="28"/>
          <w:szCs w:val="28"/>
        </w:rPr>
      </w:pPr>
      <w:r w:rsidRPr="00E30FA5">
        <w:rPr>
          <w:sz w:val="28"/>
          <w:szCs w:val="28"/>
        </w:rPr>
        <w:t>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w:t>
      </w:r>
      <w:r w:rsidR="00D84156">
        <w:rPr>
          <w:sz w:val="28"/>
          <w:szCs w:val="28"/>
        </w:rPr>
        <w:t xml:space="preserve">вленную стоимость в  </w:t>
      </w:r>
      <w:r w:rsidRPr="00E30FA5">
        <w:rPr>
          <w:sz w:val="28"/>
          <w:szCs w:val="28"/>
        </w:rPr>
        <w:t>соответствии со статьей</w:t>
      </w:r>
      <w:r w:rsidR="00D84156">
        <w:rPr>
          <w:sz w:val="28"/>
          <w:szCs w:val="28"/>
        </w:rPr>
        <w:t> </w:t>
      </w:r>
      <w:r w:rsidRPr="00E30FA5">
        <w:rPr>
          <w:sz w:val="28"/>
          <w:szCs w:val="28"/>
        </w:rPr>
        <w:t>145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6F6937" w:rsidRPr="00E30FA5" w:rsidRDefault="006F6937" w:rsidP="006F6937">
      <w:pPr>
        <w:adjustRightInd w:val="0"/>
        <w:ind w:firstLine="709"/>
        <w:jc w:val="both"/>
        <w:rPr>
          <w:sz w:val="28"/>
          <w:szCs w:val="28"/>
        </w:rPr>
      </w:pPr>
      <w:r w:rsidRPr="00E30FA5">
        <w:rPr>
          <w:sz w:val="28"/>
          <w:szCs w:val="28"/>
        </w:rPr>
        <w:t>5) пункт 8 признать утратившим силу;</w:t>
      </w:r>
    </w:p>
    <w:p w:rsidR="006F6937" w:rsidRPr="00E30FA5" w:rsidRDefault="006F6937" w:rsidP="006F6937">
      <w:pPr>
        <w:adjustRightInd w:val="0"/>
        <w:ind w:firstLine="709"/>
        <w:jc w:val="both"/>
        <w:rPr>
          <w:sz w:val="28"/>
          <w:szCs w:val="28"/>
        </w:rPr>
      </w:pPr>
      <w:r w:rsidRPr="00E30FA5">
        <w:rPr>
          <w:sz w:val="28"/>
          <w:szCs w:val="28"/>
        </w:rPr>
        <w:t>6) в пункте 9:</w:t>
      </w:r>
    </w:p>
    <w:p w:rsidR="006F6937" w:rsidRPr="00E30FA5" w:rsidRDefault="006F6937" w:rsidP="006F6937">
      <w:pPr>
        <w:adjustRightInd w:val="0"/>
        <w:ind w:firstLine="709"/>
        <w:jc w:val="both"/>
        <w:rPr>
          <w:sz w:val="28"/>
          <w:szCs w:val="28"/>
        </w:rPr>
      </w:pPr>
      <w:r w:rsidRPr="00E30FA5">
        <w:rPr>
          <w:sz w:val="28"/>
          <w:szCs w:val="28"/>
        </w:rPr>
        <w:t>а) абзац третий признать утратившим силу;</w:t>
      </w:r>
    </w:p>
    <w:p w:rsidR="006F6937" w:rsidRPr="00E30FA5" w:rsidRDefault="006F6937" w:rsidP="006F6937">
      <w:pPr>
        <w:adjustRightInd w:val="0"/>
        <w:ind w:firstLine="709"/>
        <w:jc w:val="both"/>
        <w:rPr>
          <w:sz w:val="28"/>
          <w:szCs w:val="28"/>
        </w:rPr>
      </w:pPr>
      <w:r w:rsidRPr="00E30FA5">
        <w:rPr>
          <w:sz w:val="28"/>
          <w:szCs w:val="28"/>
        </w:rPr>
        <w:t>б) после абзаца седьмого дополнить абзацем следующего содержания:</w:t>
      </w:r>
    </w:p>
    <w:p w:rsidR="006F6937" w:rsidRPr="00E30FA5" w:rsidRDefault="006F6937" w:rsidP="006F6937">
      <w:pPr>
        <w:adjustRightInd w:val="0"/>
        <w:ind w:firstLine="709"/>
        <w:jc w:val="both"/>
        <w:rPr>
          <w:sz w:val="28"/>
          <w:szCs w:val="28"/>
        </w:rPr>
      </w:pPr>
      <w:r w:rsidRPr="00E30FA5">
        <w:rPr>
          <w:sz w:val="28"/>
          <w:szCs w:val="28"/>
        </w:rPr>
        <w:t>«4) обязательство субъекта государствен</w:t>
      </w:r>
      <w:r w:rsidR="00D84156">
        <w:rPr>
          <w:sz w:val="28"/>
          <w:szCs w:val="28"/>
        </w:rPr>
        <w:t>ной поддержки о представлении в </w:t>
      </w:r>
      <w:r w:rsidRPr="00E30FA5">
        <w:rPr>
          <w:sz w:val="28"/>
          <w:szCs w:val="28"/>
        </w:rPr>
        <w:t xml:space="preserve">министерство дополнительного отчета о финансово-экономическом состоянии товаропроизводителей агропромышленного комплекса по форме и в сроки, </w:t>
      </w:r>
      <w:r w:rsidRPr="00E30FA5">
        <w:rPr>
          <w:sz w:val="28"/>
          <w:szCs w:val="28"/>
        </w:rPr>
        <w:lastRenderedPageBreak/>
        <w:t>утверждаемые приказом Министерства сельского хозяйства Российской Федерации на текущий год.»;</w:t>
      </w:r>
    </w:p>
    <w:p w:rsidR="006F6937" w:rsidRPr="00E30FA5" w:rsidRDefault="006F6937" w:rsidP="006F6937">
      <w:pPr>
        <w:adjustRightInd w:val="0"/>
        <w:ind w:firstLine="709"/>
        <w:jc w:val="both"/>
        <w:rPr>
          <w:sz w:val="28"/>
          <w:szCs w:val="28"/>
        </w:rPr>
      </w:pPr>
      <w:r w:rsidRPr="00E30FA5">
        <w:rPr>
          <w:sz w:val="28"/>
          <w:szCs w:val="28"/>
        </w:rPr>
        <w:t>в) абзац четырнадцатый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 xml:space="preserve">«В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w:t>
      </w:r>
      <w:r w:rsidR="008D52BA">
        <w:rPr>
          <w:sz w:val="28"/>
          <w:szCs w:val="28"/>
        </w:rPr>
        <w:t xml:space="preserve">пяти </w:t>
      </w:r>
      <w:r w:rsidRPr="00E30FA5">
        <w:rPr>
          <w:sz w:val="28"/>
          <w:szCs w:val="28"/>
        </w:rPr>
        <w:t>рабочих дней направляет письменное уведомление субъекту государственной поддержки. В таком случае министерство заключает соглашение с участни</w:t>
      </w:r>
      <w:r w:rsidR="00D84156">
        <w:rPr>
          <w:sz w:val="28"/>
          <w:szCs w:val="28"/>
        </w:rPr>
        <w:t>ком отбора, заявке на участие в </w:t>
      </w:r>
      <w:r w:rsidRPr="00E30FA5">
        <w:rPr>
          <w:sz w:val="28"/>
          <w:szCs w:val="28"/>
        </w:rPr>
        <w:t>отборе которой присвоен последующий номер в рейтинге заявок.»;</w:t>
      </w:r>
    </w:p>
    <w:p w:rsidR="006F6937" w:rsidRPr="00E30FA5" w:rsidRDefault="006F6937" w:rsidP="006F6937">
      <w:pPr>
        <w:adjustRightInd w:val="0"/>
        <w:ind w:firstLine="709"/>
        <w:jc w:val="both"/>
        <w:rPr>
          <w:sz w:val="28"/>
          <w:szCs w:val="28"/>
        </w:rPr>
      </w:pPr>
      <w:r w:rsidRPr="00E30FA5">
        <w:rPr>
          <w:sz w:val="28"/>
          <w:szCs w:val="28"/>
        </w:rPr>
        <w:t>г) после абзаца семнадцатого дополнить абзацем следующего содержания:</w:t>
      </w:r>
    </w:p>
    <w:p w:rsidR="006F6937" w:rsidRPr="00E30FA5" w:rsidRDefault="006F6937" w:rsidP="006F6937">
      <w:pPr>
        <w:adjustRightInd w:val="0"/>
        <w:ind w:firstLine="709"/>
        <w:jc w:val="both"/>
        <w:rPr>
          <w:sz w:val="28"/>
          <w:szCs w:val="28"/>
        </w:rPr>
      </w:pPr>
      <w:r w:rsidRPr="00E30FA5">
        <w:rPr>
          <w:sz w:val="28"/>
          <w:szCs w:val="28"/>
        </w:rP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6F6937" w:rsidRPr="00E30FA5" w:rsidRDefault="006F6937" w:rsidP="006F6937">
      <w:pPr>
        <w:adjustRightInd w:val="0"/>
        <w:ind w:firstLine="709"/>
        <w:jc w:val="both"/>
        <w:rPr>
          <w:sz w:val="28"/>
          <w:szCs w:val="28"/>
        </w:rPr>
      </w:pPr>
      <w:r w:rsidRPr="00E30FA5">
        <w:rPr>
          <w:sz w:val="28"/>
          <w:szCs w:val="28"/>
        </w:rPr>
        <w:t>7) пункт 10 признать утратившим силу;</w:t>
      </w:r>
    </w:p>
    <w:p w:rsidR="006F6937" w:rsidRPr="00E30FA5" w:rsidRDefault="006F6937" w:rsidP="006F6937">
      <w:pPr>
        <w:adjustRightInd w:val="0"/>
        <w:ind w:firstLine="709"/>
        <w:jc w:val="both"/>
        <w:rPr>
          <w:sz w:val="28"/>
          <w:szCs w:val="28"/>
        </w:rPr>
      </w:pPr>
      <w:r w:rsidRPr="00E30FA5">
        <w:rPr>
          <w:sz w:val="28"/>
          <w:szCs w:val="28"/>
        </w:rPr>
        <w:t>8) пункт 13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«Агропрогресс» составляет не более 24 месяцев с даты его получения.</w:t>
      </w:r>
    </w:p>
    <w:p w:rsidR="006F6937" w:rsidRPr="00E30FA5" w:rsidRDefault="006F6937" w:rsidP="006F6937">
      <w:pPr>
        <w:adjustRightInd w:val="0"/>
        <w:ind w:firstLine="709"/>
        <w:jc w:val="both"/>
        <w:rPr>
          <w:sz w:val="28"/>
          <w:szCs w:val="28"/>
        </w:rPr>
      </w:pPr>
      <w:r w:rsidRPr="00E30FA5">
        <w:rPr>
          <w:sz w:val="28"/>
          <w:szCs w:val="28"/>
        </w:rPr>
        <w:t>Срок использования гранта на развитие семейной фермы, гранта на развитие материально-технической базы, гранта «Агропрогресс» или части гранта на развитие семейной фермы, гранта на развитие материально-технической базы,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6F6937" w:rsidRPr="00E30FA5" w:rsidRDefault="006F6937" w:rsidP="006F6937">
      <w:pPr>
        <w:adjustRightInd w:val="0"/>
        <w:ind w:firstLine="709"/>
        <w:jc w:val="both"/>
        <w:rPr>
          <w:sz w:val="28"/>
          <w:szCs w:val="28"/>
        </w:rPr>
      </w:pPr>
      <w:r w:rsidRPr="00E30FA5">
        <w:rPr>
          <w:sz w:val="28"/>
          <w:szCs w:val="28"/>
        </w:rPr>
        <w:t>9) в абзаце втором пункта 15 слова «в течение 10 рабочих дней со дня» заменить словами «не позднее 10-го рабочего дня, следующего за днем».</w:t>
      </w:r>
    </w:p>
    <w:p w:rsidR="006F6937" w:rsidRPr="00E30FA5" w:rsidRDefault="006F6937" w:rsidP="006F6937">
      <w:pPr>
        <w:adjustRightInd w:val="0"/>
        <w:ind w:firstLine="709"/>
        <w:jc w:val="both"/>
        <w:rPr>
          <w:sz w:val="28"/>
          <w:szCs w:val="28"/>
        </w:rPr>
      </w:pPr>
      <w:r w:rsidRPr="00E30FA5">
        <w:rPr>
          <w:sz w:val="28"/>
          <w:szCs w:val="28"/>
        </w:rPr>
        <w:t>10) в абзаце первом пункта 17 слово «обязательную» исключить;</w:t>
      </w:r>
    </w:p>
    <w:p w:rsidR="006F6937" w:rsidRPr="00E30FA5" w:rsidRDefault="006F6937" w:rsidP="006F6937">
      <w:pPr>
        <w:adjustRightInd w:val="0"/>
        <w:ind w:firstLine="709"/>
        <w:jc w:val="both"/>
        <w:rPr>
          <w:sz w:val="28"/>
          <w:szCs w:val="28"/>
        </w:rPr>
      </w:pPr>
      <w:r w:rsidRPr="00E30FA5">
        <w:rPr>
          <w:sz w:val="28"/>
          <w:szCs w:val="28"/>
        </w:rPr>
        <w:t>11)</w:t>
      </w:r>
      <w:r w:rsidRPr="00E30FA5">
        <w:rPr>
          <w:sz w:val="28"/>
          <w:szCs w:val="28"/>
          <w:lang w:val="en-US"/>
        </w:rPr>
        <w:t> </w:t>
      </w:r>
      <w:r w:rsidRPr="00E30FA5">
        <w:rPr>
          <w:sz w:val="28"/>
          <w:szCs w:val="28"/>
        </w:rPr>
        <w:t>дополнить пунктом 18 следующего содержания:</w:t>
      </w:r>
    </w:p>
    <w:p w:rsidR="006F6937" w:rsidRPr="00E30FA5" w:rsidRDefault="006F6937" w:rsidP="006F6937">
      <w:pPr>
        <w:ind w:firstLine="709"/>
        <w:jc w:val="both"/>
        <w:rPr>
          <w:sz w:val="28"/>
          <w:szCs w:val="28"/>
        </w:rPr>
      </w:pPr>
      <w:r w:rsidRPr="00E30FA5">
        <w:rPr>
          <w:sz w:val="28"/>
          <w:szCs w:val="28"/>
        </w:rPr>
        <w:t>«18.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приказом Министерства ф</w:t>
      </w:r>
      <w:r w:rsidR="00D84156">
        <w:rPr>
          <w:sz w:val="28"/>
          <w:szCs w:val="28"/>
        </w:rPr>
        <w:t>инансов Российской Федерации от </w:t>
      </w:r>
      <w:r w:rsidRPr="00E30FA5">
        <w:rPr>
          <w:sz w:val="28"/>
          <w:szCs w:val="28"/>
        </w:rPr>
        <w:t>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w:t>
      </w:r>
      <w:r w:rsidR="00D84156">
        <w:rPr>
          <w:sz w:val="28"/>
          <w:szCs w:val="28"/>
        </w:rPr>
        <w:t>телям, физическим лицам –</w:t>
      </w:r>
      <w:r w:rsidRPr="00E30FA5">
        <w:rPr>
          <w:sz w:val="28"/>
          <w:szCs w:val="28"/>
        </w:rPr>
        <w:t xml:space="preserve"> производителям товаров, работ, услуг».».</w:t>
      </w:r>
    </w:p>
    <w:p w:rsidR="006F6937" w:rsidRPr="00E30FA5" w:rsidRDefault="006F6937" w:rsidP="006F6937">
      <w:pPr>
        <w:adjustRightInd w:val="0"/>
        <w:ind w:firstLine="709"/>
        <w:jc w:val="both"/>
        <w:rPr>
          <w:sz w:val="28"/>
          <w:szCs w:val="28"/>
        </w:rPr>
      </w:pPr>
      <w:r w:rsidRPr="00E30FA5">
        <w:rPr>
          <w:sz w:val="28"/>
          <w:szCs w:val="28"/>
        </w:rPr>
        <w:t>5. </w:t>
      </w:r>
      <w:r w:rsidRPr="00E30FA5">
        <w:rPr>
          <w:rFonts w:eastAsia="Calibri"/>
          <w:sz w:val="28"/>
          <w:szCs w:val="28"/>
          <w:lang w:eastAsia="en-US"/>
        </w:rPr>
        <w:t xml:space="preserve">В приложении № 7 к постановлению </w:t>
      </w:r>
      <w:r w:rsidRPr="00E30FA5">
        <w:rPr>
          <w:sz w:val="28"/>
          <w:szCs w:val="28"/>
        </w:rPr>
        <w:t>«П</w:t>
      </w:r>
      <w:r w:rsidR="00D84156">
        <w:rPr>
          <w:sz w:val="28"/>
          <w:szCs w:val="28"/>
        </w:rPr>
        <w:t>орядок предоставления грантов в </w:t>
      </w:r>
      <w:r w:rsidRPr="00E30FA5">
        <w:rPr>
          <w:sz w:val="28"/>
          <w:szCs w:val="28"/>
        </w:rPr>
        <w:t xml:space="preserve">форме субсидий за счет средств областного бюджета Новосибирской области, </w:t>
      </w:r>
      <w:r w:rsidRPr="00E30FA5">
        <w:rPr>
          <w:sz w:val="28"/>
          <w:szCs w:val="28"/>
        </w:rPr>
        <w:lastRenderedPageBreak/>
        <w:t>в</w:t>
      </w:r>
      <w:r w:rsidR="00D84156">
        <w:rPr>
          <w:sz w:val="28"/>
          <w:szCs w:val="28"/>
        </w:rPr>
        <w:t> </w:t>
      </w:r>
      <w:r w:rsidRPr="00E30FA5">
        <w:rPr>
          <w:sz w:val="28"/>
          <w:szCs w:val="28"/>
        </w:rPr>
        <w:t>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w:t>
      </w:r>
    </w:p>
    <w:p w:rsidR="006F6937" w:rsidRPr="00E30FA5" w:rsidRDefault="006F6937" w:rsidP="006F6937">
      <w:pPr>
        <w:adjustRightInd w:val="0"/>
        <w:ind w:firstLine="709"/>
        <w:jc w:val="both"/>
        <w:rPr>
          <w:sz w:val="28"/>
          <w:szCs w:val="28"/>
        </w:rPr>
      </w:pPr>
      <w:r w:rsidRPr="00AC7A46">
        <w:rPr>
          <w:sz w:val="28"/>
          <w:szCs w:val="28"/>
        </w:rPr>
        <w:t>1) в пункте 2:</w:t>
      </w:r>
    </w:p>
    <w:p w:rsidR="006F6937" w:rsidRPr="00E30FA5" w:rsidRDefault="006F6937" w:rsidP="006F6937">
      <w:pPr>
        <w:adjustRightInd w:val="0"/>
        <w:ind w:firstLine="709"/>
        <w:jc w:val="both"/>
        <w:rPr>
          <w:sz w:val="28"/>
          <w:szCs w:val="28"/>
        </w:rPr>
      </w:pPr>
      <w:r w:rsidRPr="00E30FA5">
        <w:rPr>
          <w:sz w:val="28"/>
          <w:szCs w:val="28"/>
        </w:rPr>
        <w:t>а) абзац третий изложить в следующей редакции:</w:t>
      </w:r>
    </w:p>
    <w:p w:rsidR="006F6937" w:rsidRPr="00E30FA5" w:rsidRDefault="006F6937" w:rsidP="006F6937">
      <w:pPr>
        <w:ind w:firstLine="709"/>
        <w:jc w:val="both"/>
        <w:rPr>
          <w:sz w:val="28"/>
          <w:szCs w:val="28"/>
        </w:rPr>
      </w:pPr>
      <w:r w:rsidRPr="00E30FA5">
        <w:rPr>
          <w:sz w:val="28"/>
          <w:szCs w:val="28"/>
        </w:rPr>
        <w:t xml:space="preserve">«сельские агломерации» </w:t>
      </w:r>
      <w:r w:rsidR="00AC7A46">
        <w:rPr>
          <w:sz w:val="28"/>
          <w:szCs w:val="28"/>
        </w:rPr>
        <w:t>–</w:t>
      </w:r>
      <w:r w:rsidRPr="00E30FA5">
        <w:rPr>
          <w:sz w:val="28"/>
          <w:szCs w:val="28"/>
        </w:rPr>
        <w:t xml:space="preserve"> примыкающие друг к другу сельские территории и (или) граничащие с сельскими территориями поселки городского типа и</w:t>
      </w:r>
      <w:r w:rsidR="00AC7A46">
        <w:rPr>
          <w:sz w:val="28"/>
          <w:szCs w:val="28"/>
        </w:rPr>
        <w:t> </w:t>
      </w:r>
      <w:r w:rsidRPr="00E30FA5">
        <w:rPr>
          <w:sz w:val="28"/>
          <w:szCs w:val="28"/>
        </w:rPr>
        <w:t>(или)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w:t>
      </w:r>
      <w:r w:rsidR="007748F4">
        <w:rPr>
          <w:sz w:val="28"/>
          <w:szCs w:val="28"/>
        </w:rPr>
        <w:t> </w:t>
      </w:r>
      <w:r w:rsidRPr="00E30FA5">
        <w:rPr>
          <w:sz w:val="28"/>
          <w:szCs w:val="28"/>
        </w:rPr>
        <w:t>тыс.</w:t>
      </w:r>
      <w:r w:rsidR="007748F4">
        <w:rPr>
          <w:sz w:val="28"/>
          <w:szCs w:val="28"/>
        </w:rPr>
        <w:t> </w:t>
      </w:r>
      <w:r w:rsidRPr="00E30FA5">
        <w:rPr>
          <w:sz w:val="28"/>
          <w:szCs w:val="28"/>
        </w:rPr>
        <w:t>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6F6937" w:rsidRPr="00E30FA5" w:rsidRDefault="006F6937" w:rsidP="006F6937">
      <w:pPr>
        <w:adjustRightInd w:val="0"/>
        <w:ind w:firstLine="709"/>
        <w:jc w:val="both"/>
        <w:rPr>
          <w:sz w:val="28"/>
          <w:szCs w:val="28"/>
        </w:rPr>
      </w:pPr>
      <w:r w:rsidRPr="00E30FA5">
        <w:rPr>
          <w:sz w:val="28"/>
          <w:szCs w:val="28"/>
        </w:rPr>
        <w:t>б) абзац седьмой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 xml:space="preserve">«заявитель» </w:t>
      </w:r>
      <w:r w:rsidR="007748F4">
        <w:rPr>
          <w:sz w:val="28"/>
          <w:szCs w:val="28"/>
        </w:rPr>
        <w:t>–</w:t>
      </w:r>
      <w:r w:rsidRPr="00E30FA5">
        <w:rPr>
          <w:sz w:val="28"/>
          <w:szCs w:val="28"/>
        </w:rPr>
        <w:t xml:space="preserve">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w:t>
      </w:r>
      <w:r w:rsidR="007748F4">
        <w:rPr>
          <w:sz w:val="28"/>
          <w:szCs w:val="28"/>
        </w:rPr>
        <w:t> </w:t>
      </w:r>
      <w:r w:rsidRPr="00E30FA5">
        <w:rPr>
          <w:sz w:val="28"/>
          <w:szCs w:val="28"/>
        </w:rPr>
        <w:t>(или) переработка сельскохозяйственной продукции, зарегистрированные на сельской территории или на территории сельской агло</w:t>
      </w:r>
      <w:r w:rsidR="007748F4">
        <w:rPr>
          <w:sz w:val="28"/>
          <w:szCs w:val="28"/>
        </w:rPr>
        <w:t>мерации Новосибирской области в </w:t>
      </w:r>
      <w:r w:rsidRPr="00E30FA5">
        <w:rPr>
          <w:sz w:val="28"/>
          <w:szCs w:val="28"/>
        </w:rPr>
        <w:t>текущем финансовом году, которые обязуются осуществлять деятельность на сельской территории или на территории сельской а</w:t>
      </w:r>
      <w:r w:rsidR="00CF17E9">
        <w:rPr>
          <w:sz w:val="28"/>
          <w:szCs w:val="28"/>
        </w:rPr>
        <w:t xml:space="preserve">гломерации в течение не менее пяти </w:t>
      </w:r>
      <w:r w:rsidRPr="00E30FA5">
        <w:rPr>
          <w:sz w:val="28"/>
          <w:szCs w:val="28"/>
        </w:rPr>
        <w:t>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К понятию «заявитель» также относится гражданин Российской Федерации, обязую</w:t>
      </w:r>
      <w:r w:rsidR="007748F4">
        <w:rPr>
          <w:sz w:val="28"/>
          <w:szCs w:val="28"/>
        </w:rPr>
        <w:t>щийся в срок, не превышающий 30 </w:t>
      </w:r>
      <w:r w:rsidRPr="00E30FA5">
        <w:rPr>
          <w:sz w:val="28"/>
          <w:szCs w:val="28"/>
        </w:rPr>
        <w:t>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rsidR="006F6937" w:rsidRPr="00E30FA5" w:rsidRDefault="006F6937" w:rsidP="006F6937">
      <w:pPr>
        <w:adjustRightInd w:val="0"/>
        <w:ind w:firstLine="709"/>
        <w:jc w:val="both"/>
        <w:rPr>
          <w:sz w:val="28"/>
          <w:szCs w:val="28"/>
        </w:rPr>
      </w:pPr>
      <w:r w:rsidRPr="00F43DB9">
        <w:rPr>
          <w:sz w:val="28"/>
          <w:szCs w:val="28"/>
        </w:rPr>
        <w:t>в) в абзаце девятом слова «крестьянскому (фермерскому) хозяйству или</w:t>
      </w:r>
      <w:r w:rsidRPr="00E30FA5">
        <w:rPr>
          <w:sz w:val="28"/>
          <w:szCs w:val="28"/>
        </w:rPr>
        <w:t xml:space="preserve"> индивидуальному предпринимателю, которые являются» заменить словами «грантополучателю, который является членом»;</w:t>
      </w:r>
    </w:p>
    <w:p w:rsidR="006F6937" w:rsidRPr="00E30FA5" w:rsidRDefault="006F6937" w:rsidP="006F6937">
      <w:pPr>
        <w:adjustRightInd w:val="0"/>
        <w:ind w:firstLine="709"/>
        <w:jc w:val="both"/>
        <w:rPr>
          <w:sz w:val="28"/>
          <w:szCs w:val="28"/>
        </w:rPr>
      </w:pPr>
      <w:r w:rsidRPr="00E30FA5">
        <w:rPr>
          <w:sz w:val="28"/>
          <w:szCs w:val="28"/>
        </w:rPr>
        <w:t>2) пункт 5.1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«5.1. Получение гранта Агростартап гражданином, индивидуальным предпринимателем и</w:t>
      </w:r>
      <w:r w:rsidR="00F43DB9">
        <w:rPr>
          <w:sz w:val="28"/>
          <w:szCs w:val="28"/>
        </w:rPr>
        <w:t> </w:t>
      </w:r>
      <w:r w:rsidRPr="00E30FA5">
        <w:rPr>
          <w:sz w:val="28"/>
          <w:szCs w:val="28"/>
        </w:rPr>
        <w:t xml:space="preserve">(или) главой крестьянского (фермерского) хозяйства, ранее являвшимися получателями гранта в рамках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w:t>
      </w:r>
      <w:r w:rsidRPr="00E30FA5">
        <w:rPr>
          <w:sz w:val="28"/>
          <w:szCs w:val="28"/>
        </w:rPr>
        <w:lastRenderedPageBreak/>
        <w:t>области», утвержденной постановлением Правительства Новосибирской области от 02.02.2015 № 37-п, не допускается.»;</w:t>
      </w:r>
    </w:p>
    <w:p w:rsidR="006F6937" w:rsidRPr="00E30FA5" w:rsidRDefault="006F6937" w:rsidP="006F6937">
      <w:pPr>
        <w:adjustRightInd w:val="0"/>
        <w:ind w:firstLine="709"/>
        <w:jc w:val="both"/>
        <w:rPr>
          <w:sz w:val="28"/>
          <w:szCs w:val="28"/>
        </w:rPr>
      </w:pPr>
      <w:r w:rsidRPr="00E30FA5">
        <w:rPr>
          <w:sz w:val="28"/>
          <w:szCs w:val="28"/>
        </w:rPr>
        <w:t>3) в пункте 6.1:</w:t>
      </w:r>
    </w:p>
    <w:p w:rsidR="006F6937" w:rsidRPr="00E30FA5" w:rsidRDefault="00F43DB9" w:rsidP="006F6937">
      <w:pPr>
        <w:adjustRightInd w:val="0"/>
        <w:ind w:firstLine="709"/>
        <w:jc w:val="both"/>
        <w:rPr>
          <w:sz w:val="28"/>
          <w:szCs w:val="28"/>
        </w:rPr>
      </w:pPr>
      <w:r w:rsidRPr="0096282A">
        <w:rPr>
          <w:sz w:val="28"/>
          <w:szCs w:val="28"/>
        </w:rPr>
        <w:t>а) абзац</w:t>
      </w:r>
      <w:r w:rsidR="006F6937" w:rsidRPr="0096282A">
        <w:rPr>
          <w:sz w:val="28"/>
          <w:szCs w:val="28"/>
        </w:rPr>
        <w:t xml:space="preserve"> трет</w:t>
      </w:r>
      <w:r w:rsidRPr="0096282A">
        <w:rPr>
          <w:sz w:val="28"/>
          <w:szCs w:val="28"/>
        </w:rPr>
        <w:t>ий</w:t>
      </w:r>
      <w:r w:rsidR="006F6937" w:rsidRPr="0096282A">
        <w:rPr>
          <w:sz w:val="28"/>
          <w:szCs w:val="28"/>
        </w:rPr>
        <w:t xml:space="preserve"> после слов «в аренду» дополнить слов</w:t>
      </w:r>
      <w:r w:rsidRPr="0096282A">
        <w:rPr>
          <w:sz w:val="28"/>
          <w:szCs w:val="28"/>
        </w:rPr>
        <w:t>ами</w:t>
      </w:r>
      <w:r w:rsidR="006F6937" w:rsidRPr="0096282A">
        <w:rPr>
          <w:sz w:val="28"/>
          <w:szCs w:val="28"/>
        </w:rPr>
        <w:t xml:space="preserve"> «, залог»;</w:t>
      </w:r>
    </w:p>
    <w:p w:rsidR="006F6937" w:rsidRPr="00E30FA5" w:rsidRDefault="006F6937" w:rsidP="006F6937">
      <w:pPr>
        <w:adjustRightInd w:val="0"/>
        <w:ind w:firstLine="709"/>
        <w:jc w:val="both"/>
        <w:rPr>
          <w:sz w:val="28"/>
          <w:szCs w:val="28"/>
        </w:rPr>
      </w:pPr>
      <w:r w:rsidRPr="00E30FA5">
        <w:rPr>
          <w:sz w:val="28"/>
          <w:szCs w:val="28"/>
        </w:rPr>
        <w:t>б) в абзаце шестом цифры «60» заменить цифрами «45»;</w:t>
      </w:r>
    </w:p>
    <w:p w:rsidR="006F6937" w:rsidRPr="00E30FA5" w:rsidRDefault="006F6937" w:rsidP="006F6937">
      <w:pPr>
        <w:adjustRightInd w:val="0"/>
        <w:ind w:firstLine="709"/>
        <w:jc w:val="both"/>
        <w:rPr>
          <w:sz w:val="28"/>
          <w:szCs w:val="28"/>
        </w:rPr>
      </w:pPr>
      <w:r w:rsidRPr="00E30FA5">
        <w:rPr>
          <w:sz w:val="28"/>
          <w:szCs w:val="28"/>
        </w:rPr>
        <w:t>4) в пункте 8:</w:t>
      </w:r>
    </w:p>
    <w:p w:rsidR="006F6937" w:rsidRPr="00E30FA5" w:rsidRDefault="006F6937" w:rsidP="006F6937">
      <w:pPr>
        <w:adjustRightInd w:val="0"/>
        <w:ind w:firstLine="709"/>
        <w:jc w:val="both"/>
        <w:rPr>
          <w:sz w:val="28"/>
          <w:szCs w:val="28"/>
        </w:rPr>
      </w:pPr>
      <w:r w:rsidRPr="00E30FA5">
        <w:rPr>
          <w:sz w:val="28"/>
          <w:szCs w:val="28"/>
        </w:rPr>
        <w:t>а) в абзаце четвертом и одиннадцатом слова «(без учета налога на добавленную стоимость)» исключить;</w:t>
      </w:r>
    </w:p>
    <w:p w:rsidR="006F6937" w:rsidRPr="00E30FA5" w:rsidRDefault="006F6937" w:rsidP="006F6937">
      <w:pPr>
        <w:adjustRightInd w:val="0"/>
        <w:ind w:firstLine="709"/>
        <w:jc w:val="both"/>
        <w:rPr>
          <w:sz w:val="28"/>
          <w:szCs w:val="28"/>
        </w:rPr>
      </w:pPr>
      <w:r w:rsidRPr="00E30FA5">
        <w:rPr>
          <w:sz w:val="28"/>
          <w:szCs w:val="28"/>
        </w:rPr>
        <w:t>б)</w:t>
      </w:r>
      <w:r w:rsidRPr="00E30FA5">
        <w:t> </w:t>
      </w:r>
      <w:r w:rsidRPr="00E30FA5">
        <w:rPr>
          <w:sz w:val="28"/>
          <w:szCs w:val="28"/>
        </w:rPr>
        <w:t>абзац шестнадцатый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w:t>
      </w:r>
      <w:r w:rsidR="00DB6F2B">
        <w:rPr>
          <w:sz w:val="28"/>
          <w:szCs w:val="28"/>
        </w:rPr>
        <w:t>а реализацию проекта создания и </w:t>
      </w:r>
      <w:r w:rsidRPr="00E30FA5">
        <w:rPr>
          <w:sz w:val="28"/>
          <w:szCs w:val="28"/>
        </w:rPr>
        <w:t>(или) развития хозяйства.»;</w:t>
      </w:r>
    </w:p>
    <w:p w:rsidR="006F6937" w:rsidRPr="00E30FA5" w:rsidRDefault="006F6937" w:rsidP="006F6937">
      <w:pPr>
        <w:adjustRightInd w:val="0"/>
        <w:ind w:firstLine="709"/>
        <w:jc w:val="both"/>
        <w:rPr>
          <w:sz w:val="28"/>
          <w:szCs w:val="28"/>
        </w:rPr>
      </w:pPr>
      <w:r w:rsidRPr="00DB6F2B">
        <w:rPr>
          <w:sz w:val="28"/>
          <w:szCs w:val="28"/>
        </w:rPr>
        <w:t>в) после абзаца шестнадцатого дополнить абзацем следующего содержания:</w:t>
      </w:r>
    </w:p>
    <w:p w:rsidR="006F6937" w:rsidRPr="00E30FA5" w:rsidRDefault="006F6937" w:rsidP="006F6937">
      <w:pPr>
        <w:adjustRightInd w:val="0"/>
        <w:ind w:firstLine="709"/>
        <w:jc w:val="both"/>
        <w:rPr>
          <w:sz w:val="28"/>
          <w:szCs w:val="28"/>
        </w:rPr>
      </w:pPr>
      <w:r w:rsidRPr="00E30FA5">
        <w:rPr>
          <w:sz w:val="28"/>
          <w:szCs w:val="28"/>
        </w:rPr>
        <w:t>«Максимальный размер гранта Агростартап утверждается министерством.»;</w:t>
      </w:r>
    </w:p>
    <w:p w:rsidR="006F6937" w:rsidRPr="00E30FA5" w:rsidRDefault="006F6937" w:rsidP="006F6937">
      <w:pPr>
        <w:adjustRightInd w:val="0"/>
        <w:ind w:firstLine="709"/>
        <w:jc w:val="both"/>
        <w:rPr>
          <w:sz w:val="28"/>
          <w:szCs w:val="28"/>
        </w:rPr>
      </w:pPr>
      <w:r w:rsidRPr="00E30FA5">
        <w:rPr>
          <w:sz w:val="28"/>
          <w:szCs w:val="28"/>
        </w:rPr>
        <w:t>г) абзац семнадцатый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«Размер гранта «Агростартап» рассчитывается:</w:t>
      </w:r>
    </w:p>
    <w:p w:rsidR="006F6937" w:rsidRPr="00E30FA5" w:rsidRDefault="006F6937" w:rsidP="006F6937">
      <w:pPr>
        <w:adjustRightInd w:val="0"/>
        <w:ind w:firstLine="709"/>
        <w:jc w:val="both"/>
        <w:rPr>
          <w:sz w:val="28"/>
          <w:szCs w:val="28"/>
        </w:rPr>
      </w:pPr>
      <w:r w:rsidRPr="004252F3">
        <w:rPr>
          <w:sz w:val="28"/>
          <w:szCs w:val="28"/>
        </w:rPr>
        <w:t>для субъектов государственной поддержки, являющихся плательщиками</w:t>
      </w:r>
      <w:r w:rsidRPr="00E30FA5">
        <w:rPr>
          <w:sz w:val="28"/>
          <w:szCs w:val="28"/>
        </w:rPr>
        <w:t xml:space="preserve"> налога на добавленную стоимость, без учета налога на добавленную стоимость;</w:t>
      </w:r>
    </w:p>
    <w:p w:rsidR="006F6937" w:rsidRPr="00E30FA5" w:rsidRDefault="006F6937" w:rsidP="006F6937">
      <w:pPr>
        <w:adjustRightInd w:val="0"/>
        <w:ind w:firstLine="709"/>
        <w:jc w:val="both"/>
        <w:rPr>
          <w:sz w:val="28"/>
          <w:szCs w:val="28"/>
        </w:rPr>
      </w:pPr>
      <w:r w:rsidRPr="00E30FA5">
        <w:rPr>
          <w:sz w:val="28"/>
          <w:szCs w:val="28"/>
        </w:rP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w:t>
      </w:r>
      <w:r w:rsidRPr="004252F3">
        <w:rPr>
          <w:sz w:val="28"/>
          <w:szCs w:val="28"/>
        </w:rPr>
        <w:t>исполнения обязанностей налогоплательщика налога на добавленную стоимость в</w:t>
      </w:r>
      <w:r w:rsidR="004252F3">
        <w:rPr>
          <w:sz w:val="28"/>
          <w:szCs w:val="28"/>
        </w:rPr>
        <w:t xml:space="preserve">  </w:t>
      </w:r>
      <w:r w:rsidRPr="00E30FA5">
        <w:rPr>
          <w:sz w:val="28"/>
          <w:szCs w:val="28"/>
        </w:rPr>
        <w:t>соответствии со статьей</w:t>
      </w:r>
      <w:r w:rsidR="004252F3">
        <w:rPr>
          <w:sz w:val="28"/>
          <w:szCs w:val="28"/>
        </w:rPr>
        <w:t> </w:t>
      </w:r>
      <w:r w:rsidRPr="00E30FA5">
        <w:rPr>
          <w:sz w:val="28"/>
          <w:szCs w:val="28"/>
        </w:rPr>
        <w:t>145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6F6937" w:rsidRPr="00E30FA5" w:rsidRDefault="006F6937" w:rsidP="006F6937">
      <w:pPr>
        <w:adjustRightInd w:val="0"/>
        <w:ind w:firstLine="709"/>
        <w:jc w:val="both"/>
        <w:rPr>
          <w:sz w:val="28"/>
          <w:szCs w:val="28"/>
        </w:rPr>
      </w:pPr>
      <w:r w:rsidRPr="00E30FA5">
        <w:rPr>
          <w:sz w:val="28"/>
          <w:szCs w:val="28"/>
        </w:rPr>
        <w:t>5) в пункте 9:</w:t>
      </w:r>
    </w:p>
    <w:p w:rsidR="006F6937" w:rsidRPr="00E30FA5" w:rsidRDefault="006F6937" w:rsidP="006F6937">
      <w:pPr>
        <w:adjustRightInd w:val="0"/>
        <w:ind w:firstLine="709"/>
        <w:jc w:val="both"/>
        <w:rPr>
          <w:sz w:val="28"/>
          <w:szCs w:val="28"/>
        </w:rPr>
      </w:pPr>
      <w:r w:rsidRPr="00E30FA5">
        <w:rPr>
          <w:sz w:val="28"/>
          <w:szCs w:val="28"/>
        </w:rPr>
        <w:t>а) после абзаца восьмого дополнить абзацем следующего содержания:</w:t>
      </w:r>
    </w:p>
    <w:p w:rsidR="006F6937" w:rsidRPr="00E30FA5" w:rsidRDefault="006F6937" w:rsidP="006F6937">
      <w:pPr>
        <w:adjustRightInd w:val="0"/>
        <w:ind w:firstLine="709"/>
        <w:jc w:val="both"/>
        <w:rPr>
          <w:sz w:val="28"/>
          <w:szCs w:val="28"/>
        </w:rPr>
      </w:pPr>
      <w:r w:rsidRPr="00E30FA5">
        <w:rPr>
          <w:sz w:val="28"/>
          <w:szCs w:val="28"/>
        </w:rPr>
        <w:t>«6) обязательство получателя грант</w:t>
      </w:r>
      <w:r w:rsidR="00BE7D75">
        <w:rPr>
          <w:sz w:val="28"/>
          <w:szCs w:val="28"/>
        </w:rPr>
        <w:t>а Агростартап о представлении в </w:t>
      </w:r>
      <w:r w:rsidRPr="00E30FA5">
        <w:rPr>
          <w:sz w:val="28"/>
          <w:szCs w:val="28"/>
        </w:rPr>
        <w:t>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6F6937" w:rsidRPr="00E30FA5" w:rsidRDefault="006F6937" w:rsidP="006F6937">
      <w:pPr>
        <w:adjustRightInd w:val="0"/>
        <w:ind w:firstLine="709"/>
        <w:jc w:val="both"/>
        <w:rPr>
          <w:sz w:val="28"/>
          <w:szCs w:val="28"/>
        </w:rPr>
      </w:pPr>
      <w:r w:rsidRPr="00E30FA5">
        <w:rPr>
          <w:sz w:val="28"/>
          <w:szCs w:val="28"/>
        </w:rPr>
        <w:t>б) после абзаца одиннадцатого дополнить абзацем следующего содержания:</w:t>
      </w:r>
    </w:p>
    <w:p w:rsidR="006F6937" w:rsidRPr="00E30FA5" w:rsidRDefault="006F6937" w:rsidP="006F6937">
      <w:pPr>
        <w:adjustRightInd w:val="0"/>
        <w:ind w:firstLine="709"/>
        <w:jc w:val="both"/>
        <w:rPr>
          <w:sz w:val="28"/>
          <w:szCs w:val="28"/>
        </w:rPr>
      </w:pPr>
      <w:r w:rsidRPr="00E30FA5">
        <w:rPr>
          <w:sz w:val="28"/>
          <w:szCs w:val="28"/>
        </w:rPr>
        <w:t>«Министерство вправе устанавливать в соглашении сроки и формы представления получателем гранта Агростартап дополнительной отчетности.»;</w:t>
      </w:r>
    </w:p>
    <w:p w:rsidR="006F6937" w:rsidRPr="00E30FA5" w:rsidRDefault="006F6937" w:rsidP="006F6937">
      <w:pPr>
        <w:adjustRightInd w:val="0"/>
        <w:ind w:firstLine="709"/>
        <w:jc w:val="both"/>
        <w:rPr>
          <w:sz w:val="28"/>
          <w:szCs w:val="28"/>
        </w:rPr>
      </w:pPr>
      <w:r w:rsidRPr="00E30FA5">
        <w:rPr>
          <w:sz w:val="28"/>
          <w:szCs w:val="28"/>
        </w:rPr>
        <w:t>в) абзац восемнадцатый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«В случае отказа получателя гранта Агростартап от подписания соглашения или нарушения срока его подписания министерство аннулирует ре</w:t>
      </w:r>
      <w:r w:rsidR="00BE7D75">
        <w:rPr>
          <w:sz w:val="28"/>
          <w:szCs w:val="28"/>
        </w:rPr>
        <w:t xml:space="preserve">шение о  </w:t>
      </w:r>
      <w:r w:rsidRPr="00E30FA5">
        <w:rPr>
          <w:sz w:val="28"/>
          <w:szCs w:val="28"/>
        </w:rPr>
        <w:t xml:space="preserve">предоставлении гранта, и в течение </w:t>
      </w:r>
      <w:r w:rsidR="00CF17E9">
        <w:rPr>
          <w:sz w:val="28"/>
          <w:szCs w:val="28"/>
        </w:rPr>
        <w:t xml:space="preserve">пяти </w:t>
      </w:r>
      <w:r w:rsidRPr="00E30FA5">
        <w:rPr>
          <w:sz w:val="28"/>
          <w:szCs w:val="28"/>
        </w:rPr>
        <w:t>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6F6937" w:rsidRPr="00E30FA5" w:rsidRDefault="006F6937" w:rsidP="006F6937">
      <w:pPr>
        <w:adjustRightInd w:val="0"/>
        <w:ind w:firstLine="709"/>
        <w:jc w:val="both"/>
        <w:rPr>
          <w:sz w:val="28"/>
          <w:szCs w:val="28"/>
        </w:rPr>
      </w:pPr>
      <w:r w:rsidRPr="00E30FA5">
        <w:rPr>
          <w:sz w:val="28"/>
          <w:szCs w:val="28"/>
        </w:rPr>
        <w:t>6) в пункте 17 слово «обязательную» исключить;</w:t>
      </w:r>
    </w:p>
    <w:p w:rsidR="006F6937" w:rsidRPr="00E30FA5" w:rsidRDefault="006F6937" w:rsidP="006F6937">
      <w:pPr>
        <w:adjustRightInd w:val="0"/>
        <w:ind w:firstLine="709"/>
        <w:jc w:val="both"/>
        <w:rPr>
          <w:sz w:val="28"/>
          <w:szCs w:val="28"/>
        </w:rPr>
      </w:pPr>
      <w:r w:rsidRPr="00E30FA5">
        <w:rPr>
          <w:sz w:val="28"/>
          <w:szCs w:val="28"/>
        </w:rPr>
        <w:t>7) дополнить пунктом 22 следующего содержания:</w:t>
      </w:r>
    </w:p>
    <w:p w:rsidR="006F6937" w:rsidRPr="00E30FA5" w:rsidRDefault="006F6937" w:rsidP="006F6937">
      <w:pPr>
        <w:ind w:firstLine="709"/>
        <w:jc w:val="both"/>
        <w:rPr>
          <w:sz w:val="28"/>
          <w:szCs w:val="28"/>
        </w:rPr>
      </w:pPr>
      <w:r w:rsidRPr="00E30FA5">
        <w:rPr>
          <w:sz w:val="28"/>
          <w:szCs w:val="28"/>
        </w:rPr>
        <w:lastRenderedPageBreak/>
        <w:t>«22.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приказом Министерства ф</w:t>
      </w:r>
      <w:r w:rsidR="00BE7D75">
        <w:rPr>
          <w:sz w:val="28"/>
          <w:szCs w:val="28"/>
        </w:rPr>
        <w:t>инансов Российской Федерации от </w:t>
      </w:r>
      <w:r w:rsidRPr="00E30FA5">
        <w:rPr>
          <w:sz w:val="28"/>
          <w:szCs w:val="28"/>
        </w:rPr>
        <w:t xml:space="preserve">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w:t>
      </w:r>
      <w:r w:rsidR="00BE7D75">
        <w:rPr>
          <w:sz w:val="28"/>
          <w:szCs w:val="28"/>
        </w:rPr>
        <w:t>–</w:t>
      </w:r>
      <w:r w:rsidRPr="00E30FA5">
        <w:rPr>
          <w:sz w:val="28"/>
          <w:szCs w:val="28"/>
        </w:rPr>
        <w:t xml:space="preserve"> производителям товаров, работ, услуг».».</w:t>
      </w:r>
    </w:p>
    <w:p w:rsidR="006F6937" w:rsidRPr="00E30FA5" w:rsidRDefault="006F6937" w:rsidP="006F6937">
      <w:pPr>
        <w:adjustRightInd w:val="0"/>
        <w:ind w:firstLine="709"/>
        <w:jc w:val="both"/>
        <w:rPr>
          <w:sz w:val="28"/>
          <w:szCs w:val="28"/>
        </w:rPr>
      </w:pPr>
      <w:r w:rsidRPr="00E30FA5">
        <w:rPr>
          <w:sz w:val="28"/>
          <w:szCs w:val="28"/>
        </w:rPr>
        <w:t>6. Приложение</w:t>
      </w:r>
      <w:r w:rsidR="00BE7D75">
        <w:rPr>
          <w:sz w:val="28"/>
          <w:szCs w:val="28"/>
        </w:rPr>
        <w:t> </w:t>
      </w:r>
      <w:r w:rsidRPr="00E30FA5">
        <w:rPr>
          <w:sz w:val="28"/>
          <w:szCs w:val="28"/>
        </w:rPr>
        <w:t>№ 8 к постановлению «</w:t>
      </w:r>
      <w:r w:rsidRPr="00E30FA5">
        <w:rPr>
          <w:rFonts w:eastAsia="Calibri"/>
          <w:sz w:val="28"/>
          <w:szCs w:val="28"/>
          <w:lang w:eastAsia="en-US"/>
        </w:rPr>
        <w:t>Порядок предоставления субсидий сельскохозяйственному потребительскому кооп</w:t>
      </w:r>
      <w:r w:rsidR="00BE7D75">
        <w:rPr>
          <w:rFonts w:eastAsia="Calibri"/>
          <w:sz w:val="28"/>
          <w:szCs w:val="28"/>
          <w:lang w:eastAsia="en-US"/>
        </w:rPr>
        <w:t xml:space="preserve">еративу, зарегистрированному на  </w:t>
      </w:r>
      <w:r w:rsidRPr="00E30FA5">
        <w:rPr>
          <w:rFonts w:eastAsia="Calibri"/>
          <w:sz w:val="28"/>
          <w:szCs w:val="28"/>
          <w:lang w:eastAsia="en-US"/>
        </w:rPr>
        <w:t>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r w:rsidRPr="00E30FA5">
        <w:rPr>
          <w:sz w:val="28"/>
          <w:szCs w:val="28"/>
        </w:rPr>
        <w:t>»</w:t>
      </w:r>
      <w:r w:rsidRPr="00E30FA5">
        <w:rPr>
          <w:rFonts w:eastAsia="Calibri"/>
          <w:sz w:val="28"/>
          <w:szCs w:val="28"/>
          <w:lang w:eastAsia="en-US"/>
        </w:rPr>
        <w:t xml:space="preserve"> изложить в редакции согласно приложению № 4 к настоящему постановлению.</w:t>
      </w:r>
    </w:p>
    <w:p w:rsidR="006F6937" w:rsidRPr="00E30FA5" w:rsidRDefault="006F6937" w:rsidP="006F6937">
      <w:pPr>
        <w:adjustRightInd w:val="0"/>
        <w:ind w:firstLine="709"/>
        <w:jc w:val="both"/>
        <w:rPr>
          <w:rFonts w:eastAsia="Calibri"/>
          <w:sz w:val="28"/>
          <w:szCs w:val="28"/>
          <w:lang w:eastAsia="en-US"/>
        </w:rPr>
      </w:pPr>
      <w:r w:rsidRPr="00E30FA5">
        <w:rPr>
          <w:sz w:val="28"/>
          <w:szCs w:val="28"/>
        </w:rPr>
        <w:t>7. Приложение</w:t>
      </w:r>
      <w:r w:rsidR="00BE7D75">
        <w:rPr>
          <w:sz w:val="28"/>
          <w:szCs w:val="28"/>
        </w:rPr>
        <w:t> </w:t>
      </w:r>
      <w:r w:rsidRPr="00E30FA5">
        <w:rPr>
          <w:sz w:val="28"/>
          <w:szCs w:val="28"/>
        </w:rPr>
        <w:t>№ 9 к постановлению «Порядок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r w:rsidRPr="00E30FA5">
        <w:rPr>
          <w:rFonts w:eastAsia="Calibri"/>
          <w:sz w:val="28"/>
          <w:szCs w:val="28"/>
          <w:lang w:eastAsia="en-US"/>
        </w:rPr>
        <w:t xml:space="preserve"> изложить в редакции согласно приложению № 5 к настоящему постановлению.</w:t>
      </w:r>
    </w:p>
    <w:p w:rsidR="006F6937" w:rsidRPr="00E30FA5" w:rsidRDefault="006F6937" w:rsidP="006F6937">
      <w:pPr>
        <w:adjustRightInd w:val="0"/>
        <w:ind w:firstLine="709"/>
        <w:jc w:val="both"/>
        <w:rPr>
          <w:sz w:val="28"/>
          <w:szCs w:val="28"/>
        </w:rPr>
      </w:pPr>
      <w:r w:rsidRPr="00E30FA5">
        <w:rPr>
          <w:rFonts w:eastAsia="Calibri"/>
          <w:sz w:val="28"/>
          <w:szCs w:val="28"/>
          <w:lang w:eastAsia="en-US"/>
        </w:rPr>
        <w:t xml:space="preserve">8. В приложении № 10 к постановлению </w:t>
      </w:r>
      <w:r w:rsidRPr="00E30FA5">
        <w:rPr>
          <w:sz w:val="28"/>
          <w:szCs w:val="28"/>
        </w:rPr>
        <w:t>«Положение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(далее – Положение):</w:t>
      </w:r>
    </w:p>
    <w:p w:rsidR="006F6937" w:rsidRPr="00E30FA5" w:rsidRDefault="006F6937" w:rsidP="006F6937">
      <w:pPr>
        <w:widowControl w:val="0"/>
        <w:adjustRightInd w:val="0"/>
        <w:ind w:firstLine="709"/>
        <w:jc w:val="both"/>
        <w:rPr>
          <w:sz w:val="28"/>
          <w:szCs w:val="28"/>
        </w:rPr>
      </w:pPr>
      <w:r w:rsidRPr="00E30FA5">
        <w:rPr>
          <w:sz w:val="28"/>
          <w:szCs w:val="28"/>
        </w:rPr>
        <w:t>1) пункт 5 изложить в следующей редакции:</w:t>
      </w:r>
    </w:p>
    <w:p w:rsidR="006F6937" w:rsidRPr="00E30FA5" w:rsidRDefault="006F6937" w:rsidP="006F6937">
      <w:pPr>
        <w:widowControl w:val="0"/>
        <w:adjustRightInd w:val="0"/>
        <w:ind w:firstLine="709"/>
        <w:jc w:val="both"/>
        <w:rPr>
          <w:sz w:val="28"/>
          <w:szCs w:val="28"/>
        </w:rPr>
      </w:pPr>
      <w:r w:rsidRPr="00E30FA5">
        <w:rPr>
          <w:sz w:val="28"/>
          <w:szCs w:val="28"/>
        </w:rPr>
        <w:t>«5. Заявители для участия в конкурсном отборе должны соответствовать следующим требованиям:</w:t>
      </w:r>
    </w:p>
    <w:p w:rsidR="006F6937" w:rsidRPr="00E30FA5" w:rsidRDefault="006F6937" w:rsidP="006F6937">
      <w:pPr>
        <w:widowControl w:val="0"/>
        <w:adjustRightInd w:val="0"/>
        <w:ind w:firstLine="709"/>
        <w:jc w:val="both"/>
        <w:rPr>
          <w:sz w:val="28"/>
          <w:szCs w:val="28"/>
        </w:rPr>
      </w:pPr>
      <w:r w:rsidRPr="00E30FA5">
        <w:rPr>
          <w:sz w:val="28"/>
          <w:szCs w:val="28"/>
        </w:rPr>
        <w:t>1)</w:t>
      </w:r>
      <w:r w:rsidRPr="00E30FA5">
        <w:rPr>
          <w:sz w:val="28"/>
          <w:szCs w:val="28"/>
          <w:lang w:val="en-US"/>
        </w:rPr>
        <w:t> </w:t>
      </w:r>
      <w:r w:rsidRPr="00E30FA5">
        <w:rPr>
          <w:sz w:val="28"/>
          <w:szCs w:val="28"/>
        </w:rPr>
        <w:t>на право получения гранта на развитие семейной фермы:</w:t>
      </w:r>
    </w:p>
    <w:p w:rsidR="006F6937" w:rsidRPr="00E30FA5" w:rsidRDefault="006F6937" w:rsidP="006F6937">
      <w:pPr>
        <w:widowControl w:val="0"/>
        <w:adjustRightInd w:val="0"/>
        <w:ind w:firstLine="709"/>
        <w:jc w:val="both"/>
        <w:rPr>
          <w:sz w:val="28"/>
          <w:szCs w:val="28"/>
        </w:rPr>
      </w:pPr>
      <w:r w:rsidRPr="00E30FA5">
        <w:rPr>
          <w:sz w:val="28"/>
          <w:szCs w:val="28"/>
        </w:rPr>
        <w:t xml:space="preserve">а) заявитель </w:t>
      </w:r>
      <w:r w:rsidR="00BE7D75">
        <w:rPr>
          <w:sz w:val="28"/>
          <w:szCs w:val="28"/>
        </w:rPr>
        <w:t>–</w:t>
      </w:r>
      <w:r w:rsidRPr="00E30FA5">
        <w:rPr>
          <w:sz w:val="28"/>
          <w:szCs w:val="28"/>
        </w:rPr>
        <w:t xml:space="preserve"> крестьянское (фермерское) хозяйство, число членов которого составляет 2 (включая главу) и более членов</w:t>
      </w:r>
      <w:r w:rsidR="00BE7D75">
        <w:rPr>
          <w:sz w:val="28"/>
          <w:szCs w:val="28"/>
        </w:rPr>
        <w:t xml:space="preserve"> семьи (объединенных родством и </w:t>
      </w:r>
      <w:r w:rsidRPr="00E30FA5">
        <w:rPr>
          <w:sz w:val="28"/>
          <w:szCs w:val="28"/>
        </w:rPr>
        <w:t>(или)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w:t>
      </w:r>
      <w:r w:rsidR="00BE7D75">
        <w:rPr>
          <w:sz w:val="28"/>
          <w:szCs w:val="28"/>
        </w:rPr>
        <w:t> </w:t>
      </w:r>
      <w:r w:rsidRPr="00E30FA5">
        <w:rPr>
          <w:sz w:val="28"/>
          <w:szCs w:val="28"/>
        </w:rPr>
        <w:t>(или) свойством) указанного индивидуального предпринимателя, зарегистрированные граж</w:t>
      </w:r>
      <w:r w:rsidR="00BE7D75">
        <w:rPr>
          <w:sz w:val="28"/>
          <w:szCs w:val="28"/>
        </w:rPr>
        <w:t xml:space="preserve">данином Российской Федерации на  </w:t>
      </w:r>
      <w:r w:rsidRPr="00E30FA5">
        <w:rPr>
          <w:sz w:val="28"/>
          <w:szCs w:val="28"/>
        </w:rPr>
        <w:t>сельской территории или сельской агломерации Новосибирской области, осуществляющие деятельность более 12</w:t>
      </w:r>
      <w:r w:rsidR="00BE7D75">
        <w:rPr>
          <w:sz w:val="28"/>
          <w:szCs w:val="28"/>
        </w:rPr>
        <w:t> </w:t>
      </w:r>
      <w:r w:rsidRPr="00E30FA5">
        <w:rPr>
          <w:sz w:val="28"/>
          <w:szCs w:val="28"/>
        </w:rPr>
        <w:t>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6F6937" w:rsidRPr="00E30FA5" w:rsidRDefault="006F6937" w:rsidP="006F6937">
      <w:pPr>
        <w:widowControl w:val="0"/>
        <w:adjustRightInd w:val="0"/>
        <w:ind w:firstLine="709"/>
        <w:jc w:val="both"/>
        <w:rPr>
          <w:sz w:val="28"/>
          <w:szCs w:val="28"/>
        </w:rPr>
      </w:pPr>
      <w:r w:rsidRPr="00E30FA5">
        <w:rPr>
          <w:sz w:val="28"/>
          <w:szCs w:val="28"/>
        </w:rPr>
        <w:lastRenderedPageBreak/>
        <w:t>б) заявитель предусматривает условия для создания собственной или совместно с другими сельскохозяйственными товаропроизводителями кормовой базы (для проектов в отрасли животноводства);</w:t>
      </w:r>
    </w:p>
    <w:p w:rsidR="006F6937" w:rsidRPr="00E30FA5" w:rsidRDefault="006F6937" w:rsidP="006F6937">
      <w:pPr>
        <w:widowControl w:val="0"/>
        <w:adjustRightInd w:val="0"/>
        <w:ind w:firstLine="709"/>
        <w:jc w:val="both"/>
        <w:rPr>
          <w:sz w:val="28"/>
          <w:szCs w:val="28"/>
        </w:rPr>
      </w:pPr>
      <w:r w:rsidRPr="00E30FA5">
        <w:rPr>
          <w:sz w:val="28"/>
          <w:szCs w:val="28"/>
        </w:rPr>
        <w:t>в) планируемое маточное поголовье крупного рогатого скота молочного или мясного направлений, не должно превышать 400</w:t>
      </w:r>
      <w:r w:rsidR="00BE7D75">
        <w:rPr>
          <w:sz w:val="28"/>
          <w:szCs w:val="28"/>
        </w:rPr>
        <w:t> </w:t>
      </w:r>
      <w:r w:rsidRPr="00E30FA5">
        <w:rPr>
          <w:sz w:val="28"/>
          <w:szCs w:val="28"/>
        </w:rPr>
        <w:t xml:space="preserve">голов, коз (овец) </w:t>
      </w:r>
      <w:r w:rsidR="00BE7D75">
        <w:rPr>
          <w:sz w:val="28"/>
          <w:szCs w:val="28"/>
        </w:rPr>
        <w:t>–</w:t>
      </w:r>
      <w:r w:rsidRPr="00E30FA5">
        <w:rPr>
          <w:sz w:val="28"/>
          <w:szCs w:val="28"/>
        </w:rPr>
        <w:t xml:space="preserve"> 500 голов маточного стада;</w:t>
      </w:r>
    </w:p>
    <w:p w:rsidR="006F6937" w:rsidRPr="00E30FA5" w:rsidRDefault="006F6937" w:rsidP="006F6937">
      <w:pPr>
        <w:widowControl w:val="0"/>
        <w:adjustRightInd w:val="0"/>
        <w:ind w:firstLine="709"/>
        <w:jc w:val="both"/>
        <w:rPr>
          <w:sz w:val="28"/>
          <w:szCs w:val="28"/>
        </w:rPr>
      </w:pPr>
      <w:r w:rsidRPr="00E30FA5">
        <w:rPr>
          <w:sz w:val="28"/>
          <w:szCs w:val="28"/>
        </w:rPr>
        <w:t>г) заявитель имеет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программой</w:t>
      </w:r>
      <w:r w:rsidRPr="00E30FA5">
        <w:t xml:space="preserve"> </w:t>
      </w:r>
      <w:r w:rsidRPr="00E30FA5">
        <w:rPr>
          <w:sz w:val="28"/>
          <w:szCs w:val="28"/>
        </w:rPr>
        <w:t xml:space="preserve">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w:t>
      </w:r>
      <w:r w:rsidR="00BE7D75">
        <w:rPr>
          <w:sz w:val="28"/>
          <w:szCs w:val="28"/>
        </w:rPr>
        <w:t xml:space="preserve">области от 02.02.2015 № 37-п. В  </w:t>
      </w:r>
      <w:r w:rsidRPr="00E30FA5">
        <w:rPr>
          <w:sz w:val="28"/>
          <w:szCs w:val="28"/>
        </w:rPr>
        <w:t>бизнес-план заявителя включаются направления расходов и условия использования гранта, предусмотренные приложением № 6 к постановлению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грантополучателями и министерством сельского хозяйства Новосибирской области;</w:t>
      </w:r>
    </w:p>
    <w:p w:rsidR="006F6937" w:rsidRPr="00E30FA5" w:rsidRDefault="006F6937" w:rsidP="006F6937">
      <w:pPr>
        <w:widowControl w:val="0"/>
        <w:adjustRightInd w:val="0"/>
        <w:ind w:firstLine="709"/>
        <w:jc w:val="both"/>
        <w:rPr>
          <w:sz w:val="28"/>
          <w:szCs w:val="28"/>
        </w:rPr>
      </w:pPr>
      <w:r w:rsidRPr="00E30FA5">
        <w:rPr>
          <w:sz w:val="28"/>
          <w:szCs w:val="28"/>
        </w:rPr>
        <w:t>д) заявитель имеет план расходов на развитие семейной фермы;</w:t>
      </w:r>
    </w:p>
    <w:p w:rsidR="006F6937" w:rsidRPr="00E30FA5" w:rsidRDefault="006F6937" w:rsidP="006F6937">
      <w:pPr>
        <w:widowControl w:val="0"/>
        <w:adjustRightInd w:val="0"/>
        <w:ind w:firstLine="709"/>
        <w:jc w:val="both"/>
        <w:rPr>
          <w:sz w:val="28"/>
          <w:szCs w:val="28"/>
        </w:rPr>
      </w:pPr>
      <w:r w:rsidRPr="00E30FA5">
        <w:rPr>
          <w:sz w:val="28"/>
          <w:szCs w:val="28"/>
        </w:rPr>
        <w:t>е) заявитель обязуется оплачивать не менее 40% стоимости каждого наименования приобретений, указанных в плане р</w:t>
      </w:r>
      <w:r w:rsidR="00BE7D75">
        <w:rPr>
          <w:sz w:val="28"/>
          <w:szCs w:val="28"/>
        </w:rPr>
        <w:t xml:space="preserve">асходов, и начисленный налог на  </w:t>
      </w:r>
      <w:r w:rsidRPr="00E30FA5">
        <w:rPr>
          <w:sz w:val="28"/>
          <w:szCs w:val="28"/>
        </w:rPr>
        <w:t xml:space="preserve">добавленную стоимость (если заявитель </w:t>
      </w:r>
      <w:r w:rsidR="00BE7D75">
        <w:rPr>
          <w:sz w:val="28"/>
          <w:szCs w:val="28"/>
        </w:rPr>
        <w:t>является плательщиком налога на </w:t>
      </w:r>
      <w:r w:rsidRPr="00E30FA5">
        <w:rPr>
          <w:sz w:val="28"/>
          <w:szCs w:val="28"/>
        </w:rPr>
        <w:t>добавленную стоимость) в полном объеме за счет собственных средств;</w:t>
      </w:r>
    </w:p>
    <w:p w:rsidR="006F6937" w:rsidRPr="00E30FA5" w:rsidRDefault="006F6937" w:rsidP="006F6937">
      <w:pPr>
        <w:widowControl w:val="0"/>
        <w:adjustRightInd w:val="0"/>
        <w:ind w:firstLine="709"/>
        <w:jc w:val="both"/>
        <w:rPr>
          <w:sz w:val="28"/>
          <w:szCs w:val="28"/>
        </w:rPr>
      </w:pPr>
      <w:r w:rsidRPr="00E30FA5">
        <w:rPr>
          <w:sz w:val="28"/>
          <w:szCs w:val="28"/>
        </w:rPr>
        <w:t>ж) заявитель обязуется использовать грант на развитие семейной фермы на сельской территории или на территории сельской агломерации Новосибирской области в течение 24 месяцев со дня поступлени</w:t>
      </w:r>
      <w:r w:rsidR="00BE7D75">
        <w:rPr>
          <w:sz w:val="28"/>
          <w:szCs w:val="28"/>
        </w:rPr>
        <w:t>я средств на его лицевой счет в </w:t>
      </w:r>
      <w:r w:rsidRPr="00E30FA5">
        <w:rPr>
          <w:sz w:val="28"/>
          <w:szCs w:val="28"/>
        </w:rPr>
        <w:t>территориальном органе Федерального казначейства и представлять отчетность о реализации проекта в министерство, использовать имущество, закупаемое за счет гранта на развитие семейной фермы, исключительно на развитие и деятельность семейной фермы;</w:t>
      </w:r>
    </w:p>
    <w:p w:rsidR="006F6937" w:rsidRPr="00E30FA5" w:rsidRDefault="006F6937" w:rsidP="006F6937">
      <w:pPr>
        <w:widowControl w:val="0"/>
        <w:adjustRightInd w:val="0"/>
        <w:ind w:firstLine="709"/>
        <w:jc w:val="both"/>
        <w:rPr>
          <w:sz w:val="28"/>
          <w:szCs w:val="28"/>
        </w:rPr>
      </w:pPr>
      <w:r w:rsidRPr="00CF17E9">
        <w:rPr>
          <w:sz w:val="28"/>
          <w:szCs w:val="28"/>
        </w:rPr>
        <w:t>з) заявитель обязуется осуществлять деятельность К(Ф)Х, на которую</w:t>
      </w:r>
      <w:r w:rsidRPr="00E30FA5">
        <w:rPr>
          <w:sz w:val="28"/>
          <w:szCs w:val="28"/>
        </w:rPr>
        <w:t xml:space="preserve"> </w:t>
      </w:r>
      <w:r w:rsidRPr="00CF17E9">
        <w:rPr>
          <w:sz w:val="28"/>
          <w:szCs w:val="28"/>
        </w:rPr>
        <w:t>предоставляется грант, в течение не менее пяти лет со дня получения гранта на</w:t>
      </w:r>
      <w:r w:rsidR="00CF17E9">
        <w:rPr>
          <w:sz w:val="28"/>
          <w:szCs w:val="28"/>
        </w:rPr>
        <w:t> </w:t>
      </w:r>
      <w:r w:rsidRPr="00E30FA5">
        <w:rPr>
          <w:sz w:val="28"/>
          <w:szCs w:val="28"/>
        </w:rPr>
        <w:t>развитие семейной фермы;</w:t>
      </w:r>
    </w:p>
    <w:p w:rsidR="006F6937" w:rsidRPr="00E30FA5" w:rsidRDefault="006F6937" w:rsidP="006F6937">
      <w:pPr>
        <w:widowControl w:val="0"/>
        <w:adjustRightInd w:val="0"/>
        <w:ind w:firstLine="709"/>
        <w:jc w:val="both"/>
        <w:rPr>
          <w:sz w:val="28"/>
          <w:szCs w:val="28"/>
        </w:rPr>
      </w:pPr>
      <w:r w:rsidRPr="00E30FA5">
        <w:rPr>
          <w:sz w:val="28"/>
          <w:szCs w:val="28"/>
        </w:rPr>
        <w:t>и) заявитель соглашается на передачу и обработку его персональных данных в соответствии с законодательством Российской Федерации;</w:t>
      </w:r>
    </w:p>
    <w:p w:rsidR="006F6937" w:rsidRPr="00E30FA5" w:rsidRDefault="006F6937" w:rsidP="006F6937">
      <w:pPr>
        <w:widowControl w:val="0"/>
        <w:adjustRightInd w:val="0"/>
        <w:ind w:firstLine="709"/>
        <w:jc w:val="both"/>
        <w:rPr>
          <w:sz w:val="28"/>
          <w:szCs w:val="28"/>
        </w:rPr>
      </w:pPr>
      <w:r w:rsidRPr="00E30FA5">
        <w:rPr>
          <w:sz w:val="28"/>
          <w:szCs w:val="28"/>
        </w:rPr>
        <w:t>к) соответствие заявителя требованиям, установленным пунктом</w:t>
      </w:r>
      <w:r w:rsidR="00CF17E9">
        <w:rPr>
          <w:sz w:val="28"/>
          <w:szCs w:val="28"/>
        </w:rPr>
        <w:t> </w:t>
      </w:r>
      <w:r w:rsidRPr="00E30FA5">
        <w:rPr>
          <w:sz w:val="28"/>
          <w:szCs w:val="28"/>
        </w:rPr>
        <w:t>26 настоящего Положения;</w:t>
      </w:r>
    </w:p>
    <w:p w:rsidR="006F6937" w:rsidRPr="00E30FA5" w:rsidRDefault="006F6937" w:rsidP="006F6937">
      <w:pPr>
        <w:widowControl w:val="0"/>
        <w:adjustRightInd w:val="0"/>
        <w:ind w:firstLine="709"/>
        <w:jc w:val="both"/>
        <w:rPr>
          <w:sz w:val="28"/>
          <w:szCs w:val="28"/>
        </w:rPr>
      </w:pPr>
      <w:r w:rsidRPr="00E30FA5">
        <w:rPr>
          <w:sz w:val="28"/>
          <w:szCs w:val="28"/>
        </w:rPr>
        <w:t>л)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6F6937" w:rsidRPr="00E30FA5" w:rsidRDefault="006F6937" w:rsidP="006F6937">
      <w:pPr>
        <w:adjustRightInd w:val="0"/>
        <w:ind w:firstLine="709"/>
        <w:jc w:val="both"/>
        <w:rPr>
          <w:sz w:val="28"/>
          <w:szCs w:val="28"/>
        </w:rPr>
      </w:pPr>
      <w:r w:rsidRPr="00E30FA5">
        <w:rPr>
          <w:sz w:val="28"/>
          <w:szCs w:val="28"/>
        </w:rPr>
        <w:t>м) получение гранта на развитие семейной фермы возможно при условии завершения реализации проекта грантополучателя</w:t>
      </w:r>
      <w:r w:rsidR="00CF17E9">
        <w:rPr>
          <w:sz w:val="28"/>
          <w:szCs w:val="28"/>
        </w:rPr>
        <w:t>,</w:t>
      </w:r>
      <w:r w:rsidRPr="00E30FA5">
        <w:rPr>
          <w:sz w:val="28"/>
          <w:szCs w:val="28"/>
        </w:rPr>
        <w:t xml:space="preserve"> </w:t>
      </w:r>
      <w:r w:rsidRPr="00CF17E9">
        <w:rPr>
          <w:sz w:val="28"/>
          <w:szCs w:val="28"/>
        </w:rPr>
        <w:t>на который ранее был получен</w:t>
      </w:r>
      <w:r w:rsidRPr="00E30FA5">
        <w:rPr>
          <w:sz w:val="28"/>
          <w:szCs w:val="28"/>
        </w:rPr>
        <w:t xml:space="preserve"> </w:t>
      </w:r>
      <w:r w:rsidRPr="00E30FA5">
        <w:rPr>
          <w:sz w:val="28"/>
          <w:szCs w:val="28"/>
        </w:rPr>
        <w:lastRenderedPageBreak/>
        <w:t>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либо п</w:t>
      </w:r>
      <w:r w:rsidR="00CF17E9">
        <w:rPr>
          <w:sz w:val="28"/>
          <w:szCs w:val="28"/>
        </w:rPr>
        <w:t xml:space="preserve">ри условии внесения изменений в  </w:t>
      </w:r>
      <w:r w:rsidRPr="00E30FA5">
        <w:rPr>
          <w:sz w:val="28"/>
          <w:szCs w:val="28"/>
        </w:rPr>
        <w:t>плановые показатели деятельности ранее реализованного проекта грантополучателя с участием средств гранта на развитие семейной фермы вследствие наступления обстоятельств непрео</w:t>
      </w:r>
      <w:r w:rsidR="00CF17E9">
        <w:rPr>
          <w:sz w:val="28"/>
          <w:szCs w:val="28"/>
        </w:rPr>
        <w:t>долимой силы не более чем на 10 </w:t>
      </w:r>
      <w:r w:rsidRPr="00E30FA5">
        <w:rPr>
          <w:sz w:val="28"/>
          <w:szCs w:val="28"/>
        </w:rPr>
        <w:t>процентов;</w:t>
      </w:r>
    </w:p>
    <w:p w:rsidR="006F6937" w:rsidRPr="00E30FA5" w:rsidRDefault="006F6937" w:rsidP="006F6937">
      <w:pPr>
        <w:adjustRightInd w:val="0"/>
        <w:ind w:firstLine="709"/>
        <w:jc w:val="both"/>
        <w:rPr>
          <w:sz w:val="28"/>
          <w:szCs w:val="28"/>
        </w:rPr>
      </w:pPr>
      <w:r w:rsidRPr="00E30FA5">
        <w:rPr>
          <w:sz w:val="28"/>
          <w:szCs w:val="28"/>
        </w:rPr>
        <w:t>н) повторное получение гранта на развитие семейной фермы, возможно при условии реализации соответствующего проекта в полном объеме и достигшие плановых показателей деятельности, не ранее чем через 36</w:t>
      </w:r>
      <w:r w:rsidR="00CF17E9">
        <w:rPr>
          <w:sz w:val="28"/>
          <w:szCs w:val="28"/>
        </w:rPr>
        <w:t> </w:t>
      </w:r>
      <w:r w:rsidRPr="00E30FA5">
        <w:rPr>
          <w:sz w:val="28"/>
          <w:szCs w:val="28"/>
        </w:rPr>
        <w:t>месяцев с даты получения предыдущего гранта;</w:t>
      </w:r>
    </w:p>
    <w:p w:rsidR="006F6937" w:rsidRPr="00E30FA5" w:rsidRDefault="006F6937" w:rsidP="006F6937">
      <w:pPr>
        <w:adjustRightInd w:val="0"/>
        <w:ind w:firstLine="709"/>
        <w:jc w:val="both"/>
        <w:rPr>
          <w:sz w:val="28"/>
          <w:szCs w:val="28"/>
        </w:rPr>
      </w:pPr>
      <w:r w:rsidRPr="00E30FA5">
        <w:rPr>
          <w:sz w:val="28"/>
          <w:szCs w:val="28"/>
        </w:rPr>
        <w:t>2) на право получения гранта на развитие материально-технической базы сельскохозяйственного потребительского кооператива:</w:t>
      </w:r>
    </w:p>
    <w:p w:rsidR="006F6937" w:rsidRPr="00E30FA5" w:rsidRDefault="006F6937" w:rsidP="006F6937">
      <w:pPr>
        <w:widowControl w:val="0"/>
        <w:adjustRightInd w:val="0"/>
        <w:ind w:firstLine="709"/>
        <w:jc w:val="both"/>
        <w:rPr>
          <w:sz w:val="28"/>
          <w:szCs w:val="28"/>
        </w:rPr>
      </w:pPr>
      <w:r w:rsidRPr="00E30FA5">
        <w:rPr>
          <w:sz w:val="28"/>
          <w:szCs w:val="28"/>
        </w:rPr>
        <w:t>а) заявитель является сельскохозяйственным потребительским перерабатывающим и</w:t>
      </w:r>
      <w:r w:rsidR="00CF17E9">
        <w:rPr>
          <w:sz w:val="28"/>
          <w:szCs w:val="28"/>
        </w:rPr>
        <w:t> </w:t>
      </w:r>
      <w:r w:rsidRPr="00E30FA5">
        <w:rPr>
          <w:sz w:val="28"/>
          <w:szCs w:val="28"/>
        </w:rPr>
        <w:t>(или) сбытовым кооперативом, созданным и осуществляющим деятельность в соотве</w:t>
      </w:r>
      <w:r w:rsidR="00CF17E9">
        <w:rPr>
          <w:sz w:val="28"/>
          <w:szCs w:val="28"/>
        </w:rPr>
        <w:t>тствии с Федеральным законом от </w:t>
      </w:r>
      <w:r w:rsidRPr="00E30FA5">
        <w:rPr>
          <w:sz w:val="28"/>
          <w:szCs w:val="28"/>
        </w:rPr>
        <w:t>08.12.1995 № 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w:t>
      </w:r>
      <w:r w:rsidR="00CF17E9">
        <w:rPr>
          <w:sz w:val="28"/>
          <w:szCs w:val="28"/>
        </w:rPr>
        <w:t>м на сельской территории или на </w:t>
      </w:r>
      <w:r w:rsidRPr="00E30FA5">
        <w:rPr>
          <w:sz w:val="28"/>
          <w:szCs w:val="28"/>
        </w:rPr>
        <w:t>территории сельской агломерации Новосибирской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w:t>
      </w:r>
      <w:r w:rsidR="00CF17E9">
        <w:rPr>
          <w:sz w:val="28"/>
          <w:szCs w:val="28"/>
        </w:rPr>
        <w:t>икорастущих пищевых ресурсов, а </w:t>
      </w:r>
      <w:r w:rsidRPr="00E30FA5">
        <w:rPr>
          <w:sz w:val="28"/>
          <w:szCs w:val="28"/>
        </w:rPr>
        <w:t>также продуктов переработки указанной прод</w:t>
      </w:r>
      <w:r w:rsidR="00CF17E9">
        <w:rPr>
          <w:sz w:val="28"/>
          <w:szCs w:val="28"/>
        </w:rPr>
        <w:t>укции, объединяющим не менее 10 </w:t>
      </w:r>
      <w:r w:rsidRPr="00E30FA5">
        <w:rPr>
          <w:sz w:val="28"/>
          <w:szCs w:val="28"/>
        </w:rPr>
        <w:t>сельскохозяйственных товаропроизводителей на правах членов кооперативов (кроме ассоциированного членства), не менее 70</w:t>
      </w:r>
      <w:r w:rsidR="00CF17E9">
        <w:rPr>
          <w:sz w:val="28"/>
          <w:szCs w:val="28"/>
        </w:rPr>
        <w:t> </w:t>
      </w:r>
      <w:r w:rsidRPr="00E30FA5">
        <w:rPr>
          <w:sz w:val="28"/>
          <w:szCs w:val="28"/>
        </w:rPr>
        <w:t>процентов выручки которых формируется за счет осуществления перерабатывающей и</w:t>
      </w:r>
      <w:r w:rsidR="00CF17E9">
        <w:rPr>
          <w:sz w:val="28"/>
          <w:szCs w:val="28"/>
        </w:rPr>
        <w:t> </w:t>
      </w:r>
      <w:r w:rsidRPr="00E30FA5">
        <w:rPr>
          <w:sz w:val="28"/>
          <w:szCs w:val="28"/>
        </w:rPr>
        <w:t>(или) сбытовой деятельности указанной продукции;</w:t>
      </w:r>
    </w:p>
    <w:p w:rsidR="006F6937" w:rsidRPr="00E30FA5" w:rsidRDefault="006F6937" w:rsidP="006F6937">
      <w:pPr>
        <w:widowControl w:val="0"/>
        <w:adjustRightInd w:val="0"/>
        <w:ind w:firstLine="709"/>
        <w:jc w:val="both"/>
        <w:rPr>
          <w:sz w:val="28"/>
          <w:szCs w:val="28"/>
        </w:rPr>
      </w:pPr>
      <w:r w:rsidRPr="00E30FA5">
        <w:rPr>
          <w:sz w:val="28"/>
          <w:szCs w:val="28"/>
        </w:rP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6F6937" w:rsidRPr="00E30FA5" w:rsidRDefault="006F6937" w:rsidP="006F6937">
      <w:pPr>
        <w:widowControl w:val="0"/>
        <w:adjustRightInd w:val="0"/>
        <w:ind w:firstLine="709"/>
        <w:jc w:val="both"/>
        <w:rPr>
          <w:sz w:val="28"/>
          <w:szCs w:val="28"/>
        </w:rPr>
      </w:pPr>
      <w:r w:rsidRPr="00E30FA5">
        <w:rPr>
          <w:sz w:val="28"/>
          <w:szCs w:val="28"/>
        </w:rP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w:t>
      </w:r>
    </w:p>
    <w:p w:rsidR="006F6937" w:rsidRPr="00E30FA5" w:rsidRDefault="006F6937" w:rsidP="006F6937">
      <w:pPr>
        <w:widowControl w:val="0"/>
        <w:adjustRightInd w:val="0"/>
        <w:ind w:firstLine="709"/>
        <w:jc w:val="both"/>
        <w:rPr>
          <w:sz w:val="28"/>
          <w:szCs w:val="28"/>
        </w:rPr>
      </w:pPr>
      <w:r w:rsidRPr="00E30FA5">
        <w:rPr>
          <w:sz w:val="28"/>
          <w:szCs w:val="28"/>
        </w:rPr>
        <w:t>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кооператива;</w:t>
      </w:r>
    </w:p>
    <w:p w:rsidR="006F6937" w:rsidRPr="00E30FA5" w:rsidRDefault="006F6937" w:rsidP="006F6937">
      <w:pPr>
        <w:widowControl w:val="0"/>
        <w:adjustRightInd w:val="0"/>
        <w:ind w:firstLine="709"/>
        <w:jc w:val="both"/>
        <w:rPr>
          <w:sz w:val="28"/>
          <w:szCs w:val="28"/>
        </w:rPr>
      </w:pPr>
      <w:r w:rsidRPr="00E30FA5">
        <w:rPr>
          <w:sz w:val="28"/>
          <w:szCs w:val="28"/>
        </w:rPr>
        <w:t>срок использования средств поддержки сельскохозяйственным потребительским кооперативом составляет не более 24</w:t>
      </w:r>
      <w:r w:rsidR="00CF17E9">
        <w:rPr>
          <w:sz w:val="28"/>
          <w:szCs w:val="28"/>
        </w:rPr>
        <w:t> </w:t>
      </w:r>
      <w:r w:rsidRPr="00E30FA5">
        <w:rPr>
          <w:sz w:val="28"/>
          <w:szCs w:val="28"/>
        </w:rPr>
        <w:t>месяцев с даты их получения;</w:t>
      </w:r>
    </w:p>
    <w:p w:rsidR="006F6937" w:rsidRPr="00E30FA5" w:rsidRDefault="006F6937" w:rsidP="006F6937">
      <w:pPr>
        <w:widowControl w:val="0"/>
        <w:adjustRightInd w:val="0"/>
        <w:ind w:firstLine="709"/>
        <w:jc w:val="both"/>
        <w:rPr>
          <w:sz w:val="28"/>
          <w:szCs w:val="28"/>
        </w:rPr>
      </w:pPr>
      <w:r w:rsidRPr="00885422">
        <w:rPr>
          <w:sz w:val="28"/>
          <w:szCs w:val="28"/>
        </w:rPr>
        <w:t>долю заготовки, переработки, хранения, транспортировки и сбыта</w:t>
      </w:r>
      <w:r w:rsidRPr="00E30FA5">
        <w:rPr>
          <w:sz w:val="28"/>
          <w:szCs w:val="28"/>
        </w:rPr>
        <w:t xml:space="preserve"> сельскохозяйственной продукции собственного производства членов кооператива, </w:t>
      </w:r>
      <w:r w:rsidRPr="00E30FA5">
        <w:rPr>
          <w:sz w:val="28"/>
          <w:szCs w:val="28"/>
        </w:rPr>
        <w:lastRenderedPageBreak/>
        <w:t>включая продукцию первичной переработки, произведенную кооперативом из сельскохозяйственного сырья собственного про</w:t>
      </w:r>
      <w:r w:rsidR="00885422">
        <w:rPr>
          <w:sz w:val="28"/>
          <w:szCs w:val="28"/>
        </w:rPr>
        <w:t>изводства членов кооператива, а </w:t>
      </w:r>
      <w:r w:rsidRPr="00E30FA5">
        <w:rPr>
          <w:sz w:val="28"/>
          <w:szCs w:val="28"/>
        </w:rPr>
        <w:t>также долю выполненных работ (услуг) для член</w:t>
      </w:r>
      <w:r w:rsidR="00885422">
        <w:rPr>
          <w:sz w:val="28"/>
          <w:szCs w:val="28"/>
        </w:rPr>
        <w:t>ов кооператива, не менее 50% от </w:t>
      </w:r>
      <w:r w:rsidRPr="00E30FA5">
        <w:rPr>
          <w:sz w:val="28"/>
          <w:szCs w:val="28"/>
        </w:rPr>
        <w:t>общего объема работ (услуг), выполняемых кооперативом;</w:t>
      </w:r>
    </w:p>
    <w:p w:rsidR="006F6937" w:rsidRPr="00E30FA5" w:rsidRDefault="006F6937" w:rsidP="006F6937">
      <w:pPr>
        <w:widowControl w:val="0"/>
        <w:adjustRightInd w:val="0"/>
        <w:ind w:firstLine="709"/>
        <w:jc w:val="both"/>
        <w:rPr>
          <w:sz w:val="28"/>
          <w:szCs w:val="28"/>
        </w:rPr>
      </w:pPr>
      <w:r w:rsidRPr="00E30FA5">
        <w:rPr>
          <w:sz w:val="28"/>
          <w:szCs w:val="28"/>
        </w:rPr>
        <w:t>в) заявитель имеет план расходов на развитие материально-технической базы кооператива;</w:t>
      </w:r>
    </w:p>
    <w:p w:rsidR="006F6937" w:rsidRPr="00E30FA5" w:rsidRDefault="006F6937" w:rsidP="006F6937">
      <w:pPr>
        <w:widowControl w:val="0"/>
        <w:adjustRightInd w:val="0"/>
        <w:ind w:firstLine="709"/>
        <w:jc w:val="both"/>
        <w:rPr>
          <w:sz w:val="28"/>
          <w:szCs w:val="28"/>
        </w:rPr>
      </w:pPr>
      <w:r w:rsidRPr="008D52BA">
        <w:rPr>
          <w:sz w:val="28"/>
          <w:szCs w:val="28"/>
        </w:rPr>
        <w:t>г) заявитель обязуется оплачивать не менее 40% стоимости каждого</w:t>
      </w:r>
      <w:r w:rsidRPr="00E30FA5">
        <w:rPr>
          <w:sz w:val="28"/>
          <w:szCs w:val="28"/>
        </w:rPr>
        <w:t xml:space="preserve"> наименования приобретений, указанных в плане расходов, и начисленный н</w:t>
      </w:r>
      <w:r w:rsidR="00321841">
        <w:rPr>
          <w:sz w:val="28"/>
          <w:szCs w:val="28"/>
        </w:rPr>
        <w:t>алог на </w:t>
      </w:r>
      <w:r w:rsidRPr="00E30FA5">
        <w:rPr>
          <w:sz w:val="28"/>
          <w:szCs w:val="28"/>
        </w:rPr>
        <w:t xml:space="preserve">добавленную стоимость (если заявитель </w:t>
      </w:r>
      <w:r w:rsidR="00321841">
        <w:rPr>
          <w:sz w:val="28"/>
          <w:szCs w:val="28"/>
        </w:rPr>
        <w:t>является плательщиком налога на </w:t>
      </w:r>
      <w:r w:rsidRPr="00E30FA5">
        <w:rPr>
          <w:sz w:val="28"/>
          <w:szCs w:val="28"/>
        </w:rPr>
        <w:t>добавленную стоимость) в полном объеме за счет собственных средств;</w:t>
      </w:r>
    </w:p>
    <w:p w:rsidR="006F6937" w:rsidRPr="00E30FA5" w:rsidRDefault="006F6937" w:rsidP="006F6937">
      <w:pPr>
        <w:widowControl w:val="0"/>
        <w:adjustRightInd w:val="0"/>
        <w:ind w:firstLine="709"/>
        <w:jc w:val="both"/>
        <w:rPr>
          <w:sz w:val="28"/>
          <w:szCs w:val="28"/>
        </w:rPr>
      </w:pPr>
      <w:r w:rsidRPr="00E30FA5">
        <w:rPr>
          <w:sz w:val="28"/>
          <w:szCs w:val="28"/>
        </w:rPr>
        <w:t>д) соответствие заявителя требованиям, установленным пунктом</w:t>
      </w:r>
      <w:r w:rsidR="00321841">
        <w:rPr>
          <w:sz w:val="28"/>
          <w:szCs w:val="28"/>
        </w:rPr>
        <w:t> </w:t>
      </w:r>
      <w:r w:rsidRPr="00E30FA5">
        <w:rPr>
          <w:sz w:val="28"/>
          <w:szCs w:val="28"/>
        </w:rPr>
        <w:t>26 настоящего Положения;</w:t>
      </w:r>
    </w:p>
    <w:p w:rsidR="006F6937" w:rsidRPr="00E30FA5" w:rsidRDefault="006F6937" w:rsidP="006F6937">
      <w:pPr>
        <w:widowControl w:val="0"/>
        <w:adjustRightInd w:val="0"/>
        <w:ind w:firstLine="709"/>
        <w:jc w:val="both"/>
        <w:rPr>
          <w:sz w:val="28"/>
          <w:szCs w:val="28"/>
        </w:rPr>
      </w:pPr>
      <w:r w:rsidRPr="00E30FA5">
        <w:rPr>
          <w:sz w:val="28"/>
          <w:szCs w:val="28"/>
        </w:rPr>
        <w:t>е)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6F6937" w:rsidRPr="00E30FA5" w:rsidRDefault="006F6937" w:rsidP="006F6937">
      <w:pPr>
        <w:adjustRightInd w:val="0"/>
        <w:ind w:firstLine="709"/>
        <w:jc w:val="both"/>
        <w:rPr>
          <w:sz w:val="28"/>
          <w:szCs w:val="28"/>
        </w:rPr>
      </w:pPr>
      <w:r w:rsidRPr="00E30FA5">
        <w:rPr>
          <w:sz w:val="28"/>
          <w:szCs w:val="28"/>
        </w:rPr>
        <w:t>ж) получение гранта на развитие материально-технической базы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w:t>
      </w:r>
      <w:r w:rsidR="00321841">
        <w:rPr>
          <w:sz w:val="28"/>
          <w:szCs w:val="28"/>
        </w:rPr>
        <w:t>ие материально-технической базы</w:t>
      </w:r>
      <w:r w:rsidRPr="00E30FA5">
        <w:rPr>
          <w:sz w:val="28"/>
          <w:szCs w:val="28"/>
        </w:rPr>
        <w:t xml:space="preserve">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вследствие наступления обстоятельств непреодолимой силы не более чем на 10 процентов;</w:t>
      </w:r>
    </w:p>
    <w:p w:rsidR="006F6937" w:rsidRPr="00E30FA5" w:rsidRDefault="006F6937" w:rsidP="006F6937">
      <w:pPr>
        <w:widowControl w:val="0"/>
        <w:adjustRightInd w:val="0"/>
        <w:ind w:firstLine="709"/>
        <w:jc w:val="both"/>
        <w:rPr>
          <w:sz w:val="28"/>
          <w:szCs w:val="28"/>
        </w:rPr>
      </w:pPr>
      <w:r w:rsidRPr="00E30FA5">
        <w:rPr>
          <w:sz w:val="28"/>
          <w:szCs w:val="28"/>
        </w:rPr>
        <w:t>з) заявитель обязуется осуществлять деятельность,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в министерство в течение пяти лет со дня получения гранта на развитие материально-технической базы;</w:t>
      </w:r>
    </w:p>
    <w:p w:rsidR="006F6937" w:rsidRPr="00E30FA5" w:rsidRDefault="006F6937" w:rsidP="006F6937">
      <w:pPr>
        <w:adjustRightInd w:val="0"/>
        <w:ind w:firstLine="709"/>
        <w:jc w:val="both"/>
        <w:rPr>
          <w:sz w:val="28"/>
          <w:szCs w:val="28"/>
        </w:rPr>
      </w:pPr>
      <w:r w:rsidRPr="00E30FA5">
        <w:rPr>
          <w:sz w:val="28"/>
          <w:szCs w:val="28"/>
        </w:rPr>
        <w:t>и) повторно получить грант на развитие материально-технической базы сельскохозяйственным потребительским кооперативом возможно</w:t>
      </w:r>
      <w:r w:rsidR="00321841">
        <w:rPr>
          <w:sz w:val="28"/>
          <w:szCs w:val="28"/>
        </w:rPr>
        <w:t>,</w:t>
      </w:r>
      <w:r w:rsidRPr="00E30FA5">
        <w:rPr>
          <w:sz w:val="28"/>
          <w:szCs w:val="28"/>
        </w:rPr>
        <w:t xml:space="preserve"> если заявитель на развитие материально-технической базы реали</w:t>
      </w:r>
      <w:r w:rsidR="00321841">
        <w:rPr>
          <w:sz w:val="28"/>
          <w:szCs w:val="28"/>
        </w:rPr>
        <w:t>зовал проект грантополучателя в </w:t>
      </w:r>
      <w:r w:rsidRPr="00E30FA5">
        <w:rPr>
          <w:sz w:val="28"/>
          <w:szCs w:val="28"/>
        </w:rPr>
        <w:t>полном объеме и достиг плановых показателей деят</w:t>
      </w:r>
      <w:r w:rsidR="00321841">
        <w:rPr>
          <w:sz w:val="28"/>
          <w:szCs w:val="28"/>
        </w:rPr>
        <w:t>ельности, не ранее чем через 36 </w:t>
      </w:r>
      <w:r w:rsidRPr="00E30FA5">
        <w:rPr>
          <w:sz w:val="28"/>
          <w:szCs w:val="28"/>
        </w:rPr>
        <w:t>месяцев с даты получения предыдущего гранта;</w:t>
      </w:r>
    </w:p>
    <w:p w:rsidR="006F6937" w:rsidRPr="00E30FA5" w:rsidRDefault="006F6937" w:rsidP="006F6937">
      <w:pPr>
        <w:widowControl w:val="0"/>
        <w:adjustRightInd w:val="0"/>
        <w:ind w:firstLine="709"/>
        <w:jc w:val="both"/>
        <w:rPr>
          <w:sz w:val="28"/>
          <w:szCs w:val="28"/>
        </w:rPr>
      </w:pPr>
      <w:r w:rsidRPr="00E30FA5">
        <w:rPr>
          <w:sz w:val="28"/>
          <w:szCs w:val="28"/>
        </w:rPr>
        <w:t>3) на право получения гранта Агростартап:</w:t>
      </w:r>
    </w:p>
    <w:p w:rsidR="006F6937" w:rsidRPr="00E30FA5" w:rsidRDefault="006F6937" w:rsidP="006F6937">
      <w:pPr>
        <w:adjustRightInd w:val="0"/>
        <w:ind w:firstLine="709"/>
        <w:jc w:val="both"/>
        <w:rPr>
          <w:sz w:val="28"/>
          <w:szCs w:val="28"/>
        </w:rPr>
      </w:pPr>
      <w:r w:rsidRPr="00E30FA5">
        <w:rPr>
          <w:sz w:val="28"/>
          <w:szCs w:val="28"/>
        </w:rPr>
        <w:t>а) заявитель </w:t>
      </w:r>
      <w:r w:rsidR="00321841">
        <w:rPr>
          <w:sz w:val="28"/>
          <w:szCs w:val="28"/>
        </w:rPr>
        <w:t>–</w:t>
      </w:r>
      <w:r w:rsidRPr="00E30FA5">
        <w:rPr>
          <w:sz w:val="28"/>
          <w:szCs w:val="28"/>
        </w:rPr>
        <w:t>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w:t>
      </w:r>
      <w:r w:rsidR="00321841">
        <w:rPr>
          <w:sz w:val="28"/>
          <w:szCs w:val="28"/>
        </w:rPr>
        <w:t> </w:t>
      </w:r>
      <w:r w:rsidRPr="00E30FA5">
        <w:rPr>
          <w:sz w:val="28"/>
          <w:szCs w:val="28"/>
        </w:rPr>
        <w:t>(или) переработка сельскохозяйственной продукции, зарегистрированные на сельской территории или на территории сельской агло</w:t>
      </w:r>
      <w:r w:rsidR="00321841">
        <w:rPr>
          <w:sz w:val="28"/>
          <w:szCs w:val="28"/>
        </w:rPr>
        <w:t>мерации Новосибирской области в </w:t>
      </w:r>
      <w:r w:rsidRPr="00E30FA5">
        <w:rPr>
          <w:sz w:val="28"/>
          <w:szCs w:val="28"/>
        </w:rPr>
        <w:t>текущем финансовом году, или гражданин Российской Федерации, обязующийся в срок, не превышающий 30</w:t>
      </w:r>
      <w:r w:rsidR="00321841">
        <w:rPr>
          <w:sz w:val="28"/>
          <w:szCs w:val="28"/>
        </w:rPr>
        <w:t> </w:t>
      </w:r>
      <w:r w:rsidRPr="00E30FA5">
        <w:rPr>
          <w:sz w:val="28"/>
          <w:szCs w:val="28"/>
        </w:rPr>
        <w:t xml:space="preserve">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w:t>
      </w:r>
      <w:r w:rsidRPr="00E30FA5">
        <w:rPr>
          <w:sz w:val="28"/>
          <w:szCs w:val="28"/>
        </w:rPr>
        <w:lastRenderedPageBreak/>
        <w:t>в</w:t>
      </w:r>
      <w:r w:rsidR="00321841">
        <w:rPr>
          <w:sz w:val="28"/>
          <w:szCs w:val="28"/>
        </w:rPr>
        <w:t> </w:t>
      </w:r>
      <w:r w:rsidRPr="00E30FA5">
        <w:rPr>
          <w:sz w:val="28"/>
          <w:szCs w:val="28"/>
        </w:rPr>
        <w:t>органах Федеральной налоговой службы на сельской территории или территории сельской агломерации Новосибирской области;</w:t>
      </w:r>
    </w:p>
    <w:p w:rsidR="006F6937" w:rsidRPr="00E30FA5" w:rsidRDefault="006F6937" w:rsidP="006F6937">
      <w:pPr>
        <w:widowControl w:val="0"/>
        <w:adjustRightInd w:val="0"/>
        <w:ind w:firstLine="709"/>
        <w:jc w:val="both"/>
        <w:rPr>
          <w:sz w:val="28"/>
          <w:szCs w:val="28"/>
        </w:rPr>
      </w:pPr>
      <w:r w:rsidRPr="00E30FA5">
        <w:rPr>
          <w:sz w:val="28"/>
          <w:szCs w:val="28"/>
        </w:rPr>
        <w:t>б)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w:t>
      </w:r>
      <w:r w:rsidR="00321841">
        <w:rPr>
          <w:sz w:val="28"/>
          <w:szCs w:val="28"/>
        </w:rPr>
        <w:t> </w:t>
      </w:r>
      <w:r w:rsidRPr="00E30FA5">
        <w:rPr>
          <w:sz w:val="28"/>
          <w:szCs w:val="28"/>
        </w:rPr>
        <w:t>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rsidR="006F6937" w:rsidRPr="00E30FA5" w:rsidRDefault="006F6937" w:rsidP="006F6937">
      <w:pPr>
        <w:widowControl w:val="0"/>
        <w:adjustRightInd w:val="0"/>
        <w:ind w:firstLine="709"/>
        <w:jc w:val="both"/>
        <w:rPr>
          <w:sz w:val="28"/>
          <w:szCs w:val="28"/>
        </w:rPr>
      </w:pPr>
      <w:r w:rsidRPr="00E30FA5">
        <w:rPr>
          <w:sz w:val="28"/>
          <w:szCs w:val="28"/>
        </w:rPr>
        <w:t>в) заявитель имеет бизнес-план создания и развития К(Ф)Х, ИП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6F6937" w:rsidRPr="00E30FA5" w:rsidRDefault="006F6937" w:rsidP="006F6937">
      <w:pPr>
        <w:widowControl w:val="0"/>
        <w:adjustRightInd w:val="0"/>
        <w:ind w:firstLine="709"/>
        <w:jc w:val="both"/>
        <w:rPr>
          <w:sz w:val="28"/>
          <w:szCs w:val="28"/>
        </w:rPr>
      </w:pPr>
      <w:r w:rsidRPr="00E30FA5">
        <w:rPr>
          <w:sz w:val="28"/>
          <w:szCs w:val="28"/>
        </w:rPr>
        <w:t xml:space="preserve">г) заявитель имеет план расходов, предусматривающий виды затрат, установленные пунктом 5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(или) развития хозяйства (грантов Агростартап), на реализацию бизнес-плана (далее </w:t>
      </w:r>
      <w:r w:rsidR="00321841">
        <w:rPr>
          <w:sz w:val="28"/>
          <w:szCs w:val="28"/>
        </w:rPr>
        <w:t>–</w:t>
      </w:r>
      <w:r w:rsidRPr="00E30FA5">
        <w:rPr>
          <w:sz w:val="28"/>
          <w:szCs w:val="28"/>
        </w:rPr>
        <w:t xml:space="preserve"> план расходов);</w:t>
      </w:r>
    </w:p>
    <w:p w:rsidR="006F6937" w:rsidRPr="00E30FA5" w:rsidRDefault="006F6937" w:rsidP="006F6937">
      <w:pPr>
        <w:widowControl w:val="0"/>
        <w:adjustRightInd w:val="0"/>
        <w:ind w:firstLine="709"/>
        <w:jc w:val="both"/>
        <w:rPr>
          <w:sz w:val="28"/>
          <w:szCs w:val="28"/>
        </w:rPr>
      </w:pPr>
      <w:r w:rsidRPr="00E30FA5">
        <w:rPr>
          <w:sz w:val="28"/>
          <w:szCs w:val="28"/>
        </w:rPr>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6F6937" w:rsidRPr="00E30FA5" w:rsidRDefault="006F6937" w:rsidP="006F6937">
      <w:pPr>
        <w:widowControl w:val="0"/>
        <w:adjustRightInd w:val="0"/>
        <w:ind w:firstLine="709"/>
        <w:jc w:val="both"/>
        <w:rPr>
          <w:sz w:val="28"/>
          <w:szCs w:val="28"/>
        </w:rPr>
      </w:pPr>
      <w:r w:rsidRPr="00E30FA5">
        <w:rPr>
          <w:sz w:val="28"/>
          <w:szCs w:val="28"/>
        </w:rPr>
        <w:t>е)</w:t>
      </w:r>
      <w:r w:rsidRPr="00E30FA5">
        <w:rPr>
          <w:sz w:val="28"/>
          <w:szCs w:val="28"/>
          <w:lang w:val="en-US"/>
        </w:rPr>
        <w:t> </w:t>
      </w:r>
      <w:r w:rsidRPr="00E30FA5">
        <w:rPr>
          <w:sz w:val="28"/>
          <w:szCs w:val="28"/>
        </w:rPr>
        <w:t>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6F6937" w:rsidRPr="00E30FA5" w:rsidRDefault="006F6937" w:rsidP="006F6937">
      <w:pPr>
        <w:widowControl w:val="0"/>
        <w:adjustRightInd w:val="0"/>
        <w:ind w:firstLine="709"/>
        <w:jc w:val="both"/>
        <w:rPr>
          <w:sz w:val="28"/>
          <w:szCs w:val="28"/>
        </w:rPr>
      </w:pPr>
      <w:r w:rsidRPr="00E30FA5">
        <w:rPr>
          <w:sz w:val="28"/>
          <w:szCs w:val="28"/>
        </w:rPr>
        <w:t>ж)</w:t>
      </w:r>
      <w:r w:rsidRPr="00E30FA5">
        <w:rPr>
          <w:sz w:val="28"/>
          <w:szCs w:val="28"/>
          <w:lang w:val="en-US"/>
        </w:rPr>
        <w:t> </w:t>
      </w:r>
      <w:r w:rsidRPr="00E30FA5">
        <w:rPr>
          <w:sz w:val="28"/>
          <w:szCs w:val="28"/>
        </w:rPr>
        <w:t>заявитель обязуется использовать грант в течение 18</w:t>
      </w:r>
      <w:r w:rsidR="00321841">
        <w:rPr>
          <w:sz w:val="28"/>
          <w:szCs w:val="28"/>
        </w:rPr>
        <w:t> </w:t>
      </w:r>
      <w:r w:rsidRPr="00E30FA5">
        <w:rPr>
          <w:sz w:val="28"/>
          <w:szCs w:val="28"/>
        </w:rPr>
        <w:t>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6F6937" w:rsidRPr="00E30FA5" w:rsidRDefault="006F6937" w:rsidP="006F6937">
      <w:pPr>
        <w:widowControl w:val="0"/>
        <w:adjustRightInd w:val="0"/>
        <w:ind w:firstLine="709"/>
        <w:jc w:val="both"/>
        <w:rPr>
          <w:sz w:val="28"/>
          <w:szCs w:val="28"/>
        </w:rPr>
      </w:pPr>
      <w:r w:rsidRPr="00E30FA5">
        <w:rPr>
          <w:sz w:val="28"/>
          <w:szCs w:val="28"/>
        </w:rPr>
        <w:t>з)</w:t>
      </w:r>
      <w:r w:rsidRPr="00E30FA5">
        <w:rPr>
          <w:sz w:val="28"/>
          <w:szCs w:val="28"/>
          <w:lang w:val="en-US"/>
        </w:rPr>
        <w:t> </w:t>
      </w:r>
      <w:r w:rsidRPr="00E30FA5">
        <w:rPr>
          <w:sz w:val="28"/>
          <w:szCs w:val="28"/>
        </w:rP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w:t>
      </w:r>
      <w:r w:rsidR="00785A1A">
        <w:rPr>
          <w:sz w:val="28"/>
          <w:szCs w:val="28"/>
        </w:rPr>
        <w:t>ли сумма гранта составляет 2000 </w:t>
      </w:r>
      <w:r w:rsidR="008D52BA">
        <w:rPr>
          <w:sz w:val="28"/>
          <w:szCs w:val="28"/>
        </w:rPr>
        <w:t>тыс. </w:t>
      </w:r>
      <w:r w:rsidRPr="00E30FA5">
        <w:rPr>
          <w:sz w:val="28"/>
          <w:szCs w:val="28"/>
        </w:rPr>
        <w:t xml:space="preserve">рублей или более, и не менее </w:t>
      </w:r>
      <w:r w:rsidR="00785A1A">
        <w:rPr>
          <w:sz w:val="28"/>
          <w:szCs w:val="28"/>
        </w:rPr>
        <w:t>одного</w:t>
      </w:r>
      <w:r w:rsidRPr="00E30FA5">
        <w:rPr>
          <w:sz w:val="28"/>
          <w:szCs w:val="28"/>
        </w:rPr>
        <w:t xml:space="preserve"> нового постоянного рабочего места, если сумма гранта составляет менее 2000 тыс. рублей;</w:t>
      </w:r>
    </w:p>
    <w:p w:rsidR="006F6937" w:rsidRPr="00E30FA5" w:rsidRDefault="006F6937" w:rsidP="006F6937">
      <w:pPr>
        <w:widowControl w:val="0"/>
        <w:adjustRightInd w:val="0"/>
        <w:ind w:firstLine="709"/>
        <w:jc w:val="both"/>
        <w:rPr>
          <w:sz w:val="28"/>
          <w:szCs w:val="28"/>
        </w:rPr>
      </w:pPr>
      <w:r w:rsidRPr="00E30FA5">
        <w:rPr>
          <w:sz w:val="28"/>
          <w:szCs w:val="28"/>
        </w:rPr>
        <w:t>и)</w:t>
      </w:r>
      <w:r w:rsidRPr="00E30FA5">
        <w:rPr>
          <w:sz w:val="28"/>
          <w:szCs w:val="28"/>
          <w:lang w:val="en-US"/>
        </w:rPr>
        <w:t> </w:t>
      </w:r>
      <w:r w:rsidRPr="00E30FA5">
        <w:rPr>
          <w:sz w:val="28"/>
          <w:szCs w:val="28"/>
        </w:rPr>
        <w:t>заявитель обязуется осуществлять деятельность К(Ф)Х, ИП в течение не менее пяти лет после получения гранта Агростартап;</w:t>
      </w:r>
    </w:p>
    <w:p w:rsidR="006F6937" w:rsidRPr="00E30FA5" w:rsidRDefault="006F6937" w:rsidP="006F6937">
      <w:pPr>
        <w:widowControl w:val="0"/>
        <w:adjustRightInd w:val="0"/>
        <w:ind w:firstLine="709"/>
        <w:jc w:val="both"/>
        <w:rPr>
          <w:sz w:val="28"/>
          <w:szCs w:val="28"/>
        </w:rPr>
      </w:pPr>
      <w:r w:rsidRPr="00E30FA5">
        <w:rPr>
          <w:sz w:val="28"/>
          <w:szCs w:val="28"/>
        </w:rPr>
        <w:t>к)</w:t>
      </w:r>
      <w:r w:rsidRPr="00E30FA5">
        <w:rPr>
          <w:sz w:val="28"/>
          <w:szCs w:val="28"/>
          <w:lang w:val="en-US"/>
        </w:rPr>
        <w:t> </w:t>
      </w:r>
      <w:r w:rsidRPr="00E30FA5">
        <w:rPr>
          <w:sz w:val="28"/>
          <w:szCs w:val="28"/>
        </w:rPr>
        <w:t>заявитель соглашается на передачу и обработку его персональных данных в соответствии с законодательством Российской Федерации;</w:t>
      </w:r>
    </w:p>
    <w:p w:rsidR="006F6937" w:rsidRPr="00E30FA5" w:rsidRDefault="006F6937" w:rsidP="006F6937">
      <w:pPr>
        <w:widowControl w:val="0"/>
        <w:adjustRightInd w:val="0"/>
        <w:ind w:firstLine="709"/>
        <w:jc w:val="both"/>
        <w:rPr>
          <w:sz w:val="28"/>
          <w:szCs w:val="28"/>
        </w:rPr>
      </w:pPr>
      <w:r w:rsidRPr="00E30FA5">
        <w:rPr>
          <w:sz w:val="28"/>
          <w:szCs w:val="28"/>
        </w:rPr>
        <w:t>л)</w:t>
      </w:r>
      <w:r w:rsidRPr="00E30FA5">
        <w:rPr>
          <w:sz w:val="28"/>
          <w:szCs w:val="28"/>
          <w:lang w:val="en-US"/>
        </w:rPr>
        <w:t> </w:t>
      </w:r>
      <w:r w:rsidRPr="00E30FA5">
        <w:rPr>
          <w:sz w:val="28"/>
          <w:szCs w:val="28"/>
        </w:rPr>
        <w:t>соответствие заявителя требованиям, установленным пунктом</w:t>
      </w:r>
      <w:r w:rsidR="00785A1A">
        <w:rPr>
          <w:sz w:val="28"/>
          <w:szCs w:val="28"/>
        </w:rPr>
        <w:t> </w:t>
      </w:r>
      <w:r w:rsidRPr="00E30FA5">
        <w:rPr>
          <w:sz w:val="28"/>
          <w:szCs w:val="28"/>
        </w:rPr>
        <w:t>26 настоящего Положения;</w:t>
      </w:r>
    </w:p>
    <w:p w:rsidR="006F6937" w:rsidRPr="00E30FA5" w:rsidRDefault="006F6937" w:rsidP="006F6937">
      <w:pPr>
        <w:widowControl w:val="0"/>
        <w:adjustRightInd w:val="0"/>
        <w:ind w:firstLine="709"/>
        <w:jc w:val="both"/>
        <w:rPr>
          <w:sz w:val="28"/>
          <w:szCs w:val="28"/>
        </w:rPr>
      </w:pPr>
      <w:r w:rsidRPr="00E30FA5">
        <w:rPr>
          <w:sz w:val="28"/>
          <w:szCs w:val="28"/>
        </w:rPr>
        <w:t>м)</w:t>
      </w:r>
      <w:r w:rsidRPr="00E30FA5">
        <w:rPr>
          <w:sz w:val="28"/>
          <w:szCs w:val="28"/>
          <w:lang w:val="en-US"/>
        </w:rPr>
        <w:t> </w:t>
      </w:r>
      <w:r w:rsidRPr="00E30FA5">
        <w:rPr>
          <w:sz w:val="28"/>
          <w:szCs w:val="28"/>
        </w:rPr>
        <w:t>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6F6937" w:rsidRPr="00E30FA5" w:rsidRDefault="006F6937" w:rsidP="006F6937">
      <w:pPr>
        <w:widowControl w:val="0"/>
        <w:adjustRightInd w:val="0"/>
        <w:ind w:firstLine="709"/>
        <w:jc w:val="both"/>
        <w:rPr>
          <w:sz w:val="28"/>
          <w:szCs w:val="28"/>
        </w:rPr>
      </w:pPr>
      <w:r w:rsidRPr="00E30FA5">
        <w:rPr>
          <w:sz w:val="28"/>
          <w:szCs w:val="28"/>
        </w:rPr>
        <w:lastRenderedPageBreak/>
        <w:t>4) на право получения гранта «Агропрогресс»:</w:t>
      </w:r>
    </w:p>
    <w:p w:rsidR="006F6937" w:rsidRPr="00E30FA5" w:rsidRDefault="00785A1A" w:rsidP="006F6937">
      <w:pPr>
        <w:widowControl w:val="0"/>
        <w:adjustRightInd w:val="0"/>
        <w:ind w:firstLine="709"/>
        <w:jc w:val="both"/>
        <w:rPr>
          <w:sz w:val="28"/>
          <w:szCs w:val="28"/>
        </w:rPr>
      </w:pPr>
      <w:r>
        <w:rPr>
          <w:sz w:val="28"/>
          <w:szCs w:val="28"/>
        </w:rPr>
        <w:t>а) заявитель –</w:t>
      </w:r>
      <w:r w:rsidR="006F6937" w:rsidRPr="00E30FA5">
        <w:rPr>
          <w:sz w:val="28"/>
          <w:szCs w:val="28"/>
        </w:rPr>
        <w:t xml:space="preserve">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w:t>
      </w:r>
      <w:r w:rsidR="006F6937" w:rsidRPr="00785A1A">
        <w:rPr>
          <w:sz w:val="28"/>
          <w:szCs w:val="28"/>
        </w:rPr>
        <w:t xml:space="preserve">кооперативов), </w:t>
      </w:r>
      <w:r w:rsidR="006F6937" w:rsidRPr="004A6B8A">
        <w:rPr>
          <w:sz w:val="28"/>
          <w:szCs w:val="28"/>
        </w:rPr>
        <w:t>отвечающи</w:t>
      </w:r>
      <w:r w:rsidR="004A6B8A" w:rsidRPr="004A6B8A">
        <w:rPr>
          <w:sz w:val="28"/>
          <w:szCs w:val="28"/>
        </w:rPr>
        <w:t>й</w:t>
      </w:r>
      <w:r w:rsidR="006F6937" w:rsidRPr="004A6B8A">
        <w:rPr>
          <w:sz w:val="28"/>
          <w:szCs w:val="28"/>
        </w:rPr>
        <w:t xml:space="preserve"> критериям субъекта микропредприятия или малого предприятия и включенны</w:t>
      </w:r>
      <w:r w:rsidR="004A6B8A" w:rsidRPr="004A6B8A">
        <w:rPr>
          <w:sz w:val="28"/>
          <w:szCs w:val="28"/>
        </w:rPr>
        <w:t>й</w:t>
      </w:r>
      <w:r w:rsidR="006F6937" w:rsidRPr="00E30FA5">
        <w:rPr>
          <w:sz w:val="28"/>
          <w:szCs w:val="28"/>
        </w:rPr>
        <w:t xml:space="preserve"> в единый реестр субъектов малого и среднего предпринимательства в соответствии </w:t>
      </w:r>
      <w:r>
        <w:rPr>
          <w:sz w:val="28"/>
          <w:szCs w:val="28"/>
        </w:rPr>
        <w:t xml:space="preserve"> </w:t>
      </w:r>
      <w:r w:rsidR="006F6937" w:rsidRPr="00E30FA5">
        <w:rPr>
          <w:sz w:val="28"/>
          <w:szCs w:val="28"/>
        </w:rPr>
        <w:t xml:space="preserve">с Федеральным законом от 24.07.2007 № 209-ФЗ «О развитии малого и среднего предпринимательства в Российской Федерации», осуществляющим на сельской территории или на территории сельской агломерации Новосибирской области </w:t>
      </w:r>
      <w:r>
        <w:rPr>
          <w:sz w:val="28"/>
          <w:szCs w:val="28"/>
        </w:rPr>
        <w:t>деятельность более 24 месяцев с </w:t>
      </w:r>
      <w:r w:rsidR="006F6937" w:rsidRPr="00E30FA5">
        <w:rPr>
          <w:sz w:val="28"/>
          <w:szCs w:val="28"/>
        </w:rPr>
        <w:t>даты регистрации;</w:t>
      </w:r>
    </w:p>
    <w:p w:rsidR="006F6937" w:rsidRPr="00E30FA5" w:rsidRDefault="006F6937" w:rsidP="006F6937">
      <w:pPr>
        <w:widowControl w:val="0"/>
        <w:adjustRightInd w:val="0"/>
        <w:ind w:firstLine="709"/>
        <w:jc w:val="both"/>
        <w:rPr>
          <w:sz w:val="28"/>
          <w:szCs w:val="28"/>
        </w:rPr>
      </w:pPr>
      <w:r w:rsidRPr="00E30FA5">
        <w:rPr>
          <w:sz w:val="28"/>
          <w:szCs w:val="28"/>
        </w:rPr>
        <w:t>б) заявитель имеет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6F6937" w:rsidRPr="00E30FA5" w:rsidRDefault="006F6937" w:rsidP="006F6937">
      <w:pPr>
        <w:widowControl w:val="0"/>
        <w:adjustRightInd w:val="0"/>
        <w:ind w:firstLine="709"/>
        <w:jc w:val="both"/>
        <w:rPr>
          <w:sz w:val="28"/>
          <w:szCs w:val="28"/>
        </w:rPr>
      </w:pPr>
      <w:r w:rsidRPr="00E30FA5">
        <w:rPr>
          <w:sz w:val="28"/>
          <w:szCs w:val="28"/>
        </w:rPr>
        <w:t>в) планируемое хозяйством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6F6937" w:rsidRPr="00E30FA5" w:rsidRDefault="006F6937" w:rsidP="006F6937">
      <w:pPr>
        <w:widowControl w:val="0"/>
        <w:adjustRightInd w:val="0"/>
        <w:ind w:firstLine="709"/>
        <w:jc w:val="both"/>
        <w:rPr>
          <w:sz w:val="28"/>
          <w:szCs w:val="28"/>
        </w:rPr>
      </w:pPr>
      <w:r w:rsidRPr="00E30FA5">
        <w:rPr>
          <w:sz w:val="28"/>
          <w:szCs w:val="28"/>
        </w:rPr>
        <w:t xml:space="preserve">г) заявитель имеет план расходов, предусматривающий виды затрат, установленные подпунктом 4 пункта 4 Порядка предоставления грантов, на реализацию бизнес-плана (далее </w:t>
      </w:r>
      <w:r w:rsidR="00785A1A">
        <w:rPr>
          <w:sz w:val="28"/>
          <w:szCs w:val="28"/>
        </w:rPr>
        <w:t>–</w:t>
      </w:r>
      <w:r w:rsidRPr="00E30FA5">
        <w:rPr>
          <w:sz w:val="28"/>
          <w:szCs w:val="28"/>
        </w:rPr>
        <w:t xml:space="preserve"> план расходов);</w:t>
      </w:r>
    </w:p>
    <w:p w:rsidR="006F6937" w:rsidRPr="00E30FA5" w:rsidRDefault="006F6937" w:rsidP="006F6937">
      <w:pPr>
        <w:widowControl w:val="0"/>
        <w:adjustRightInd w:val="0"/>
        <w:ind w:firstLine="709"/>
        <w:jc w:val="both"/>
        <w:rPr>
          <w:sz w:val="28"/>
          <w:szCs w:val="28"/>
        </w:rPr>
      </w:pPr>
      <w:r w:rsidRPr="00E30FA5">
        <w:rPr>
          <w:sz w:val="28"/>
          <w:szCs w:val="28"/>
        </w:rPr>
        <w:t>д) не менее 70</w:t>
      </w:r>
      <w:r w:rsidR="00785A1A">
        <w:rPr>
          <w:sz w:val="28"/>
          <w:szCs w:val="28"/>
        </w:rPr>
        <w:t> </w:t>
      </w:r>
      <w:r w:rsidRPr="00E30FA5">
        <w:rPr>
          <w:sz w:val="28"/>
          <w:szCs w:val="28"/>
        </w:rPr>
        <w:t>процентов стоимости проекта заявителя,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6F6937" w:rsidRPr="00E30FA5" w:rsidRDefault="006F6937" w:rsidP="006F6937">
      <w:pPr>
        <w:widowControl w:val="0"/>
        <w:adjustRightInd w:val="0"/>
        <w:ind w:firstLine="709"/>
        <w:jc w:val="both"/>
        <w:rPr>
          <w:sz w:val="28"/>
          <w:szCs w:val="28"/>
        </w:rPr>
      </w:pPr>
      <w:r w:rsidRPr="00E30FA5">
        <w:rPr>
          <w:sz w:val="28"/>
          <w:szCs w:val="28"/>
        </w:rPr>
        <w:t>е) заявитель обязуется оплачивать не менее 5 процентов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6F6937" w:rsidRPr="00E30FA5" w:rsidRDefault="006F6937" w:rsidP="006F6937">
      <w:pPr>
        <w:widowControl w:val="0"/>
        <w:adjustRightInd w:val="0"/>
        <w:ind w:firstLine="709"/>
        <w:jc w:val="both"/>
        <w:rPr>
          <w:sz w:val="28"/>
          <w:szCs w:val="28"/>
        </w:rPr>
      </w:pPr>
      <w:r w:rsidRPr="00E30FA5">
        <w:rPr>
          <w:sz w:val="28"/>
          <w:szCs w:val="28"/>
        </w:rPr>
        <w:t>ж) заявитель обязуется использовать гр</w:t>
      </w:r>
      <w:r w:rsidR="00785A1A">
        <w:rPr>
          <w:sz w:val="28"/>
          <w:szCs w:val="28"/>
        </w:rPr>
        <w:t>ант «Агропрогресс» в течение 24 </w:t>
      </w:r>
      <w:r w:rsidRPr="00E30FA5">
        <w:rPr>
          <w:sz w:val="28"/>
          <w:szCs w:val="28"/>
        </w:rPr>
        <w:t>месяцев со дня поступления средств на его лицевой счет в территориальном органе Федерального казначейства;</w:t>
      </w:r>
    </w:p>
    <w:p w:rsidR="006F6937" w:rsidRPr="00E30FA5" w:rsidRDefault="006F6937" w:rsidP="006F6937">
      <w:pPr>
        <w:widowControl w:val="0"/>
        <w:adjustRightInd w:val="0"/>
        <w:ind w:firstLine="709"/>
        <w:jc w:val="both"/>
        <w:rPr>
          <w:sz w:val="28"/>
          <w:szCs w:val="28"/>
        </w:rPr>
      </w:pPr>
      <w:r w:rsidRPr="00E30FA5">
        <w:rPr>
          <w:sz w:val="28"/>
          <w:szCs w:val="28"/>
        </w:rPr>
        <w:t>з) заявитель обязуется осуществлять деятельность хозяйства,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«Агропрогресс» в министерство в течение пяти лет со дня получения гранта «Агропрогресс»;</w:t>
      </w:r>
    </w:p>
    <w:p w:rsidR="006F6937" w:rsidRPr="00E30FA5" w:rsidRDefault="006F6937" w:rsidP="006F6937">
      <w:pPr>
        <w:widowControl w:val="0"/>
        <w:adjustRightInd w:val="0"/>
        <w:ind w:firstLine="709"/>
        <w:jc w:val="both"/>
        <w:rPr>
          <w:sz w:val="28"/>
          <w:szCs w:val="28"/>
        </w:rPr>
      </w:pPr>
      <w:r w:rsidRPr="00E30FA5">
        <w:rPr>
          <w:sz w:val="28"/>
          <w:szCs w:val="28"/>
        </w:rPr>
        <w:t>и) заявитель соглашается на передачу и обработку его персональных данных в соответствии с законодательством Российской Федерации;</w:t>
      </w:r>
    </w:p>
    <w:p w:rsidR="006F6937" w:rsidRPr="00E30FA5" w:rsidRDefault="006F6937" w:rsidP="006F6937">
      <w:pPr>
        <w:widowControl w:val="0"/>
        <w:adjustRightInd w:val="0"/>
        <w:ind w:firstLine="709"/>
        <w:jc w:val="both"/>
        <w:rPr>
          <w:sz w:val="28"/>
          <w:szCs w:val="28"/>
        </w:rPr>
      </w:pPr>
      <w:r w:rsidRPr="00E30FA5">
        <w:rPr>
          <w:sz w:val="28"/>
          <w:szCs w:val="28"/>
        </w:rPr>
        <w:t>к) соответствие заявителя требованиям, установленным пунктом</w:t>
      </w:r>
      <w:r w:rsidR="00785A1A">
        <w:rPr>
          <w:sz w:val="28"/>
          <w:szCs w:val="28"/>
        </w:rPr>
        <w:t> </w:t>
      </w:r>
      <w:r w:rsidRPr="00E30FA5">
        <w:rPr>
          <w:sz w:val="28"/>
          <w:szCs w:val="28"/>
        </w:rPr>
        <w:t>26 настоящего Положения;</w:t>
      </w:r>
    </w:p>
    <w:p w:rsidR="006F6937" w:rsidRPr="00E30FA5" w:rsidRDefault="006F6937" w:rsidP="006F6937">
      <w:pPr>
        <w:widowControl w:val="0"/>
        <w:adjustRightInd w:val="0"/>
        <w:ind w:firstLine="709"/>
        <w:jc w:val="both"/>
        <w:rPr>
          <w:sz w:val="28"/>
          <w:szCs w:val="28"/>
        </w:rPr>
      </w:pPr>
      <w:r w:rsidRPr="00E30FA5">
        <w:rPr>
          <w:sz w:val="28"/>
          <w:szCs w:val="28"/>
        </w:rPr>
        <w:t xml:space="preserve">л)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w:t>
      </w:r>
      <w:r w:rsidRPr="00E30FA5">
        <w:rPr>
          <w:sz w:val="28"/>
          <w:szCs w:val="28"/>
        </w:rPr>
        <w:lastRenderedPageBreak/>
        <w:t>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6F6937" w:rsidRPr="00E30FA5" w:rsidRDefault="006F6937" w:rsidP="006F6937">
      <w:pPr>
        <w:widowControl w:val="0"/>
        <w:adjustRightInd w:val="0"/>
        <w:ind w:firstLine="709"/>
        <w:jc w:val="both"/>
        <w:rPr>
          <w:sz w:val="28"/>
          <w:szCs w:val="28"/>
        </w:rPr>
      </w:pPr>
      <w:r w:rsidRPr="00E30FA5">
        <w:rPr>
          <w:sz w:val="28"/>
          <w:szCs w:val="28"/>
        </w:rPr>
        <w:t>м) получение гранта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вследствие наступления обст</w:t>
      </w:r>
      <w:r w:rsidR="008713BF">
        <w:rPr>
          <w:sz w:val="28"/>
          <w:szCs w:val="28"/>
        </w:rPr>
        <w:t>оятельств непреодолимой силы не </w:t>
      </w:r>
      <w:r w:rsidRPr="00E30FA5">
        <w:rPr>
          <w:sz w:val="28"/>
          <w:szCs w:val="28"/>
        </w:rPr>
        <w:t>более чем на 10 процентов;</w:t>
      </w:r>
    </w:p>
    <w:p w:rsidR="006F6937" w:rsidRPr="00E30FA5" w:rsidRDefault="006F6937" w:rsidP="006F6937">
      <w:pPr>
        <w:widowControl w:val="0"/>
        <w:adjustRightInd w:val="0"/>
        <w:ind w:firstLine="709"/>
        <w:jc w:val="both"/>
        <w:rPr>
          <w:sz w:val="28"/>
          <w:szCs w:val="28"/>
        </w:rPr>
      </w:pPr>
      <w:r w:rsidRPr="00E30FA5">
        <w:rPr>
          <w:sz w:val="28"/>
          <w:szCs w:val="28"/>
        </w:rPr>
        <w:t>н) повторное получение гранта «Агропрогресс» возможно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rsidR="006F6937" w:rsidRPr="00E30FA5" w:rsidRDefault="006F6937" w:rsidP="006F6937">
      <w:pPr>
        <w:adjustRightInd w:val="0"/>
        <w:ind w:firstLine="709"/>
        <w:jc w:val="both"/>
        <w:rPr>
          <w:sz w:val="28"/>
          <w:szCs w:val="28"/>
        </w:rPr>
      </w:pPr>
      <w:r w:rsidRPr="00E30FA5">
        <w:rPr>
          <w:sz w:val="28"/>
          <w:szCs w:val="28"/>
        </w:rPr>
        <w:t>2) в пункте 26:</w:t>
      </w:r>
    </w:p>
    <w:p w:rsidR="006F6937" w:rsidRPr="00E30FA5" w:rsidRDefault="006F6937" w:rsidP="006F6937">
      <w:pPr>
        <w:adjustRightInd w:val="0"/>
        <w:ind w:firstLine="709"/>
        <w:jc w:val="both"/>
        <w:rPr>
          <w:sz w:val="28"/>
          <w:szCs w:val="28"/>
        </w:rPr>
      </w:pPr>
      <w:r w:rsidRPr="00E30FA5">
        <w:rPr>
          <w:sz w:val="28"/>
          <w:szCs w:val="28"/>
        </w:rPr>
        <w:t>а) подпункт 1 после слов «о налогах и сборах» дополнить словами «, в сумме, превышающей 10 тыс. рублей»;</w:t>
      </w:r>
    </w:p>
    <w:p w:rsidR="006F6937" w:rsidRPr="00E30FA5" w:rsidRDefault="006F6937" w:rsidP="006F6937">
      <w:pPr>
        <w:adjustRightInd w:val="0"/>
        <w:ind w:firstLine="709"/>
        <w:jc w:val="both"/>
        <w:rPr>
          <w:sz w:val="28"/>
          <w:szCs w:val="28"/>
        </w:rPr>
      </w:pPr>
      <w:r w:rsidRPr="00E30FA5">
        <w:rPr>
          <w:sz w:val="28"/>
          <w:szCs w:val="28"/>
        </w:rPr>
        <w:t>б) после подпункта 5 дополнить абзацами следующего содержания:</w:t>
      </w:r>
    </w:p>
    <w:p w:rsidR="006F6937" w:rsidRPr="00E30FA5" w:rsidRDefault="006F6937" w:rsidP="006F6937">
      <w:pPr>
        <w:adjustRightInd w:val="0"/>
        <w:ind w:firstLine="709"/>
        <w:jc w:val="both"/>
        <w:rPr>
          <w:sz w:val="28"/>
          <w:szCs w:val="28"/>
        </w:rPr>
      </w:pPr>
      <w:r w:rsidRPr="00E30FA5">
        <w:rPr>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и</w:t>
      </w:r>
      <w:r w:rsidR="008713BF">
        <w:rPr>
          <w:sz w:val="28"/>
          <w:szCs w:val="28"/>
        </w:rPr>
        <w:t> </w:t>
      </w:r>
      <w:r w:rsidRPr="00E30FA5">
        <w:rPr>
          <w:sz w:val="28"/>
          <w:szCs w:val="28"/>
        </w:rPr>
        <w:t>(или)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6F6937" w:rsidRPr="00E30FA5" w:rsidRDefault="006F6937" w:rsidP="006F6937">
      <w:pPr>
        <w:adjustRightInd w:val="0"/>
        <w:ind w:firstLine="709"/>
        <w:jc w:val="both"/>
        <w:rPr>
          <w:sz w:val="28"/>
          <w:szCs w:val="28"/>
        </w:rPr>
      </w:pPr>
      <w:r w:rsidRPr="00E30FA5">
        <w:rPr>
          <w:sz w:val="28"/>
          <w:szCs w:val="28"/>
        </w:rP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E30FA5">
        <w:t xml:space="preserve"> </w:t>
      </w:r>
      <w:r w:rsidRPr="00E30FA5">
        <w:rPr>
          <w:sz w:val="28"/>
          <w:szCs w:val="28"/>
        </w:rPr>
        <w:t>одновременно с документами, предусмотренными пунктом 6 Положения.»;</w:t>
      </w:r>
    </w:p>
    <w:p w:rsidR="006F6937" w:rsidRPr="00E30FA5" w:rsidRDefault="006F6937" w:rsidP="006F6937">
      <w:pPr>
        <w:adjustRightInd w:val="0"/>
        <w:ind w:firstLine="709"/>
        <w:jc w:val="both"/>
        <w:rPr>
          <w:sz w:val="28"/>
          <w:szCs w:val="28"/>
        </w:rPr>
      </w:pPr>
      <w:r w:rsidRPr="00E30FA5">
        <w:rPr>
          <w:sz w:val="28"/>
          <w:szCs w:val="28"/>
        </w:rPr>
        <w:t>3) в приложении № 3 к Положению «Перечень документов, представляемых заявителем с заявкой на участие в конкурсном отб</w:t>
      </w:r>
      <w:r w:rsidR="008713BF">
        <w:rPr>
          <w:sz w:val="28"/>
          <w:szCs w:val="28"/>
        </w:rPr>
        <w:t>оре на право получения гранта в </w:t>
      </w:r>
      <w:r w:rsidRPr="00E30FA5">
        <w:rPr>
          <w:sz w:val="28"/>
          <w:szCs w:val="28"/>
        </w:rPr>
        <w:t>форме субсидии на развитие семейной фермы»:</w:t>
      </w:r>
    </w:p>
    <w:p w:rsidR="006F6937" w:rsidRPr="00E30FA5" w:rsidRDefault="006F6937" w:rsidP="006F6937">
      <w:pPr>
        <w:adjustRightInd w:val="0"/>
        <w:ind w:firstLine="709"/>
        <w:jc w:val="both"/>
        <w:rPr>
          <w:sz w:val="28"/>
          <w:szCs w:val="28"/>
        </w:rPr>
      </w:pPr>
      <w:r w:rsidRPr="00E30FA5">
        <w:rPr>
          <w:sz w:val="28"/>
          <w:szCs w:val="28"/>
        </w:rPr>
        <w:t>а) пункт 3 после слов «заверенные главой К(Ф)Х, ИП» дополнить словами «(при наличии)»;</w:t>
      </w:r>
    </w:p>
    <w:p w:rsidR="006F6937" w:rsidRPr="00E30FA5" w:rsidRDefault="006F6937" w:rsidP="006F6937">
      <w:pPr>
        <w:adjustRightInd w:val="0"/>
        <w:ind w:firstLine="709"/>
        <w:jc w:val="both"/>
        <w:rPr>
          <w:sz w:val="28"/>
          <w:szCs w:val="28"/>
        </w:rPr>
      </w:pPr>
      <w:r w:rsidRPr="00E30FA5">
        <w:rPr>
          <w:sz w:val="28"/>
          <w:szCs w:val="28"/>
        </w:rPr>
        <w:t>б) пункт 4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 xml:space="preserve">«4.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по форме, утверждаемой приказом министерства сельского хозяйства Новосибирской </w:t>
      </w:r>
      <w:r w:rsidRPr="00E30FA5">
        <w:rPr>
          <w:sz w:val="28"/>
          <w:szCs w:val="28"/>
        </w:rPr>
        <w:lastRenderedPageBreak/>
        <w:t xml:space="preserve">области (далее </w:t>
      </w:r>
      <w:r w:rsidR="008713BF">
        <w:rPr>
          <w:sz w:val="28"/>
          <w:szCs w:val="28"/>
        </w:rPr>
        <w:t>–</w:t>
      </w:r>
      <w:r w:rsidRPr="00E30FA5">
        <w:rPr>
          <w:sz w:val="28"/>
          <w:szCs w:val="28"/>
        </w:rPr>
        <w:t xml:space="preserve"> министерство), включающий направления расходов и условия использования гранта, а также плановые показатели деятельности.»;</w:t>
      </w:r>
    </w:p>
    <w:p w:rsidR="006F6937" w:rsidRPr="00E30FA5" w:rsidRDefault="006F6937" w:rsidP="006F6937">
      <w:pPr>
        <w:adjustRightInd w:val="0"/>
        <w:ind w:firstLine="709"/>
        <w:jc w:val="both"/>
        <w:rPr>
          <w:sz w:val="28"/>
          <w:szCs w:val="28"/>
        </w:rPr>
      </w:pPr>
      <w:r w:rsidRPr="00E30FA5">
        <w:rPr>
          <w:sz w:val="28"/>
          <w:szCs w:val="28"/>
        </w:rPr>
        <w:t>в) пункт 6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«6. Документы, подтверждающие наличие собственных средств (денежных средств или имущества) на реализацию мероприятий по развитию семейной фермы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6F6937" w:rsidRPr="00E30FA5" w:rsidRDefault="006F6937" w:rsidP="006F6937">
      <w:pPr>
        <w:adjustRightInd w:val="0"/>
        <w:ind w:firstLine="709"/>
        <w:jc w:val="both"/>
        <w:rPr>
          <w:sz w:val="28"/>
          <w:szCs w:val="28"/>
        </w:rPr>
      </w:pPr>
      <w:r w:rsidRPr="00E30FA5">
        <w:rPr>
          <w:sz w:val="28"/>
          <w:szCs w:val="28"/>
        </w:rPr>
        <w:t>г) пункт 8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 xml:space="preserve">«8. Документы, подтверждающие членство К(Ф)Х, ИП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w:t>
      </w:r>
      <w:r w:rsidR="008713BF">
        <w:rPr>
          <w:sz w:val="28"/>
          <w:szCs w:val="28"/>
        </w:rPr>
        <w:t xml:space="preserve">– в  </w:t>
      </w:r>
      <w:r w:rsidRPr="00E30FA5">
        <w:rPr>
          <w:sz w:val="28"/>
          <w:szCs w:val="28"/>
        </w:rPr>
        <w:t>случае, если К(Ф)Х, ИП является членом сельскохозяйственного потребительского кооператива.»;</w:t>
      </w:r>
    </w:p>
    <w:p w:rsidR="006F6937" w:rsidRPr="00E30FA5" w:rsidRDefault="006F6937" w:rsidP="006F6937">
      <w:pPr>
        <w:adjustRightInd w:val="0"/>
        <w:ind w:firstLine="709"/>
        <w:jc w:val="both"/>
        <w:rPr>
          <w:sz w:val="28"/>
          <w:szCs w:val="28"/>
        </w:rPr>
      </w:pPr>
      <w:r w:rsidRPr="00E30FA5">
        <w:rPr>
          <w:sz w:val="28"/>
          <w:szCs w:val="28"/>
        </w:rPr>
        <w:t>д) абзац второй пункта 9 после слов «налог на добавленную стоимость» дополнить словами «, если КФХ, ИП является плательщиком налога на добавленную стоимость»;</w:t>
      </w:r>
    </w:p>
    <w:p w:rsidR="006F6937" w:rsidRPr="00E30FA5" w:rsidRDefault="006F6937" w:rsidP="006F6937">
      <w:pPr>
        <w:adjustRightInd w:val="0"/>
        <w:ind w:firstLine="709"/>
        <w:jc w:val="both"/>
        <w:rPr>
          <w:sz w:val="28"/>
          <w:szCs w:val="28"/>
        </w:rPr>
      </w:pPr>
      <w:r w:rsidRPr="00E30FA5">
        <w:rPr>
          <w:sz w:val="28"/>
          <w:szCs w:val="28"/>
        </w:rPr>
        <w:t>е) дополнить пунктом 13 следующего содержания:</w:t>
      </w:r>
    </w:p>
    <w:p w:rsidR="006F6937" w:rsidRPr="00E30FA5" w:rsidRDefault="006F6937" w:rsidP="006F6937">
      <w:pPr>
        <w:adjustRightInd w:val="0"/>
        <w:ind w:firstLine="709"/>
        <w:jc w:val="both"/>
        <w:rPr>
          <w:sz w:val="28"/>
          <w:szCs w:val="28"/>
        </w:rPr>
      </w:pPr>
      <w:r w:rsidRPr="00E30FA5">
        <w:rPr>
          <w:sz w:val="28"/>
          <w:szCs w:val="28"/>
        </w:rPr>
        <w:t>«13. Копия формы федерального статистического наблюдения № 1-фермер «Сведения об итогах сева под урожай» за год, предшествующий году подачи заявки.»;</w:t>
      </w:r>
    </w:p>
    <w:p w:rsidR="006F6937" w:rsidRPr="00E30FA5" w:rsidRDefault="006F6937" w:rsidP="006F6937">
      <w:pPr>
        <w:adjustRightInd w:val="0"/>
        <w:ind w:firstLine="709"/>
        <w:jc w:val="both"/>
        <w:rPr>
          <w:sz w:val="28"/>
          <w:szCs w:val="28"/>
        </w:rPr>
      </w:pPr>
      <w:r w:rsidRPr="00E30FA5">
        <w:rPr>
          <w:sz w:val="28"/>
          <w:szCs w:val="28"/>
        </w:rPr>
        <w:t>4) в приложении № 4 к Положению «Перечень документов, представляемых заявителем с заявкой на участие в конкурсном отб</w:t>
      </w:r>
      <w:r w:rsidR="008713BF">
        <w:rPr>
          <w:sz w:val="28"/>
          <w:szCs w:val="28"/>
        </w:rPr>
        <w:t xml:space="preserve">оре на право получения гранта в  </w:t>
      </w:r>
      <w:r w:rsidRPr="00E30FA5">
        <w:rPr>
          <w:sz w:val="28"/>
          <w:szCs w:val="28"/>
        </w:rPr>
        <w:t>форме субсидии на развитие материально-технической базы сельскохозяйственного потребительского кооператива»:</w:t>
      </w:r>
    </w:p>
    <w:p w:rsidR="006F6937" w:rsidRPr="00E30FA5" w:rsidRDefault="006F6937" w:rsidP="006F6937">
      <w:pPr>
        <w:adjustRightInd w:val="0"/>
        <w:ind w:firstLine="709"/>
        <w:jc w:val="both"/>
        <w:rPr>
          <w:sz w:val="28"/>
          <w:szCs w:val="28"/>
        </w:rPr>
      </w:pPr>
      <w:r w:rsidRPr="00E30FA5">
        <w:rPr>
          <w:sz w:val="28"/>
          <w:szCs w:val="28"/>
        </w:rPr>
        <w:t>а) пункт 6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«6. Документы, подтверждающие наличие собственных средств (денежных средств или имущества) на реализацию мероприятий на развитие материально-технической базы сельскохозяйственного потребительского кооператива, общества, товарищества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6F6937" w:rsidRPr="00E30FA5" w:rsidRDefault="006F6937" w:rsidP="006F6937">
      <w:pPr>
        <w:adjustRightInd w:val="0"/>
        <w:ind w:firstLine="709"/>
        <w:jc w:val="both"/>
        <w:rPr>
          <w:sz w:val="28"/>
          <w:szCs w:val="28"/>
        </w:rPr>
      </w:pPr>
      <w:r w:rsidRPr="00E30FA5">
        <w:rPr>
          <w:sz w:val="28"/>
          <w:szCs w:val="28"/>
        </w:rPr>
        <w:t>б) в пункте</w:t>
      </w:r>
      <w:r w:rsidR="008713BF">
        <w:rPr>
          <w:sz w:val="28"/>
          <w:szCs w:val="28"/>
        </w:rPr>
        <w:t> </w:t>
      </w:r>
      <w:r w:rsidRPr="00E30FA5">
        <w:rPr>
          <w:sz w:val="28"/>
          <w:szCs w:val="28"/>
        </w:rPr>
        <w:t>8 после слов «налог на добавленную стоимость» дополнить словами «, если заявитель является плательщиком налога на добавленную стоимость»;</w:t>
      </w:r>
    </w:p>
    <w:p w:rsidR="006F6937" w:rsidRPr="00E30FA5" w:rsidRDefault="006F6937" w:rsidP="006F6937">
      <w:pPr>
        <w:adjustRightInd w:val="0"/>
        <w:ind w:firstLine="709"/>
        <w:jc w:val="both"/>
        <w:rPr>
          <w:sz w:val="28"/>
          <w:szCs w:val="28"/>
        </w:rPr>
      </w:pPr>
      <w:r w:rsidRPr="00D53337">
        <w:rPr>
          <w:sz w:val="28"/>
          <w:szCs w:val="28"/>
        </w:rPr>
        <w:t>в) пункт 11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«11. Копии документов, подтверждающих наличие у кооператива недвижимого имущества на праве собственности и (или) аренды (выписка из Единого государственного реестра недвижимости*, договор аренды земельного участка, заключенный на срок не менее срока реализации бизнес-плана), заверенные председателем кооператива (при наличии прав на указанное имущество).»;</w:t>
      </w:r>
    </w:p>
    <w:p w:rsidR="006F6937" w:rsidRPr="00E30FA5" w:rsidRDefault="006F6937" w:rsidP="006F6937">
      <w:pPr>
        <w:adjustRightInd w:val="0"/>
        <w:ind w:firstLine="709"/>
        <w:jc w:val="both"/>
        <w:rPr>
          <w:sz w:val="28"/>
          <w:szCs w:val="28"/>
        </w:rPr>
      </w:pPr>
      <w:r w:rsidRPr="00E30FA5">
        <w:rPr>
          <w:sz w:val="28"/>
          <w:szCs w:val="28"/>
        </w:rPr>
        <w:lastRenderedPageBreak/>
        <w:t>5) в приложении № 5 «Перечень документ</w:t>
      </w:r>
      <w:r w:rsidR="00EF395C">
        <w:rPr>
          <w:sz w:val="28"/>
          <w:szCs w:val="28"/>
        </w:rPr>
        <w:t>ов, представляемых заявителем с </w:t>
      </w:r>
      <w:r w:rsidRPr="00E30FA5">
        <w:rPr>
          <w:sz w:val="28"/>
          <w:szCs w:val="28"/>
        </w:rPr>
        <w:t>заявкой на участие в конкурсном отборе на право получения гранта в форме субсидии «Агростартап» к Положению:</w:t>
      </w:r>
    </w:p>
    <w:p w:rsidR="006F6937" w:rsidRPr="00E30FA5" w:rsidRDefault="006F6937" w:rsidP="006F6937">
      <w:pPr>
        <w:adjustRightInd w:val="0"/>
        <w:ind w:firstLine="709"/>
        <w:jc w:val="both"/>
        <w:rPr>
          <w:sz w:val="28"/>
          <w:szCs w:val="28"/>
        </w:rPr>
      </w:pPr>
      <w:r w:rsidRPr="00E30FA5">
        <w:rPr>
          <w:sz w:val="28"/>
          <w:szCs w:val="28"/>
        </w:rPr>
        <w:t>а) пункт 3 после слов «заверенные заявителем» дополнить словами «(при наличии)»;</w:t>
      </w:r>
    </w:p>
    <w:p w:rsidR="006F6937" w:rsidRPr="00E30FA5" w:rsidRDefault="006F6937" w:rsidP="006F6937">
      <w:pPr>
        <w:adjustRightInd w:val="0"/>
        <w:ind w:firstLine="709"/>
        <w:jc w:val="both"/>
        <w:rPr>
          <w:sz w:val="28"/>
          <w:szCs w:val="28"/>
        </w:rPr>
      </w:pPr>
      <w:r w:rsidRPr="00E30FA5">
        <w:rPr>
          <w:sz w:val="28"/>
          <w:szCs w:val="28"/>
        </w:rPr>
        <w:t>б) пункт 6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«6. Документы, подтверждающие наличие собственных средств (денежных средств или имущества) на создание и развитие хозяйства (справка о состоянии расчетного счета гражданина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6F6937" w:rsidRPr="00E30FA5" w:rsidRDefault="006F6937" w:rsidP="006F6937">
      <w:pPr>
        <w:adjustRightInd w:val="0"/>
        <w:ind w:firstLine="709"/>
        <w:jc w:val="both"/>
        <w:rPr>
          <w:sz w:val="28"/>
          <w:szCs w:val="28"/>
        </w:rPr>
      </w:pPr>
      <w:r w:rsidRPr="00E30FA5">
        <w:rPr>
          <w:sz w:val="28"/>
          <w:szCs w:val="28"/>
        </w:rPr>
        <w:t>6) в приложении № 5.1 «Перечень документов, представляемы</w:t>
      </w:r>
      <w:r w:rsidR="00EF395C">
        <w:rPr>
          <w:sz w:val="28"/>
          <w:szCs w:val="28"/>
        </w:rPr>
        <w:t>х заявителем с </w:t>
      </w:r>
      <w:r w:rsidRPr="00E30FA5">
        <w:rPr>
          <w:sz w:val="28"/>
          <w:szCs w:val="28"/>
        </w:rPr>
        <w:t>заявкой на участие в конкурсном отборе на право получения гранта в форме субсидии «Агропрогресс» к Положению:</w:t>
      </w:r>
    </w:p>
    <w:p w:rsidR="006F6937" w:rsidRPr="00E30FA5" w:rsidRDefault="006F6937" w:rsidP="006F6937">
      <w:pPr>
        <w:adjustRightInd w:val="0"/>
        <w:ind w:firstLine="709"/>
        <w:jc w:val="both"/>
        <w:rPr>
          <w:sz w:val="28"/>
          <w:szCs w:val="28"/>
        </w:rPr>
      </w:pPr>
      <w:r w:rsidRPr="00E30FA5">
        <w:rPr>
          <w:sz w:val="28"/>
          <w:szCs w:val="28"/>
        </w:rPr>
        <w:t>а) пункт 2 после слов «заверенные заявителем» дополнить словами «(при наличии)»;</w:t>
      </w:r>
    </w:p>
    <w:p w:rsidR="006F6937" w:rsidRPr="00E30FA5" w:rsidRDefault="006F6937" w:rsidP="006F6937">
      <w:pPr>
        <w:adjustRightInd w:val="0"/>
        <w:ind w:firstLine="709"/>
        <w:jc w:val="both"/>
        <w:rPr>
          <w:sz w:val="28"/>
          <w:szCs w:val="28"/>
        </w:rPr>
      </w:pPr>
      <w:r w:rsidRPr="00E30FA5">
        <w:rPr>
          <w:sz w:val="28"/>
          <w:szCs w:val="28"/>
        </w:rPr>
        <w:t>б) пункт 3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«3.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w:t>
      </w:r>
      <w:r w:rsidR="00EF395C">
        <w:rPr>
          <w:sz w:val="28"/>
          <w:szCs w:val="28"/>
        </w:rPr>
        <w:t> </w:t>
      </w:r>
      <w:r w:rsidRPr="00E30FA5">
        <w:rPr>
          <w:sz w:val="28"/>
          <w:szCs w:val="28"/>
        </w:rPr>
        <w:t>02.02.2015 № 37-п,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6F6937" w:rsidRPr="00E30FA5" w:rsidRDefault="006F6937" w:rsidP="006F6937">
      <w:pPr>
        <w:adjustRightInd w:val="0"/>
        <w:ind w:firstLine="709"/>
        <w:jc w:val="both"/>
        <w:rPr>
          <w:sz w:val="28"/>
          <w:szCs w:val="28"/>
        </w:rPr>
      </w:pPr>
      <w:r w:rsidRPr="00E30FA5">
        <w:rPr>
          <w:sz w:val="28"/>
          <w:szCs w:val="28"/>
        </w:rPr>
        <w:t>в) пункт 5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«5. Документы, подтверждающие наличие собственных средств (денежных средств или имущества) на реализацию мероприятий по развитию хозяйства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6F6937" w:rsidRPr="00E30FA5" w:rsidRDefault="006F6937" w:rsidP="006F6937">
      <w:pPr>
        <w:adjustRightInd w:val="0"/>
        <w:ind w:firstLine="709"/>
        <w:jc w:val="both"/>
        <w:rPr>
          <w:sz w:val="28"/>
          <w:szCs w:val="28"/>
        </w:rPr>
      </w:pPr>
      <w:r w:rsidRPr="00E30FA5">
        <w:rPr>
          <w:sz w:val="28"/>
          <w:szCs w:val="28"/>
        </w:rPr>
        <w:t>г) абзац второй пункта 7 после слов «налог на добавленную стоимость» дополнить словами «(если заявитель является плательщиком налога на добавленную стоимость)»;</w:t>
      </w:r>
    </w:p>
    <w:p w:rsidR="006F6937" w:rsidRPr="00E30FA5" w:rsidRDefault="006F6937" w:rsidP="006F6937">
      <w:pPr>
        <w:adjustRightInd w:val="0"/>
        <w:ind w:firstLine="709"/>
        <w:jc w:val="both"/>
        <w:rPr>
          <w:sz w:val="28"/>
          <w:szCs w:val="28"/>
        </w:rPr>
      </w:pPr>
      <w:r w:rsidRPr="00E30FA5">
        <w:rPr>
          <w:sz w:val="28"/>
          <w:szCs w:val="28"/>
        </w:rPr>
        <w:t>д) дополнить пунктами 11, 12 следующего содержания:</w:t>
      </w:r>
    </w:p>
    <w:p w:rsidR="006F6937" w:rsidRPr="00E30FA5" w:rsidRDefault="006F6937" w:rsidP="006F6937">
      <w:pPr>
        <w:adjustRightInd w:val="0"/>
        <w:ind w:firstLine="709"/>
        <w:jc w:val="both"/>
        <w:rPr>
          <w:sz w:val="28"/>
          <w:szCs w:val="28"/>
        </w:rPr>
      </w:pPr>
      <w:r w:rsidRPr="00E30FA5">
        <w:rPr>
          <w:sz w:val="28"/>
          <w:szCs w:val="28"/>
        </w:rPr>
        <w:t xml:space="preserve">«11. Документы, подтверждающие членство заявителя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w:t>
      </w:r>
      <w:r w:rsidR="00EF395C">
        <w:rPr>
          <w:sz w:val="28"/>
          <w:szCs w:val="28"/>
        </w:rPr>
        <w:t>– в </w:t>
      </w:r>
      <w:r w:rsidRPr="00E30FA5">
        <w:rPr>
          <w:sz w:val="28"/>
          <w:szCs w:val="28"/>
        </w:rPr>
        <w:t>случае, если заявитель является членом сельскохозяйственного потребительского кооператива.</w:t>
      </w:r>
    </w:p>
    <w:p w:rsidR="006F6937" w:rsidRPr="00E30FA5" w:rsidRDefault="006F6937" w:rsidP="006F6937">
      <w:pPr>
        <w:adjustRightInd w:val="0"/>
        <w:ind w:firstLine="709"/>
        <w:jc w:val="both"/>
        <w:rPr>
          <w:sz w:val="28"/>
          <w:szCs w:val="28"/>
        </w:rPr>
      </w:pPr>
      <w:r w:rsidRPr="00E30FA5">
        <w:rPr>
          <w:sz w:val="28"/>
          <w:szCs w:val="28"/>
        </w:rPr>
        <w:lastRenderedPageBreak/>
        <w:t>12. Копия формы федерального статистического наблюдения № 1-фермер «Сведения об итогах сева под урожай» за год, предшествующий году подачи заявки.»;</w:t>
      </w:r>
    </w:p>
    <w:p w:rsidR="006F6937" w:rsidRPr="00E30FA5" w:rsidRDefault="006F6937" w:rsidP="006F6937">
      <w:pPr>
        <w:adjustRightInd w:val="0"/>
        <w:ind w:firstLine="709"/>
        <w:jc w:val="both"/>
        <w:rPr>
          <w:rFonts w:eastAsia="Calibri"/>
          <w:sz w:val="28"/>
          <w:szCs w:val="28"/>
          <w:lang w:eastAsia="en-US"/>
        </w:rPr>
      </w:pPr>
      <w:r w:rsidRPr="00E30FA5">
        <w:rPr>
          <w:sz w:val="28"/>
          <w:szCs w:val="28"/>
        </w:rPr>
        <w:t>7) приложение №</w:t>
      </w:r>
      <w:r w:rsidRPr="00E30FA5">
        <w:rPr>
          <w:sz w:val="28"/>
          <w:szCs w:val="28"/>
          <w:lang w:val="en-US"/>
        </w:rPr>
        <w:t> </w:t>
      </w:r>
      <w:r w:rsidRPr="00E30FA5">
        <w:rPr>
          <w:sz w:val="28"/>
          <w:szCs w:val="28"/>
        </w:rPr>
        <w:t>8 к Положению «Критерии оценки заявок и прилагаемых документов на участие в конкурсном отборе на право получения гранта в форме субсидии на развитие семейной фермы» изложить в редакции согласно приложению № </w:t>
      </w:r>
      <w:r w:rsidRPr="00E30FA5">
        <w:rPr>
          <w:rFonts w:eastAsia="Calibri"/>
          <w:sz w:val="28"/>
          <w:szCs w:val="28"/>
          <w:lang w:eastAsia="en-US"/>
        </w:rPr>
        <w:t>6 к настоящему постановлению;</w:t>
      </w:r>
    </w:p>
    <w:p w:rsidR="006F6937" w:rsidRPr="00E30FA5" w:rsidRDefault="006F6937" w:rsidP="006F6937">
      <w:pPr>
        <w:adjustRightInd w:val="0"/>
        <w:ind w:firstLine="709"/>
        <w:jc w:val="both"/>
        <w:rPr>
          <w:rFonts w:eastAsia="Calibri"/>
          <w:sz w:val="28"/>
          <w:szCs w:val="28"/>
          <w:lang w:eastAsia="en-US"/>
        </w:rPr>
      </w:pPr>
      <w:r w:rsidRPr="00E30FA5">
        <w:rPr>
          <w:sz w:val="28"/>
          <w:szCs w:val="28"/>
        </w:rPr>
        <w:t>8) в приложении №</w:t>
      </w:r>
      <w:r w:rsidRPr="00E30FA5">
        <w:rPr>
          <w:sz w:val="28"/>
          <w:szCs w:val="28"/>
          <w:lang w:val="en-US"/>
        </w:rPr>
        <w:t> </w:t>
      </w:r>
      <w:r w:rsidRPr="00E30FA5">
        <w:rPr>
          <w:sz w:val="28"/>
          <w:szCs w:val="28"/>
        </w:rPr>
        <w:t>9 к Положению «Критерии оценки заявок и прилагаемых документов на участие в конкурсном отборе на право получения гранта в форме субсидии на развитие материально-технической базы сельскохозяйственного потребительского кооператива»:</w:t>
      </w:r>
    </w:p>
    <w:p w:rsidR="006F6937" w:rsidRPr="00E30FA5" w:rsidRDefault="006F6937" w:rsidP="006F6937">
      <w:pPr>
        <w:adjustRightInd w:val="0"/>
        <w:ind w:firstLine="709"/>
        <w:jc w:val="both"/>
        <w:rPr>
          <w:sz w:val="28"/>
          <w:szCs w:val="28"/>
        </w:rPr>
      </w:pPr>
      <w:r w:rsidRPr="00E30FA5">
        <w:rPr>
          <w:sz w:val="28"/>
          <w:szCs w:val="28"/>
        </w:rPr>
        <w:t>а) подпункт 1.1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566"/>
        <w:gridCol w:w="8209"/>
        <w:gridCol w:w="356"/>
        <w:gridCol w:w="434"/>
      </w:tblGrid>
      <w:tr w:rsidR="006F6937" w:rsidRPr="00E30FA5" w:rsidTr="008D52BA">
        <w:trPr>
          <w:trHeight w:val="644"/>
        </w:trPr>
        <w:tc>
          <w:tcPr>
            <w:tcW w:w="0" w:type="auto"/>
            <w:tcBorders>
              <w:top w:val="nil"/>
              <w:left w:val="nil"/>
              <w:bottom w:val="nil"/>
              <w:righ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w:t>
            </w:r>
          </w:p>
        </w:tc>
        <w:tc>
          <w:tcPr>
            <w:tcW w:w="0" w:type="auto"/>
            <w:tcBorders>
              <w:lef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1.1</w:t>
            </w:r>
          </w:p>
        </w:tc>
        <w:tc>
          <w:tcPr>
            <w:tcW w:w="8400" w:type="dxa"/>
            <w:tcBorders>
              <w:right w:val="single" w:sz="4" w:space="0" w:color="auto"/>
            </w:tcBorders>
            <w:shd w:val="clear" w:color="auto" w:fill="auto"/>
          </w:tcPr>
          <w:p w:rsidR="006F6937" w:rsidRPr="00E30FA5" w:rsidRDefault="006F6937" w:rsidP="008D52BA">
            <w:pPr>
              <w:adjustRightInd w:val="0"/>
              <w:rPr>
                <w:sz w:val="28"/>
                <w:szCs w:val="28"/>
              </w:rPr>
            </w:pPr>
            <w:r w:rsidRPr="00E30FA5">
              <w:rPr>
                <w:sz w:val="28"/>
                <w:szCs w:val="28"/>
              </w:rPr>
              <w:t>молоко, мясо сельскохозяйственных животных и птицы, овощи открытого грунта, картофель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3</w:t>
            </w:r>
          </w:p>
        </w:tc>
        <w:tc>
          <w:tcPr>
            <w:tcW w:w="0" w:type="auto"/>
            <w:tcBorders>
              <w:top w:val="nil"/>
              <w:left w:val="single" w:sz="4" w:space="0" w:color="auto"/>
              <w:bottom w:val="nil"/>
              <w:right w:val="nil"/>
            </w:tcBorders>
            <w:shd w:val="clear" w:color="auto" w:fill="auto"/>
          </w:tcPr>
          <w:p w:rsidR="006F6937" w:rsidRPr="00E30FA5" w:rsidRDefault="006F6937" w:rsidP="008D52BA">
            <w:pPr>
              <w:adjustRightInd w:val="0"/>
              <w:jc w:val="both"/>
              <w:rPr>
                <w:sz w:val="28"/>
                <w:szCs w:val="28"/>
              </w:rPr>
            </w:pPr>
          </w:p>
          <w:p w:rsidR="006F6937" w:rsidRPr="00E30FA5" w:rsidRDefault="006F6937" w:rsidP="008D52BA">
            <w:pPr>
              <w:adjustRightInd w:val="0"/>
              <w:jc w:val="both"/>
              <w:rPr>
                <w:sz w:val="28"/>
                <w:szCs w:val="28"/>
              </w:rPr>
            </w:pPr>
            <w:r w:rsidRPr="00E30FA5">
              <w:rPr>
                <w:sz w:val="28"/>
                <w:szCs w:val="28"/>
              </w:rPr>
              <w:t>»;</w:t>
            </w:r>
          </w:p>
        </w:tc>
      </w:tr>
    </w:tbl>
    <w:p w:rsidR="006F6937" w:rsidRPr="00E30FA5" w:rsidRDefault="006F6937" w:rsidP="006F6937">
      <w:pPr>
        <w:adjustRightInd w:val="0"/>
        <w:ind w:firstLine="709"/>
        <w:jc w:val="both"/>
        <w:rPr>
          <w:sz w:val="28"/>
          <w:szCs w:val="28"/>
        </w:rPr>
      </w:pPr>
      <w:r w:rsidRPr="00E30FA5">
        <w:rPr>
          <w:sz w:val="28"/>
          <w:szCs w:val="28"/>
        </w:rPr>
        <w:t>б) дополнить пунктом 9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566"/>
        <w:gridCol w:w="8209"/>
        <w:gridCol w:w="356"/>
        <w:gridCol w:w="434"/>
      </w:tblGrid>
      <w:tr w:rsidR="006F6937" w:rsidRPr="00E30FA5" w:rsidTr="008D52BA">
        <w:trPr>
          <w:trHeight w:val="995"/>
        </w:trPr>
        <w:tc>
          <w:tcPr>
            <w:tcW w:w="0" w:type="auto"/>
            <w:tcBorders>
              <w:top w:val="nil"/>
              <w:left w:val="nil"/>
              <w:bottom w:val="nil"/>
              <w:righ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w:t>
            </w:r>
          </w:p>
        </w:tc>
        <w:tc>
          <w:tcPr>
            <w:tcW w:w="0" w:type="auto"/>
            <w:tcBorders>
              <w:lef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9</w:t>
            </w:r>
          </w:p>
        </w:tc>
        <w:tc>
          <w:tcPr>
            <w:tcW w:w="0" w:type="auto"/>
            <w:tcBorders>
              <w:right w:val="single" w:sz="4" w:space="0" w:color="auto"/>
            </w:tcBorders>
            <w:shd w:val="clear" w:color="auto" w:fill="auto"/>
          </w:tcPr>
          <w:p w:rsidR="006F6937" w:rsidRPr="00E30FA5" w:rsidRDefault="006F6937" w:rsidP="00EF395C">
            <w:pPr>
              <w:jc w:val="both"/>
              <w:rPr>
                <w:sz w:val="28"/>
                <w:szCs w:val="28"/>
              </w:rPr>
            </w:pPr>
            <w:r w:rsidRPr="00E30FA5">
              <w:rPr>
                <w:sz w:val="28"/>
                <w:szCs w:val="28"/>
              </w:rPr>
              <w:t>Заявитель ранее не получал грант на развитие материально-технической базы сельскохозяйственного потребительского кооператива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6937" w:rsidRPr="00E30FA5" w:rsidRDefault="006F6937" w:rsidP="008D52BA">
            <w:pPr>
              <w:adjustRightInd w:val="0"/>
              <w:jc w:val="both"/>
              <w:rPr>
                <w:sz w:val="28"/>
                <w:szCs w:val="28"/>
              </w:rPr>
            </w:pPr>
          </w:p>
        </w:tc>
        <w:tc>
          <w:tcPr>
            <w:tcW w:w="0" w:type="auto"/>
            <w:tcBorders>
              <w:top w:val="nil"/>
              <w:left w:val="single" w:sz="4" w:space="0" w:color="auto"/>
              <w:bottom w:val="nil"/>
              <w:right w:val="nil"/>
            </w:tcBorders>
            <w:shd w:val="clear" w:color="auto" w:fill="auto"/>
          </w:tcPr>
          <w:p w:rsidR="006F6937" w:rsidRPr="00E30FA5" w:rsidRDefault="006F6937" w:rsidP="008D52BA">
            <w:pPr>
              <w:adjustRightInd w:val="0"/>
              <w:jc w:val="both"/>
              <w:rPr>
                <w:sz w:val="28"/>
                <w:szCs w:val="28"/>
              </w:rPr>
            </w:pPr>
          </w:p>
        </w:tc>
      </w:tr>
      <w:tr w:rsidR="006F6937" w:rsidRPr="00E30FA5" w:rsidTr="008D52BA">
        <w:trPr>
          <w:trHeight w:val="387"/>
        </w:trPr>
        <w:tc>
          <w:tcPr>
            <w:tcW w:w="0" w:type="auto"/>
            <w:tcBorders>
              <w:top w:val="nil"/>
              <w:left w:val="nil"/>
              <w:bottom w:val="nil"/>
              <w:right w:val="single" w:sz="4" w:space="0" w:color="auto"/>
            </w:tcBorders>
            <w:shd w:val="clear" w:color="auto" w:fill="auto"/>
          </w:tcPr>
          <w:p w:rsidR="006F6937" w:rsidRPr="00E30FA5" w:rsidRDefault="006F6937" w:rsidP="008D52BA">
            <w:pPr>
              <w:adjustRightInd w:val="0"/>
              <w:jc w:val="both"/>
              <w:rPr>
                <w:sz w:val="28"/>
                <w:szCs w:val="28"/>
              </w:rPr>
            </w:pPr>
          </w:p>
        </w:tc>
        <w:tc>
          <w:tcPr>
            <w:tcW w:w="0" w:type="auto"/>
            <w:tcBorders>
              <w:lef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9.1</w:t>
            </w:r>
          </w:p>
        </w:tc>
        <w:tc>
          <w:tcPr>
            <w:tcW w:w="0" w:type="auto"/>
            <w:tcBorders>
              <w:right w:val="single" w:sz="4" w:space="0" w:color="auto"/>
            </w:tcBorders>
            <w:shd w:val="clear" w:color="auto" w:fill="auto"/>
          </w:tcPr>
          <w:p w:rsidR="006F6937" w:rsidRPr="00E30FA5" w:rsidRDefault="006F6937" w:rsidP="008D52BA">
            <w:pPr>
              <w:rPr>
                <w:sz w:val="28"/>
                <w:szCs w:val="28"/>
              </w:rPr>
            </w:pPr>
            <w:r w:rsidRPr="00E30FA5">
              <w:rPr>
                <w:sz w:val="28"/>
                <w:szCs w:val="28"/>
              </w:rPr>
              <w:t>соответствует критерию</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3</w:t>
            </w:r>
          </w:p>
        </w:tc>
        <w:tc>
          <w:tcPr>
            <w:tcW w:w="0" w:type="auto"/>
            <w:tcBorders>
              <w:top w:val="nil"/>
              <w:left w:val="single" w:sz="4" w:space="0" w:color="auto"/>
              <w:bottom w:val="nil"/>
              <w:right w:val="nil"/>
            </w:tcBorders>
            <w:shd w:val="clear" w:color="auto" w:fill="auto"/>
          </w:tcPr>
          <w:p w:rsidR="006F6937" w:rsidRPr="00E30FA5" w:rsidRDefault="006F6937" w:rsidP="008D52BA">
            <w:pPr>
              <w:adjustRightInd w:val="0"/>
              <w:jc w:val="both"/>
              <w:rPr>
                <w:sz w:val="28"/>
                <w:szCs w:val="28"/>
              </w:rPr>
            </w:pPr>
          </w:p>
        </w:tc>
      </w:tr>
      <w:tr w:rsidR="006F6937" w:rsidRPr="00E30FA5" w:rsidTr="008D52BA">
        <w:trPr>
          <w:trHeight w:val="292"/>
        </w:trPr>
        <w:tc>
          <w:tcPr>
            <w:tcW w:w="0" w:type="auto"/>
            <w:tcBorders>
              <w:top w:val="nil"/>
              <w:left w:val="nil"/>
              <w:bottom w:val="nil"/>
              <w:right w:val="single" w:sz="4" w:space="0" w:color="auto"/>
            </w:tcBorders>
            <w:shd w:val="clear" w:color="auto" w:fill="auto"/>
          </w:tcPr>
          <w:p w:rsidR="006F6937" w:rsidRPr="00E30FA5" w:rsidRDefault="006F6937" w:rsidP="008D52BA">
            <w:pPr>
              <w:adjustRightInd w:val="0"/>
              <w:jc w:val="both"/>
              <w:rPr>
                <w:sz w:val="28"/>
                <w:szCs w:val="28"/>
              </w:rPr>
            </w:pPr>
          </w:p>
        </w:tc>
        <w:tc>
          <w:tcPr>
            <w:tcW w:w="0" w:type="auto"/>
            <w:tcBorders>
              <w:lef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9.2</w:t>
            </w:r>
          </w:p>
        </w:tc>
        <w:tc>
          <w:tcPr>
            <w:tcW w:w="0" w:type="auto"/>
            <w:tcBorders>
              <w:right w:val="single" w:sz="4" w:space="0" w:color="auto"/>
            </w:tcBorders>
            <w:shd w:val="clear" w:color="auto" w:fill="auto"/>
          </w:tcPr>
          <w:p w:rsidR="006F6937" w:rsidRPr="00E30FA5" w:rsidRDefault="006F6937" w:rsidP="008D52BA">
            <w:pPr>
              <w:rPr>
                <w:sz w:val="28"/>
                <w:szCs w:val="28"/>
              </w:rPr>
            </w:pPr>
            <w:r w:rsidRPr="00E30FA5">
              <w:rPr>
                <w:sz w:val="28"/>
                <w:szCs w:val="28"/>
              </w:rPr>
              <w:t>не соответствует критерию</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0</w:t>
            </w:r>
          </w:p>
        </w:tc>
        <w:tc>
          <w:tcPr>
            <w:tcW w:w="0" w:type="auto"/>
            <w:tcBorders>
              <w:top w:val="nil"/>
              <w:left w:val="single" w:sz="4" w:space="0" w:color="auto"/>
              <w:bottom w:val="nil"/>
              <w:right w:val="nil"/>
            </w:tcBorders>
            <w:shd w:val="clear" w:color="auto" w:fill="auto"/>
          </w:tcPr>
          <w:p w:rsidR="006F6937" w:rsidRPr="00E30FA5" w:rsidRDefault="006F6937" w:rsidP="008D52BA">
            <w:pPr>
              <w:adjustRightInd w:val="0"/>
              <w:jc w:val="both"/>
              <w:rPr>
                <w:sz w:val="28"/>
                <w:szCs w:val="28"/>
              </w:rPr>
            </w:pPr>
            <w:r w:rsidRPr="00E30FA5">
              <w:rPr>
                <w:sz w:val="28"/>
                <w:szCs w:val="28"/>
              </w:rPr>
              <w:t>»;</w:t>
            </w:r>
          </w:p>
        </w:tc>
      </w:tr>
    </w:tbl>
    <w:p w:rsidR="006F6937" w:rsidRPr="00E30FA5" w:rsidRDefault="006F6937" w:rsidP="006F6937">
      <w:pPr>
        <w:adjustRightInd w:val="0"/>
        <w:ind w:firstLine="709"/>
        <w:jc w:val="both"/>
        <w:rPr>
          <w:sz w:val="28"/>
          <w:szCs w:val="28"/>
        </w:rPr>
      </w:pPr>
      <w:r w:rsidRPr="00E30FA5">
        <w:rPr>
          <w:sz w:val="28"/>
          <w:szCs w:val="28"/>
        </w:rPr>
        <w:t>9) в приложении № 10 к Положению «Критерии оценки заявок и прилагаемых документов на участие в конкурсном отборе на право получения гранта в форме субсидии «Агростартап»:</w:t>
      </w:r>
    </w:p>
    <w:p w:rsidR="006F6937" w:rsidRPr="00E30FA5" w:rsidRDefault="006F6937" w:rsidP="006F6937">
      <w:pPr>
        <w:adjustRightInd w:val="0"/>
        <w:ind w:firstLine="709"/>
        <w:jc w:val="both"/>
        <w:rPr>
          <w:sz w:val="28"/>
          <w:szCs w:val="28"/>
        </w:rPr>
      </w:pPr>
      <w:r w:rsidRPr="00E30FA5">
        <w:rPr>
          <w:sz w:val="28"/>
          <w:szCs w:val="28"/>
        </w:rPr>
        <w:t>а) пункт 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566"/>
        <w:gridCol w:w="8209"/>
        <w:gridCol w:w="356"/>
        <w:gridCol w:w="434"/>
      </w:tblGrid>
      <w:tr w:rsidR="006F6937" w:rsidRPr="00E30FA5" w:rsidTr="008D52BA">
        <w:trPr>
          <w:trHeight w:val="644"/>
        </w:trPr>
        <w:tc>
          <w:tcPr>
            <w:tcW w:w="0" w:type="auto"/>
            <w:tcBorders>
              <w:top w:val="nil"/>
              <w:left w:val="nil"/>
              <w:bottom w:val="nil"/>
              <w:righ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w:t>
            </w:r>
          </w:p>
        </w:tc>
        <w:tc>
          <w:tcPr>
            <w:tcW w:w="0" w:type="auto"/>
            <w:tcBorders>
              <w:lef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3</w:t>
            </w:r>
          </w:p>
        </w:tc>
        <w:tc>
          <w:tcPr>
            <w:tcW w:w="0" w:type="auto"/>
            <w:tcBorders>
              <w:right w:val="single" w:sz="4" w:space="0" w:color="auto"/>
            </w:tcBorders>
            <w:shd w:val="clear" w:color="auto" w:fill="auto"/>
          </w:tcPr>
          <w:p w:rsidR="006F6937" w:rsidRPr="00E30FA5" w:rsidRDefault="006F6937" w:rsidP="008D52BA">
            <w:pPr>
              <w:adjustRightInd w:val="0"/>
              <w:rPr>
                <w:sz w:val="28"/>
                <w:szCs w:val="28"/>
              </w:rPr>
            </w:pPr>
            <w:r w:rsidRPr="00E30FA5">
              <w:rPr>
                <w:sz w:val="28"/>
                <w:szCs w:val="28"/>
              </w:rPr>
              <w:t>Направления деятельности заявителя в соответствии с планом реализации: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6937" w:rsidRPr="00E30FA5" w:rsidRDefault="006F6937" w:rsidP="008D52BA">
            <w:pPr>
              <w:adjustRightInd w:val="0"/>
              <w:jc w:val="both"/>
              <w:rPr>
                <w:sz w:val="28"/>
                <w:szCs w:val="28"/>
              </w:rPr>
            </w:pPr>
          </w:p>
        </w:tc>
        <w:tc>
          <w:tcPr>
            <w:tcW w:w="0" w:type="auto"/>
            <w:tcBorders>
              <w:top w:val="nil"/>
              <w:left w:val="single" w:sz="4" w:space="0" w:color="auto"/>
              <w:bottom w:val="nil"/>
              <w:right w:val="nil"/>
            </w:tcBorders>
            <w:shd w:val="clear" w:color="auto" w:fill="auto"/>
          </w:tcPr>
          <w:p w:rsidR="006F6937" w:rsidRPr="00E30FA5" w:rsidRDefault="006F6937" w:rsidP="008D52BA">
            <w:pPr>
              <w:adjustRightInd w:val="0"/>
              <w:jc w:val="both"/>
              <w:rPr>
                <w:sz w:val="28"/>
                <w:szCs w:val="28"/>
              </w:rPr>
            </w:pPr>
          </w:p>
        </w:tc>
      </w:tr>
      <w:tr w:rsidR="006F6937" w:rsidRPr="00E30FA5" w:rsidTr="008D52BA">
        <w:trPr>
          <w:trHeight w:val="644"/>
        </w:trPr>
        <w:tc>
          <w:tcPr>
            <w:tcW w:w="0" w:type="auto"/>
            <w:tcBorders>
              <w:top w:val="nil"/>
              <w:left w:val="nil"/>
              <w:bottom w:val="nil"/>
              <w:right w:val="single" w:sz="4" w:space="0" w:color="auto"/>
            </w:tcBorders>
            <w:shd w:val="clear" w:color="auto" w:fill="auto"/>
          </w:tcPr>
          <w:p w:rsidR="006F6937" w:rsidRPr="00E30FA5" w:rsidRDefault="006F6937" w:rsidP="008D52BA">
            <w:pPr>
              <w:adjustRightInd w:val="0"/>
              <w:jc w:val="both"/>
              <w:rPr>
                <w:sz w:val="28"/>
                <w:szCs w:val="28"/>
              </w:rPr>
            </w:pPr>
          </w:p>
        </w:tc>
        <w:tc>
          <w:tcPr>
            <w:tcW w:w="0" w:type="auto"/>
            <w:tcBorders>
              <w:lef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3.1</w:t>
            </w:r>
          </w:p>
        </w:tc>
        <w:tc>
          <w:tcPr>
            <w:tcW w:w="0" w:type="auto"/>
            <w:tcBorders>
              <w:right w:val="single" w:sz="4" w:space="0" w:color="auto"/>
            </w:tcBorders>
            <w:shd w:val="clear" w:color="auto" w:fill="auto"/>
          </w:tcPr>
          <w:p w:rsidR="006F6937" w:rsidRPr="00E30FA5" w:rsidRDefault="006F6937" w:rsidP="008D52BA">
            <w:pPr>
              <w:rPr>
                <w:sz w:val="28"/>
                <w:szCs w:val="28"/>
              </w:rPr>
            </w:pPr>
            <w:r w:rsidRPr="00E30FA5">
              <w:rPr>
                <w:sz w:val="28"/>
                <w:szCs w:val="28"/>
              </w:rPr>
              <w:t>овощеводство, картофелеводство, молочное скотоводство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5</w:t>
            </w:r>
          </w:p>
        </w:tc>
        <w:tc>
          <w:tcPr>
            <w:tcW w:w="0" w:type="auto"/>
            <w:tcBorders>
              <w:top w:val="nil"/>
              <w:left w:val="single" w:sz="4" w:space="0" w:color="auto"/>
              <w:bottom w:val="nil"/>
              <w:right w:val="nil"/>
            </w:tcBorders>
            <w:shd w:val="clear" w:color="auto" w:fill="auto"/>
          </w:tcPr>
          <w:p w:rsidR="006F6937" w:rsidRPr="00E30FA5" w:rsidRDefault="006F6937" w:rsidP="008D52BA">
            <w:pPr>
              <w:adjustRightInd w:val="0"/>
              <w:jc w:val="both"/>
              <w:rPr>
                <w:sz w:val="28"/>
                <w:szCs w:val="28"/>
              </w:rPr>
            </w:pPr>
          </w:p>
        </w:tc>
      </w:tr>
      <w:tr w:rsidR="006F6937" w:rsidRPr="00E30FA5" w:rsidTr="008D52BA">
        <w:trPr>
          <w:trHeight w:val="292"/>
        </w:trPr>
        <w:tc>
          <w:tcPr>
            <w:tcW w:w="0" w:type="auto"/>
            <w:tcBorders>
              <w:top w:val="nil"/>
              <w:left w:val="nil"/>
              <w:bottom w:val="nil"/>
              <w:right w:val="single" w:sz="4" w:space="0" w:color="auto"/>
            </w:tcBorders>
            <w:shd w:val="clear" w:color="auto" w:fill="auto"/>
          </w:tcPr>
          <w:p w:rsidR="006F6937" w:rsidRPr="00E30FA5" w:rsidRDefault="006F6937" w:rsidP="008D52BA">
            <w:pPr>
              <w:adjustRightInd w:val="0"/>
              <w:jc w:val="both"/>
              <w:rPr>
                <w:sz w:val="28"/>
                <w:szCs w:val="28"/>
              </w:rPr>
            </w:pPr>
          </w:p>
        </w:tc>
        <w:tc>
          <w:tcPr>
            <w:tcW w:w="0" w:type="auto"/>
            <w:tcBorders>
              <w:lef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3.2</w:t>
            </w:r>
          </w:p>
        </w:tc>
        <w:tc>
          <w:tcPr>
            <w:tcW w:w="0" w:type="auto"/>
            <w:tcBorders>
              <w:right w:val="single" w:sz="4" w:space="0" w:color="auto"/>
            </w:tcBorders>
            <w:shd w:val="clear" w:color="auto" w:fill="auto"/>
          </w:tcPr>
          <w:p w:rsidR="006F6937" w:rsidRPr="00E30FA5" w:rsidRDefault="006F6937" w:rsidP="008D52BA">
            <w:pPr>
              <w:rPr>
                <w:sz w:val="28"/>
                <w:szCs w:val="28"/>
              </w:rPr>
            </w:pPr>
            <w:r w:rsidRPr="00E30FA5">
              <w:rPr>
                <w:sz w:val="28"/>
                <w:szCs w:val="28"/>
              </w:rPr>
              <w:t>разведение крупного рогатого скота мясного направления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4</w:t>
            </w:r>
          </w:p>
        </w:tc>
        <w:tc>
          <w:tcPr>
            <w:tcW w:w="0" w:type="auto"/>
            <w:tcBorders>
              <w:top w:val="nil"/>
              <w:left w:val="single" w:sz="4" w:space="0" w:color="auto"/>
              <w:bottom w:val="nil"/>
              <w:right w:val="nil"/>
            </w:tcBorders>
            <w:shd w:val="clear" w:color="auto" w:fill="auto"/>
          </w:tcPr>
          <w:p w:rsidR="006F6937" w:rsidRPr="00E30FA5" w:rsidRDefault="006F6937" w:rsidP="008D52BA">
            <w:pPr>
              <w:adjustRightInd w:val="0"/>
              <w:jc w:val="both"/>
              <w:rPr>
                <w:sz w:val="28"/>
                <w:szCs w:val="28"/>
              </w:rPr>
            </w:pPr>
          </w:p>
        </w:tc>
      </w:tr>
      <w:tr w:rsidR="006F6937" w:rsidRPr="00E30FA5" w:rsidTr="008D52BA">
        <w:trPr>
          <w:trHeight w:val="344"/>
        </w:trPr>
        <w:tc>
          <w:tcPr>
            <w:tcW w:w="0" w:type="auto"/>
            <w:tcBorders>
              <w:top w:val="nil"/>
              <w:left w:val="nil"/>
              <w:bottom w:val="nil"/>
              <w:right w:val="single" w:sz="4" w:space="0" w:color="auto"/>
            </w:tcBorders>
            <w:shd w:val="clear" w:color="auto" w:fill="auto"/>
          </w:tcPr>
          <w:p w:rsidR="006F6937" w:rsidRPr="00E30FA5" w:rsidRDefault="006F6937" w:rsidP="008D52BA">
            <w:pPr>
              <w:adjustRightInd w:val="0"/>
              <w:jc w:val="both"/>
              <w:rPr>
                <w:sz w:val="28"/>
                <w:szCs w:val="28"/>
              </w:rPr>
            </w:pPr>
          </w:p>
        </w:tc>
        <w:tc>
          <w:tcPr>
            <w:tcW w:w="0" w:type="auto"/>
            <w:tcBorders>
              <w:lef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3.3</w:t>
            </w:r>
          </w:p>
        </w:tc>
        <w:tc>
          <w:tcPr>
            <w:tcW w:w="0" w:type="auto"/>
            <w:tcBorders>
              <w:right w:val="single" w:sz="4" w:space="0" w:color="auto"/>
            </w:tcBorders>
            <w:shd w:val="clear" w:color="auto" w:fill="auto"/>
          </w:tcPr>
          <w:p w:rsidR="006F6937" w:rsidRPr="00E30FA5" w:rsidRDefault="006F6937" w:rsidP="008D52BA">
            <w:pPr>
              <w:rPr>
                <w:sz w:val="28"/>
                <w:szCs w:val="28"/>
              </w:rPr>
            </w:pPr>
            <w:r w:rsidRPr="00E30FA5">
              <w:rPr>
                <w:sz w:val="28"/>
                <w:szCs w:val="28"/>
              </w:rPr>
              <w:t>коневодство, овцеводство, козоводство, рыбоводство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2</w:t>
            </w:r>
          </w:p>
        </w:tc>
        <w:tc>
          <w:tcPr>
            <w:tcW w:w="0" w:type="auto"/>
            <w:tcBorders>
              <w:top w:val="nil"/>
              <w:left w:val="single" w:sz="4" w:space="0" w:color="auto"/>
              <w:bottom w:val="nil"/>
              <w:right w:val="nil"/>
            </w:tcBorders>
            <w:shd w:val="clear" w:color="auto" w:fill="auto"/>
          </w:tcPr>
          <w:p w:rsidR="006F6937" w:rsidRPr="00E30FA5" w:rsidRDefault="006F6937" w:rsidP="008D52BA">
            <w:pPr>
              <w:adjustRightInd w:val="0"/>
              <w:jc w:val="both"/>
              <w:rPr>
                <w:sz w:val="28"/>
                <w:szCs w:val="28"/>
              </w:rPr>
            </w:pPr>
          </w:p>
        </w:tc>
      </w:tr>
      <w:tr w:rsidR="006F6937" w:rsidRPr="00E30FA5" w:rsidTr="008D52BA">
        <w:trPr>
          <w:trHeight w:val="254"/>
        </w:trPr>
        <w:tc>
          <w:tcPr>
            <w:tcW w:w="0" w:type="auto"/>
            <w:tcBorders>
              <w:top w:val="nil"/>
              <w:left w:val="nil"/>
              <w:bottom w:val="nil"/>
              <w:right w:val="single" w:sz="4" w:space="0" w:color="auto"/>
            </w:tcBorders>
            <w:shd w:val="clear" w:color="auto" w:fill="auto"/>
          </w:tcPr>
          <w:p w:rsidR="006F6937" w:rsidRPr="00E30FA5" w:rsidRDefault="006F6937" w:rsidP="008D52BA">
            <w:pPr>
              <w:adjustRightInd w:val="0"/>
              <w:jc w:val="both"/>
              <w:rPr>
                <w:sz w:val="28"/>
                <w:szCs w:val="28"/>
              </w:rPr>
            </w:pPr>
          </w:p>
        </w:tc>
        <w:tc>
          <w:tcPr>
            <w:tcW w:w="0" w:type="auto"/>
            <w:tcBorders>
              <w:lef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3.4</w:t>
            </w:r>
          </w:p>
        </w:tc>
        <w:tc>
          <w:tcPr>
            <w:tcW w:w="0" w:type="auto"/>
            <w:tcBorders>
              <w:right w:val="single" w:sz="4" w:space="0" w:color="auto"/>
            </w:tcBorders>
            <w:shd w:val="clear" w:color="auto" w:fill="auto"/>
          </w:tcPr>
          <w:p w:rsidR="006F6937" w:rsidRPr="00E30FA5" w:rsidRDefault="006F6937" w:rsidP="008D52BA">
            <w:pPr>
              <w:rPr>
                <w:sz w:val="28"/>
                <w:szCs w:val="28"/>
              </w:rPr>
            </w:pPr>
            <w:r w:rsidRPr="00E30FA5">
              <w:rPr>
                <w:sz w:val="28"/>
                <w:szCs w:val="28"/>
              </w:rPr>
              <w:t>иные направления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1</w:t>
            </w:r>
          </w:p>
        </w:tc>
        <w:tc>
          <w:tcPr>
            <w:tcW w:w="0" w:type="auto"/>
            <w:tcBorders>
              <w:top w:val="nil"/>
              <w:left w:val="single" w:sz="4" w:space="0" w:color="auto"/>
              <w:bottom w:val="nil"/>
              <w:right w:val="nil"/>
            </w:tcBorders>
            <w:shd w:val="clear" w:color="auto" w:fill="auto"/>
          </w:tcPr>
          <w:p w:rsidR="006F6937" w:rsidRPr="00E30FA5" w:rsidRDefault="006F6937" w:rsidP="008D52BA">
            <w:pPr>
              <w:adjustRightInd w:val="0"/>
              <w:jc w:val="both"/>
              <w:rPr>
                <w:sz w:val="28"/>
                <w:szCs w:val="28"/>
              </w:rPr>
            </w:pPr>
            <w:r w:rsidRPr="00E30FA5">
              <w:rPr>
                <w:sz w:val="28"/>
                <w:szCs w:val="28"/>
              </w:rPr>
              <w:t>»;</w:t>
            </w:r>
          </w:p>
        </w:tc>
      </w:tr>
    </w:tbl>
    <w:p w:rsidR="006F6937" w:rsidRPr="00E30FA5" w:rsidRDefault="006F6937" w:rsidP="006F6937">
      <w:pPr>
        <w:adjustRightInd w:val="0"/>
        <w:ind w:firstLine="709"/>
        <w:jc w:val="both"/>
        <w:rPr>
          <w:sz w:val="28"/>
          <w:szCs w:val="28"/>
        </w:rPr>
      </w:pPr>
      <w:r w:rsidRPr="00E30FA5">
        <w:rPr>
          <w:sz w:val="28"/>
          <w:szCs w:val="28"/>
        </w:rPr>
        <w:t>б) пункт 4 признать утратившим силу;</w:t>
      </w:r>
    </w:p>
    <w:p w:rsidR="006F6937" w:rsidRPr="00E30FA5" w:rsidRDefault="006F6937" w:rsidP="006F6937">
      <w:pPr>
        <w:adjustRightInd w:val="0"/>
        <w:ind w:firstLine="709"/>
        <w:jc w:val="both"/>
        <w:rPr>
          <w:sz w:val="28"/>
          <w:szCs w:val="28"/>
        </w:rPr>
      </w:pPr>
      <w:r w:rsidRPr="00E30FA5">
        <w:rPr>
          <w:sz w:val="28"/>
          <w:szCs w:val="28"/>
        </w:rPr>
        <w:t>в) пункт 7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566"/>
        <w:gridCol w:w="8209"/>
        <w:gridCol w:w="356"/>
        <w:gridCol w:w="434"/>
      </w:tblGrid>
      <w:tr w:rsidR="006F6937" w:rsidRPr="00E30FA5" w:rsidTr="008D52BA">
        <w:trPr>
          <w:trHeight w:val="644"/>
        </w:trPr>
        <w:tc>
          <w:tcPr>
            <w:tcW w:w="0" w:type="auto"/>
            <w:tcBorders>
              <w:top w:val="nil"/>
              <w:left w:val="nil"/>
              <w:bottom w:val="nil"/>
              <w:righ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w:t>
            </w:r>
          </w:p>
        </w:tc>
        <w:tc>
          <w:tcPr>
            <w:tcW w:w="0" w:type="auto"/>
            <w:tcBorders>
              <w:lef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7</w:t>
            </w:r>
          </w:p>
        </w:tc>
        <w:tc>
          <w:tcPr>
            <w:tcW w:w="0" w:type="auto"/>
            <w:tcBorders>
              <w:right w:val="single" w:sz="4" w:space="0" w:color="auto"/>
            </w:tcBorders>
            <w:shd w:val="clear" w:color="auto" w:fill="auto"/>
          </w:tcPr>
          <w:p w:rsidR="006F6937" w:rsidRPr="00E30FA5" w:rsidRDefault="006F6937" w:rsidP="008D52BA">
            <w:pPr>
              <w:adjustRightInd w:val="0"/>
              <w:rPr>
                <w:sz w:val="28"/>
                <w:szCs w:val="28"/>
              </w:rPr>
            </w:pPr>
            <w:r w:rsidRPr="00E30FA5">
              <w:rPr>
                <w:sz w:val="28"/>
                <w:szCs w:val="28"/>
              </w:rPr>
              <w:t>Заявитель является членом сельскохозяйственного потребительского кооператива: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6937" w:rsidRPr="00E30FA5" w:rsidRDefault="006F6937" w:rsidP="008D52BA">
            <w:pPr>
              <w:adjustRightInd w:val="0"/>
              <w:jc w:val="both"/>
              <w:rPr>
                <w:sz w:val="28"/>
                <w:szCs w:val="28"/>
              </w:rPr>
            </w:pPr>
          </w:p>
        </w:tc>
        <w:tc>
          <w:tcPr>
            <w:tcW w:w="0" w:type="auto"/>
            <w:tcBorders>
              <w:top w:val="nil"/>
              <w:left w:val="single" w:sz="4" w:space="0" w:color="auto"/>
              <w:bottom w:val="nil"/>
              <w:right w:val="nil"/>
            </w:tcBorders>
            <w:shd w:val="clear" w:color="auto" w:fill="auto"/>
          </w:tcPr>
          <w:p w:rsidR="006F6937" w:rsidRPr="00E30FA5" w:rsidRDefault="006F6937" w:rsidP="008D52BA">
            <w:pPr>
              <w:adjustRightInd w:val="0"/>
              <w:jc w:val="both"/>
              <w:rPr>
                <w:sz w:val="28"/>
                <w:szCs w:val="28"/>
              </w:rPr>
            </w:pPr>
          </w:p>
        </w:tc>
      </w:tr>
      <w:tr w:rsidR="006F6937" w:rsidRPr="00E30FA5" w:rsidTr="008D52BA">
        <w:trPr>
          <w:trHeight w:val="644"/>
        </w:trPr>
        <w:tc>
          <w:tcPr>
            <w:tcW w:w="0" w:type="auto"/>
            <w:tcBorders>
              <w:top w:val="nil"/>
              <w:left w:val="nil"/>
              <w:bottom w:val="nil"/>
              <w:right w:val="single" w:sz="4" w:space="0" w:color="auto"/>
            </w:tcBorders>
            <w:shd w:val="clear" w:color="auto" w:fill="auto"/>
          </w:tcPr>
          <w:p w:rsidR="006F6937" w:rsidRPr="00E30FA5" w:rsidRDefault="006F6937" w:rsidP="008D52BA">
            <w:pPr>
              <w:adjustRightInd w:val="0"/>
              <w:jc w:val="both"/>
              <w:rPr>
                <w:sz w:val="28"/>
                <w:szCs w:val="28"/>
              </w:rPr>
            </w:pPr>
          </w:p>
        </w:tc>
        <w:tc>
          <w:tcPr>
            <w:tcW w:w="0" w:type="auto"/>
            <w:tcBorders>
              <w:lef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7.1</w:t>
            </w:r>
          </w:p>
        </w:tc>
        <w:tc>
          <w:tcPr>
            <w:tcW w:w="0" w:type="auto"/>
            <w:tcBorders>
              <w:right w:val="single" w:sz="4" w:space="0" w:color="auto"/>
            </w:tcBorders>
            <w:shd w:val="clear" w:color="auto" w:fill="auto"/>
          </w:tcPr>
          <w:p w:rsidR="006F6937" w:rsidRPr="00E30FA5" w:rsidRDefault="006F6937" w:rsidP="008D52BA">
            <w:pPr>
              <w:rPr>
                <w:sz w:val="28"/>
                <w:szCs w:val="28"/>
              </w:rPr>
            </w:pPr>
            <w:r w:rsidRPr="00E30FA5">
              <w:rPr>
                <w:sz w:val="28"/>
                <w:szCs w:val="28"/>
              </w:rPr>
              <w:t>от 1 года и более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5</w:t>
            </w:r>
          </w:p>
        </w:tc>
        <w:tc>
          <w:tcPr>
            <w:tcW w:w="0" w:type="auto"/>
            <w:tcBorders>
              <w:top w:val="nil"/>
              <w:left w:val="single" w:sz="4" w:space="0" w:color="auto"/>
              <w:bottom w:val="nil"/>
              <w:right w:val="nil"/>
            </w:tcBorders>
            <w:shd w:val="clear" w:color="auto" w:fill="auto"/>
          </w:tcPr>
          <w:p w:rsidR="006F6937" w:rsidRPr="00E30FA5" w:rsidRDefault="006F6937" w:rsidP="008D52BA">
            <w:pPr>
              <w:adjustRightInd w:val="0"/>
              <w:jc w:val="both"/>
              <w:rPr>
                <w:sz w:val="28"/>
                <w:szCs w:val="28"/>
              </w:rPr>
            </w:pPr>
          </w:p>
        </w:tc>
      </w:tr>
      <w:tr w:rsidR="006F6937" w:rsidRPr="00E30FA5" w:rsidTr="008D52BA">
        <w:trPr>
          <w:trHeight w:val="292"/>
        </w:trPr>
        <w:tc>
          <w:tcPr>
            <w:tcW w:w="0" w:type="auto"/>
            <w:tcBorders>
              <w:top w:val="nil"/>
              <w:left w:val="nil"/>
              <w:bottom w:val="nil"/>
              <w:right w:val="single" w:sz="4" w:space="0" w:color="auto"/>
            </w:tcBorders>
            <w:shd w:val="clear" w:color="auto" w:fill="auto"/>
          </w:tcPr>
          <w:p w:rsidR="006F6937" w:rsidRPr="00E30FA5" w:rsidRDefault="006F6937" w:rsidP="008D52BA">
            <w:pPr>
              <w:adjustRightInd w:val="0"/>
              <w:jc w:val="both"/>
              <w:rPr>
                <w:sz w:val="28"/>
                <w:szCs w:val="28"/>
              </w:rPr>
            </w:pPr>
          </w:p>
        </w:tc>
        <w:tc>
          <w:tcPr>
            <w:tcW w:w="0" w:type="auto"/>
            <w:tcBorders>
              <w:lef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7.2</w:t>
            </w:r>
          </w:p>
        </w:tc>
        <w:tc>
          <w:tcPr>
            <w:tcW w:w="0" w:type="auto"/>
            <w:tcBorders>
              <w:right w:val="single" w:sz="4" w:space="0" w:color="auto"/>
            </w:tcBorders>
            <w:shd w:val="clear" w:color="auto" w:fill="auto"/>
          </w:tcPr>
          <w:p w:rsidR="006F6937" w:rsidRPr="00E30FA5" w:rsidRDefault="006F6937" w:rsidP="008D52BA">
            <w:pPr>
              <w:rPr>
                <w:sz w:val="28"/>
                <w:szCs w:val="28"/>
              </w:rPr>
            </w:pPr>
            <w:r w:rsidRPr="00E30FA5">
              <w:rPr>
                <w:sz w:val="28"/>
                <w:szCs w:val="28"/>
              </w:rPr>
              <w:t>менее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1</w:t>
            </w:r>
          </w:p>
        </w:tc>
        <w:tc>
          <w:tcPr>
            <w:tcW w:w="0" w:type="auto"/>
            <w:tcBorders>
              <w:top w:val="nil"/>
              <w:left w:val="single" w:sz="4" w:space="0" w:color="auto"/>
              <w:bottom w:val="nil"/>
              <w:right w:val="nil"/>
            </w:tcBorders>
            <w:shd w:val="clear" w:color="auto" w:fill="auto"/>
          </w:tcPr>
          <w:p w:rsidR="006F6937" w:rsidRPr="00E30FA5" w:rsidRDefault="006F6937" w:rsidP="008D52BA">
            <w:pPr>
              <w:adjustRightInd w:val="0"/>
              <w:jc w:val="both"/>
              <w:rPr>
                <w:sz w:val="28"/>
                <w:szCs w:val="28"/>
              </w:rPr>
            </w:pPr>
          </w:p>
        </w:tc>
      </w:tr>
      <w:tr w:rsidR="006F6937" w:rsidRPr="00E30FA5" w:rsidTr="008D52BA">
        <w:trPr>
          <w:trHeight w:val="344"/>
        </w:trPr>
        <w:tc>
          <w:tcPr>
            <w:tcW w:w="0" w:type="auto"/>
            <w:tcBorders>
              <w:top w:val="nil"/>
              <w:left w:val="nil"/>
              <w:bottom w:val="nil"/>
              <w:right w:val="single" w:sz="4" w:space="0" w:color="auto"/>
            </w:tcBorders>
            <w:shd w:val="clear" w:color="auto" w:fill="auto"/>
          </w:tcPr>
          <w:p w:rsidR="006F6937" w:rsidRPr="00E30FA5" w:rsidRDefault="006F6937" w:rsidP="008D52BA">
            <w:pPr>
              <w:adjustRightInd w:val="0"/>
              <w:jc w:val="both"/>
              <w:rPr>
                <w:sz w:val="28"/>
                <w:szCs w:val="28"/>
              </w:rPr>
            </w:pPr>
          </w:p>
        </w:tc>
        <w:tc>
          <w:tcPr>
            <w:tcW w:w="0" w:type="auto"/>
            <w:tcBorders>
              <w:lef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7.3</w:t>
            </w:r>
          </w:p>
        </w:tc>
        <w:tc>
          <w:tcPr>
            <w:tcW w:w="0" w:type="auto"/>
            <w:tcBorders>
              <w:right w:val="single" w:sz="4" w:space="0" w:color="auto"/>
            </w:tcBorders>
            <w:shd w:val="clear" w:color="auto" w:fill="auto"/>
          </w:tcPr>
          <w:p w:rsidR="006F6937" w:rsidRPr="00E30FA5" w:rsidRDefault="006F6937" w:rsidP="008D52BA">
            <w:pPr>
              <w:rPr>
                <w:sz w:val="28"/>
                <w:szCs w:val="28"/>
              </w:rPr>
            </w:pPr>
            <w:r w:rsidRPr="00E30FA5">
              <w:rPr>
                <w:sz w:val="28"/>
                <w:szCs w:val="28"/>
              </w:rP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6937" w:rsidRPr="00E30FA5" w:rsidRDefault="006F6937" w:rsidP="008D52BA">
            <w:pPr>
              <w:adjustRightInd w:val="0"/>
              <w:jc w:val="both"/>
              <w:rPr>
                <w:sz w:val="28"/>
                <w:szCs w:val="28"/>
              </w:rPr>
            </w:pPr>
            <w:r w:rsidRPr="00E30FA5">
              <w:rPr>
                <w:sz w:val="28"/>
                <w:szCs w:val="28"/>
              </w:rPr>
              <w:t>0</w:t>
            </w:r>
          </w:p>
        </w:tc>
        <w:tc>
          <w:tcPr>
            <w:tcW w:w="0" w:type="auto"/>
            <w:tcBorders>
              <w:top w:val="nil"/>
              <w:left w:val="single" w:sz="4" w:space="0" w:color="auto"/>
              <w:bottom w:val="nil"/>
              <w:right w:val="nil"/>
            </w:tcBorders>
            <w:shd w:val="clear" w:color="auto" w:fill="auto"/>
          </w:tcPr>
          <w:p w:rsidR="006F6937" w:rsidRPr="00E30FA5" w:rsidRDefault="006F6937" w:rsidP="008D52BA">
            <w:pPr>
              <w:adjustRightInd w:val="0"/>
              <w:jc w:val="both"/>
              <w:rPr>
                <w:sz w:val="28"/>
                <w:szCs w:val="28"/>
              </w:rPr>
            </w:pPr>
          </w:p>
          <w:p w:rsidR="006F6937" w:rsidRPr="00E30FA5" w:rsidRDefault="006F6937" w:rsidP="008D52BA">
            <w:pPr>
              <w:adjustRightInd w:val="0"/>
              <w:jc w:val="both"/>
              <w:rPr>
                <w:sz w:val="28"/>
                <w:szCs w:val="28"/>
              </w:rPr>
            </w:pPr>
          </w:p>
          <w:p w:rsidR="006F6937" w:rsidRPr="00E30FA5" w:rsidRDefault="006F6937" w:rsidP="008D52BA">
            <w:pPr>
              <w:adjustRightInd w:val="0"/>
              <w:jc w:val="both"/>
              <w:rPr>
                <w:sz w:val="28"/>
                <w:szCs w:val="28"/>
              </w:rPr>
            </w:pPr>
            <w:r w:rsidRPr="00E30FA5">
              <w:rPr>
                <w:sz w:val="28"/>
                <w:szCs w:val="28"/>
              </w:rPr>
              <w:t>»;</w:t>
            </w:r>
          </w:p>
        </w:tc>
      </w:tr>
    </w:tbl>
    <w:p w:rsidR="006F6937" w:rsidRPr="00E30FA5" w:rsidRDefault="006F6937" w:rsidP="006F6937">
      <w:pPr>
        <w:adjustRightInd w:val="0"/>
        <w:ind w:firstLine="709"/>
        <w:jc w:val="both"/>
        <w:rPr>
          <w:sz w:val="28"/>
          <w:szCs w:val="28"/>
        </w:rPr>
      </w:pPr>
      <w:r w:rsidRPr="00E30FA5">
        <w:rPr>
          <w:sz w:val="28"/>
          <w:szCs w:val="28"/>
        </w:rPr>
        <w:t>10) приложение №</w:t>
      </w:r>
      <w:r w:rsidRPr="00E30FA5">
        <w:rPr>
          <w:sz w:val="28"/>
          <w:szCs w:val="28"/>
          <w:lang w:val="en-US"/>
        </w:rPr>
        <w:t> </w:t>
      </w:r>
      <w:r w:rsidRPr="00E30FA5">
        <w:rPr>
          <w:sz w:val="28"/>
          <w:szCs w:val="28"/>
        </w:rPr>
        <w:t xml:space="preserve">11 к Положению «Критерии оценки заявок и прилагаемых документов на участие в конкурсном отборе на право получения гранта в форме </w:t>
      </w:r>
      <w:r w:rsidRPr="00E30FA5">
        <w:rPr>
          <w:sz w:val="28"/>
          <w:szCs w:val="28"/>
        </w:rPr>
        <w:lastRenderedPageBreak/>
        <w:t>субсидии «Агропрогресс» изложить в редакции согласно приложению № </w:t>
      </w:r>
      <w:r w:rsidR="00EF395C">
        <w:rPr>
          <w:rFonts w:eastAsia="Calibri"/>
          <w:sz w:val="28"/>
          <w:szCs w:val="28"/>
          <w:lang w:eastAsia="en-US"/>
        </w:rPr>
        <w:t>7 к </w:t>
      </w:r>
      <w:r w:rsidRPr="00E30FA5">
        <w:rPr>
          <w:rFonts w:eastAsia="Calibri"/>
          <w:sz w:val="28"/>
          <w:szCs w:val="28"/>
          <w:lang w:eastAsia="en-US"/>
        </w:rPr>
        <w:t>настоящему постановлению.</w:t>
      </w:r>
    </w:p>
    <w:p w:rsidR="006F6937" w:rsidRPr="00E30FA5" w:rsidRDefault="006F6937" w:rsidP="006F6937">
      <w:pPr>
        <w:adjustRightInd w:val="0"/>
        <w:ind w:firstLine="709"/>
        <w:jc w:val="both"/>
        <w:rPr>
          <w:sz w:val="28"/>
          <w:szCs w:val="28"/>
        </w:rPr>
      </w:pPr>
      <w:r w:rsidRPr="00E30FA5">
        <w:rPr>
          <w:sz w:val="28"/>
          <w:szCs w:val="28"/>
        </w:rPr>
        <w:t>9. Приложение</w:t>
      </w:r>
      <w:r w:rsidR="00EF395C">
        <w:rPr>
          <w:sz w:val="28"/>
          <w:szCs w:val="28"/>
        </w:rPr>
        <w:t> </w:t>
      </w:r>
      <w:r w:rsidRPr="00E30FA5">
        <w:rPr>
          <w:sz w:val="28"/>
          <w:szCs w:val="28"/>
        </w:rPr>
        <w:t>№ 11 к постановлению «Порядок предоставления из областного бюджета Новосибирской области</w:t>
      </w:r>
      <w:r w:rsidR="00EF395C">
        <w:rPr>
          <w:sz w:val="28"/>
          <w:szCs w:val="28"/>
        </w:rPr>
        <w:t xml:space="preserve"> субсидий юридическим лицам (за  </w:t>
      </w:r>
      <w:r w:rsidRPr="00E30FA5">
        <w:rPr>
          <w:sz w:val="28"/>
          <w:szCs w:val="28"/>
        </w:rPr>
        <w:t>исключением субсидий государственным (муниципальным) учреждениям) и ин</w:t>
      </w:r>
      <w:r w:rsidR="00EF395C">
        <w:rPr>
          <w:sz w:val="28"/>
          <w:szCs w:val="28"/>
        </w:rPr>
        <w:t>дивидуальным предпринимателям –</w:t>
      </w:r>
      <w:r w:rsidRPr="00E30FA5">
        <w:rPr>
          <w:sz w:val="28"/>
          <w:szCs w:val="28"/>
        </w:rPr>
        <w:t xml:space="preserve">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w:t>
      </w:r>
      <w:r w:rsidRPr="00E30FA5">
        <w:rPr>
          <w:rFonts w:eastAsia="Calibri"/>
          <w:sz w:val="28"/>
          <w:szCs w:val="28"/>
          <w:lang w:eastAsia="en-US"/>
        </w:rPr>
        <w:t xml:space="preserve"> изложить в редакции согласно приложению № 8 к настоящему постановлению.</w:t>
      </w:r>
    </w:p>
    <w:p w:rsidR="006F6937" w:rsidRPr="00E30FA5" w:rsidRDefault="006F6937" w:rsidP="006F6937">
      <w:pPr>
        <w:adjustRightInd w:val="0"/>
        <w:ind w:firstLine="709"/>
        <w:jc w:val="both"/>
        <w:rPr>
          <w:sz w:val="28"/>
          <w:szCs w:val="28"/>
        </w:rPr>
      </w:pPr>
      <w:r w:rsidRPr="00E30FA5">
        <w:rPr>
          <w:sz w:val="28"/>
          <w:szCs w:val="28"/>
        </w:rPr>
        <w:t xml:space="preserve">10. Приложение № 12 к постановлению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w:t>
      </w:r>
      <w:r w:rsidR="00EF395C">
        <w:rPr>
          <w:sz w:val="28"/>
          <w:szCs w:val="28"/>
        </w:rPr>
        <w:t>–</w:t>
      </w:r>
      <w:r w:rsidRPr="00E30FA5">
        <w:rPr>
          <w:sz w:val="28"/>
          <w:szCs w:val="28"/>
        </w:rPr>
        <w:t xml:space="preserve"> производителям товаров, работ, услуг на стимулирование увеличения производства масличных культур за с</w:t>
      </w:r>
      <w:r w:rsidR="00EF395C">
        <w:rPr>
          <w:sz w:val="28"/>
          <w:szCs w:val="28"/>
        </w:rPr>
        <w:t>чет средств областного бюджета Н</w:t>
      </w:r>
      <w:r w:rsidRPr="00E30FA5">
        <w:rPr>
          <w:sz w:val="28"/>
          <w:szCs w:val="28"/>
        </w:rPr>
        <w:t>овосибирской области, в том числе источником финансового обеспечения которых являются субсидии из федерального бюджета»</w:t>
      </w:r>
      <w:r w:rsidRPr="00E30FA5">
        <w:rPr>
          <w:rFonts w:eastAsia="Calibri"/>
          <w:sz w:val="28"/>
          <w:szCs w:val="28"/>
          <w:lang w:eastAsia="en-US"/>
        </w:rPr>
        <w:t xml:space="preserve"> изложить в редакции согласно приложению № 9 к настоящему постановлению.</w:t>
      </w:r>
    </w:p>
    <w:p w:rsidR="006F6937" w:rsidRPr="00E30FA5" w:rsidRDefault="006F6937" w:rsidP="006F6937">
      <w:pPr>
        <w:adjustRightInd w:val="0"/>
        <w:ind w:firstLine="709"/>
        <w:jc w:val="both"/>
        <w:rPr>
          <w:sz w:val="28"/>
          <w:szCs w:val="28"/>
        </w:rPr>
      </w:pPr>
      <w:r w:rsidRPr="00E30FA5">
        <w:rPr>
          <w:sz w:val="28"/>
          <w:szCs w:val="28"/>
        </w:rPr>
        <w:t xml:space="preserve">11. Приложение № 13 к постановлению «Порядок предоставления субсидий юридическим лицам и индивидуальным предпринимателям </w:t>
      </w:r>
      <w:r w:rsidR="00EF395C">
        <w:rPr>
          <w:sz w:val="28"/>
          <w:szCs w:val="28"/>
        </w:rPr>
        <w:t>–</w:t>
      </w:r>
      <w:r w:rsidRPr="00E30FA5">
        <w:rPr>
          <w:sz w:val="28"/>
          <w:szCs w:val="28"/>
        </w:rPr>
        <w:t xml:space="preserve">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r w:rsidRPr="00E30FA5">
        <w:rPr>
          <w:rFonts w:eastAsia="Calibri"/>
          <w:sz w:val="28"/>
          <w:szCs w:val="28"/>
          <w:lang w:eastAsia="en-US"/>
        </w:rPr>
        <w:t xml:space="preserve"> изложить в редакции согласно приложению № 10 к настоящему постановлению.</w:t>
      </w:r>
    </w:p>
    <w:p w:rsidR="006F6937" w:rsidRPr="00E30FA5" w:rsidRDefault="006F6937" w:rsidP="006F6937">
      <w:pPr>
        <w:widowControl w:val="0"/>
        <w:adjustRightInd w:val="0"/>
        <w:ind w:firstLine="709"/>
        <w:jc w:val="both"/>
        <w:rPr>
          <w:rFonts w:eastAsia="Calibri"/>
          <w:sz w:val="28"/>
          <w:szCs w:val="28"/>
          <w:lang w:eastAsia="en-US"/>
        </w:rPr>
      </w:pPr>
      <w:r w:rsidRPr="00E30FA5">
        <w:rPr>
          <w:sz w:val="28"/>
          <w:szCs w:val="28"/>
        </w:rPr>
        <w:t>12. Приложение № 14 к постановлению «Порядок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r w:rsidRPr="00E30FA5">
        <w:rPr>
          <w:rFonts w:eastAsia="Calibri"/>
          <w:sz w:val="28"/>
          <w:szCs w:val="28"/>
          <w:lang w:eastAsia="en-US"/>
        </w:rPr>
        <w:t xml:space="preserve"> изложить в редакции согласно приложению № 11 к настоящему постановлению.</w:t>
      </w:r>
    </w:p>
    <w:p w:rsidR="006F6937" w:rsidRPr="00E30FA5" w:rsidRDefault="006F6937" w:rsidP="006F6937">
      <w:pPr>
        <w:adjustRightInd w:val="0"/>
        <w:ind w:firstLine="709"/>
        <w:jc w:val="both"/>
        <w:rPr>
          <w:sz w:val="28"/>
          <w:szCs w:val="28"/>
        </w:rPr>
      </w:pPr>
      <w:r w:rsidRPr="00E30FA5">
        <w:rPr>
          <w:rFonts w:eastAsia="Calibri"/>
          <w:sz w:val="28"/>
          <w:szCs w:val="28"/>
          <w:lang w:eastAsia="en-US"/>
        </w:rPr>
        <w:t>13. В приложении</w:t>
      </w:r>
      <w:r w:rsidR="00EF395C">
        <w:rPr>
          <w:rFonts w:eastAsia="Calibri"/>
          <w:sz w:val="28"/>
          <w:szCs w:val="28"/>
          <w:lang w:eastAsia="en-US"/>
        </w:rPr>
        <w:t> </w:t>
      </w:r>
      <w:r w:rsidRPr="00E30FA5">
        <w:rPr>
          <w:rFonts w:eastAsia="Calibri"/>
          <w:sz w:val="28"/>
          <w:szCs w:val="28"/>
          <w:lang w:eastAsia="en-US"/>
        </w:rPr>
        <w:t xml:space="preserve">№ 15 к постановлению </w:t>
      </w:r>
      <w:r w:rsidRPr="00E30FA5">
        <w:rPr>
          <w:sz w:val="28"/>
          <w:szCs w:val="28"/>
        </w:rPr>
        <w:t>«Порядок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6F6937" w:rsidRPr="00E30FA5" w:rsidRDefault="006F6937" w:rsidP="006F6937">
      <w:pPr>
        <w:adjustRightInd w:val="0"/>
        <w:ind w:firstLine="709"/>
        <w:jc w:val="both"/>
        <w:rPr>
          <w:sz w:val="28"/>
          <w:szCs w:val="28"/>
        </w:rPr>
      </w:pPr>
      <w:r w:rsidRPr="00E30FA5">
        <w:rPr>
          <w:sz w:val="28"/>
          <w:szCs w:val="28"/>
        </w:rPr>
        <w:t>1) в пункте 12:</w:t>
      </w:r>
    </w:p>
    <w:p w:rsidR="006F6937" w:rsidRPr="00E30FA5" w:rsidRDefault="006F6937" w:rsidP="006F6937">
      <w:pPr>
        <w:adjustRightInd w:val="0"/>
        <w:ind w:firstLine="709"/>
        <w:jc w:val="both"/>
        <w:rPr>
          <w:sz w:val="28"/>
          <w:szCs w:val="28"/>
        </w:rPr>
      </w:pPr>
      <w:r w:rsidRPr="00E30FA5">
        <w:rPr>
          <w:sz w:val="28"/>
          <w:szCs w:val="28"/>
        </w:rPr>
        <w:t>а) абзац первый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«12. Участники отбора должны соответствовать на 1</w:t>
      </w:r>
      <w:r w:rsidR="00EF395C">
        <w:rPr>
          <w:sz w:val="28"/>
          <w:szCs w:val="28"/>
        </w:rPr>
        <w:t> </w:t>
      </w:r>
      <w:r w:rsidRPr="00E30FA5">
        <w:rPr>
          <w:sz w:val="28"/>
          <w:szCs w:val="28"/>
        </w:rPr>
        <w:t xml:space="preserve">января </w:t>
      </w:r>
      <w:r w:rsidR="00EF395C">
        <w:rPr>
          <w:sz w:val="28"/>
          <w:szCs w:val="28"/>
        </w:rPr>
        <w:t>–</w:t>
      </w:r>
      <w:r w:rsidRPr="00E30FA5">
        <w:rPr>
          <w:sz w:val="28"/>
          <w:szCs w:val="28"/>
        </w:rPr>
        <w:t xml:space="preserve"> при представлении документов, предусмотренных пун</w:t>
      </w:r>
      <w:r w:rsidR="00EF395C">
        <w:rPr>
          <w:sz w:val="28"/>
          <w:szCs w:val="28"/>
        </w:rPr>
        <w:t>ктом 13 настоящего Порядка, с 1 </w:t>
      </w:r>
      <w:r w:rsidRPr="00E30FA5">
        <w:rPr>
          <w:sz w:val="28"/>
          <w:szCs w:val="28"/>
        </w:rPr>
        <w:t xml:space="preserve">января по 30 июня текущего года и на 1 июля </w:t>
      </w:r>
      <w:r w:rsidR="00EF395C">
        <w:rPr>
          <w:sz w:val="28"/>
          <w:szCs w:val="28"/>
        </w:rPr>
        <w:t>–</w:t>
      </w:r>
      <w:r w:rsidRPr="00E30FA5">
        <w:rPr>
          <w:sz w:val="28"/>
          <w:szCs w:val="28"/>
        </w:rPr>
        <w:t xml:space="preserve"> при представлении ук</w:t>
      </w:r>
      <w:r w:rsidR="00EF395C">
        <w:rPr>
          <w:sz w:val="28"/>
          <w:szCs w:val="28"/>
        </w:rPr>
        <w:t>азанных документов в период с 1 </w:t>
      </w:r>
      <w:r w:rsidRPr="00E30FA5">
        <w:rPr>
          <w:sz w:val="28"/>
          <w:szCs w:val="28"/>
        </w:rPr>
        <w:t>июля по 31</w:t>
      </w:r>
      <w:r w:rsidR="00EF395C">
        <w:rPr>
          <w:sz w:val="28"/>
          <w:szCs w:val="28"/>
        </w:rPr>
        <w:t> </w:t>
      </w:r>
      <w:r w:rsidRPr="00E30FA5">
        <w:rPr>
          <w:sz w:val="28"/>
          <w:szCs w:val="28"/>
        </w:rPr>
        <w:t>декабря текущего года, следующим требованиям:»;</w:t>
      </w:r>
    </w:p>
    <w:p w:rsidR="006F6937" w:rsidRPr="00E30FA5" w:rsidRDefault="006F6937" w:rsidP="006F6937">
      <w:pPr>
        <w:adjustRightInd w:val="0"/>
        <w:ind w:firstLine="709"/>
        <w:jc w:val="both"/>
        <w:rPr>
          <w:sz w:val="28"/>
          <w:szCs w:val="28"/>
        </w:rPr>
      </w:pPr>
      <w:r w:rsidRPr="00E30FA5">
        <w:rPr>
          <w:sz w:val="28"/>
          <w:szCs w:val="28"/>
        </w:rPr>
        <w:lastRenderedPageBreak/>
        <w:t>б) после абзаца седьмого дополнить абзацем следующего содержания:</w:t>
      </w:r>
    </w:p>
    <w:p w:rsidR="006F6937" w:rsidRPr="00E30FA5" w:rsidRDefault="006F6937" w:rsidP="006F6937">
      <w:pPr>
        <w:adjustRightInd w:val="0"/>
        <w:ind w:firstLine="709"/>
        <w:jc w:val="both"/>
        <w:rPr>
          <w:sz w:val="28"/>
          <w:szCs w:val="28"/>
        </w:rPr>
      </w:pPr>
      <w:r w:rsidRPr="00E30FA5">
        <w:rPr>
          <w:sz w:val="28"/>
          <w:szCs w:val="28"/>
        </w:rPr>
        <w:t>«В случае наличия на дату, указанную в абзаце первом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погашение задолженности</w:t>
      </w:r>
      <w:r w:rsidR="00EF395C">
        <w:rPr>
          <w:sz w:val="28"/>
          <w:szCs w:val="28"/>
        </w:rPr>
        <w:t>,</w:t>
      </w:r>
      <w:r w:rsidRPr="00E30FA5">
        <w:rPr>
          <w:sz w:val="28"/>
          <w:szCs w:val="28"/>
        </w:rPr>
        <w:t xml:space="preserve"> отсутствие неисполненной обязанности по уплате налогов, сборов, страховых взносов, пеней, штрафов, процентов, подл</w:t>
      </w:r>
      <w:r w:rsidR="00EF395C">
        <w:rPr>
          <w:sz w:val="28"/>
          <w:szCs w:val="28"/>
        </w:rPr>
        <w:t>ежащих уплате в соответствии с </w:t>
      </w:r>
      <w:r w:rsidRPr="00E30FA5">
        <w:rPr>
          <w:sz w:val="28"/>
          <w:szCs w:val="28"/>
        </w:rPr>
        <w:t>законодательством Российской Федерации о н</w:t>
      </w:r>
      <w:r w:rsidR="00EF395C">
        <w:rPr>
          <w:sz w:val="28"/>
          <w:szCs w:val="28"/>
        </w:rPr>
        <w:t>алогах и сборах, одновременно с </w:t>
      </w:r>
      <w:r w:rsidRPr="00E30FA5">
        <w:rPr>
          <w:sz w:val="28"/>
          <w:szCs w:val="28"/>
        </w:rPr>
        <w:t>документами, предусмотренными пунктом 13 Порядка.»;</w:t>
      </w:r>
    </w:p>
    <w:p w:rsidR="006F6937" w:rsidRPr="00E30FA5" w:rsidRDefault="006F6937" w:rsidP="006F6937">
      <w:pPr>
        <w:adjustRightInd w:val="0"/>
        <w:ind w:firstLine="709"/>
        <w:jc w:val="both"/>
        <w:rPr>
          <w:sz w:val="28"/>
          <w:szCs w:val="28"/>
        </w:rPr>
      </w:pPr>
      <w:r w:rsidRPr="00E30FA5">
        <w:rPr>
          <w:sz w:val="28"/>
          <w:szCs w:val="28"/>
        </w:rPr>
        <w:t>в) действие абзацев девятого, десятого приостановить до 31.12.2022;</w:t>
      </w:r>
    </w:p>
    <w:p w:rsidR="006F6937" w:rsidRPr="00E30FA5" w:rsidRDefault="006F6937" w:rsidP="006F6937">
      <w:pPr>
        <w:adjustRightInd w:val="0"/>
        <w:ind w:firstLine="709"/>
        <w:jc w:val="both"/>
        <w:rPr>
          <w:sz w:val="28"/>
          <w:szCs w:val="28"/>
        </w:rPr>
      </w:pPr>
      <w:r w:rsidRPr="00E30FA5">
        <w:rPr>
          <w:sz w:val="28"/>
          <w:szCs w:val="28"/>
        </w:rPr>
        <w:t>2) пункт 19 изложить в следующей редакции:</w:t>
      </w:r>
    </w:p>
    <w:p w:rsidR="006F6937" w:rsidRPr="00E30FA5" w:rsidRDefault="006F6937" w:rsidP="006F6937">
      <w:pPr>
        <w:adjustRightInd w:val="0"/>
        <w:ind w:firstLine="709"/>
        <w:jc w:val="both"/>
        <w:rPr>
          <w:sz w:val="28"/>
          <w:szCs w:val="28"/>
        </w:rPr>
      </w:pPr>
      <w:r w:rsidRPr="00E30FA5">
        <w:rPr>
          <w:sz w:val="28"/>
          <w:szCs w:val="28"/>
        </w:rPr>
        <w:t>«19. Основаниями для отказа в предоставлении субсидии являются:</w:t>
      </w:r>
    </w:p>
    <w:p w:rsidR="006F6937" w:rsidRPr="00E30FA5" w:rsidRDefault="006F6937" w:rsidP="006F6937">
      <w:pPr>
        <w:adjustRightInd w:val="0"/>
        <w:ind w:firstLine="709"/>
        <w:jc w:val="both"/>
        <w:rPr>
          <w:sz w:val="28"/>
          <w:szCs w:val="28"/>
        </w:rPr>
      </w:pPr>
      <w:r w:rsidRPr="00E30FA5">
        <w:rPr>
          <w:sz w:val="28"/>
          <w:szCs w:val="28"/>
        </w:rPr>
        <w:t>1) отсутствие в документах, предусмотренных пунктом</w:t>
      </w:r>
      <w:r w:rsidR="00EF395C">
        <w:rPr>
          <w:sz w:val="28"/>
          <w:szCs w:val="28"/>
        </w:rPr>
        <w:t> </w:t>
      </w:r>
      <w:r w:rsidRPr="00E30FA5">
        <w:rPr>
          <w:sz w:val="28"/>
          <w:szCs w:val="28"/>
        </w:rPr>
        <w:t>13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6F6937" w:rsidRPr="00E30FA5" w:rsidRDefault="006F6937" w:rsidP="006F6937">
      <w:pPr>
        <w:adjustRightInd w:val="0"/>
        <w:ind w:firstLine="709"/>
        <w:jc w:val="both"/>
        <w:rPr>
          <w:sz w:val="28"/>
          <w:szCs w:val="28"/>
        </w:rPr>
      </w:pPr>
      <w:r w:rsidRPr="00E30FA5">
        <w:rPr>
          <w:sz w:val="28"/>
          <w:szCs w:val="28"/>
        </w:rPr>
        <w:t>2) несоответствие представленных субъектом государственной поддержки документов требованиям, определенным в о</w:t>
      </w:r>
      <w:r w:rsidR="008D52BA">
        <w:rPr>
          <w:sz w:val="28"/>
          <w:szCs w:val="28"/>
        </w:rPr>
        <w:t>бъявлении о проведении отбора в </w:t>
      </w:r>
      <w:r w:rsidRPr="00E30FA5">
        <w:rPr>
          <w:sz w:val="28"/>
          <w:szCs w:val="28"/>
        </w:rPr>
        <w:t>соответствии с пунктом 13 Порядка, или непр</w:t>
      </w:r>
      <w:r w:rsidR="008D52BA">
        <w:rPr>
          <w:sz w:val="28"/>
          <w:szCs w:val="28"/>
        </w:rPr>
        <w:t>едставление (представление не в </w:t>
      </w:r>
      <w:r w:rsidRPr="00E30FA5">
        <w:rPr>
          <w:sz w:val="28"/>
          <w:szCs w:val="28"/>
        </w:rPr>
        <w:t>полном объеме) указанных документов (за исключением документов, которые заявитель вправе представить по собственной инициативе);</w:t>
      </w:r>
    </w:p>
    <w:p w:rsidR="006F6937" w:rsidRPr="00E30FA5" w:rsidRDefault="006F6937" w:rsidP="006F6937">
      <w:pPr>
        <w:adjustRightInd w:val="0"/>
        <w:ind w:firstLine="709"/>
        <w:jc w:val="both"/>
        <w:rPr>
          <w:sz w:val="28"/>
          <w:szCs w:val="28"/>
        </w:rPr>
      </w:pPr>
      <w:r w:rsidRPr="00E30FA5">
        <w:rPr>
          <w:sz w:val="28"/>
          <w:szCs w:val="28"/>
        </w:rPr>
        <w:t>3) отсутствие нераспределенных лимитов бюджетных обязательств на предоставление субсидии;</w:t>
      </w:r>
    </w:p>
    <w:p w:rsidR="006F6937" w:rsidRPr="00E30FA5" w:rsidRDefault="006F6937" w:rsidP="006F6937">
      <w:pPr>
        <w:adjustRightInd w:val="0"/>
        <w:ind w:firstLine="709"/>
        <w:jc w:val="both"/>
        <w:rPr>
          <w:sz w:val="28"/>
          <w:szCs w:val="28"/>
        </w:rPr>
      </w:pPr>
      <w:r w:rsidRPr="00E30FA5">
        <w:rPr>
          <w:sz w:val="28"/>
          <w:szCs w:val="28"/>
        </w:rPr>
        <w:t>4) заявление субъекта государственной поддержки об отказе в предоставлении субсидии.»;</w:t>
      </w:r>
    </w:p>
    <w:p w:rsidR="006F6937" w:rsidRPr="00E30FA5" w:rsidRDefault="006F6937" w:rsidP="006F6937">
      <w:pPr>
        <w:widowControl w:val="0"/>
        <w:adjustRightInd w:val="0"/>
        <w:ind w:firstLine="709"/>
        <w:jc w:val="both"/>
        <w:rPr>
          <w:rFonts w:eastAsia="Calibri"/>
          <w:sz w:val="28"/>
          <w:szCs w:val="28"/>
          <w:lang w:eastAsia="en-US"/>
        </w:rPr>
      </w:pPr>
      <w:r w:rsidRPr="00E30FA5">
        <w:rPr>
          <w:rFonts w:eastAsia="Calibri"/>
          <w:sz w:val="28"/>
          <w:szCs w:val="28"/>
          <w:lang w:eastAsia="en-US"/>
        </w:rPr>
        <w:t>3) пункт</w:t>
      </w:r>
      <w:r w:rsidR="008D52BA">
        <w:rPr>
          <w:rFonts w:eastAsia="Calibri"/>
          <w:sz w:val="28"/>
          <w:szCs w:val="28"/>
          <w:lang w:eastAsia="en-US"/>
        </w:rPr>
        <w:t> </w:t>
      </w:r>
      <w:r w:rsidRPr="00E30FA5">
        <w:rPr>
          <w:rFonts w:eastAsia="Calibri"/>
          <w:sz w:val="28"/>
          <w:szCs w:val="28"/>
          <w:lang w:eastAsia="en-US"/>
        </w:rPr>
        <w:t>26 после абзаца шестого дополнить абзацем следующего содержание:</w:t>
      </w:r>
    </w:p>
    <w:p w:rsidR="006F6937" w:rsidRPr="00E30FA5" w:rsidRDefault="006F6937" w:rsidP="006F6937">
      <w:pPr>
        <w:adjustRightInd w:val="0"/>
        <w:ind w:firstLine="709"/>
        <w:jc w:val="both"/>
        <w:rPr>
          <w:sz w:val="28"/>
          <w:szCs w:val="28"/>
        </w:rPr>
      </w:pPr>
      <w:r w:rsidRPr="00E30FA5">
        <w:rPr>
          <w:sz w:val="28"/>
          <w:szCs w:val="28"/>
        </w:rPr>
        <w:t>«В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6F6937" w:rsidRPr="00E30FA5" w:rsidRDefault="006F6937" w:rsidP="006F6937">
      <w:pPr>
        <w:widowControl w:val="0"/>
        <w:adjustRightInd w:val="0"/>
        <w:ind w:firstLine="709"/>
        <w:jc w:val="both"/>
        <w:rPr>
          <w:rFonts w:eastAsia="Calibri"/>
          <w:sz w:val="28"/>
          <w:szCs w:val="28"/>
          <w:lang w:eastAsia="en-US"/>
        </w:rPr>
      </w:pPr>
      <w:r w:rsidRPr="00E30FA5">
        <w:rPr>
          <w:rFonts w:eastAsia="Calibri"/>
          <w:sz w:val="28"/>
          <w:szCs w:val="28"/>
          <w:lang w:eastAsia="en-US"/>
        </w:rPr>
        <w:t>4) пункт 28 дополнить абзацем следующего содержания:</w:t>
      </w:r>
    </w:p>
    <w:p w:rsidR="006F6937" w:rsidRPr="00E30FA5" w:rsidRDefault="006F6937" w:rsidP="006F6937">
      <w:pPr>
        <w:adjustRightInd w:val="0"/>
        <w:ind w:firstLine="709"/>
        <w:jc w:val="both"/>
        <w:rPr>
          <w:sz w:val="28"/>
          <w:szCs w:val="28"/>
        </w:rPr>
      </w:pPr>
      <w:r w:rsidRPr="00E30FA5">
        <w:rPr>
          <w:sz w:val="28"/>
          <w:szCs w:val="28"/>
        </w:rP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6F6937" w:rsidRPr="00E30FA5" w:rsidRDefault="006F6937" w:rsidP="006F6937">
      <w:pPr>
        <w:widowControl w:val="0"/>
        <w:adjustRightInd w:val="0"/>
        <w:ind w:firstLine="709"/>
        <w:jc w:val="both"/>
        <w:rPr>
          <w:rFonts w:eastAsia="Calibri"/>
          <w:sz w:val="28"/>
          <w:szCs w:val="28"/>
          <w:lang w:eastAsia="en-US"/>
        </w:rPr>
      </w:pPr>
      <w:r w:rsidRPr="00E30FA5">
        <w:rPr>
          <w:rFonts w:eastAsia="Calibri"/>
          <w:sz w:val="28"/>
          <w:szCs w:val="28"/>
          <w:lang w:eastAsia="en-US"/>
        </w:rPr>
        <w:t>5) наименование раздела V «Контроль за соблюдением условий, целей и порядка предоставления субсидий и ответственность за их нарушение» после слова «Контроль» дополнить словом «(мониторинг)»;</w:t>
      </w:r>
    </w:p>
    <w:p w:rsidR="006F6937" w:rsidRPr="00E30FA5" w:rsidRDefault="006F6937" w:rsidP="006F6937">
      <w:pPr>
        <w:adjustRightInd w:val="0"/>
        <w:ind w:firstLine="709"/>
        <w:jc w:val="both"/>
        <w:rPr>
          <w:sz w:val="28"/>
          <w:szCs w:val="28"/>
        </w:rPr>
      </w:pPr>
      <w:r w:rsidRPr="00E30FA5">
        <w:rPr>
          <w:sz w:val="28"/>
          <w:szCs w:val="28"/>
        </w:rPr>
        <w:t>6) в пункте 29 слово «обязательную» исключить;</w:t>
      </w:r>
    </w:p>
    <w:p w:rsidR="006F6937" w:rsidRPr="00E30FA5" w:rsidRDefault="006F6937" w:rsidP="006F6937">
      <w:pPr>
        <w:widowControl w:val="0"/>
        <w:adjustRightInd w:val="0"/>
        <w:ind w:firstLine="709"/>
        <w:jc w:val="both"/>
        <w:rPr>
          <w:sz w:val="28"/>
          <w:szCs w:val="28"/>
        </w:rPr>
      </w:pPr>
      <w:r w:rsidRPr="00E30FA5">
        <w:rPr>
          <w:sz w:val="28"/>
          <w:szCs w:val="28"/>
        </w:rPr>
        <w:t>7) дополнить пунктом 34 следующего содержания:</w:t>
      </w:r>
    </w:p>
    <w:p w:rsidR="006F6937" w:rsidRPr="00E30FA5" w:rsidRDefault="006F6937" w:rsidP="006F6937">
      <w:pPr>
        <w:widowControl w:val="0"/>
        <w:adjustRightInd w:val="0"/>
        <w:ind w:firstLine="709"/>
        <w:jc w:val="both"/>
        <w:rPr>
          <w:sz w:val="28"/>
          <w:szCs w:val="28"/>
        </w:rPr>
      </w:pPr>
      <w:r w:rsidRPr="00E30FA5">
        <w:rPr>
          <w:sz w:val="28"/>
          <w:szCs w:val="28"/>
        </w:rPr>
        <w:t xml:space="preserve">«34.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w:t>
      </w:r>
      <w:r w:rsidRPr="00E30FA5">
        <w:rPr>
          <w:sz w:val="28"/>
          <w:szCs w:val="28"/>
        </w:rPr>
        <w:lastRenderedPageBreak/>
        <w:t>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w:t>
      </w:r>
      <w:r w:rsidR="008D52BA">
        <w:rPr>
          <w:sz w:val="28"/>
          <w:szCs w:val="28"/>
        </w:rPr>
        <w:t>инансов Российской Федерации от </w:t>
      </w:r>
      <w:r w:rsidRPr="00E30FA5">
        <w:rPr>
          <w:sz w:val="28"/>
          <w:szCs w:val="28"/>
        </w:rPr>
        <w:t xml:space="preserve">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w:t>
      </w:r>
      <w:r w:rsidR="008D52BA">
        <w:rPr>
          <w:sz w:val="28"/>
          <w:szCs w:val="28"/>
        </w:rPr>
        <w:t>–</w:t>
      </w:r>
      <w:r w:rsidRPr="00E30FA5">
        <w:rPr>
          <w:sz w:val="28"/>
          <w:szCs w:val="28"/>
        </w:rPr>
        <w:t xml:space="preserve"> производителям товаров, работ, услуг».».</w:t>
      </w:r>
    </w:p>
    <w:p w:rsidR="006F6937" w:rsidRPr="00E30FA5" w:rsidRDefault="006F6937" w:rsidP="006F6937">
      <w:pPr>
        <w:widowControl w:val="0"/>
        <w:adjustRightInd w:val="0"/>
        <w:ind w:firstLine="709"/>
        <w:jc w:val="both"/>
        <w:rPr>
          <w:sz w:val="28"/>
          <w:szCs w:val="28"/>
        </w:rPr>
      </w:pPr>
      <w:r w:rsidRPr="00E30FA5">
        <w:rPr>
          <w:sz w:val="28"/>
          <w:szCs w:val="28"/>
        </w:rPr>
        <w:t>14. Настоящее постановление вступает в силу со дня его подписания,</w:t>
      </w:r>
      <w:r w:rsidRPr="00E30FA5">
        <w:t xml:space="preserve"> </w:t>
      </w:r>
      <w:r w:rsidR="008D52BA">
        <w:rPr>
          <w:sz w:val="28"/>
          <w:szCs w:val="28"/>
        </w:rPr>
        <w:t>за </w:t>
      </w:r>
      <w:r w:rsidRPr="00E30FA5">
        <w:rPr>
          <w:sz w:val="28"/>
          <w:szCs w:val="28"/>
        </w:rPr>
        <w:t>исключением:</w:t>
      </w:r>
    </w:p>
    <w:p w:rsidR="006F6937" w:rsidRPr="00E30FA5" w:rsidRDefault="006F6937" w:rsidP="006F6937">
      <w:pPr>
        <w:widowControl w:val="0"/>
        <w:adjustRightInd w:val="0"/>
        <w:ind w:firstLine="709"/>
        <w:jc w:val="both"/>
        <w:rPr>
          <w:sz w:val="28"/>
          <w:szCs w:val="28"/>
        </w:rPr>
      </w:pPr>
      <w:r w:rsidRPr="00E30FA5">
        <w:rPr>
          <w:sz w:val="28"/>
          <w:szCs w:val="28"/>
        </w:rPr>
        <w:t>1) пунктов 1, 2, 6, 7, 9–11, которые вступают в силу с 01.05.2022;</w:t>
      </w:r>
    </w:p>
    <w:p w:rsidR="006F6937" w:rsidRPr="00E30FA5" w:rsidRDefault="006F6937" w:rsidP="006F6937">
      <w:pPr>
        <w:adjustRightInd w:val="0"/>
        <w:ind w:firstLine="709"/>
        <w:jc w:val="both"/>
        <w:rPr>
          <w:sz w:val="28"/>
          <w:szCs w:val="28"/>
        </w:rPr>
      </w:pPr>
      <w:r w:rsidRPr="00E30FA5">
        <w:rPr>
          <w:sz w:val="28"/>
          <w:szCs w:val="28"/>
        </w:rPr>
        <w:t>2) отдельных положений, которые вступают в силу с 01.01.2023:</w:t>
      </w:r>
    </w:p>
    <w:p w:rsidR="006F6937" w:rsidRPr="00E30FA5" w:rsidRDefault="006F6937" w:rsidP="006F6937">
      <w:pPr>
        <w:adjustRightInd w:val="0"/>
        <w:ind w:firstLine="709"/>
        <w:jc w:val="both"/>
        <w:rPr>
          <w:sz w:val="28"/>
          <w:szCs w:val="28"/>
        </w:rPr>
      </w:pPr>
      <w:r w:rsidRPr="00E30FA5">
        <w:rPr>
          <w:sz w:val="28"/>
          <w:szCs w:val="28"/>
        </w:rPr>
        <w:t>а) абзацы второй, двенадцатый пункта 10 приложения № 1 к настоящему постановлению;</w:t>
      </w:r>
    </w:p>
    <w:p w:rsidR="006F6937" w:rsidRPr="00E30FA5" w:rsidRDefault="006F6937" w:rsidP="006F6937">
      <w:pPr>
        <w:adjustRightInd w:val="0"/>
        <w:ind w:firstLine="709"/>
        <w:jc w:val="both"/>
        <w:rPr>
          <w:sz w:val="28"/>
          <w:szCs w:val="28"/>
        </w:rPr>
      </w:pPr>
      <w:r w:rsidRPr="00E30FA5">
        <w:rPr>
          <w:sz w:val="28"/>
          <w:szCs w:val="28"/>
        </w:rPr>
        <w:t>б) абзацы второй, девятый пункта 9 приложения № 2 к настоящему постановлению;</w:t>
      </w:r>
    </w:p>
    <w:p w:rsidR="006F6937" w:rsidRPr="00E30FA5" w:rsidRDefault="006F6937" w:rsidP="006F6937">
      <w:pPr>
        <w:adjustRightInd w:val="0"/>
        <w:ind w:firstLine="709"/>
        <w:jc w:val="both"/>
        <w:rPr>
          <w:sz w:val="28"/>
          <w:szCs w:val="28"/>
        </w:rPr>
      </w:pPr>
      <w:r w:rsidRPr="00E30FA5">
        <w:rPr>
          <w:sz w:val="28"/>
          <w:szCs w:val="28"/>
        </w:rPr>
        <w:t>в) абзацы второй, восьмой, десятый, одиннадцатый пункта 10 приложения № 3 к настоящему постановлению;</w:t>
      </w:r>
    </w:p>
    <w:p w:rsidR="006F6937" w:rsidRPr="00E30FA5" w:rsidRDefault="006F6937" w:rsidP="006F6937">
      <w:pPr>
        <w:adjustRightInd w:val="0"/>
        <w:ind w:firstLine="709"/>
        <w:jc w:val="both"/>
        <w:rPr>
          <w:sz w:val="28"/>
          <w:szCs w:val="28"/>
        </w:rPr>
      </w:pPr>
      <w:r w:rsidRPr="00E30FA5">
        <w:rPr>
          <w:sz w:val="28"/>
          <w:szCs w:val="28"/>
        </w:rPr>
        <w:t>г) абзацы второй, восьмой, десятый, одиннадцатый пункта 12 приложения № 4 к настоящему постановлению;</w:t>
      </w:r>
    </w:p>
    <w:p w:rsidR="006F6937" w:rsidRPr="00E30FA5" w:rsidRDefault="006F6937" w:rsidP="006F6937">
      <w:pPr>
        <w:adjustRightInd w:val="0"/>
        <w:ind w:firstLine="709"/>
        <w:jc w:val="both"/>
        <w:rPr>
          <w:sz w:val="28"/>
          <w:szCs w:val="28"/>
        </w:rPr>
      </w:pPr>
      <w:r w:rsidRPr="00E30FA5">
        <w:rPr>
          <w:sz w:val="28"/>
          <w:szCs w:val="28"/>
        </w:rPr>
        <w:t>д) абзацы второй, восьмой, десятый, одиннадцатый пункта 13 приложения № 5 к настоящему постановлению;</w:t>
      </w:r>
    </w:p>
    <w:p w:rsidR="006F6937" w:rsidRPr="00E30FA5" w:rsidRDefault="006F6937" w:rsidP="006F6937">
      <w:pPr>
        <w:adjustRightInd w:val="0"/>
        <w:ind w:firstLine="709"/>
        <w:jc w:val="both"/>
        <w:rPr>
          <w:sz w:val="28"/>
          <w:szCs w:val="28"/>
        </w:rPr>
      </w:pPr>
      <w:r w:rsidRPr="00E30FA5">
        <w:rPr>
          <w:sz w:val="28"/>
          <w:szCs w:val="28"/>
        </w:rPr>
        <w:t>е) абзацы второй, десятый, одиннадц</w:t>
      </w:r>
      <w:r w:rsidR="008D52BA">
        <w:rPr>
          <w:sz w:val="28"/>
          <w:szCs w:val="28"/>
        </w:rPr>
        <w:t>атый пункта 11 приложения № 8 к </w:t>
      </w:r>
      <w:r w:rsidRPr="00E30FA5">
        <w:rPr>
          <w:sz w:val="28"/>
          <w:szCs w:val="28"/>
        </w:rPr>
        <w:t>настоящему постановлению;</w:t>
      </w:r>
    </w:p>
    <w:p w:rsidR="006F6937" w:rsidRPr="00E30FA5" w:rsidRDefault="006F6937" w:rsidP="006F6937">
      <w:pPr>
        <w:adjustRightInd w:val="0"/>
        <w:ind w:firstLine="709"/>
        <w:jc w:val="both"/>
        <w:rPr>
          <w:sz w:val="28"/>
          <w:szCs w:val="28"/>
        </w:rPr>
      </w:pPr>
      <w:r w:rsidRPr="00E30FA5">
        <w:rPr>
          <w:sz w:val="28"/>
          <w:szCs w:val="28"/>
        </w:rPr>
        <w:t>ж) абзацы второй, восьмой, десятый, одиннадцатый пункта 12 приложения № 9 к настоящему постановлению;</w:t>
      </w:r>
    </w:p>
    <w:p w:rsidR="006F6937" w:rsidRPr="00E30FA5" w:rsidRDefault="006F6937" w:rsidP="006F6937">
      <w:pPr>
        <w:adjustRightInd w:val="0"/>
        <w:ind w:firstLine="709"/>
        <w:jc w:val="both"/>
        <w:rPr>
          <w:sz w:val="28"/>
          <w:szCs w:val="28"/>
        </w:rPr>
      </w:pPr>
      <w:r w:rsidRPr="00E30FA5">
        <w:rPr>
          <w:sz w:val="28"/>
          <w:szCs w:val="28"/>
        </w:rPr>
        <w:t>з) абзацы второй, восьмой, десятый, одиннадцатый пункта 12 приложения № 10 к настоящему постановлению;</w:t>
      </w:r>
    </w:p>
    <w:p w:rsidR="006F6937" w:rsidRPr="00E30FA5" w:rsidRDefault="006F6937" w:rsidP="006F6937">
      <w:pPr>
        <w:adjustRightInd w:val="0"/>
        <w:ind w:firstLine="709"/>
        <w:jc w:val="both"/>
        <w:rPr>
          <w:sz w:val="28"/>
          <w:szCs w:val="28"/>
        </w:rPr>
      </w:pPr>
      <w:r w:rsidRPr="00E30FA5">
        <w:rPr>
          <w:sz w:val="28"/>
          <w:szCs w:val="28"/>
        </w:rPr>
        <w:t>и) абзацы второй, восьмой, десятый, одиннадцатый пункта 12 приложения № 11 настоящему к постановлению.</w:t>
      </w:r>
    </w:p>
    <w:p w:rsidR="006F6937" w:rsidRDefault="006F6937" w:rsidP="006F6937">
      <w:pPr>
        <w:adjustRightInd w:val="0"/>
        <w:jc w:val="both"/>
        <w:rPr>
          <w:sz w:val="28"/>
          <w:szCs w:val="28"/>
        </w:rPr>
      </w:pPr>
    </w:p>
    <w:p w:rsidR="006F6937" w:rsidRDefault="006F6937" w:rsidP="006F6937">
      <w:pPr>
        <w:adjustRightInd w:val="0"/>
        <w:jc w:val="both"/>
        <w:rPr>
          <w:sz w:val="28"/>
          <w:szCs w:val="28"/>
        </w:rPr>
      </w:pPr>
    </w:p>
    <w:p w:rsidR="006F6937" w:rsidRPr="00E30FA5" w:rsidRDefault="006F6937" w:rsidP="006F6937">
      <w:pPr>
        <w:adjustRightInd w:val="0"/>
        <w:jc w:val="both"/>
        <w:rPr>
          <w:sz w:val="28"/>
          <w:szCs w:val="28"/>
        </w:rPr>
      </w:pPr>
    </w:p>
    <w:p w:rsidR="006F6937" w:rsidRPr="00E30FA5" w:rsidRDefault="006F6937" w:rsidP="006F6937">
      <w:pPr>
        <w:tabs>
          <w:tab w:val="left" w:pos="709"/>
        </w:tabs>
        <w:ind w:right="21"/>
        <w:jc w:val="both"/>
        <w:rPr>
          <w:sz w:val="28"/>
          <w:szCs w:val="28"/>
        </w:rPr>
      </w:pPr>
      <w:r w:rsidRPr="00E30FA5">
        <w:rPr>
          <w:sz w:val="28"/>
          <w:szCs w:val="28"/>
        </w:rPr>
        <w:t>Губернатор</w:t>
      </w:r>
      <w:r w:rsidR="008D52BA">
        <w:rPr>
          <w:sz w:val="28"/>
          <w:szCs w:val="28"/>
        </w:rPr>
        <w:t> </w:t>
      </w:r>
      <w:r w:rsidRPr="00E30FA5">
        <w:rPr>
          <w:sz w:val="28"/>
          <w:szCs w:val="28"/>
        </w:rPr>
        <w:t>Новосибирской</w:t>
      </w:r>
      <w:r w:rsidR="008D52BA">
        <w:rPr>
          <w:sz w:val="28"/>
          <w:szCs w:val="28"/>
        </w:rPr>
        <w:t> области А.А. </w:t>
      </w:r>
      <w:r w:rsidRPr="00E30FA5">
        <w:rPr>
          <w:sz w:val="28"/>
          <w:szCs w:val="28"/>
        </w:rPr>
        <w:t>Травников</w:t>
      </w:r>
      <w:r w:rsidR="008D52BA">
        <w:rPr>
          <w:sz w:val="28"/>
          <w:szCs w:val="28"/>
        </w:rPr>
        <w:br/>
      </w:r>
    </w:p>
    <w:p w:rsidR="006F6937" w:rsidRDefault="006F6937" w:rsidP="006F6937">
      <w:pPr>
        <w:pStyle w:val="a9"/>
        <w:tabs>
          <w:tab w:val="left" w:pos="709"/>
        </w:tabs>
        <w:rPr>
          <w:sz w:val="28"/>
          <w:szCs w:val="28"/>
        </w:rPr>
      </w:pPr>
    </w:p>
    <w:p w:rsidR="008D52BA" w:rsidRDefault="008D52BA" w:rsidP="006F6937">
      <w:pPr>
        <w:pStyle w:val="a9"/>
        <w:tabs>
          <w:tab w:val="left" w:pos="709"/>
        </w:tabs>
        <w:rPr>
          <w:sz w:val="28"/>
          <w:szCs w:val="28"/>
        </w:rPr>
      </w:pPr>
    </w:p>
    <w:p w:rsidR="008D52BA" w:rsidRDefault="008D52BA" w:rsidP="006F6937">
      <w:pPr>
        <w:pStyle w:val="a9"/>
        <w:tabs>
          <w:tab w:val="left" w:pos="709"/>
        </w:tabs>
        <w:rPr>
          <w:sz w:val="28"/>
          <w:szCs w:val="28"/>
        </w:rPr>
      </w:pPr>
    </w:p>
    <w:p w:rsidR="008D52BA" w:rsidRDefault="008D52BA" w:rsidP="006F6937">
      <w:pPr>
        <w:pStyle w:val="a9"/>
        <w:tabs>
          <w:tab w:val="left" w:pos="709"/>
        </w:tabs>
        <w:rPr>
          <w:sz w:val="28"/>
          <w:szCs w:val="28"/>
        </w:rPr>
      </w:pPr>
    </w:p>
    <w:p w:rsidR="008D52BA" w:rsidRDefault="008D52BA" w:rsidP="006F6937">
      <w:pPr>
        <w:pStyle w:val="a9"/>
        <w:tabs>
          <w:tab w:val="left" w:pos="709"/>
        </w:tabs>
        <w:rPr>
          <w:sz w:val="28"/>
          <w:szCs w:val="28"/>
        </w:rPr>
      </w:pPr>
    </w:p>
    <w:p w:rsidR="008D52BA" w:rsidRDefault="008D52BA" w:rsidP="006F6937">
      <w:pPr>
        <w:pStyle w:val="a9"/>
        <w:tabs>
          <w:tab w:val="left" w:pos="709"/>
        </w:tabs>
        <w:rPr>
          <w:sz w:val="28"/>
          <w:szCs w:val="28"/>
        </w:rPr>
      </w:pPr>
    </w:p>
    <w:p w:rsidR="008D52BA" w:rsidRDefault="008D52BA" w:rsidP="006F6937">
      <w:pPr>
        <w:pStyle w:val="a9"/>
        <w:tabs>
          <w:tab w:val="left" w:pos="709"/>
        </w:tabs>
        <w:rPr>
          <w:sz w:val="28"/>
          <w:szCs w:val="28"/>
        </w:rPr>
      </w:pPr>
    </w:p>
    <w:p w:rsidR="008D52BA" w:rsidRDefault="008D52BA" w:rsidP="006F6937">
      <w:pPr>
        <w:pStyle w:val="a9"/>
        <w:tabs>
          <w:tab w:val="left" w:pos="709"/>
        </w:tabs>
        <w:rPr>
          <w:sz w:val="28"/>
          <w:szCs w:val="28"/>
        </w:rPr>
      </w:pPr>
    </w:p>
    <w:p w:rsidR="008D52BA" w:rsidRDefault="008D52BA" w:rsidP="006F6937">
      <w:pPr>
        <w:pStyle w:val="a9"/>
        <w:tabs>
          <w:tab w:val="left" w:pos="709"/>
        </w:tabs>
        <w:rPr>
          <w:sz w:val="28"/>
          <w:szCs w:val="28"/>
        </w:rPr>
      </w:pPr>
    </w:p>
    <w:p w:rsidR="008D52BA" w:rsidRPr="00E30FA5" w:rsidRDefault="008D52BA" w:rsidP="006F6937">
      <w:pPr>
        <w:pStyle w:val="a9"/>
        <w:tabs>
          <w:tab w:val="left" w:pos="709"/>
        </w:tabs>
        <w:rPr>
          <w:sz w:val="16"/>
          <w:szCs w:val="16"/>
        </w:rPr>
      </w:pPr>
    </w:p>
    <w:p w:rsidR="006F6937" w:rsidRPr="00E30FA5" w:rsidRDefault="006F6937" w:rsidP="006F6937">
      <w:pPr>
        <w:pStyle w:val="a9"/>
        <w:tabs>
          <w:tab w:val="left" w:pos="709"/>
        </w:tabs>
      </w:pPr>
      <w:r w:rsidRPr="00E30FA5">
        <w:t>Е.М. Лещенко</w:t>
      </w:r>
    </w:p>
    <w:p w:rsidR="00C72CFA" w:rsidRDefault="006F6937" w:rsidP="006F6937">
      <w:pPr>
        <w:pStyle w:val="a9"/>
        <w:tabs>
          <w:tab w:val="left" w:pos="709"/>
        </w:tabs>
        <w:rPr>
          <w:sz w:val="28"/>
          <w:szCs w:val="28"/>
        </w:rPr>
      </w:pPr>
      <w:r w:rsidRPr="00E30FA5">
        <w:t>238 61 00</w:t>
      </w:r>
    </w:p>
    <w:sectPr w:rsidR="00C72CFA" w:rsidSect="002A64A8">
      <w:headerReference w:type="even" r:id="rId8"/>
      <w:headerReference w:type="default" r:id="rId9"/>
      <w:footerReference w:type="first" r:id="rId10"/>
      <w:pgSz w:w="11906" w:h="16838" w:code="9"/>
      <w:pgMar w:top="1134" w:right="567"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A99" w:rsidRDefault="005B7A99">
      <w:r>
        <w:separator/>
      </w:r>
    </w:p>
  </w:endnote>
  <w:endnote w:type="continuationSeparator" w:id="0">
    <w:p w:rsidR="005B7A99" w:rsidRDefault="005B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BA" w:rsidRPr="00EF0195" w:rsidRDefault="008D52BA" w:rsidP="00FD0052">
    <w:pPr>
      <w:pStyle w:val="a9"/>
      <w:tabs>
        <w:tab w:val="clear" w:pos="4153"/>
        <w:tab w:val="clear" w:pos="8306"/>
      </w:tabs>
    </w:pPr>
    <w:r w:rsidRPr="00D579A7">
      <w:rPr>
        <w:sz w:val="16"/>
        <w:szCs w:val="16"/>
      </w:rPr>
      <w:t>П</w:t>
    </w:r>
    <w:r>
      <w:rPr>
        <w:sz w:val="16"/>
        <w:szCs w:val="16"/>
      </w:rPr>
      <w:t>П/03/44898/08.04.</w:t>
    </w:r>
    <w:r w:rsidRPr="00D579A7">
      <w:rPr>
        <w:sz w:val="16"/>
        <w:szCs w:val="16"/>
      </w:rPr>
      <w:t>20</w:t>
    </w:r>
    <w:r>
      <w:rPr>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A99" w:rsidRDefault="005B7A99">
      <w:r>
        <w:separator/>
      </w:r>
    </w:p>
  </w:footnote>
  <w:footnote w:type="continuationSeparator" w:id="0">
    <w:p w:rsidR="005B7A99" w:rsidRDefault="005B7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BA" w:rsidRDefault="008D52BA"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8D52BA" w:rsidRDefault="008D52B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BA" w:rsidRDefault="008D52BA">
    <w:pPr>
      <w:pStyle w:val="a4"/>
      <w:jc w:val="center"/>
    </w:pPr>
    <w:r>
      <w:fldChar w:fldCharType="begin"/>
    </w:r>
    <w:r>
      <w:instrText>PAGE   \* MERGEFORMAT</w:instrText>
    </w:r>
    <w:r>
      <w:fldChar w:fldCharType="separate"/>
    </w:r>
    <w:r w:rsidR="00007CDA">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80419"/>
    <w:multiLevelType w:val="multilevel"/>
    <w:tmpl w:val="22880D8C"/>
    <w:lvl w:ilvl="0">
      <w:start w:val="1"/>
      <w:numFmt w:val="decimal"/>
      <w:suff w:val="space"/>
      <w:lvlText w:val="%1."/>
      <w:lvlJc w:val="left"/>
      <w:pPr>
        <w:ind w:left="360" w:hanging="360"/>
      </w:pPr>
      <w:rPr>
        <w:rFonts w:ascii="Times New Roman" w:eastAsia="Calibri" w:hAnsi="Times New Roman" w:cs="Times New Roman"/>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047E"/>
    <w:rsid w:val="00004936"/>
    <w:rsid w:val="000053BD"/>
    <w:rsid w:val="00005BA2"/>
    <w:rsid w:val="0000718A"/>
    <w:rsid w:val="00007774"/>
    <w:rsid w:val="00007CDA"/>
    <w:rsid w:val="000102A8"/>
    <w:rsid w:val="000105F6"/>
    <w:rsid w:val="00011C12"/>
    <w:rsid w:val="00011E3F"/>
    <w:rsid w:val="000123E3"/>
    <w:rsid w:val="00012FB4"/>
    <w:rsid w:val="00013AC0"/>
    <w:rsid w:val="000143C4"/>
    <w:rsid w:val="000147AD"/>
    <w:rsid w:val="00015645"/>
    <w:rsid w:val="00017F87"/>
    <w:rsid w:val="0002180D"/>
    <w:rsid w:val="000244F1"/>
    <w:rsid w:val="000247B7"/>
    <w:rsid w:val="00026AEB"/>
    <w:rsid w:val="00027465"/>
    <w:rsid w:val="00030566"/>
    <w:rsid w:val="000307CD"/>
    <w:rsid w:val="000331BF"/>
    <w:rsid w:val="000332CB"/>
    <w:rsid w:val="00035D40"/>
    <w:rsid w:val="00036093"/>
    <w:rsid w:val="0003719E"/>
    <w:rsid w:val="000377A1"/>
    <w:rsid w:val="00037E00"/>
    <w:rsid w:val="00040621"/>
    <w:rsid w:val="00040990"/>
    <w:rsid w:val="00042DC2"/>
    <w:rsid w:val="00043C40"/>
    <w:rsid w:val="0004530C"/>
    <w:rsid w:val="00045BFC"/>
    <w:rsid w:val="00046CC5"/>
    <w:rsid w:val="00047094"/>
    <w:rsid w:val="00047429"/>
    <w:rsid w:val="00050768"/>
    <w:rsid w:val="00052CF4"/>
    <w:rsid w:val="0005393C"/>
    <w:rsid w:val="000574B3"/>
    <w:rsid w:val="000620CE"/>
    <w:rsid w:val="00064367"/>
    <w:rsid w:val="0006489F"/>
    <w:rsid w:val="000649AC"/>
    <w:rsid w:val="00067050"/>
    <w:rsid w:val="00070542"/>
    <w:rsid w:val="00071563"/>
    <w:rsid w:val="0007309E"/>
    <w:rsid w:val="00073CCE"/>
    <w:rsid w:val="00075246"/>
    <w:rsid w:val="000756A6"/>
    <w:rsid w:val="000775AF"/>
    <w:rsid w:val="00077924"/>
    <w:rsid w:val="00082F25"/>
    <w:rsid w:val="00083C3F"/>
    <w:rsid w:val="000849F3"/>
    <w:rsid w:val="0008680D"/>
    <w:rsid w:val="00087439"/>
    <w:rsid w:val="00087C7D"/>
    <w:rsid w:val="0009248C"/>
    <w:rsid w:val="000926E4"/>
    <w:rsid w:val="000A1FF3"/>
    <w:rsid w:val="000A2528"/>
    <w:rsid w:val="000A727E"/>
    <w:rsid w:val="000B04A7"/>
    <w:rsid w:val="000B2DD9"/>
    <w:rsid w:val="000B5537"/>
    <w:rsid w:val="000B5538"/>
    <w:rsid w:val="000B68A0"/>
    <w:rsid w:val="000B7E67"/>
    <w:rsid w:val="000C19A8"/>
    <w:rsid w:val="000C1A69"/>
    <w:rsid w:val="000C1D05"/>
    <w:rsid w:val="000C2122"/>
    <w:rsid w:val="000C3949"/>
    <w:rsid w:val="000C63B4"/>
    <w:rsid w:val="000C7529"/>
    <w:rsid w:val="000D1D50"/>
    <w:rsid w:val="000D3EDE"/>
    <w:rsid w:val="000D6552"/>
    <w:rsid w:val="000D7E65"/>
    <w:rsid w:val="000E05F7"/>
    <w:rsid w:val="000E0819"/>
    <w:rsid w:val="000E1AB7"/>
    <w:rsid w:val="000E3446"/>
    <w:rsid w:val="000E4A93"/>
    <w:rsid w:val="000E4F09"/>
    <w:rsid w:val="000E5298"/>
    <w:rsid w:val="000E54D6"/>
    <w:rsid w:val="000E573C"/>
    <w:rsid w:val="000E5A5D"/>
    <w:rsid w:val="000E61BE"/>
    <w:rsid w:val="000E6AC2"/>
    <w:rsid w:val="000F018A"/>
    <w:rsid w:val="000F04C7"/>
    <w:rsid w:val="000F102E"/>
    <w:rsid w:val="000F2A88"/>
    <w:rsid w:val="000F43D5"/>
    <w:rsid w:val="000F44C9"/>
    <w:rsid w:val="000F45FA"/>
    <w:rsid w:val="000F6470"/>
    <w:rsid w:val="000F64DF"/>
    <w:rsid w:val="000F65B5"/>
    <w:rsid w:val="00101188"/>
    <w:rsid w:val="001029BE"/>
    <w:rsid w:val="0010324C"/>
    <w:rsid w:val="00103EBD"/>
    <w:rsid w:val="0010475D"/>
    <w:rsid w:val="00104EDE"/>
    <w:rsid w:val="00105624"/>
    <w:rsid w:val="00105FD8"/>
    <w:rsid w:val="0011013E"/>
    <w:rsid w:val="00111BCB"/>
    <w:rsid w:val="00111C1B"/>
    <w:rsid w:val="00113632"/>
    <w:rsid w:val="001165C8"/>
    <w:rsid w:val="00117255"/>
    <w:rsid w:val="00120143"/>
    <w:rsid w:val="00120179"/>
    <w:rsid w:val="001206C5"/>
    <w:rsid w:val="0012094C"/>
    <w:rsid w:val="001221E9"/>
    <w:rsid w:val="0012331E"/>
    <w:rsid w:val="001274F8"/>
    <w:rsid w:val="00127ED3"/>
    <w:rsid w:val="001301A0"/>
    <w:rsid w:val="00131284"/>
    <w:rsid w:val="00132163"/>
    <w:rsid w:val="00133796"/>
    <w:rsid w:val="00134599"/>
    <w:rsid w:val="00134C84"/>
    <w:rsid w:val="00135BEA"/>
    <w:rsid w:val="00136667"/>
    <w:rsid w:val="00136D19"/>
    <w:rsid w:val="0014008F"/>
    <w:rsid w:val="00140444"/>
    <w:rsid w:val="00142D6E"/>
    <w:rsid w:val="00142DD2"/>
    <w:rsid w:val="001434BE"/>
    <w:rsid w:val="001436EC"/>
    <w:rsid w:val="00143759"/>
    <w:rsid w:val="00143F38"/>
    <w:rsid w:val="0014623E"/>
    <w:rsid w:val="001523EC"/>
    <w:rsid w:val="00155B4B"/>
    <w:rsid w:val="001564FB"/>
    <w:rsid w:val="00156C9D"/>
    <w:rsid w:val="00157F5A"/>
    <w:rsid w:val="00160E01"/>
    <w:rsid w:val="00162B01"/>
    <w:rsid w:val="00164D3A"/>
    <w:rsid w:val="00164EC5"/>
    <w:rsid w:val="00165382"/>
    <w:rsid w:val="0016644A"/>
    <w:rsid w:val="00171C93"/>
    <w:rsid w:val="00172AFF"/>
    <w:rsid w:val="00172D43"/>
    <w:rsid w:val="00173CC4"/>
    <w:rsid w:val="00174EDC"/>
    <w:rsid w:val="0017568F"/>
    <w:rsid w:val="001768C8"/>
    <w:rsid w:val="00176FF9"/>
    <w:rsid w:val="00177FFA"/>
    <w:rsid w:val="0018046E"/>
    <w:rsid w:val="0018537B"/>
    <w:rsid w:val="001874E4"/>
    <w:rsid w:val="001903F8"/>
    <w:rsid w:val="00190C78"/>
    <w:rsid w:val="001931C8"/>
    <w:rsid w:val="001938BC"/>
    <w:rsid w:val="00193B33"/>
    <w:rsid w:val="0019415D"/>
    <w:rsid w:val="0019464A"/>
    <w:rsid w:val="001948B0"/>
    <w:rsid w:val="0019599C"/>
    <w:rsid w:val="00195A85"/>
    <w:rsid w:val="00195CA2"/>
    <w:rsid w:val="00195D03"/>
    <w:rsid w:val="0019642C"/>
    <w:rsid w:val="001A078C"/>
    <w:rsid w:val="001A38F0"/>
    <w:rsid w:val="001A688B"/>
    <w:rsid w:val="001B0108"/>
    <w:rsid w:val="001B3EE2"/>
    <w:rsid w:val="001B4656"/>
    <w:rsid w:val="001B57E5"/>
    <w:rsid w:val="001B5DBE"/>
    <w:rsid w:val="001B60DA"/>
    <w:rsid w:val="001B715E"/>
    <w:rsid w:val="001B7D18"/>
    <w:rsid w:val="001C0AA1"/>
    <w:rsid w:val="001C246A"/>
    <w:rsid w:val="001C27C4"/>
    <w:rsid w:val="001C2C95"/>
    <w:rsid w:val="001C2CBB"/>
    <w:rsid w:val="001C31B8"/>
    <w:rsid w:val="001C5E1F"/>
    <w:rsid w:val="001C795D"/>
    <w:rsid w:val="001D1ED2"/>
    <w:rsid w:val="001D2B46"/>
    <w:rsid w:val="001E01B7"/>
    <w:rsid w:val="001E05C4"/>
    <w:rsid w:val="001E190D"/>
    <w:rsid w:val="001E2F16"/>
    <w:rsid w:val="001E46BB"/>
    <w:rsid w:val="001E5BD8"/>
    <w:rsid w:val="001E5D6F"/>
    <w:rsid w:val="001E6982"/>
    <w:rsid w:val="001E6E32"/>
    <w:rsid w:val="001F11B9"/>
    <w:rsid w:val="001F1B24"/>
    <w:rsid w:val="001F4847"/>
    <w:rsid w:val="00201FE5"/>
    <w:rsid w:val="00202060"/>
    <w:rsid w:val="0020595F"/>
    <w:rsid w:val="002062A1"/>
    <w:rsid w:val="00211724"/>
    <w:rsid w:val="002127E3"/>
    <w:rsid w:val="00213B42"/>
    <w:rsid w:val="00215183"/>
    <w:rsid w:val="00215532"/>
    <w:rsid w:val="00215925"/>
    <w:rsid w:val="00220AAB"/>
    <w:rsid w:val="002222A2"/>
    <w:rsid w:val="002242E8"/>
    <w:rsid w:val="00230655"/>
    <w:rsid w:val="00232884"/>
    <w:rsid w:val="00235378"/>
    <w:rsid w:val="00236B8E"/>
    <w:rsid w:val="00236C9A"/>
    <w:rsid w:val="00241E04"/>
    <w:rsid w:val="00242328"/>
    <w:rsid w:val="0024380A"/>
    <w:rsid w:val="002454B2"/>
    <w:rsid w:val="00245EA5"/>
    <w:rsid w:val="00246694"/>
    <w:rsid w:val="00246BBF"/>
    <w:rsid w:val="002476D3"/>
    <w:rsid w:val="00247C33"/>
    <w:rsid w:val="00250F4D"/>
    <w:rsid w:val="00252E73"/>
    <w:rsid w:val="0025321E"/>
    <w:rsid w:val="0025408C"/>
    <w:rsid w:val="00254725"/>
    <w:rsid w:val="0025659F"/>
    <w:rsid w:val="002574E5"/>
    <w:rsid w:val="002600B1"/>
    <w:rsid w:val="00260311"/>
    <w:rsid w:val="0026088E"/>
    <w:rsid w:val="00260CDD"/>
    <w:rsid w:val="00261584"/>
    <w:rsid w:val="00261F89"/>
    <w:rsid w:val="00262C7D"/>
    <w:rsid w:val="00263801"/>
    <w:rsid w:val="002639D4"/>
    <w:rsid w:val="0026439D"/>
    <w:rsid w:val="00267197"/>
    <w:rsid w:val="00270018"/>
    <w:rsid w:val="0027165B"/>
    <w:rsid w:val="00271967"/>
    <w:rsid w:val="00273DD4"/>
    <w:rsid w:val="00275DB7"/>
    <w:rsid w:val="00281FD1"/>
    <w:rsid w:val="002833E4"/>
    <w:rsid w:val="00283533"/>
    <w:rsid w:val="00283575"/>
    <w:rsid w:val="00283ADB"/>
    <w:rsid w:val="00285060"/>
    <w:rsid w:val="00285782"/>
    <w:rsid w:val="00285AE9"/>
    <w:rsid w:val="00285DF2"/>
    <w:rsid w:val="00286FD4"/>
    <w:rsid w:val="00287192"/>
    <w:rsid w:val="00290F2A"/>
    <w:rsid w:val="00290F71"/>
    <w:rsid w:val="0029112C"/>
    <w:rsid w:val="00291D8C"/>
    <w:rsid w:val="00292313"/>
    <w:rsid w:val="00293922"/>
    <w:rsid w:val="002945C2"/>
    <w:rsid w:val="00296039"/>
    <w:rsid w:val="002963B0"/>
    <w:rsid w:val="0029729C"/>
    <w:rsid w:val="0029753F"/>
    <w:rsid w:val="002A0B13"/>
    <w:rsid w:val="002A16E6"/>
    <w:rsid w:val="002A2AD4"/>
    <w:rsid w:val="002A32DB"/>
    <w:rsid w:val="002A4066"/>
    <w:rsid w:val="002A4DF0"/>
    <w:rsid w:val="002A64A8"/>
    <w:rsid w:val="002A73A8"/>
    <w:rsid w:val="002A7A8D"/>
    <w:rsid w:val="002A7D7C"/>
    <w:rsid w:val="002B16F5"/>
    <w:rsid w:val="002B239E"/>
    <w:rsid w:val="002B4C76"/>
    <w:rsid w:val="002B71E7"/>
    <w:rsid w:val="002B7436"/>
    <w:rsid w:val="002C2A5B"/>
    <w:rsid w:val="002C2BC6"/>
    <w:rsid w:val="002C36A5"/>
    <w:rsid w:val="002C36CD"/>
    <w:rsid w:val="002C4A70"/>
    <w:rsid w:val="002C5785"/>
    <w:rsid w:val="002C5D30"/>
    <w:rsid w:val="002C6A27"/>
    <w:rsid w:val="002C6A64"/>
    <w:rsid w:val="002C73BC"/>
    <w:rsid w:val="002D09BE"/>
    <w:rsid w:val="002D22D5"/>
    <w:rsid w:val="002D2330"/>
    <w:rsid w:val="002D37DA"/>
    <w:rsid w:val="002D6B1C"/>
    <w:rsid w:val="002D7BB9"/>
    <w:rsid w:val="002E2453"/>
    <w:rsid w:val="002E3EDC"/>
    <w:rsid w:val="002E421E"/>
    <w:rsid w:val="002E4CC3"/>
    <w:rsid w:val="002E5774"/>
    <w:rsid w:val="002E5B4A"/>
    <w:rsid w:val="002E6AFF"/>
    <w:rsid w:val="002E7EFF"/>
    <w:rsid w:val="002F06A6"/>
    <w:rsid w:val="002F259C"/>
    <w:rsid w:val="002F3F39"/>
    <w:rsid w:val="002F4928"/>
    <w:rsid w:val="002F4CA4"/>
    <w:rsid w:val="002F6211"/>
    <w:rsid w:val="002F699B"/>
    <w:rsid w:val="002F6CB8"/>
    <w:rsid w:val="002F7A95"/>
    <w:rsid w:val="002F7ACD"/>
    <w:rsid w:val="00300351"/>
    <w:rsid w:val="00300B45"/>
    <w:rsid w:val="003011D0"/>
    <w:rsid w:val="003024FA"/>
    <w:rsid w:val="0030583D"/>
    <w:rsid w:val="00306132"/>
    <w:rsid w:val="00306218"/>
    <w:rsid w:val="00310E5A"/>
    <w:rsid w:val="00311081"/>
    <w:rsid w:val="003135C8"/>
    <w:rsid w:val="00313CCF"/>
    <w:rsid w:val="003145CA"/>
    <w:rsid w:val="003163A1"/>
    <w:rsid w:val="00320996"/>
    <w:rsid w:val="00321841"/>
    <w:rsid w:val="0032250D"/>
    <w:rsid w:val="00322FD4"/>
    <w:rsid w:val="00323165"/>
    <w:rsid w:val="00324385"/>
    <w:rsid w:val="00325AC1"/>
    <w:rsid w:val="0033043B"/>
    <w:rsid w:val="00334BBC"/>
    <w:rsid w:val="00336445"/>
    <w:rsid w:val="00337959"/>
    <w:rsid w:val="0034465D"/>
    <w:rsid w:val="0034727F"/>
    <w:rsid w:val="0035073E"/>
    <w:rsid w:val="00350AF2"/>
    <w:rsid w:val="00354532"/>
    <w:rsid w:val="00354AEE"/>
    <w:rsid w:val="00356104"/>
    <w:rsid w:val="00356EF5"/>
    <w:rsid w:val="00360CE1"/>
    <w:rsid w:val="00362A8B"/>
    <w:rsid w:val="00363607"/>
    <w:rsid w:val="00363A5E"/>
    <w:rsid w:val="003660D2"/>
    <w:rsid w:val="00366894"/>
    <w:rsid w:val="003673DC"/>
    <w:rsid w:val="00370884"/>
    <w:rsid w:val="00371379"/>
    <w:rsid w:val="00374DBA"/>
    <w:rsid w:val="00375F0C"/>
    <w:rsid w:val="0037733F"/>
    <w:rsid w:val="00381B2C"/>
    <w:rsid w:val="0038344F"/>
    <w:rsid w:val="00383B04"/>
    <w:rsid w:val="00384E4B"/>
    <w:rsid w:val="00384FCC"/>
    <w:rsid w:val="00385EB6"/>
    <w:rsid w:val="003874AC"/>
    <w:rsid w:val="00387ACE"/>
    <w:rsid w:val="00390C2E"/>
    <w:rsid w:val="00390C4F"/>
    <w:rsid w:val="00391728"/>
    <w:rsid w:val="00391924"/>
    <w:rsid w:val="00393404"/>
    <w:rsid w:val="00393624"/>
    <w:rsid w:val="00394690"/>
    <w:rsid w:val="00395966"/>
    <w:rsid w:val="00396814"/>
    <w:rsid w:val="003A0FB0"/>
    <w:rsid w:val="003A218A"/>
    <w:rsid w:val="003A2618"/>
    <w:rsid w:val="003A5A24"/>
    <w:rsid w:val="003A6EFD"/>
    <w:rsid w:val="003A7901"/>
    <w:rsid w:val="003B1CF1"/>
    <w:rsid w:val="003B2153"/>
    <w:rsid w:val="003B37E7"/>
    <w:rsid w:val="003B3B1E"/>
    <w:rsid w:val="003B5135"/>
    <w:rsid w:val="003B6CB6"/>
    <w:rsid w:val="003B6D21"/>
    <w:rsid w:val="003B7394"/>
    <w:rsid w:val="003C0427"/>
    <w:rsid w:val="003C06A3"/>
    <w:rsid w:val="003C0E5E"/>
    <w:rsid w:val="003C16B5"/>
    <w:rsid w:val="003C3BAE"/>
    <w:rsid w:val="003C46AB"/>
    <w:rsid w:val="003C60EE"/>
    <w:rsid w:val="003D0099"/>
    <w:rsid w:val="003D12CE"/>
    <w:rsid w:val="003D2537"/>
    <w:rsid w:val="003D5506"/>
    <w:rsid w:val="003D56DF"/>
    <w:rsid w:val="003D5FB0"/>
    <w:rsid w:val="003D6771"/>
    <w:rsid w:val="003D690A"/>
    <w:rsid w:val="003D6B24"/>
    <w:rsid w:val="003E1356"/>
    <w:rsid w:val="003E1541"/>
    <w:rsid w:val="003E2DDB"/>
    <w:rsid w:val="003E31BA"/>
    <w:rsid w:val="003E3E41"/>
    <w:rsid w:val="003E4801"/>
    <w:rsid w:val="003E52FF"/>
    <w:rsid w:val="003E56A7"/>
    <w:rsid w:val="003E7DBC"/>
    <w:rsid w:val="003F05DE"/>
    <w:rsid w:val="003F0CD3"/>
    <w:rsid w:val="003F29E5"/>
    <w:rsid w:val="003F2AFE"/>
    <w:rsid w:val="003F44B3"/>
    <w:rsid w:val="003F5413"/>
    <w:rsid w:val="003F583D"/>
    <w:rsid w:val="004007EC"/>
    <w:rsid w:val="00400EE3"/>
    <w:rsid w:val="004011D7"/>
    <w:rsid w:val="00401C89"/>
    <w:rsid w:val="00403A38"/>
    <w:rsid w:val="0040572F"/>
    <w:rsid w:val="00406127"/>
    <w:rsid w:val="00406A8F"/>
    <w:rsid w:val="0041010E"/>
    <w:rsid w:val="004106C6"/>
    <w:rsid w:val="00411318"/>
    <w:rsid w:val="00413705"/>
    <w:rsid w:val="00414262"/>
    <w:rsid w:val="004161AF"/>
    <w:rsid w:val="00417064"/>
    <w:rsid w:val="00420924"/>
    <w:rsid w:val="004235F0"/>
    <w:rsid w:val="004241B4"/>
    <w:rsid w:val="004252F3"/>
    <w:rsid w:val="00427E87"/>
    <w:rsid w:val="0043036E"/>
    <w:rsid w:val="00431F3D"/>
    <w:rsid w:val="00434E74"/>
    <w:rsid w:val="004351E2"/>
    <w:rsid w:val="004353E6"/>
    <w:rsid w:val="004361CD"/>
    <w:rsid w:val="004401F0"/>
    <w:rsid w:val="00441846"/>
    <w:rsid w:val="00441EB0"/>
    <w:rsid w:val="00442520"/>
    <w:rsid w:val="00442DB5"/>
    <w:rsid w:val="00442EC9"/>
    <w:rsid w:val="00443E19"/>
    <w:rsid w:val="00447CD3"/>
    <w:rsid w:val="00450CC1"/>
    <w:rsid w:val="004522F2"/>
    <w:rsid w:val="0045312A"/>
    <w:rsid w:val="00453F99"/>
    <w:rsid w:val="004540BB"/>
    <w:rsid w:val="004561B5"/>
    <w:rsid w:val="0045703B"/>
    <w:rsid w:val="0045763C"/>
    <w:rsid w:val="00460E45"/>
    <w:rsid w:val="00462966"/>
    <w:rsid w:val="00462A34"/>
    <w:rsid w:val="004647A9"/>
    <w:rsid w:val="00464982"/>
    <w:rsid w:val="00470387"/>
    <w:rsid w:val="00470F87"/>
    <w:rsid w:val="00471730"/>
    <w:rsid w:val="004717EA"/>
    <w:rsid w:val="004719C0"/>
    <w:rsid w:val="00472AD4"/>
    <w:rsid w:val="00473014"/>
    <w:rsid w:val="00475D37"/>
    <w:rsid w:val="004802F6"/>
    <w:rsid w:val="00480A0F"/>
    <w:rsid w:val="00482BCC"/>
    <w:rsid w:val="0048316E"/>
    <w:rsid w:val="00483B43"/>
    <w:rsid w:val="00485CDC"/>
    <w:rsid w:val="00485DDE"/>
    <w:rsid w:val="0048622F"/>
    <w:rsid w:val="00487186"/>
    <w:rsid w:val="00487A5B"/>
    <w:rsid w:val="00491996"/>
    <w:rsid w:val="00492525"/>
    <w:rsid w:val="0049333A"/>
    <w:rsid w:val="004940C0"/>
    <w:rsid w:val="00494265"/>
    <w:rsid w:val="00494E5D"/>
    <w:rsid w:val="004968B8"/>
    <w:rsid w:val="004A1EAD"/>
    <w:rsid w:val="004A253A"/>
    <w:rsid w:val="004A346A"/>
    <w:rsid w:val="004A38C4"/>
    <w:rsid w:val="004A3A50"/>
    <w:rsid w:val="004A5B43"/>
    <w:rsid w:val="004A5FE3"/>
    <w:rsid w:val="004A6B8A"/>
    <w:rsid w:val="004B07FB"/>
    <w:rsid w:val="004B35AE"/>
    <w:rsid w:val="004B588E"/>
    <w:rsid w:val="004B77D1"/>
    <w:rsid w:val="004B7D3B"/>
    <w:rsid w:val="004C0178"/>
    <w:rsid w:val="004C1D81"/>
    <w:rsid w:val="004C3051"/>
    <w:rsid w:val="004C3367"/>
    <w:rsid w:val="004C3BE7"/>
    <w:rsid w:val="004C3D7A"/>
    <w:rsid w:val="004C3F61"/>
    <w:rsid w:val="004C52A3"/>
    <w:rsid w:val="004C5461"/>
    <w:rsid w:val="004C5F0D"/>
    <w:rsid w:val="004C6FB4"/>
    <w:rsid w:val="004C7428"/>
    <w:rsid w:val="004C7DF2"/>
    <w:rsid w:val="004D003D"/>
    <w:rsid w:val="004D07E6"/>
    <w:rsid w:val="004D1DE2"/>
    <w:rsid w:val="004D1E40"/>
    <w:rsid w:val="004D38D3"/>
    <w:rsid w:val="004D4781"/>
    <w:rsid w:val="004D4C96"/>
    <w:rsid w:val="004D7C63"/>
    <w:rsid w:val="004E2570"/>
    <w:rsid w:val="004E3E7E"/>
    <w:rsid w:val="004E528A"/>
    <w:rsid w:val="004F08D8"/>
    <w:rsid w:val="004F1062"/>
    <w:rsid w:val="004F3BBB"/>
    <w:rsid w:val="004F47F9"/>
    <w:rsid w:val="004F5904"/>
    <w:rsid w:val="00503284"/>
    <w:rsid w:val="0050656D"/>
    <w:rsid w:val="00506E4F"/>
    <w:rsid w:val="005077E1"/>
    <w:rsid w:val="00507EF0"/>
    <w:rsid w:val="0051015E"/>
    <w:rsid w:val="0051685D"/>
    <w:rsid w:val="00517B60"/>
    <w:rsid w:val="0052034E"/>
    <w:rsid w:val="00521AC7"/>
    <w:rsid w:val="00521EAA"/>
    <w:rsid w:val="005267C5"/>
    <w:rsid w:val="00530892"/>
    <w:rsid w:val="00530DF3"/>
    <w:rsid w:val="0053365A"/>
    <w:rsid w:val="00533DFE"/>
    <w:rsid w:val="005364CD"/>
    <w:rsid w:val="00537228"/>
    <w:rsid w:val="005423D3"/>
    <w:rsid w:val="00547FD1"/>
    <w:rsid w:val="0055146D"/>
    <w:rsid w:val="00552025"/>
    <w:rsid w:val="00552E10"/>
    <w:rsid w:val="005531F0"/>
    <w:rsid w:val="005573C9"/>
    <w:rsid w:val="00560421"/>
    <w:rsid w:val="0056552A"/>
    <w:rsid w:val="005663E9"/>
    <w:rsid w:val="005669B1"/>
    <w:rsid w:val="00567BA4"/>
    <w:rsid w:val="00572905"/>
    <w:rsid w:val="005736C4"/>
    <w:rsid w:val="00574464"/>
    <w:rsid w:val="00575389"/>
    <w:rsid w:val="00580466"/>
    <w:rsid w:val="00580C04"/>
    <w:rsid w:val="005829BE"/>
    <w:rsid w:val="005855A8"/>
    <w:rsid w:val="00586102"/>
    <w:rsid w:val="00586CD1"/>
    <w:rsid w:val="00586E4B"/>
    <w:rsid w:val="005901A2"/>
    <w:rsid w:val="0059372A"/>
    <w:rsid w:val="00595BBD"/>
    <w:rsid w:val="0059623D"/>
    <w:rsid w:val="00596B64"/>
    <w:rsid w:val="00597E07"/>
    <w:rsid w:val="005A0AAB"/>
    <w:rsid w:val="005A5970"/>
    <w:rsid w:val="005A59CA"/>
    <w:rsid w:val="005A613A"/>
    <w:rsid w:val="005A6347"/>
    <w:rsid w:val="005B0C68"/>
    <w:rsid w:val="005B1429"/>
    <w:rsid w:val="005B2399"/>
    <w:rsid w:val="005B27FB"/>
    <w:rsid w:val="005B2D8A"/>
    <w:rsid w:val="005B5125"/>
    <w:rsid w:val="005B5C10"/>
    <w:rsid w:val="005B7A99"/>
    <w:rsid w:val="005C053E"/>
    <w:rsid w:val="005C0893"/>
    <w:rsid w:val="005C24B3"/>
    <w:rsid w:val="005C2584"/>
    <w:rsid w:val="005C3458"/>
    <w:rsid w:val="005C4EBB"/>
    <w:rsid w:val="005C4F4C"/>
    <w:rsid w:val="005C62CE"/>
    <w:rsid w:val="005C6B1B"/>
    <w:rsid w:val="005C6C8D"/>
    <w:rsid w:val="005C7A68"/>
    <w:rsid w:val="005D195D"/>
    <w:rsid w:val="005D1C5F"/>
    <w:rsid w:val="005D2C56"/>
    <w:rsid w:val="005D4E57"/>
    <w:rsid w:val="005E500B"/>
    <w:rsid w:val="005E54F1"/>
    <w:rsid w:val="005E5D78"/>
    <w:rsid w:val="005E5DF3"/>
    <w:rsid w:val="005F208B"/>
    <w:rsid w:val="005F2793"/>
    <w:rsid w:val="005F2951"/>
    <w:rsid w:val="005F4460"/>
    <w:rsid w:val="005F5B1F"/>
    <w:rsid w:val="005F6322"/>
    <w:rsid w:val="005F71EF"/>
    <w:rsid w:val="005F7A2D"/>
    <w:rsid w:val="00603987"/>
    <w:rsid w:val="00603FDA"/>
    <w:rsid w:val="0060415B"/>
    <w:rsid w:val="0060552C"/>
    <w:rsid w:val="00611451"/>
    <w:rsid w:val="006179C5"/>
    <w:rsid w:val="00620971"/>
    <w:rsid w:val="00621CED"/>
    <w:rsid w:val="006225DD"/>
    <w:rsid w:val="00622631"/>
    <w:rsid w:val="0062269F"/>
    <w:rsid w:val="0062394D"/>
    <w:rsid w:val="00624222"/>
    <w:rsid w:val="0062774A"/>
    <w:rsid w:val="00631FD4"/>
    <w:rsid w:val="00633B03"/>
    <w:rsid w:val="006378E8"/>
    <w:rsid w:val="00641A47"/>
    <w:rsid w:val="0064334F"/>
    <w:rsid w:val="00643DC5"/>
    <w:rsid w:val="00646A10"/>
    <w:rsid w:val="00647360"/>
    <w:rsid w:val="00647B62"/>
    <w:rsid w:val="006508D6"/>
    <w:rsid w:val="006515EC"/>
    <w:rsid w:val="006518EB"/>
    <w:rsid w:val="00652003"/>
    <w:rsid w:val="006520B4"/>
    <w:rsid w:val="00654492"/>
    <w:rsid w:val="006555CA"/>
    <w:rsid w:val="00655BF2"/>
    <w:rsid w:val="00656DE3"/>
    <w:rsid w:val="00657EC1"/>
    <w:rsid w:val="00660CF6"/>
    <w:rsid w:val="00664045"/>
    <w:rsid w:val="00672091"/>
    <w:rsid w:val="00672CD9"/>
    <w:rsid w:val="00674E8A"/>
    <w:rsid w:val="00681BEE"/>
    <w:rsid w:val="00681C0B"/>
    <w:rsid w:val="006823C1"/>
    <w:rsid w:val="0068268F"/>
    <w:rsid w:val="0068400F"/>
    <w:rsid w:val="00684EEC"/>
    <w:rsid w:val="00685CE4"/>
    <w:rsid w:val="00687BBC"/>
    <w:rsid w:val="006911EC"/>
    <w:rsid w:val="00692345"/>
    <w:rsid w:val="006934EE"/>
    <w:rsid w:val="00694799"/>
    <w:rsid w:val="00694FF3"/>
    <w:rsid w:val="006952F4"/>
    <w:rsid w:val="00695A4C"/>
    <w:rsid w:val="00695E1D"/>
    <w:rsid w:val="00696686"/>
    <w:rsid w:val="00696971"/>
    <w:rsid w:val="006A2680"/>
    <w:rsid w:val="006A2E3F"/>
    <w:rsid w:val="006A2EB3"/>
    <w:rsid w:val="006A3A3C"/>
    <w:rsid w:val="006A3E24"/>
    <w:rsid w:val="006A4AB1"/>
    <w:rsid w:val="006A4AB3"/>
    <w:rsid w:val="006A6049"/>
    <w:rsid w:val="006B0ECD"/>
    <w:rsid w:val="006B1F72"/>
    <w:rsid w:val="006B22A5"/>
    <w:rsid w:val="006B2604"/>
    <w:rsid w:val="006B3642"/>
    <w:rsid w:val="006C0957"/>
    <w:rsid w:val="006C12E4"/>
    <w:rsid w:val="006C18C6"/>
    <w:rsid w:val="006C2876"/>
    <w:rsid w:val="006C4F13"/>
    <w:rsid w:val="006C5CAE"/>
    <w:rsid w:val="006C5F3A"/>
    <w:rsid w:val="006C7694"/>
    <w:rsid w:val="006D200C"/>
    <w:rsid w:val="006D2636"/>
    <w:rsid w:val="006D3324"/>
    <w:rsid w:val="006D423F"/>
    <w:rsid w:val="006D4E3A"/>
    <w:rsid w:val="006D517E"/>
    <w:rsid w:val="006D58DA"/>
    <w:rsid w:val="006D6651"/>
    <w:rsid w:val="006E0D3E"/>
    <w:rsid w:val="006E18C9"/>
    <w:rsid w:val="006E7F78"/>
    <w:rsid w:val="006F0AD9"/>
    <w:rsid w:val="006F36B1"/>
    <w:rsid w:val="006F6937"/>
    <w:rsid w:val="00700DAE"/>
    <w:rsid w:val="00701739"/>
    <w:rsid w:val="00702334"/>
    <w:rsid w:val="007029F0"/>
    <w:rsid w:val="00702E30"/>
    <w:rsid w:val="00703664"/>
    <w:rsid w:val="00703BF0"/>
    <w:rsid w:val="007056E6"/>
    <w:rsid w:val="00706BC7"/>
    <w:rsid w:val="00707451"/>
    <w:rsid w:val="00707882"/>
    <w:rsid w:val="00707D52"/>
    <w:rsid w:val="00712B41"/>
    <w:rsid w:val="00713619"/>
    <w:rsid w:val="00713A7F"/>
    <w:rsid w:val="00714208"/>
    <w:rsid w:val="00716EF3"/>
    <w:rsid w:val="007217DA"/>
    <w:rsid w:val="0072472E"/>
    <w:rsid w:val="00724AA8"/>
    <w:rsid w:val="00724B17"/>
    <w:rsid w:val="00725431"/>
    <w:rsid w:val="00726B23"/>
    <w:rsid w:val="0072755C"/>
    <w:rsid w:val="00727BA9"/>
    <w:rsid w:val="00730B8B"/>
    <w:rsid w:val="007311F7"/>
    <w:rsid w:val="00731694"/>
    <w:rsid w:val="00731716"/>
    <w:rsid w:val="007326E0"/>
    <w:rsid w:val="00733196"/>
    <w:rsid w:val="00735301"/>
    <w:rsid w:val="0073633C"/>
    <w:rsid w:val="00736482"/>
    <w:rsid w:val="00737366"/>
    <w:rsid w:val="007403DB"/>
    <w:rsid w:val="00745ACE"/>
    <w:rsid w:val="00745E5A"/>
    <w:rsid w:val="007503EB"/>
    <w:rsid w:val="007513A3"/>
    <w:rsid w:val="00752AB3"/>
    <w:rsid w:val="0075556F"/>
    <w:rsid w:val="00761246"/>
    <w:rsid w:val="007624EC"/>
    <w:rsid w:val="00763362"/>
    <w:rsid w:val="007668DE"/>
    <w:rsid w:val="00766B7E"/>
    <w:rsid w:val="0077114A"/>
    <w:rsid w:val="00772753"/>
    <w:rsid w:val="007732C8"/>
    <w:rsid w:val="007744E7"/>
    <w:rsid w:val="007748F4"/>
    <w:rsid w:val="00777DC2"/>
    <w:rsid w:val="00780C60"/>
    <w:rsid w:val="00780F69"/>
    <w:rsid w:val="00781C4B"/>
    <w:rsid w:val="00783667"/>
    <w:rsid w:val="00783E17"/>
    <w:rsid w:val="00785A1A"/>
    <w:rsid w:val="00785D40"/>
    <w:rsid w:val="00786590"/>
    <w:rsid w:val="00790247"/>
    <w:rsid w:val="0079247E"/>
    <w:rsid w:val="007937DE"/>
    <w:rsid w:val="0079715E"/>
    <w:rsid w:val="0079799E"/>
    <w:rsid w:val="00797FB0"/>
    <w:rsid w:val="007A09E7"/>
    <w:rsid w:val="007A0AC7"/>
    <w:rsid w:val="007A1DCF"/>
    <w:rsid w:val="007A1E33"/>
    <w:rsid w:val="007A3AF6"/>
    <w:rsid w:val="007A4B30"/>
    <w:rsid w:val="007A56E0"/>
    <w:rsid w:val="007A613B"/>
    <w:rsid w:val="007A71DA"/>
    <w:rsid w:val="007B1A22"/>
    <w:rsid w:val="007B226F"/>
    <w:rsid w:val="007B2873"/>
    <w:rsid w:val="007B2914"/>
    <w:rsid w:val="007B4126"/>
    <w:rsid w:val="007B49F3"/>
    <w:rsid w:val="007C08B8"/>
    <w:rsid w:val="007C1407"/>
    <w:rsid w:val="007C1E9A"/>
    <w:rsid w:val="007C38C9"/>
    <w:rsid w:val="007C4BC7"/>
    <w:rsid w:val="007C5CCD"/>
    <w:rsid w:val="007C655D"/>
    <w:rsid w:val="007D28A0"/>
    <w:rsid w:val="007D2FBC"/>
    <w:rsid w:val="007D70DE"/>
    <w:rsid w:val="007D7452"/>
    <w:rsid w:val="007D79E9"/>
    <w:rsid w:val="007E1BCE"/>
    <w:rsid w:val="007E25AA"/>
    <w:rsid w:val="007E2BFE"/>
    <w:rsid w:val="007F0501"/>
    <w:rsid w:val="007F0A89"/>
    <w:rsid w:val="007F18DD"/>
    <w:rsid w:val="007F25A4"/>
    <w:rsid w:val="007F52CC"/>
    <w:rsid w:val="007F5376"/>
    <w:rsid w:val="007F5A97"/>
    <w:rsid w:val="007F67C5"/>
    <w:rsid w:val="007F6EBD"/>
    <w:rsid w:val="007F731D"/>
    <w:rsid w:val="0080076E"/>
    <w:rsid w:val="008018F5"/>
    <w:rsid w:val="00802458"/>
    <w:rsid w:val="008024FB"/>
    <w:rsid w:val="00803650"/>
    <w:rsid w:val="00805595"/>
    <w:rsid w:val="00806817"/>
    <w:rsid w:val="00806EA3"/>
    <w:rsid w:val="008074E7"/>
    <w:rsid w:val="00810830"/>
    <w:rsid w:val="008116EA"/>
    <w:rsid w:val="00820C0F"/>
    <w:rsid w:val="00821956"/>
    <w:rsid w:val="0082262A"/>
    <w:rsid w:val="008248DC"/>
    <w:rsid w:val="00825135"/>
    <w:rsid w:val="00825372"/>
    <w:rsid w:val="0082790F"/>
    <w:rsid w:val="008303A3"/>
    <w:rsid w:val="00832181"/>
    <w:rsid w:val="00832780"/>
    <w:rsid w:val="00833C96"/>
    <w:rsid w:val="00834464"/>
    <w:rsid w:val="00841486"/>
    <w:rsid w:val="008428EF"/>
    <w:rsid w:val="00842F6E"/>
    <w:rsid w:val="00844D62"/>
    <w:rsid w:val="00846758"/>
    <w:rsid w:val="008474B8"/>
    <w:rsid w:val="00847F54"/>
    <w:rsid w:val="00850859"/>
    <w:rsid w:val="00852190"/>
    <w:rsid w:val="00853B58"/>
    <w:rsid w:val="00856A08"/>
    <w:rsid w:val="00856EFE"/>
    <w:rsid w:val="008604E5"/>
    <w:rsid w:val="008624FE"/>
    <w:rsid w:val="00862ADC"/>
    <w:rsid w:val="0086508D"/>
    <w:rsid w:val="00865D5D"/>
    <w:rsid w:val="008713BF"/>
    <w:rsid w:val="008728A5"/>
    <w:rsid w:val="00872BD6"/>
    <w:rsid w:val="00873AC8"/>
    <w:rsid w:val="00873B63"/>
    <w:rsid w:val="00874141"/>
    <w:rsid w:val="00877B34"/>
    <w:rsid w:val="00877C9A"/>
    <w:rsid w:val="00877CA6"/>
    <w:rsid w:val="00880512"/>
    <w:rsid w:val="00882359"/>
    <w:rsid w:val="00882F40"/>
    <w:rsid w:val="00885422"/>
    <w:rsid w:val="00886DEF"/>
    <w:rsid w:val="00887AA2"/>
    <w:rsid w:val="00891B11"/>
    <w:rsid w:val="008923A0"/>
    <w:rsid w:val="00895F23"/>
    <w:rsid w:val="008963DA"/>
    <w:rsid w:val="008A02E1"/>
    <w:rsid w:val="008A02FC"/>
    <w:rsid w:val="008A3DF4"/>
    <w:rsid w:val="008A4F60"/>
    <w:rsid w:val="008B0C98"/>
    <w:rsid w:val="008B3C30"/>
    <w:rsid w:val="008B3F58"/>
    <w:rsid w:val="008B4463"/>
    <w:rsid w:val="008B6B72"/>
    <w:rsid w:val="008B79B3"/>
    <w:rsid w:val="008C1070"/>
    <w:rsid w:val="008C3387"/>
    <w:rsid w:val="008C58CF"/>
    <w:rsid w:val="008C6751"/>
    <w:rsid w:val="008C7087"/>
    <w:rsid w:val="008C75BF"/>
    <w:rsid w:val="008D092A"/>
    <w:rsid w:val="008D139F"/>
    <w:rsid w:val="008D25D7"/>
    <w:rsid w:val="008D52BA"/>
    <w:rsid w:val="008D5815"/>
    <w:rsid w:val="008D6B31"/>
    <w:rsid w:val="008D6F06"/>
    <w:rsid w:val="008D744B"/>
    <w:rsid w:val="008E0D3B"/>
    <w:rsid w:val="008E138D"/>
    <w:rsid w:val="008E160F"/>
    <w:rsid w:val="008E1724"/>
    <w:rsid w:val="008E24B0"/>
    <w:rsid w:val="008E2EF9"/>
    <w:rsid w:val="008E3227"/>
    <w:rsid w:val="008E469F"/>
    <w:rsid w:val="008E5149"/>
    <w:rsid w:val="008E642B"/>
    <w:rsid w:val="008E6502"/>
    <w:rsid w:val="008E66FA"/>
    <w:rsid w:val="008E70E4"/>
    <w:rsid w:val="008F12FA"/>
    <w:rsid w:val="008F2F65"/>
    <w:rsid w:val="008F457A"/>
    <w:rsid w:val="008F4621"/>
    <w:rsid w:val="008F5100"/>
    <w:rsid w:val="008F6B3E"/>
    <w:rsid w:val="008F7476"/>
    <w:rsid w:val="0090007F"/>
    <w:rsid w:val="00900BF1"/>
    <w:rsid w:val="00902038"/>
    <w:rsid w:val="00903B12"/>
    <w:rsid w:val="0090451D"/>
    <w:rsid w:val="009045C4"/>
    <w:rsid w:val="0090564C"/>
    <w:rsid w:val="009069EE"/>
    <w:rsid w:val="00907755"/>
    <w:rsid w:val="00910F1C"/>
    <w:rsid w:val="0091123B"/>
    <w:rsid w:val="00912813"/>
    <w:rsid w:val="00913CCE"/>
    <w:rsid w:val="00914F6E"/>
    <w:rsid w:val="0091762A"/>
    <w:rsid w:val="009200E0"/>
    <w:rsid w:val="00920FE7"/>
    <w:rsid w:val="00921100"/>
    <w:rsid w:val="00921D9D"/>
    <w:rsid w:val="009231F1"/>
    <w:rsid w:val="00923A64"/>
    <w:rsid w:val="00923D6B"/>
    <w:rsid w:val="0093061C"/>
    <w:rsid w:val="0093477E"/>
    <w:rsid w:val="009412D4"/>
    <w:rsid w:val="00941905"/>
    <w:rsid w:val="00941A2B"/>
    <w:rsid w:val="00945AB1"/>
    <w:rsid w:val="00945D40"/>
    <w:rsid w:val="00946090"/>
    <w:rsid w:val="00946771"/>
    <w:rsid w:val="0094734A"/>
    <w:rsid w:val="00947806"/>
    <w:rsid w:val="009560E8"/>
    <w:rsid w:val="009573BA"/>
    <w:rsid w:val="0096282A"/>
    <w:rsid w:val="00962DE2"/>
    <w:rsid w:val="00963876"/>
    <w:rsid w:val="009644F3"/>
    <w:rsid w:val="00971401"/>
    <w:rsid w:val="00971C4F"/>
    <w:rsid w:val="009748B9"/>
    <w:rsid w:val="00974956"/>
    <w:rsid w:val="00975560"/>
    <w:rsid w:val="00980F7E"/>
    <w:rsid w:val="009816CD"/>
    <w:rsid w:val="00983122"/>
    <w:rsid w:val="009838B8"/>
    <w:rsid w:val="00985FC8"/>
    <w:rsid w:val="00986C69"/>
    <w:rsid w:val="0099143A"/>
    <w:rsid w:val="0099240F"/>
    <w:rsid w:val="00992630"/>
    <w:rsid w:val="0099550D"/>
    <w:rsid w:val="009957D8"/>
    <w:rsid w:val="00996097"/>
    <w:rsid w:val="009960AC"/>
    <w:rsid w:val="00996C13"/>
    <w:rsid w:val="009A1D90"/>
    <w:rsid w:val="009A1FB4"/>
    <w:rsid w:val="009A3053"/>
    <w:rsid w:val="009A7C33"/>
    <w:rsid w:val="009B1010"/>
    <w:rsid w:val="009B4B15"/>
    <w:rsid w:val="009B75F0"/>
    <w:rsid w:val="009B772A"/>
    <w:rsid w:val="009C1004"/>
    <w:rsid w:val="009C3624"/>
    <w:rsid w:val="009C378A"/>
    <w:rsid w:val="009C404C"/>
    <w:rsid w:val="009C4A66"/>
    <w:rsid w:val="009C539F"/>
    <w:rsid w:val="009C65E4"/>
    <w:rsid w:val="009C66FE"/>
    <w:rsid w:val="009D1975"/>
    <w:rsid w:val="009D55FC"/>
    <w:rsid w:val="009D69C9"/>
    <w:rsid w:val="009D6B6B"/>
    <w:rsid w:val="009D6CD3"/>
    <w:rsid w:val="009E29DF"/>
    <w:rsid w:val="009E3E01"/>
    <w:rsid w:val="009E7C7C"/>
    <w:rsid w:val="009F221A"/>
    <w:rsid w:val="009F3345"/>
    <w:rsid w:val="009F3803"/>
    <w:rsid w:val="009F3DC8"/>
    <w:rsid w:val="009F432C"/>
    <w:rsid w:val="009F473C"/>
    <w:rsid w:val="009F65C5"/>
    <w:rsid w:val="00A0071D"/>
    <w:rsid w:val="00A00D45"/>
    <w:rsid w:val="00A02722"/>
    <w:rsid w:val="00A02D34"/>
    <w:rsid w:val="00A035D6"/>
    <w:rsid w:val="00A03D7B"/>
    <w:rsid w:val="00A0653B"/>
    <w:rsid w:val="00A070F2"/>
    <w:rsid w:val="00A0753B"/>
    <w:rsid w:val="00A10360"/>
    <w:rsid w:val="00A11A90"/>
    <w:rsid w:val="00A12680"/>
    <w:rsid w:val="00A12B57"/>
    <w:rsid w:val="00A135DF"/>
    <w:rsid w:val="00A15B59"/>
    <w:rsid w:val="00A16836"/>
    <w:rsid w:val="00A168D7"/>
    <w:rsid w:val="00A16B2F"/>
    <w:rsid w:val="00A17F89"/>
    <w:rsid w:val="00A21585"/>
    <w:rsid w:val="00A215B1"/>
    <w:rsid w:val="00A26334"/>
    <w:rsid w:val="00A304B7"/>
    <w:rsid w:val="00A33B87"/>
    <w:rsid w:val="00A340D9"/>
    <w:rsid w:val="00A34370"/>
    <w:rsid w:val="00A3447B"/>
    <w:rsid w:val="00A34EC6"/>
    <w:rsid w:val="00A37A94"/>
    <w:rsid w:val="00A37E35"/>
    <w:rsid w:val="00A41B89"/>
    <w:rsid w:val="00A42BD2"/>
    <w:rsid w:val="00A43C31"/>
    <w:rsid w:val="00A44CCF"/>
    <w:rsid w:val="00A46E07"/>
    <w:rsid w:val="00A50FD6"/>
    <w:rsid w:val="00A541B1"/>
    <w:rsid w:val="00A560EA"/>
    <w:rsid w:val="00A56AF8"/>
    <w:rsid w:val="00A57006"/>
    <w:rsid w:val="00A57F1A"/>
    <w:rsid w:val="00A62890"/>
    <w:rsid w:val="00A63874"/>
    <w:rsid w:val="00A64F2E"/>
    <w:rsid w:val="00A6570D"/>
    <w:rsid w:val="00A66840"/>
    <w:rsid w:val="00A6693C"/>
    <w:rsid w:val="00A712B5"/>
    <w:rsid w:val="00A714D1"/>
    <w:rsid w:val="00A717AC"/>
    <w:rsid w:val="00A80180"/>
    <w:rsid w:val="00A828DF"/>
    <w:rsid w:val="00A833FF"/>
    <w:rsid w:val="00A84D27"/>
    <w:rsid w:val="00A84E33"/>
    <w:rsid w:val="00A8512C"/>
    <w:rsid w:val="00A86B81"/>
    <w:rsid w:val="00A8788D"/>
    <w:rsid w:val="00A9066A"/>
    <w:rsid w:val="00A91E28"/>
    <w:rsid w:val="00A93547"/>
    <w:rsid w:val="00A93578"/>
    <w:rsid w:val="00A93C5B"/>
    <w:rsid w:val="00A959FC"/>
    <w:rsid w:val="00A96610"/>
    <w:rsid w:val="00A9741F"/>
    <w:rsid w:val="00A97CB6"/>
    <w:rsid w:val="00AA0CD8"/>
    <w:rsid w:val="00AA1126"/>
    <w:rsid w:val="00AA1428"/>
    <w:rsid w:val="00AA1B5C"/>
    <w:rsid w:val="00AA279F"/>
    <w:rsid w:val="00AA73A2"/>
    <w:rsid w:val="00AA7559"/>
    <w:rsid w:val="00AA7D5E"/>
    <w:rsid w:val="00AB1272"/>
    <w:rsid w:val="00AB3042"/>
    <w:rsid w:val="00AB3E2C"/>
    <w:rsid w:val="00AB4645"/>
    <w:rsid w:val="00AB67FA"/>
    <w:rsid w:val="00AC0037"/>
    <w:rsid w:val="00AC0171"/>
    <w:rsid w:val="00AC0BA4"/>
    <w:rsid w:val="00AC13B4"/>
    <w:rsid w:val="00AC32DD"/>
    <w:rsid w:val="00AC3482"/>
    <w:rsid w:val="00AC3E9E"/>
    <w:rsid w:val="00AC4A95"/>
    <w:rsid w:val="00AC52E8"/>
    <w:rsid w:val="00AC5CD1"/>
    <w:rsid w:val="00AC5DC6"/>
    <w:rsid w:val="00AC72CA"/>
    <w:rsid w:val="00AC7613"/>
    <w:rsid w:val="00AC7A46"/>
    <w:rsid w:val="00AD0954"/>
    <w:rsid w:val="00AD174B"/>
    <w:rsid w:val="00AD6123"/>
    <w:rsid w:val="00AE1669"/>
    <w:rsid w:val="00AE16C7"/>
    <w:rsid w:val="00AE3F38"/>
    <w:rsid w:val="00AE4057"/>
    <w:rsid w:val="00AE5379"/>
    <w:rsid w:val="00AE64D5"/>
    <w:rsid w:val="00AE6729"/>
    <w:rsid w:val="00AE69B1"/>
    <w:rsid w:val="00AE6E6C"/>
    <w:rsid w:val="00AE78D9"/>
    <w:rsid w:val="00AF1529"/>
    <w:rsid w:val="00AF1ABF"/>
    <w:rsid w:val="00AF2CDC"/>
    <w:rsid w:val="00AF45BF"/>
    <w:rsid w:val="00AF46C8"/>
    <w:rsid w:val="00AF56D2"/>
    <w:rsid w:val="00AF5AC3"/>
    <w:rsid w:val="00AF6A6B"/>
    <w:rsid w:val="00AF7A3B"/>
    <w:rsid w:val="00B00E77"/>
    <w:rsid w:val="00B016B8"/>
    <w:rsid w:val="00B019DB"/>
    <w:rsid w:val="00B03614"/>
    <w:rsid w:val="00B03B43"/>
    <w:rsid w:val="00B03CAB"/>
    <w:rsid w:val="00B046DA"/>
    <w:rsid w:val="00B04B03"/>
    <w:rsid w:val="00B05936"/>
    <w:rsid w:val="00B05AD4"/>
    <w:rsid w:val="00B07EE9"/>
    <w:rsid w:val="00B1221D"/>
    <w:rsid w:val="00B139AB"/>
    <w:rsid w:val="00B16908"/>
    <w:rsid w:val="00B2137A"/>
    <w:rsid w:val="00B23395"/>
    <w:rsid w:val="00B24CB5"/>
    <w:rsid w:val="00B2533C"/>
    <w:rsid w:val="00B27AF7"/>
    <w:rsid w:val="00B27F10"/>
    <w:rsid w:val="00B3021D"/>
    <w:rsid w:val="00B30764"/>
    <w:rsid w:val="00B30877"/>
    <w:rsid w:val="00B311E9"/>
    <w:rsid w:val="00B32518"/>
    <w:rsid w:val="00B343BC"/>
    <w:rsid w:val="00B42259"/>
    <w:rsid w:val="00B44DC8"/>
    <w:rsid w:val="00B45239"/>
    <w:rsid w:val="00B45BAE"/>
    <w:rsid w:val="00B5048E"/>
    <w:rsid w:val="00B54F82"/>
    <w:rsid w:val="00B55054"/>
    <w:rsid w:val="00B55F44"/>
    <w:rsid w:val="00B56A42"/>
    <w:rsid w:val="00B625DE"/>
    <w:rsid w:val="00B63415"/>
    <w:rsid w:val="00B64296"/>
    <w:rsid w:val="00B644BE"/>
    <w:rsid w:val="00B70766"/>
    <w:rsid w:val="00B70A77"/>
    <w:rsid w:val="00B726F1"/>
    <w:rsid w:val="00B7387C"/>
    <w:rsid w:val="00B73C20"/>
    <w:rsid w:val="00B73FBC"/>
    <w:rsid w:val="00B74759"/>
    <w:rsid w:val="00B75893"/>
    <w:rsid w:val="00B7597D"/>
    <w:rsid w:val="00B75A4E"/>
    <w:rsid w:val="00B7650E"/>
    <w:rsid w:val="00B76C0E"/>
    <w:rsid w:val="00B82305"/>
    <w:rsid w:val="00B83725"/>
    <w:rsid w:val="00B84173"/>
    <w:rsid w:val="00B86285"/>
    <w:rsid w:val="00B86EAD"/>
    <w:rsid w:val="00B879FC"/>
    <w:rsid w:val="00B92D5C"/>
    <w:rsid w:val="00B947BC"/>
    <w:rsid w:val="00B9556E"/>
    <w:rsid w:val="00B964F4"/>
    <w:rsid w:val="00B978F5"/>
    <w:rsid w:val="00B97EE4"/>
    <w:rsid w:val="00BA05D5"/>
    <w:rsid w:val="00BA2B9C"/>
    <w:rsid w:val="00BA5116"/>
    <w:rsid w:val="00BA662C"/>
    <w:rsid w:val="00BA7425"/>
    <w:rsid w:val="00BA749B"/>
    <w:rsid w:val="00BA74FA"/>
    <w:rsid w:val="00BB0B32"/>
    <w:rsid w:val="00BB1E15"/>
    <w:rsid w:val="00BB432D"/>
    <w:rsid w:val="00BB528C"/>
    <w:rsid w:val="00BB52CB"/>
    <w:rsid w:val="00BB6B91"/>
    <w:rsid w:val="00BB6BEF"/>
    <w:rsid w:val="00BB7BF9"/>
    <w:rsid w:val="00BC0A08"/>
    <w:rsid w:val="00BC185E"/>
    <w:rsid w:val="00BC1A1F"/>
    <w:rsid w:val="00BC3489"/>
    <w:rsid w:val="00BC396C"/>
    <w:rsid w:val="00BC7663"/>
    <w:rsid w:val="00BD10EC"/>
    <w:rsid w:val="00BD1C78"/>
    <w:rsid w:val="00BD26FA"/>
    <w:rsid w:val="00BD276E"/>
    <w:rsid w:val="00BD2A85"/>
    <w:rsid w:val="00BD3276"/>
    <w:rsid w:val="00BD360D"/>
    <w:rsid w:val="00BD421F"/>
    <w:rsid w:val="00BD5777"/>
    <w:rsid w:val="00BD68F9"/>
    <w:rsid w:val="00BD7929"/>
    <w:rsid w:val="00BD7C4B"/>
    <w:rsid w:val="00BE0A6B"/>
    <w:rsid w:val="00BE1546"/>
    <w:rsid w:val="00BE397C"/>
    <w:rsid w:val="00BE48E1"/>
    <w:rsid w:val="00BE534A"/>
    <w:rsid w:val="00BE7D75"/>
    <w:rsid w:val="00BF20D6"/>
    <w:rsid w:val="00BF2D4B"/>
    <w:rsid w:val="00BF375E"/>
    <w:rsid w:val="00BF3D76"/>
    <w:rsid w:val="00BF6F1B"/>
    <w:rsid w:val="00C005FE"/>
    <w:rsid w:val="00C01D76"/>
    <w:rsid w:val="00C02684"/>
    <w:rsid w:val="00C02C57"/>
    <w:rsid w:val="00C02E33"/>
    <w:rsid w:val="00C03C56"/>
    <w:rsid w:val="00C04024"/>
    <w:rsid w:val="00C047CD"/>
    <w:rsid w:val="00C04B6A"/>
    <w:rsid w:val="00C0528A"/>
    <w:rsid w:val="00C058AF"/>
    <w:rsid w:val="00C10E4C"/>
    <w:rsid w:val="00C11515"/>
    <w:rsid w:val="00C115B8"/>
    <w:rsid w:val="00C1348F"/>
    <w:rsid w:val="00C13E02"/>
    <w:rsid w:val="00C14A24"/>
    <w:rsid w:val="00C15831"/>
    <w:rsid w:val="00C15915"/>
    <w:rsid w:val="00C16B48"/>
    <w:rsid w:val="00C172BE"/>
    <w:rsid w:val="00C208C0"/>
    <w:rsid w:val="00C20FB3"/>
    <w:rsid w:val="00C213F1"/>
    <w:rsid w:val="00C214D7"/>
    <w:rsid w:val="00C215D3"/>
    <w:rsid w:val="00C23726"/>
    <w:rsid w:val="00C23807"/>
    <w:rsid w:val="00C23FEE"/>
    <w:rsid w:val="00C242BE"/>
    <w:rsid w:val="00C244AE"/>
    <w:rsid w:val="00C24A45"/>
    <w:rsid w:val="00C30648"/>
    <w:rsid w:val="00C31575"/>
    <w:rsid w:val="00C33235"/>
    <w:rsid w:val="00C34674"/>
    <w:rsid w:val="00C3744B"/>
    <w:rsid w:val="00C37751"/>
    <w:rsid w:val="00C4021D"/>
    <w:rsid w:val="00C40A8B"/>
    <w:rsid w:val="00C40DD0"/>
    <w:rsid w:val="00C4247A"/>
    <w:rsid w:val="00C442D5"/>
    <w:rsid w:val="00C44858"/>
    <w:rsid w:val="00C456E9"/>
    <w:rsid w:val="00C459EB"/>
    <w:rsid w:val="00C46003"/>
    <w:rsid w:val="00C46ADA"/>
    <w:rsid w:val="00C5461D"/>
    <w:rsid w:val="00C567F3"/>
    <w:rsid w:val="00C57AB0"/>
    <w:rsid w:val="00C57FE0"/>
    <w:rsid w:val="00C6077A"/>
    <w:rsid w:val="00C646BF"/>
    <w:rsid w:val="00C648BC"/>
    <w:rsid w:val="00C6627D"/>
    <w:rsid w:val="00C662D7"/>
    <w:rsid w:val="00C6769A"/>
    <w:rsid w:val="00C72A8B"/>
    <w:rsid w:val="00C72CFA"/>
    <w:rsid w:val="00C752FE"/>
    <w:rsid w:val="00C756E2"/>
    <w:rsid w:val="00C75F5C"/>
    <w:rsid w:val="00C76066"/>
    <w:rsid w:val="00C7747F"/>
    <w:rsid w:val="00C8043C"/>
    <w:rsid w:val="00C821CE"/>
    <w:rsid w:val="00C821F7"/>
    <w:rsid w:val="00C832F5"/>
    <w:rsid w:val="00C8355D"/>
    <w:rsid w:val="00C84579"/>
    <w:rsid w:val="00C86ADF"/>
    <w:rsid w:val="00C871C1"/>
    <w:rsid w:val="00C907DF"/>
    <w:rsid w:val="00C9191D"/>
    <w:rsid w:val="00C92FA3"/>
    <w:rsid w:val="00C94898"/>
    <w:rsid w:val="00C979B0"/>
    <w:rsid w:val="00CA2647"/>
    <w:rsid w:val="00CA2B8D"/>
    <w:rsid w:val="00CA2D88"/>
    <w:rsid w:val="00CA39CB"/>
    <w:rsid w:val="00CA60CF"/>
    <w:rsid w:val="00CA6E89"/>
    <w:rsid w:val="00CA71B1"/>
    <w:rsid w:val="00CB1BE6"/>
    <w:rsid w:val="00CB2F63"/>
    <w:rsid w:val="00CB3AA2"/>
    <w:rsid w:val="00CB57CD"/>
    <w:rsid w:val="00CB6CEC"/>
    <w:rsid w:val="00CC3AA6"/>
    <w:rsid w:val="00CC3F59"/>
    <w:rsid w:val="00CD1338"/>
    <w:rsid w:val="00CD290D"/>
    <w:rsid w:val="00CD2C63"/>
    <w:rsid w:val="00CD356A"/>
    <w:rsid w:val="00CD3732"/>
    <w:rsid w:val="00CD401C"/>
    <w:rsid w:val="00CD4DBD"/>
    <w:rsid w:val="00CD5240"/>
    <w:rsid w:val="00CD52B3"/>
    <w:rsid w:val="00CD554E"/>
    <w:rsid w:val="00CD611F"/>
    <w:rsid w:val="00CD64D6"/>
    <w:rsid w:val="00CD6809"/>
    <w:rsid w:val="00CD7F75"/>
    <w:rsid w:val="00CE1B7A"/>
    <w:rsid w:val="00CE41AE"/>
    <w:rsid w:val="00CE47F8"/>
    <w:rsid w:val="00CE5342"/>
    <w:rsid w:val="00CE5A0D"/>
    <w:rsid w:val="00CE5E8C"/>
    <w:rsid w:val="00CE6500"/>
    <w:rsid w:val="00CE6F34"/>
    <w:rsid w:val="00CE7CCA"/>
    <w:rsid w:val="00CF17E9"/>
    <w:rsid w:val="00CF17F5"/>
    <w:rsid w:val="00CF4DBD"/>
    <w:rsid w:val="00CF5172"/>
    <w:rsid w:val="00CF762E"/>
    <w:rsid w:val="00CF7B32"/>
    <w:rsid w:val="00D00B81"/>
    <w:rsid w:val="00D015E4"/>
    <w:rsid w:val="00D02F58"/>
    <w:rsid w:val="00D04F5A"/>
    <w:rsid w:val="00D05B72"/>
    <w:rsid w:val="00D06ECF"/>
    <w:rsid w:val="00D0771F"/>
    <w:rsid w:val="00D11CC0"/>
    <w:rsid w:val="00D11EC7"/>
    <w:rsid w:val="00D13F7D"/>
    <w:rsid w:val="00D152FE"/>
    <w:rsid w:val="00D15E01"/>
    <w:rsid w:val="00D16005"/>
    <w:rsid w:val="00D1646A"/>
    <w:rsid w:val="00D17CDB"/>
    <w:rsid w:val="00D21233"/>
    <w:rsid w:val="00D22DFD"/>
    <w:rsid w:val="00D243EB"/>
    <w:rsid w:val="00D25015"/>
    <w:rsid w:val="00D26DD0"/>
    <w:rsid w:val="00D26EC1"/>
    <w:rsid w:val="00D30135"/>
    <w:rsid w:val="00D307D5"/>
    <w:rsid w:val="00D3473D"/>
    <w:rsid w:val="00D34B4F"/>
    <w:rsid w:val="00D405E3"/>
    <w:rsid w:val="00D40F79"/>
    <w:rsid w:val="00D413C7"/>
    <w:rsid w:val="00D41C4E"/>
    <w:rsid w:val="00D437C7"/>
    <w:rsid w:val="00D444A8"/>
    <w:rsid w:val="00D45CA6"/>
    <w:rsid w:val="00D4696A"/>
    <w:rsid w:val="00D520D9"/>
    <w:rsid w:val="00D527AE"/>
    <w:rsid w:val="00D53337"/>
    <w:rsid w:val="00D53A25"/>
    <w:rsid w:val="00D5721B"/>
    <w:rsid w:val="00D573AD"/>
    <w:rsid w:val="00D579A7"/>
    <w:rsid w:val="00D57AB9"/>
    <w:rsid w:val="00D607D8"/>
    <w:rsid w:val="00D61783"/>
    <w:rsid w:val="00D623E2"/>
    <w:rsid w:val="00D63D7A"/>
    <w:rsid w:val="00D64985"/>
    <w:rsid w:val="00D64EF0"/>
    <w:rsid w:val="00D657F2"/>
    <w:rsid w:val="00D65B49"/>
    <w:rsid w:val="00D66417"/>
    <w:rsid w:val="00D70235"/>
    <w:rsid w:val="00D702CB"/>
    <w:rsid w:val="00D70CB7"/>
    <w:rsid w:val="00D72015"/>
    <w:rsid w:val="00D7780A"/>
    <w:rsid w:val="00D8028E"/>
    <w:rsid w:val="00D8115E"/>
    <w:rsid w:val="00D82266"/>
    <w:rsid w:val="00D83FCE"/>
    <w:rsid w:val="00D84156"/>
    <w:rsid w:val="00D842ED"/>
    <w:rsid w:val="00D84EDC"/>
    <w:rsid w:val="00D8568D"/>
    <w:rsid w:val="00D867B0"/>
    <w:rsid w:val="00D86D8C"/>
    <w:rsid w:val="00D87391"/>
    <w:rsid w:val="00D87A9B"/>
    <w:rsid w:val="00D930F6"/>
    <w:rsid w:val="00D95E11"/>
    <w:rsid w:val="00D9761C"/>
    <w:rsid w:val="00D977D7"/>
    <w:rsid w:val="00DA0BBE"/>
    <w:rsid w:val="00DA1917"/>
    <w:rsid w:val="00DA1D98"/>
    <w:rsid w:val="00DA2C8F"/>
    <w:rsid w:val="00DA30C4"/>
    <w:rsid w:val="00DA4065"/>
    <w:rsid w:val="00DA4A15"/>
    <w:rsid w:val="00DA5AFF"/>
    <w:rsid w:val="00DA654A"/>
    <w:rsid w:val="00DA6A0A"/>
    <w:rsid w:val="00DA6DC8"/>
    <w:rsid w:val="00DA7438"/>
    <w:rsid w:val="00DA776C"/>
    <w:rsid w:val="00DB2022"/>
    <w:rsid w:val="00DB35A3"/>
    <w:rsid w:val="00DB4B0F"/>
    <w:rsid w:val="00DB4FCD"/>
    <w:rsid w:val="00DB5438"/>
    <w:rsid w:val="00DB588E"/>
    <w:rsid w:val="00DB6F2B"/>
    <w:rsid w:val="00DC003E"/>
    <w:rsid w:val="00DC1C05"/>
    <w:rsid w:val="00DC2B04"/>
    <w:rsid w:val="00DC3EBD"/>
    <w:rsid w:val="00DC40E3"/>
    <w:rsid w:val="00DC45E1"/>
    <w:rsid w:val="00DC5BF3"/>
    <w:rsid w:val="00DC7427"/>
    <w:rsid w:val="00DD0785"/>
    <w:rsid w:val="00DD0CBD"/>
    <w:rsid w:val="00DD53CA"/>
    <w:rsid w:val="00DD6A4D"/>
    <w:rsid w:val="00DE2520"/>
    <w:rsid w:val="00DE2B10"/>
    <w:rsid w:val="00DE332B"/>
    <w:rsid w:val="00DE5E8D"/>
    <w:rsid w:val="00DE62AD"/>
    <w:rsid w:val="00DE6A62"/>
    <w:rsid w:val="00DE756E"/>
    <w:rsid w:val="00DF00B6"/>
    <w:rsid w:val="00DF17BE"/>
    <w:rsid w:val="00DF3263"/>
    <w:rsid w:val="00DF37D3"/>
    <w:rsid w:val="00DF4E8E"/>
    <w:rsid w:val="00DF5807"/>
    <w:rsid w:val="00DF615C"/>
    <w:rsid w:val="00DF6C14"/>
    <w:rsid w:val="00DF6C3F"/>
    <w:rsid w:val="00DF7B6E"/>
    <w:rsid w:val="00E024D6"/>
    <w:rsid w:val="00E035E1"/>
    <w:rsid w:val="00E03EFE"/>
    <w:rsid w:val="00E0401A"/>
    <w:rsid w:val="00E0540A"/>
    <w:rsid w:val="00E069F1"/>
    <w:rsid w:val="00E07091"/>
    <w:rsid w:val="00E07498"/>
    <w:rsid w:val="00E11AA3"/>
    <w:rsid w:val="00E11C2D"/>
    <w:rsid w:val="00E128C7"/>
    <w:rsid w:val="00E13B6F"/>
    <w:rsid w:val="00E14AC3"/>
    <w:rsid w:val="00E16D8B"/>
    <w:rsid w:val="00E20019"/>
    <w:rsid w:val="00E204F4"/>
    <w:rsid w:val="00E22F90"/>
    <w:rsid w:val="00E23515"/>
    <w:rsid w:val="00E245AA"/>
    <w:rsid w:val="00E247B7"/>
    <w:rsid w:val="00E25693"/>
    <w:rsid w:val="00E25A29"/>
    <w:rsid w:val="00E2729B"/>
    <w:rsid w:val="00E27B64"/>
    <w:rsid w:val="00E31231"/>
    <w:rsid w:val="00E32E49"/>
    <w:rsid w:val="00E33710"/>
    <w:rsid w:val="00E351A5"/>
    <w:rsid w:val="00E355EF"/>
    <w:rsid w:val="00E3766A"/>
    <w:rsid w:val="00E37AD7"/>
    <w:rsid w:val="00E40839"/>
    <w:rsid w:val="00E410B9"/>
    <w:rsid w:val="00E431EB"/>
    <w:rsid w:val="00E47BB2"/>
    <w:rsid w:val="00E5033F"/>
    <w:rsid w:val="00E5161B"/>
    <w:rsid w:val="00E51978"/>
    <w:rsid w:val="00E53D0F"/>
    <w:rsid w:val="00E54AB8"/>
    <w:rsid w:val="00E54BF0"/>
    <w:rsid w:val="00E55D71"/>
    <w:rsid w:val="00E57AC3"/>
    <w:rsid w:val="00E57E7C"/>
    <w:rsid w:val="00E6196B"/>
    <w:rsid w:val="00E62CEA"/>
    <w:rsid w:val="00E7098C"/>
    <w:rsid w:val="00E71A72"/>
    <w:rsid w:val="00E72157"/>
    <w:rsid w:val="00E72CC3"/>
    <w:rsid w:val="00E72DF6"/>
    <w:rsid w:val="00E739D9"/>
    <w:rsid w:val="00E7509A"/>
    <w:rsid w:val="00E7528B"/>
    <w:rsid w:val="00E76342"/>
    <w:rsid w:val="00E76C66"/>
    <w:rsid w:val="00E76FBD"/>
    <w:rsid w:val="00E81D8D"/>
    <w:rsid w:val="00E82792"/>
    <w:rsid w:val="00E85AF3"/>
    <w:rsid w:val="00E86C9D"/>
    <w:rsid w:val="00E94328"/>
    <w:rsid w:val="00E944B3"/>
    <w:rsid w:val="00E94D38"/>
    <w:rsid w:val="00E959B8"/>
    <w:rsid w:val="00E95FE7"/>
    <w:rsid w:val="00E96ADE"/>
    <w:rsid w:val="00EA10D2"/>
    <w:rsid w:val="00EA4435"/>
    <w:rsid w:val="00EA6909"/>
    <w:rsid w:val="00EA72EF"/>
    <w:rsid w:val="00EB47E2"/>
    <w:rsid w:val="00EB7CD5"/>
    <w:rsid w:val="00EB7D27"/>
    <w:rsid w:val="00EB7D84"/>
    <w:rsid w:val="00EC139F"/>
    <w:rsid w:val="00EC165F"/>
    <w:rsid w:val="00EC45A9"/>
    <w:rsid w:val="00EC78D1"/>
    <w:rsid w:val="00EC7E58"/>
    <w:rsid w:val="00ED03E6"/>
    <w:rsid w:val="00ED0992"/>
    <w:rsid w:val="00ED2E5D"/>
    <w:rsid w:val="00ED33CA"/>
    <w:rsid w:val="00ED4944"/>
    <w:rsid w:val="00ED4C1E"/>
    <w:rsid w:val="00ED7FB3"/>
    <w:rsid w:val="00EE01A0"/>
    <w:rsid w:val="00EE2884"/>
    <w:rsid w:val="00EE2FA6"/>
    <w:rsid w:val="00EE422E"/>
    <w:rsid w:val="00EE4CAA"/>
    <w:rsid w:val="00EE5EB6"/>
    <w:rsid w:val="00EF0195"/>
    <w:rsid w:val="00EF161E"/>
    <w:rsid w:val="00EF17D3"/>
    <w:rsid w:val="00EF1E4A"/>
    <w:rsid w:val="00EF2469"/>
    <w:rsid w:val="00EF2B4D"/>
    <w:rsid w:val="00EF395C"/>
    <w:rsid w:val="00EF3CD2"/>
    <w:rsid w:val="00EF3EB4"/>
    <w:rsid w:val="00EF538D"/>
    <w:rsid w:val="00EF5A1F"/>
    <w:rsid w:val="00EF6132"/>
    <w:rsid w:val="00EF62D0"/>
    <w:rsid w:val="00EF6AE5"/>
    <w:rsid w:val="00F01D51"/>
    <w:rsid w:val="00F027C2"/>
    <w:rsid w:val="00F02F34"/>
    <w:rsid w:val="00F0518E"/>
    <w:rsid w:val="00F059F7"/>
    <w:rsid w:val="00F06037"/>
    <w:rsid w:val="00F0790F"/>
    <w:rsid w:val="00F1020E"/>
    <w:rsid w:val="00F104C9"/>
    <w:rsid w:val="00F11414"/>
    <w:rsid w:val="00F14131"/>
    <w:rsid w:val="00F142AD"/>
    <w:rsid w:val="00F1668C"/>
    <w:rsid w:val="00F16E57"/>
    <w:rsid w:val="00F213DC"/>
    <w:rsid w:val="00F21D83"/>
    <w:rsid w:val="00F21F0A"/>
    <w:rsid w:val="00F22523"/>
    <w:rsid w:val="00F2460A"/>
    <w:rsid w:val="00F24A83"/>
    <w:rsid w:val="00F24D92"/>
    <w:rsid w:val="00F256D6"/>
    <w:rsid w:val="00F25AC2"/>
    <w:rsid w:val="00F269CB"/>
    <w:rsid w:val="00F27369"/>
    <w:rsid w:val="00F303FC"/>
    <w:rsid w:val="00F3064A"/>
    <w:rsid w:val="00F307BE"/>
    <w:rsid w:val="00F30D98"/>
    <w:rsid w:val="00F30F58"/>
    <w:rsid w:val="00F32862"/>
    <w:rsid w:val="00F32E78"/>
    <w:rsid w:val="00F35D38"/>
    <w:rsid w:val="00F36355"/>
    <w:rsid w:val="00F41022"/>
    <w:rsid w:val="00F41C6D"/>
    <w:rsid w:val="00F4321D"/>
    <w:rsid w:val="00F436A3"/>
    <w:rsid w:val="00F43AFB"/>
    <w:rsid w:val="00F43DB9"/>
    <w:rsid w:val="00F43DEA"/>
    <w:rsid w:val="00F44275"/>
    <w:rsid w:val="00F45F43"/>
    <w:rsid w:val="00F4609F"/>
    <w:rsid w:val="00F46956"/>
    <w:rsid w:val="00F472CC"/>
    <w:rsid w:val="00F501BF"/>
    <w:rsid w:val="00F5265B"/>
    <w:rsid w:val="00F570C0"/>
    <w:rsid w:val="00F61090"/>
    <w:rsid w:val="00F612AD"/>
    <w:rsid w:val="00F61391"/>
    <w:rsid w:val="00F61695"/>
    <w:rsid w:val="00F61C5E"/>
    <w:rsid w:val="00F63F43"/>
    <w:rsid w:val="00F65C51"/>
    <w:rsid w:val="00F661BA"/>
    <w:rsid w:val="00F6664C"/>
    <w:rsid w:val="00F702BE"/>
    <w:rsid w:val="00F726DE"/>
    <w:rsid w:val="00F737DF"/>
    <w:rsid w:val="00F7412C"/>
    <w:rsid w:val="00F75166"/>
    <w:rsid w:val="00F75525"/>
    <w:rsid w:val="00F76EA3"/>
    <w:rsid w:val="00F77F16"/>
    <w:rsid w:val="00F77F6A"/>
    <w:rsid w:val="00F86946"/>
    <w:rsid w:val="00F926BF"/>
    <w:rsid w:val="00F96B9E"/>
    <w:rsid w:val="00F97634"/>
    <w:rsid w:val="00F97821"/>
    <w:rsid w:val="00F97EF4"/>
    <w:rsid w:val="00FA12CC"/>
    <w:rsid w:val="00FA202F"/>
    <w:rsid w:val="00FA2064"/>
    <w:rsid w:val="00FA301C"/>
    <w:rsid w:val="00FA7385"/>
    <w:rsid w:val="00FA7DB0"/>
    <w:rsid w:val="00FB04A0"/>
    <w:rsid w:val="00FB1B4D"/>
    <w:rsid w:val="00FB1B5E"/>
    <w:rsid w:val="00FB1B8A"/>
    <w:rsid w:val="00FB6003"/>
    <w:rsid w:val="00FC085A"/>
    <w:rsid w:val="00FC2EA2"/>
    <w:rsid w:val="00FC4B28"/>
    <w:rsid w:val="00FC5FB5"/>
    <w:rsid w:val="00FC7D36"/>
    <w:rsid w:val="00FD0052"/>
    <w:rsid w:val="00FD2305"/>
    <w:rsid w:val="00FD4B51"/>
    <w:rsid w:val="00FE0090"/>
    <w:rsid w:val="00FE0C70"/>
    <w:rsid w:val="00FE3024"/>
    <w:rsid w:val="00FE42F0"/>
    <w:rsid w:val="00FE4B67"/>
    <w:rsid w:val="00FE644A"/>
    <w:rsid w:val="00FF1006"/>
    <w:rsid w:val="00FF2030"/>
    <w:rsid w:val="00FF22C0"/>
    <w:rsid w:val="00FF497B"/>
    <w:rsid w:val="00FF52E8"/>
    <w:rsid w:val="00FF55B3"/>
    <w:rsid w:val="00FF570A"/>
    <w:rsid w:val="00FF7233"/>
    <w:rsid w:val="00FF7A24"/>
    <w:rsid w:val="00FF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CE105505-6D8C-46B9-9C71-16B81D66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character" w:customStyle="1" w:styleId="80">
    <w:name w:val="Заголовок 8 Знак"/>
    <w:link w:val="8"/>
    <w:uiPriority w:val="99"/>
    <w:semiHidden/>
    <w:locked/>
    <w:rPr>
      <w:rFonts w:ascii="Calibri" w:eastAsia="Times New Roman" w:hAnsi="Calibri" w:cs="Times New Roman"/>
      <w:i/>
      <w:iCs/>
      <w:sz w:val="24"/>
      <w:szCs w:val="24"/>
    </w:rPr>
  </w:style>
  <w:style w:type="character" w:customStyle="1" w:styleId="90">
    <w:name w:val="Заголовок 9 Знак"/>
    <w:link w:val="9"/>
    <w:uiPriority w:val="99"/>
    <w:semiHidden/>
    <w:locked/>
    <w:rPr>
      <w:rFonts w:ascii="Cambria" w:eastAsia="Times New Roman"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locked/>
    <w:rPr>
      <w:rFonts w:cs="Times New Roman"/>
      <w:sz w:val="20"/>
      <w:szCs w:val="20"/>
    </w:rPr>
  </w:style>
  <w:style w:type="character" w:customStyle="1" w:styleId="a6">
    <w:name w:val="номер страницы"/>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link w:val="a7"/>
    <w:uiPriority w:val="99"/>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Nonformat">
    <w:name w:val="ConsNonformat"/>
    <w:uiPriority w:val="99"/>
    <w:pPr>
      <w:widowControl w:val="0"/>
    </w:pPr>
    <w:rPr>
      <w:rFonts w:ascii="Courier New" w:hAnsi="Courier New" w:cs="Courier New"/>
    </w:rPr>
  </w:style>
  <w:style w:type="paragraph" w:customStyle="1" w:styleId="ConsNormal">
    <w:name w:val="ConsNormal"/>
    <w:uiPriority w:val="99"/>
    <w:pPr>
      <w:widowControl w:val="0"/>
      <w:ind w:firstLine="720"/>
    </w:pPr>
    <w:rPr>
      <w:rFonts w:ascii="Courier" w:hAnsi="Courier" w:cs="Courier"/>
    </w:rPr>
  </w:style>
  <w:style w:type="paragraph" w:customStyle="1" w:styleId="ConsTitle">
    <w:name w:val="ConsTitle"/>
    <w:uiPriority w:val="99"/>
    <w:pPr>
      <w:widowControl w:val="0"/>
    </w:pPr>
    <w:rPr>
      <w:rFonts w:ascii="Arial" w:hAnsi="Arial" w:cs="Arial"/>
      <w:b/>
      <w:bCs/>
      <w:sz w:val="16"/>
      <w:szCs w:val="16"/>
    </w:rPr>
  </w:style>
  <w:style w:type="table" w:styleId="ab">
    <w:name w:val="Table Grid"/>
    <w:basedOn w:val="a1"/>
    <w:uiPriority w:val="99"/>
    <w:rsid w:val="00631FD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character" w:styleId="af0">
    <w:name w:val="page number"/>
    <w:uiPriority w:val="99"/>
    <w:rsid w:val="004B35AE"/>
    <w:rPr>
      <w:rFonts w:cs="Times New Roman"/>
    </w:rPr>
  </w:style>
  <w:style w:type="table" w:customStyle="1" w:styleId="12">
    <w:name w:val="Сетка таблицы1"/>
    <w:uiPriority w:val="99"/>
    <w:rsid w:val="00464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7394"/>
    <w:pPr>
      <w:autoSpaceDE w:val="0"/>
      <w:autoSpaceDN w:val="0"/>
      <w:adjustRightInd w:val="0"/>
      <w:ind w:firstLine="720"/>
    </w:pPr>
    <w:rPr>
      <w:rFonts w:ascii="Arial" w:hAnsi="Arial" w:cs="Arial"/>
    </w:rPr>
  </w:style>
  <w:style w:type="paragraph" w:customStyle="1" w:styleId="ConsPlusTitle">
    <w:name w:val="ConsPlusTitle"/>
    <w:rsid w:val="003B7394"/>
    <w:pPr>
      <w:autoSpaceDE w:val="0"/>
      <w:autoSpaceDN w:val="0"/>
      <w:adjustRightInd w:val="0"/>
    </w:pPr>
    <w:rPr>
      <w:rFonts w:ascii="Arial" w:hAnsi="Arial" w:cs="Arial"/>
      <w:b/>
      <w:bCs/>
    </w:rPr>
  </w:style>
  <w:style w:type="paragraph" w:styleId="33">
    <w:name w:val="Body Text 3"/>
    <w:basedOn w:val="a"/>
    <w:link w:val="34"/>
    <w:uiPriority w:val="99"/>
    <w:unhideWhenUsed/>
    <w:rsid w:val="00603987"/>
    <w:pPr>
      <w:spacing w:after="120"/>
    </w:pPr>
    <w:rPr>
      <w:sz w:val="16"/>
      <w:szCs w:val="16"/>
    </w:rPr>
  </w:style>
  <w:style w:type="character" w:customStyle="1" w:styleId="34">
    <w:name w:val="Основной текст 3 Знак"/>
    <w:link w:val="33"/>
    <w:uiPriority w:val="99"/>
    <w:semiHidden/>
    <w:locked/>
    <w:rsid w:val="00603987"/>
    <w:rPr>
      <w:rFonts w:cs="Times New Roman"/>
      <w:sz w:val="16"/>
      <w:szCs w:val="16"/>
    </w:rPr>
  </w:style>
  <w:style w:type="paragraph" w:styleId="af1">
    <w:name w:val="No Spacing"/>
    <w:link w:val="af2"/>
    <w:qFormat/>
    <w:rsid w:val="006D4E3A"/>
    <w:rPr>
      <w:rFonts w:ascii="Calibri" w:hAnsi="Calibri"/>
      <w:sz w:val="22"/>
      <w:szCs w:val="22"/>
      <w:lang w:eastAsia="en-US"/>
    </w:rPr>
  </w:style>
  <w:style w:type="paragraph" w:styleId="af3">
    <w:name w:val="List Paragraph"/>
    <w:basedOn w:val="a"/>
    <w:uiPriority w:val="34"/>
    <w:qFormat/>
    <w:rsid w:val="006D4E3A"/>
    <w:pPr>
      <w:autoSpaceDE/>
      <w:autoSpaceDN/>
      <w:spacing w:after="200" w:line="276" w:lineRule="auto"/>
      <w:ind w:left="720"/>
      <w:contextualSpacing/>
    </w:pPr>
    <w:rPr>
      <w:rFonts w:ascii="Calibri" w:hAnsi="Calibri"/>
      <w:sz w:val="22"/>
      <w:szCs w:val="22"/>
      <w:lang w:eastAsia="en-US"/>
    </w:rPr>
  </w:style>
  <w:style w:type="character" w:styleId="af4">
    <w:name w:val="Hyperlink"/>
    <w:uiPriority w:val="99"/>
    <w:unhideWhenUsed/>
    <w:rsid w:val="00F5265B"/>
    <w:rPr>
      <w:rFonts w:cs="Times New Roman"/>
      <w:color w:val="0000FF"/>
      <w:u w:val="single"/>
    </w:rPr>
  </w:style>
  <w:style w:type="character" w:customStyle="1" w:styleId="51">
    <w:name w:val="Основной текст (5)_"/>
    <w:link w:val="52"/>
    <w:locked/>
    <w:rsid w:val="00052CF4"/>
    <w:rPr>
      <w:sz w:val="26"/>
      <w:shd w:val="clear" w:color="auto" w:fill="FFFFFF"/>
    </w:rPr>
  </w:style>
  <w:style w:type="paragraph" w:customStyle="1" w:styleId="52">
    <w:name w:val="Основной текст (5)"/>
    <w:basedOn w:val="a"/>
    <w:link w:val="51"/>
    <w:rsid w:val="00052CF4"/>
    <w:pPr>
      <w:shd w:val="clear" w:color="auto" w:fill="FFFFFF"/>
      <w:autoSpaceDE/>
      <w:autoSpaceDN/>
      <w:spacing w:before="420" w:after="300" w:line="240" w:lineRule="atLeast"/>
    </w:pPr>
    <w:rPr>
      <w:sz w:val="26"/>
      <w:szCs w:val="26"/>
    </w:rPr>
  </w:style>
  <w:style w:type="paragraph" w:customStyle="1" w:styleId="ConsPlusNonformat">
    <w:name w:val="ConsPlusNonformat"/>
    <w:rsid w:val="00CB1BE6"/>
    <w:pPr>
      <w:widowControl w:val="0"/>
      <w:autoSpaceDE w:val="0"/>
      <w:autoSpaceDN w:val="0"/>
      <w:adjustRightInd w:val="0"/>
    </w:pPr>
    <w:rPr>
      <w:rFonts w:ascii="Courier New" w:hAnsi="Courier New"/>
    </w:rPr>
  </w:style>
  <w:style w:type="character" w:customStyle="1" w:styleId="26">
    <w:name w:val="Заголовок №2_"/>
    <w:link w:val="27"/>
    <w:locked/>
    <w:rsid w:val="00FF497B"/>
    <w:rPr>
      <w:b/>
      <w:bCs/>
      <w:spacing w:val="-1"/>
      <w:sz w:val="25"/>
      <w:szCs w:val="25"/>
      <w:shd w:val="clear" w:color="auto" w:fill="FFFFFF"/>
    </w:rPr>
  </w:style>
  <w:style w:type="paragraph" w:customStyle="1" w:styleId="27">
    <w:name w:val="Заголовок №2"/>
    <w:basedOn w:val="a"/>
    <w:link w:val="26"/>
    <w:rsid w:val="00FF497B"/>
    <w:pPr>
      <w:widowControl w:val="0"/>
      <w:shd w:val="clear" w:color="auto" w:fill="FFFFFF"/>
      <w:autoSpaceDE/>
      <w:autoSpaceDN/>
      <w:spacing w:before="1560" w:after="600" w:line="312" w:lineRule="exact"/>
      <w:outlineLvl w:val="1"/>
    </w:pPr>
    <w:rPr>
      <w:b/>
      <w:bCs/>
      <w:spacing w:val="-1"/>
      <w:sz w:val="25"/>
      <w:szCs w:val="25"/>
    </w:rPr>
  </w:style>
  <w:style w:type="character" w:customStyle="1" w:styleId="af5">
    <w:name w:val="Основной текст_"/>
    <w:link w:val="13"/>
    <w:locked/>
    <w:rsid w:val="00FF497B"/>
    <w:rPr>
      <w:spacing w:val="-2"/>
      <w:sz w:val="25"/>
      <w:szCs w:val="25"/>
      <w:shd w:val="clear" w:color="auto" w:fill="FFFFFF"/>
    </w:rPr>
  </w:style>
  <w:style w:type="paragraph" w:customStyle="1" w:styleId="13">
    <w:name w:val="Основной текст1"/>
    <w:basedOn w:val="a"/>
    <w:link w:val="af5"/>
    <w:rsid w:val="00FF497B"/>
    <w:pPr>
      <w:widowControl w:val="0"/>
      <w:shd w:val="clear" w:color="auto" w:fill="FFFFFF"/>
      <w:autoSpaceDE/>
      <w:autoSpaceDN/>
      <w:spacing w:before="600" w:after="180" w:line="307" w:lineRule="exact"/>
      <w:jc w:val="both"/>
    </w:pPr>
    <w:rPr>
      <w:spacing w:val="-2"/>
      <w:sz w:val="25"/>
      <w:szCs w:val="25"/>
    </w:rPr>
  </w:style>
  <w:style w:type="character" w:customStyle="1" w:styleId="af6">
    <w:name w:val="Основной текст + Полужирный"/>
    <w:aliases w:val="Интервал 1 pt"/>
    <w:rsid w:val="00FF497B"/>
    <w:rPr>
      <w:rFonts w:ascii="Times New Roman" w:eastAsia="Times New Roman" w:hAnsi="Times New Roman" w:cs="Times New Roman" w:hint="default"/>
      <w:b/>
      <w:bCs/>
      <w:color w:val="000000"/>
      <w:spacing w:val="33"/>
      <w:w w:val="100"/>
      <w:position w:val="0"/>
      <w:sz w:val="25"/>
      <w:szCs w:val="25"/>
      <w:shd w:val="clear" w:color="auto" w:fill="FFFFFF"/>
      <w:lang w:val="ru-RU"/>
    </w:rPr>
  </w:style>
  <w:style w:type="paragraph" w:styleId="af7">
    <w:name w:val="Plain Text"/>
    <w:basedOn w:val="a"/>
    <w:link w:val="af8"/>
    <w:uiPriority w:val="99"/>
    <w:unhideWhenUsed/>
    <w:rsid w:val="000147AD"/>
    <w:pPr>
      <w:autoSpaceDE/>
      <w:autoSpaceDN/>
    </w:pPr>
    <w:rPr>
      <w:rFonts w:ascii="Courier New" w:hAnsi="Courier New" w:cs="Courier New"/>
    </w:rPr>
  </w:style>
  <w:style w:type="character" w:customStyle="1" w:styleId="af8">
    <w:name w:val="Текст Знак"/>
    <w:basedOn w:val="a0"/>
    <w:link w:val="af7"/>
    <w:uiPriority w:val="99"/>
    <w:rsid w:val="000147AD"/>
    <w:rPr>
      <w:rFonts w:ascii="Courier New" w:hAnsi="Courier New" w:cs="Courier New"/>
    </w:rPr>
  </w:style>
  <w:style w:type="character" w:customStyle="1" w:styleId="FontStyle15">
    <w:name w:val="Font Style15"/>
    <w:rsid w:val="000C7529"/>
    <w:rPr>
      <w:rFonts w:ascii="Times New Roman" w:hAnsi="Times New Roman"/>
      <w:color w:val="000000"/>
      <w:sz w:val="24"/>
    </w:rPr>
  </w:style>
  <w:style w:type="character" w:customStyle="1" w:styleId="ConsPlusNormal0">
    <w:name w:val="ConsPlusNormal Знак"/>
    <w:link w:val="ConsPlusNormal"/>
    <w:locked/>
    <w:rsid w:val="00C40A8B"/>
    <w:rPr>
      <w:rFonts w:ascii="Arial" w:hAnsi="Arial" w:cs="Arial"/>
    </w:rPr>
  </w:style>
  <w:style w:type="character" w:customStyle="1" w:styleId="af2">
    <w:name w:val="Без интервала Знак"/>
    <w:link w:val="af1"/>
    <w:locked/>
    <w:rsid w:val="00C40A8B"/>
    <w:rPr>
      <w:rFonts w:ascii="Calibri" w:hAnsi="Calibri"/>
      <w:sz w:val="22"/>
      <w:szCs w:val="22"/>
      <w:lang w:eastAsia="en-US"/>
    </w:rPr>
  </w:style>
  <w:style w:type="paragraph" w:customStyle="1" w:styleId="41">
    <w:name w:val="Заголовок4"/>
    <w:basedOn w:val="1"/>
    <w:next w:val="5"/>
    <w:uiPriority w:val="99"/>
    <w:rsid w:val="00C40A8B"/>
    <w:pPr>
      <w:widowControl w:val="0"/>
      <w:autoSpaceDE/>
      <w:autoSpaceDN/>
      <w:spacing w:before="100" w:beforeAutospacing="1" w:after="100" w:afterAutospacing="1"/>
      <w:jc w:val="center"/>
    </w:pPr>
  </w:style>
  <w:style w:type="paragraph" w:customStyle="1" w:styleId="ConsCell">
    <w:name w:val="ConsCell"/>
    <w:uiPriority w:val="99"/>
    <w:rsid w:val="00C40A8B"/>
    <w:pPr>
      <w:widowControl w:val="0"/>
      <w:autoSpaceDE w:val="0"/>
      <w:autoSpaceDN w:val="0"/>
      <w:adjustRightInd w:val="0"/>
    </w:pPr>
    <w:rPr>
      <w:rFonts w:ascii="Arial" w:hAnsi="Arial" w:cs="Arial"/>
    </w:rPr>
  </w:style>
  <w:style w:type="paragraph" w:customStyle="1" w:styleId="FR1">
    <w:name w:val="FR1"/>
    <w:uiPriority w:val="99"/>
    <w:rsid w:val="00C40A8B"/>
    <w:pPr>
      <w:widowControl w:val="0"/>
      <w:autoSpaceDE w:val="0"/>
      <w:autoSpaceDN w:val="0"/>
      <w:adjustRightInd w:val="0"/>
      <w:spacing w:before="1860" w:line="320" w:lineRule="auto"/>
      <w:ind w:right="1600"/>
    </w:pPr>
    <w:rPr>
      <w:sz w:val="18"/>
      <w:szCs w:val="18"/>
    </w:rPr>
  </w:style>
  <w:style w:type="paragraph" w:styleId="af9">
    <w:name w:val="Normal (Web)"/>
    <w:aliases w:val="Обычный (Web)1,Обычный (Web)"/>
    <w:basedOn w:val="a"/>
    <w:link w:val="afa"/>
    <w:uiPriority w:val="99"/>
    <w:rsid w:val="00C40A8B"/>
    <w:pPr>
      <w:autoSpaceDE/>
      <w:autoSpaceDN/>
      <w:spacing w:before="100" w:beforeAutospacing="1" w:after="100" w:afterAutospacing="1"/>
    </w:pPr>
    <w:rPr>
      <w:color w:val="000000"/>
      <w:sz w:val="24"/>
      <w:szCs w:val="24"/>
    </w:rPr>
  </w:style>
  <w:style w:type="paragraph" w:styleId="afb">
    <w:name w:val="Title"/>
    <w:basedOn w:val="a"/>
    <w:link w:val="afc"/>
    <w:uiPriority w:val="10"/>
    <w:qFormat/>
    <w:rsid w:val="00C40A8B"/>
    <w:pPr>
      <w:autoSpaceDE/>
      <w:autoSpaceDN/>
      <w:jc w:val="center"/>
    </w:pPr>
    <w:rPr>
      <w:b/>
      <w:bCs/>
      <w:sz w:val="24"/>
      <w:szCs w:val="24"/>
    </w:rPr>
  </w:style>
  <w:style w:type="character" w:customStyle="1" w:styleId="afc">
    <w:name w:val="Заголовок Знак"/>
    <w:basedOn w:val="a0"/>
    <w:link w:val="afb"/>
    <w:uiPriority w:val="10"/>
    <w:rsid w:val="00C40A8B"/>
    <w:rPr>
      <w:b/>
      <w:bCs/>
      <w:sz w:val="24"/>
      <w:szCs w:val="24"/>
    </w:rPr>
  </w:style>
  <w:style w:type="paragraph" w:customStyle="1" w:styleId="afd">
    <w:name w:val="Термин"/>
    <w:basedOn w:val="a"/>
    <w:next w:val="a"/>
    <w:uiPriority w:val="99"/>
    <w:rsid w:val="00C40A8B"/>
    <w:rPr>
      <w:sz w:val="24"/>
      <w:szCs w:val="24"/>
      <w:lang w:val="pl-PL"/>
    </w:rPr>
  </w:style>
  <w:style w:type="paragraph" w:customStyle="1" w:styleId="H1">
    <w:name w:val="H1"/>
    <w:basedOn w:val="a"/>
    <w:next w:val="a"/>
    <w:uiPriority w:val="99"/>
    <w:rsid w:val="00C40A8B"/>
    <w:pPr>
      <w:keepNext/>
      <w:spacing w:before="100" w:after="100"/>
      <w:outlineLvl w:val="1"/>
    </w:pPr>
    <w:rPr>
      <w:b/>
      <w:bCs/>
      <w:kern w:val="36"/>
      <w:sz w:val="48"/>
      <w:szCs w:val="48"/>
      <w:lang w:val="pl-PL"/>
    </w:rPr>
  </w:style>
  <w:style w:type="paragraph" w:customStyle="1" w:styleId="afe">
    <w:name w:val="Список определений"/>
    <w:basedOn w:val="a"/>
    <w:next w:val="afd"/>
    <w:uiPriority w:val="99"/>
    <w:rsid w:val="00C40A8B"/>
    <w:pPr>
      <w:ind w:left="360"/>
    </w:pPr>
    <w:rPr>
      <w:sz w:val="24"/>
      <w:szCs w:val="24"/>
      <w:lang w:val="pl-PL"/>
    </w:rPr>
  </w:style>
  <w:style w:type="paragraph" w:customStyle="1" w:styleId="Heading">
    <w:name w:val="Heading"/>
    <w:uiPriority w:val="99"/>
    <w:rsid w:val="00C40A8B"/>
    <w:rPr>
      <w:rFonts w:ascii="Arial" w:hAnsi="Arial" w:cs="Arial"/>
      <w:b/>
      <w:bCs/>
      <w:sz w:val="22"/>
      <w:szCs w:val="22"/>
    </w:rPr>
  </w:style>
  <w:style w:type="paragraph" w:customStyle="1" w:styleId="Preformat">
    <w:name w:val="Preformat"/>
    <w:uiPriority w:val="99"/>
    <w:rsid w:val="00C40A8B"/>
    <w:pPr>
      <w:autoSpaceDE w:val="0"/>
      <w:autoSpaceDN w:val="0"/>
      <w:adjustRightInd w:val="0"/>
    </w:pPr>
    <w:rPr>
      <w:rFonts w:ascii="Courier New" w:hAnsi="Courier New" w:cs="Courier New"/>
    </w:rPr>
  </w:style>
  <w:style w:type="paragraph" w:styleId="aff">
    <w:name w:val="Block Text"/>
    <w:basedOn w:val="a"/>
    <w:uiPriority w:val="99"/>
    <w:rsid w:val="00C40A8B"/>
    <w:pPr>
      <w:overflowPunct w:val="0"/>
      <w:adjustRightInd w:val="0"/>
      <w:ind w:left="5954" w:right="-369" w:hanging="2126"/>
      <w:jc w:val="both"/>
    </w:pPr>
    <w:rPr>
      <w:sz w:val="28"/>
      <w:szCs w:val="28"/>
    </w:rPr>
  </w:style>
  <w:style w:type="character" w:customStyle="1" w:styleId="aff0">
    <w:name w:val="Цветовое выделение"/>
    <w:uiPriority w:val="99"/>
    <w:rsid w:val="00C40A8B"/>
    <w:rPr>
      <w:b/>
      <w:color w:val="000080"/>
      <w:sz w:val="20"/>
    </w:rPr>
  </w:style>
  <w:style w:type="character" w:customStyle="1" w:styleId="aff1">
    <w:name w:val="Не вступил в силу"/>
    <w:uiPriority w:val="99"/>
    <w:rsid w:val="00C40A8B"/>
    <w:rPr>
      <w:color w:val="008080"/>
      <w:sz w:val="20"/>
    </w:rPr>
  </w:style>
  <w:style w:type="paragraph" w:customStyle="1" w:styleId="aff2">
    <w:name w:val="Таблицы (моноширинный)"/>
    <w:basedOn w:val="a"/>
    <w:next w:val="a"/>
    <w:uiPriority w:val="99"/>
    <w:rsid w:val="00C40A8B"/>
    <w:pPr>
      <w:widowControl w:val="0"/>
      <w:adjustRightInd w:val="0"/>
      <w:jc w:val="both"/>
    </w:pPr>
    <w:rPr>
      <w:rFonts w:ascii="Courier New" w:hAnsi="Courier New" w:cs="Courier New"/>
    </w:rPr>
  </w:style>
  <w:style w:type="character" w:customStyle="1" w:styleId="aff3">
    <w:name w:val="Текст сноски Знак"/>
    <w:basedOn w:val="a0"/>
    <w:link w:val="aff4"/>
    <w:uiPriority w:val="99"/>
    <w:semiHidden/>
    <w:rsid w:val="00C40A8B"/>
  </w:style>
  <w:style w:type="paragraph" w:styleId="aff4">
    <w:name w:val="footnote text"/>
    <w:basedOn w:val="a"/>
    <w:link w:val="aff3"/>
    <w:uiPriority w:val="99"/>
    <w:semiHidden/>
    <w:rsid w:val="00C40A8B"/>
    <w:pPr>
      <w:autoSpaceDE/>
      <w:autoSpaceDN/>
    </w:pPr>
  </w:style>
  <w:style w:type="character" w:customStyle="1" w:styleId="14">
    <w:name w:val="Текст сноски Знак1"/>
    <w:basedOn w:val="a0"/>
    <w:uiPriority w:val="99"/>
    <w:semiHidden/>
    <w:rsid w:val="00C40A8B"/>
  </w:style>
  <w:style w:type="character" w:customStyle="1" w:styleId="15">
    <w:name w:val="Основной шрифт абзаца1"/>
    <w:uiPriority w:val="99"/>
    <w:rsid w:val="00C40A8B"/>
    <w:rPr>
      <w:sz w:val="20"/>
    </w:rPr>
  </w:style>
  <w:style w:type="paragraph" w:customStyle="1" w:styleId="aff5">
    <w:name w:val="Îñíîâíîé òåêñò"/>
    <w:basedOn w:val="aff6"/>
    <w:uiPriority w:val="99"/>
    <w:rsid w:val="00C40A8B"/>
    <w:rPr>
      <w:sz w:val="28"/>
      <w:szCs w:val="28"/>
    </w:rPr>
  </w:style>
  <w:style w:type="paragraph" w:customStyle="1" w:styleId="aff6">
    <w:name w:val="Îáû÷íûé"/>
    <w:uiPriority w:val="99"/>
    <w:rsid w:val="00C40A8B"/>
    <w:pPr>
      <w:suppressAutoHyphens/>
      <w:overflowPunct w:val="0"/>
      <w:autoSpaceDE w:val="0"/>
      <w:textAlignment w:val="baseline"/>
    </w:pPr>
    <w:rPr>
      <w:lang w:eastAsia="ar-SA"/>
    </w:rPr>
  </w:style>
  <w:style w:type="character" w:customStyle="1" w:styleId="aff7">
    <w:name w:val="Стиль полужирный"/>
    <w:uiPriority w:val="99"/>
    <w:rsid w:val="00C40A8B"/>
    <w:rPr>
      <w:rFonts w:ascii="Times New Roman" w:hAnsi="Times New Roman"/>
      <w:sz w:val="24"/>
    </w:rPr>
  </w:style>
  <w:style w:type="paragraph" w:customStyle="1" w:styleId="aff8">
    <w:name w:val="Прижатый влево"/>
    <w:basedOn w:val="a"/>
    <w:next w:val="a"/>
    <w:uiPriority w:val="99"/>
    <w:rsid w:val="00C40A8B"/>
    <w:pPr>
      <w:widowControl w:val="0"/>
      <w:adjustRightInd w:val="0"/>
    </w:pPr>
    <w:rPr>
      <w:rFonts w:ascii="Arial" w:hAnsi="Arial" w:cs="Arial"/>
    </w:rPr>
  </w:style>
  <w:style w:type="paragraph" w:customStyle="1" w:styleId="aff9">
    <w:name w:val="Кому"/>
    <w:basedOn w:val="a"/>
    <w:uiPriority w:val="99"/>
    <w:rsid w:val="00C40A8B"/>
    <w:pPr>
      <w:autoSpaceDE/>
      <w:autoSpaceDN/>
    </w:pPr>
    <w:rPr>
      <w:rFonts w:ascii="Baltica" w:hAnsi="Baltica" w:cs="Baltica"/>
      <w:sz w:val="24"/>
      <w:szCs w:val="24"/>
    </w:rPr>
  </w:style>
  <w:style w:type="paragraph" w:customStyle="1" w:styleId="affa">
    <w:name w:val="Цитаты"/>
    <w:basedOn w:val="a"/>
    <w:uiPriority w:val="99"/>
    <w:rsid w:val="00C40A8B"/>
    <w:pPr>
      <w:autoSpaceDE/>
      <w:autoSpaceDN/>
      <w:spacing w:before="100" w:after="100"/>
      <w:ind w:left="360" w:right="360"/>
    </w:pPr>
    <w:rPr>
      <w:sz w:val="24"/>
      <w:szCs w:val="24"/>
    </w:rPr>
  </w:style>
  <w:style w:type="paragraph" w:customStyle="1" w:styleId="35">
    <w:name w:val="заголовок 3"/>
    <w:basedOn w:val="a"/>
    <w:next w:val="a"/>
    <w:uiPriority w:val="99"/>
    <w:rsid w:val="00C40A8B"/>
    <w:pPr>
      <w:keepNext/>
      <w:jc w:val="center"/>
    </w:pPr>
    <w:rPr>
      <w:sz w:val="28"/>
      <w:szCs w:val="28"/>
      <w:lang w:val="en-US"/>
    </w:rPr>
  </w:style>
  <w:style w:type="character" w:styleId="affb">
    <w:name w:val="Strong"/>
    <w:uiPriority w:val="22"/>
    <w:qFormat/>
    <w:rsid w:val="00C40A8B"/>
    <w:rPr>
      <w:rFonts w:cs="Times New Roman"/>
      <w:b/>
    </w:rPr>
  </w:style>
  <w:style w:type="paragraph" w:styleId="affc">
    <w:name w:val="Subtitle"/>
    <w:basedOn w:val="a"/>
    <w:link w:val="affd"/>
    <w:uiPriority w:val="99"/>
    <w:qFormat/>
    <w:rsid w:val="00C40A8B"/>
    <w:pPr>
      <w:autoSpaceDE/>
      <w:autoSpaceDN/>
      <w:ind w:firstLine="720"/>
      <w:jc w:val="right"/>
    </w:pPr>
    <w:rPr>
      <w:sz w:val="28"/>
      <w:szCs w:val="28"/>
    </w:rPr>
  </w:style>
  <w:style w:type="character" w:customStyle="1" w:styleId="affd">
    <w:name w:val="Подзаголовок Знак"/>
    <w:basedOn w:val="a0"/>
    <w:link w:val="affc"/>
    <w:uiPriority w:val="99"/>
    <w:rsid w:val="00C40A8B"/>
    <w:rPr>
      <w:sz w:val="28"/>
      <w:szCs w:val="28"/>
    </w:rPr>
  </w:style>
  <w:style w:type="paragraph" w:customStyle="1" w:styleId="61">
    <w:name w:val="заголовок 6"/>
    <w:basedOn w:val="a"/>
    <w:next w:val="a"/>
    <w:uiPriority w:val="99"/>
    <w:rsid w:val="00C40A8B"/>
    <w:pPr>
      <w:keepNext/>
      <w:jc w:val="center"/>
      <w:outlineLvl w:val="5"/>
    </w:pPr>
    <w:rPr>
      <w:sz w:val="28"/>
      <w:szCs w:val="28"/>
    </w:rPr>
  </w:style>
  <w:style w:type="character" w:customStyle="1" w:styleId="16">
    <w:name w:val="Гиперссылка1"/>
    <w:uiPriority w:val="99"/>
    <w:rsid w:val="00C40A8B"/>
    <w:rPr>
      <w:color w:val="0000FF"/>
      <w:u w:val="none"/>
      <w:effect w:val="none"/>
    </w:rPr>
  </w:style>
  <w:style w:type="paragraph" w:styleId="28">
    <w:name w:val="envelope return"/>
    <w:basedOn w:val="a"/>
    <w:uiPriority w:val="99"/>
    <w:rsid w:val="00C40A8B"/>
    <w:pPr>
      <w:autoSpaceDE/>
      <w:autoSpaceDN/>
      <w:ind w:right="57"/>
      <w:jc w:val="both"/>
    </w:pPr>
    <w:rPr>
      <w:sz w:val="24"/>
      <w:szCs w:val="24"/>
    </w:rPr>
  </w:style>
  <w:style w:type="character" w:customStyle="1" w:styleId="text11">
    <w:name w:val="text11"/>
    <w:uiPriority w:val="99"/>
    <w:rsid w:val="00C40A8B"/>
    <w:rPr>
      <w:rFonts w:ascii="Arial" w:hAnsi="Arial"/>
      <w:color w:val="auto"/>
      <w:sz w:val="20"/>
    </w:rPr>
  </w:style>
  <w:style w:type="paragraph" w:customStyle="1" w:styleId="53">
    <w:name w:val="заголовок 5"/>
    <w:basedOn w:val="a"/>
    <w:next w:val="a"/>
    <w:uiPriority w:val="99"/>
    <w:rsid w:val="00C40A8B"/>
    <w:pPr>
      <w:keepNext/>
      <w:ind w:left="6480" w:firstLine="720"/>
      <w:outlineLvl w:val="4"/>
    </w:pPr>
    <w:rPr>
      <w:sz w:val="28"/>
      <w:szCs w:val="28"/>
    </w:rPr>
  </w:style>
  <w:style w:type="paragraph" w:customStyle="1" w:styleId="affe">
    <w:name w:val="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
    <w:name w:val="Знак Знак Знак Знак Знак Знак 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0">
    <w:name w:val="Об"/>
    <w:uiPriority w:val="99"/>
    <w:rsid w:val="00C40A8B"/>
    <w:pPr>
      <w:widowControl w:val="0"/>
      <w:overflowPunct w:val="0"/>
      <w:autoSpaceDE w:val="0"/>
      <w:autoSpaceDN w:val="0"/>
      <w:adjustRightInd w:val="0"/>
      <w:textAlignment w:val="baseline"/>
    </w:pPr>
  </w:style>
  <w:style w:type="paragraph" w:customStyle="1" w:styleId="afff1">
    <w:name w:val="Прикольный"/>
    <w:basedOn w:val="afff0"/>
    <w:uiPriority w:val="99"/>
    <w:rsid w:val="00C40A8B"/>
  </w:style>
  <w:style w:type="paragraph" w:customStyle="1" w:styleId="17">
    <w:name w:val="Знак Знак Знак Знак1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2">
    <w:name w:val="Знак"/>
    <w:basedOn w:val="a"/>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3">
    <w:name w:val="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29">
    <w:name w:val="Знак Знак Знак Знак2"/>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8">
    <w:name w:val="Знак Знак Знак Знак1"/>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9">
    <w:name w:val="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4">
    <w:name w:val="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a">
    <w:name w:val="Знак Знак Знак 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b">
    <w:name w:val="Знак Знак Знак1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character" w:customStyle="1" w:styleId="afff5">
    <w:name w:val="Гипертекстовая ссылка"/>
    <w:uiPriority w:val="99"/>
    <w:rsid w:val="00C40A8B"/>
    <w:rPr>
      <w:color w:val="008000"/>
      <w:sz w:val="20"/>
      <w:u w:val="single"/>
    </w:rPr>
  </w:style>
  <w:style w:type="paragraph" w:customStyle="1" w:styleId="afff6">
    <w:name w:val="????????"/>
    <w:basedOn w:val="a"/>
    <w:uiPriority w:val="99"/>
    <w:rsid w:val="00C40A8B"/>
    <w:pPr>
      <w:widowControl w:val="0"/>
      <w:overflowPunct w:val="0"/>
      <w:adjustRightInd w:val="0"/>
      <w:jc w:val="center"/>
      <w:textAlignment w:val="baseline"/>
    </w:pPr>
    <w:rPr>
      <w:sz w:val="28"/>
      <w:szCs w:val="28"/>
    </w:rPr>
  </w:style>
  <w:style w:type="paragraph" w:customStyle="1" w:styleId="ConsPlusCell">
    <w:name w:val="ConsPlusCell"/>
    <w:uiPriority w:val="99"/>
    <w:rsid w:val="00C40A8B"/>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C40A8B"/>
    <w:rPr>
      <w:b/>
      <w:sz w:val="18"/>
      <w:shd w:val="clear" w:color="auto" w:fill="FFFFFF"/>
    </w:rPr>
  </w:style>
  <w:style w:type="paragraph" w:customStyle="1" w:styleId="410">
    <w:name w:val="Основной текст (4)1"/>
    <w:basedOn w:val="a"/>
    <w:link w:val="42"/>
    <w:uiPriority w:val="99"/>
    <w:rsid w:val="00C40A8B"/>
    <w:pPr>
      <w:shd w:val="clear" w:color="auto" w:fill="FFFFFF"/>
      <w:autoSpaceDE/>
      <w:autoSpaceDN/>
      <w:spacing w:before="240" w:after="480" w:line="240" w:lineRule="atLeast"/>
      <w:jc w:val="center"/>
    </w:pPr>
    <w:rPr>
      <w:b/>
      <w:sz w:val="18"/>
    </w:rPr>
  </w:style>
  <w:style w:type="character" w:customStyle="1" w:styleId="36">
    <w:name w:val="Основной текст (3)"/>
    <w:link w:val="310"/>
    <w:uiPriority w:val="99"/>
    <w:locked/>
    <w:rsid w:val="00C40A8B"/>
    <w:rPr>
      <w:sz w:val="28"/>
      <w:shd w:val="clear" w:color="auto" w:fill="FFFFFF"/>
    </w:rPr>
  </w:style>
  <w:style w:type="paragraph" w:customStyle="1" w:styleId="310">
    <w:name w:val="Основной текст (3)1"/>
    <w:basedOn w:val="a"/>
    <w:link w:val="36"/>
    <w:uiPriority w:val="99"/>
    <w:rsid w:val="00C40A8B"/>
    <w:pPr>
      <w:shd w:val="clear" w:color="auto" w:fill="FFFFFF"/>
      <w:autoSpaceDE/>
      <w:autoSpaceDN/>
      <w:spacing w:before="300" w:after="240" w:line="240" w:lineRule="atLeast"/>
      <w:jc w:val="center"/>
    </w:pPr>
    <w:rPr>
      <w:sz w:val="28"/>
    </w:rPr>
  </w:style>
  <w:style w:type="paragraph" w:customStyle="1" w:styleId="afff7">
    <w:name w:val="Текст (лев. подпись)"/>
    <w:basedOn w:val="a"/>
    <w:next w:val="a"/>
    <w:uiPriority w:val="99"/>
    <w:rsid w:val="00C40A8B"/>
    <w:pPr>
      <w:widowControl w:val="0"/>
      <w:adjustRightInd w:val="0"/>
    </w:pPr>
    <w:rPr>
      <w:rFonts w:ascii="Arial" w:hAnsi="Arial"/>
    </w:rPr>
  </w:style>
  <w:style w:type="paragraph" w:customStyle="1" w:styleId="afff8">
    <w:name w:val="Текст (прав. подпись)"/>
    <w:basedOn w:val="a"/>
    <w:next w:val="a"/>
    <w:uiPriority w:val="99"/>
    <w:rsid w:val="00C40A8B"/>
    <w:pPr>
      <w:widowControl w:val="0"/>
      <w:adjustRightInd w:val="0"/>
      <w:jc w:val="right"/>
    </w:pPr>
    <w:rPr>
      <w:rFonts w:ascii="Arial" w:hAnsi="Arial"/>
    </w:rPr>
  </w:style>
  <w:style w:type="character" w:customStyle="1" w:styleId="FontStyle12">
    <w:name w:val="Font Style12"/>
    <w:rsid w:val="00C40A8B"/>
    <w:rPr>
      <w:rFonts w:ascii="Times New Roman" w:hAnsi="Times New Roman"/>
      <w:sz w:val="18"/>
    </w:rPr>
  </w:style>
  <w:style w:type="character" w:customStyle="1" w:styleId="Bodytext8">
    <w:name w:val="Body text (8)_"/>
    <w:link w:val="Bodytext80"/>
    <w:locked/>
    <w:rsid w:val="00C40A8B"/>
    <w:rPr>
      <w:b/>
      <w:sz w:val="26"/>
      <w:shd w:val="clear" w:color="auto" w:fill="FFFFFF"/>
    </w:rPr>
  </w:style>
  <w:style w:type="paragraph" w:customStyle="1" w:styleId="Bodytext80">
    <w:name w:val="Body text (8)"/>
    <w:basedOn w:val="a"/>
    <w:link w:val="Bodytext8"/>
    <w:rsid w:val="00C40A8B"/>
    <w:pPr>
      <w:widowControl w:val="0"/>
      <w:shd w:val="clear" w:color="auto" w:fill="FFFFFF"/>
      <w:autoSpaceDE/>
      <w:autoSpaceDN/>
      <w:spacing w:before="600" w:after="540" w:line="322" w:lineRule="exact"/>
      <w:ind w:hanging="420"/>
      <w:jc w:val="center"/>
    </w:pPr>
    <w:rPr>
      <w:b/>
      <w:sz w:val="26"/>
    </w:rPr>
  </w:style>
  <w:style w:type="paragraph" w:customStyle="1" w:styleId="afff9">
    <w:name w:val="обычный"/>
    <w:basedOn w:val="a"/>
    <w:uiPriority w:val="99"/>
    <w:rsid w:val="00C40A8B"/>
    <w:pPr>
      <w:autoSpaceDE/>
      <w:autoSpaceDN/>
    </w:pPr>
    <w:rPr>
      <w:rFonts w:ascii="Calibri" w:hAnsi="Calibri" w:cs="Calibri"/>
      <w:color w:val="000000"/>
    </w:rPr>
  </w:style>
  <w:style w:type="paragraph" w:customStyle="1" w:styleId="1c">
    <w:name w:val="Верхний колонтитул1"/>
    <w:basedOn w:val="a"/>
    <w:rsid w:val="00C40A8B"/>
    <w:pPr>
      <w:tabs>
        <w:tab w:val="center" w:pos="4153"/>
        <w:tab w:val="right" w:pos="8306"/>
      </w:tabs>
      <w:autoSpaceDE/>
      <w:autoSpaceDN/>
    </w:pPr>
    <w:rPr>
      <w:sz w:val="28"/>
    </w:rPr>
  </w:style>
  <w:style w:type="character" w:customStyle="1" w:styleId="afffa">
    <w:name w:val="Текст примечания Знак"/>
    <w:link w:val="afffb"/>
    <w:uiPriority w:val="99"/>
    <w:rsid w:val="00C40A8B"/>
    <w:rPr>
      <w:rFonts w:ascii="Calibri" w:eastAsia="Calibri" w:hAnsi="Calibri"/>
      <w:lang w:eastAsia="en-US"/>
    </w:rPr>
  </w:style>
  <w:style w:type="paragraph" w:styleId="afffb">
    <w:name w:val="annotation text"/>
    <w:basedOn w:val="a"/>
    <w:link w:val="afffa"/>
    <w:uiPriority w:val="99"/>
    <w:unhideWhenUsed/>
    <w:rsid w:val="00C40A8B"/>
    <w:pPr>
      <w:autoSpaceDE/>
      <w:autoSpaceDN/>
      <w:spacing w:after="200"/>
    </w:pPr>
    <w:rPr>
      <w:rFonts w:ascii="Calibri" w:eastAsia="Calibri" w:hAnsi="Calibri"/>
      <w:lang w:eastAsia="en-US"/>
    </w:rPr>
  </w:style>
  <w:style w:type="character" w:customStyle="1" w:styleId="1d">
    <w:name w:val="Текст примечания Знак1"/>
    <w:basedOn w:val="a0"/>
    <w:uiPriority w:val="99"/>
    <w:semiHidden/>
    <w:rsid w:val="00C40A8B"/>
  </w:style>
  <w:style w:type="character" w:customStyle="1" w:styleId="afffc">
    <w:name w:val="Тема примечания Знак"/>
    <w:link w:val="afffd"/>
    <w:uiPriority w:val="99"/>
    <w:semiHidden/>
    <w:rsid w:val="00C40A8B"/>
    <w:rPr>
      <w:rFonts w:ascii="Calibri" w:eastAsia="Calibri" w:hAnsi="Calibri"/>
      <w:b/>
      <w:bCs/>
      <w:lang w:eastAsia="en-US"/>
    </w:rPr>
  </w:style>
  <w:style w:type="paragraph" w:styleId="afffd">
    <w:name w:val="annotation subject"/>
    <w:basedOn w:val="afffb"/>
    <w:next w:val="afffb"/>
    <w:link w:val="afffc"/>
    <w:uiPriority w:val="99"/>
    <w:semiHidden/>
    <w:unhideWhenUsed/>
    <w:rsid w:val="00C40A8B"/>
    <w:rPr>
      <w:b/>
      <w:bCs/>
    </w:rPr>
  </w:style>
  <w:style w:type="character" w:customStyle="1" w:styleId="1e">
    <w:name w:val="Тема примечания Знак1"/>
    <w:basedOn w:val="1d"/>
    <w:uiPriority w:val="99"/>
    <w:semiHidden/>
    <w:rsid w:val="00C40A8B"/>
    <w:rPr>
      <w:b/>
      <w:bCs/>
    </w:rPr>
  </w:style>
  <w:style w:type="paragraph" w:customStyle="1" w:styleId="2a">
    <w:name w:val="Основной текст2"/>
    <w:basedOn w:val="a"/>
    <w:rsid w:val="00C40A8B"/>
    <w:pPr>
      <w:widowControl w:val="0"/>
      <w:shd w:val="clear" w:color="auto" w:fill="FFFFFF"/>
      <w:autoSpaceDE/>
      <w:autoSpaceDN/>
      <w:spacing w:before="360" w:after="360" w:line="0" w:lineRule="atLeast"/>
      <w:ind w:hanging="1580"/>
      <w:jc w:val="center"/>
    </w:pPr>
    <w:rPr>
      <w:sz w:val="28"/>
      <w:szCs w:val="28"/>
    </w:rPr>
  </w:style>
  <w:style w:type="paragraph" w:customStyle="1" w:styleId="Standard">
    <w:name w:val="Standard"/>
    <w:uiPriority w:val="99"/>
    <w:rsid w:val="00C40A8B"/>
    <w:pPr>
      <w:suppressAutoHyphens/>
      <w:autoSpaceDN w:val="0"/>
    </w:pPr>
    <w:rPr>
      <w:rFonts w:eastAsia="SimSun"/>
      <w:kern w:val="3"/>
      <w:sz w:val="24"/>
      <w:szCs w:val="24"/>
      <w:lang w:bidi="hi-IN"/>
    </w:rPr>
  </w:style>
  <w:style w:type="table" w:customStyle="1" w:styleId="2b">
    <w:name w:val="Сетка таблицы2"/>
    <w:basedOn w:val="a1"/>
    <w:next w:val="ab"/>
    <w:uiPriority w:val="59"/>
    <w:rsid w:val="00C4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71EF"/>
    <w:pPr>
      <w:autoSpaceDE w:val="0"/>
      <w:autoSpaceDN w:val="0"/>
      <w:adjustRightInd w:val="0"/>
    </w:pPr>
    <w:rPr>
      <w:rFonts w:ascii="Calibri" w:eastAsia="Calibri" w:hAnsi="Calibri" w:cs="Calibri"/>
      <w:color w:val="000000"/>
      <w:sz w:val="24"/>
      <w:szCs w:val="24"/>
      <w:lang w:eastAsia="en-US"/>
    </w:rPr>
  </w:style>
  <w:style w:type="character" w:styleId="afffe">
    <w:name w:val="annotation reference"/>
    <w:uiPriority w:val="99"/>
    <w:semiHidden/>
    <w:unhideWhenUsed/>
    <w:rsid w:val="005F71EF"/>
    <w:rPr>
      <w:sz w:val="16"/>
      <w:szCs w:val="16"/>
    </w:rPr>
  </w:style>
  <w:style w:type="paragraph" w:styleId="affff">
    <w:name w:val="Revision"/>
    <w:hidden/>
    <w:uiPriority w:val="99"/>
    <w:semiHidden/>
    <w:rsid w:val="005F71EF"/>
    <w:rPr>
      <w:rFonts w:ascii="Calibri" w:hAnsi="Calibri"/>
      <w:sz w:val="22"/>
      <w:szCs w:val="22"/>
    </w:rPr>
  </w:style>
  <w:style w:type="character" w:customStyle="1" w:styleId="afa">
    <w:name w:val="Обычный (веб) Знак"/>
    <w:aliases w:val="Обычный (Web)1 Знак,Обычный (Web) Знак"/>
    <w:link w:val="af9"/>
    <w:uiPriority w:val="99"/>
    <w:locked/>
    <w:rsid w:val="0060552C"/>
    <w:rPr>
      <w:color w:val="000000"/>
      <w:sz w:val="24"/>
      <w:szCs w:val="24"/>
    </w:rPr>
  </w:style>
  <w:style w:type="character" w:styleId="affff0">
    <w:name w:val="footnote reference"/>
    <w:uiPriority w:val="99"/>
    <w:semiHidden/>
    <w:rsid w:val="0060552C"/>
    <w:rPr>
      <w:rFonts w:cs="Times New Roman"/>
      <w:vertAlign w:val="superscript"/>
    </w:rPr>
  </w:style>
  <w:style w:type="paragraph" w:customStyle="1" w:styleId="ConsPlusTitlePage">
    <w:name w:val="ConsPlusTitlePage"/>
    <w:rsid w:val="0060552C"/>
    <w:pPr>
      <w:widowControl w:val="0"/>
      <w:autoSpaceDE w:val="0"/>
      <w:autoSpaceDN w:val="0"/>
    </w:pPr>
    <w:rPr>
      <w:rFonts w:ascii="Tahoma" w:hAnsi="Tahoma" w:cs="Tahoma"/>
    </w:rPr>
  </w:style>
  <w:style w:type="paragraph" w:customStyle="1" w:styleId="affff1">
    <w:name w:val="Алексей"/>
    <w:basedOn w:val="a"/>
    <w:qFormat/>
    <w:rsid w:val="0060552C"/>
    <w:pPr>
      <w:autoSpaceDE/>
      <w:autoSpaceDN/>
      <w:spacing w:line="360" w:lineRule="auto"/>
      <w:ind w:firstLine="709"/>
      <w:jc w:val="both"/>
    </w:pPr>
    <w:rPr>
      <w:sz w:val="28"/>
      <w:szCs w:val="28"/>
    </w:rPr>
  </w:style>
  <w:style w:type="character" w:customStyle="1" w:styleId="10pt0pt">
    <w:name w:val="Основной текст + 10 pt;Интервал 0 pt"/>
    <w:rsid w:val="006055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60552C"/>
    <w:pPr>
      <w:ind w:firstLine="709"/>
      <w:jc w:val="both"/>
    </w:pPr>
    <w:rPr>
      <w:sz w:val="28"/>
      <w:szCs w:val="28"/>
    </w:rPr>
  </w:style>
  <w:style w:type="paragraph" w:customStyle="1" w:styleId="affff2">
    <w:name w:val="Нормальный (таблица)"/>
    <w:basedOn w:val="a"/>
    <w:next w:val="a"/>
    <w:uiPriority w:val="99"/>
    <w:rsid w:val="0060552C"/>
    <w:pPr>
      <w:widowControl w:val="0"/>
      <w:adjustRightInd w:val="0"/>
      <w:jc w:val="both"/>
    </w:pPr>
    <w:rPr>
      <w:rFonts w:ascii="Arial" w:hAnsi="Arial" w:cs="Arial"/>
      <w:sz w:val="24"/>
      <w:szCs w:val="24"/>
    </w:rPr>
  </w:style>
  <w:style w:type="character" w:customStyle="1" w:styleId="apple-converted-space">
    <w:name w:val="apple-converted-space"/>
    <w:rsid w:val="0060552C"/>
  </w:style>
  <w:style w:type="paragraph" w:customStyle="1" w:styleId="empty">
    <w:name w:val="empty"/>
    <w:basedOn w:val="a"/>
    <w:rsid w:val="0060552C"/>
    <w:pPr>
      <w:autoSpaceDE/>
      <w:autoSpaceDN/>
      <w:spacing w:before="100" w:beforeAutospacing="1" w:after="100" w:afterAutospacing="1"/>
    </w:pPr>
    <w:rPr>
      <w:sz w:val="24"/>
      <w:szCs w:val="24"/>
    </w:rPr>
  </w:style>
  <w:style w:type="paragraph" w:customStyle="1" w:styleId="s1">
    <w:name w:val="s_1"/>
    <w:basedOn w:val="a"/>
    <w:rsid w:val="0060552C"/>
    <w:pPr>
      <w:autoSpaceDE/>
      <w:autoSpaceDN/>
      <w:spacing w:before="100" w:beforeAutospacing="1" w:after="100" w:afterAutospacing="1"/>
    </w:pPr>
    <w:rPr>
      <w:sz w:val="24"/>
      <w:szCs w:val="24"/>
    </w:rPr>
  </w:style>
  <w:style w:type="character" w:customStyle="1" w:styleId="s106">
    <w:name w:val="s_106"/>
    <w:basedOn w:val="a0"/>
    <w:rsid w:val="00605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455">
      <w:bodyDiv w:val="1"/>
      <w:marLeft w:val="0"/>
      <w:marRight w:val="0"/>
      <w:marTop w:val="0"/>
      <w:marBottom w:val="0"/>
      <w:divBdr>
        <w:top w:val="none" w:sz="0" w:space="0" w:color="auto"/>
        <w:left w:val="none" w:sz="0" w:space="0" w:color="auto"/>
        <w:bottom w:val="none" w:sz="0" w:space="0" w:color="auto"/>
        <w:right w:val="none" w:sz="0" w:space="0" w:color="auto"/>
      </w:divBdr>
    </w:div>
    <w:div w:id="49774111">
      <w:bodyDiv w:val="1"/>
      <w:marLeft w:val="0"/>
      <w:marRight w:val="0"/>
      <w:marTop w:val="0"/>
      <w:marBottom w:val="0"/>
      <w:divBdr>
        <w:top w:val="none" w:sz="0" w:space="0" w:color="auto"/>
        <w:left w:val="none" w:sz="0" w:space="0" w:color="auto"/>
        <w:bottom w:val="none" w:sz="0" w:space="0" w:color="auto"/>
        <w:right w:val="none" w:sz="0" w:space="0" w:color="auto"/>
      </w:divBdr>
    </w:div>
    <w:div w:id="50471111">
      <w:bodyDiv w:val="1"/>
      <w:marLeft w:val="0"/>
      <w:marRight w:val="0"/>
      <w:marTop w:val="0"/>
      <w:marBottom w:val="0"/>
      <w:divBdr>
        <w:top w:val="none" w:sz="0" w:space="0" w:color="auto"/>
        <w:left w:val="none" w:sz="0" w:space="0" w:color="auto"/>
        <w:bottom w:val="none" w:sz="0" w:space="0" w:color="auto"/>
        <w:right w:val="none" w:sz="0" w:space="0" w:color="auto"/>
      </w:divBdr>
    </w:div>
    <w:div w:id="70009396">
      <w:bodyDiv w:val="1"/>
      <w:marLeft w:val="0"/>
      <w:marRight w:val="0"/>
      <w:marTop w:val="0"/>
      <w:marBottom w:val="0"/>
      <w:divBdr>
        <w:top w:val="none" w:sz="0" w:space="0" w:color="auto"/>
        <w:left w:val="none" w:sz="0" w:space="0" w:color="auto"/>
        <w:bottom w:val="none" w:sz="0" w:space="0" w:color="auto"/>
        <w:right w:val="none" w:sz="0" w:space="0" w:color="auto"/>
      </w:divBdr>
    </w:div>
    <w:div w:id="231239245">
      <w:bodyDiv w:val="1"/>
      <w:marLeft w:val="0"/>
      <w:marRight w:val="0"/>
      <w:marTop w:val="0"/>
      <w:marBottom w:val="0"/>
      <w:divBdr>
        <w:top w:val="none" w:sz="0" w:space="0" w:color="auto"/>
        <w:left w:val="none" w:sz="0" w:space="0" w:color="auto"/>
        <w:bottom w:val="none" w:sz="0" w:space="0" w:color="auto"/>
        <w:right w:val="none" w:sz="0" w:space="0" w:color="auto"/>
      </w:divBdr>
    </w:div>
    <w:div w:id="367951245">
      <w:bodyDiv w:val="1"/>
      <w:marLeft w:val="0"/>
      <w:marRight w:val="0"/>
      <w:marTop w:val="0"/>
      <w:marBottom w:val="0"/>
      <w:divBdr>
        <w:top w:val="none" w:sz="0" w:space="0" w:color="auto"/>
        <w:left w:val="none" w:sz="0" w:space="0" w:color="auto"/>
        <w:bottom w:val="none" w:sz="0" w:space="0" w:color="auto"/>
        <w:right w:val="none" w:sz="0" w:space="0" w:color="auto"/>
      </w:divBdr>
    </w:div>
    <w:div w:id="484974485">
      <w:bodyDiv w:val="1"/>
      <w:marLeft w:val="0"/>
      <w:marRight w:val="0"/>
      <w:marTop w:val="0"/>
      <w:marBottom w:val="0"/>
      <w:divBdr>
        <w:top w:val="none" w:sz="0" w:space="0" w:color="auto"/>
        <w:left w:val="none" w:sz="0" w:space="0" w:color="auto"/>
        <w:bottom w:val="none" w:sz="0" w:space="0" w:color="auto"/>
        <w:right w:val="none" w:sz="0" w:space="0" w:color="auto"/>
      </w:divBdr>
    </w:div>
    <w:div w:id="517045736">
      <w:bodyDiv w:val="1"/>
      <w:marLeft w:val="0"/>
      <w:marRight w:val="0"/>
      <w:marTop w:val="0"/>
      <w:marBottom w:val="0"/>
      <w:divBdr>
        <w:top w:val="none" w:sz="0" w:space="0" w:color="auto"/>
        <w:left w:val="none" w:sz="0" w:space="0" w:color="auto"/>
        <w:bottom w:val="none" w:sz="0" w:space="0" w:color="auto"/>
        <w:right w:val="none" w:sz="0" w:space="0" w:color="auto"/>
      </w:divBdr>
    </w:div>
    <w:div w:id="606472700">
      <w:bodyDiv w:val="1"/>
      <w:marLeft w:val="0"/>
      <w:marRight w:val="0"/>
      <w:marTop w:val="0"/>
      <w:marBottom w:val="0"/>
      <w:divBdr>
        <w:top w:val="none" w:sz="0" w:space="0" w:color="auto"/>
        <w:left w:val="none" w:sz="0" w:space="0" w:color="auto"/>
        <w:bottom w:val="none" w:sz="0" w:space="0" w:color="auto"/>
        <w:right w:val="none" w:sz="0" w:space="0" w:color="auto"/>
      </w:divBdr>
    </w:div>
    <w:div w:id="628628899">
      <w:bodyDiv w:val="1"/>
      <w:marLeft w:val="0"/>
      <w:marRight w:val="0"/>
      <w:marTop w:val="0"/>
      <w:marBottom w:val="0"/>
      <w:divBdr>
        <w:top w:val="none" w:sz="0" w:space="0" w:color="auto"/>
        <w:left w:val="none" w:sz="0" w:space="0" w:color="auto"/>
        <w:bottom w:val="none" w:sz="0" w:space="0" w:color="auto"/>
        <w:right w:val="none" w:sz="0" w:space="0" w:color="auto"/>
      </w:divBdr>
    </w:div>
    <w:div w:id="635796134">
      <w:bodyDiv w:val="1"/>
      <w:marLeft w:val="0"/>
      <w:marRight w:val="0"/>
      <w:marTop w:val="0"/>
      <w:marBottom w:val="0"/>
      <w:divBdr>
        <w:top w:val="none" w:sz="0" w:space="0" w:color="auto"/>
        <w:left w:val="none" w:sz="0" w:space="0" w:color="auto"/>
        <w:bottom w:val="none" w:sz="0" w:space="0" w:color="auto"/>
        <w:right w:val="none" w:sz="0" w:space="0" w:color="auto"/>
      </w:divBdr>
    </w:div>
    <w:div w:id="665936047">
      <w:bodyDiv w:val="1"/>
      <w:marLeft w:val="0"/>
      <w:marRight w:val="0"/>
      <w:marTop w:val="0"/>
      <w:marBottom w:val="0"/>
      <w:divBdr>
        <w:top w:val="none" w:sz="0" w:space="0" w:color="auto"/>
        <w:left w:val="none" w:sz="0" w:space="0" w:color="auto"/>
        <w:bottom w:val="none" w:sz="0" w:space="0" w:color="auto"/>
        <w:right w:val="none" w:sz="0" w:space="0" w:color="auto"/>
      </w:divBdr>
    </w:div>
    <w:div w:id="687562614">
      <w:bodyDiv w:val="1"/>
      <w:marLeft w:val="0"/>
      <w:marRight w:val="0"/>
      <w:marTop w:val="0"/>
      <w:marBottom w:val="0"/>
      <w:divBdr>
        <w:top w:val="none" w:sz="0" w:space="0" w:color="auto"/>
        <w:left w:val="none" w:sz="0" w:space="0" w:color="auto"/>
        <w:bottom w:val="none" w:sz="0" w:space="0" w:color="auto"/>
        <w:right w:val="none" w:sz="0" w:space="0" w:color="auto"/>
      </w:divBdr>
    </w:div>
    <w:div w:id="715545243">
      <w:bodyDiv w:val="1"/>
      <w:marLeft w:val="0"/>
      <w:marRight w:val="0"/>
      <w:marTop w:val="0"/>
      <w:marBottom w:val="0"/>
      <w:divBdr>
        <w:top w:val="none" w:sz="0" w:space="0" w:color="auto"/>
        <w:left w:val="none" w:sz="0" w:space="0" w:color="auto"/>
        <w:bottom w:val="none" w:sz="0" w:space="0" w:color="auto"/>
        <w:right w:val="none" w:sz="0" w:space="0" w:color="auto"/>
      </w:divBdr>
    </w:div>
    <w:div w:id="767118219">
      <w:bodyDiv w:val="1"/>
      <w:marLeft w:val="0"/>
      <w:marRight w:val="0"/>
      <w:marTop w:val="0"/>
      <w:marBottom w:val="0"/>
      <w:divBdr>
        <w:top w:val="none" w:sz="0" w:space="0" w:color="auto"/>
        <w:left w:val="none" w:sz="0" w:space="0" w:color="auto"/>
        <w:bottom w:val="none" w:sz="0" w:space="0" w:color="auto"/>
        <w:right w:val="none" w:sz="0" w:space="0" w:color="auto"/>
      </w:divBdr>
    </w:div>
    <w:div w:id="1037773526">
      <w:bodyDiv w:val="1"/>
      <w:marLeft w:val="0"/>
      <w:marRight w:val="0"/>
      <w:marTop w:val="0"/>
      <w:marBottom w:val="0"/>
      <w:divBdr>
        <w:top w:val="none" w:sz="0" w:space="0" w:color="auto"/>
        <w:left w:val="none" w:sz="0" w:space="0" w:color="auto"/>
        <w:bottom w:val="none" w:sz="0" w:space="0" w:color="auto"/>
        <w:right w:val="none" w:sz="0" w:space="0" w:color="auto"/>
      </w:divBdr>
    </w:div>
    <w:div w:id="1188713757">
      <w:bodyDiv w:val="1"/>
      <w:marLeft w:val="0"/>
      <w:marRight w:val="0"/>
      <w:marTop w:val="0"/>
      <w:marBottom w:val="0"/>
      <w:divBdr>
        <w:top w:val="none" w:sz="0" w:space="0" w:color="auto"/>
        <w:left w:val="none" w:sz="0" w:space="0" w:color="auto"/>
        <w:bottom w:val="none" w:sz="0" w:space="0" w:color="auto"/>
        <w:right w:val="none" w:sz="0" w:space="0" w:color="auto"/>
      </w:divBdr>
    </w:div>
    <w:div w:id="1215654174">
      <w:bodyDiv w:val="1"/>
      <w:marLeft w:val="0"/>
      <w:marRight w:val="0"/>
      <w:marTop w:val="0"/>
      <w:marBottom w:val="0"/>
      <w:divBdr>
        <w:top w:val="none" w:sz="0" w:space="0" w:color="auto"/>
        <w:left w:val="none" w:sz="0" w:space="0" w:color="auto"/>
        <w:bottom w:val="none" w:sz="0" w:space="0" w:color="auto"/>
        <w:right w:val="none" w:sz="0" w:space="0" w:color="auto"/>
      </w:divBdr>
    </w:div>
    <w:div w:id="1236626727">
      <w:bodyDiv w:val="1"/>
      <w:marLeft w:val="0"/>
      <w:marRight w:val="0"/>
      <w:marTop w:val="0"/>
      <w:marBottom w:val="0"/>
      <w:divBdr>
        <w:top w:val="none" w:sz="0" w:space="0" w:color="auto"/>
        <w:left w:val="none" w:sz="0" w:space="0" w:color="auto"/>
        <w:bottom w:val="none" w:sz="0" w:space="0" w:color="auto"/>
        <w:right w:val="none" w:sz="0" w:space="0" w:color="auto"/>
      </w:divBdr>
    </w:div>
    <w:div w:id="1255017458">
      <w:bodyDiv w:val="1"/>
      <w:marLeft w:val="0"/>
      <w:marRight w:val="0"/>
      <w:marTop w:val="0"/>
      <w:marBottom w:val="0"/>
      <w:divBdr>
        <w:top w:val="none" w:sz="0" w:space="0" w:color="auto"/>
        <w:left w:val="none" w:sz="0" w:space="0" w:color="auto"/>
        <w:bottom w:val="none" w:sz="0" w:space="0" w:color="auto"/>
        <w:right w:val="none" w:sz="0" w:space="0" w:color="auto"/>
      </w:divBdr>
    </w:div>
    <w:div w:id="1306744106">
      <w:bodyDiv w:val="1"/>
      <w:marLeft w:val="0"/>
      <w:marRight w:val="0"/>
      <w:marTop w:val="0"/>
      <w:marBottom w:val="0"/>
      <w:divBdr>
        <w:top w:val="none" w:sz="0" w:space="0" w:color="auto"/>
        <w:left w:val="none" w:sz="0" w:space="0" w:color="auto"/>
        <w:bottom w:val="none" w:sz="0" w:space="0" w:color="auto"/>
        <w:right w:val="none" w:sz="0" w:space="0" w:color="auto"/>
      </w:divBdr>
    </w:div>
    <w:div w:id="1309439516">
      <w:bodyDiv w:val="1"/>
      <w:marLeft w:val="0"/>
      <w:marRight w:val="0"/>
      <w:marTop w:val="0"/>
      <w:marBottom w:val="0"/>
      <w:divBdr>
        <w:top w:val="none" w:sz="0" w:space="0" w:color="auto"/>
        <w:left w:val="none" w:sz="0" w:space="0" w:color="auto"/>
        <w:bottom w:val="none" w:sz="0" w:space="0" w:color="auto"/>
        <w:right w:val="none" w:sz="0" w:space="0" w:color="auto"/>
      </w:divBdr>
    </w:div>
    <w:div w:id="1397783298">
      <w:bodyDiv w:val="1"/>
      <w:marLeft w:val="0"/>
      <w:marRight w:val="0"/>
      <w:marTop w:val="0"/>
      <w:marBottom w:val="0"/>
      <w:divBdr>
        <w:top w:val="none" w:sz="0" w:space="0" w:color="auto"/>
        <w:left w:val="none" w:sz="0" w:space="0" w:color="auto"/>
        <w:bottom w:val="none" w:sz="0" w:space="0" w:color="auto"/>
        <w:right w:val="none" w:sz="0" w:space="0" w:color="auto"/>
      </w:divBdr>
    </w:div>
    <w:div w:id="1421833293">
      <w:bodyDiv w:val="1"/>
      <w:marLeft w:val="0"/>
      <w:marRight w:val="0"/>
      <w:marTop w:val="0"/>
      <w:marBottom w:val="0"/>
      <w:divBdr>
        <w:top w:val="none" w:sz="0" w:space="0" w:color="auto"/>
        <w:left w:val="none" w:sz="0" w:space="0" w:color="auto"/>
        <w:bottom w:val="none" w:sz="0" w:space="0" w:color="auto"/>
        <w:right w:val="none" w:sz="0" w:space="0" w:color="auto"/>
      </w:divBdr>
    </w:div>
    <w:div w:id="1437559493">
      <w:bodyDiv w:val="1"/>
      <w:marLeft w:val="0"/>
      <w:marRight w:val="0"/>
      <w:marTop w:val="0"/>
      <w:marBottom w:val="0"/>
      <w:divBdr>
        <w:top w:val="none" w:sz="0" w:space="0" w:color="auto"/>
        <w:left w:val="none" w:sz="0" w:space="0" w:color="auto"/>
        <w:bottom w:val="none" w:sz="0" w:space="0" w:color="auto"/>
        <w:right w:val="none" w:sz="0" w:space="0" w:color="auto"/>
      </w:divBdr>
    </w:div>
    <w:div w:id="1476096387">
      <w:bodyDiv w:val="1"/>
      <w:marLeft w:val="0"/>
      <w:marRight w:val="0"/>
      <w:marTop w:val="0"/>
      <w:marBottom w:val="0"/>
      <w:divBdr>
        <w:top w:val="none" w:sz="0" w:space="0" w:color="auto"/>
        <w:left w:val="none" w:sz="0" w:space="0" w:color="auto"/>
        <w:bottom w:val="none" w:sz="0" w:space="0" w:color="auto"/>
        <w:right w:val="none" w:sz="0" w:space="0" w:color="auto"/>
      </w:divBdr>
    </w:div>
    <w:div w:id="1507329182">
      <w:bodyDiv w:val="1"/>
      <w:marLeft w:val="0"/>
      <w:marRight w:val="0"/>
      <w:marTop w:val="0"/>
      <w:marBottom w:val="0"/>
      <w:divBdr>
        <w:top w:val="none" w:sz="0" w:space="0" w:color="auto"/>
        <w:left w:val="none" w:sz="0" w:space="0" w:color="auto"/>
        <w:bottom w:val="none" w:sz="0" w:space="0" w:color="auto"/>
        <w:right w:val="none" w:sz="0" w:space="0" w:color="auto"/>
      </w:divBdr>
    </w:div>
    <w:div w:id="1695842115">
      <w:bodyDiv w:val="1"/>
      <w:marLeft w:val="0"/>
      <w:marRight w:val="0"/>
      <w:marTop w:val="0"/>
      <w:marBottom w:val="0"/>
      <w:divBdr>
        <w:top w:val="none" w:sz="0" w:space="0" w:color="auto"/>
        <w:left w:val="none" w:sz="0" w:space="0" w:color="auto"/>
        <w:bottom w:val="none" w:sz="0" w:space="0" w:color="auto"/>
        <w:right w:val="none" w:sz="0" w:space="0" w:color="auto"/>
      </w:divBdr>
    </w:div>
    <w:div w:id="1725832874">
      <w:bodyDiv w:val="1"/>
      <w:marLeft w:val="0"/>
      <w:marRight w:val="0"/>
      <w:marTop w:val="0"/>
      <w:marBottom w:val="0"/>
      <w:divBdr>
        <w:top w:val="none" w:sz="0" w:space="0" w:color="auto"/>
        <w:left w:val="none" w:sz="0" w:space="0" w:color="auto"/>
        <w:bottom w:val="none" w:sz="0" w:space="0" w:color="auto"/>
        <w:right w:val="none" w:sz="0" w:space="0" w:color="auto"/>
      </w:divBdr>
    </w:div>
    <w:div w:id="1740859475">
      <w:bodyDiv w:val="1"/>
      <w:marLeft w:val="0"/>
      <w:marRight w:val="0"/>
      <w:marTop w:val="0"/>
      <w:marBottom w:val="0"/>
      <w:divBdr>
        <w:top w:val="none" w:sz="0" w:space="0" w:color="auto"/>
        <w:left w:val="none" w:sz="0" w:space="0" w:color="auto"/>
        <w:bottom w:val="none" w:sz="0" w:space="0" w:color="auto"/>
        <w:right w:val="none" w:sz="0" w:space="0" w:color="auto"/>
      </w:divBdr>
    </w:div>
    <w:div w:id="1742291427">
      <w:bodyDiv w:val="1"/>
      <w:marLeft w:val="0"/>
      <w:marRight w:val="0"/>
      <w:marTop w:val="0"/>
      <w:marBottom w:val="0"/>
      <w:divBdr>
        <w:top w:val="none" w:sz="0" w:space="0" w:color="auto"/>
        <w:left w:val="none" w:sz="0" w:space="0" w:color="auto"/>
        <w:bottom w:val="none" w:sz="0" w:space="0" w:color="auto"/>
        <w:right w:val="none" w:sz="0" w:space="0" w:color="auto"/>
      </w:divBdr>
    </w:div>
    <w:div w:id="1749843865">
      <w:bodyDiv w:val="1"/>
      <w:marLeft w:val="0"/>
      <w:marRight w:val="0"/>
      <w:marTop w:val="0"/>
      <w:marBottom w:val="0"/>
      <w:divBdr>
        <w:top w:val="none" w:sz="0" w:space="0" w:color="auto"/>
        <w:left w:val="none" w:sz="0" w:space="0" w:color="auto"/>
        <w:bottom w:val="none" w:sz="0" w:space="0" w:color="auto"/>
        <w:right w:val="none" w:sz="0" w:space="0" w:color="auto"/>
      </w:divBdr>
    </w:div>
    <w:div w:id="1791049941">
      <w:marLeft w:val="0"/>
      <w:marRight w:val="0"/>
      <w:marTop w:val="0"/>
      <w:marBottom w:val="0"/>
      <w:divBdr>
        <w:top w:val="none" w:sz="0" w:space="0" w:color="auto"/>
        <w:left w:val="none" w:sz="0" w:space="0" w:color="auto"/>
        <w:bottom w:val="none" w:sz="0" w:space="0" w:color="auto"/>
        <w:right w:val="none" w:sz="0" w:space="0" w:color="auto"/>
      </w:divBdr>
    </w:div>
    <w:div w:id="1791049942">
      <w:marLeft w:val="0"/>
      <w:marRight w:val="0"/>
      <w:marTop w:val="0"/>
      <w:marBottom w:val="0"/>
      <w:divBdr>
        <w:top w:val="none" w:sz="0" w:space="0" w:color="auto"/>
        <w:left w:val="none" w:sz="0" w:space="0" w:color="auto"/>
        <w:bottom w:val="none" w:sz="0" w:space="0" w:color="auto"/>
        <w:right w:val="none" w:sz="0" w:space="0" w:color="auto"/>
      </w:divBdr>
    </w:div>
    <w:div w:id="1791049943">
      <w:marLeft w:val="0"/>
      <w:marRight w:val="0"/>
      <w:marTop w:val="0"/>
      <w:marBottom w:val="0"/>
      <w:divBdr>
        <w:top w:val="none" w:sz="0" w:space="0" w:color="auto"/>
        <w:left w:val="none" w:sz="0" w:space="0" w:color="auto"/>
        <w:bottom w:val="none" w:sz="0" w:space="0" w:color="auto"/>
        <w:right w:val="none" w:sz="0" w:space="0" w:color="auto"/>
      </w:divBdr>
    </w:div>
    <w:div w:id="1791049944">
      <w:marLeft w:val="0"/>
      <w:marRight w:val="0"/>
      <w:marTop w:val="0"/>
      <w:marBottom w:val="0"/>
      <w:divBdr>
        <w:top w:val="none" w:sz="0" w:space="0" w:color="auto"/>
        <w:left w:val="none" w:sz="0" w:space="0" w:color="auto"/>
        <w:bottom w:val="none" w:sz="0" w:space="0" w:color="auto"/>
        <w:right w:val="none" w:sz="0" w:space="0" w:color="auto"/>
      </w:divBdr>
    </w:div>
    <w:div w:id="1791049945">
      <w:marLeft w:val="0"/>
      <w:marRight w:val="0"/>
      <w:marTop w:val="0"/>
      <w:marBottom w:val="0"/>
      <w:divBdr>
        <w:top w:val="none" w:sz="0" w:space="0" w:color="auto"/>
        <w:left w:val="none" w:sz="0" w:space="0" w:color="auto"/>
        <w:bottom w:val="none" w:sz="0" w:space="0" w:color="auto"/>
        <w:right w:val="none" w:sz="0" w:space="0" w:color="auto"/>
      </w:divBdr>
    </w:div>
    <w:div w:id="1791049946">
      <w:marLeft w:val="0"/>
      <w:marRight w:val="0"/>
      <w:marTop w:val="0"/>
      <w:marBottom w:val="0"/>
      <w:divBdr>
        <w:top w:val="none" w:sz="0" w:space="0" w:color="auto"/>
        <w:left w:val="none" w:sz="0" w:space="0" w:color="auto"/>
        <w:bottom w:val="none" w:sz="0" w:space="0" w:color="auto"/>
        <w:right w:val="none" w:sz="0" w:space="0" w:color="auto"/>
      </w:divBdr>
    </w:div>
    <w:div w:id="1791049947">
      <w:marLeft w:val="0"/>
      <w:marRight w:val="0"/>
      <w:marTop w:val="0"/>
      <w:marBottom w:val="0"/>
      <w:divBdr>
        <w:top w:val="none" w:sz="0" w:space="0" w:color="auto"/>
        <w:left w:val="none" w:sz="0" w:space="0" w:color="auto"/>
        <w:bottom w:val="none" w:sz="0" w:space="0" w:color="auto"/>
        <w:right w:val="none" w:sz="0" w:space="0" w:color="auto"/>
      </w:divBdr>
    </w:div>
    <w:div w:id="1791049948">
      <w:marLeft w:val="0"/>
      <w:marRight w:val="0"/>
      <w:marTop w:val="0"/>
      <w:marBottom w:val="0"/>
      <w:divBdr>
        <w:top w:val="none" w:sz="0" w:space="0" w:color="auto"/>
        <w:left w:val="none" w:sz="0" w:space="0" w:color="auto"/>
        <w:bottom w:val="none" w:sz="0" w:space="0" w:color="auto"/>
        <w:right w:val="none" w:sz="0" w:space="0" w:color="auto"/>
      </w:divBdr>
    </w:div>
    <w:div w:id="1791049949">
      <w:marLeft w:val="0"/>
      <w:marRight w:val="0"/>
      <w:marTop w:val="0"/>
      <w:marBottom w:val="0"/>
      <w:divBdr>
        <w:top w:val="none" w:sz="0" w:space="0" w:color="auto"/>
        <w:left w:val="none" w:sz="0" w:space="0" w:color="auto"/>
        <w:bottom w:val="none" w:sz="0" w:space="0" w:color="auto"/>
        <w:right w:val="none" w:sz="0" w:space="0" w:color="auto"/>
      </w:divBdr>
    </w:div>
    <w:div w:id="1791049950">
      <w:marLeft w:val="0"/>
      <w:marRight w:val="0"/>
      <w:marTop w:val="0"/>
      <w:marBottom w:val="0"/>
      <w:divBdr>
        <w:top w:val="none" w:sz="0" w:space="0" w:color="auto"/>
        <w:left w:val="none" w:sz="0" w:space="0" w:color="auto"/>
        <w:bottom w:val="none" w:sz="0" w:space="0" w:color="auto"/>
        <w:right w:val="none" w:sz="0" w:space="0" w:color="auto"/>
      </w:divBdr>
    </w:div>
    <w:div w:id="1791049951">
      <w:marLeft w:val="0"/>
      <w:marRight w:val="0"/>
      <w:marTop w:val="0"/>
      <w:marBottom w:val="0"/>
      <w:divBdr>
        <w:top w:val="none" w:sz="0" w:space="0" w:color="auto"/>
        <w:left w:val="none" w:sz="0" w:space="0" w:color="auto"/>
        <w:bottom w:val="none" w:sz="0" w:space="0" w:color="auto"/>
        <w:right w:val="none" w:sz="0" w:space="0" w:color="auto"/>
      </w:divBdr>
    </w:div>
    <w:div w:id="1791049952">
      <w:marLeft w:val="0"/>
      <w:marRight w:val="0"/>
      <w:marTop w:val="0"/>
      <w:marBottom w:val="0"/>
      <w:divBdr>
        <w:top w:val="none" w:sz="0" w:space="0" w:color="auto"/>
        <w:left w:val="none" w:sz="0" w:space="0" w:color="auto"/>
        <w:bottom w:val="none" w:sz="0" w:space="0" w:color="auto"/>
        <w:right w:val="none" w:sz="0" w:space="0" w:color="auto"/>
      </w:divBdr>
    </w:div>
    <w:div w:id="1791049953">
      <w:marLeft w:val="0"/>
      <w:marRight w:val="0"/>
      <w:marTop w:val="0"/>
      <w:marBottom w:val="0"/>
      <w:divBdr>
        <w:top w:val="none" w:sz="0" w:space="0" w:color="auto"/>
        <w:left w:val="none" w:sz="0" w:space="0" w:color="auto"/>
        <w:bottom w:val="none" w:sz="0" w:space="0" w:color="auto"/>
        <w:right w:val="none" w:sz="0" w:space="0" w:color="auto"/>
      </w:divBdr>
    </w:div>
    <w:div w:id="1791049954">
      <w:marLeft w:val="0"/>
      <w:marRight w:val="0"/>
      <w:marTop w:val="0"/>
      <w:marBottom w:val="0"/>
      <w:divBdr>
        <w:top w:val="none" w:sz="0" w:space="0" w:color="auto"/>
        <w:left w:val="none" w:sz="0" w:space="0" w:color="auto"/>
        <w:bottom w:val="none" w:sz="0" w:space="0" w:color="auto"/>
        <w:right w:val="none" w:sz="0" w:space="0" w:color="auto"/>
      </w:divBdr>
    </w:div>
    <w:div w:id="1791049955">
      <w:marLeft w:val="0"/>
      <w:marRight w:val="0"/>
      <w:marTop w:val="0"/>
      <w:marBottom w:val="0"/>
      <w:divBdr>
        <w:top w:val="none" w:sz="0" w:space="0" w:color="auto"/>
        <w:left w:val="none" w:sz="0" w:space="0" w:color="auto"/>
        <w:bottom w:val="none" w:sz="0" w:space="0" w:color="auto"/>
        <w:right w:val="none" w:sz="0" w:space="0" w:color="auto"/>
      </w:divBdr>
    </w:div>
    <w:div w:id="1791049956">
      <w:marLeft w:val="0"/>
      <w:marRight w:val="0"/>
      <w:marTop w:val="0"/>
      <w:marBottom w:val="0"/>
      <w:divBdr>
        <w:top w:val="none" w:sz="0" w:space="0" w:color="auto"/>
        <w:left w:val="none" w:sz="0" w:space="0" w:color="auto"/>
        <w:bottom w:val="none" w:sz="0" w:space="0" w:color="auto"/>
        <w:right w:val="none" w:sz="0" w:space="0" w:color="auto"/>
      </w:divBdr>
    </w:div>
    <w:div w:id="1791049957">
      <w:marLeft w:val="0"/>
      <w:marRight w:val="0"/>
      <w:marTop w:val="0"/>
      <w:marBottom w:val="0"/>
      <w:divBdr>
        <w:top w:val="none" w:sz="0" w:space="0" w:color="auto"/>
        <w:left w:val="none" w:sz="0" w:space="0" w:color="auto"/>
        <w:bottom w:val="none" w:sz="0" w:space="0" w:color="auto"/>
        <w:right w:val="none" w:sz="0" w:space="0" w:color="auto"/>
      </w:divBdr>
    </w:div>
    <w:div w:id="1791049958">
      <w:marLeft w:val="0"/>
      <w:marRight w:val="0"/>
      <w:marTop w:val="0"/>
      <w:marBottom w:val="0"/>
      <w:divBdr>
        <w:top w:val="none" w:sz="0" w:space="0" w:color="auto"/>
        <w:left w:val="none" w:sz="0" w:space="0" w:color="auto"/>
        <w:bottom w:val="none" w:sz="0" w:space="0" w:color="auto"/>
        <w:right w:val="none" w:sz="0" w:space="0" w:color="auto"/>
      </w:divBdr>
    </w:div>
    <w:div w:id="1791049959">
      <w:marLeft w:val="0"/>
      <w:marRight w:val="0"/>
      <w:marTop w:val="0"/>
      <w:marBottom w:val="0"/>
      <w:divBdr>
        <w:top w:val="none" w:sz="0" w:space="0" w:color="auto"/>
        <w:left w:val="none" w:sz="0" w:space="0" w:color="auto"/>
        <w:bottom w:val="none" w:sz="0" w:space="0" w:color="auto"/>
        <w:right w:val="none" w:sz="0" w:space="0" w:color="auto"/>
      </w:divBdr>
    </w:div>
    <w:div w:id="1791049960">
      <w:marLeft w:val="0"/>
      <w:marRight w:val="0"/>
      <w:marTop w:val="0"/>
      <w:marBottom w:val="0"/>
      <w:divBdr>
        <w:top w:val="none" w:sz="0" w:space="0" w:color="auto"/>
        <w:left w:val="none" w:sz="0" w:space="0" w:color="auto"/>
        <w:bottom w:val="none" w:sz="0" w:space="0" w:color="auto"/>
        <w:right w:val="none" w:sz="0" w:space="0" w:color="auto"/>
      </w:divBdr>
    </w:div>
    <w:div w:id="1791049961">
      <w:marLeft w:val="0"/>
      <w:marRight w:val="0"/>
      <w:marTop w:val="0"/>
      <w:marBottom w:val="0"/>
      <w:divBdr>
        <w:top w:val="none" w:sz="0" w:space="0" w:color="auto"/>
        <w:left w:val="none" w:sz="0" w:space="0" w:color="auto"/>
        <w:bottom w:val="none" w:sz="0" w:space="0" w:color="auto"/>
        <w:right w:val="none" w:sz="0" w:space="0" w:color="auto"/>
      </w:divBdr>
    </w:div>
    <w:div w:id="1791049962">
      <w:marLeft w:val="0"/>
      <w:marRight w:val="0"/>
      <w:marTop w:val="0"/>
      <w:marBottom w:val="0"/>
      <w:divBdr>
        <w:top w:val="none" w:sz="0" w:space="0" w:color="auto"/>
        <w:left w:val="none" w:sz="0" w:space="0" w:color="auto"/>
        <w:bottom w:val="none" w:sz="0" w:space="0" w:color="auto"/>
        <w:right w:val="none" w:sz="0" w:space="0" w:color="auto"/>
      </w:divBdr>
    </w:div>
    <w:div w:id="1791049963">
      <w:marLeft w:val="0"/>
      <w:marRight w:val="0"/>
      <w:marTop w:val="0"/>
      <w:marBottom w:val="0"/>
      <w:divBdr>
        <w:top w:val="none" w:sz="0" w:space="0" w:color="auto"/>
        <w:left w:val="none" w:sz="0" w:space="0" w:color="auto"/>
        <w:bottom w:val="none" w:sz="0" w:space="0" w:color="auto"/>
        <w:right w:val="none" w:sz="0" w:space="0" w:color="auto"/>
      </w:divBdr>
    </w:div>
    <w:div w:id="1791049964">
      <w:marLeft w:val="0"/>
      <w:marRight w:val="0"/>
      <w:marTop w:val="0"/>
      <w:marBottom w:val="0"/>
      <w:divBdr>
        <w:top w:val="none" w:sz="0" w:space="0" w:color="auto"/>
        <w:left w:val="none" w:sz="0" w:space="0" w:color="auto"/>
        <w:bottom w:val="none" w:sz="0" w:space="0" w:color="auto"/>
        <w:right w:val="none" w:sz="0" w:space="0" w:color="auto"/>
      </w:divBdr>
    </w:div>
    <w:div w:id="1791049965">
      <w:marLeft w:val="0"/>
      <w:marRight w:val="0"/>
      <w:marTop w:val="0"/>
      <w:marBottom w:val="0"/>
      <w:divBdr>
        <w:top w:val="none" w:sz="0" w:space="0" w:color="auto"/>
        <w:left w:val="none" w:sz="0" w:space="0" w:color="auto"/>
        <w:bottom w:val="none" w:sz="0" w:space="0" w:color="auto"/>
        <w:right w:val="none" w:sz="0" w:space="0" w:color="auto"/>
      </w:divBdr>
    </w:div>
    <w:div w:id="1791049966">
      <w:marLeft w:val="0"/>
      <w:marRight w:val="0"/>
      <w:marTop w:val="0"/>
      <w:marBottom w:val="0"/>
      <w:divBdr>
        <w:top w:val="none" w:sz="0" w:space="0" w:color="auto"/>
        <w:left w:val="none" w:sz="0" w:space="0" w:color="auto"/>
        <w:bottom w:val="none" w:sz="0" w:space="0" w:color="auto"/>
        <w:right w:val="none" w:sz="0" w:space="0" w:color="auto"/>
      </w:divBdr>
    </w:div>
    <w:div w:id="1791049967">
      <w:marLeft w:val="0"/>
      <w:marRight w:val="0"/>
      <w:marTop w:val="0"/>
      <w:marBottom w:val="0"/>
      <w:divBdr>
        <w:top w:val="none" w:sz="0" w:space="0" w:color="auto"/>
        <w:left w:val="none" w:sz="0" w:space="0" w:color="auto"/>
        <w:bottom w:val="none" w:sz="0" w:space="0" w:color="auto"/>
        <w:right w:val="none" w:sz="0" w:space="0" w:color="auto"/>
      </w:divBdr>
    </w:div>
    <w:div w:id="1791049968">
      <w:marLeft w:val="0"/>
      <w:marRight w:val="0"/>
      <w:marTop w:val="0"/>
      <w:marBottom w:val="0"/>
      <w:divBdr>
        <w:top w:val="none" w:sz="0" w:space="0" w:color="auto"/>
        <w:left w:val="none" w:sz="0" w:space="0" w:color="auto"/>
        <w:bottom w:val="none" w:sz="0" w:space="0" w:color="auto"/>
        <w:right w:val="none" w:sz="0" w:space="0" w:color="auto"/>
      </w:divBdr>
    </w:div>
    <w:div w:id="1791049969">
      <w:marLeft w:val="0"/>
      <w:marRight w:val="0"/>
      <w:marTop w:val="0"/>
      <w:marBottom w:val="0"/>
      <w:divBdr>
        <w:top w:val="none" w:sz="0" w:space="0" w:color="auto"/>
        <w:left w:val="none" w:sz="0" w:space="0" w:color="auto"/>
        <w:bottom w:val="none" w:sz="0" w:space="0" w:color="auto"/>
        <w:right w:val="none" w:sz="0" w:space="0" w:color="auto"/>
      </w:divBdr>
    </w:div>
    <w:div w:id="1791049970">
      <w:marLeft w:val="0"/>
      <w:marRight w:val="0"/>
      <w:marTop w:val="0"/>
      <w:marBottom w:val="0"/>
      <w:divBdr>
        <w:top w:val="none" w:sz="0" w:space="0" w:color="auto"/>
        <w:left w:val="none" w:sz="0" w:space="0" w:color="auto"/>
        <w:bottom w:val="none" w:sz="0" w:space="0" w:color="auto"/>
        <w:right w:val="none" w:sz="0" w:space="0" w:color="auto"/>
      </w:divBdr>
    </w:div>
    <w:div w:id="1791049971">
      <w:marLeft w:val="0"/>
      <w:marRight w:val="0"/>
      <w:marTop w:val="0"/>
      <w:marBottom w:val="0"/>
      <w:divBdr>
        <w:top w:val="none" w:sz="0" w:space="0" w:color="auto"/>
        <w:left w:val="none" w:sz="0" w:space="0" w:color="auto"/>
        <w:bottom w:val="none" w:sz="0" w:space="0" w:color="auto"/>
        <w:right w:val="none" w:sz="0" w:space="0" w:color="auto"/>
      </w:divBdr>
    </w:div>
    <w:div w:id="1791049972">
      <w:marLeft w:val="0"/>
      <w:marRight w:val="0"/>
      <w:marTop w:val="0"/>
      <w:marBottom w:val="0"/>
      <w:divBdr>
        <w:top w:val="none" w:sz="0" w:space="0" w:color="auto"/>
        <w:left w:val="none" w:sz="0" w:space="0" w:color="auto"/>
        <w:bottom w:val="none" w:sz="0" w:space="0" w:color="auto"/>
        <w:right w:val="none" w:sz="0" w:space="0" w:color="auto"/>
      </w:divBdr>
    </w:div>
    <w:div w:id="1791049973">
      <w:marLeft w:val="0"/>
      <w:marRight w:val="0"/>
      <w:marTop w:val="0"/>
      <w:marBottom w:val="0"/>
      <w:divBdr>
        <w:top w:val="none" w:sz="0" w:space="0" w:color="auto"/>
        <w:left w:val="none" w:sz="0" w:space="0" w:color="auto"/>
        <w:bottom w:val="none" w:sz="0" w:space="0" w:color="auto"/>
        <w:right w:val="none" w:sz="0" w:space="0" w:color="auto"/>
      </w:divBdr>
    </w:div>
    <w:div w:id="1791049974">
      <w:marLeft w:val="0"/>
      <w:marRight w:val="0"/>
      <w:marTop w:val="0"/>
      <w:marBottom w:val="0"/>
      <w:divBdr>
        <w:top w:val="none" w:sz="0" w:space="0" w:color="auto"/>
        <w:left w:val="none" w:sz="0" w:space="0" w:color="auto"/>
        <w:bottom w:val="none" w:sz="0" w:space="0" w:color="auto"/>
        <w:right w:val="none" w:sz="0" w:space="0" w:color="auto"/>
      </w:divBdr>
    </w:div>
    <w:div w:id="1791049975">
      <w:marLeft w:val="0"/>
      <w:marRight w:val="0"/>
      <w:marTop w:val="0"/>
      <w:marBottom w:val="0"/>
      <w:divBdr>
        <w:top w:val="none" w:sz="0" w:space="0" w:color="auto"/>
        <w:left w:val="none" w:sz="0" w:space="0" w:color="auto"/>
        <w:bottom w:val="none" w:sz="0" w:space="0" w:color="auto"/>
        <w:right w:val="none" w:sz="0" w:space="0" w:color="auto"/>
      </w:divBdr>
    </w:div>
    <w:div w:id="1791049976">
      <w:marLeft w:val="0"/>
      <w:marRight w:val="0"/>
      <w:marTop w:val="0"/>
      <w:marBottom w:val="0"/>
      <w:divBdr>
        <w:top w:val="none" w:sz="0" w:space="0" w:color="auto"/>
        <w:left w:val="none" w:sz="0" w:space="0" w:color="auto"/>
        <w:bottom w:val="none" w:sz="0" w:space="0" w:color="auto"/>
        <w:right w:val="none" w:sz="0" w:space="0" w:color="auto"/>
      </w:divBdr>
    </w:div>
    <w:div w:id="1791049977">
      <w:marLeft w:val="0"/>
      <w:marRight w:val="0"/>
      <w:marTop w:val="0"/>
      <w:marBottom w:val="0"/>
      <w:divBdr>
        <w:top w:val="none" w:sz="0" w:space="0" w:color="auto"/>
        <w:left w:val="none" w:sz="0" w:space="0" w:color="auto"/>
        <w:bottom w:val="none" w:sz="0" w:space="0" w:color="auto"/>
        <w:right w:val="none" w:sz="0" w:space="0" w:color="auto"/>
      </w:divBdr>
    </w:div>
    <w:div w:id="1791049978">
      <w:marLeft w:val="0"/>
      <w:marRight w:val="0"/>
      <w:marTop w:val="0"/>
      <w:marBottom w:val="0"/>
      <w:divBdr>
        <w:top w:val="none" w:sz="0" w:space="0" w:color="auto"/>
        <w:left w:val="none" w:sz="0" w:space="0" w:color="auto"/>
        <w:bottom w:val="none" w:sz="0" w:space="0" w:color="auto"/>
        <w:right w:val="none" w:sz="0" w:space="0" w:color="auto"/>
      </w:divBdr>
    </w:div>
    <w:div w:id="1986546897">
      <w:bodyDiv w:val="1"/>
      <w:marLeft w:val="0"/>
      <w:marRight w:val="0"/>
      <w:marTop w:val="0"/>
      <w:marBottom w:val="0"/>
      <w:divBdr>
        <w:top w:val="none" w:sz="0" w:space="0" w:color="auto"/>
        <w:left w:val="none" w:sz="0" w:space="0" w:color="auto"/>
        <w:bottom w:val="none" w:sz="0" w:space="0" w:color="auto"/>
        <w:right w:val="none" w:sz="0" w:space="0" w:color="auto"/>
      </w:divBdr>
    </w:div>
    <w:div w:id="2009405141">
      <w:bodyDiv w:val="1"/>
      <w:marLeft w:val="0"/>
      <w:marRight w:val="0"/>
      <w:marTop w:val="0"/>
      <w:marBottom w:val="0"/>
      <w:divBdr>
        <w:top w:val="none" w:sz="0" w:space="0" w:color="auto"/>
        <w:left w:val="none" w:sz="0" w:space="0" w:color="auto"/>
        <w:bottom w:val="none" w:sz="0" w:space="0" w:color="auto"/>
        <w:right w:val="none" w:sz="0" w:space="0" w:color="auto"/>
      </w:divBdr>
    </w:div>
    <w:div w:id="2115519324">
      <w:bodyDiv w:val="1"/>
      <w:marLeft w:val="0"/>
      <w:marRight w:val="0"/>
      <w:marTop w:val="0"/>
      <w:marBottom w:val="0"/>
      <w:divBdr>
        <w:top w:val="none" w:sz="0" w:space="0" w:color="auto"/>
        <w:left w:val="none" w:sz="0" w:space="0" w:color="auto"/>
        <w:bottom w:val="none" w:sz="0" w:space="0" w:color="auto"/>
        <w:right w:val="none" w:sz="0" w:space="0" w:color="auto"/>
      </w:divBdr>
    </w:div>
    <w:div w:id="21163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22</Pages>
  <Words>7133</Words>
  <Characters>53548</Characters>
  <Application>Microsoft Office Word</Application>
  <DocSecurity>0</DocSecurity>
  <Lines>446</Lines>
  <Paragraphs>121</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
  <LinksUpToDate>false</LinksUpToDate>
  <CharactersWithSpaces>60560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Белуш Анна Валерьевна</cp:lastModifiedBy>
  <cp:revision>13</cp:revision>
  <cp:lastPrinted>2022-04-14T04:20:00Z</cp:lastPrinted>
  <dcterms:created xsi:type="dcterms:W3CDTF">2022-04-08T07:53:00Z</dcterms:created>
  <dcterms:modified xsi:type="dcterms:W3CDTF">2022-04-14T04:20:00Z</dcterms:modified>
</cp:coreProperties>
</file>