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39490" w14:textId="79F8FBEA" w:rsidR="00443BF8" w:rsidRPr="00D803BF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803BF">
        <w:rPr>
          <w:rFonts w:ascii="Times New Roman" w:hAnsi="Times New Roman" w:cs="Times New Roman"/>
          <w:sz w:val="28"/>
          <w:szCs w:val="28"/>
        </w:rPr>
        <w:t>ПРИЛОЖЕНИЕ № </w:t>
      </w:r>
      <w:r w:rsidR="00960F52" w:rsidRPr="00D803BF">
        <w:rPr>
          <w:rFonts w:ascii="Times New Roman" w:hAnsi="Times New Roman" w:cs="Times New Roman"/>
          <w:sz w:val="28"/>
          <w:szCs w:val="28"/>
        </w:rPr>
        <w:t>7</w:t>
      </w:r>
    </w:p>
    <w:p w14:paraId="4057427C" w14:textId="77777777" w:rsidR="00443BF8" w:rsidRPr="00D803BF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6E9E77B8" w14:textId="77777777" w:rsidR="00443BF8" w:rsidRPr="00D803BF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5063C488" w14:textId="77777777" w:rsidR="00443BF8" w:rsidRPr="00D803BF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E776475" w14:textId="698FAF36" w:rsidR="00443BF8" w:rsidRPr="00D803BF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84188A7" w14:textId="77777777" w:rsidR="00A825B4" w:rsidRPr="00D803BF" w:rsidRDefault="00A825B4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555A82E" w14:textId="40E1EAF2" w:rsidR="00443BF8" w:rsidRPr="00D803BF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«ПРИЛОЖЕНИЕ № </w:t>
      </w:r>
      <w:r w:rsidR="00907B81" w:rsidRPr="00D803BF">
        <w:rPr>
          <w:rFonts w:ascii="Times New Roman" w:hAnsi="Times New Roman" w:cs="Times New Roman"/>
          <w:sz w:val="28"/>
          <w:szCs w:val="28"/>
        </w:rPr>
        <w:t>11</w:t>
      </w:r>
    </w:p>
    <w:p w14:paraId="42BB0E01" w14:textId="77777777" w:rsidR="00907B81" w:rsidRPr="00D803BF" w:rsidRDefault="00907B81" w:rsidP="00907B81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к Положению о конкурсном отборе крестьянских (фермерских) хозяйств и сельскохозяйственных потребительских кооперативов в Новосибирской области на право</w:t>
      </w:r>
    </w:p>
    <w:p w14:paraId="1D1509EB" w14:textId="77777777" w:rsidR="00907B81" w:rsidRPr="00D803BF" w:rsidRDefault="00907B81" w:rsidP="00907B81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получения гранта в форме субсидии на развитие семейной фермы, гранта в форме субсидии на развитие материально-технической базы сельскохозяйственного потребительского кооператива,</w:t>
      </w:r>
    </w:p>
    <w:p w14:paraId="4B2A2FC6" w14:textId="77777777" w:rsidR="00907B81" w:rsidRPr="00D803BF" w:rsidRDefault="00907B81" w:rsidP="00907B81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гранта в форме субсидии «Агропрогресс», гранта в форме субсидии «Агростартап»</w:t>
      </w:r>
    </w:p>
    <w:p w14:paraId="427F54FF" w14:textId="651AD1A0" w:rsidR="00443BF8" w:rsidRPr="00D803BF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3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0E8D618" w14:textId="77777777" w:rsidR="00A825B4" w:rsidRPr="00D803BF" w:rsidRDefault="00A825B4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EC93CE" w14:textId="77777777" w:rsidR="00443BF8" w:rsidRPr="00D803BF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AA028" w14:textId="787267EC" w:rsidR="006841F3" w:rsidRPr="00D803BF" w:rsidRDefault="00907B81" w:rsidP="00907B81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3BF">
        <w:rPr>
          <w:rFonts w:ascii="Times New Roman" w:hAnsi="Times New Roman" w:cs="Times New Roman"/>
          <w:b/>
          <w:sz w:val="28"/>
          <w:szCs w:val="28"/>
        </w:rPr>
        <w:t>Критерии оценки заявок и прилагаемых документов на участие в конкурсном отборе на право получения гранта в форме субсидии «Агропрогресс»</w:t>
      </w:r>
    </w:p>
    <w:p w14:paraId="5809B348" w14:textId="77777777" w:rsidR="00907B81" w:rsidRPr="00D803BF" w:rsidRDefault="00907B81" w:rsidP="00907B81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1C9CD0" w14:textId="14975FA7" w:rsidR="002A5D09" w:rsidRPr="00D803BF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"/>
        <w:gridCol w:w="7968"/>
        <w:gridCol w:w="1247"/>
      </w:tblGrid>
      <w:tr w:rsidR="00D803BF" w:rsidRPr="00D803BF" w14:paraId="3FCB06CD" w14:textId="77777777" w:rsidTr="00E96AEE">
        <w:tc>
          <w:tcPr>
            <w:tcW w:w="963" w:type="dxa"/>
          </w:tcPr>
          <w:p w14:paraId="56660033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A5EF14C" w14:textId="6C355E0D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7968" w:type="dxa"/>
          </w:tcPr>
          <w:p w14:paraId="275BE13A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Описание критерия</w:t>
            </w:r>
          </w:p>
        </w:tc>
        <w:tc>
          <w:tcPr>
            <w:tcW w:w="1247" w:type="dxa"/>
          </w:tcPr>
          <w:p w14:paraId="0ADC4836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Значение критерия в баллах</w:t>
            </w:r>
          </w:p>
        </w:tc>
      </w:tr>
      <w:tr w:rsidR="00D803BF" w:rsidRPr="00D803BF" w14:paraId="5B10AF56" w14:textId="77777777" w:rsidTr="00E96AEE">
        <w:tc>
          <w:tcPr>
            <w:tcW w:w="963" w:type="dxa"/>
          </w:tcPr>
          <w:p w14:paraId="6AD0AF60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68" w:type="dxa"/>
          </w:tcPr>
          <w:p w14:paraId="62E4EBF6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Природно-климатические условия места расположения муниципального района Новосибирской области, в котором предполагается развитие семейной фермы*:</w:t>
            </w:r>
          </w:p>
        </w:tc>
        <w:tc>
          <w:tcPr>
            <w:tcW w:w="1247" w:type="dxa"/>
          </w:tcPr>
          <w:p w14:paraId="033D2067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7B02F7C7" w14:textId="77777777" w:rsidTr="00E96AEE">
        <w:tc>
          <w:tcPr>
            <w:tcW w:w="963" w:type="dxa"/>
          </w:tcPr>
          <w:p w14:paraId="2A235E9F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7968" w:type="dxa"/>
          </w:tcPr>
          <w:p w14:paraId="29F1C537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Барабинская природно-климатическая зона Новосибирской области</w:t>
            </w:r>
          </w:p>
        </w:tc>
        <w:tc>
          <w:tcPr>
            <w:tcW w:w="1247" w:type="dxa"/>
          </w:tcPr>
          <w:p w14:paraId="3B27A573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03BF" w:rsidRPr="00D803BF" w14:paraId="17CFB4A2" w14:textId="77777777" w:rsidTr="00E96AEE">
        <w:tc>
          <w:tcPr>
            <w:tcW w:w="963" w:type="dxa"/>
          </w:tcPr>
          <w:p w14:paraId="3BE886AD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7968" w:type="dxa"/>
          </w:tcPr>
          <w:p w14:paraId="62837E93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Кулундинская природно-климатическая зона Новосибирской области</w:t>
            </w:r>
          </w:p>
        </w:tc>
        <w:tc>
          <w:tcPr>
            <w:tcW w:w="1247" w:type="dxa"/>
          </w:tcPr>
          <w:p w14:paraId="699BC489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03BF" w:rsidRPr="00D803BF" w14:paraId="6F9B81D2" w14:textId="77777777" w:rsidTr="00E96AEE">
        <w:tc>
          <w:tcPr>
            <w:tcW w:w="963" w:type="dxa"/>
          </w:tcPr>
          <w:p w14:paraId="16515DCE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7968" w:type="dxa"/>
          </w:tcPr>
          <w:p w14:paraId="4A886F18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Центрально-Восточная природно-климатическая зона Новосибирской области</w:t>
            </w:r>
          </w:p>
        </w:tc>
        <w:tc>
          <w:tcPr>
            <w:tcW w:w="1247" w:type="dxa"/>
          </w:tcPr>
          <w:p w14:paraId="6F1ABB97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03BF" w:rsidRPr="00D803BF" w14:paraId="4CDDD5ED" w14:textId="77777777" w:rsidTr="00E96AEE">
        <w:tc>
          <w:tcPr>
            <w:tcW w:w="963" w:type="dxa"/>
          </w:tcPr>
          <w:p w14:paraId="3BD039C5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68" w:type="dxa"/>
          </w:tcPr>
          <w:p w14:paraId="3E45045F" w14:textId="77777777" w:rsidR="00907B81" w:rsidRPr="00D803BF" w:rsidRDefault="00907B81" w:rsidP="00E96A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Срок осуществления деятельности заявителя на дату подачи заявки со дня его государственной регистрации:</w:t>
            </w:r>
          </w:p>
        </w:tc>
        <w:tc>
          <w:tcPr>
            <w:tcW w:w="1247" w:type="dxa"/>
          </w:tcPr>
          <w:p w14:paraId="78C58720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7B27F54A" w14:textId="77777777" w:rsidTr="00E96AEE">
        <w:tc>
          <w:tcPr>
            <w:tcW w:w="963" w:type="dxa"/>
          </w:tcPr>
          <w:p w14:paraId="7564D650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7968" w:type="dxa"/>
          </w:tcPr>
          <w:p w14:paraId="387EA683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1247" w:type="dxa"/>
          </w:tcPr>
          <w:p w14:paraId="6DC6B558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03BF" w:rsidRPr="00D803BF" w14:paraId="7AE63736" w14:textId="77777777" w:rsidTr="00E96AEE">
        <w:tc>
          <w:tcPr>
            <w:tcW w:w="963" w:type="dxa"/>
          </w:tcPr>
          <w:p w14:paraId="46FA0FB1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7968" w:type="dxa"/>
          </w:tcPr>
          <w:p w14:paraId="0238E43A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более 3 лет, но не более 5 лет</w:t>
            </w:r>
          </w:p>
        </w:tc>
        <w:tc>
          <w:tcPr>
            <w:tcW w:w="1247" w:type="dxa"/>
          </w:tcPr>
          <w:p w14:paraId="5B984043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03BF" w:rsidRPr="00D803BF" w14:paraId="71E981FC" w14:textId="77777777" w:rsidTr="00E96AEE">
        <w:tc>
          <w:tcPr>
            <w:tcW w:w="963" w:type="dxa"/>
          </w:tcPr>
          <w:p w14:paraId="6CE10089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7968" w:type="dxa"/>
          </w:tcPr>
          <w:p w14:paraId="0EDE7398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24 месяцев, но не более 3 лет</w:t>
            </w:r>
          </w:p>
        </w:tc>
        <w:tc>
          <w:tcPr>
            <w:tcW w:w="1247" w:type="dxa"/>
          </w:tcPr>
          <w:p w14:paraId="07055062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03BF" w:rsidRPr="00D803BF" w14:paraId="6F062258" w14:textId="77777777" w:rsidTr="00E96AEE">
        <w:tc>
          <w:tcPr>
            <w:tcW w:w="963" w:type="dxa"/>
          </w:tcPr>
          <w:p w14:paraId="262C9E3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68" w:type="dxa"/>
          </w:tcPr>
          <w:p w14:paraId="18BDFBE6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Наличие материальной базы**:</w:t>
            </w:r>
          </w:p>
        </w:tc>
        <w:tc>
          <w:tcPr>
            <w:tcW w:w="1247" w:type="dxa"/>
          </w:tcPr>
          <w:p w14:paraId="4B755336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40C139B5" w14:textId="77777777" w:rsidTr="00E96AEE">
        <w:tc>
          <w:tcPr>
            <w:tcW w:w="963" w:type="dxa"/>
          </w:tcPr>
          <w:p w14:paraId="5960811B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7968" w:type="dxa"/>
          </w:tcPr>
          <w:p w14:paraId="6645BB74" w14:textId="77777777" w:rsidR="00907B81" w:rsidRPr="00D803BF" w:rsidRDefault="00907B81" w:rsidP="00E96A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наличие в собственности заявителя зданий, и (или) строений, и (или) сооружений сельскохозяйственного назначения, и (или) земельных участков, относящихся к категории земель сельскохозяйственного назначения на период реализации бизнес-плана</w:t>
            </w:r>
          </w:p>
        </w:tc>
        <w:tc>
          <w:tcPr>
            <w:tcW w:w="1247" w:type="dxa"/>
          </w:tcPr>
          <w:p w14:paraId="1C353865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803BF" w:rsidRPr="00D803BF" w14:paraId="173FDBC8" w14:textId="77777777" w:rsidTr="00E96AEE">
        <w:tc>
          <w:tcPr>
            <w:tcW w:w="963" w:type="dxa"/>
          </w:tcPr>
          <w:p w14:paraId="4FCFA560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7968" w:type="dxa"/>
          </w:tcPr>
          <w:p w14:paraId="6C083ECC" w14:textId="77777777" w:rsidR="00907B81" w:rsidRPr="00D803BF" w:rsidRDefault="00907B81" w:rsidP="00E96A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наличие в аренде и (или) ином праве у заявителя на период реализации бизнес-плана зданий, и (или) строений, и (или) сооружений сельскохозяйственного назначения, и (или) земельных участков, относящихся к категории земель сельскохозяйственного назначения</w:t>
            </w:r>
          </w:p>
        </w:tc>
        <w:tc>
          <w:tcPr>
            <w:tcW w:w="1247" w:type="dxa"/>
          </w:tcPr>
          <w:p w14:paraId="135DF9AB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03BF" w:rsidRPr="00D803BF" w14:paraId="1D940113" w14:textId="77777777" w:rsidTr="00E96AEE">
        <w:tc>
          <w:tcPr>
            <w:tcW w:w="963" w:type="dxa"/>
          </w:tcPr>
          <w:p w14:paraId="07DF4626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7968" w:type="dxa"/>
          </w:tcPr>
          <w:p w14:paraId="1B92E604" w14:textId="77777777" w:rsidR="00907B81" w:rsidRPr="00D803BF" w:rsidRDefault="00907B81" w:rsidP="00E96A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непредставление сведений, подтверждающих наличие материальной базы либо наличие в аренде у заявителя на период реализации бизнес-плана зданий, и (или) строений, и (или) сооружений сельскохозяйственного назначения, и (или) земельных участков, относящихся к категории земель сельскохозяйственного назначения</w:t>
            </w:r>
          </w:p>
        </w:tc>
        <w:tc>
          <w:tcPr>
            <w:tcW w:w="1247" w:type="dxa"/>
          </w:tcPr>
          <w:p w14:paraId="6D8EE27F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02CC212C" w14:textId="77777777" w:rsidTr="00E96AEE">
        <w:trPr>
          <w:trHeight w:val="1291"/>
        </w:trPr>
        <w:tc>
          <w:tcPr>
            <w:tcW w:w="963" w:type="dxa"/>
          </w:tcPr>
          <w:p w14:paraId="51F9EEC6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68" w:type="dxa"/>
          </w:tcPr>
          <w:p w14:paraId="7C49F698" w14:textId="77777777" w:rsidR="00907B81" w:rsidRPr="00D803BF" w:rsidRDefault="00907B81" w:rsidP="00E96A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Площадь земельных участков, относящихся к категории земель сельскохозяйственного назначения на праве собственности, и (или) в аренде, и (или) ином праве на период реализации бизнес-плана, гектаров:</w:t>
            </w:r>
          </w:p>
        </w:tc>
        <w:tc>
          <w:tcPr>
            <w:tcW w:w="1247" w:type="dxa"/>
          </w:tcPr>
          <w:p w14:paraId="3C862F2A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1271337F" w14:textId="77777777" w:rsidTr="00E96AEE">
        <w:tc>
          <w:tcPr>
            <w:tcW w:w="963" w:type="dxa"/>
          </w:tcPr>
          <w:p w14:paraId="6C215053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7968" w:type="dxa"/>
          </w:tcPr>
          <w:p w14:paraId="55137AF6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свыше 3000 гектаров</w:t>
            </w:r>
          </w:p>
        </w:tc>
        <w:tc>
          <w:tcPr>
            <w:tcW w:w="1247" w:type="dxa"/>
          </w:tcPr>
          <w:p w14:paraId="6761150B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803BF" w:rsidRPr="00D803BF" w14:paraId="3B17B24A" w14:textId="77777777" w:rsidTr="00E96AEE">
        <w:tc>
          <w:tcPr>
            <w:tcW w:w="963" w:type="dxa"/>
          </w:tcPr>
          <w:p w14:paraId="1BD14337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7968" w:type="dxa"/>
          </w:tcPr>
          <w:p w14:paraId="460C51AC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1000 до 2999 гектаров</w:t>
            </w:r>
          </w:p>
        </w:tc>
        <w:tc>
          <w:tcPr>
            <w:tcW w:w="1247" w:type="dxa"/>
          </w:tcPr>
          <w:p w14:paraId="61A6124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803BF" w:rsidRPr="00D803BF" w14:paraId="01A67EAC" w14:textId="77777777" w:rsidTr="00E96AEE">
        <w:tc>
          <w:tcPr>
            <w:tcW w:w="963" w:type="dxa"/>
          </w:tcPr>
          <w:p w14:paraId="171F96D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7968" w:type="dxa"/>
          </w:tcPr>
          <w:p w14:paraId="31EA039B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500 до 999 гектаров</w:t>
            </w:r>
          </w:p>
        </w:tc>
        <w:tc>
          <w:tcPr>
            <w:tcW w:w="1247" w:type="dxa"/>
          </w:tcPr>
          <w:p w14:paraId="79991ACF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03BF" w:rsidRPr="00D803BF" w14:paraId="405281AA" w14:textId="77777777" w:rsidTr="00E96AEE">
        <w:tc>
          <w:tcPr>
            <w:tcW w:w="963" w:type="dxa"/>
          </w:tcPr>
          <w:p w14:paraId="6B564F8B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7968" w:type="dxa"/>
          </w:tcPr>
          <w:p w14:paraId="69367723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100 до 499 гектаров</w:t>
            </w:r>
          </w:p>
        </w:tc>
        <w:tc>
          <w:tcPr>
            <w:tcW w:w="1247" w:type="dxa"/>
          </w:tcPr>
          <w:p w14:paraId="698577D1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03BF" w:rsidRPr="00D803BF" w14:paraId="3101162F" w14:textId="77777777" w:rsidTr="00E96AEE">
        <w:tc>
          <w:tcPr>
            <w:tcW w:w="963" w:type="dxa"/>
          </w:tcPr>
          <w:p w14:paraId="38453073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7968" w:type="dxa"/>
          </w:tcPr>
          <w:p w14:paraId="51606F83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не соответствует указанным критериям</w:t>
            </w:r>
          </w:p>
        </w:tc>
        <w:tc>
          <w:tcPr>
            <w:tcW w:w="1247" w:type="dxa"/>
          </w:tcPr>
          <w:p w14:paraId="7BA2D638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0F95A785" w14:textId="77777777" w:rsidTr="00E96AEE">
        <w:tc>
          <w:tcPr>
            <w:tcW w:w="963" w:type="dxa"/>
          </w:tcPr>
          <w:p w14:paraId="11BCDC06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968" w:type="dxa"/>
          </w:tcPr>
          <w:p w14:paraId="15518895" w14:textId="77777777" w:rsidR="00907B81" w:rsidRPr="00D803BF" w:rsidRDefault="00907B81" w:rsidP="00E96A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Заявитель ранее не получал грантов в рамках государственной программы Новосибирской области «Развитие сельского хозяйства и регулирования рынков сельскохозяйственной продукции, сырья и продовольствия Новосибирской области»</w:t>
            </w:r>
          </w:p>
        </w:tc>
        <w:tc>
          <w:tcPr>
            <w:tcW w:w="1247" w:type="dxa"/>
          </w:tcPr>
          <w:p w14:paraId="73F16AA8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0DD89B6C" w14:textId="77777777" w:rsidTr="00E96AEE">
        <w:tc>
          <w:tcPr>
            <w:tcW w:w="963" w:type="dxa"/>
          </w:tcPr>
          <w:p w14:paraId="7B484FC9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7968" w:type="dxa"/>
          </w:tcPr>
          <w:p w14:paraId="2029D43F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соответствует критерию</w:t>
            </w:r>
          </w:p>
        </w:tc>
        <w:tc>
          <w:tcPr>
            <w:tcW w:w="1247" w:type="dxa"/>
          </w:tcPr>
          <w:p w14:paraId="7FC04309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03BF" w:rsidRPr="00D803BF" w14:paraId="00E94A34" w14:textId="77777777" w:rsidTr="00E96AEE">
        <w:tc>
          <w:tcPr>
            <w:tcW w:w="963" w:type="dxa"/>
          </w:tcPr>
          <w:p w14:paraId="49CF281E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7968" w:type="dxa"/>
          </w:tcPr>
          <w:p w14:paraId="2B42F558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не соответствует критерию</w:t>
            </w:r>
          </w:p>
        </w:tc>
        <w:tc>
          <w:tcPr>
            <w:tcW w:w="1247" w:type="dxa"/>
          </w:tcPr>
          <w:p w14:paraId="42CB00C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53293153" w14:textId="77777777" w:rsidTr="00E96AEE">
        <w:tc>
          <w:tcPr>
            <w:tcW w:w="963" w:type="dxa"/>
          </w:tcPr>
          <w:p w14:paraId="10D06F0E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968" w:type="dxa"/>
          </w:tcPr>
          <w:p w14:paraId="27412E7A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Проект заявителя направлен на развитие:</w:t>
            </w:r>
          </w:p>
        </w:tc>
        <w:tc>
          <w:tcPr>
            <w:tcW w:w="1247" w:type="dxa"/>
          </w:tcPr>
          <w:p w14:paraId="0AA0BAC1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5E3F8EF2" w14:textId="77777777" w:rsidTr="00E96AEE">
        <w:tc>
          <w:tcPr>
            <w:tcW w:w="963" w:type="dxa"/>
          </w:tcPr>
          <w:p w14:paraId="6E562FFA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7968" w:type="dxa"/>
          </w:tcPr>
          <w:p w14:paraId="7B7B84D9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картофелеводства и (или) овощеводства открытого грунта или разведение крупного рогатого скота мясного или молочного направления</w:t>
            </w:r>
          </w:p>
        </w:tc>
        <w:tc>
          <w:tcPr>
            <w:tcW w:w="1247" w:type="dxa"/>
          </w:tcPr>
          <w:p w14:paraId="4CA482ED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803BF" w:rsidRPr="00D803BF" w14:paraId="02FBF55C" w14:textId="77777777" w:rsidTr="00E96AEE">
        <w:tc>
          <w:tcPr>
            <w:tcW w:w="963" w:type="dxa"/>
          </w:tcPr>
          <w:p w14:paraId="475BB361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7968" w:type="dxa"/>
          </w:tcPr>
          <w:p w14:paraId="23FD656F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коневодство, овцеводство, козоводство, рыбоводство</w:t>
            </w:r>
          </w:p>
        </w:tc>
        <w:tc>
          <w:tcPr>
            <w:tcW w:w="1247" w:type="dxa"/>
          </w:tcPr>
          <w:p w14:paraId="4B291AF5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03BF" w:rsidRPr="00D803BF" w14:paraId="569292EB" w14:textId="77777777" w:rsidTr="00E96AEE">
        <w:tc>
          <w:tcPr>
            <w:tcW w:w="963" w:type="dxa"/>
          </w:tcPr>
          <w:p w14:paraId="1700816C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7968" w:type="dxa"/>
          </w:tcPr>
          <w:p w14:paraId="0971CC27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иные направления</w:t>
            </w:r>
          </w:p>
        </w:tc>
        <w:tc>
          <w:tcPr>
            <w:tcW w:w="1247" w:type="dxa"/>
          </w:tcPr>
          <w:p w14:paraId="6DB1BC52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03BF" w:rsidRPr="00D803BF" w14:paraId="4DF01757" w14:textId="77777777" w:rsidTr="00E96AEE">
        <w:tc>
          <w:tcPr>
            <w:tcW w:w="963" w:type="dxa"/>
          </w:tcPr>
          <w:p w14:paraId="501B2866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968" w:type="dxa"/>
          </w:tcPr>
          <w:p w14:paraId="3CE9A187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Средства гранта планируется направить на**:</w:t>
            </w:r>
          </w:p>
        </w:tc>
        <w:tc>
          <w:tcPr>
            <w:tcW w:w="1247" w:type="dxa"/>
          </w:tcPr>
          <w:p w14:paraId="69E69507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2555F54E" w14:textId="77777777" w:rsidTr="00E96AEE">
        <w:tc>
          <w:tcPr>
            <w:tcW w:w="963" w:type="dxa"/>
          </w:tcPr>
          <w:p w14:paraId="0EBC50BB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7968" w:type="dxa"/>
          </w:tcPr>
          <w:p w14:paraId="6971CD87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строительство семейной фермы молочного скотоводства с созданием доильного зала типа «Елочка», «Параллель» или установкой системы добровольного доения коров (робот-дояр)</w:t>
            </w:r>
          </w:p>
        </w:tc>
        <w:tc>
          <w:tcPr>
            <w:tcW w:w="1247" w:type="dxa"/>
          </w:tcPr>
          <w:p w14:paraId="4DE6ABB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803BF" w:rsidRPr="00D803BF" w14:paraId="2C9D0BBD" w14:textId="77777777" w:rsidTr="00E96AEE">
        <w:tc>
          <w:tcPr>
            <w:tcW w:w="963" w:type="dxa"/>
          </w:tcPr>
          <w:p w14:paraId="6DB06DCD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7968" w:type="dxa"/>
          </w:tcPr>
          <w:p w14:paraId="247141B8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 xml:space="preserve">реконструкцию и модернизацию семейной фермы молочного скотоводства с созданием доильного зала типа «Елочка», «Параллель» или установкой системы добровольного доения коров (робот-дояр) </w:t>
            </w:r>
          </w:p>
        </w:tc>
        <w:tc>
          <w:tcPr>
            <w:tcW w:w="1247" w:type="dxa"/>
          </w:tcPr>
          <w:p w14:paraId="27F2E738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803BF" w:rsidRPr="00D803BF" w14:paraId="40AA370E" w14:textId="77777777" w:rsidTr="00E96AEE">
        <w:tc>
          <w:tcPr>
            <w:tcW w:w="963" w:type="dxa"/>
          </w:tcPr>
          <w:p w14:paraId="1FD81493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</w:p>
        </w:tc>
        <w:tc>
          <w:tcPr>
            <w:tcW w:w="7968" w:type="dxa"/>
          </w:tcPr>
          <w:p w14:paraId="3F9A06BF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модернизацию семейной фермы молочного скотоводства с созданием доильного зала типа «Елочка», «Параллель» или установкой системы добровольного доения коров (робот-дояр)</w:t>
            </w:r>
          </w:p>
        </w:tc>
        <w:tc>
          <w:tcPr>
            <w:tcW w:w="1247" w:type="dxa"/>
          </w:tcPr>
          <w:p w14:paraId="1301A1D5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03BF" w:rsidRPr="00D803BF" w14:paraId="335B8C70" w14:textId="77777777" w:rsidTr="00E96AEE">
        <w:tc>
          <w:tcPr>
            <w:tcW w:w="963" w:type="dxa"/>
          </w:tcPr>
          <w:p w14:paraId="5D0EE349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7.4</w:t>
            </w:r>
          </w:p>
        </w:tc>
        <w:tc>
          <w:tcPr>
            <w:tcW w:w="7968" w:type="dxa"/>
          </w:tcPr>
          <w:p w14:paraId="1F324123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строительство фермы мясного скотоводства</w:t>
            </w:r>
          </w:p>
        </w:tc>
        <w:tc>
          <w:tcPr>
            <w:tcW w:w="1247" w:type="dxa"/>
          </w:tcPr>
          <w:p w14:paraId="65F9987B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803BF" w:rsidRPr="00D803BF" w14:paraId="6063E9C4" w14:textId="77777777" w:rsidTr="00E96AEE">
        <w:tc>
          <w:tcPr>
            <w:tcW w:w="963" w:type="dxa"/>
          </w:tcPr>
          <w:p w14:paraId="5A2771CA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7.5</w:t>
            </w:r>
          </w:p>
        </w:tc>
        <w:tc>
          <w:tcPr>
            <w:tcW w:w="7968" w:type="dxa"/>
          </w:tcPr>
          <w:p w14:paraId="364528B3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реконструкцию и модернизацию фермы мясного скотоводства</w:t>
            </w:r>
          </w:p>
        </w:tc>
        <w:tc>
          <w:tcPr>
            <w:tcW w:w="1247" w:type="dxa"/>
          </w:tcPr>
          <w:p w14:paraId="16373E76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03BF" w:rsidRPr="00D803BF" w14:paraId="7950628D" w14:textId="77777777" w:rsidTr="00E96AEE">
        <w:tc>
          <w:tcPr>
            <w:tcW w:w="963" w:type="dxa"/>
          </w:tcPr>
          <w:p w14:paraId="740BE72E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7.6</w:t>
            </w:r>
          </w:p>
        </w:tc>
        <w:tc>
          <w:tcPr>
            <w:tcW w:w="7968" w:type="dxa"/>
          </w:tcPr>
          <w:p w14:paraId="07B0CDE5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строительство объектов для хранения овощей и (или) картофеля с автоматизированной системой регулирования режима хранения</w:t>
            </w:r>
          </w:p>
        </w:tc>
        <w:tc>
          <w:tcPr>
            <w:tcW w:w="1247" w:type="dxa"/>
          </w:tcPr>
          <w:p w14:paraId="24D7792C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803BF" w:rsidRPr="00D803BF" w14:paraId="04AD9BD2" w14:textId="77777777" w:rsidTr="00E96AEE">
        <w:tc>
          <w:tcPr>
            <w:tcW w:w="963" w:type="dxa"/>
          </w:tcPr>
          <w:p w14:paraId="1BE1A5B3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7.7</w:t>
            </w:r>
          </w:p>
        </w:tc>
        <w:tc>
          <w:tcPr>
            <w:tcW w:w="7968" w:type="dxa"/>
          </w:tcPr>
          <w:p w14:paraId="3A9E7BD9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реконструкцию и модернизацию объектов для хранения овощей и (или) картофеля с внедрением автоматизированной системы регулирования режима хранения</w:t>
            </w:r>
          </w:p>
        </w:tc>
        <w:tc>
          <w:tcPr>
            <w:tcW w:w="1247" w:type="dxa"/>
          </w:tcPr>
          <w:p w14:paraId="6D021A08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803BF" w:rsidRPr="00D803BF" w14:paraId="6E6A5D01" w14:textId="77777777" w:rsidTr="00E96AEE">
        <w:tc>
          <w:tcPr>
            <w:tcW w:w="963" w:type="dxa"/>
          </w:tcPr>
          <w:p w14:paraId="133F84F5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7.8</w:t>
            </w:r>
          </w:p>
        </w:tc>
        <w:tc>
          <w:tcPr>
            <w:tcW w:w="7968" w:type="dxa"/>
          </w:tcPr>
          <w:p w14:paraId="06DC714A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расход средств гранта на вышеперечисленные направления не планируется</w:t>
            </w:r>
          </w:p>
        </w:tc>
        <w:tc>
          <w:tcPr>
            <w:tcW w:w="1247" w:type="dxa"/>
          </w:tcPr>
          <w:p w14:paraId="51F2E5E5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19A20E75" w14:textId="77777777" w:rsidTr="00E96AEE">
        <w:tc>
          <w:tcPr>
            <w:tcW w:w="963" w:type="dxa"/>
          </w:tcPr>
          <w:p w14:paraId="017ECEE7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7968" w:type="dxa"/>
          </w:tcPr>
          <w:p w14:paraId="78D417CE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Приобретение сельскохозяйственных животных:</w:t>
            </w:r>
          </w:p>
        </w:tc>
        <w:tc>
          <w:tcPr>
            <w:tcW w:w="1247" w:type="dxa"/>
          </w:tcPr>
          <w:p w14:paraId="7BA23A43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4B3D6FC0" w14:textId="77777777" w:rsidTr="00E96AEE">
        <w:tc>
          <w:tcPr>
            <w:tcW w:w="963" w:type="dxa"/>
          </w:tcPr>
          <w:p w14:paraId="79116A8E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968" w:type="dxa"/>
          </w:tcPr>
          <w:p w14:paraId="2C31B170" w14:textId="32A0C7CE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племенных</w:t>
            </w:r>
          </w:p>
        </w:tc>
        <w:tc>
          <w:tcPr>
            <w:tcW w:w="1247" w:type="dxa"/>
          </w:tcPr>
          <w:p w14:paraId="0970E63D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803BF" w:rsidRPr="00D803BF" w14:paraId="0E0A7097" w14:textId="77777777" w:rsidTr="00E96AEE">
        <w:tc>
          <w:tcPr>
            <w:tcW w:w="963" w:type="dxa"/>
          </w:tcPr>
          <w:p w14:paraId="0EF4FE6E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7968" w:type="dxa"/>
          </w:tcPr>
          <w:p w14:paraId="67D18817" w14:textId="766134E0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товарных</w:t>
            </w:r>
          </w:p>
        </w:tc>
        <w:tc>
          <w:tcPr>
            <w:tcW w:w="1247" w:type="dxa"/>
          </w:tcPr>
          <w:p w14:paraId="6C5EDB28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03BF" w:rsidRPr="00D803BF" w14:paraId="288632FC" w14:textId="77777777" w:rsidTr="00E96AEE">
        <w:tc>
          <w:tcPr>
            <w:tcW w:w="963" w:type="dxa"/>
          </w:tcPr>
          <w:p w14:paraId="444AAF16" w14:textId="16E2FA0B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</w:p>
        </w:tc>
        <w:tc>
          <w:tcPr>
            <w:tcW w:w="7968" w:type="dxa"/>
          </w:tcPr>
          <w:p w14:paraId="002BA9DA" w14:textId="76FA89F5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приобретение сельскохозяйственных животных не планируется</w:t>
            </w:r>
          </w:p>
        </w:tc>
        <w:tc>
          <w:tcPr>
            <w:tcW w:w="1247" w:type="dxa"/>
          </w:tcPr>
          <w:p w14:paraId="261FAEEB" w14:textId="726BEDFC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7FAA070C" w14:textId="77777777" w:rsidTr="00E96AEE">
        <w:tc>
          <w:tcPr>
            <w:tcW w:w="963" w:type="dxa"/>
          </w:tcPr>
          <w:p w14:paraId="418E096D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968" w:type="dxa"/>
          </w:tcPr>
          <w:p w14:paraId="010C79C3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Приобретение специализированной техники для выращивания овощей открытого грунта и (или) картофеля</w:t>
            </w:r>
          </w:p>
        </w:tc>
        <w:tc>
          <w:tcPr>
            <w:tcW w:w="1247" w:type="dxa"/>
          </w:tcPr>
          <w:p w14:paraId="56A7D52D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3E32A12C" w14:textId="77777777" w:rsidTr="00E96AEE">
        <w:tc>
          <w:tcPr>
            <w:tcW w:w="963" w:type="dxa"/>
          </w:tcPr>
          <w:p w14:paraId="38DD4BA6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7968" w:type="dxa"/>
          </w:tcPr>
          <w:p w14:paraId="1CABF58D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247" w:type="dxa"/>
          </w:tcPr>
          <w:p w14:paraId="0BF7D853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803BF" w:rsidRPr="00D803BF" w14:paraId="0B616573" w14:textId="77777777" w:rsidTr="00E96AEE">
        <w:tc>
          <w:tcPr>
            <w:tcW w:w="963" w:type="dxa"/>
          </w:tcPr>
          <w:p w14:paraId="375DF797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7968" w:type="dxa"/>
          </w:tcPr>
          <w:p w14:paraId="2AF03732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247" w:type="dxa"/>
          </w:tcPr>
          <w:p w14:paraId="5C823CBF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6401E9B7" w14:textId="77777777" w:rsidTr="00E96AEE">
        <w:tc>
          <w:tcPr>
            <w:tcW w:w="963" w:type="dxa"/>
          </w:tcPr>
          <w:p w14:paraId="327D9C22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968" w:type="dxa"/>
          </w:tcPr>
          <w:p w14:paraId="17DB9667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Посевная площадь овощей открытого грунта и (или) картофеля на начало реализации бизнес-плана:</w:t>
            </w:r>
          </w:p>
        </w:tc>
        <w:tc>
          <w:tcPr>
            <w:tcW w:w="1247" w:type="dxa"/>
          </w:tcPr>
          <w:p w14:paraId="5E259CEC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2BD43AF8" w14:textId="77777777" w:rsidTr="00E96AEE">
        <w:tc>
          <w:tcPr>
            <w:tcW w:w="963" w:type="dxa"/>
          </w:tcPr>
          <w:p w14:paraId="38700578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10.1</w:t>
            </w:r>
          </w:p>
        </w:tc>
        <w:tc>
          <w:tcPr>
            <w:tcW w:w="7968" w:type="dxa"/>
          </w:tcPr>
          <w:p w14:paraId="3C8EAD54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15 га и выше</w:t>
            </w:r>
          </w:p>
        </w:tc>
        <w:tc>
          <w:tcPr>
            <w:tcW w:w="1247" w:type="dxa"/>
          </w:tcPr>
          <w:p w14:paraId="489C3619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03BF" w:rsidRPr="00D803BF" w14:paraId="241B874C" w14:textId="77777777" w:rsidTr="00E96AEE">
        <w:tc>
          <w:tcPr>
            <w:tcW w:w="963" w:type="dxa"/>
          </w:tcPr>
          <w:p w14:paraId="07E7066D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10.2</w:t>
            </w:r>
          </w:p>
        </w:tc>
        <w:tc>
          <w:tcPr>
            <w:tcW w:w="7968" w:type="dxa"/>
          </w:tcPr>
          <w:p w14:paraId="44EE3E44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10 до 14 га</w:t>
            </w:r>
          </w:p>
        </w:tc>
        <w:tc>
          <w:tcPr>
            <w:tcW w:w="1247" w:type="dxa"/>
          </w:tcPr>
          <w:p w14:paraId="02D7992A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03BF" w:rsidRPr="00D803BF" w14:paraId="1AEDE471" w14:textId="77777777" w:rsidTr="00E96AEE">
        <w:tc>
          <w:tcPr>
            <w:tcW w:w="963" w:type="dxa"/>
          </w:tcPr>
          <w:p w14:paraId="4F223A70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10.3</w:t>
            </w:r>
          </w:p>
        </w:tc>
        <w:tc>
          <w:tcPr>
            <w:tcW w:w="7968" w:type="dxa"/>
          </w:tcPr>
          <w:p w14:paraId="6F28C4A2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6 до 9 га</w:t>
            </w:r>
          </w:p>
        </w:tc>
        <w:tc>
          <w:tcPr>
            <w:tcW w:w="1247" w:type="dxa"/>
          </w:tcPr>
          <w:p w14:paraId="0A0C74EA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03BF" w:rsidRPr="00D803BF" w14:paraId="5CAB9201" w14:textId="77777777" w:rsidTr="00E96AEE">
        <w:tc>
          <w:tcPr>
            <w:tcW w:w="963" w:type="dxa"/>
          </w:tcPr>
          <w:p w14:paraId="336175B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10.4</w:t>
            </w:r>
          </w:p>
        </w:tc>
        <w:tc>
          <w:tcPr>
            <w:tcW w:w="7968" w:type="dxa"/>
          </w:tcPr>
          <w:p w14:paraId="3CED4C23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менее 5 га</w:t>
            </w:r>
          </w:p>
        </w:tc>
        <w:tc>
          <w:tcPr>
            <w:tcW w:w="1247" w:type="dxa"/>
          </w:tcPr>
          <w:p w14:paraId="768EBB12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50A27187" w14:textId="77777777" w:rsidTr="00E96AEE">
        <w:tc>
          <w:tcPr>
            <w:tcW w:w="963" w:type="dxa"/>
          </w:tcPr>
          <w:p w14:paraId="3D0D22EE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968" w:type="dxa"/>
          </w:tcPr>
          <w:p w14:paraId="3C01D3E3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Посевная площадь овощей открытого грунта и (или) картофеля на конец реализации бизнес-плана:</w:t>
            </w:r>
          </w:p>
        </w:tc>
        <w:tc>
          <w:tcPr>
            <w:tcW w:w="1247" w:type="dxa"/>
          </w:tcPr>
          <w:p w14:paraId="2D2A739F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125D0F4D" w14:textId="77777777" w:rsidTr="00E96AEE">
        <w:tc>
          <w:tcPr>
            <w:tcW w:w="963" w:type="dxa"/>
          </w:tcPr>
          <w:p w14:paraId="02EA2EEC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7968" w:type="dxa"/>
          </w:tcPr>
          <w:p w14:paraId="6D16D645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20 га и выше</w:t>
            </w:r>
          </w:p>
        </w:tc>
        <w:tc>
          <w:tcPr>
            <w:tcW w:w="1247" w:type="dxa"/>
          </w:tcPr>
          <w:p w14:paraId="2026FA4D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03BF" w:rsidRPr="00D803BF" w14:paraId="722381D8" w14:textId="77777777" w:rsidTr="00E96AEE">
        <w:tc>
          <w:tcPr>
            <w:tcW w:w="963" w:type="dxa"/>
          </w:tcPr>
          <w:p w14:paraId="1720C0B6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11.2</w:t>
            </w:r>
          </w:p>
        </w:tc>
        <w:tc>
          <w:tcPr>
            <w:tcW w:w="7968" w:type="dxa"/>
          </w:tcPr>
          <w:p w14:paraId="5E8DC162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15 до 19 га</w:t>
            </w:r>
          </w:p>
        </w:tc>
        <w:tc>
          <w:tcPr>
            <w:tcW w:w="1247" w:type="dxa"/>
          </w:tcPr>
          <w:p w14:paraId="7F40C070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03BF" w:rsidRPr="00D803BF" w14:paraId="0C6E7240" w14:textId="77777777" w:rsidTr="00E96AEE">
        <w:tc>
          <w:tcPr>
            <w:tcW w:w="963" w:type="dxa"/>
          </w:tcPr>
          <w:p w14:paraId="573930BB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11.3</w:t>
            </w:r>
          </w:p>
        </w:tc>
        <w:tc>
          <w:tcPr>
            <w:tcW w:w="7968" w:type="dxa"/>
          </w:tcPr>
          <w:p w14:paraId="480F5A1D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10 до 14 га</w:t>
            </w:r>
          </w:p>
        </w:tc>
        <w:tc>
          <w:tcPr>
            <w:tcW w:w="1247" w:type="dxa"/>
          </w:tcPr>
          <w:p w14:paraId="1000DEC2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03BF" w:rsidRPr="00D803BF" w14:paraId="393047E6" w14:textId="77777777" w:rsidTr="00E96AEE">
        <w:tc>
          <w:tcPr>
            <w:tcW w:w="963" w:type="dxa"/>
          </w:tcPr>
          <w:p w14:paraId="0421B67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11.4</w:t>
            </w:r>
          </w:p>
        </w:tc>
        <w:tc>
          <w:tcPr>
            <w:tcW w:w="7968" w:type="dxa"/>
          </w:tcPr>
          <w:p w14:paraId="1C613245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менее 10 га</w:t>
            </w:r>
          </w:p>
        </w:tc>
        <w:tc>
          <w:tcPr>
            <w:tcW w:w="1247" w:type="dxa"/>
          </w:tcPr>
          <w:p w14:paraId="57D24866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7CE1EFE5" w14:textId="77777777" w:rsidTr="00E96AEE">
        <w:tc>
          <w:tcPr>
            <w:tcW w:w="963" w:type="dxa"/>
          </w:tcPr>
          <w:p w14:paraId="0C430A0A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968" w:type="dxa"/>
          </w:tcPr>
          <w:p w14:paraId="02E4E00D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Маточное поголовье сельскохозяйственных животных на начало реализации бизнес-плана:</w:t>
            </w:r>
          </w:p>
        </w:tc>
        <w:tc>
          <w:tcPr>
            <w:tcW w:w="1247" w:type="dxa"/>
          </w:tcPr>
          <w:p w14:paraId="217411F7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7D7EDDAC" w14:textId="77777777" w:rsidTr="00E96AEE">
        <w:tc>
          <w:tcPr>
            <w:tcW w:w="963" w:type="dxa"/>
          </w:tcPr>
          <w:p w14:paraId="02BD19C2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12.1</w:t>
            </w:r>
          </w:p>
        </w:tc>
        <w:tc>
          <w:tcPr>
            <w:tcW w:w="7968" w:type="dxa"/>
          </w:tcPr>
          <w:p w14:paraId="2B91DACE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200 и более</w:t>
            </w:r>
          </w:p>
        </w:tc>
        <w:tc>
          <w:tcPr>
            <w:tcW w:w="1247" w:type="dxa"/>
          </w:tcPr>
          <w:p w14:paraId="1583D49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803BF" w:rsidRPr="00D803BF" w14:paraId="0ABAD9F1" w14:textId="77777777" w:rsidTr="00E96AEE">
        <w:tc>
          <w:tcPr>
            <w:tcW w:w="963" w:type="dxa"/>
          </w:tcPr>
          <w:p w14:paraId="070AFA43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12.2</w:t>
            </w:r>
          </w:p>
        </w:tc>
        <w:tc>
          <w:tcPr>
            <w:tcW w:w="7968" w:type="dxa"/>
          </w:tcPr>
          <w:p w14:paraId="4B2F89AC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100 до 199 голов</w:t>
            </w:r>
          </w:p>
        </w:tc>
        <w:tc>
          <w:tcPr>
            <w:tcW w:w="1247" w:type="dxa"/>
          </w:tcPr>
          <w:p w14:paraId="79C16133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03BF" w:rsidRPr="00D803BF" w14:paraId="028DA733" w14:textId="77777777" w:rsidTr="00E96AEE">
        <w:tc>
          <w:tcPr>
            <w:tcW w:w="963" w:type="dxa"/>
          </w:tcPr>
          <w:p w14:paraId="3D47A221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12.3</w:t>
            </w:r>
          </w:p>
        </w:tc>
        <w:tc>
          <w:tcPr>
            <w:tcW w:w="7968" w:type="dxa"/>
          </w:tcPr>
          <w:p w14:paraId="0023B2F2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50 до 99 голов</w:t>
            </w:r>
          </w:p>
        </w:tc>
        <w:tc>
          <w:tcPr>
            <w:tcW w:w="1247" w:type="dxa"/>
          </w:tcPr>
          <w:p w14:paraId="7494910D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03BF" w:rsidRPr="00D803BF" w14:paraId="5D0C7435" w14:textId="77777777" w:rsidTr="00E96AEE">
        <w:tc>
          <w:tcPr>
            <w:tcW w:w="963" w:type="dxa"/>
          </w:tcPr>
          <w:p w14:paraId="0F53FA9D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12.4</w:t>
            </w:r>
          </w:p>
        </w:tc>
        <w:tc>
          <w:tcPr>
            <w:tcW w:w="7968" w:type="dxa"/>
          </w:tcPr>
          <w:p w14:paraId="23C21D86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менее 50</w:t>
            </w:r>
          </w:p>
        </w:tc>
        <w:tc>
          <w:tcPr>
            <w:tcW w:w="1247" w:type="dxa"/>
          </w:tcPr>
          <w:p w14:paraId="68F368E8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2E085061" w14:textId="77777777" w:rsidTr="00E96AEE">
        <w:tc>
          <w:tcPr>
            <w:tcW w:w="963" w:type="dxa"/>
          </w:tcPr>
          <w:p w14:paraId="41D2EC9F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968" w:type="dxa"/>
          </w:tcPr>
          <w:p w14:paraId="53CC61A8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Маточное поголовье сельскохозяйственных животных предусмотренное на конец реализации бизнес-плана:</w:t>
            </w:r>
          </w:p>
        </w:tc>
        <w:tc>
          <w:tcPr>
            <w:tcW w:w="1247" w:type="dxa"/>
          </w:tcPr>
          <w:p w14:paraId="62CB5853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0F00E7EA" w14:textId="77777777" w:rsidTr="00E96AEE">
        <w:tc>
          <w:tcPr>
            <w:tcW w:w="963" w:type="dxa"/>
          </w:tcPr>
          <w:p w14:paraId="1000661E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</w:p>
        </w:tc>
        <w:tc>
          <w:tcPr>
            <w:tcW w:w="7968" w:type="dxa"/>
          </w:tcPr>
          <w:p w14:paraId="7A5A4E4F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350 голов до 400 голов</w:t>
            </w:r>
          </w:p>
        </w:tc>
        <w:tc>
          <w:tcPr>
            <w:tcW w:w="1247" w:type="dxa"/>
          </w:tcPr>
          <w:p w14:paraId="757B1C7D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803BF" w:rsidRPr="00D803BF" w14:paraId="55313E8D" w14:textId="77777777" w:rsidTr="00E96AEE">
        <w:tc>
          <w:tcPr>
            <w:tcW w:w="963" w:type="dxa"/>
          </w:tcPr>
          <w:p w14:paraId="30CDC34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13.2</w:t>
            </w:r>
          </w:p>
        </w:tc>
        <w:tc>
          <w:tcPr>
            <w:tcW w:w="7968" w:type="dxa"/>
          </w:tcPr>
          <w:p w14:paraId="60C8D793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250 до 349 голов</w:t>
            </w:r>
          </w:p>
        </w:tc>
        <w:tc>
          <w:tcPr>
            <w:tcW w:w="1247" w:type="dxa"/>
          </w:tcPr>
          <w:p w14:paraId="1403145F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803BF" w:rsidRPr="00D803BF" w14:paraId="56212A47" w14:textId="77777777" w:rsidTr="00E96AEE">
        <w:tc>
          <w:tcPr>
            <w:tcW w:w="963" w:type="dxa"/>
          </w:tcPr>
          <w:p w14:paraId="5D399058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13.3</w:t>
            </w:r>
          </w:p>
        </w:tc>
        <w:tc>
          <w:tcPr>
            <w:tcW w:w="7968" w:type="dxa"/>
          </w:tcPr>
          <w:p w14:paraId="04637A1B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200 до 249 голов</w:t>
            </w:r>
          </w:p>
        </w:tc>
        <w:tc>
          <w:tcPr>
            <w:tcW w:w="1247" w:type="dxa"/>
          </w:tcPr>
          <w:p w14:paraId="77501421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03BF" w:rsidRPr="00D803BF" w14:paraId="26F98009" w14:textId="77777777" w:rsidTr="00E96AEE">
        <w:tc>
          <w:tcPr>
            <w:tcW w:w="963" w:type="dxa"/>
          </w:tcPr>
          <w:p w14:paraId="515FBC09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13.4</w:t>
            </w:r>
          </w:p>
        </w:tc>
        <w:tc>
          <w:tcPr>
            <w:tcW w:w="7968" w:type="dxa"/>
          </w:tcPr>
          <w:p w14:paraId="60BD81BB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менее 200</w:t>
            </w:r>
          </w:p>
        </w:tc>
        <w:tc>
          <w:tcPr>
            <w:tcW w:w="1247" w:type="dxa"/>
          </w:tcPr>
          <w:p w14:paraId="6126C251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42FD7763" w14:textId="77777777" w:rsidTr="00E96AEE">
        <w:tc>
          <w:tcPr>
            <w:tcW w:w="963" w:type="dxa"/>
          </w:tcPr>
          <w:p w14:paraId="4CB18E3E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968" w:type="dxa"/>
          </w:tcPr>
          <w:p w14:paraId="52AACA79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Заявитель является членом сельскохозяйственного потребительского кооператива</w:t>
            </w:r>
          </w:p>
        </w:tc>
        <w:tc>
          <w:tcPr>
            <w:tcW w:w="1247" w:type="dxa"/>
          </w:tcPr>
          <w:p w14:paraId="7D2657A6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42A92C89" w14:textId="77777777" w:rsidTr="00E96AEE">
        <w:tc>
          <w:tcPr>
            <w:tcW w:w="963" w:type="dxa"/>
          </w:tcPr>
          <w:p w14:paraId="10D9E30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14.1</w:t>
            </w:r>
          </w:p>
        </w:tc>
        <w:tc>
          <w:tcPr>
            <w:tcW w:w="7968" w:type="dxa"/>
          </w:tcPr>
          <w:p w14:paraId="11E6BFF6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от 1 года и более</w:t>
            </w:r>
          </w:p>
        </w:tc>
        <w:tc>
          <w:tcPr>
            <w:tcW w:w="1247" w:type="dxa"/>
          </w:tcPr>
          <w:p w14:paraId="5C5EF9FC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803BF" w:rsidRPr="00D803BF" w14:paraId="61ED821E" w14:textId="77777777" w:rsidTr="00E96AEE">
        <w:tc>
          <w:tcPr>
            <w:tcW w:w="963" w:type="dxa"/>
          </w:tcPr>
          <w:p w14:paraId="6F1E6480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14.2</w:t>
            </w:r>
          </w:p>
        </w:tc>
        <w:tc>
          <w:tcPr>
            <w:tcW w:w="7968" w:type="dxa"/>
          </w:tcPr>
          <w:p w14:paraId="7C026F71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менее 1 года</w:t>
            </w:r>
          </w:p>
        </w:tc>
        <w:tc>
          <w:tcPr>
            <w:tcW w:w="1247" w:type="dxa"/>
          </w:tcPr>
          <w:p w14:paraId="047A467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03BF" w:rsidRPr="00D803BF" w14:paraId="3163612F" w14:textId="77777777" w:rsidTr="00E96AEE">
        <w:tc>
          <w:tcPr>
            <w:tcW w:w="963" w:type="dxa"/>
          </w:tcPr>
          <w:p w14:paraId="6FA598A7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14.3</w:t>
            </w:r>
          </w:p>
        </w:tc>
        <w:tc>
          <w:tcPr>
            <w:tcW w:w="7968" w:type="dxa"/>
          </w:tcPr>
          <w:p w14:paraId="3EDE441E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не представлено документов, подтверждающих членство в сельскохозяйственном потребительском кооперативе и внесение вступительного паевого взноса</w:t>
            </w:r>
          </w:p>
        </w:tc>
        <w:tc>
          <w:tcPr>
            <w:tcW w:w="1247" w:type="dxa"/>
          </w:tcPr>
          <w:p w14:paraId="6FE7F9B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308A29BE" w14:textId="77777777" w:rsidTr="00E96AEE">
        <w:tc>
          <w:tcPr>
            <w:tcW w:w="963" w:type="dxa"/>
          </w:tcPr>
          <w:p w14:paraId="4C94060A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968" w:type="dxa"/>
          </w:tcPr>
          <w:p w14:paraId="65B88FC9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Наличие специалиста с высшим специальным и (или) среднетехническим образованием:</w:t>
            </w:r>
          </w:p>
        </w:tc>
        <w:tc>
          <w:tcPr>
            <w:tcW w:w="1247" w:type="dxa"/>
          </w:tcPr>
          <w:p w14:paraId="74711045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3BF" w:rsidRPr="00D803BF" w14:paraId="34C6E435" w14:textId="77777777" w:rsidTr="00E96AEE">
        <w:tc>
          <w:tcPr>
            <w:tcW w:w="963" w:type="dxa"/>
          </w:tcPr>
          <w:p w14:paraId="3F702F79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15.1</w:t>
            </w:r>
          </w:p>
        </w:tc>
        <w:tc>
          <w:tcPr>
            <w:tcW w:w="7968" w:type="dxa"/>
          </w:tcPr>
          <w:p w14:paraId="4DD9F971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зооветеринарным (для проектов в сфере животноводства), агрономическим (для проектов в сфере растениеводства)</w:t>
            </w:r>
          </w:p>
        </w:tc>
        <w:tc>
          <w:tcPr>
            <w:tcW w:w="1247" w:type="dxa"/>
          </w:tcPr>
          <w:p w14:paraId="3E433EA4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03BF" w:rsidRPr="00D803BF" w14:paraId="2C064E26" w14:textId="77777777" w:rsidTr="00E96AEE">
        <w:tc>
          <w:tcPr>
            <w:tcW w:w="963" w:type="dxa"/>
          </w:tcPr>
          <w:p w14:paraId="4D2D9BCC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15.2</w:t>
            </w:r>
          </w:p>
        </w:tc>
        <w:tc>
          <w:tcPr>
            <w:tcW w:w="7968" w:type="dxa"/>
          </w:tcPr>
          <w:p w14:paraId="69BEB314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не соответствует указанным критериям</w:t>
            </w:r>
          </w:p>
        </w:tc>
        <w:tc>
          <w:tcPr>
            <w:tcW w:w="1247" w:type="dxa"/>
          </w:tcPr>
          <w:p w14:paraId="53E8FB87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03BF" w:rsidRPr="00D803BF" w14:paraId="4014E9C2" w14:textId="77777777" w:rsidTr="00E96AEE">
        <w:tc>
          <w:tcPr>
            <w:tcW w:w="963" w:type="dxa"/>
          </w:tcPr>
          <w:p w14:paraId="08F0D50F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968" w:type="dxa"/>
          </w:tcPr>
          <w:p w14:paraId="1A2A5E58" w14:textId="77777777" w:rsidR="00907B81" w:rsidRPr="00D803BF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Оценка знаний руководителя заявителя основных факторов успешной реализации бизнес-плана (ставится после очного собеседования)</w:t>
            </w:r>
          </w:p>
        </w:tc>
        <w:tc>
          <w:tcPr>
            <w:tcW w:w="1247" w:type="dxa"/>
          </w:tcPr>
          <w:p w14:paraId="66720ACB" w14:textId="77777777" w:rsidR="00907B81" w:rsidRPr="00D803BF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3BF">
              <w:rPr>
                <w:rFonts w:ascii="Times New Roman" w:hAnsi="Times New Roman" w:cs="Times New Roman"/>
                <w:sz w:val="28"/>
                <w:szCs w:val="28"/>
              </w:rPr>
              <w:t>максимальный балл - 5</w:t>
            </w:r>
          </w:p>
        </w:tc>
      </w:tr>
    </w:tbl>
    <w:p w14:paraId="7D589369" w14:textId="77777777" w:rsidR="00907B81" w:rsidRPr="00D803BF" w:rsidRDefault="00907B81" w:rsidP="00907B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3CA0790" w14:textId="77777777" w:rsidR="00907B81" w:rsidRPr="00D803BF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* Распределение районов Новосибирской области по природно-климатическим зонам Новосибирской области:</w:t>
      </w:r>
    </w:p>
    <w:p w14:paraId="6890DF99" w14:textId="64E2AB75" w:rsidR="00907B81" w:rsidRPr="00D803BF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1. Барабинская природно-климатическая зона:</w:t>
      </w:r>
    </w:p>
    <w:p w14:paraId="18DEEAF1" w14:textId="77777777" w:rsidR="00907B81" w:rsidRPr="00D803BF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Барабинский, Венгеровский, Доволенский, Здвинский, Каргатский, Куйбышевский, Кыштовский, Северный, Татарский, Убинский, Усть-Таркский, Чановский, Чулымский районы.</w:t>
      </w:r>
    </w:p>
    <w:p w14:paraId="3AE7EAC8" w14:textId="4D52293A" w:rsidR="00907B81" w:rsidRPr="00D803BF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2. Кулундинская природно-климатическая зона:</w:t>
      </w:r>
    </w:p>
    <w:p w14:paraId="6E26BC37" w14:textId="77777777" w:rsidR="00907B81" w:rsidRPr="00D803BF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Баганский, Карасукский, Краснозерский, Кочковский, Купинский, Чистоозерный районы.</w:t>
      </w:r>
    </w:p>
    <w:p w14:paraId="5F0F87B5" w14:textId="08CDCC73" w:rsidR="00907B81" w:rsidRPr="00D803BF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3. Центрально-Восточная природно-климатическая зона:</w:t>
      </w:r>
    </w:p>
    <w:p w14:paraId="71D62329" w14:textId="77777777" w:rsidR="00907B81" w:rsidRPr="00D803BF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Болотнинский, Искитимский, Колыванский, Коченевский, Маслянинский, Мошковский, Новосибирский, Ордынский, Сузунский, Тогучинский, Черепановский районы.</w:t>
      </w:r>
    </w:p>
    <w:p w14:paraId="3F0FD820" w14:textId="77777777" w:rsidR="00907B81" w:rsidRPr="00D803BF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** Если заявитель представил документы, попадающие под несколько подпунктов критерия, то учитывается подпункт, для которого установлен наиболее высокий балл.</w:t>
      </w:r>
    </w:p>
    <w:p w14:paraId="0E3D44DD" w14:textId="5F8798CB" w:rsidR="00907B81" w:rsidRPr="00D803BF" w:rsidRDefault="00907B81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FD7AA9" w14:textId="77777777" w:rsidR="00907B81" w:rsidRPr="00D803BF" w:rsidRDefault="00907B81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BF425A" w14:textId="77777777" w:rsidR="00443BF8" w:rsidRPr="00D803BF" w:rsidRDefault="002A5D09" w:rsidP="002A5D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03BF">
        <w:rPr>
          <w:rFonts w:ascii="Times New Roman" w:hAnsi="Times New Roman" w:cs="Times New Roman"/>
          <w:sz w:val="28"/>
          <w:szCs w:val="28"/>
        </w:rPr>
        <w:t>_________»</w:t>
      </w:r>
      <w:bookmarkEnd w:id="0"/>
    </w:p>
    <w:sectPr w:rsidR="00443BF8" w:rsidRPr="00D803BF" w:rsidSect="00E4596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A98083" w14:textId="77777777" w:rsidR="00E45961" w:rsidRDefault="00E45961" w:rsidP="00E45961">
      <w:pPr>
        <w:spacing w:after="0" w:line="240" w:lineRule="auto"/>
      </w:pPr>
      <w:r>
        <w:separator/>
      </w:r>
    </w:p>
  </w:endnote>
  <w:endnote w:type="continuationSeparator" w:id="0">
    <w:p w14:paraId="5B929375" w14:textId="77777777" w:rsidR="00E45961" w:rsidRDefault="00E45961" w:rsidP="00E45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A9885" w14:textId="77777777" w:rsidR="00E45961" w:rsidRDefault="00E45961" w:rsidP="00E45961">
      <w:pPr>
        <w:spacing w:after="0" w:line="240" w:lineRule="auto"/>
      </w:pPr>
      <w:r>
        <w:separator/>
      </w:r>
    </w:p>
  </w:footnote>
  <w:footnote w:type="continuationSeparator" w:id="0">
    <w:p w14:paraId="4C609212" w14:textId="77777777" w:rsidR="00E45961" w:rsidRDefault="00E45961" w:rsidP="00E45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27931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643B0C4" w14:textId="34401FA2" w:rsidR="00E45961" w:rsidRPr="00E45961" w:rsidRDefault="00E45961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4596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4596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4596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803BF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E4596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FD575C0" w14:textId="77777777" w:rsidR="00E45961" w:rsidRDefault="00E4596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501D0"/>
    <w:rsid w:val="000517D5"/>
    <w:rsid w:val="0006271C"/>
    <w:rsid w:val="00072D61"/>
    <w:rsid w:val="00077EE3"/>
    <w:rsid w:val="00082755"/>
    <w:rsid w:val="00086697"/>
    <w:rsid w:val="00086DB0"/>
    <w:rsid w:val="000E49C6"/>
    <w:rsid w:val="00101B08"/>
    <w:rsid w:val="00126C10"/>
    <w:rsid w:val="00135951"/>
    <w:rsid w:val="00164A90"/>
    <w:rsid w:val="00167205"/>
    <w:rsid w:val="001760F1"/>
    <w:rsid w:val="001C0645"/>
    <w:rsid w:val="001C1BEC"/>
    <w:rsid w:val="001C2E94"/>
    <w:rsid w:val="00226C69"/>
    <w:rsid w:val="002A5D09"/>
    <w:rsid w:val="002E3C2E"/>
    <w:rsid w:val="0031044D"/>
    <w:rsid w:val="003952D4"/>
    <w:rsid w:val="00443BF8"/>
    <w:rsid w:val="00461324"/>
    <w:rsid w:val="004A7D2F"/>
    <w:rsid w:val="004D1C49"/>
    <w:rsid w:val="00502464"/>
    <w:rsid w:val="00506C22"/>
    <w:rsid w:val="005076F9"/>
    <w:rsid w:val="00551D09"/>
    <w:rsid w:val="005651E4"/>
    <w:rsid w:val="0056756B"/>
    <w:rsid w:val="00591CF0"/>
    <w:rsid w:val="00594E52"/>
    <w:rsid w:val="005B2D32"/>
    <w:rsid w:val="005C03E1"/>
    <w:rsid w:val="00613D43"/>
    <w:rsid w:val="00627C86"/>
    <w:rsid w:val="006841F3"/>
    <w:rsid w:val="006951FF"/>
    <w:rsid w:val="006A0E9B"/>
    <w:rsid w:val="007154B5"/>
    <w:rsid w:val="00760888"/>
    <w:rsid w:val="0076530E"/>
    <w:rsid w:val="00772078"/>
    <w:rsid w:val="00773EBA"/>
    <w:rsid w:val="00786C73"/>
    <w:rsid w:val="008835E4"/>
    <w:rsid w:val="008D4999"/>
    <w:rsid w:val="008F5349"/>
    <w:rsid w:val="009008D3"/>
    <w:rsid w:val="00907B81"/>
    <w:rsid w:val="00960F52"/>
    <w:rsid w:val="0097150F"/>
    <w:rsid w:val="009851A9"/>
    <w:rsid w:val="009949AE"/>
    <w:rsid w:val="009E1FA5"/>
    <w:rsid w:val="00A5417F"/>
    <w:rsid w:val="00A825B4"/>
    <w:rsid w:val="00A83B6D"/>
    <w:rsid w:val="00A83E2C"/>
    <w:rsid w:val="00A87902"/>
    <w:rsid w:val="00B2150C"/>
    <w:rsid w:val="00B31F87"/>
    <w:rsid w:val="00D00900"/>
    <w:rsid w:val="00D5057E"/>
    <w:rsid w:val="00D67ACD"/>
    <w:rsid w:val="00D803BF"/>
    <w:rsid w:val="00D83F9B"/>
    <w:rsid w:val="00E45961"/>
    <w:rsid w:val="00EC469C"/>
    <w:rsid w:val="00F00867"/>
    <w:rsid w:val="00F15A74"/>
    <w:rsid w:val="00F46CFF"/>
    <w:rsid w:val="00F8014F"/>
    <w:rsid w:val="00F942D3"/>
    <w:rsid w:val="00FB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EDBBE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2A5D0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A5D0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A5D0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A5D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A5D09"/>
    <w:rPr>
      <w:rFonts w:ascii="Segoe UI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FB7295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FB7295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E45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45961"/>
  </w:style>
  <w:style w:type="paragraph" w:styleId="ad">
    <w:name w:val="footer"/>
    <w:basedOn w:val="a"/>
    <w:link w:val="ae"/>
    <w:uiPriority w:val="99"/>
    <w:unhideWhenUsed/>
    <w:rsid w:val="00E45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45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27341-C571-4C41-9E60-BF4130707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5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Варфоломеева Лариса Владимировна</cp:lastModifiedBy>
  <cp:revision>63</cp:revision>
  <dcterms:created xsi:type="dcterms:W3CDTF">2021-08-09T02:49:00Z</dcterms:created>
  <dcterms:modified xsi:type="dcterms:W3CDTF">2022-03-09T09:27:00Z</dcterms:modified>
</cp:coreProperties>
</file>