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Новосибирской области от 10.11.2020 N 9-ОЗ</w:t>
              <w:br/>
              <w:t xml:space="preserve">"О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области"</w:t>
              <w:br/>
              <w:t xml:space="preserve">(принят постановлением Законодательного Собрания Новосибирской области от 05.11.2020 N 9-ЗС)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8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8"/>
              </w:rPr>
              <w:t xml:space="preserve">10 ноября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8"/>
              </w:rPr>
              <w:t xml:space="preserve">N 9-ОЗ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jc w:val="center"/>
      </w:pPr>
      <w:r>
        <w:rPr>
          <w:sz w:val="30"/>
        </w:rPr>
        <w:t xml:space="preserve">НОВОСИБИРСКАЯ ОБЛАСТЬ</w:t>
      </w:r>
    </w:p>
    <w:p>
      <w:pPr>
        <w:pStyle w:val="2"/>
        <w:ind w:firstLine="540"/>
        <w:jc w:val="both"/>
      </w:pPr>
      <w:r>
        <w:rPr>
          <w:sz w:val="30"/>
        </w:rPr>
      </w:r>
    </w:p>
    <w:p>
      <w:pPr>
        <w:pStyle w:val="2"/>
        <w:jc w:val="center"/>
      </w:pPr>
      <w:r>
        <w:rPr>
          <w:sz w:val="30"/>
        </w:rPr>
        <w:t xml:space="preserve">ЗАКОН</w:t>
      </w:r>
    </w:p>
    <w:p>
      <w:pPr>
        <w:pStyle w:val="2"/>
        <w:ind w:firstLine="540"/>
        <w:jc w:val="both"/>
      </w:pPr>
      <w:r>
        <w:rPr>
          <w:sz w:val="30"/>
        </w:rPr>
      </w:r>
    </w:p>
    <w:p>
      <w:pPr>
        <w:pStyle w:val="2"/>
        <w:jc w:val="center"/>
      </w:pPr>
      <w:r>
        <w:rPr>
          <w:sz w:val="30"/>
        </w:rPr>
        <w:t xml:space="preserve">О ДОПОЛНИТЕЛЬНЫХ ОГРАНИЧЕНИЯХ РОЗНИЧНОЙ ПРОДАЖИ АЛКОГОЛЬНОЙ</w:t>
      </w:r>
    </w:p>
    <w:p>
      <w:pPr>
        <w:pStyle w:val="2"/>
        <w:jc w:val="center"/>
      </w:pPr>
      <w:r>
        <w:rPr>
          <w:sz w:val="30"/>
        </w:rPr>
        <w:t xml:space="preserve">ПРОДУКЦИИ ПРИ ОКАЗАНИИ УСЛУГ ОБЩЕСТВЕННОГО ПИТАНИЯ</w:t>
      </w:r>
    </w:p>
    <w:p>
      <w:pPr>
        <w:pStyle w:val="2"/>
        <w:jc w:val="center"/>
      </w:pPr>
      <w:r>
        <w:rPr>
          <w:sz w:val="30"/>
        </w:rPr>
        <w:t xml:space="preserve">В ОБЪЕКТАХ ОБЩЕСТВЕННОГО ПИТАНИЯ, РАСПОЛОЖЕННЫХ</w:t>
      </w:r>
    </w:p>
    <w:p>
      <w:pPr>
        <w:pStyle w:val="2"/>
        <w:jc w:val="center"/>
      </w:pPr>
      <w:r>
        <w:rPr>
          <w:sz w:val="30"/>
        </w:rPr>
        <w:t xml:space="preserve">В МНОГОКВАРТИРНЫХ ДОМАХ И (ИЛИ) НА ПРИЛЕГАЮЩИХ К НИМ</w:t>
      </w:r>
    </w:p>
    <w:p>
      <w:pPr>
        <w:pStyle w:val="2"/>
        <w:jc w:val="center"/>
      </w:pPr>
      <w:r>
        <w:rPr>
          <w:sz w:val="30"/>
        </w:rPr>
        <w:t xml:space="preserve">ТЕРРИТОРИЯХ 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Принят</w:t>
      </w:r>
    </w:p>
    <w:p>
      <w:pPr>
        <w:pStyle w:val="0"/>
        <w:jc w:val="right"/>
      </w:pPr>
      <w:r>
        <w:rPr>
          <w:sz w:val="28"/>
        </w:rPr>
        <w:t xml:space="preserve">постановлением</w:t>
      </w:r>
    </w:p>
    <w:p>
      <w:pPr>
        <w:pStyle w:val="0"/>
        <w:jc w:val="right"/>
      </w:pPr>
      <w:r>
        <w:rPr>
          <w:sz w:val="28"/>
        </w:rPr>
        <w:t xml:space="preserve">Законодательного Собрания Новосибирской области</w:t>
      </w:r>
    </w:p>
    <w:p>
      <w:pPr>
        <w:pStyle w:val="0"/>
        <w:jc w:val="right"/>
      </w:pPr>
      <w:r>
        <w:rPr>
          <w:sz w:val="28"/>
        </w:rPr>
        <w:t xml:space="preserve">от 05.11.2020 N 9-ЗС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0"/>
        <w:ind w:firstLine="540"/>
        <w:jc w:val="both"/>
      </w:pPr>
      <w:r>
        <w:rPr>
          <w:sz w:val="30"/>
        </w:rPr>
        <w:t xml:space="preserve">Статья 1. Предмет правового регулирования настоящего Закона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Настоящий Закон в соответствии с </w:t>
      </w:r>
      <w:hyperlink w:history="0" r:id="rId7" w:tooltip="Федеральный закон от 22.11.1995 N 171-ФЗ (ред. от 23.03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4.2024) {КонсультантПлюс}">
        <w:r>
          <w:rPr>
            <w:sz w:val="28"/>
            <w:color w:val="0000ff"/>
          </w:rPr>
          <w:t xml:space="preserve">пунктом 4.1 статьи 16</w:t>
        </w:r>
      </w:hyperlink>
      <w:r>
        <w:rPr>
          <w:sz w:val="28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0"/>
        <w:ind w:firstLine="540"/>
        <w:jc w:val="both"/>
      </w:pPr>
      <w:r>
        <w:rPr>
          <w:sz w:val="30"/>
        </w:rPr>
        <w:t xml:space="preserve">Статья 2.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 территории Новосибирской области не допускается розничная продажа алкогольной продукции при оказании услуг общественного питания, осуществляемых организациями и индивидуальными предпринимателями,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50 квадратных метров.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2"/>
        <w:outlineLvl w:val="0"/>
        <w:ind w:firstLine="540"/>
        <w:jc w:val="both"/>
      </w:pPr>
      <w:r>
        <w:rPr>
          <w:sz w:val="30"/>
        </w:rPr>
        <w:t xml:space="preserve">Статья 3.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Настоящий Закон вступает в силу с 1 января 2021 года.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Губернатор</w:t>
      </w:r>
    </w:p>
    <w:p>
      <w:pPr>
        <w:pStyle w:val="0"/>
        <w:jc w:val="right"/>
      </w:pPr>
      <w:r>
        <w:rPr>
          <w:sz w:val="28"/>
        </w:rPr>
        <w:t xml:space="preserve">Новосибирской области</w:t>
      </w:r>
    </w:p>
    <w:p>
      <w:pPr>
        <w:pStyle w:val="0"/>
        <w:jc w:val="right"/>
      </w:pPr>
      <w:r>
        <w:rPr>
          <w:sz w:val="28"/>
        </w:rPr>
        <w:t xml:space="preserve">А.А.ТРАВНИКОВ</w:t>
      </w:r>
    </w:p>
    <w:p>
      <w:pPr>
        <w:pStyle w:val="0"/>
      </w:pPr>
      <w:r>
        <w:rPr>
          <w:sz w:val="28"/>
        </w:rPr>
        <w:t xml:space="preserve">г. Новосибирск</w:t>
      </w:r>
    </w:p>
    <w:p>
      <w:pPr>
        <w:pStyle w:val="0"/>
        <w:spacing w:before="280" w:line-rule="auto"/>
      </w:pPr>
      <w:r>
        <w:rPr>
          <w:sz w:val="28"/>
        </w:rPr>
        <w:t xml:space="preserve">10 ноября 2020 г.</w:t>
      </w:r>
    </w:p>
    <w:p>
      <w:pPr>
        <w:pStyle w:val="0"/>
        <w:spacing w:before="280" w:line-rule="auto"/>
      </w:pPr>
      <w:r>
        <w:rPr>
          <w:sz w:val="28"/>
        </w:rPr>
        <w:t xml:space="preserve">N 9-ОЗ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Новосибирской области от 10.11.2020 N 9-ОЗ</w:t>
            <w:br/>
            <w:t>"О дополнительных ограничениях розничной продажи алкогольной продукции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Times New Roman" w:hAnsi="Times New Roman" w:cs="Times New Roman"/>
      <w:sz w:val="3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Times New Roman" w:hAnsi="Times New Roman" w:cs="Times New Roman"/>
      <w:sz w:val="3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905&amp;dst=9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10.11.2020 N 9-ОЗ
"О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области"
(принят постановлением Законодательного Собрания Новосибирской области от 05.11.2020 N 9-ЗС)</dc:title>
  <dcterms:created xsi:type="dcterms:W3CDTF">2024-05-14T06:51:00Z</dcterms:created>
</cp:coreProperties>
</file>