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344" w:rsidRDefault="00175344" w:rsidP="004A186D">
      <w:pPr>
        <w:shd w:val="clear" w:color="auto" w:fill="FFFFFF"/>
        <w:spacing w:after="0" w:line="240" w:lineRule="auto"/>
        <w:rPr>
          <w:rFonts w:ascii="Arial" w:eastAsia="Times New Roman" w:hAnsi="Arial" w:cs="Arial"/>
          <w:color w:val="000000"/>
          <w:sz w:val="18"/>
          <w:szCs w:val="18"/>
          <w:lang w:eastAsia="ru-RU"/>
        </w:rPr>
      </w:pPr>
    </w:p>
    <w:p w:rsidR="003A76E9" w:rsidRPr="003A76E9" w:rsidRDefault="003A76E9" w:rsidP="003A76E9">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noProof/>
          <w:sz w:val="24"/>
          <w:szCs w:val="24"/>
          <w:lang w:eastAsia="ru-RU"/>
        </w:rPr>
        <w:drawing>
          <wp:inline distT="0" distB="0" distL="0" distR="0">
            <wp:extent cx="584835" cy="690880"/>
            <wp:effectExtent l="0" t="0" r="0" b="0"/>
            <wp:docPr id="1" name="Рисунок 1" descr="маленький 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маленький герб"/>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4835" cy="690880"/>
                    </a:xfrm>
                    <a:prstGeom prst="rect">
                      <a:avLst/>
                    </a:prstGeom>
                    <a:noFill/>
                    <a:ln>
                      <a:noFill/>
                    </a:ln>
                  </pic:spPr>
                </pic:pic>
              </a:graphicData>
            </a:graphic>
          </wp:inline>
        </w:drawing>
      </w:r>
    </w:p>
    <w:p w:rsidR="003A76E9" w:rsidRPr="003A76E9" w:rsidRDefault="003A76E9" w:rsidP="003A76E9">
      <w:pPr>
        <w:spacing w:after="0" w:line="240" w:lineRule="auto"/>
        <w:rPr>
          <w:rFonts w:ascii="Times New Roman" w:eastAsia="Times New Roman" w:hAnsi="Times New Roman" w:cs="Times New Roman"/>
          <w:b/>
          <w:sz w:val="28"/>
          <w:szCs w:val="28"/>
          <w:lang w:eastAsia="ru-RU"/>
        </w:rPr>
      </w:pPr>
    </w:p>
    <w:p w:rsidR="003A76E9" w:rsidRPr="003A76E9" w:rsidRDefault="003A76E9" w:rsidP="003A76E9">
      <w:pPr>
        <w:spacing w:after="0" w:line="240" w:lineRule="auto"/>
        <w:jc w:val="center"/>
        <w:rPr>
          <w:rFonts w:ascii="Times New Roman" w:eastAsia="Times New Roman" w:hAnsi="Times New Roman" w:cs="Times New Roman"/>
          <w:b/>
          <w:sz w:val="28"/>
          <w:szCs w:val="28"/>
          <w:lang w:eastAsia="ru-RU"/>
        </w:rPr>
      </w:pPr>
      <w:r w:rsidRPr="003A76E9">
        <w:rPr>
          <w:rFonts w:ascii="Times New Roman" w:eastAsia="Times New Roman" w:hAnsi="Times New Roman" w:cs="Times New Roman"/>
          <w:b/>
          <w:sz w:val="28"/>
          <w:szCs w:val="28"/>
          <w:lang w:eastAsia="ru-RU"/>
        </w:rPr>
        <w:t>АДМИНИСТРАЦИЯ СЕВЕРНОГО  РАЙОНА</w:t>
      </w:r>
    </w:p>
    <w:p w:rsidR="003A76E9" w:rsidRPr="003A76E9" w:rsidRDefault="003A76E9" w:rsidP="003A76E9">
      <w:pPr>
        <w:spacing w:after="0" w:line="240" w:lineRule="auto"/>
        <w:jc w:val="center"/>
        <w:rPr>
          <w:rFonts w:ascii="Times New Roman" w:eastAsia="Times New Roman" w:hAnsi="Times New Roman" w:cs="Times New Roman"/>
          <w:b/>
          <w:sz w:val="28"/>
          <w:szCs w:val="28"/>
          <w:lang w:eastAsia="ru-RU"/>
        </w:rPr>
      </w:pPr>
      <w:r w:rsidRPr="003A76E9">
        <w:rPr>
          <w:rFonts w:ascii="Times New Roman" w:eastAsia="Times New Roman" w:hAnsi="Times New Roman" w:cs="Times New Roman"/>
          <w:b/>
          <w:sz w:val="28"/>
          <w:szCs w:val="28"/>
          <w:lang w:eastAsia="ru-RU"/>
        </w:rPr>
        <w:t>НОВОСИБИРСКОЙ  ОБЛАСТИ</w:t>
      </w:r>
    </w:p>
    <w:p w:rsidR="003A76E9" w:rsidRPr="003A76E9" w:rsidRDefault="003A76E9" w:rsidP="003A76E9">
      <w:pPr>
        <w:spacing w:after="0" w:line="240" w:lineRule="auto"/>
        <w:jc w:val="center"/>
        <w:rPr>
          <w:rFonts w:ascii="Times New Roman" w:eastAsia="Times New Roman" w:hAnsi="Times New Roman" w:cs="Times New Roman"/>
          <w:b/>
          <w:sz w:val="28"/>
          <w:szCs w:val="28"/>
          <w:lang w:eastAsia="ru-RU"/>
        </w:rPr>
      </w:pPr>
    </w:p>
    <w:p w:rsidR="003A76E9" w:rsidRPr="003A76E9" w:rsidRDefault="003A76E9" w:rsidP="003A76E9">
      <w:pPr>
        <w:spacing w:after="0" w:line="240" w:lineRule="auto"/>
        <w:jc w:val="center"/>
        <w:rPr>
          <w:rFonts w:ascii="Times New Roman" w:eastAsia="Times New Roman" w:hAnsi="Times New Roman" w:cs="Times New Roman"/>
          <w:b/>
          <w:sz w:val="28"/>
          <w:szCs w:val="28"/>
          <w:lang w:eastAsia="ru-RU"/>
        </w:rPr>
      </w:pPr>
      <w:r w:rsidRPr="003A76E9">
        <w:rPr>
          <w:rFonts w:ascii="Times New Roman" w:eastAsia="Times New Roman" w:hAnsi="Times New Roman" w:cs="Times New Roman"/>
          <w:b/>
          <w:sz w:val="28"/>
          <w:szCs w:val="28"/>
          <w:lang w:eastAsia="ru-RU"/>
        </w:rPr>
        <w:t>ПОСТАНОВЛЕНИЕ</w:t>
      </w:r>
    </w:p>
    <w:p w:rsidR="003A76E9" w:rsidRPr="003A76E9" w:rsidRDefault="003A76E9" w:rsidP="003A76E9">
      <w:pPr>
        <w:tabs>
          <w:tab w:val="left" w:pos="6300"/>
        </w:tabs>
        <w:spacing w:after="0" w:line="240" w:lineRule="auto"/>
        <w:rPr>
          <w:rFonts w:ascii="Times New Roman" w:eastAsia="Times New Roman" w:hAnsi="Times New Roman" w:cs="Times New Roman"/>
          <w:sz w:val="24"/>
          <w:szCs w:val="24"/>
          <w:lang w:eastAsia="ru-RU"/>
        </w:rPr>
      </w:pPr>
    </w:p>
    <w:p w:rsidR="003A76E9" w:rsidRDefault="00372981" w:rsidP="003A76E9">
      <w:pPr>
        <w:tabs>
          <w:tab w:val="left" w:pos="0"/>
          <w:tab w:val="left" w:pos="6300"/>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06</w:t>
      </w:r>
      <w:r w:rsidR="003120DD">
        <w:rPr>
          <w:rFonts w:ascii="Times New Roman" w:eastAsia="Times New Roman" w:hAnsi="Times New Roman" w:cs="Times New Roman"/>
          <w:sz w:val="28"/>
          <w:szCs w:val="28"/>
          <w:lang w:eastAsia="ru-RU"/>
        </w:rPr>
        <w:t>.12</w:t>
      </w:r>
      <w:r w:rsidR="003A76E9" w:rsidRPr="003A76E9">
        <w:rPr>
          <w:rFonts w:ascii="Times New Roman" w:eastAsia="Times New Roman" w:hAnsi="Times New Roman" w:cs="Times New Roman"/>
          <w:sz w:val="28"/>
          <w:szCs w:val="28"/>
          <w:lang w:eastAsia="ru-RU"/>
        </w:rPr>
        <w:t xml:space="preserve">.2017 </w:t>
      </w:r>
      <w:r w:rsidR="003A76E9" w:rsidRPr="003A76E9">
        <w:rPr>
          <w:rFonts w:ascii="Times New Roman" w:eastAsia="Times New Roman" w:hAnsi="Times New Roman" w:cs="Times New Roman"/>
          <w:b/>
          <w:sz w:val="28"/>
          <w:szCs w:val="28"/>
          <w:lang w:eastAsia="ru-RU"/>
        </w:rPr>
        <w:t xml:space="preserve">                                         </w:t>
      </w:r>
      <w:r w:rsidR="003A76E9" w:rsidRPr="003A76E9">
        <w:rPr>
          <w:rFonts w:ascii="Times New Roman" w:eastAsia="Times New Roman" w:hAnsi="Times New Roman" w:cs="Times New Roman"/>
          <w:sz w:val="28"/>
          <w:szCs w:val="28"/>
          <w:lang w:eastAsia="ru-RU"/>
        </w:rPr>
        <w:t xml:space="preserve">с. Северное  </w:t>
      </w:r>
      <w:r w:rsidR="003A76E9" w:rsidRPr="003A76E9">
        <w:rPr>
          <w:rFonts w:ascii="Times New Roman" w:eastAsia="Times New Roman" w:hAnsi="Times New Roman" w:cs="Times New Roman"/>
          <w:b/>
          <w:sz w:val="28"/>
          <w:szCs w:val="28"/>
          <w:lang w:eastAsia="ru-RU"/>
        </w:rPr>
        <w:t xml:space="preserve">                                          </w:t>
      </w:r>
      <w:r w:rsidR="003120DD">
        <w:rPr>
          <w:rFonts w:ascii="Times New Roman" w:eastAsia="Times New Roman" w:hAnsi="Times New Roman" w:cs="Times New Roman"/>
          <w:b/>
          <w:sz w:val="28"/>
          <w:szCs w:val="28"/>
          <w:lang w:eastAsia="ru-RU"/>
        </w:rPr>
        <w:t xml:space="preserve">       </w:t>
      </w:r>
      <w:r w:rsidR="00486358">
        <w:rPr>
          <w:rFonts w:ascii="Times New Roman" w:eastAsia="Times New Roman" w:hAnsi="Times New Roman" w:cs="Times New Roman"/>
          <w:sz w:val="28"/>
          <w:szCs w:val="28"/>
          <w:lang w:eastAsia="ru-RU"/>
        </w:rPr>
        <w:t>№ 661</w:t>
      </w:r>
    </w:p>
    <w:p w:rsidR="00565528" w:rsidRDefault="00565528" w:rsidP="003A76E9">
      <w:pPr>
        <w:tabs>
          <w:tab w:val="left" w:pos="0"/>
          <w:tab w:val="left" w:pos="6300"/>
        </w:tabs>
        <w:spacing w:after="0" w:line="240" w:lineRule="auto"/>
        <w:jc w:val="both"/>
        <w:rPr>
          <w:rFonts w:ascii="Times New Roman" w:eastAsia="Times New Roman" w:hAnsi="Times New Roman" w:cs="Times New Roman"/>
          <w:sz w:val="28"/>
          <w:szCs w:val="28"/>
          <w:lang w:eastAsia="ru-RU"/>
        </w:rPr>
      </w:pPr>
    </w:p>
    <w:p w:rsidR="00486358" w:rsidRPr="00486358" w:rsidRDefault="00486358" w:rsidP="00486358">
      <w:pPr>
        <w:spacing w:after="0" w:line="240" w:lineRule="auto"/>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 xml:space="preserve">Об утверждении муниципальной программы </w:t>
      </w:r>
    </w:p>
    <w:p w:rsidR="00486358" w:rsidRPr="00486358" w:rsidRDefault="00486358" w:rsidP="00486358">
      <w:pPr>
        <w:spacing w:after="0" w:line="240" w:lineRule="auto"/>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«Развитие малого и среднего предпринимательства в Северном районе Новосибирской области на 2018-2022 годы»</w:t>
      </w:r>
    </w:p>
    <w:p w:rsidR="00486358" w:rsidRPr="00486358" w:rsidRDefault="00486358" w:rsidP="00486358">
      <w:pPr>
        <w:spacing w:after="0" w:line="240" w:lineRule="auto"/>
        <w:jc w:val="center"/>
        <w:rPr>
          <w:rFonts w:ascii="Times New Roman" w:eastAsia="Times New Roman" w:hAnsi="Times New Roman" w:cs="Times New Roman"/>
          <w:sz w:val="28"/>
          <w:szCs w:val="28"/>
          <w:lang w:eastAsia="ru-RU"/>
        </w:rPr>
      </w:pPr>
    </w:p>
    <w:p w:rsidR="00486358" w:rsidRDefault="00486358" w:rsidP="00486358">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В соответствии с Федеральным законом от 24.07.2007 № 209-ФЗ «О развитии малого и среднего предпринимательства в Российской Федерации», законом Новосибирской области от 02.07.2008 № 245 – ОЗ «О развитии малого и среднего предпринимательства в Новосибирской области», Уставом Северного района Новосибирской области и в целях создания благоприятных условий для дальнейшего развития субъектов малого и среднего предпринимательства на территории Северного района Новосибирской области, комплексного и системного решения проблем, сдерживающих развитие предпринимательства, администрация Северного района Новосибирской области</w:t>
      </w:r>
    </w:p>
    <w:p w:rsidR="00486358" w:rsidRDefault="00486358" w:rsidP="00486358">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ПОСТАНОВЛЯЕТ:</w:t>
      </w:r>
    </w:p>
    <w:p w:rsidR="00486358" w:rsidRDefault="00486358" w:rsidP="00486358">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1.Утвердить прилагаемую муниципальную программу «Развитие малого и среднего предпринимательства в Северном районе Новосибирской области на 2018-2022 годы».</w:t>
      </w:r>
    </w:p>
    <w:p w:rsidR="00486358" w:rsidRDefault="00486358" w:rsidP="00486358">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2.Признать утратившим силу постановления администрации Северного района Новосибирской области от 20.12.2012 №</w:t>
      </w:r>
      <w:r>
        <w:rPr>
          <w:rFonts w:ascii="Times New Roman" w:eastAsia="Times New Roman" w:hAnsi="Times New Roman" w:cs="Times New Roman"/>
          <w:sz w:val="28"/>
          <w:szCs w:val="28"/>
          <w:lang w:eastAsia="ru-RU"/>
        </w:rPr>
        <w:t xml:space="preserve"> </w:t>
      </w:r>
      <w:r w:rsidRPr="00486358">
        <w:rPr>
          <w:rFonts w:ascii="Times New Roman" w:eastAsia="Times New Roman" w:hAnsi="Times New Roman" w:cs="Times New Roman"/>
          <w:sz w:val="28"/>
          <w:szCs w:val="28"/>
          <w:lang w:eastAsia="ru-RU"/>
        </w:rPr>
        <w:t>876 «Об утверждении муниципальной долгосрочной целевой программы «Развитие малого и среднего предпринимательства в Северном районе Новосибирской области на 2014-2018 годы», от 03.09.2013 №</w:t>
      </w:r>
      <w:r>
        <w:rPr>
          <w:rFonts w:ascii="Times New Roman" w:eastAsia="Times New Roman" w:hAnsi="Times New Roman" w:cs="Times New Roman"/>
          <w:sz w:val="28"/>
          <w:szCs w:val="28"/>
          <w:lang w:eastAsia="ru-RU"/>
        </w:rPr>
        <w:t xml:space="preserve"> </w:t>
      </w:r>
      <w:r w:rsidRPr="00486358">
        <w:rPr>
          <w:rFonts w:ascii="Times New Roman" w:eastAsia="Times New Roman" w:hAnsi="Times New Roman" w:cs="Times New Roman"/>
          <w:sz w:val="28"/>
          <w:szCs w:val="28"/>
          <w:lang w:eastAsia="ru-RU"/>
        </w:rPr>
        <w:t>524</w:t>
      </w:r>
      <w:r>
        <w:rPr>
          <w:rFonts w:ascii="Times New Roman" w:eastAsia="Times New Roman" w:hAnsi="Times New Roman" w:cs="Times New Roman"/>
          <w:sz w:val="28"/>
          <w:szCs w:val="28"/>
          <w:lang w:eastAsia="ru-RU"/>
        </w:rPr>
        <w:t xml:space="preserve"> </w:t>
      </w:r>
      <w:r w:rsidRPr="00486358">
        <w:rPr>
          <w:rFonts w:ascii="Times New Roman" w:eastAsia="Times New Roman" w:hAnsi="Times New Roman" w:cs="Times New Roman"/>
          <w:sz w:val="28"/>
          <w:szCs w:val="28"/>
          <w:lang w:eastAsia="ru-RU"/>
        </w:rPr>
        <w:t>«О внесении изменений в постановление администрации Северного района Новосибирской области от 20.12.2012 №</w:t>
      </w:r>
      <w:r>
        <w:rPr>
          <w:rFonts w:ascii="Times New Roman" w:eastAsia="Times New Roman" w:hAnsi="Times New Roman" w:cs="Times New Roman"/>
          <w:sz w:val="28"/>
          <w:szCs w:val="28"/>
          <w:lang w:eastAsia="ru-RU"/>
        </w:rPr>
        <w:t xml:space="preserve"> </w:t>
      </w:r>
      <w:r w:rsidRPr="00486358">
        <w:rPr>
          <w:rFonts w:ascii="Times New Roman" w:eastAsia="Times New Roman" w:hAnsi="Times New Roman" w:cs="Times New Roman"/>
          <w:sz w:val="28"/>
          <w:szCs w:val="28"/>
          <w:lang w:eastAsia="ru-RU"/>
        </w:rPr>
        <w:t>876», от 25.11.2013 №</w:t>
      </w:r>
      <w:r>
        <w:rPr>
          <w:rFonts w:ascii="Times New Roman" w:eastAsia="Times New Roman" w:hAnsi="Times New Roman" w:cs="Times New Roman"/>
          <w:sz w:val="28"/>
          <w:szCs w:val="28"/>
          <w:lang w:eastAsia="ru-RU"/>
        </w:rPr>
        <w:t xml:space="preserve"> </w:t>
      </w:r>
      <w:r w:rsidRPr="00486358">
        <w:rPr>
          <w:rFonts w:ascii="Times New Roman" w:eastAsia="Times New Roman" w:hAnsi="Times New Roman" w:cs="Times New Roman"/>
          <w:sz w:val="28"/>
          <w:szCs w:val="28"/>
          <w:lang w:eastAsia="ru-RU"/>
        </w:rPr>
        <w:t>713 «О внесении изменений в постановление администрации Северного района Новосибирской области от 20.12.2012</w:t>
      </w:r>
      <w:r>
        <w:rPr>
          <w:rFonts w:ascii="Times New Roman" w:eastAsia="Times New Roman" w:hAnsi="Times New Roman" w:cs="Times New Roman"/>
          <w:sz w:val="28"/>
          <w:szCs w:val="28"/>
          <w:lang w:eastAsia="ru-RU"/>
        </w:rPr>
        <w:t xml:space="preserve"> № 876»</w:t>
      </w:r>
      <w:r w:rsidRPr="00486358">
        <w:rPr>
          <w:rFonts w:ascii="Times New Roman" w:eastAsia="Times New Roman" w:hAnsi="Times New Roman" w:cs="Times New Roman"/>
          <w:sz w:val="28"/>
          <w:szCs w:val="28"/>
          <w:lang w:eastAsia="ru-RU"/>
        </w:rPr>
        <w:t>, от 12.11.2014 №</w:t>
      </w:r>
      <w:r>
        <w:rPr>
          <w:rFonts w:ascii="Times New Roman" w:eastAsia="Times New Roman" w:hAnsi="Times New Roman" w:cs="Times New Roman"/>
          <w:sz w:val="28"/>
          <w:szCs w:val="28"/>
          <w:lang w:eastAsia="ru-RU"/>
        </w:rPr>
        <w:t xml:space="preserve"> </w:t>
      </w:r>
      <w:r w:rsidRPr="00486358">
        <w:rPr>
          <w:rFonts w:ascii="Times New Roman" w:eastAsia="Times New Roman" w:hAnsi="Times New Roman" w:cs="Times New Roman"/>
          <w:sz w:val="28"/>
          <w:szCs w:val="28"/>
          <w:lang w:eastAsia="ru-RU"/>
        </w:rPr>
        <w:t>714 «О внесении изменений в постановление администрации Северного района Новосибирской области от 20.12.2012 №</w:t>
      </w:r>
      <w:r>
        <w:rPr>
          <w:rFonts w:ascii="Times New Roman" w:eastAsia="Times New Roman" w:hAnsi="Times New Roman" w:cs="Times New Roman"/>
          <w:sz w:val="28"/>
          <w:szCs w:val="28"/>
          <w:lang w:eastAsia="ru-RU"/>
        </w:rPr>
        <w:t xml:space="preserve"> </w:t>
      </w:r>
      <w:r w:rsidRPr="00486358">
        <w:rPr>
          <w:rFonts w:ascii="Times New Roman" w:eastAsia="Times New Roman" w:hAnsi="Times New Roman" w:cs="Times New Roman"/>
          <w:sz w:val="28"/>
          <w:szCs w:val="28"/>
          <w:lang w:eastAsia="ru-RU"/>
        </w:rPr>
        <w:t xml:space="preserve">876».  </w:t>
      </w:r>
    </w:p>
    <w:p w:rsidR="00486358" w:rsidRDefault="00486358" w:rsidP="00486358">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Pr="00486358">
        <w:rPr>
          <w:rFonts w:ascii="Times New Roman" w:eastAsia="Times New Roman" w:hAnsi="Times New Roman" w:cs="Times New Roman"/>
          <w:sz w:val="28"/>
          <w:szCs w:val="28"/>
          <w:lang w:eastAsia="ru-RU"/>
        </w:rPr>
        <w:t>Опубликовать настоящее постановление в периодическом печатном издании органов местного самоуправления Северного района Новосибирской области «Северный Вестник» и разместить на официальном сайте администрации Северного района Новосибирской области.</w:t>
      </w:r>
    </w:p>
    <w:p w:rsidR="00486358" w:rsidRPr="00486358" w:rsidRDefault="00486358" w:rsidP="00486358">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w:t>
      </w:r>
      <w:r w:rsidRPr="00486358">
        <w:rPr>
          <w:rFonts w:ascii="Times New Roman" w:eastAsia="Times New Roman" w:hAnsi="Times New Roman" w:cs="Times New Roman"/>
          <w:sz w:val="28"/>
          <w:szCs w:val="28"/>
          <w:lang w:eastAsia="ru-RU"/>
        </w:rPr>
        <w:t>Контроль за исполнением постановления возложить на заместителя главы администрации по сельскому хозяйству и экономическому развитию администрации Северного района Новосибирской области Ведерникова С.Е.</w:t>
      </w:r>
    </w:p>
    <w:p w:rsidR="00486358" w:rsidRPr="00486358" w:rsidRDefault="00486358" w:rsidP="00486358">
      <w:pPr>
        <w:spacing w:after="0" w:line="240" w:lineRule="auto"/>
        <w:jc w:val="both"/>
        <w:rPr>
          <w:rFonts w:ascii="Times New Roman" w:eastAsia="Times New Roman" w:hAnsi="Times New Roman" w:cs="Times New Roman"/>
          <w:sz w:val="28"/>
          <w:szCs w:val="28"/>
          <w:lang w:eastAsia="ru-RU"/>
        </w:rPr>
      </w:pPr>
    </w:p>
    <w:p w:rsidR="00486358" w:rsidRPr="00486358" w:rsidRDefault="00486358" w:rsidP="00486358">
      <w:pPr>
        <w:spacing w:after="0" w:line="240" w:lineRule="auto"/>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Глава Северного района</w:t>
      </w:r>
    </w:p>
    <w:p w:rsidR="00486358" w:rsidRPr="00486358" w:rsidRDefault="00486358" w:rsidP="00486358">
      <w:pPr>
        <w:spacing w:after="0" w:line="240" w:lineRule="auto"/>
        <w:ind w:right="28"/>
        <w:jc w:val="both"/>
        <w:rPr>
          <w:rFonts w:ascii="Times New Roman" w:eastAsia="Calibri" w:hAnsi="Times New Roman" w:cs="Times New Roman"/>
          <w:sz w:val="28"/>
          <w:szCs w:val="28"/>
        </w:rPr>
      </w:pPr>
      <w:r w:rsidRPr="00486358">
        <w:rPr>
          <w:rFonts w:ascii="Times New Roman" w:eastAsia="Calibri" w:hAnsi="Times New Roman" w:cs="Times New Roman"/>
          <w:sz w:val="28"/>
          <w:szCs w:val="28"/>
        </w:rPr>
        <w:t xml:space="preserve">Новосибирской области                                                                 </w:t>
      </w:r>
      <w:r>
        <w:rPr>
          <w:rFonts w:ascii="Times New Roman" w:eastAsia="Calibri" w:hAnsi="Times New Roman" w:cs="Times New Roman"/>
          <w:sz w:val="28"/>
          <w:szCs w:val="28"/>
        </w:rPr>
        <w:t xml:space="preserve">   </w:t>
      </w:r>
      <w:r w:rsidR="00565528">
        <w:rPr>
          <w:rFonts w:ascii="Times New Roman" w:eastAsia="Calibri" w:hAnsi="Times New Roman" w:cs="Times New Roman"/>
          <w:sz w:val="28"/>
          <w:szCs w:val="28"/>
        </w:rPr>
        <w:t xml:space="preserve">  </w:t>
      </w:r>
      <w:r w:rsidRPr="00486358">
        <w:rPr>
          <w:rFonts w:ascii="Times New Roman" w:eastAsia="Calibri" w:hAnsi="Times New Roman" w:cs="Times New Roman"/>
          <w:sz w:val="28"/>
          <w:szCs w:val="28"/>
        </w:rPr>
        <w:t xml:space="preserve">  С.В. Коростелев</w:t>
      </w:r>
    </w:p>
    <w:p w:rsidR="00486358" w:rsidRPr="00486358" w:rsidRDefault="00486358" w:rsidP="00486358">
      <w:pPr>
        <w:spacing w:after="0" w:line="240" w:lineRule="auto"/>
        <w:ind w:right="28" w:firstLine="635"/>
        <w:jc w:val="right"/>
        <w:rPr>
          <w:rFonts w:ascii="Times New Roman" w:eastAsia="Calibri" w:hAnsi="Times New Roman" w:cs="Times New Roman"/>
          <w:sz w:val="28"/>
          <w:szCs w:val="28"/>
        </w:rPr>
      </w:pPr>
    </w:p>
    <w:p w:rsidR="00486358" w:rsidRPr="00486358" w:rsidRDefault="00486358" w:rsidP="00486358">
      <w:pPr>
        <w:spacing w:after="0" w:line="240" w:lineRule="auto"/>
        <w:ind w:right="28" w:firstLine="635"/>
        <w:jc w:val="right"/>
        <w:rPr>
          <w:rFonts w:ascii="Times New Roman" w:eastAsia="Calibri" w:hAnsi="Times New Roman" w:cs="Times New Roman"/>
          <w:sz w:val="28"/>
        </w:rPr>
      </w:pPr>
    </w:p>
    <w:p w:rsidR="00486358" w:rsidRPr="00486358" w:rsidRDefault="00486358" w:rsidP="00486358">
      <w:pPr>
        <w:spacing w:after="0" w:line="240" w:lineRule="auto"/>
        <w:ind w:right="28" w:firstLine="5529"/>
        <w:jc w:val="center"/>
        <w:rPr>
          <w:rFonts w:ascii="Times New Roman" w:eastAsia="Calibri" w:hAnsi="Times New Roman" w:cs="Times New Roman"/>
          <w:sz w:val="28"/>
        </w:rPr>
      </w:pPr>
      <w:r w:rsidRPr="00486358">
        <w:rPr>
          <w:rFonts w:ascii="Times New Roman" w:eastAsia="Calibri" w:hAnsi="Times New Roman" w:cs="Times New Roman"/>
          <w:sz w:val="28"/>
        </w:rPr>
        <w:t>УТВЕРЖДЕНА</w:t>
      </w:r>
    </w:p>
    <w:p w:rsidR="00486358" w:rsidRPr="00486358" w:rsidRDefault="00486358" w:rsidP="00486358">
      <w:pPr>
        <w:spacing w:after="0" w:line="240" w:lineRule="auto"/>
        <w:ind w:right="28" w:firstLine="5529"/>
        <w:jc w:val="center"/>
        <w:rPr>
          <w:rFonts w:ascii="Times New Roman" w:eastAsia="Calibri" w:hAnsi="Times New Roman" w:cs="Times New Roman"/>
          <w:sz w:val="28"/>
        </w:rPr>
      </w:pPr>
      <w:r w:rsidRPr="00486358">
        <w:rPr>
          <w:rFonts w:ascii="Times New Roman" w:eastAsia="Calibri" w:hAnsi="Times New Roman" w:cs="Times New Roman"/>
          <w:sz w:val="28"/>
        </w:rPr>
        <w:t>постановлением администрации</w:t>
      </w:r>
    </w:p>
    <w:p w:rsidR="00486358" w:rsidRPr="00486358" w:rsidRDefault="00486358" w:rsidP="00486358">
      <w:pPr>
        <w:spacing w:after="0" w:line="240" w:lineRule="auto"/>
        <w:ind w:right="28" w:firstLine="5529"/>
        <w:jc w:val="center"/>
        <w:rPr>
          <w:rFonts w:ascii="Times New Roman" w:eastAsia="Calibri" w:hAnsi="Times New Roman" w:cs="Times New Roman"/>
          <w:sz w:val="28"/>
        </w:rPr>
      </w:pPr>
      <w:r w:rsidRPr="00486358">
        <w:rPr>
          <w:rFonts w:ascii="Times New Roman" w:eastAsia="Calibri" w:hAnsi="Times New Roman" w:cs="Times New Roman"/>
          <w:sz w:val="28"/>
        </w:rPr>
        <w:t>Северного района</w:t>
      </w:r>
    </w:p>
    <w:p w:rsidR="00486358" w:rsidRPr="00486358" w:rsidRDefault="00486358" w:rsidP="00486358">
      <w:pPr>
        <w:spacing w:after="0" w:line="240" w:lineRule="auto"/>
        <w:ind w:right="28" w:firstLine="5529"/>
        <w:jc w:val="center"/>
        <w:rPr>
          <w:rFonts w:ascii="Times New Roman" w:eastAsia="Calibri" w:hAnsi="Times New Roman" w:cs="Times New Roman"/>
          <w:sz w:val="28"/>
        </w:rPr>
      </w:pPr>
      <w:r w:rsidRPr="00486358">
        <w:rPr>
          <w:rFonts w:ascii="Times New Roman" w:eastAsia="Calibri" w:hAnsi="Times New Roman" w:cs="Times New Roman"/>
          <w:sz w:val="28"/>
        </w:rPr>
        <w:t>Новосибирской области</w:t>
      </w:r>
    </w:p>
    <w:p w:rsidR="00486358" w:rsidRPr="00486358" w:rsidRDefault="00486358" w:rsidP="00486358">
      <w:pPr>
        <w:spacing w:after="0" w:line="240" w:lineRule="auto"/>
        <w:ind w:right="28" w:firstLine="5529"/>
        <w:jc w:val="center"/>
        <w:rPr>
          <w:rFonts w:ascii="Times New Roman" w:eastAsia="Calibri" w:hAnsi="Times New Roman" w:cs="Times New Roman"/>
          <w:sz w:val="28"/>
        </w:rPr>
      </w:pPr>
      <w:r w:rsidRPr="00486358">
        <w:rPr>
          <w:rFonts w:ascii="Times New Roman" w:eastAsia="Calibri" w:hAnsi="Times New Roman" w:cs="Times New Roman"/>
          <w:sz w:val="28"/>
        </w:rPr>
        <w:t xml:space="preserve">от </w:t>
      </w:r>
      <w:r>
        <w:rPr>
          <w:rFonts w:ascii="Times New Roman" w:eastAsia="Calibri" w:hAnsi="Times New Roman" w:cs="Times New Roman"/>
          <w:sz w:val="28"/>
        </w:rPr>
        <w:t xml:space="preserve">06.12.2017 </w:t>
      </w:r>
      <w:r w:rsidRPr="00486358">
        <w:rPr>
          <w:rFonts w:ascii="Times New Roman" w:eastAsia="Calibri" w:hAnsi="Times New Roman" w:cs="Times New Roman"/>
          <w:sz w:val="28"/>
        </w:rPr>
        <w:t>№</w:t>
      </w:r>
      <w:r>
        <w:rPr>
          <w:rFonts w:ascii="Times New Roman" w:eastAsia="Calibri" w:hAnsi="Times New Roman" w:cs="Times New Roman"/>
          <w:sz w:val="28"/>
        </w:rPr>
        <w:t xml:space="preserve"> 661</w:t>
      </w:r>
    </w:p>
    <w:p w:rsidR="00486358" w:rsidRPr="00486358" w:rsidRDefault="00486358" w:rsidP="00486358">
      <w:pPr>
        <w:spacing w:after="0" w:line="240" w:lineRule="auto"/>
        <w:ind w:right="28" w:firstLine="5529"/>
        <w:jc w:val="center"/>
        <w:rPr>
          <w:rFonts w:ascii="Times New Roman" w:eastAsia="Calibri" w:hAnsi="Times New Roman" w:cs="Times New Roman"/>
          <w:sz w:val="28"/>
        </w:rPr>
      </w:pPr>
    </w:p>
    <w:p w:rsidR="00486358" w:rsidRPr="00486358" w:rsidRDefault="00486358" w:rsidP="00486358">
      <w:pPr>
        <w:spacing w:after="0" w:line="240" w:lineRule="auto"/>
        <w:ind w:right="28" w:firstLine="5529"/>
        <w:jc w:val="center"/>
        <w:rPr>
          <w:rFonts w:ascii="Times New Roman" w:eastAsia="Calibri" w:hAnsi="Times New Roman" w:cs="Times New Roman"/>
          <w:sz w:val="28"/>
        </w:rPr>
      </w:pPr>
    </w:p>
    <w:p w:rsidR="00486358" w:rsidRPr="00486358" w:rsidRDefault="00486358" w:rsidP="00486358">
      <w:pPr>
        <w:spacing w:after="0" w:line="240" w:lineRule="auto"/>
        <w:ind w:right="28" w:firstLine="635"/>
        <w:jc w:val="right"/>
        <w:rPr>
          <w:rFonts w:ascii="Times New Roman" w:eastAsia="Calibri" w:hAnsi="Times New Roman" w:cs="Times New Roman"/>
          <w:sz w:val="28"/>
        </w:rPr>
      </w:pPr>
    </w:p>
    <w:p w:rsidR="00486358" w:rsidRPr="00486358" w:rsidRDefault="00486358" w:rsidP="00486358">
      <w:pPr>
        <w:spacing w:after="0" w:line="240" w:lineRule="auto"/>
        <w:ind w:right="28" w:firstLine="635"/>
        <w:jc w:val="right"/>
        <w:rPr>
          <w:rFonts w:ascii="Times New Roman" w:eastAsia="Calibri" w:hAnsi="Times New Roman" w:cs="Times New Roman"/>
          <w:sz w:val="28"/>
        </w:rPr>
      </w:pPr>
    </w:p>
    <w:p w:rsidR="00486358" w:rsidRPr="00486358" w:rsidRDefault="00486358" w:rsidP="00486358">
      <w:pPr>
        <w:spacing w:after="0" w:line="240" w:lineRule="auto"/>
        <w:ind w:right="28" w:firstLine="635"/>
        <w:jc w:val="right"/>
        <w:rPr>
          <w:rFonts w:ascii="Times New Roman" w:eastAsia="Calibri" w:hAnsi="Times New Roman" w:cs="Times New Roman"/>
          <w:sz w:val="28"/>
        </w:rPr>
      </w:pPr>
    </w:p>
    <w:p w:rsidR="00486358" w:rsidRPr="00486358" w:rsidRDefault="00486358" w:rsidP="00486358">
      <w:pPr>
        <w:spacing w:after="0" w:line="240" w:lineRule="auto"/>
        <w:ind w:right="28" w:firstLine="635"/>
        <w:jc w:val="right"/>
        <w:rPr>
          <w:rFonts w:ascii="Times New Roman" w:eastAsia="Calibri" w:hAnsi="Times New Roman" w:cs="Times New Roman"/>
          <w:sz w:val="28"/>
        </w:rPr>
      </w:pPr>
    </w:p>
    <w:p w:rsidR="00486358" w:rsidRPr="00486358" w:rsidRDefault="00486358" w:rsidP="00486358">
      <w:pPr>
        <w:spacing w:after="0" w:line="240" w:lineRule="auto"/>
        <w:ind w:right="28" w:firstLine="635"/>
        <w:jc w:val="right"/>
        <w:rPr>
          <w:rFonts w:ascii="Times New Roman" w:eastAsia="Calibri" w:hAnsi="Times New Roman" w:cs="Times New Roman"/>
          <w:sz w:val="28"/>
        </w:rPr>
      </w:pPr>
    </w:p>
    <w:p w:rsidR="00486358" w:rsidRPr="00486358" w:rsidRDefault="00486358" w:rsidP="00486358">
      <w:pPr>
        <w:spacing w:after="0" w:line="240" w:lineRule="auto"/>
        <w:ind w:right="28" w:firstLine="635"/>
        <w:jc w:val="right"/>
        <w:rPr>
          <w:rFonts w:ascii="Times New Roman" w:eastAsia="Calibri" w:hAnsi="Times New Roman" w:cs="Times New Roman"/>
          <w:sz w:val="28"/>
        </w:rPr>
      </w:pPr>
    </w:p>
    <w:p w:rsidR="00486358" w:rsidRPr="00486358" w:rsidRDefault="00486358" w:rsidP="00486358">
      <w:pPr>
        <w:spacing w:after="0" w:line="240" w:lineRule="auto"/>
        <w:ind w:right="28" w:firstLine="635"/>
        <w:jc w:val="right"/>
        <w:rPr>
          <w:rFonts w:ascii="Times New Roman" w:eastAsia="Calibri" w:hAnsi="Times New Roman" w:cs="Times New Roman"/>
          <w:sz w:val="28"/>
        </w:rPr>
      </w:pPr>
    </w:p>
    <w:p w:rsidR="00486358" w:rsidRPr="00486358" w:rsidRDefault="00486358" w:rsidP="00486358">
      <w:pPr>
        <w:spacing w:after="0" w:line="240" w:lineRule="auto"/>
        <w:ind w:right="28" w:firstLine="635"/>
        <w:jc w:val="right"/>
        <w:rPr>
          <w:rFonts w:ascii="Times New Roman" w:eastAsia="Calibri" w:hAnsi="Times New Roman" w:cs="Times New Roman"/>
          <w:sz w:val="28"/>
        </w:rPr>
      </w:pPr>
    </w:p>
    <w:p w:rsidR="00486358" w:rsidRPr="00486358" w:rsidRDefault="00486358" w:rsidP="00486358">
      <w:pPr>
        <w:spacing w:after="0" w:line="240" w:lineRule="auto"/>
        <w:ind w:right="28" w:firstLine="635"/>
        <w:jc w:val="right"/>
        <w:rPr>
          <w:rFonts w:ascii="Times New Roman" w:eastAsia="Calibri" w:hAnsi="Times New Roman" w:cs="Times New Roman"/>
          <w:sz w:val="28"/>
        </w:rPr>
      </w:pPr>
    </w:p>
    <w:p w:rsidR="00486358" w:rsidRPr="00486358" w:rsidRDefault="00486358" w:rsidP="00486358">
      <w:pPr>
        <w:spacing w:after="0" w:line="240" w:lineRule="auto"/>
        <w:ind w:right="28" w:firstLine="635"/>
        <w:jc w:val="right"/>
        <w:rPr>
          <w:rFonts w:ascii="Times New Roman" w:eastAsia="Calibri" w:hAnsi="Times New Roman" w:cs="Times New Roman"/>
          <w:sz w:val="28"/>
        </w:rPr>
      </w:pPr>
    </w:p>
    <w:p w:rsidR="00486358" w:rsidRPr="00486358" w:rsidRDefault="00486358" w:rsidP="00486358">
      <w:pPr>
        <w:spacing w:after="0" w:line="240" w:lineRule="auto"/>
        <w:ind w:right="28" w:firstLine="635"/>
        <w:jc w:val="center"/>
        <w:rPr>
          <w:rFonts w:ascii="Times New Roman" w:eastAsia="Calibri" w:hAnsi="Times New Roman" w:cs="Times New Roman"/>
          <w:sz w:val="28"/>
        </w:rPr>
      </w:pPr>
      <w:r w:rsidRPr="00486358">
        <w:rPr>
          <w:rFonts w:ascii="Times New Roman" w:eastAsia="Calibri" w:hAnsi="Times New Roman" w:cs="Times New Roman"/>
          <w:sz w:val="28"/>
        </w:rPr>
        <w:t>Муниципальная программа</w:t>
      </w:r>
    </w:p>
    <w:p w:rsidR="00486358" w:rsidRPr="00486358" w:rsidRDefault="00486358" w:rsidP="00486358">
      <w:pPr>
        <w:spacing w:after="0" w:line="240" w:lineRule="auto"/>
        <w:ind w:right="28" w:firstLine="635"/>
        <w:jc w:val="center"/>
        <w:rPr>
          <w:rFonts w:ascii="Times New Roman" w:eastAsia="Calibri" w:hAnsi="Times New Roman" w:cs="Times New Roman"/>
          <w:sz w:val="28"/>
        </w:rPr>
      </w:pPr>
      <w:r w:rsidRPr="00486358">
        <w:rPr>
          <w:rFonts w:ascii="Times New Roman" w:eastAsia="Calibri" w:hAnsi="Times New Roman" w:cs="Times New Roman"/>
          <w:sz w:val="28"/>
        </w:rPr>
        <w:t xml:space="preserve"> «Развитие малого и среднего предпринимательства в Северном районе Новосибирской области на 2018-2022 годы»</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rPr>
          <w:rFonts w:ascii="Times New Roman" w:eastAsia="Times New Roman" w:hAnsi="Times New Roman" w:cs="Times New Roman"/>
          <w:sz w:val="24"/>
          <w:szCs w:val="24"/>
          <w:lang w:eastAsia="ru-RU"/>
        </w:rPr>
      </w:pPr>
    </w:p>
    <w:p w:rsidR="00486358" w:rsidRDefault="00486358" w:rsidP="00486358">
      <w:pPr>
        <w:spacing w:after="0" w:line="240" w:lineRule="auto"/>
        <w:rPr>
          <w:rFonts w:ascii="Times New Roman" w:eastAsia="Times New Roman" w:hAnsi="Times New Roman" w:cs="Times New Roman"/>
          <w:sz w:val="24"/>
          <w:szCs w:val="24"/>
          <w:lang w:eastAsia="ru-RU"/>
        </w:rPr>
      </w:pPr>
    </w:p>
    <w:p w:rsidR="00565528" w:rsidRDefault="00565528" w:rsidP="00486358">
      <w:pPr>
        <w:spacing w:after="0" w:line="240" w:lineRule="auto"/>
        <w:rPr>
          <w:rFonts w:ascii="Times New Roman" w:eastAsia="Times New Roman" w:hAnsi="Times New Roman" w:cs="Times New Roman"/>
          <w:sz w:val="24"/>
          <w:szCs w:val="24"/>
          <w:lang w:eastAsia="ru-RU"/>
        </w:rPr>
      </w:pPr>
    </w:p>
    <w:p w:rsidR="00565528" w:rsidRDefault="00565528" w:rsidP="00486358">
      <w:pPr>
        <w:spacing w:after="0" w:line="240" w:lineRule="auto"/>
        <w:rPr>
          <w:rFonts w:ascii="Times New Roman" w:eastAsia="Times New Roman" w:hAnsi="Times New Roman" w:cs="Times New Roman"/>
          <w:sz w:val="24"/>
          <w:szCs w:val="24"/>
          <w:lang w:eastAsia="ru-RU"/>
        </w:rPr>
      </w:pPr>
    </w:p>
    <w:p w:rsidR="00565528" w:rsidRPr="00486358" w:rsidRDefault="00565528" w:rsidP="00486358">
      <w:pPr>
        <w:spacing w:after="0" w:line="240" w:lineRule="auto"/>
        <w:rPr>
          <w:rFonts w:ascii="Times New Roman" w:eastAsia="Times New Roman" w:hAnsi="Times New Roman" w:cs="Times New Roman"/>
          <w:sz w:val="24"/>
          <w:szCs w:val="24"/>
          <w:lang w:eastAsia="ru-RU"/>
        </w:rPr>
      </w:pPr>
    </w:p>
    <w:p w:rsidR="00486358" w:rsidRPr="00486358" w:rsidRDefault="00486358" w:rsidP="00486358">
      <w:pPr>
        <w:spacing w:after="0" w:line="240" w:lineRule="auto"/>
        <w:rPr>
          <w:rFonts w:ascii="Times New Roman" w:eastAsia="Times New Roman" w:hAnsi="Times New Roman" w:cs="Times New Roman"/>
          <w:sz w:val="24"/>
          <w:szCs w:val="24"/>
          <w:lang w:eastAsia="ru-RU"/>
        </w:rPr>
      </w:pPr>
    </w:p>
    <w:p w:rsidR="00486358" w:rsidRPr="00486358" w:rsidRDefault="00486358" w:rsidP="00486358">
      <w:pPr>
        <w:spacing w:after="0" w:line="240" w:lineRule="auto"/>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   1. Паспорт</w:t>
      </w: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Муниципальной программы</w:t>
      </w: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 «Развитие малого и среднего предпринимательства </w:t>
      </w: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в Северном районе Новосибирской области на 2018-2022 годы»</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9"/>
        <w:gridCol w:w="6202"/>
      </w:tblGrid>
      <w:tr w:rsidR="00486358" w:rsidRPr="00486358" w:rsidTr="006A740F">
        <w:tc>
          <w:tcPr>
            <w:tcW w:w="3829"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Наименование Программы</w:t>
            </w:r>
          </w:p>
        </w:tc>
        <w:tc>
          <w:tcPr>
            <w:tcW w:w="6202"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Программа «Развитие малого и среднего предпринимательства в Северном районе </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Новосибирской области на 2018-2022 годы» (далее – Программа)</w:t>
            </w:r>
          </w:p>
        </w:tc>
      </w:tr>
      <w:tr w:rsidR="00486358" w:rsidRPr="00486358" w:rsidTr="006A740F">
        <w:tc>
          <w:tcPr>
            <w:tcW w:w="3829"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Наименование, дата и номер правового  акта о разработке Программы</w:t>
            </w:r>
          </w:p>
        </w:tc>
        <w:tc>
          <w:tcPr>
            <w:tcW w:w="6202"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1. Федеральный закон от 24 июля 2007 года № 209-ФЗ «О развитии малого и среднего предпринимательства в Российской Федерации».</w:t>
            </w:r>
          </w:p>
          <w:p w:rsidR="00486358" w:rsidRPr="00486358" w:rsidRDefault="00486358" w:rsidP="00486358">
            <w:pPr>
              <w:widowControl w:val="0"/>
              <w:spacing w:after="0" w:line="240" w:lineRule="auto"/>
              <w:jc w:val="both"/>
              <w:rPr>
                <w:rFonts w:ascii="Times New Roman" w:eastAsia="Times New Roman" w:hAnsi="Times New Roman" w:cs="Times New Roman"/>
                <w:snapToGrid w:val="0"/>
                <w:sz w:val="24"/>
                <w:szCs w:val="24"/>
                <w:lang w:eastAsia="ru-RU"/>
              </w:rPr>
            </w:pPr>
            <w:r w:rsidRPr="00486358">
              <w:rPr>
                <w:rFonts w:ascii="Times New Roman" w:eastAsia="Times New Roman" w:hAnsi="Times New Roman" w:cs="Times New Roman"/>
                <w:snapToGrid w:val="0"/>
                <w:sz w:val="24"/>
                <w:szCs w:val="24"/>
                <w:lang w:eastAsia="ru-RU"/>
              </w:rPr>
              <w:t>2. Закон Новосибирской области от 02.07. 2008  № 245-ОЗ «О развитии малого и среднего предпринимательства в Новосибирской области».</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3. Государственная программа Новосибирской области «Развитие субъектов малого и среднего предпринимательства в Новосибирской области на 2018-2022 годы"</w:t>
            </w:r>
          </w:p>
        </w:tc>
      </w:tr>
      <w:tr w:rsidR="00486358" w:rsidRPr="00486358" w:rsidTr="006A740F">
        <w:tc>
          <w:tcPr>
            <w:tcW w:w="3829"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Основные разработчики Программы</w:t>
            </w:r>
          </w:p>
        </w:tc>
        <w:tc>
          <w:tcPr>
            <w:tcW w:w="6202"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Управление экономического развития, труда и имущества администрации Северного района Новосибирской области</w:t>
            </w:r>
          </w:p>
        </w:tc>
      </w:tr>
      <w:tr w:rsidR="00486358" w:rsidRPr="00486358" w:rsidTr="006A740F">
        <w:tc>
          <w:tcPr>
            <w:tcW w:w="3829"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Муниципальный заказчик Программы</w:t>
            </w:r>
          </w:p>
        </w:tc>
        <w:tc>
          <w:tcPr>
            <w:tcW w:w="6202"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Администрация Северного района Новосибирской области</w:t>
            </w:r>
          </w:p>
        </w:tc>
      </w:tr>
      <w:tr w:rsidR="00486358" w:rsidRPr="00486358" w:rsidTr="006A740F">
        <w:tc>
          <w:tcPr>
            <w:tcW w:w="3829"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Цель и задачи Программы.</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Важнейшие целевые индикаторы</w:t>
            </w:r>
          </w:p>
        </w:tc>
        <w:tc>
          <w:tcPr>
            <w:tcW w:w="6202" w:type="dxa"/>
          </w:tcPr>
          <w:p w:rsidR="00486358" w:rsidRPr="00486358" w:rsidRDefault="00486358" w:rsidP="004863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Цель Программы –  создание благоприятных условий для развития малого и среднего предпринимательства, способствующих инновационному развитию и улучшению отраслевой структуры экономики, а также социальному развитию и обеспечению стабильно высокого уровня занятости на территории Северного района Новосибирской области.</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Задачи Программы:</w:t>
            </w:r>
          </w:p>
          <w:p w:rsidR="00486358" w:rsidRPr="00486358" w:rsidRDefault="00486358" w:rsidP="004863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1. Повышение информированности субъектов малого и среднего предпринимательства по вопросам ведения предпринимательской деятельности, развития и поддержки на территории Северного района Новосибирской области путем обеспечения доступности образовательной и информационно-консультационной поддержки.</w:t>
            </w:r>
          </w:p>
          <w:p w:rsidR="00486358" w:rsidRPr="00486358" w:rsidRDefault="00486358" w:rsidP="004863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2. Содействие территориальному развитию субъектов малого и среднего предпринимательства и самозанятости населения.</w:t>
            </w:r>
          </w:p>
          <w:p w:rsidR="00486358" w:rsidRPr="00486358" w:rsidRDefault="00486358" w:rsidP="004863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3. Содействие субъектам малого и среднего предпринимательства в Северном районе Новосибирской области в продвижении продукции (товаров, услуг) на областные и региональные рынки.</w:t>
            </w:r>
          </w:p>
          <w:p w:rsidR="00486358" w:rsidRPr="00486358" w:rsidRDefault="00486358" w:rsidP="004863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4. Содействие субъектам малого и среднего предпринимательства в Новосибирской области в повышении инвестиционной и инновационной активности, а также развитию кооперации.</w:t>
            </w:r>
          </w:p>
          <w:p w:rsidR="00486358" w:rsidRPr="00486358" w:rsidRDefault="00486358" w:rsidP="004863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5. Содействие субъектам малого и среднего предпринимательства на территории Северного района Новосибирской области в привлечении финансовых ресурсов для осуществления предпринимательской деятельности.</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Важнейшие целевые индикаторы:</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lastRenderedPageBreak/>
              <w:t>1. Рост оборота субъектов малого и среднего предпринимательства (к уровню предыдущего года).</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2. Рост количества занятых на малых и средних предприятиях (к уровню предыдущего года).</w:t>
            </w:r>
          </w:p>
          <w:p w:rsidR="00486358" w:rsidRPr="00486358" w:rsidRDefault="00486358" w:rsidP="00486358">
            <w:pPr>
              <w:spacing w:after="0" w:line="240" w:lineRule="auto"/>
              <w:jc w:val="both"/>
              <w:rPr>
                <w:rFonts w:ascii="Times New Roman" w:eastAsia="Times New Roman" w:hAnsi="Times New Roman" w:cs="Times New Roman"/>
                <w:b/>
                <w:sz w:val="24"/>
                <w:szCs w:val="24"/>
                <w:lang w:eastAsia="ru-RU"/>
              </w:rPr>
            </w:pPr>
            <w:r w:rsidRPr="00486358">
              <w:rPr>
                <w:rFonts w:ascii="Times New Roman" w:eastAsia="Times New Roman" w:hAnsi="Times New Roman" w:cs="Times New Roman"/>
                <w:sz w:val="24"/>
                <w:szCs w:val="24"/>
                <w:lang w:eastAsia="ru-RU"/>
              </w:rPr>
              <w:t>3.Доля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 района.</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4.Увеличение количества вновь зарегистрированных субъектов малого и среднего предпринимательства.</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5. Рост объема финансовых ресурсов (кредиты, займы), привлеченных в сектор малого и среднего предпринимательства.</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6. Рост выручки от реализации товаров (работ, услуг) субъектами малого и среднего предпринимательства – получателями финансовой поддержки на возмещение затрат, связанных с обновлением основных средств (к уровню предыдущего года).</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7. Рост розничного товарооборота  субъектов малого и среднего предпринимательства (к уровню предыдущего года).</w:t>
            </w:r>
          </w:p>
        </w:tc>
      </w:tr>
      <w:tr w:rsidR="00486358" w:rsidRPr="00486358" w:rsidTr="006A740F">
        <w:tc>
          <w:tcPr>
            <w:tcW w:w="3829"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lastRenderedPageBreak/>
              <w:t>Основные этапы реализации Программы</w:t>
            </w:r>
          </w:p>
        </w:tc>
        <w:tc>
          <w:tcPr>
            <w:tcW w:w="6202"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2018-2022 годы</w:t>
            </w:r>
          </w:p>
        </w:tc>
      </w:tr>
      <w:tr w:rsidR="00486358" w:rsidRPr="00486358" w:rsidTr="006A740F">
        <w:tc>
          <w:tcPr>
            <w:tcW w:w="3829"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Исполнители основных мероприятий</w:t>
            </w:r>
          </w:p>
        </w:tc>
        <w:tc>
          <w:tcPr>
            <w:tcW w:w="6202"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Управление экономического развития, труда и  имущества администрации Северного района Новосибирской области</w:t>
            </w:r>
          </w:p>
        </w:tc>
      </w:tr>
      <w:tr w:rsidR="00486358" w:rsidRPr="00486358" w:rsidTr="006A740F">
        <w:tc>
          <w:tcPr>
            <w:tcW w:w="3829"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Объемы финансирования (с расшифровкой по годам и источникам)</w:t>
            </w:r>
          </w:p>
        </w:tc>
        <w:tc>
          <w:tcPr>
            <w:tcW w:w="6202"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Общий прогнозный объем финансирования Программы – 1 000,0 тыс. руб., в том числе по годам: </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2018 год  - 200,0 тыс. руб. местный бюджет Северного района Новосибирской области.</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2019 год  - 200,0 тыс. руб. местный бюджет Северного района Новосибирской области.</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2020 год  - 200,0 тыс. руб. местный бюджет Северного района Новосибирской области.</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2021 год - 200,0  тыс. руб. местный бюджет Северного района Новосибирской области.</w:t>
            </w:r>
          </w:p>
          <w:p w:rsidR="00486358" w:rsidRPr="00486358" w:rsidRDefault="00486358" w:rsidP="00486358">
            <w:pPr>
              <w:spacing w:after="0" w:line="240" w:lineRule="auto"/>
              <w:jc w:val="both"/>
              <w:rPr>
                <w:rFonts w:ascii="Times New Roman" w:eastAsia="Times New Roman" w:hAnsi="Times New Roman" w:cs="Times New Roman"/>
                <w:color w:val="FF0000"/>
                <w:sz w:val="24"/>
                <w:szCs w:val="24"/>
                <w:lang w:eastAsia="ru-RU"/>
              </w:rPr>
            </w:pPr>
            <w:r w:rsidRPr="00486358">
              <w:rPr>
                <w:rFonts w:ascii="Times New Roman" w:eastAsia="Times New Roman" w:hAnsi="Times New Roman" w:cs="Times New Roman"/>
                <w:sz w:val="24"/>
                <w:szCs w:val="24"/>
                <w:lang w:eastAsia="ru-RU"/>
              </w:rPr>
              <w:t>2022 год - 200,0  тыс. руб. местный бюджет Северного района Новосибирской области.</w:t>
            </w:r>
          </w:p>
        </w:tc>
      </w:tr>
      <w:tr w:rsidR="00486358" w:rsidRPr="00486358" w:rsidTr="006A740F">
        <w:tc>
          <w:tcPr>
            <w:tcW w:w="3829"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Ожидаемые конечные результаты реализации Программы</w:t>
            </w:r>
          </w:p>
        </w:tc>
        <w:tc>
          <w:tcPr>
            <w:tcW w:w="6202"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В результате реализации Программы (к концу 2022 года) ожидается:</w:t>
            </w:r>
          </w:p>
          <w:p w:rsidR="00486358" w:rsidRPr="00486358" w:rsidRDefault="00486358" w:rsidP="004863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Рост оборота малых и средних предприятий к концу периода реализации.</w:t>
            </w:r>
          </w:p>
          <w:p w:rsidR="00486358" w:rsidRPr="00486358" w:rsidRDefault="00486358" w:rsidP="004863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Рост занятых на малых и средних предприятиях к концу периода реализации Программы.</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-Обеспечение доли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 района к концу периода реализации Программы не менее 25 %.</w:t>
            </w:r>
          </w:p>
        </w:tc>
      </w:tr>
    </w:tbl>
    <w:p w:rsidR="00486358" w:rsidRPr="00486358" w:rsidRDefault="00486358" w:rsidP="00486358">
      <w:pPr>
        <w:spacing w:after="0" w:line="240" w:lineRule="auto"/>
        <w:rPr>
          <w:rFonts w:ascii="Times New Roman" w:eastAsia="Times New Roman" w:hAnsi="Times New Roman" w:cs="Times New Roman"/>
          <w:sz w:val="24"/>
          <w:szCs w:val="24"/>
          <w:lang w:eastAsia="ru-RU"/>
        </w:rPr>
      </w:pPr>
    </w:p>
    <w:p w:rsidR="00486358" w:rsidRDefault="00486358" w:rsidP="00486358">
      <w:pPr>
        <w:spacing w:after="0" w:line="240" w:lineRule="auto"/>
        <w:jc w:val="center"/>
        <w:rPr>
          <w:rFonts w:ascii="Times New Roman" w:eastAsia="Times New Roman" w:hAnsi="Times New Roman" w:cs="Times New Roman"/>
          <w:b/>
          <w:sz w:val="24"/>
          <w:szCs w:val="24"/>
          <w:lang w:eastAsia="ru-RU"/>
        </w:rPr>
      </w:pPr>
    </w:p>
    <w:p w:rsidR="00486358" w:rsidRDefault="00486358" w:rsidP="00486358">
      <w:pPr>
        <w:spacing w:after="0" w:line="240" w:lineRule="auto"/>
        <w:jc w:val="center"/>
        <w:rPr>
          <w:rFonts w:ascii="Times New Roman" w:eastAsia="Times New Roman" w:hAnsi="Times New Roman" w:cs="Times New Roman"/>
          <w:b/>
          <w:sz w:val="24"/>
          <w:szCs w:val="24"/>
          <w:lang w:eastAsia="ru-RU"/>
        </w:rPr>
      </w:pPr>
    </w:p>
    <w:p w:rsidR="00486358" w:rsidRDefault="00486358" w:rsidP="00486358">
      <w:pPr>
        <w:spacing w:after="0" w:line="240" w:lineRule="auto"/>
        <w:jc w:val="center"/>
        <w:rPr>
          <w:rFonts w:ascii="Times New Roman" w:eastAsia="Times New Roman" w:hAnsi="Times New Roman" w:cs="Times New Roman"/>
          <w:b/>
          <w:sz w:val="24"/>
          <w:szCs w:val="24"/>
          <w:lang w:eastAsia="ru-RU"/>
        </w:rPr>
      </w:pPr>
    </w:p>
    <w:p w:rsidR="00486358" w:rsidRDefault="00486358" w:rsidP="00486358">
      <w:pPr>
        <w:spacing w:after="0" w:line="240" w:lineRule="auto"/>
        <w:jc w:val="center"/>
        <w:rPr>
          <w:rFonts w:ascii="Times New Roman" w:eastAsia="Times New Roman" w:hAnsi="Times New Roman" w:cs="Times New Roman"/>
          <w:b/>
          <w:sz w:val="24"/>
          <w:szCs w:val="24"/>
          <w:lang w:eastAsia="ru-RU"/>
        </w:rPr>
      </w:pPr>
    </w:p>
    <w:p w:rsidR="00486358" w:rsidRDefault="00486358" w:rsidP="00486358">
      <w:pPr>
        <w:spacing w:after="0" w:line="240" w:lineRule="auto"/>
        <w:jc w:val="center"/>
        <w:rPr>
          <w:rFonts w:ascii="Times New Roman" w:eastAsia="Times New Roman" w:hAnsi="Times New Roman" w:cs="Times New Roman"/>
          <w:b/>
          <w:sz w:val="24"/>
          <w:szCs w:val="24"/>
          <w:lang w:eastAsia="ru-RU"/>
        </w:rPr>
      </w:pPr>
    </w:p>
    <w:p w:rsidR="00565528" w:rsidRDefault="00565528" w:rsidP="00486358">
      <w:pPr>
        <w:spacing w:after="0" w:line="240" w:lineRule="auto"/>
        <w:jc w:val="center"/>
        <w:rPr>
          <w:rFonts w:ascii="Times New Roman" w:eastAsia="Times New Roman" w:hAnsi="Times New Roman" w:cs="Times New Roman"/>
          <w:b/>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b/>
          <w:sz w:val="24"/>
          <w:szCs w:val="24"/>
          <w:lang w:eastAsia="ru-RU"/>
        </w:rPr>
      </w:pPr>
      <w:r w:rsidRPr="00486358">
        <w:rPr>
          <w:rFonts w:ascii="Times New Roman" w:eastAsia="Times New Roman" w:hAnsi="Times New Roman" w:cs="Times New Roman"/>
          <w:b/>
          <w:sz w:val="24"/>
          <w:szCs w:val="24"/>
          <w:lang w:eastAsia="ru-RU"/>
        </w:rPr>
        <w:lastRenderedPageBreak/>
        <w:t>2. Общие положения</w:t>
      </w: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ind w:firstLine="540"/>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Муниципальная  программа «Развитие малого и среднего предпринимательства в Северном районе Новосибирской области на 2018-2022 годы» (далее - Программа) является документом, определяющим цели и задачи Северного района Новосибирской области (далее – Северный район) в сфере развития малого и среднего предпринимательства на период с 2018 по 2022 годы, пути и средства их достижения, выявленные на основе анализа текущего состояния малого и среднего предпринимательства в Северном районе, основных тенденций и проблем его развития.</w:t>
      </w:r>
    </w:p>
    <w:p w:rsidR="00486358" w:rsidRPr="00486358" w:rsidRDefault="00486358" w:rsidP="00486358">
      <w:pPr>
        <w:spacing w:after="0" w:line="240" w:lineRule="auto"/>
        <w:jc w:val="both"/>
        <w:rPr>
          <w:rFonts w:ascii="Times New Roman" w:eastAsia="Times New Roman" w:hAnsi="Times New Roman" w:cs="Times New Roman"/>
          <w:i/>
          <w:sz w:val="24"/>
          <w:szCs w:val="24"/>
          <w:lang w:eastAsia="ru-RU"/>
        </w:rPr>
      </w:pPr>
      <w:r w:rsidRPr="00486358">
        <w:rPr>
          <w:rFonts w:ascii="Times New Roman" w:eastAsia="Times New Roman" w:hAnsi="Times New Roman" w:cs="Times New Roman"/>
          <w:i/>
          <w:sz w:val="24"/>
          <w:szCs w:val="24"/>
          <w:lang w:eastAsia="ru-RU"/>
        </w:rPr>
        <w:t>Объект Программы:</w:t>
      </w:r>
      <w:r w:rsidRPr="00486358">
        <w:rPr>
          <w:rFonts w:ascii="Times New Roman" w:eastAsia="Times New Roman" w:hAnsi="Times New Roman" w:cs="Times New Roman"/>
          <w:sz w:val="24"/>
          <w:szCs w:val="24"/>
          <w:lang w:eastAsia="ru-RU"/>
        </w:rPr>
        <w:t xml:space="preserve"> субъекты малого и среднего предпринимательства Северного района, зарегистрированные и осуществляющие деятельность на территории Северного района.</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i/>
          <w:sz w:val="24"/>
          <w:szCs w:val="24"/>
          <w:lang w:eastAsia="ru-RU"/>
        </w:rPr>
        <w:t>Предмет регулирования Программы:</w:t>
      </w:r>
      <w:r w:rsidRPr="00486358">
        <w:rPr>
          <w:rFonts w:ascii="Times New Roman" w:eastAsia="Times New Roman" w:hAnsi="Times New Roman" w:cs="Times New Roman"/>
          <w:sz w:val="24"/>
          <w:szCs w:val="24"/>
          <w:lang w:eastAsia="ru-RU"/>
        </w:rPr>
        <w:t xml:space="preserve"> комплекс экономических, правовых и иных отношений, возникающих в процессе развития и поддержки субъектов малого и среднего предпринимательства на районном уровне. </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i/>
          <w:sz w:val="24"/>
          <w:szCs w:val="24"/>
          <w:lang w:eastAsia="ru-RU"/>
        </w:rPr>
        <w:t>Сфера действия Программы:</w:t>
      </w:r>
      <w:r w:rsidRPr="00486358">
        <w:rPr>
          <w:rFonts w:ascii="Times New Roman" w:eastAsia="Times New Roman" w:hAnsi="Times New Roman" w:cs="Times New Roman"/>
          <w:sz w:val="24"/>
          <w:szCs w:val="24"/>
          <w:lang w:eastAsia="ru-RU"/>
        </w:rPr>
        <w:t xml:space="preserve"> социально-экономическая.</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i/>
          <w:sz w:val="24"/>
          <w:szCs w:val="24"/>
          <w:lang w:eastAsia="ru-RU"/>
        </w:rPr>
        <w:t>Понятия и термины, используемые в Программе:</w:t>
      </w:r>
      <w:r w:rsidRPr="00486358">
        <w:rPr>
          <w:rFonts w:ascii="Times New Roman" w:eastAsia="Times New Roman" w:hAnsi="Times New Roman" w:cs="Times New Roman"/>
          <w:sz w:val="24"/>
          <w:szCs w:val="24"/>
          <w:lang w:eastAsia="ru-RU"/>
        </w:rPr>
        <w:t xml:space="preserve"> Понятия «субъекты малого и среднего предпринимательства» и «муниципальные программы развития субъектов малого и среднего предпринимательства», используемые в Программе, определяются Федеральным законом от 24 июля 2007 года № 209-ФЗ «О развитии малого и среднего предпринимательства в Российской Федерации».</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Понятия «поддержка субъектов малого и среднего предпринимательства» (далее  – поддержка) и «инфраструктура поддержки субъектов малого и среднего предпринимательства», используемые в Программе, определяются Законом Новосибирской области от 2 июля 2008 года № 245-ОЗ «О развитии малого и среднего предпринимательства в Новосибирской области».</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i/>
          <w:sz w:val="24"/>
          <w:szCs w:val="24"/>
          <w:lang w:eastAsia="ru-RU"/>
        </w:rPr>
        <w:t>Нормативная правовая база:</w:t>
      </w:r>
      <w:r w:rsidRPr="00486358">
        <w:rPr>
          <w:rFonts w:ascii="Times New Roman" w:eastAsia="Times New Roman" w:hAnsi="Times New Roman" w:cs="Times New Roman"/>
          <w:sz w:val="24"/>
          <w:szCs w:val="24"/>
          <w:lang w:eastAsia="ru-RU"/>
        </w:rPr>
        <w:t xml:space="preserve"> Настоящая Программа разработана в соответствии с Федеральным законом от 24 июля 2007 года № 209-ФЗ «О развитии малого и среднего предпринимательства в Российской Федерации», Законом Новосибирской области от 2 июля 2008</w:t>
      </w:r>
      <w:r>
        <w:rPr>
          <w:rFonts w:ascii="Times New Roman" w:eastAsia="Times New Roman" w:hAnsi="Times New Roman" w:cs="Times New Roman"/>
          <w:sz w:val="24"/>
          <w:szCs w:val="24"/>
          <w:lang w:eastAsia="ru-RU"/>
        </w:rPr>
        <w:t xml:space="preserve"> </w:t>
      </w:r>
      <w:r w:rsidRPr="00486358">
        <w:rPr>
          <w:rFonts w:ascii="Times New Roman" w:eastAsia="Times New Roman" w:hAnsi="Times New Roman" w:cs="Times New Roman"/>
          <w:sz w:val="24"/>
          <w:szCs w:val="24"/>
          <w:lang w:eastAsia="ru-RU"/>
        </w:rPr>
        <w:t>г</w:t>
      </w:r>
      <w:r>
        <w:rPr>
          <w:rFonts w:ascii="Times New Roman" w:eastAsia="Times New Roman" w:hAnsi="Times New Roman" w:cs="Times New Roman"/>
          <w:sz w:val="24"/>
          <w:szCs w:val="24"/>
          <w:lang w:eastAsia="ru-RU"/>
        </w:rPr>
        <w:t>ода</w:t>
      </w:r>
      <w:r w:rsidRPr="00486358">
        <w:rPr>
          <w:rFonts w:ascii="Times New Roman" w:eastAsia="Times New Roman" w:hAnsi="Times New Roman" w:cs="Times New Roman"/>
          <w:sz w:val="24"/>
          <w:szCs w:val="24"/>
          <w:lang w:eastAsia="ru-RU"/>
        </w:rPr>
        <w:t xml:space="preserve"> № 245-ОЗ «О развитии малого и среднего предпринимательства в Новосибирской области», Стратегией социально-экономического развития Северного района на период до 2025 года, утвержденной решением сессии от 27.04.2011 №3.</w:t>
      </w: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b/>
          <w:sz w:val="24"/>
          <w:szCs w:val="24"/>
          <w:lang w:eastAsia="ru-RU"/>
        </w:rPr>
      </w:pPr>
      <w:r w:rsidRPr="00486358">
        <w:rPr>
          <w:rFonts w:ascii="Times New Roman" w:eastAsia="Times New Roman" w:hAnsi="Times New Roman" w:cs="Times New Roman"/>
          <w:b/>
          <w:sz w:val="24"/>
          <w:szCs w:val="24"/>
          <w:lang w:eastAsia="ru-RU"/>
        </w:rPr>
        <w:t>3. Обоснование необходимости реализации муниципальной программы.</w:t>
      </w:r>
    </w:p>
    <w:p w:rsidR="00486358" w:rsidRPr="00486358" w:rsidRDefault="00486358" w:rsidP="00486358">
      <w:pPr>
        <w:spacing w:after="0" w:line="240" w:lineRule="auto"/>
        <w:rPr>
          <w:rFonts w:ascii="Times New Roman" w:eastAsia="Times New Roman" w:hAnsi="Times New Roman" w:cs="Times New Roman"/>
          <w:b/>
          <w:sz w:val="24"/>
          <w:szCs w:val="24"/>
          <w:lang w:eastAsia="ru-RU"/>
        </w:rPr>
      </w:pPr>
    </w:p>
    <w:p w:rsidR="00565528" w:rsidRDefault="00486358" w:rsidP="00565528">
      <w:pPr>
        <w:spacing w:after="0" w:line="240" w:lineRule="auto"/>
        <w:ind w:firstLine="567"/>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Малое предпринимательство играет  значительную роль в социально-экономической жизни Северного района. Оно присутствует практически во всех отраслях экономики района. В деятельность малых предприятий вовлечены все социальные группы населения, проживающего на территории района.</w:t>
      </w:r>
    </w:p>
    <w:p w:rsidR="00565528" w:rsidRDefault="00486358" w:rsidP="00565528">
      <w:pPr>
        <w:spacing w:after="0" w:line="240" w:lineRule="auto"/>
        <w:ind w:firstLine="567"/>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Экономика района в основном представлена малым и средним бизнесом. Сложившаяся отраслевая структура свидетельствует о развитии бизнеса преимущественно в сельском хозяйстве, в сфере торговли, общественного питания, лесозаготовительной отрасли.</w:t>
      </w:r>
    </w:p>
    <w:p w:rsidR="00565528" w:rsidRDefault="00486358" w:rsidP="00565528">
      <w:pPr>
        <w:spacing w:after="0" w:line="240" w:lineRule="auto"/>
        <w:ind w:firstLine="567"/>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В 2016 году товарооборот малых и средних предприятий составил 462 млн. рублей, произошло снижение показателя на 16,76 % по сравнению с 2015 годом.</w:t>
      </w:r>
    </w:p>
    <w:p w:rsidR="00565528" w:rsidRDefault="00486358" w:rsidP="00565528">
      <w:pPr>
        <w:spacing w:after="0" w:line="240" w:lineRule="auto"/>
        <w:ind w:firstLine="567"/>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Осуществлено вложение инвестиций в основной капитал малых и средних  предприятий на 167,58 млн. рублей, произошло значительное снижение показателя на 8,87 % по сравнению с 2015 годом.</w:t>
      </w:r>
    </w:p>
    <w:p w:rsidR="00565528" w:rsidRDefault="00486358" w:rsidP="00565528">
      <w:pPr>
        <w:spacing w:after="0" w:line="240" w:lineRule="auto"/>
        <w:ind w:firstLine="567"/>
        <w:jc w:val="both"/>
        <w:rPr>
          <w:rFonts w:ascii="Times New Roman" w:eastAsia="Times New Roman" w:hAnsi="Times New Roman" w:cs="Times New Roman"/>
          <w:sz w:val="24"/>
          <w:szCs w:val="24"/>
          <w:lang w:eastAsia="ru-RU"/>
        </w:rPr>
      </w:pPr>
      <w:r w:rsidRPr="00486358">
        <w:rPr>
          <w:rFonts w:ascii="Times New Roman" w:eastAsia="Calibri" w:hAnsi="Times New Roman" w:cs="Times New Roman"/>
          <w:sz w:val="24"/>
          <w:szCs w:val="24"/>
        </w:rPr>
        <w:t>Н</w:t>
      </w:r>
      <w:r w:rsidRPr="00486358">
        <w:rPr>
          <w:rFonts w:ascii="Times New Roman" w:eastAsia="Times New Roman" w:hAnsi="Times New Roman" w:cs="Times New Roman"/>
          <w:sz w:val="24"/>
          <w:szCs w:val="24"/>
        </w:rPr>
        <w:t>а территории района зарегистрировано</w:t>
      </w:r>
      <w:r w:rsidRPr="00486358">
        <w:rPr>
          <w:rFonts w:ascii="Times New Roman" w:eastAsia="Calibri" w:hAnsi="Times New Roman" w:cs="Times New Roman"/>
          <w:sz w:val="24"/>
          <w:szCs w:val="24"/>
        </w:rPr>
        <w:t xml:space="preserve"> 27 малых предприятий и 137 индивидуальных предпринимателей (далее - ИП).</w:t>
      </w:r>
    </w:p>
    <w:p w:rsidR="00486358" w:rsidRPr="00565528" w:rsidRDefault="00486358" w:rsidP="00565528">
      <w:pPr>
        <w:spacing w:after="0" w:line="240" w:lineRule="auto"/>
        <w:ind w:firstLine="567"/>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Динамика изменения количества малых, средних предприятий и ИП представлена в таблице 1.</w:t>
      </w:r>
    </w:p>
    <w:p w:rsidR="00486358" w:rsidRPr="00486358" w:rsidRDefault="00486358" w:rsidP="00486358">
      <w:pPr>
        <w:spacing w:after="0" w:line="240" w:lineRule="auto"/>
        <w:ind w:firstLine="698"/>
        <w:jc w:val="right"/>
        <w:rPr>
          <w:rFonts w:ascii="Times New Roman" w:eastAsia="Times New Roman" w:hAnsi="Times New Roman" w:cs="Times New Roman"/>
          <w:bCs/>
          <w:color w:val="000080"/>
          <w:sz w:val="24"/>
          <w:szCs w:val="24"/>
          <w:lang w:eastAsia="ru-RU"/>
        </w:rPr>
      </w:pPr>
    </w:p>
    <w:p w:rsidR="00486358" w:rsidRPr="00486358" w:rsidRDefault="00486358" w:rsidP="00486358">
      <w:pPr>
        <w:spacing w:after="0" w:line="240" w:lineRule="auto"/>
        <w:ind w:firstLine="698"/>
        <w:jc w:val="right"/>
        <w:rPr>
          <w:rFonts w:ascii="Times New Roman" w:eastAsia="Times New Roman" w:hAnsi="Times New Roman" w:cs="Times New Roman"/>
          <w:b/>
          <w:sz w:val="24"/>
          <w:szCs w:val="24"/>
          <w:lang w:eastAsia="ru-RU"/>
        </w:rPr>
      </w:pPr>
      <w:r w:rsidRPr="00486358">
        <w:rPr>
          <w:rFonts w:ascii="Times New Roman" w:eastAsia="Times New Roman" w:hAnsi="Times New Roman" w:cs="Times New Roman"/>
          <w:bCs/>
          <w:color w:val="000080"/>
          <w:sz w:val="24"/>
          <w:szCs w:val="24"/>
          <w:lang w:eastAsia="ru-RU"/>
        </w:rPr>
        <w:t>Таблица 1</w:t>
      </w:r>
    </w:p>
    <w:tbl>
      <w:tblPr>
        <w:tblW w:w="992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319"/>
        <w:gridCol w:w="2801"/>
        <w:gridCol w:w="2160"/>
        <w:gridCol w:w="1643"/>
      </w:tblGrid>
      <w:tr w:rsidR="00486358" w:rsidRPr="00486358" w:rsidTr="006A740F">
        <w:tc>
          <w:tcPr>
            <w:tcW w:w="3319"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Наименование показателя</w:t>
            </w:r>
          </w:p>
        </w:tc>
        <w:tc>
          <w:tcPr>
            <w:tcW w:w="2801"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Численность (2015 г. / 2016 г.)</w:t>
            </w:r>
          </w:p>
        </w:tc>
        <w:tc>
          <w:tcPr>
            <w:tcW w:w="2160"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2015 год</w:t>
            </w:r>
          </w:p>
        </w:tc>
        <w:tc>
          <w:tcPr>
            <w:tcW w:w="1643"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2016 год</w:t>
            </w:r>
          </w:p>
        </w:tc>
      </w:tr>
      <w:tr w:rsidR="00486358" w:rsidRPr="00486358" w:rsidTr="006A740F">
        <w:trPr>
          <w:trHeight w:val="650"/>
        </w:trPr>
        <w:tc>
          <w:tcPr>
            <w:tcW w:w="3319" w:type="dxa"/>
            <w:tcBorders>
              <w:top w:val="single" w:sz="4" w:space="0" w:color="auto"/>
              <w:left w:val="single" w:sz="4" w:space="0" w:color="auto"/>
              <w:right w:val="single" w:sz="4" w:space="0" w:color="auto"/>
            </w:tcBorders>
          </w:tcPr>
          <w:p w:rsidR="00486358" w:rsidRPr="00486358" w:rsidRDefault="00486358" w:rsidP="004863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Малые, средние предприятия</w:t>
            </w:r>
          </w:p>
        </w:tc>
        <w:tc>
          <w:tcPr>
            <w:tcW w:w="2801" w:type="dxa"/>
            <w:tcBorders>
              <w:top w:val="single" w:sz="4" w:space="0" w:color="auto"/>
              <w:left w:val="single" w:sz="4" w:space="0" w:color="auto"/>
              <w:right w:val="single" w:sz="4" w:space="0" w:color="auto"/>
            </w:tcBorders>
          </w:tcPr>
          <w:p w:rsidR="00486358" w:rsidRPr="00486358" w:rsidRDefault="00486358" w:rsidP="004863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455 / 304</w:t>
            </w:r>
          </w:p>
        </w:tc>
        <w:tc>
          <w:tcPr>
            <w:tcW w:w="2160" w:type="dxa"/>
            <w:tcBorders>
              <w:top w:val="single" w:sz="4" w:space="0" w:color="auto"/>
              <w:left w:val="single" w:sz="4" w:space="0" w:color="auto"/>
              <w:right w:val="single" w:sz="4" w:space="0" w:color="auto"/>
            </w:tcBorders>
          </w:tcPr>
          <w:p w:rsidR="00486358" w:rsidRPr="00486358" w:rsidRDefault="00486358" w:rsidP="004863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33</w:t>
            </w:r>
          </w:p>
        </w:tc>
        <w:tc>
          <w:tcPr>
            <w:tcW w:w="1643" w:type="dxa"/>
            <w:tcBorders>
              <w:top w:val="single" w:sz="4" w:space="0" w:color="auto"/>
              <w:left w:val="single" w:sz="4" w:space="0" w:color="auto"/>
              <w:right w:val="single" w:sz="4" w:space="0" w:color="auto"/>
            </w:tcBorders>
          </w:tcPr>
          <w:p w:rsidR="00486358" w:rsidRPr="00486358" w:rsidRDefault="00486358" w:rsidP="004863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27</w:t>
            </w:r>
          </w:p>
        </w:tc>
      </w:tr>
      <w:tr w:rsidR="00486358" w:rsidRPr="00486358" w:rsidTr="006A740F">
        <w:tc>
          <w:tcPr>
            <w:tcW w:w="3319"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ИП</w:t>
            </w:r>
          </w:p>
        </w:tc>
        <w:tc>
          <w:tcPr>
            <w:tcW w:w="2801"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w:t>
            </w:r>
          </w:p>
        </w:tc>
        <w:tc>
          <w:tcPr>
            <w:tcW w:w="2160"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73</w:t>
            </w:r>
          </w:p>
        </w:tc>
        <w:tc>
          <w:tcPr>
            <w:tcW w:w="1643"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137</w:t>
            </w:r>
          </w:p>
        </w:tc>
      </w:tr>
    </w:tbl>
    <w:p w:rsidR="00565528" w:rsidRDefault="00565528" w:rsidP="00565528">
      <w:pPr>
        <w:spacing w:after="0" w:line="240" w:lineRule="auto"/>
        <w:ind w:right="28"/>
        <w:jc w:val="both"/>
        <w:rPr>
          <w:rFonts w:ascii="Times New Roman" w:eastAsia="Times New Roman" w:hAnsi="Times New Roman" w:cs="Times New Roman"/>
          <w:sz w:val="24"/>
          <w:szCs w:val="24"/>
        </w:rPr>
      </w:pPr>
    </w:p>
    <w:p w:rsidR="00565528" w:rsidRDefault="00486358" w:rsidP="00565528">
      <w:pPr>
        <w:spacing w:after="0" w:line="240" w:lineRule="auto"/>
        <w:ind w:right="28" w:firstLine="567"/>
        <w:jc w:val="both"/>
        <w:rPr>
          <w:rFonts w:ascii="Times New Roman" w:eastAsia="Calibri" w:hAnsi="Times New Roman" w:cs="Times New Roman"/>
          <w:sz w:val="24"/>
          <w:szCs w:val="24"/>
        </w:rPr>
      </w:pPr>
      <w:r w:rsidRPr="00486358">
        <w:rPr>
          <w:rFonts w:ascii="Times New Roman" w:eastAsia="Times New Roman" w:hAnsi="Times New Roman" w:cs="Times New Roman"/>
          <w:sz w:val="24"/>
          <w:szCs w:val="24"/>
        </w:rPr>
        <w:t>В данном секторе экономики занято</w:t>
      </w:r>
      <w:r w:rsidRPr="00486358">
        <w:rPr>
          <w:rFonts w:ascii="Times New Roman" w:eastAsia="Calibri" w:hAnsi="Times New Roman" w:cs="Times New Roman"/>
          <w:sz w:val="24"/>
          <w:szCs w:val="24"/>
        </w:rPr>
        <w:t xml:space="preserve"> 37 % от работающих на предприятиях и организациях района.</w:t>
      </w:r>
    </w:p>
    <w:p w:rsidR="00565528" w:rsidRDefault="00486358" w:rsidP="00565528">
      <w:pPr>
        <w:spacing w:after="0" w:line="240" w:lineRule="auto"/>
        <w:ind w:right="28" w:firstLine="567"/>
        <w:jc w:val="both"/>
        <w:rPr>
          <w:rFonts w:ascii="Times New Roman" w:eastAsia="Calibri" w:hAnsi="Times New Roman" w:cs="Times New Roman"/>
          <w:sz w:val="24"/>
          <w:szCs w:val="24"/>
        </w:rPr>
      </w:pPr>
      <w:r w:rsidRPr="00486358">
        <w:rPr>
          <w:rFonts w:ascii="Times New Roman" w:eastAsia="Times New Roman" w:hAnsi="Times New Roman" w:cs="Times New Roman"/>
          <w:sz w:val="24"/>
          <w:szCs w:val="24"/>
          <w:lang w:eastAsia="ru-RU"/>
        </w:rPr>
        <w:t>Существует ряд проблем, сдерживающих развитие СМиСП.  Одной из главных проблем малого бизнеса является нехватка собственных финансовых средств и недоступность для многих банковских кредитов. Именно с этой целью необходимо оказывать финансово-экономическую поддержку малым  предприятиям и предпринимателям.</w:t>
      </w:r>
    </w:p>
    <w:p w:rsidR="00565528" w:rsidRDefault="00486358" w:rsidP="00565528">
      <w:pPr>
        <w:spacing w:after="0" w:line="240" w:lineRule="auto"/>
        <w:ind w:right="28" w:firstLine="567"/>
        <w:jc w:val="both"/>
        <w:rPr>
          <w:rFonts w:ascii="Times New Roman" w:eastAsia="Calibri" w:hAnsi="Times New Roman" w:cs="Times New Roman"/>
          <w:sz w:val="24"/>
          <w:szCs w:val="24"/>
        </w:rPr>
      </w:pPr>
      <w:r w:rsidRPr="00486358">
        <w:rPr>
          <w:rFonts w:ascii="Times New Roman" w:eastAsia="Times New Roman" w:hAnsi="Times New Roman" w:cs="Times New Roman"/>
          <w:sz w:val="24"/>
          <w:szCs w:val="24"/>
          <w:lang w:eastAsia="ru-RU"/>
        </w:rPr>
        <w:t>Основными видами деятельности малых предприятий являются производство сельскохозяйственной продукции, строительство, торговля, пошив одежды, парикмахерские услуги, грузовые перевозки, услуги такси. Выездное обслуживание осуществляется индивидуальным предпринимателем по ремонту телерадиоаппаратуры, бытовой  техники. За последние пять лет малый бизнес серьезно укрепил свои позиции</w:t>
      </w:r>
      <w:r w:rsidRPr="00486358">
        <w:rPr>
          <w:rFonts w:ascii="Times New Roman" w:eastAsia="Times New Roman" w:hAnsi="Times New Roman" w:cs="Times New Roman"/>
          <w:color w:val="FF0000"/>
          <w:sz w:val="24"/>
          <w:szCs w:val="24"/>
          <w:lang w:eastAsia="ru-RU"/>
        </w:rPr>
        <w:t xml:space="preserve">.            </w:t>
      </w:r>
    </w:p>
    <w:p w:rsidR="00565528" w:rsidRDefault="00486358" w:rsidP="00565528">
      <w:pPr>
        <w:spacing w:after="0" w:line="240" w:lineRule="auto"/>
        <w:ind w:right="28" w:firstLine="567"/>
        <w:jc w:val="both"/>
        <w:rPr>
          <w:rFonts w:ascii="Times New Roman" w:eastAsia="Calibri" w:hAnsi="Times New Roman" w:cs="Times New Roman"/>
          <w:sz w:val="24"/>
          <w:szCs w:val="24"/>
        </w:rPr>
      </w:pPr>
      <w:r w:rsidRPr="00486358">
        <w:rPr>
          <w:rFonts w:ascii="Times New Roman" w:eastAsia="Times New Roman" w:hAnsi="Times New Roman" w:cs="Times New Roman"/>
          <w:sz w:val="24"/>
          <w:szCs w:val="24"/>
          <w:lang w:eastAsia="ru-RU"/>
        </w:rPr>
        <w:t xml:space="preserve">Высокие ставки банковских кредитов и необходимость предоставления жестких гарантийных обязательств делает их практически недоступными для субъектов малого предпринимательства. В этих условиях особую значимость приобретают меры поддержки малого бизнеса. </w:t>
      </w:r>
    </w:p>
    <w:p w:rsidR="00565528" w:rsidRDefault="00486358" w:rsidP="00565528">
      <w:pPr>
        <w:spacing w:after="0" w:line="240" w:lineRule="auto"/>
        <w:ind w:right="28" w:firstLine="567"/>
        <w:jc w:val="both"/>
        <w:rPr>
          <w:rFonts w:ascii="Times New Roman" w:eastAsia="Calibri" w:hAnsi="Times New Roman" w:cs="Times New Roman"/>
          <w:sz w:val="24"/>
          <w:szCs w:val="24"/>
        </w:rPr>
      </w:pPr>
      <w:r w:rsidRPr="00486358">
        <w:rPr>
          <w:rFonts w:ascii="Times New Roman" w:eastAsia="Times New Roman" w:hAnsi="Times New Roman" w:cs="Times New Roman"/>
          <w:sz w:val="24"/>
          <w:szCs w:val="24"/>
          <w:lang w:eastAsia="ru-RU"/>
        </w:rPr>
        <w:t xml:space="preserve">Развитие малого предпринимательства представляется социальным и экономическим приоритетом, который может быть выбран в качестве одного из ключевых факторов, определяющего уровень социально-экономического развития района. </w:t>
      </w:r>
    </w:p>
    <w:p w:rsidR="00565528" w:rsidRDefault="00486358" w:rsidP="00565528">
      <w:pPr>
        <w:spacing w:after="0" w:line="240" w:lineRule="auto"/>
        <w:ind w:right="28" w:firstLine="567"/>
        <w:jc w:val="both"/>
        <w:rPr>
          <w:rFonts w:ascii="Times New Roman" w:eastAsia="Calibri" w:hAnsi="Times New Roman" w:cs="Times New Roman"/>
          <w:sz w:val="24"/>
          <w:szCs w:val="24"/>
        </w:rPr>
      </w:pPr>
      <w:r w:rsidRPr="00486358">
        <w:rPr>
          <w:rFonts w:ascii="Times New Roman" w:eastAsia="Times New Roman" w:hAnsi="Times New Roman" w:cs="Times New Roman"/>
          <w:sz w:val="24"/>
          <w:szCs w:val="24"/>
          <w:lang w:eastAsia="ru-RU"/>
        </w:rPr>
        <w:t>Меры по развитию малого предпринимательства в последние годы осуществляются в соответствии с областными  целевыми программами "Развитие субъектов малого и среднего предпринимательства в Новосибирской области на 2017-2022 годы".</w:t>
      </w:r>
    </w:p>
    <w:p w:rsidR="00486358" w:rsidRPr="00565528" w:rsidRDefault="00486358" w:rsidP="00565528">
      <w:pPr>
        <w:spacing w:after="0" w:line="240" w:lineRule="auto"/>
        <w:ind w:right="28" w:firstLine="567"/>
        <w:jc w:val="both"/>
        <w:rPr>
          <w:rFonts w:ascii="Times New Roman" w:eastAsia="Calibri" w:hAnsi="Times New Roman" w:cs="Times New Roman"/>
          <w:sz w:val="24"/>
          <w:szCs w:val="24"/>
        </w:rPr>
      </w:pPr>
      <w:r w:rsidRPr="00486358">
        <w:rPr>
          <w:rFonts w:ascii="Times New Roman" w:eastAsia="Times New Roman" w:hAnsi="Times New Roman" w:cs="Times New Roman"/>
          <w:sz w:val="24"/>
          <w:szCs w:val="24"/>
          <w:lang w:eastAsia="ru-RU"/>
        </w:rPr>
        <w:t>Как положительный факт, свидетельствующий об укреплении позиций малого бизнеса, можно оценить привлечение предпринимателей к выполнению работ и услуг для муниципальных нужд (заготовка дров, строительные и ремонтные работы).</w:t>
      </w:r>
    </w:p>
    <w:p w:rsidR="00486358" w:rsidRPr="00486358" w:rsidRDefault="00486358" w:rsidP="00565528">
      <w:pPr>
        <w:spacing w:after="0" w:line="240" w:lineRule="auto"/>
        <w:ind w:firstLine="567"/>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 Необходимость разработки Программы диктуется необходимостью совершенствования механизмов в области поддержки малого предпринимательства на местном уровне, более тесной координации усилий структур поддержки малого предпринимательства с общими задачами экономической политики.</w:t>
      </w:r>
    </w:p>
    <w:p w:rsidR="00565528" w:rsidRDefault="00486358" w:rsidP="00565528">
      <w:pPr>
        <w:spacing w:after="0" w:line="240" w:lineRule="auto"/>
        <w:ind w:firstLine="540"/>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 Основными проблемами малого предпринимательства в Северном районе являются:</w:t>
      </w:r>
    </w:p>
    <w:p w:rsidR="00486358" w:rsidRPr="00486358" w:rsidRDefault="00486358" w:rsidP="00565528">
      <w:pPr>
        <w:spacing w:after="0" w:line="240" w:lineRule="auto"/>
        <w:ind w:firstLine="540"/>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 неравномерность развития малого предпринимательства по территории района;  </w:t>
      </w:r>
    </w:p>
    <w:p w:rsidR="00486358" w:rsidRPr="00486358" w:rsidRDefault="00486358" w:rsidP="00486358">
      <w:pPr>
        <w:spacing w:after="0" w:line="240" w:lineRule="auto"/>
        <w:ind w:firstLine="540"/>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неустойчивость и незавершенность законодательной базы (отмена льгот, острая нехватка методических пособий и рекомендаций);</w:t>
      </w:r>
    </w:p>
    <w:p w:rsidR="00486358" w:rsidRPr="00486358" w:rsidRDefault="00486358" w:rsidP="00486358">
      <w:pPr>
        <w:spacing w:after="0" w:line="240" w:lineRule="auto"/>
        <w:ind w:firstLine="540"/>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 недоступность банковских кредитов;  </w:t>
      </w:r>
    </w:p>
    <w:p w:rsidR="00486358" w:rsidRPr="00486358" w:rsidRDefault="00486358" w:rsidP="00565528">
      <w:pPr>
        <w:spacing w:after="0" w:line="240" w:lineRule="auto"/>
        <w:ind w:firstLine="567"/>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 сложность и высокая стоимость проведения сертификации и стандартизации продукции, товаров и услуг;  </w:t>
      </w:r>
    </w:p>
    <w:p w:rsidR="00486358" w:rsidRPr="00486358" w:rsidRDefault="00486358" w:rsidP="00486358">
      <w:pPr>
        <w:spacing w:after="0" w:line="240" w:lineRule="auto"/>
        <w:ind w:firstLine="540"/>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 высокая стоимость сделок по аренде и продаже имущества, а также отсутствие долгосрочных, стабильных условий аренды. </w:t>
      </w:r>
    </w:p>
    <w:p w:rsidR="00565528" w:rsidRDefault="00486358" w:rsidP="00565528">
      <w:pPr>
        <w:spacing w:after="0" w:line="240" w:lineRule="auto"/>
        <w:ind w:firstLine="540"/>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отсутствие помещений для развития бизнеса.</w:t>
      </w:r>
    </w:p>
    <w:p w:rsidR="00565528" w:rsidRDefault="00486358" w:rsidP="00565528">
      <w:pPr>
        <w:spacing w:after="0" w:line="240" w:lineRule="auto"/>
        <w:ind w:firstLine="540"/>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недостаточность собственных финансовых ресурсов, в том числе для использования современного оборудования и сложность в получении кредитов из-за достаточно высоких по сравнению с доходностью бизнеса ставок платы за кредитные ресурсы и жестких требований банков к обеспечению по кредитам;</w:t>
      </w:r>
    </w:p>
    <w:p w:rsidR="00565528" w:rsidRDefault="00565528" w:rsidP="00565528">
      <w:pPr>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486358" w:rsidRPr="00486358">
        <w:rPr>
          <w:rFonts w:ascii="Times New Roman" w:eastAsia="Times New Roman" w:hAnsi="Times New Roman" w:cs="Times New Roman"/>
          <w:sz w:val="24"/>
          <w:szCs w:val="24"/>
          <w:lang w:eastAsia="ru-RU"/>
        </w:rPr>
        <w:t>слабая имущественная база малых предприятий (недостаточность собственного обеспечения исполнения обязательств по кредитному договору);</w:t>
      </w:r>
    </w:p>
    <w:p w:rsidR="00565528" w:rsidRDefault="00486358" w:rsidP="00565528">
      <w:pPr>
        <w:spacing w:after="0" w:line="240" w:lineRule="auto"/>
        <w:ind w:firstLine="540"/>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высокие издержки при «вхождении на рынок» для начинающих субъектов малого предпринимательства, финансовые и административные трудности при решении вопросов доступа к инженерным сетям;</w:t>
      </w:r>
    </w:p>
    <w:p w:rsidR="00486358" w:rsidRPr="00486358" w:rsidRDefault="00486358" w:rsidP="00565528">
      <w:pPr>
        <w:spacing w:after="0" w:line="240" w:lineRule="auto"/>
        <w:ind w:firstLine="540"/>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недостаток квалифицированных кадров:</w:t>
      </w:r>
    </w:p>
    <w:p w:rsidR="0056552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         Малое предпринимательство в сфере материального производства развивается не в  достаточной мере, что является негативным фактором.</w:t>
      </w:r>
    </w:p>
    <w:p w:rsidR="00565528" w:rsidRDefault="00486358" w:rsidP="00565528">
      <w:pPr>
        <w:spacing w:after="0" w:line="240" w:lineRule="auto"/>
        <w:ind w:firstLine="567"/>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Настоящая Программа направлена на решение ранее названных проблем в деятельности субъектов малого и среднего предпринимательства и  осуществляющих свою основную деятельность в сфере материального производства. Этому будет способствовать финансовая поддержка в формах: субсидирования  части процентных выплат по банковским кредитам и субсидирования части  арендных платежей, субсидированию части лизинговых платежей; субсидирования</w:t>
      </w:r>
      <w:r w:rsidR="00565528">
        <w:rPr>
          <w:rFonts w:ascii="Times New Roman" w:eastAsia="Times New Roman" w:hAnsi="Times New Roman" w:cs="Times New Roman"/>
          <w:sz w:val="24"/>
          <w:szCs w:val="24"/>
          <w:lang w:eastAsia="ru-RU"/>
        </w:rPr>
        <w:t xml:space="preserve">  </w:t>
      </w:r>
      <w:r w:rsidRPr="00486358">
        <w:rPr>
          <w:rFonts w:ascii="Times New Roman" w:eastAsia="Times New Roman" w:hAnsi="Times New Roman" w:cs="Times New Roman"/>
          <w:sz w:val="24"/>
          <w:szCs w:val="24"/>
          <w:lang w:eastAsia="ru-RU"/>
        </w:rPr>
        <w:t xml:space="preserve"> части </w:t>
      </w:r>
      <w:r w:rsidR="00565528">
        <w:rPr>
          <w:rFonts w:ascii="Times New Roman" w:eastAsia="Times New Roman" w:hAnsi="Times New Roman" w:cs="Times New Roman"/>
          <w:sz w:val="24"/>
          <w:szCs w:val="24"/>
          <w:lang w:eastAsia="ru-RU"/>
        </w:rPr>
        <w:t xml:space="preserve">  </w:t>
      </w:r>
      <w:r w:rsidRPr="00486358">
        <w:rPr>
          <w:rFonts w:ascii="Times New Roman" w:eastAsia="Times New Roman" w:hAnsi="Times New Roman" w:cs="Times New Roman"/>
          <w:sz w:val="24"/>
          <w:szCs w:val="24"/>
          <w:lang w:eastAsia="ru-RU"/>
        </w:rPr>
        <w:t xml:space="preserve">затрат </w:t>
      </w:r>
      <w:r w:rsidR="00565528">
        <w:rPr>
          <w:rFonts w:ascii="Times New Roman" w:eastAsia="Times New Roman" w:hAnsi="Times New Roman" w:cs="Times New Roman"/>
          <w:sz w:val="24"/>
          <w:szCs w:val="24"/>
          <w:lang w:eastAsia="ru-RU"/>
        </w:rPr>
        <w:t xml:space="preserve">  </w:t>
      </w:r>
      <w:r w:rsidRPr="00486358">
        <w:rPr>
          <w:rFonts w:ascii="Times New Roman" w:eastAsia="Times New Roman" w:hAnsi="Times New Roman" w:cs="Times New Roman"/>
          <w:sz w:val="24"/>
          <w:szCs w:val="24"/>
          <w:lang w:eastAsia="ru-RU"/>
        </w:rPr>
        <w:t xml:space="preserve">на </w:t>
      </w:r>
      <w:r w:rsidR="00565528">
        <w:rPr>
          <w:rFonts w:ascii="Times New Roman" w:eastAsia="Times New Roman" w:hAnsi="Times New Roman" w:cs="Times New Roman"/>
          <w:sz w:val="24"/>
          <w:szCs w:val="24"/>
          <w:lang w:eastAsia="ru-RU"/>
        </w:rPr>
        <w:t xml:space="preserve"> </w:t>
      </w:r>
      <w:r w:rsidRPr="00486358">
        <w:rPr>
          <w:rFonts w:ascii="Times New Roman" w:eastAsia="Times New Roman" w:hAnsi="Times New Roman" w:cs="Times New Roman"/>
          <w:sz w:val="24"/>
          <w:szCs w:val="24"/>
          <w:lang w:eastAsia="ru-RU"/>
        </w:rPr>
        <w:t xml:space="preserve">реализацию </w:t>
      </w:r>
      <w:r w:rsidR="00565528">
        <w:rPr>
          <w:rFonts w:ascii="Times New Roman" w:eastAsia="Times New Roman" w:hAnsi="Times New Roman" w:cs="Times New Roman"/>
          <w:sz w:val="24"/>
          <w:szCs w:val="24"/>
          <w:lang w:eastAsia="ru-RU"/>
        </w:rPr>
        <w:t xml:space="preserve"> </w:t>
      </w:r>
      <w:r w:rsidRPr="00486358">
        <w:rPr>
          <w:rFonts w:ascii="Times New Roman" w:eastAsia="Times New Roman" w:hAnsi="Times New Roman" w:cs="Times New Roman"/>
          <w:sz w:val="24"/>
          <w:szCs w:val="24"/>
          <w:lang w:eastAsia="ru-RU"/>
        </w:rPr>
        <w:t xml:space="preserve">бизнес-плана </w:t>
      </w:r>
      <w:r w:rsidR="00565528">
        <w:rPr>
          <w:rFonts w:ascii="Times New Roman" w:eastAsia="Times New Roman" w:hAnsi="Times New Roman" w:cs="Times New Roman"/>
          <w:sz w:val="24"/>
          <w:szCs w:val="24"/>
          <w:lang w:eastAsia="ru-RU"/>
        </w:rPr>
        <w:t xml:space="preserve"> </w:t>
      </w:r>
      <w:r w:rsidRPr="00486358">
        <w:rPr>
          <w:rFonts w:ascii="Times New Roman" w:eastAsia="Times New Roman" w:hAnsi="Times New Roman" w:cs="Times New Roman"/>
          <w:sz w:val="24"/>
          <w:szCs w:val="24"/>
          <w:lang w:eastAsia="ru-RU"/>
        </w:rPr>
        <w:t xml:space="preserve">предпринимательского проекта, </w:t>
      </w:r>
    </w:p>
    <w:p w:rsidR="00565528" w:rsidRDefault="00565528" w:rsidP="00565528">
      <w:pPr>
        <w:spacing w:after="0" w:line="240" w:lineRule="auto"/>
        <w:jc w:val="both"/>
        <w:rPr>
          <w:rFonts w:ascii="Times New Roman" w:eastAsia="Times New Roman" w:hAnsi="Times New Roman" w:cs="Times New Roman"/>
          <w:sz w:val="24"/>
          <w:szCs w:val="24"/>
          <w:lang w:eastAsia="ru-RU"/>
        </w:rPr>
      </w:pPr>
    </w:p>
    <w:p w:rsidR="00565528" w:rsidRDefault="00486358" w:rsidP="00565528">
      <w:pPr>
        <w:spacing w:after="0" w:line="240" w:lineRule="auto"/>
        <w:ind w:firstLine="567"/>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субсидирования части затрат на обновление основных средств и части затрат на технологическое присоединение энергопринимающих устройств к электрическим сетям  территориальных сетевых организаций Северного района Новосибирской области.</w:t>
      </w:r>
    </w:p>
    <w:p w:rsidR="00486358" w:rsidRPr="00486358" w:rsidRDefault="00486358" w:rsidP="00565528">
      <w:pPr>
        <w:spacing w:after="0" w:line="240" w:lineRule="auto"/>
        <w:ind w:firstLine="567"/>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Реализация целей и задач Программы будет  осуществляться за счет комплексного выполнения настоящей Программы. </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b/>
          <w:sz w:val="24"/>
          <w:szCs w:val="24"/>
          <w:lang w:eastAsia="ru-RU"/>
        </w:rPr>
      </w:pPr>
      <w:r w:rsidRPr="00486358">
        <w:rPr>
          <w:rFonts w:ascii="Times New Roman" w:eastAsia="Times New Roman" w:hAnsi="Times New Roman" w:cs="Times New Roman"/>
          <w:b/>
          <w:sz w:val="24"/>
          <w:szCs w:val="24"/>
          <w:lang w:eastAsia="ru-RU"/>
        </w:rPr>
        <w:t xml:space="preserve">4.  Цель и задачи, важнейшие целевые индикаторы </w:t>
      </w:r>
    </w:p>
    <w:p w:rsidR="00486358" w:rsidRPr="00486358" w:rsidRDefault="00486358" w:rsidP="00486358">
      <w:pPr>
        <w:spacing w:after="0" w:line="240" w:lineRule="auto"/>
        <w:jc w:val="center"/>
        <w:rPr>
          <w:rFonts w:ascii="Times New Roman" w:eastAsia="Times New Roman" w:hAnsi="Times New Roman" w:cs="Times New Roman"/>
          <w:b/>
          <w:sz w:val="24"/>
          <w:szCs w:val="24"/>
          <w:lang w:eastAsia="ru-RU"/>
        </w:rPr>
      </w:pPr>
      <w:r w:rsidRPr="00486358">
        <w:rPr>
          <w:rFonts w:ascii="Times New Roman" w:eastAsia="Times New Roman" w:hAnsi="Times New Roman" w:cs="Times New Roman"/>
          <w:b/>
          <w:sz w:val="24"/>
          <w:szCs w:val="24"/>
          <w:lang w:eastAsia="ru-RU"/>
        </w:rPr>
        <w:t>муниципальной программы</w:t>
      </w:r>
    </w:p>
    <w:p w:rsidR="00565528" w:rsidRDefault="00565528" w:rsidP="0056552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486358" w:rsidRPr="00486358" w:rsidRDefault="00486358" w:rsidP="00565528">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Цель Программы – создание условий для развития малого и среднего предпринимательства, прежде всего в сфере материального производства и инновационной деятельности, для повышения экономической и социальной эффективности деятельности субъектов малого и среднего предпринимательства на территории Северного района. </w:t>
      </w:r>
    </w:p>
    <w:p w:rsidR="00486358" w:rsidRPr="00486358" w:rsidRDefault="00486358" w:rsidP="00565528">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Задачи Программы: </w:t>
      </w:r>
    </w:p>
    <w:p w:rsidR="00486358" w:rsidRPr="00486358" w:rsidRDefault="00486358" w:rsidP="00565528">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1. Повышение информированности субъектов малого и среднего предпринимательства по вопросам ведения предпринимательской деятельности, развития и поддержки на территории Северного района Новосибирской области путем обеспечения доступности образовательной и информационно-консультационной поддержки.</w:t>
      </w:r>
    </w:p>
    <w:p w:rsidR="00486358" w:rsidRPr="00486358" w:rsidRDefault="00486358" w:rsidP="00565528">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2. Содействие территориальному развитию субъектов малого и среднего предпринимательства и самозанятости населения.</w:t>
      </w:r>
    </w:p>
    <w:p w:rsidR="00486358" w:rsidRPr="00486358" w:rsidRDefault="00486358" w:rsidP="00565528">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3. Содействие субъектам малого и среднего предпринимательства в Северном районе Новосибирской области в продвижении продукции (товаров, услуг) на областные и региональные рынки.</w:t>
      </w:r>
    </w:p>
    <w:p w:rsidR="00486358" w:rsidRPr="00486358" w:rsidRDefault="00486358" w:rsidP="00565528">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4. Содействие субъектам малого и среднего предпринимательства в Северном районе Новосибирской области в повышении инвестиционной и инновационной активности, а также развитию кооперации</w:t>
      </w:r>
      <w:r>
        <w:rPr>
          <w:rFonts w:ascii="Times New Roman" w:eastAsia="Times New Roman" w:hAnsi="Times New Roman" w:cs="Times New Roman"/>
          <w:sz w:val="24"/>
          <w:szCs w:val="24"/>
          <w:lang w:eastAsia="ru-RU"/>
        </w:rPr>
        <w:t>.</w:t>
      </w:r>
    </w:p>
    <w:p w:rsidR="00486358" w:rsidRPr="00486358" w:rsidRDefault="00486358" w:rsidP="0048635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5. Содействие субъектам малого и среднего предпринимательства на территории Северного района Новосибирской области в привлечении финансовых ресурсов для осуществления предпринимательской деятельности.</w:t>
      </w:r>
    </w:p>
    <w:p w:rsidR="00486358" w:rsidRPr="00486358" w:rsidRDefault="00486358" w:rsidP="00486358">
      <w:pPr>
        <w:spacing w:after="0" w:line="240" w:lineRule="auto"/>
        <w:ind w:firstLine="540"/>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Целевыми показателями Программы являются:</w:t>
      </w:r>
    </w:p>
    <w:p w:rsidR="00486358" w:rsidRPr="00486358" w:rsidRDefault="00486358" w:rsidP="00486358">
      <w:pPr>
        <w:spacing w:after="0" w:line="240" w:lineRule="auto"/>
        <w:ind w:firstLine="540"/>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1. Рост оборота субъектов малого и среднего предпринимательства (к уровню предыдущего года).</w:t>
      </w:r>
    </w:p>
    <w:p w:rsidR="00486358" w:rsidRPr="00486358" w:rsidRDefault="00486358" w:rsidP="00486358">
      <w:pPr>
        <w:spacing w:after="0" w:line="240" w:lineRule="auto"/>
        <w:ind w:firstLine="540"/>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2. Рост количества занятых на малых и средних предприятиях (к уровню предыдущего года).</w:t>
      </w:r>
    </w:p>
    <w:p w:rsidR="00486358" w:rsidRPr="00486358" w:rsidRDefault="00486358" w:rsidP="00486358">
      <w:pPr>
        <w:spacing w:after="0" w:line="240" w:lineRule="auto"/>
        <w:ind w:firstLine="540"/>
        <w:jc w:val="both"/>
        <w:rPr>
          <w:rFonts w:ascii="Times New Roman" w:eastAsia="Times New Roman" w:hAnsi="Times New Roman" w:cs="Times New Roman"/>
          <w:b/>
          <w:sz w:val="24"/>
          <w:szCs w:val="24"/>
          <w:lang w:eastAsia="ru-RU"/>
        </w:rPr>
      </w:pPr>
      <w:r w:rsidRPr="00486358">
        <w:rPr>
          <w:rFonts w:ascii="Times New Roman" w:eastAsia="Times New Roman" w:hAnsi="Times New Roman" w:cs="Times New Roman"/>
          <w:sz w:val="24"/>
          <w:szCs w:val="24"/>
          <w:lang w:eastAsia="ru-RU"/>
        </w:rPr>
        <w:t>3. 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 района.</w:t>
      </w:r>
    </w:p>
    <w:p w:rsidR="00486358" w:rsidRPr="00486358" w:rsidRDefault="00486358" w:rsidP="00486358">
      <w:pPr>
        <w:spacing w:after="0" w:line="240" w:lineRule="auto"/>
        <w:ind w:firstLine="540"/>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4. Увеличение вновь зарегистрированных субъектов малого и среднего предпринимательства.</w:t>
      </w:r>
    </w:p>
    <w:p w:rsidR="00486358" w:rsidRPr="00486358" w:rsidRDefault="00486358" w:rsidP="00486358">
      <w:pPr>
        <w:spacing w:after="0" w:line="240" w:lineRule="auto"/>
        <w:ind w:firstLine="540"/>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5. Рост объема финансовых ресурсов (кредиты, займы), привлеченных в сектор малого и среднего предпринимательства.</w:t>
      </w:r>
    </w:p>
    <w:p w:rsidR="00486358" w:rsidRPr="00486358" w:rsidRDefault="00486358" w:rsidP="00486358">
      <w:pPr>
        <w:spacing w:after="0" w:line="240" w:lineRule="auto"/>
        <w:ind w:firstLine="540"/>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6. Рост выручки от реализации товаров (работ, услуг) субъектами малого и среднего предпринимательства – получателями финансовой поддержки на возмещение затрат, связанных с обновлением основных средств (к уровню предыдущего года).</w:t>
      </w:r>
    </w:p>
    <w:p w:rsidR="00486358" w:rsidRPr="00486358" w:rsidRDefault="00486358" w:rsidP="00486358">
      <w:pPr>
        <w:spacing w:after="0" w:line="240" w:lineRule="auto"/>
        <w:ind w:firstLine="540"/>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7. Рост розничного товарооборота субъектов малого и среднего предпринимательства  (к уровню предыдущего года).</w:t>
      </w:r>
    </w:p>
    <w:p w:rsidR="00486358" w:rsidRPr="00486358" w:rsidRDefault="00486358" w:rsidP="00486358">
      <w:pPr>
        <w:spacing w:after="0" w:line="240" w:lineRule="auto"/>
        <w:ind w:firstLine="540"/>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Цель и задачи Программы с указанием целевых индикаторов приведены в </w:t>
      </w:r>
      <w:hyperlink r:id="rId10" w:history="1">
        <w:r w:rsidRPr="00486358">
          <w:rPr>
            <w:rFonts w:ascii="Times New Roman" w:eastAsia="Times New Roman" w:hAnsi="Times New Roman" w:cs="Times New Roman"/>
            <w:sz w:val="24"/>
            <w:szCs w:val="24"/>
            <w:lang w:eastAsia="ru-RU"/>
          </w:rPr>
          <w:t>приложении № 1</w:t>
        </w:r>
      </w:hyperlink>
      <w:r w:rsidRPr="00486358">
        <w:rPr>
          <w:rFonts w:ascii="Times New Roman" w:eastAsia="Times New Roman" w:hAnsi="Times New Roman" w:cs="Times New Roman"/>
          <w:sz w:val="24"/>
          <w:szCs w:val="24"/>
          <w:lang w:eastAsia="ru-RU"/>
        </w:rPr>
        <w:t xml:space="preserve">  к Программе.</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b/>
          <w:sz w:val="24"/>
          <w:szCs w:val="24"/>
          <w:lang w:eastAsia="ru-RU"/>
        </w:rPr>
      </w:pPr>
      <w:r w:rsidRPr="00486358">
        <w:rPr>
          <w:rFonts w:ascii="Times New Roman" w:eastAsia="Times New Roman" w:hAnsi="Times New Roman" w:cs="Times New Roman"/>
          <w:b/>
          <w:sz w:val="24"/>
          <w:szCs w:val="24"/>
          <w:lang w:eastAsia="ru-RU"/>
        </w:rPr>
        <w:t>5. Система основных мероприятий муниципальной программы</w:t>
      </w:r>
    </w:p>
    <w:p w:rsidR="00565528" w:rsidRDefault="00565528" w:rsidP="00486358">
      <w:pPr>
        <w:spacing w:after="0" w:line="240" w:lineRule="auto"/>
        <w:jc w:val="both"/>
        <w:rPr>
          <w:rFonts w:ascii="Times New Roman" w:eastAsia="Times New Roman" w:hAnsi="Times New Roman" w:cs="Times New Roman"/>
          <w:b/>
          <w:sz w:val="24"/>
          <w:szCs w:val="24"/>
          <w:lang w:eastAsia="ru-RU"/>
        </w:rPr>
      </w:pPr>
    </w:p>
    <w:p w:rsidR="00486358" w:rsidRPr="00486358" w:rsidRDefault="00486358" w:rsidP="00565528">
      <w:pPr>
        <w:spacing w:after="0" w:line="240" w:lineRule="auto"/>
        <w:ind w:firstLine="567"/>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Программа будет реализовываться с 2018 по 2022 годы, этапы не выделяются.</w:t>
      </w:r>
    </w:p>
    <w:p w:rsidR="00486358" w:rsidRPr="00486358" w:rsidRDefault="00486358" w:rsidP="00565528">
      <w:pPr>
        <w:spacing w:after="0" w:line="240" w:lineRule="auto"/>
        <w:ind w:firstLine="567"/>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Для достижения цели Программы и решения задач планируется реализация мероприятий, направленных на информационно-методическую, организационную и финансовую поддержку малого и среднего предпринимательства района.    </w:t>
      </w:r>
    </w:p>
    <w:p w:rsidR="00565528" w:rsidRDefault="00565528" w:rsidP="00486358">
      <w:pPr>
        <w:spacing w:after="0" w:line="240" w:lineRule="auto"/>
        <w:ind w:firstLine="708"/>
        <w:jc w:val="both"/>
        <w:rPr>
          <w:rFonts w:ascii="Times New Roman" w:eastAsia="Times New Roman" w:hAnsi="Times New Roman" w:cs="Times New Roman"/>
          <w:sz w:val="24"/>
          <w:szCs w:val="24"/>
          <w:lang w:eastAsia="ru-RU"/>
        </w:rPr>
      </w:pPr>
    </w:p>
    <w:p w:rsidR="00565528" w:rsidRDefault="00565528" w:rsidP="00565528">
      <w:pPr>
        <w:spacing w:after="0" w:line="240" w:lineRule="auto"/>
        <w:ind w:firstLine="567"/>
        <w:jc w:val="both"/>
        <w:rPr>
          <w:rFonts w:ascii="Times New Roman" w:eastAsia="Times New Roman" w:hAnsi="Times New Roman" w:cs="Times New Roman"/>
          <w:sz w:val="24"/>
          <w:szCs w:val="24"/>
          <w:lang w:eastAsia="ru-RU"/>
        </w:rPr>
      </w:pPr>
    </w:p>
    <w:p w:rsidR="002B70CF" w:rsidRDefault="00486358" w:rsidP="00565528">
      <w:pPr>
        <w:spacing w:after="0" w:line="240" w:lineRule="auto"/>
        <w:ind w:firstLine="567"/>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Поддержка субъектов малого и среднего предпринимательства  включает в себя финансовую, имущественную, информационную и консультационную поддержку. </w:t>
      </w:r>
    </w:p>
    <w:p w:rsidR="002B70CF" w:rsidRDefault="00486358" w:rsidP="002B70CF">
      <w:pPr>
        <w:spacing w:after="0" w:line="240" w:lineRule="auto"/>
        <w:ind w:firstLine="567"/>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1. Финансовая поддержка может осуществляться в соответствии  с действующим законодательством из средств местного бюджета путем предоставления субсидий. </w:t>
      </w:r>
    </w:p>
    <w:p w:rsidR="002B70CF" w:rsidRDefault="00486358" w:rsidP="002B70CF">
      <w:pPr>
        <w:spacing w:after="0" w:line="240" w:lineRule="auto"/>
        <w:ind w:firstLine="567"/>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2. Имущественная поддержка осуществляется органами местного самоуправления в соответствии действующим законодательством в виде передачи во владение и (или) пользование  муниципального имущества.   Перечень имущества, предназначенного для передачи во владение и (или) в пользование субъектам малого и среднего предпринимательства, утверждается Главой Северного района Новосибирской области. </w:t>
      </w:r>
    </w:p>
    <w:p w:rsidR="002B70CF" w:rsidRDefault="00486358" w:rsidP="002B70CF">
      <w:pPr>
        <w:spacing w:after="0" w:line="240" w:lineRule="auto"/>
        <w:ind w:firstLine="567"/>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3. Информационная поддержка осуществляется в соответствии с действующим законодательством, в целях поддержки субъектов малого и среднего предпринимательства.</w:t>
      </w:r>
    </w:p>
    <w:p w:rsidR="002B70CF" w:rsidRDefault="002B70CF" w:rsidP="002B70CF">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486358" w:rsidRPr="00486358">
        <w:rPr>
          <w:rFonts w:ascii="Times New Roman" w:eastAsia="Times New Roman" w:hAnsi="Times New Roman" w:cs="Times New Roman"/>
          <w:sz w:val="24"/>
          <w:szCs w:val="24"/>
          <w:lang w:eastAsia="ru-RU"/>
        </w:rPr>
        <w:t>. Консультационная поддержка осуществляется в соответствии с действующим законодательством в форме организации и проведения семинаров, совещаний по вопросам развития малого и среднего предпринимательства.</w:t>
      </w:r>
    </w:p>
    <w:p w:rsidR="00486358" w:rsidRPr="00486358" w:rsidRDefault="00486358" w:rsidP="002B70CF">
      <w:pPr>
        <w:spacing w:after="0" w:line="240" w:lineRule="auto"/>
        <w:ind w:firstLine="567"/>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Мероприятия Программы приведены в </w:t>
      </w:r>
      <w:hyperlink w:anchor="sub_1100" w:history="1">
        <w:r w:rsidRPr="002B70CF">
          <w:rPr>
            <w:rFonts w:ascii="Times New Roman" w:eastAsia="Times New Roman" w:hAnsi="Times New Roman" w:cs="Arial"/>
            <w:sz w:val="24"/>
            <w:szCs w:val="24"/>
            <w:lang w:eastAsia="ru-RU"/>
          </w:rPr>
          <w:t>приложении N</w:t>
        </w:r>
        <w:r w:rsidRPr="00486358">
          <w:rPr>
            <w:rFonts w:ascii="Times New Roman" w:eastAsia="Times New Roman" w:hAnsi="Times New Roman" w:cs="Arial"/>
            <w:color w:val="008000"/>
            <w:sz w:val="24"/>
            <w:szCs w:val="24"/>
            <w:lang w:eastAsia="ru-RU"/>
          </w:rPr>
          <w:t> </w:t>
        </w:r>
      </w:hyperlink>
      <w:r w:rsidRPr="00486358">
        <w:rPr>
          <w:rFonts w:ascii="Times New Roman" w:eastAsia="Times New Roman" w:hAnsi="Times New Roman" w:cs="Times New Roman"/>
          <w:b/>
          <w:sz w:val="24"/>
          <w:szCs w:val="24"/>
          <w:lang w:eastAsia="ru-RU"/>
        </w:rPr>
        <w:t>2</w:t>
      </w:r>
      <w:r w:rsidRPr="00486358">
        <w:rPr>
          <w:rFonts w:ascii="Times New Roman" w:eastAsia="Times New Roman" w:hAnsi="Times New Roman" w:cs="Times New Roman"/>
          <w:sz w:val="24"/>
          <w:szCs w:val="24"/>
          <w:lang w:eastAsia="ru-RU"/>
        </w:rPr>
        <w:t xml:space="preserve"> к Программе.</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p w:rsidR="00486358" w:rsidRPr="00486358" w:rsidRDefault="00486358" w:rsidP="00486358">
      <w:pPr>
        <w:autoSpaceDE w:val="0"/>
        <w:autoSpaceDN w:val="0"/>
        <w:adjustRightInd w:val="0"/>
        <w:spacing w:after="0" w:line="240" w:lineRule="auto"/>
        <w:jc w:val="center"/>
        <w:rPr>
          <w:rFonts w:ascii="Times New Roman" w:eastAsia="Times New Roman" w:hAnsi="Times New Roman" w:cs="Times New Roman"/>
          <w:b/>
          <w:bCs/>
          <w:color w:val="000000"/>
          <w:sz w:val="24"/>
          <w:szCs w:val="24"/>
          <w:lang w:eastAsia="ru-RU"/>
        </w:rPr>
      </w:pPr>
      <w:r w:rsidRPr="00486358">
        <w:rPr>
          <w:rFonts w:ascii="Times New Roman" w:eastAsia="Times New Roman" w:hAnsi="Times New Roman" w:cs="Times New Roman"/>
          <w:b/>
          <w:color w:val="000000"/>
          <w:sz w:val="24"/>
          <w:szCs w:val="24"/>
          <w:lang w:eastAsia="ru-RU"/>
        </w:rPr>
        <w:t xml:space="preserve">6. </w:t>
      </w:r>
      <w:r w:rsidRPr="00486358">
        <w:rPr>
          <w:rFonts w:ascii="Times New Roman" w:eastAsia="Times New Roman" w:hAnsi="Times New Roman" w:cs="Times New Roman"/>
          <w:b/>
          <w:bCs/>
          <w:color w:val="000000"/>
          <w:sz w:val="24"/>
          <w:szCs w:val="24"/>
          <w:lang w:eastAsia="ru-RU"/>
        </w:rPr>
        <w:t>Механизм реализации и система управления муниципальной программы</w:t>
      </w:r>
    </w:p>
    <w:p w:rsidR="00486358" w:rsidRPr="00486358" w:rsidRDefault="00486358" w:rsidP="00486358">
      <w:pPr>
        <w:autoSpaceDE w:val="0"/>
        <w:autoSpaceDN w:val="0"/>
        <w:adjustRightInd w:val="0"/>
        <w:spacing w:after="0" w:line="240" w:lineRule="auto"/>
        <w:jc w:val="center"/>
        <w:rPr>
          <w:rFonts w:ascii="Times New Roman" w:eastAsia="Times New Roman" w:hAnsi="Times New Roman" w:cs="Times New Roman"/>
          <w:bCs/>
          <w:color w:val="000000"/>
          <w:sz w:val="24"/>
          <w:szCs w:val="24"/>
          <w:lang w:eastAsia="ru-RU"/>
        </w:rPr>
      </w:pPr>
    </w:p>
    <w:p w:rsidR="00486358" w:rsidRPr="00486358" w:rsidRDefault="00486358" w:rsidP="002B70CF">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486358">
        <w:rPr>
          <w:rFonts w:ascii="Times New Roman" w:eastAsia="Times New Roman" w:hAnsi="Times New Roman" w:cs="Times New Roman"/>
          <w:color w:val="000000"/>
          <w:sz w:val="24"/>
          <w:szCs w:val="24"/>
          <w:lang w:eastAsia="ru-RU"/>
        </w:rPr>
        <w:t>Муниципальным заказчиком-координатором Программы является администрация Северного района Новосибирской области.</w:t>
      </w:r>
    </w:p>
    <w:p w:rsidR="00486358" w:rsidRPr="00486358" w:rsidRDefault="00486358" w:rsidP="002B70CF">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486358">
        <w:rPr>
          <w:rFonts w:ascii="Times New Roman" w:eastAsia="Times New Roman" w:hAnsi="Times New Roman" w:cs="Times New Roman"/>
          <w:color w:val="000000"/>
          <w:sz w:val="24"/>
          <w:szCs w:val="24"/>
          <w:lang w:eastAsia="ru-RU"/>
        </w:rPr>
        <w:t>Муниципальным заказчиком Программы является администрация Северного района Новосибирской области.</w:t>
      </w:r>
    </w:p>
    <w:p w:rsidR="00486358" w:rsidRPr="00486358" w:rsidRDefault="00486358" w:rsidP="002B70CF">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486358">
        <w:rPr>
          <w:rFonts w:ascii="Times New Roman" w:eastAsia="Times New Roman" w:hAnsi="Times New Roman" w:cs="Times New Roman"/>
          <w:color w:val="000000"/>
          <w:sz w:val="24"/>
          <w:szCs w:val="24"/>
          <w:lang w:eastAsia="ru-RU"/>
        </w:rPr>
        <w:t>Администрация Северного района Новосибирской области осуществляет координацию мероприятий Программы, общее руководство и контроль за ходом ее реализации.</w:t>
      </w:r>
    </w:p>
    <w:p w:rsidR="00486358" w:rsidRPr="00486358" w:rsidRDefault="00486358" w:rsidP="002B70CF">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Изменения, касающиеся корректировки Плана реализации в части текущего финансового года, должны быть утверждены не позднее 31 декабря текущего финансового года.</w:t>
      </w:r>
    </w:p>
    <w:p w:rsidR="00486358" w:rsidRPr="00486358" w:rsidRDefault="00486358" w:rsidP="002B70CF">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486358">
        <w:rPr>
          <w:rFonts w:ascii="Times New Roman" w:eastAsia="Times New Roman" w:hAnsi="Times New Roman" w:cs="Times New Roman"/>
          <w:color w:val="000000"/>
          <w:sz w:val="24"/>
          <w:szCs w:val="24"/>
          <w:lang w:eastAsia="ru-RU"/>
        </w:rPr>
        <w:tab/>
        <w:t>Муниципальная программа считается завершенной после выполнения мероприятий муниципальной программы в полном объеме и (или) достижения цели муниципальной программы.</w:t>
      </w:r>
    </w:p>
    <w:p w:rsidR="00486358" w:rsidRPr="00486358" w:rsidRDefault="00486358" w:rsidP="002B70CF">
      <w:pPr>
        <w:tabs>
          <w:tab w:val="left" w:pos="567"/>
        </w:tab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486358">
        <w:rPr>
          <w:rFonts w:ascii="Times New Roman" w:eastAsia="Times New Roman" w:hAnsi="Times New Roman" w:cs="Times New Roman"/>
          <w:color w:val="000000"/>
          <w:sz w:val="24"/>
          <w:szCs w:val="24"/>
          <w:lang w:eastAsia="ru-RU"/>
        </w:rPr>
        <w:tab/>
        <w:t>В целях реализации мероприятий Программы и достижения целевых индикаторов администрация Северного района Новосибирской области:</w:t>
      </w:r>
    </w:p>
    <w:p w:rsidR="00486358" w:rsidRPr="00486358" w:rsidRDefault="00486358" w:rsidP="002B70CF">
      <w:pPr>
        <w:tabs>
          <w:tab w:val="left" w:pos="567"/>
        </w:tab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486358">
        <w:rPr>
          <w:rFonts w:ascii="Times New Roman" w:eastAsia="Times New Roman" w:hAnsi="Times New Roman" w:cs="Times New Roman"/>
          <w:color w:val="000000"/>
          <w:sz w:val="24"/>
          <w:szCs w:val="24"/>
          <w:lang w:eastAsia="ru-RU"/>
        </w:rPr>
        <w:t>- формирует бюджетные заявки и обоснования на включение финансирования мероприятий Программы за счет средств бюджета Северного района в соответствующем финансовом году и плановом периоде;</w:t>
      </w:r>
    </w:p>
    <w:p w:rsidR="00486358" w:rsidRPr="00486358" w:rsidRDefault="00486358" w:rsidP="002B70CF">
      <w:pPr>
        <w:tabs>
          <w:tab w:val="left" w:pos="567"/>
        </w:tab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486358">
        <w:rPr>
          <w:rFonts w:ascii="Times New Roman" w:eastAsia="Times New Roman" w:hAnsi="Times New Roman" w:cs="Times New Roman"/>
          <w:color w:val="000000"/>
          <w:sz w:val="24"/>
          <w:szCs w:val="24"/>
          <w:lang w:eastAsia="ru-RU"/>
        </w:rPr>
        <w:t>- несет ответственность за обеспечение своевременной и качественной реализации Программы, за эффективное использование средств, выделяемых на ее реализацию;</w:t>
      </w:r>
    </w:p>
    <w:p w:rsidR="00486358" w:rsidRPr="00486358" w:rsidRDefault="00486358" w:rsidP="002B70CF">
      <w:pPr>
        <w:tabs>
          <w:tab w:val="left" w:pos="567"/>
        </w:tab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486358">
        <w:rPr>
          <w:rFonts w:ascii="Times New Roman" w:eastAsia="Times New Roman" w:hAnsi="Times New Roman" w:cs="Times New Roman"/>
          <w:color w:val="000000"/>
          <w:sz w:val="24"/>
          <w:szCs w:val="24"/>
          <w:lang w:eastAsia="ru-RU"/>
        </w:rPr>
        <w:t>- организует размещение в электронном виде информации о реализации Программы;</w:t>
      </w:r>
    </w:p>
    <w:p w:rsidR="00486358" w:rsidRPr="00486358" w:rsidRDefault="00486358" w:rsidP="002B70CF">
      <w:pPr>
        <w:tabs>
          <w:tab w:val="left" w:pos="567"/>
        </w:tab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486358">
        <w:rPr>
          <w:rFonts w:ascii="Times New Roman" w:eastAsia="Times New Roman" w:hAnsi="Times New Roman" w:cs="Times New Roman"/>
          <w:color w:val="000000"/>
          <w:sz w:val="24"/>
          <w:szCs w:val="24"/>
          <w:lang w:eastAsia="ru-RU"/>
        </w:rPr>
        <w:t>- принимает участие в конкурсах, проводимых Министерством промышленности, торговли и развития предпринимательства Новосибирской области, для получения субсидий из областного бюджета на софинансирование мероприятий Программы;</w:t>
      </w:r>
    </w:p>
    <w:p w:rsidR="00486358" w:rsidRPr="00486358" w:rsidRDefault="00486358" w:rsidP="002B70CF">
      <w:pPr>
        <w:tabs>
          <w:tab w:val="left" w:pos="567"/>
        </w:tab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486358">
        <w:rPr>
          <w:rFonts w:ascii="Times New Roman" w:eastAsia="Times New Roman" w:hAnsi="Times New Roman" w:cs="Times New Roman"/>
          <w:color w:val="000000"/>
          <w:sz w:val="24"/>
          <w:szCs w:val="24"/>
          <w:lang w:eastAsia="ru-RU"/>
        </w:rPr>
        <w:t>- устанавливает причины отклонения фактического выполнения программных мероприятий от предусмотренных результатов и определяет меры по устранению отклонений.</w:t>
      </w:r>
    </w:p>
    <w:p w:rsidR="002B70CF" w:rsidRDefault="00486358" w:rsidP="002B70CF">
      <w:pPr>
        <w:tabs>
          <w:tab w:val="left" w:pos="567"/>
        </w:tabs>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486358">
        <w:rPr>
          <w:rFonts w:ascii="Times New Roman" w:eastAsia="Times New Roman" w:hAnsi="Times New Roman" w:cs="Times New Roman"/>
          <w:color w:val="000000"/>
          <w:sz w:val="24"/>
          <w:szCs w:val="24"/>
          <w:lang w:eastAsia="ru-RU"/>
        </w:rPr>
        <w:t>Информационная поддержка осуществляется под общей координацией администрации Северного района, в том числе с использованием официального сайта администрации Северного района в информационно-телекоммуникационной сети Интернет.</w:t>
      </w:r>
    </w:p>
    <w:p w:rsidR="002B70CF" w:rsidRDefault="00486358" w:rsidP="002B70CF">
      <w:pPr>
        <w:tabs>
          <w:tab w:val="left" w:pos="567"/>
        </w:tabs>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486358">
        <w:rPr>
          <w:rFonts w:ascii="Times New Roman" w:eastAsia="Times New Roman" w:hAnsi="Times New Roman" w:cs="Times New Roman"/>
          <w:sz w:val="24"/>
          <w:szCs w:val="24"/>
          <w:lang w:eastAsia="ru-RU"/>
        </w:rPr>
        <w:t xml:space="preserve">Субсидии СМиСП по различным направлениям предоставляются на конкурсной основе в соответствии с </w:t>
      </w:r>
      <w:hyperlink r:id="rId11" w:history="1">
        <w:r w:rsidRPr="00486358">
          <w:rPr>
            <w:rFonts w:ascii="Times New Roman" w:eastAsia="Times New Roman" w:hAnsi="Times New Roman" w:cs="Times New Roman"/>
            <w:sz w:val="24"/>
            <w:szCs w:val="24"/>
            <w:lang w:eastAsia="ru-RU"/>
          </w:rPr>
          <w:t>Законом</w:t>
        </w:r>
      </w:hyperlink>
      <w:r w:rsidRPr="00486358">
        <w:rPr>
          <w:rFonts w:ascii="Times New Roman" w:eastAsia="Times New Roman" w:hAnsi="Times New Roman" w:cs="Times New Roman"/>
          <w:sz w:val="24"/>
          <w:szCs w:val="24"/>
          <w:lang w:eastAsia="ru-RU"/>
        </w:rPr>
        <w:t xml:space="preserve"> Новосибирской области от 02.07.2008 N 245-ОЗ "О развитии малого и среднего предпринимательства в Новосибирской области". Условия и порядок предоставления субсидий определены в </w:t>
      </w:r>
      <w:hyperlink r:id="rId12" w:history="1">
        <w:r w:rsidRPr="00486358">
          <w:rPr>
            <w:rFonts w:ascii="Times New Roman" w:eastAsia="Times New Roman" w:hAnsi="Times New Roman" w:cs="Times New Roman"/>
            <w:sz w:val="24"/>
            <w:szCs w:val="24"/>
            <w:lang w:eastAsia="ru-RU"/>
          </w:rPr>
          <w:t>Порядке</w:t>
        </w:r>
      </w:hyperlink>
      <w:r w:rsidRPr="00486358">
        <w:rPr>
          <w:rFonts w:ascii="Times New Roman" w:eastAsia="Times New Roman" w:hAnsi="Times New Roman" w:cs="Times New Roman"/>
          <w:sz w:val="24"/>
          <w:szCs w:val="24"/>
          <w:lang w:eastAsia="ru-RU"/>
        </w:rPr>
        <w:t xml:space="preserve"> предоставления субсидий юридическим лицам (за исключением субсидий государственным (муниципальным) учреждениям), индивидуальным предпринимателям - производителям товаров, работ, услуг на реализацию мероприятий муниципальной программы,</w:t>
      </w:r>
      <w:r w:rsidRPr="00486358">
        <w:rPr>
          <w:rFonts w:ascii="Times New Roman" w:eastAsia="Times New Roman" w:hAnsi="Times New Roman" w:cs="Times New Roman"/>
          <w:color w:val="FF0000"/>
          <w:sz w:val="24"/>
          <w:szCs w:val="24"/>
          <w:lang w:eastAsia="ru-RU"/>
        </w:rPr>
        <w:t xml:space="preserve"> </w:t>
      </w:r>
      <w:r w:rsidRPr="00486358">
        <w:rPr>
          <w:rFonts w:ascii="Times New Roman" w:eastAsia="Times New Roman" w:hAnsi="Times New Roman" w:cs="Times New Roman"/>
          <w:sz w:val="24"/>
          <w:szCs w:val="24"/>
          <w:lang w:eastAsia="ru-RU"/>
        </w:rPr>
        <w:t xml:space="preserve">установленном согласно приложению N 4 к муниципальной программе "Развитие субъектов малого и среднего предпринимательства в Новосибирской </w:t>
      </w:r>
      <w:r w:rsidR="00565528">
        <w:rPr>
          <w:rFonts w:ascii="Times New Roman" w:eastAsia="Times New Roman" w:hAnsi="Times New Roman" w:cs="Times New Roman"/>
          <w:sz w:val="24"/>
          <w:szCs w:val="24"/>
          <w:lang w:eastAsia="ru-RU"/>
        </w:rPr>
        <w:t>области на 2018</w:t>
      </w:r>
      <w:r w:rsidRPr="00486358">
        <w:rPr>
          <w:rFonts w:ascii="Times New Roman" w:eastAsia="Times New Roman" w:hAnsi="Times New Roman" w:cs="Times New Roman"/>
          <w:sz w:val="24"/>
          <w:szCs w:val="24"/>
          <w:lang w:eastAsia="ru-RU"/>
        </w:rPr>
        <w:t xml:space="preserve"> - 2022 годы".</w:t>
      </w:r>
    </w:p>
    <w:p w:rsidR="002B70CF" w:rsidRDefault="00486358" w:rsidP="002B70CF">
      <w:pPr>
        <w:tabs>
          <w:tab w:val="left" w:pos="567"/>
        </w:tabs>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Предоставление субсидий носит заявительный характер. Заявки представляются в администрацию Северного района Новосибирской области, после рассмотрения направляются в </w:t>
      </w:r>
    </w:p>
    <w:p w:rsidR="002B70CF" w:rsidRDefault="002B70CF" w:rsidP="002B70CF">
      <w:pPr>
        <w:tabs>
          <w:tab w:val="left" w:pos="567"/>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486358" w:rsidRPr="002B70CF" w:rsidRDefault="00486358" w:rsidP="002B70CF">
      <w:pPr>
        <w:tabs>
          <w:tab w:val="left" w:pos="567"/>
        </w:tab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486358">
        <w:rPr>
          <w:rFonts w:ascii="Times New Roman" w:eastAsia="Times New Roman" w:hAnsi="Times New Roman" w:cs="Times New Roman"/>
          <w:sz w:val="24"/>
          <w:szCs w:val="24"/>
          <w:lang w:eastAsia="ru-RU"/>
        </w:rPr>
        <w:t>комиссию по развитию малого и среднего предпринимательства, созданную постановлением администрации Северного района</w:t>
      </w:r>
      <w:r w:rsidR="00565528">
        <w:rPr>
          <w:rFonts w:ascii="Times New Roman" w:eastAsia="Times New Roman" w:hAnsi="Times New Roman" w:cs="Times New Roman"/>
          <w:sz w:val="24"/>
          <w:szCs w:val="24"/>
          <w:lang w:eastAsia="ru-RU"/>
        </w:rPr>
        <w:t xml:space="preserve"> Новосибирской области</w:t>
      </w:r>
      <w:r w:rsidRPr="00486358">
        <w:rPr>
          <w:rFonts w:ascii="Times New Roman" w:eastAsia="Times New Roman" w:hAnsi="Times New Roman" w:cs="Times New Roman"/>
          <w:sz w:val="24"/>
          <w:szCs w:val="24"/>
          <w:lang w:eastAsia="ru-RU"/>
        </w:rPr>
        <w:t>. Субсидии предоставляются на основании заключенных между администрацией Северного района и СМиСП договоров.</w:t>
      </w:r>
    </w:p>
    <w:p w:rsidR="00486358" w:rsidRPr="00486358" w:rsidRDefault="00486358" w:rsidP="00486358">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486358" w:rsidRPr="00486358" w:rsidRDefault="00486358" w:rsidP="00486358">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486358">
        <w:rPr>
          <w:rFonts w:ascii="Times New Roman" w:eastAsia="Times New Roman" w:hAnsi="Times New Roman" w:cs="Times New Roman"/>
          <w:b/>
          <w:sz w:val="24"/>
          <w:szCs w:val="24"/>
          <w:lang w:eastAsia="ru-RU"/>
        </w:rPr>
        <w:t>7. Ресурсное  обеспечение</w:t>
      </w:r>
    </w:p>
    <w:p w:rsidR="002B70CF" w:rsidRDefault="002B70CF" w:rsidP="004863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486358" w:rsidRPr="00486358" w:rsidRDefault="00486358" w:rsidP="002B70CF">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Основным источником финансирования Программы являются средства местного бюджета Северного района Новосибирской области. На реализацию Программы необходимо денежных средств в размере 1 000,0 тыс. руб., в т.ч.:</w:t>
      </w:r>
    </w:p>
    <w:p w:rsidR="00486358" w:rsidRPr="00486358" w:rsidRDefault="00486358" w:rsidP="004863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    2018 год -200,0 тыс. руб.</w:t>
      </w:r>
    </w:p>
    <w:p w:rsidR="00486358" w:rsidRPr="00486358" w:rsidRDefault="00486358" w:rsidP="004863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    2019 год -200,0 тыс. руб.</w:t>
      </w:r>
    </w:p>
    <w:p w:rsidR="00486358" w:rsidRPr="00486358" w:rsidRDefault="00486358" w:rsidP="004863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    2020 год -200,0 тыс. руб.</w:t>
      </w:r>
    </w:p>
    <w:p w:rsidR="00486358" w:rsidRPr="00486358" w:rsidRDefault="00486358" w:rsidP="004863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    2021 год -200,0 тыс. руб.</w:t>
      </w:r>
    </w:p>
    <w:p w:rsidR="00486358" w:rsidRPr="00486358" w:rsidRDefault="00486358" w:rsidP="004863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    2022 год -200,0 тыс. руб.</w:t>
      </w:r>
    </w:p>
    <w:p w:rsidR="00486358" w:rsidRPr="00486358" w:rsidRDefault="00486358" w:rsidP="004863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        Объемы финансирования могут подвергаться корректировке, исходя из возможностей бюджета и результатов выполнения программных мероприятий.        </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        Сводные финансовые затраты Программы приведены в </w:t>
      </w:r>
      <w:hyperlink w:anchor="sub_1100" w:history="1">
        <w:r w:rsidRPr="002B70CF">
          <w:rPr>
            <w:rFonts w:ascii="Times New Roman" w:eastAsia="Times New Roman" w:hAnsi="Times New Roman" w:cs="Arial"/>
            <w:sz w:val="24"/>
            <w:szCs w:val="24"/>
            <w:lang w:eastAsia="ru-RU"/>
          </w:rPr>
          <w:t>приложении N</w:t>
        </w:r>
        <w:r w:rsidRPr="00486358">
          <w:rPr>
            <w:rFonts w:ascii="Times New Roman" w:eastAsia="Times New Roman" w:hAnsi="Times New Roman" w:cs="Arial"/>
            <w:b/>
            <w:color w:val="008000"/>
            <w:sz w:val="24"/>
            <w:szCs w:val="24"/>
            <w:lang w:eastAsia="ru-RU"/>
          </w:rPr>
          <w:t> </w:t>
        </w:r>
      </w:hyperlink>
      <w:r w:rsidRPr="00486358">
        <w:rPr>
          <w:rFonts w:ascii="Times New Roman" w:eastAsia="Times New Roman" w:hAnsi="Times New Roman" w:cs="Times New Roman"/>
          <w:sz w:val="24"/>
          <w:szCs w:val="24"/>
          <w:lang w:eastAsia="ru-RU"/>
        </w:rPr>
        <w:t>3 к Программе.</w:t>
      </w:r>
    </w:p>
    <w:p w:rsidR="00486358" w:rsidRPr="00486358" w:rsidRDefault="00486358" w:rsidP="004863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486358" w:rsidRPr="00486358" w:rsidRDefault="00486358" w:rsidP="00486358">
      <w:pPr>
        <w:autoSpaceDE w:val="0"/>
        <w:autoSpaceDN w:val="0"/>
        <w:adjustRightInd w:val="0"/>
        <w:spacing w:after="0" w:line="240" w:lineRule="auto"/>
        <w:jc w:val="center"/>
        <w:rPr>
          <w:rFonts w:ascii="Times New Roman" w:eastAsia="Times New Roman" w:hAnsi="Times New Roman" w:cs="Times New Roman"/>
          <w:b/>
          <w:bCs/>
          <w:color w:val="000000"/>
          <w:sz w:val="24"/>
          <w:szCs w:val="24"/>
          <w:lang w:eastAsia="ru-RU"/>
        </w:rPr>
      </w:pPr>
      <w:r w:rsidRPr="00486358">
        <w:rPr>
          <w:rFonts w:ascii="Times New Roman" w:eastAsia="Times New Roman" w:hAnsi="Times New Roman" w:cs="Times New Roman"/>
          <w:b/>
          <w:bCs/>
          <w:color w:val="000000"/>
          <w:sz w:val="24"/>
          <w:szCs w:val="24"/>
          <w:lang w:eastAsia="ru-RU"/>
        </w:rPr>
        <w:t>8. Ожидаемые результаты реализации муниципальной программы</w:t>
      </w:r>
    </w:p>
    <w:p w:rsidR="00486358" w:rsidRPr="00486358" w:rsidRDefault="00486358" w:rsidP="00486358">
      <w:pPr>
        <w:autoSpaceDE w:val="0"/>
        <w:autoSpaceDN w:val="0"/>
        <w:adjustRightInd w:val="0"/>
        <w:spacing w:after="0" w:line="240" w:lineRule="auto"/>
        <w:jc w:val="center"/>
        <w:rPr>
          <w:rFonts w:ascii="Times New Roman" w:eastAsia="Times New Roman" w:hAnsi="Times New Roman" w:cs="Times New Roman"/>
          <w:b/>
          <w:bCs/>
          <w:color w:val="000000"/>
          <w:sz w:val="24"/>
          <w:szCs w:val="24"/>
          <w:lang w:eastAsia="ru-RU"/>
        </w:rPr>
      </w:pPr>
    </w:p>
    <w:p w:rsidR="00486358" w:rsidRPr="00486358" w:rsidRDefault="00486358" w:rsidP="002B70CF">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Эффективность реализации Программы можно оценить по показателям социальной и экономической значимости достигнутых результатов.</w:t>
      </w:r>
    </w:p>
    <w:p w:rsidR="00486358" w:rsidRPr="00486358" w:rsidRDefault="00486358" w:rsidP="002B70CF">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 Реализация мероприятий муниципальной программы позволит:</w:t>
      </w:r>
    </w:p>
    <w:p w:rsidR="00486358" w:rsidRPr="00486358" w:rsidRDefault="00486358" w:rsidP="002B70CF">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создать условия для роста оборота малых и средних предприятий к концу периода реализации Программы не менее 110% по сравнению с базовым годом (2017 год);             </w:t>
      </w:r>
    </w:p>
    <w:p w:rsidR="00486358" w:rsidRPr="00486358" w:rsidRDefault="00486358" w:rsidP="002B70CF">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создать условия для роста объемов отгруженных товаров собственного производства (к уровню предыдущего года) не менее 110% по сравнению с базовым годом (2017 год);             </w:t>
      </w:r>
    </w:p>
    <w:p w:rsidR="00486358" w:rsidRPr="00486358" w:rsidRDefault="00486358" w:rsidP="002B70CF">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создать условия для обеспечения доли среднесписочной численности работников (без внешних совместителей) малых и средних предприятий от совокупного количества экономически активного населения не менее 25%;</w:t>
      </w:r>
    </w:p>
    <w:p w:rsidR="00486358" w:rsidRPr="00486358" w:rsidRDefault="00486358" w:rsidP="002B70CF">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обеспечить количество вновь зарегистрированных субъектов малого и среднего предпринимательства за период реализации программы не менее пяти единиц;</w:t>
      </w:r>
    </w:p>
    <w:p w:rsidR="00486358" w:rsidRPr="00486358" w:rsidRDefault="00486358" w:rsidP="002B70CF">
      <w:pPr>
        <w:widowControl w:val="0"/>
        <w:autoSpaceDE w:val="0"/>
        <w:autoSpaceDN w:val="0"/>
        <w:adjustRightInd w:val="0"/>
        <w:spacing w:after="0" w:line="240" w:lineRule="auto"/>
        <w:ind w:firstLine="567"/>
        <w:jc w:val="both"/>
        <w:rPr>
          <w:rFonts w:ascii="Times New Roman" w:eastAsia="Times New Roman" w:hAnsi="Times New Roman" w:cs="Arial"/>
          <w:sz w:val="24"/>
          <w:szCs w:val="24"/>
          <w:lang w:eastAsia="ru-RU"/>
        </w:rPr>
      </w:pPr>
      <w:r w:rsidRPr="00486358">
        <w:rPr>
          <w:rFonts w:ascii="Times New Roman" w:eastAsia="Times New Roman" w:hAnsi="Times New Roman" w:cs="Times New Roman"/>
          <w:sz w:val="24"/>
          <w:szCs w:val="24"/>
          <w:lang w:eastAsia="ru-RU"/>
        </w:rPr>
        <w:t>-объема финансовых ресурсов (кредиты, займы), привлеченных в сектор малого и среднего предпринимательства при поддержке Фонда развития малого и среднего предпринимательства Новосибирской области, Новосибирского областного фонда микрофинансирования субъектов малого и среднего предпринимательства за период реализации Программы составит не менее 1,0 млн. рублей;</w:t>
      </w:r>
      <w:r w:rsidR="00565528">
        <w:rPr>
          <w:rFonts w:ascii="Times New Roman" w:eastAsia="Times New Roman" w:hAnsi="Times New Roman" w:cs="Arial"/>
          <w:sz w:val="24"/>
          <w:szCs w:val="24"/>
          <w:lang w:eastAsia="ru-RU"/>
        </w:rPr>
        <w:t>.</w:t>
      </w:r>
    </w:p>
    <w:p w:rsidR="00486358" w:rsidRPr="00486358" w:rsidRDefault="00486358" w:rsidP="00486358">
      <w:pPr>
        <w:autoSpaceDE w:val="0"/>
        <w:autoSpaceDN w:val="0"/>
        <w:adjustRightInd w:val="0"/>
        <w:spacing w:after="0" w:line="240" w:lineRule="auto"/>
        <w:rPr>
          <w:rFonts w:ascii="Times New Roman" w:eastAsia="Times New Roman" w:hAnsi="Times New Roman" w:cs="Times New Roman"/>
          <w:sz w:val="24"/>
          <w:szCs w:val="24"/>
          <w:lang w:eastAsia="ru-RU"/>
        </w:rPr>
        <w:sectPr w:rsidR="00486358" w:rsidRPr="00486358" w:rsidSect="00565528">
          <w:footerReference w:type="even" r:id="rId13"/>
          <w:footerReference w:type="default" r:id="rId14"/>
          <w:pgSz w:w="11906" w:h="16838"/>
          <w:pgMar w:top="142" w:right="567" w:bottom="568" w:left="1418" w:header="709" w:footer="709" w:gutter="0"/>
          <w:pgNumType w:start="3"/>
          <w:cols w:space="708"/>
          <w:docGrid w:linePitch="360"/>
        </w:sectPr>
      </w:pPr>
      <w:r w:rsidRPr="00486358">
        <w:rPr>
          <w:rFonts w:ascii="Times New Roman" w:eastAsia="Times New Roman" w:hAnsi="Times New Roman" w:cs="Times New Roman"/>
          <w:sz w:val="24"/>
          <w:szCs w:val="24"/>
          <w:lang w:eastAsia="ru-RU"/>
        </w:rPr>
        <w:t xml:space="preserve">                     </w:t>
      </w:r>
    </w:p>
    <w:p w:rsidR="00486358" w:rsidRPr="00486358" w:rsidRDefault="00486358" w:rsidP="00486358">
      <w:pPr>
        <w:autoSpaceDE w:val="0"/>
        <w:autoSpaceDN w:val="0"/>
        <w:adjustRightInd w:val="0"/>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lastRenderedPageBreak/>
        <w:t xml:space="preserve">                                                                                          </w:t>
      </w:r>
    </w:p>
    <w:p w:rsidR="00486358" w:rsidRPr="00486358" w:rsidRDefault="00486358" w:rsidP="00565528">
      <w:pPr>
        <w:spacing w:after="0" w:line="240" w:lineRule="auto"/>
        <w:ind w:firstLine="8505"/>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Приложение № 1</w:t>
      </w:r>
    </w:p>
    <w:p w:rsidR="00486358" w:rsidRPr="00486358" w:rsidRDefault="00565528" w:rsidP="00565528">
      <w:pPr>
        <w:spacing w:after="0" w:line="240" w:lineRule="auto"/>
        <w:ind w:left="-720" w:firstLine="8505"/>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486358" w:rsidRPr="00486358">
        <w:rPr>
          <w:rFonts w:ascii="Times New Roman" w:eastAsia="Times New Roman" w:hAnsi="Times New Roman" w:cs="Times New Roman"/>
          <w:sz w:val="24"/>
          <w:szCs w:val="24"/>
          <w:lang w:eastAsia="ru-RU"/>
        </w:rPr>
        <w:t>к  муниципальной программе</w:t>
      </w:r>
    </w:p>
    <w:p w:rsidR="00486358" w:rsidRPr="00486358" w:rsidRDefault="00486358" w:rsidP="00565528">
      <w:pPr>
        <w:spacing w:after="0" w:line="240" w:lineRule="auto"/>
        <w:ind w:firstLine="8505"/>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«Развитие малого и среднего</w:t>
      </w:r>
    </w:p>
    <w:p w:rsidR="00486358" w:rsidRPr="00486358" w:rsidRDefault="00486358" w:rsidP="00565528">
      <w:pPr>
        <w:spacing w:after="0" w:line="240" w:lineRule="auto"/>
        <w:ind w:firstLine="8505"/>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предпринимательства  в Северном районе</w:t>
      </w:r>
    </w:p>
    <w:p w:rsidR="00486358" w:rsidRPr="00486358" w:rsidRDefault="00486358" w:rsidP="00565528">
      <w:pPr>
        <w:spacing w:after="0" w:line="240" w:lineRule="auto"/>
        <w:ind w:firstLine="8505"/>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Новосибирской области на 2018-2022 годы»</w:t>
      </w:r>
    </w:p>
    <w:p w:rsidR="00486358" w:rsidRPr="00486358" w:rsidRDefault="00486358" w:rsidP="00486358">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Цели, задачи и целевые индикаторы</w:t>
      </w: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Муниципальной долгосрочной целевой программы «Развитие малого и среднего предпринимательства </w:t>
      </w: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в Северном районе Новосибирской области на 2018-2022 годы»</w:t>
      </w:r>
    </w:p>
    <w:p w:rsidR="00486358" w:rsidRPr="00486358" w:rsidRDefault="00486358" w:rsidP="00486358">
      <w:pPr>
        <w:spacing w:after="0" w:line="240" w:lineRule="auto"/>
        <w:jc w:val="right"/>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right"/>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(тыс. рублей в ценах соответствующих лет)</w:t>
      </w:r>
    </w:p>
    <w:tbl>
      <w:tblPr>
        <w:tblW w:w="155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06"/>
        <w:gridCol w:w="2524"/>
        <w:gridCol w:w="1533"/>
        <w:gridCol w:w="1134"/>
        <w:gridCol w:w="1276"/>
        <w:gridCol w:w="1134"/>
        <w:gridCol w:w="1134"/>
        <w:gridCol w:w="1275"/>
        <w:gridCol w:w="1796"/>
        <w:gridCol w:w="11"/>
      </w:tblGrid>
      <w:tr w:rsidR="00486358" w:rsidRPr="00486358" w:rsidTr="006A740F">
        <w:trPr>
          <w:gridAfter w:val="1"/>
          <w:wAfter w:w="11" w:type="dxa"/>
          <w:cantSplit/>
        </w:trPr>
        <w:tc>
          <w:tcPr>
            <w:tcW w:w="3706" w:type="dxa"/>
            <w:vMerge w:val="restart"/>
            <w:shd w:val="clear" w:color="auto" w:fill="auto"/>
            <w:vAlign w:val="center"/>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Программные мероприятия, обеспечивающие выполнение задачи</w:t>
            </w:r>
          </w:p>
        </w:tc>
        <w:tc>
          <w:tcPr>
            <w:tcW w:w="2524" w:type="dxa"/>
            <w:vMerge w:val="restart"/>
            <w:shd w:val="clear" w:color="auto" w:fill="auto"/>
            <w:vAlign w:val="center"/>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Исполнители мероприятий программы </w:t>
            </w:r>
          </w:p>
        </w:tc>
        <w:tc>
          <w:tcPr>
            <w:tcW w:w="7486" w:type="dxa"/>
            <w:gridSpan w:val="6"/>
            <w:shd w:val="clear" w:color="auto" w:fill="auto"/>
            <w:vAlign w:val="center"/>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Объем финансирования</w:t>
            </w:r>
          </w:p>
        </w:tc>
        <w:tc>
          <w:tcPr>
            <w:tcW w:w="1796" w:type="dxa"/>
            <w:vMerge w:val="restart"/>
            <w:shd w:val="clear" w:color="auto" w:fill="auto"/>
            <w:vAlign w:val="center"/>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Примечание</w:t>
            </w: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tc>
      </w:tr>
      <w:tr w:rsidR="00486358" w:rsidRPr="00486358" w:rsidTr="006A740F">
        <w:trPr>
          <w:gridAfter w:val="1"/>
          <w:wAfter w:w="11" w:type="dxa"/>
          <w:cantSplit/>
        </w:trPr>
        <w:tc>
          <w:tcPr>
            <w:tcW w:w="3706" w:type="dxa"/>
            <w:vMerge/>
            <w:shd w:val="clear" w:color="auto" w:fill="auto"/>
            <w:vAlign w:val="center"/>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tc>
        <w:tc>
          <w:tcPr>
            <w:tcW w:w="2524" w:type="dxa"/>
            <w:vMerge/>
            <w:shd w:val="clear" w:color="auto" w:fill="auto"/>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tc>
        <w:tc>
          <w:tcPr>
            <w:tcW w:w="1533" w:type="dxa"/>
            <w:vMerge w:val="restart"/>
            <w:shd w:val="clear" w:color="auto" w:fill="auto"/>
            <w:vAlign w:val="center"/>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Всего по программе</w:t>
            </w:r>
          </w:p>
        </w:tc>
        <w:tc>
          <w:tcPr>
            <w:tcW w:w="5953" w:type="dxa"/>
            <w:gridSpan w:val="5"/>
            <w:shd w:val="clear" w:color="auto" w:fill="auto"/>
          </w:tcPr>
          <w:p w:rsidR="00486358" w:rsidRPr="00486358" w:rsidRDefault="00486358" w:rsidP="00486358">
            <w:pPr>
              <w:spacing w:after="0" w:line="240" w:lineRule="auto"/>
              <w:ind w:right="-87"/>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В том числе:</w:t>
            </w:r>
          </w:p>
        </w:tc>
        <w:tc>
          <w:tcPr>
            <w:tcW w:w="1796" w:type="dxa"/>
            <w:vMerge/>
            <w:shd w:val="clear" w:color="auto" w:fill="auto"/>
            <w:vAlign w:val="center"/>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tc>
      </w:tr>
      <w:tr w:rsidR="00486358" w:rsidRPr="00486358" w:rsidTr="006A740F">
        <w:trPr>
          <w:gridAfter w:val="1"/>
          <w:wAfter w:w="11" w:type="dxa"/>
          <w:cantSplit/>
        </w:trPr>
        <w:tc>
          <w:tcPr>
            <w:tcW w:w="3706" w:type="dxa"/>
            <w:vMerge/>
            <w:shd w:val="clear" w:color="auto" w:fill="auto"/>
            <w:vAlign w:val="center"/>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tc>
        <w:tc>
          <w:tcPr>
            <w:tcW w:w="2524" w:type="dxa"/>
            <w:vMerge/>
            <w:shd w:val="clear" w:color="auto" w:fill="auto"/>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tc>
        <w:tc>
          <w:tcPr>
            <w:tcW w:w="1533" w:type="dxa"/>
            <w:vMerge/>
            <w:shd w:val="clear" w:color="auto" w:fill="auto"/>
            <w:vAlign w:val="center"/>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auto"/>
            <w:vAlign w:val="center"/>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2018 год</w:t>
            </w:r>
          </w:p>
        </w:tc>
        <w:tc>
          <w:tcPr>
            <w:tcW w:w="1276" w:type="dxa"/>
            <w:shd w:val="clear" w:color="auto" w:fill="auto"/>
            <w:vAlign w:val="center"/>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2019 год</w:t>
            </w:r>
          </w:p>
        </w:tc>
        <w:tc>
          <w:tcPr>
            <w:tcW w:w="1134" w:type="dxa"/>
            <w:shd w:val="clear" w:color="auto" w:fill="auto"/>
            <w:vAlign w:val="center"/>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2020 год</w:t>
            </w:r>
          </w:p>
        </w:tc>
        <w:tc>
          <w:tcPr>
            <w:tcW w:w="1134" w:type="dxa"/>
            <w:shd w:val="clear" w:color="auto" w:fill="auto"/>
            <w:vAlign w:val="center"/>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2021 год</w:t>
            </w:r>
          </w:p>
        </w:tc>
        <w:tc>
          <w:tcPr>
            <w:tcW w:w="1275" w:type="dxa"/>
            <w:shd w:val="clear" w:color="auto" w:fill="auto"/>
            <w:vAlign w:val="center"/>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2022 год</w:t>
            </w: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tc>
        <w:tc>
          <w:tcPr>
            <w:tcW w:w="1796" w:type="dxa"/>
            <w:vMerge/>
            <w:shd w:val="clear" w:color="auto" w:fill="auto"/>
            <w:vAlign w:val="center"/>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tc>
      </w:tr>
      <w:tr w:rsidR="00486358" w:rsidRPr="00486358" w:rsidTr="006A740F">
        <w:trPr>
          <w:gridAfter w:val="1"/>
          <w:wAfter w:w="11" w:type="dxa"/>
          <w:cantSplit/>
        </w:trPr>
        <w:tc>
          <w:tcPr>
            <w:tcW w:w="3706" w:type="dxa"/>
            <w:shd w:val="clear" w:color="auto" w:fill="auto"/>
            <w:vAlign w:val="center"/>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1</w:t>
            </w:r>
          </w:p>
        </w:tc>
        <w:tc>
          <w:tcPr>
            <w:tcW w:w="2524" w:type="dxa"/>
            <w:shd w:val="clear" w:color="auto" w:fill="auto"/>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2</w:t>
            </w:r>
          </w:p>
        </w:tc>
        <w:tc>
          <w:tcPr>
            <w:tcW w:w="1533" w:type="dxa"/>
            <w:shd w:val="clear" w:color="auto" w:fill="auto"/>
            <w:vAlign w:val="center"/>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3</w:t>
            </w:r>
          </w:p>
        </w:tc>
        <w:tc>
          <w:tcPr>
            <w:tcW w:w="1134" w:type="dxa"/>
            <w:shd w:val="clear" w:color="auto" w:fill="auto"/>
            <w:vAlign w:val="center"/>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4</w:t>
            </w:r>
          </w:p>
        </w:tc>
        <w:tc>
          <w:tcPr>
            <w:tcW w:w="1276" w:type="dxa"/>
            <w:shd w:val="clear" w:color="auto" w:fill="auto"/>
            <w:vAlign w:val="center"/>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5</w:t>
            </w:r>
          </w:p>
        </w:tc>
        <w:tc>
          <w:tcPr>
            <w:tcW w:w="1134" w:type="dxa"/>
            <w:shd w:val="clear" w:color="auto" w:fill="auto"/>
            <w:vAlign w:val="center"/>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6</w:t>
            </w:r>
          </w:p>
        </w:tc>
        <w:tc>
          <w:tcPr>
            <w:tcW w:w="1134" w:type="dxa"/>
            <w:shd w:val="clear" w:color="auto" w:fill="auto"/>
            <w:vAlign w:val="center"/>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7</w:t>
            </w:r>
          </w:p>
        </w:tc>
        <w:tc>
          <w:tcPr>
            <w:tcW w:w="1275" w:type="dxa"/>
            <w:shd w:val="clear" w:color="auto" w:fill="auto"/>
            <w:vAlign w:val="center"/>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8</w:t>
            </w:r>
          </w:p>
        </w:tc>
        <w:tc>
          <w:tcPr>
            <w:tcW w:w="1796" w:type="dxa"/>
            <w:shd w:val="clear" w:color="auto" w:fill="auto"/>
            <w:vAlign w:val="center"/>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9</w:t>
            </w:r>
          </w:p>
        </w:tc>
      </w:tr>
      <w:tr w:rsidR="00486358" w:rsidRPr="00486358" w:rsidTr="006A740F">
        <w:trPr>
          <w:gridAfter w:val="1"/>
          <w:wAfter w:w="11" w:type="dxa"/>
          <w:cantSplit/>
        </w:trPr>
        <w:tc>
          <w:tcPr>
            <w:tcW w:w="15512" w:type="dxa"/>
            <w:gridSpan w:val="9"/>
            <w:shd w:val="clear" w:color="auto" w:fill="auto"/>
            <w:vAlign w:val="center"/>
          </w:tcPr>
          <w:p w:rsidR="00486358" w:rsidRPr="00486358" w:rsidRDefault="00486358" w:rsidP="004863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Целью Программы является: создание благоприятных условий для развития малого и среднего предпринимательства, способствующих инновационному развитию и улучшению отраслевой структуры экономики, а также социальному развитию и обеспечению стабильно высокого уровня занятости на территории Северного района Новосибирской области.</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r>
      <w:tr w:rsidR="00486358" w:rsidRPr="00486358" w:rsidTr="006A740F">
        <w:trPr>
          <w:cantSplit/>
          <w:trHeight w:val="10406"/>
        </w:trPr>
        <w:tc>
          <w:tcPr>
            <w:tcW w:w="3706" w:type="dxa"/>
            <w:shd w:val="clear" w:color="auto" w:fill="auto"/>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lastRenderedPageBreak/>
              <w:t>Всего по программе:</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(средства местного  бюджета Северного района Новосибирской области)</w:t>
            </w:r>
          </w:p>
        </w:tc>
        <w:tc>
          <w:tcPr>
            <w:tcW w:w="2524" w:type="dxa"/>
            <w:shd w:val="clear" w:color="auto" w:fill="auto"/>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Управление экономического развития, труда и имущества администрации Северного района Новосибирской области</w:t>
            </w:r>
          </w:p>
        </w:tc>
        <w:tc>
          <w:tcPr>
            <w:tcW w:w="1533" w:type="dxa"/>
            <w:shd w:val="clear" w:color="auto" w:fill="auto"/>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1 000,0</w:t>
            </w:r>
          </w:p>
        </w:tc>
        <w:tc>
          <w:tcPr>
            <w:tcW w:w="1134" w:type="dxa"/>
            <w:shd w:val="clear" w:color="auto" w:fill="auto"/>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200,0</w:t>
            </w:r>
          </w:p>
        </w:tc>
        <w:tc>
          <w:tcPr>
            <w:tcW w:w="1276" w:type="dxa"/>
            <w:shd w:val="clear" w:color="auto" w:fill="auto"/>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200,0</w:t>
            </w:r>
          </w:p>
        </w:tc>
        <w:tc>
          <w:tcPr>
            <w:tcW w:w="1134" w:type="dxa"/>
            <w:shd w:val="clear" w:color="auto" w:fill="auto"/>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200,0</w:t>
            </w:r>
          </w:p>
        </w:tc>
        <w:tc>
          <w:tcPr>
            <w:tcW w:w="1134" w:type="dxa"/>
            <w:shd w:val="clear" w:color="auto" w:fill="auto"/>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200,0</w:t>
            </w:r>
          </w:p>
        </w:tc>
        <w:tc>
          <w:tcPr>
            <w:tcW w:w="1275" w:type="dxa"/>
            <w:shd w:val="clear" w:color="auto" w:fill="auto"/>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200,0</w:t>
            </w:r>
          </w:p>
        </w:tc>
        <w:tc>
          <w:tcPr>
            <w:tcW w:w="1807" w:type="dxa"/>
            <w:gridSpan w:val="2"/>
            <w:shd w:val="clear" w:color="auto" w:fill="auto"/>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В результате реализации Программы (к концу 2022 года) ожидается:</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рост оборота малых и средних предприятий (к уровню предыдущего года);</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рост количества занятых на малых и средних предприятиях (к уровню предыдущего года);</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 района</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p>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rPr>
          <w:gridAfter w:val="1"/>
          <w:wAfter w:w="11" w:type="dxa"/>
          <w:cantSplit/>
        </w:trPr>
        <w:tc>
          <w:tcPr>
            <w:tcW w:w="3706" w:type="dxa"/>
            <w:shd w:val="clear" w:color="auto" w:fill="auto"/>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lastRenderedPageBreak/>
              <w:t>Из общего объема:</w:t>
            </w:r>
          </w:p>
        </w:tc>
        <w:tc>
          <w:tcPr>
            <w:tcW w:w="2524" w:type="dxa"/>
            <w:shd w:val="clear" w:color="auto" w:fill="auto"/>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533" w:type="dxa"/>
            <w:shd w:val="clear" w:color="auto" w:fill="auto"/>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auto"/>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tc>
        <w:tc>
          <w:tcPr>
            <w:tcW w:w="1276" w:type="dxa"/>
            <w:shd w:val="clear" w:color="auto" w:fill="auto"/>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auto"/>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auto"/>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tc>
        <w:tc>
          <w:tcPr>
            <w:tcW w:w="1796" w:type="dxa"/>
            <w:shd w:val="clear" w:color="auto" w:fill="auto"/>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rPr>
          <w:gridAfter w:val="1"/>
          <w:wAfter w:w="11" w:type="dxa"/>
          <w:cantSplit/>
        </w:trPr>
        <w:tc>
          <w:tcPr>
            <w:tcW w:w="3706" w:type="dxa"/>
            <w:shd w:val="clear" w:color="auto" w:fill="auto"/>
          </w:tcPr>
          <w:p w:rsidR="00486358" w:rsidRPr="00486358" w:rsidRDefault="00486358" w:rsidP="004863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Задача 1. Повышение информированности субъектов малого и среднего предпринимательства по вопросам ведения предпринимательской деятельности, развития и поддержки на территории Северного района Новосибирской области путем обеспечения доступности образовательной и информационно-консультационной поддержки.</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2524" w:type="dxa"/>
            <w:shd w:val="clear" w:color="auto" w:fill="auto"/>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Управление экономического развития, труда и имущества администрации Северного района Новосибирской области </w:t>
            </w:r>
          </w:p>
        </w:tc>
        <w:tc>
          <w:tcPr>
            <w:tcW w:w="1533" w:type="dxa"/>
            <w:shd w:val="clear" w:color="auto" w:fill="auto"/>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w:t>
            </w:r>
          </w:p>
        </w:tc>
        <w:tc>
          <w:tcPr>
            <w:tcW w:w="1134" w:type="dxa"/>
            <w:shd w:val="clear" w:color="auto" w:fill="auto"/>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w:t>
            </w: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tc>
        <w:tc>
          <w:tcPr>
            <w:tcW w:w="1276" w:type="dxa"/>
            <w:shd w:val="clear" w:color="auto" w:fill="auto"/>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w:t>
            </w:r>
          </w:p>
        </w:tc>
        <w:tc>
          <w:tcPr>
            <w:tcW w:w="1134" w:type="dxa"/>
            <w:shd w:val="clear" w:color="auto" w:fill="auto"/>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w:t>
            </w:r>
          </w:p>
        </w:tc>
        <w:tc>
          <w:tcPr>
            <w:tcW w:w="1134" w:type="dxa"/>
            <w:shd w:val="clear" w:color="auto" w:fill="auto"/>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w:t>
            </w:r>
          </w:p>
        </w:tc>
        <w:tc>
          <w:tcPr>
            <w:tcW w:w="1275" w:type="dxa"/>
            <w:shd w:val="clear" w:color="auto" w:fill="auto"/>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w:t>
            </w:r>
          </w:p>
        </w:tc>
        <w:tc>
          <w:tcPr>
            <w:tcW w:w="1796" w:type="dxa"/>
            <w:shd w:val="clear" w:color="auto" w:fill="auto"/>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rPr>
          <w:gridAfter w:val="1"/>
          <w:wAfter w:w="11" w:type="dxa"/>
          <w:cantSplit/>
          <w:trHeight w:val="70"/>
        </w:trPr>
        <w:tc>
          <w:tcPr>
            <w:tcW w:w="15512" w:type="dxa"/>
            <w:gridSpan w:val="9"/>
            <w:tcBorders>
              <w:bottom w:val="nil"/>
            </w:tcBorders>
            <w:shd w:val="clear" w:color="auto" w:fill="auto"/>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rPr>
          <w:gridAfter w:val="1"/>
          <w:wAfter w:w="11" w:type="dxa"/>
          <w:cantSplit/>
          <w:trHeight w:val="1375"/>
        </w:trPr>
        <w:tc>
          <w:tcPr>
            <w:tcW w:w="3706" w:type="dxa"/>
            <w:shd w:val="clear" w:color="auto" w:fill="auto"/>
          </w:tcPr>
          <w:p w:rsidR="00486358" w:rsidRPr="00486358" w:rsidRDefault="00486358" w:rsidP="004863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Задача 2. Содействие территориальному развитию субъектов малого и среднего предпринимательства и самозанятости населения.</w:t>
            </w: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tc>
        <w:tc>
          <w:tcPr>
            <w:tcW w:w="2524" w:type="dxa"/>
            <w:shd w:val="clear" w:color="auto" w:fill="auto"/>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Управление экономического развития, труда и имущества администрации Северного района Новосибирской области </w:t>
            </w:r>
          </w:p>
        </w:tc>
        <w:tc>
          <w:tcPr>
            <w:tcW w:w="1533" w:type="dxa"/>
            <w:shd w:val="clear" w:color="auto" w:fill="auto"/>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w:t>
            </w:r>
          </w:p>
        </w:tc>
        <w:tc>
          <w:tcPr>
            <w:tcW w:w="1134" w:type="dxa"/>
            <w:shd w:val="clear" w:color="auto" w:fill="auto"/>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w:t>
            </w: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tc>
        <w:tc>
          <w:tcPr>
            <w:tcW w:w="1276" w:type="dxa"/>
            <w:shd w:val="clear" w:color="auto" w:fill="auto"/>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w:t>
            </w:r>
          </w:p>
        </w:tc>
        <w:tc>
          <w:tcPr>
            <w:tcW w:w="1134" w:type="dxa"/>
            <w:shd w:val="clear" w:color="auto" w:fill="auto"/>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w:t>
            </w:r>
          </w:p>
        </w:tc>
        <w:tc>
          <w:tcPr>
            <w:tcW w:w="1134" w:type="dxa"/>
            <w:shd w:val="clear" w:color="auto" w:fill="auto"/>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w:t>
            </w:r>
          </w:p>
        </w:tc>
        <w:tc>
          <w:tcPr>
            <w:tcW w:w="1275" w:type="dxa"/>
            <w:shd w:val="clear" w:color="auto" w:fill="auto"/>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tc>
        <w:tc>
          <w:tcPr>
            <w:tcW w:w="1796" w:type="dxa"/>
            <w:shd w:val="clear" w:color="auto" w:fill="auto"/>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rPr>
          <w:gridAfter w:val="1"/>
          <w:wAfter w:w="11" w:type="dxa"/>
          <w:cantSplit/>
        </w:trPr>
        <w:tc>
          <w:tcPr>
            <w:tcW w:w="3706" w:type="dxa"/>
            <w:shd w:val="clear" w:color="auto" w:fill="auto"/>
          </w:tcPr>
          <w:p w:rsidR="00486358" w:rsidRPr="00486358" w:rsidRDefault="00486358" w:rsidP="004863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Задача 3. Содействие субъектам малого и среднего предпринимательства в Северном районе Новосибирской области в продвижении продукции (товаров, услуг) на областные и региональные рынки.</w:t>
            </w:r>
          </w:p>
        </w:tc>
        <w:tc>
          <w:tcPr>
            <w:tcW w:w="2524" w:type="dxa"/>
            <w:shd w:val="clear" w:color="auto" w:fill="auto"/>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Управление экономического развития, труда и имущества администрации Северного района Новосибирской области</w:t>
            </w:r>
          </w:p>
        </w:tc>
        <w:tc>
          <w:tcPr>
            <w:tcW w:w="1533" w:type="dxa"/>
            <w:shd w:val="clear" w:color="auto" w:fill="auto"/>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w:t>
            </w:r>
          </w:p>
        </w:tc>
        <w:tc>
          <w:tcPr>
            <w:tcW w:w="1134" w:type="dxa"/>
            <w:shd w:val="clear" w:color="auto" w:fill="auto"/>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w:t>
            </w: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tc>
        <w:tc>
          <w:tcPr>
            <w:tcW w:w="1276" w:type="dxa"/>
            <w:shd w:val="clear" w:color="auto" w:fill="auto"/>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w:t>
            </w:r>
          </w:p>
        </w:tc>
        <w:tc>
          <w:tcPr>
            <w:tcW w:w="1134" w:type="dxa"/>
            <w:shd w:val="clear" w:color="auto" w:fill="auto"/>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w:t>
            </w:r>
          </w:p>
        </w:tc>
        <w:tc>
          <w:tcPr>
            <w:tcW w:w="1134" w:type="dxa"/>
            <w:shd w:val="clear" w:color="auto" w:fill="auto"/>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w:t>
            </w:r>
          </w:p>
        </w:tc>
        <w:tc>
          <w:tcPr>
            <w:tcW w:w="1275" w:type="dxa"/>
            <w:shd w:val="clear" w:color="auto" w:fill="auto"/>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w:t>
            </w:r>
          </w:p>
        </w:tc>
        <w:tc>
          <w:tcPr>
            <w:tcW w:w="1796" w:type="dxa"/>
            <w:shd w:val="clear" w:color="auto" w:fill="auto"/>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rPr>
          <w:gridAfter w:val="1"/>
          <w:wAfter w:w="11" w:type="dxa"/>
          <w:cantSplit/>
        </w:trPr>
        <w:tc>
          <w:tcPr>
            <w:tcW w:w="3706" w:type="dxa"/>
            <w:shd w:val="clear" w:color="auto" w:fill="auto"/>
          </w:tcPr>
          <w:p w:rsidR="00486358" w:rsidRPr="00486358" w:rsidRDefault="00486358" w:rsidP="004863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lastRenderedPageBreak/>
              <w:t>Задача 4. Содействие субъектам малого и среднего предпринимательства в Новосибирской области в повышении инвестиционной и инновационной активности, а также развитию кооперации</w:t>
            </w:r>
          </w:p>
          <w:p w:rsidR="00486358" w:rsidRPr="00486358" w:rsidRDefault="00486358" w:rsidP="004863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524" w:type="dxa"/>
            <w:shd w:val="clear" w:color="auto" w:fill="auto"/>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Управление экономического развития, труда и имущества администрации Северного района Новосибирской области</w:t>
            </w:r>
          </w:p>
        </w:tc>
        <w:tc>
          <w:tcPr>
            <w:tcW w:w="1533" w:type="dxa"/>
            <w:shd w:val="clear" w:color="auto" w:fill="auto"/>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auto"/>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tc>
        <w:tc>
          <w:tcPr>
            <w:tcW w:w="1276" w:type="dxa"/>
            <w:shd w:val="clear" w:color="auto" w:fill="auto"/>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auto"/>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auto"/>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tc>
        <w:tc>
          <w:tcPr>
            <w:tcW w:w="1796" w:type="dxa"/>
            <w:shd w:val="clear" w:color="auto" w:fill="auto"/>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rPr>
          <w:gridAfter w:val="1"/>
          <w:wAfter w:w="11" w:type="dxa"/>
          <w:cantSplit/>
        </w:trPr>
        <w:tc>
          <w:tcPr>
            <w:tcW w:w="3706" w:type="dxa"/>
            <w:shd w:val="clear" w:color="auto" w:fill="auto"/>
          </w:tcPr>
          <w:p w:rsidR="00486358" w:rsidRPr="00486358" w:rsidRDefault="00486358" w:rsidP="004863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Задача 5. Содействие субъектам малого и среднего предпринимательства на территории Северного района Новосибирской области в привлечении финансовых ресурсов для осуществления предпринимательской деятельности</w:t>
            </w:r>
          </w:p>
          <w:p w:rsidR="00486358" w:rsidRPr="00486358" w:rsidRDefault="00486358" w:rsidP="004863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524" w:type="dxa"/>
            <w:shd w:val="clear" w:color="auto" w:fill="auto"/>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Управление экономического развития, труда и имущества администрации Северного района Новосибирской области</w:t>
            </w:r>
          </w:p>
        </w:tc>
        <w:tc>
          <w:tcPr>
            <w:tcW w:w="1533" w:type="dxa"/>
            <w:shd w:val="clear" w:color="auto" w:fill="auto"/>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w:t>
            </w:r>
          </w:p>
        </w:tc>
        <w:tc>
          <w:tcPr>
            <w:tcW w:w="1134" w:type="dxa"/>
            <w:shd w:val="clear" w:color="auto" w:fill="auto"/>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w:t>
            </w: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tc>
        <w:tc>
          <w:tcPr>
            <w:tcW w:w="1276" w:type="dxa"/>
            <w:shd w:val="clear" w:color="auto" w:fill="auto"/>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w:t>
            </w:r>
          </w:p>
        </w:tc>
        <w:tc>
          <w:tcPr>
            <w:tcW w:w="1134" w:type="dxa"/>
            <w:shd w:val="clear" w:color="auto" w:fill="auto"/>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w:t>
            </w:r>
          </w:p>
        </w:tc>
        <w:tc>
          <w:tcPr>
            <w:tcW w:w="1134" w:type="dxa"/>
            <w:shd w:val="clear" w:color="auto" w:fill="auto"/>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w:t>
            </w:r>
          </w:p>
        </w:tc>
        <w:tc>
          <w:tcPr>
            <w:tcW w:w="1275" w:type="dxa"/>
            <w:shd w:val="clear" w:color="auto" w:fill="auto"/>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w:t>
            </w:r>
          </w:p>
        </w:tc>
        <w:tc>
          <w:tcPr>
            <w:tcW w:w="1796" w:type="dxa"/>
            <w:shd w:val="clear" w:color="auto" w:fill="auto"/>
          </w:tcPr>
          <w:p w:rsidR="00486358" w:rsidRPr="00486358" w:rsidRDefault="00486358" w:rsidP="00486358">
            <w:pPr>
              <w:spacing w:after="0" w:line="240" w:lineRule="auto"/>
              <w:rPr>
                <w:rFonts w:ascii="Times New Roman" w:eastAsia="Times New Roman" w:hAnsi="Times New Roman" w:cs="Times New Roman"/>
                <w:i/>
                <w:sz w:val="24"/>
                <w:szCs w:val="24"/>
                <w:lang w:eastAsia="ru-RU"/>
              </w:rPr>
            </w:pPr>
          </w:p>
        </w:tc>
      </w:tr>
    </w:tbl>
    <w:p w:rsidR="00486358" w:rsidRPr="00486358" w:rsidRDefault="00486358" w:rsidP="00486358">
      <w:pPr>
        <w:spacing w:after="0" w:line="240" w:lineRule="auto"/>
        <w:jc w:val="right"/>
        <w:rPr>
          <w:rFonts w:ascii="Times New Roman" w:eastAsia="Times New Roman" w:hAnsi="Times New Roman" w:cs="Times New Roman"/>
          <w:sz w:val="24"/>
          <w:szCs w:val="24"/>
          <w:lang w:eastAsia="ru-RU"/>
        </w:rPr>
      </w:pPr>
    </w:p>
    <w:p w:rsidR="00486358" w:rsidRPr="00486358" w:rsidRDefault="00486358" w:rsidP="00486358">
      <w:pPr>
        <w:spacing w:after="0" w:line="240" w:lineRule="auto"/>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                                                                          </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                                                                                                                                                                 </w:t>
      </w: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                                                                                                                                                                                   </w:t>
      </w:r>
    </w:p>
    <w:p w:rsidR="00486358" w:rsidRPr="00486358" w:rsidRDefault="00486358" w:rsidP="00486358">
      <w:pPr>
        <w:spacing w:after="0" w:line="240" w:lineRule="auto"/>
        <w:jc w:val="right"/>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                                                                                                                                                                          </w:t>
      </w:r>
    </w:p>
    <w:p w:rsidR="00486358" w:rsidRPr="00486358" w:rsidRDefault="00486358" w:rsidP="00486358">
      <w:pPr>
        <w:spacing w:after="0" w:line="240" w:lineRule="auto"/>
        <w:jc w:val="right"/>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right"/>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right"/>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right"/>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right"/>
        <w:rPr>
          <w:rFonts w:ascii="Times New Roman" w:eastAsia="Times New Roman" w:hAnsi="Times New Roman" w:cs="Times New Roman"/>
          <w:sz w:val="24"/>
          <w:szCs w:val="24"/>
          <w:lang w:eastAsia="ru-RU"/>
        </w:rPr>
      </w:pPr>
    </w:p>
    <w:p w:rsidR="00486358" w:rsidRPr="00486358" w:rsidRDefault="00486358" w:rsidP="00565528">
      <w:pPr>
        <w:spacing w:after="0" w:line="240" w:lineRule="auto"/>
        <w:ind w:firstLine="8505"/>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lastRenderedPageBreak/>
        <w:t>Приложение № 2</w:t>
      </w:r>
    </w:p>
    <w:p w:rsidR="00486358" w:rsidRPr="00486358" w:rsidRDefault="00565528" w:rsidP="00565528">
      <w:pPr>
        <w:spacing w:after="0" w:line="240" w:lineRule="auto"/>
        <w:ind w:left="-720" w:firstLine="8505"/>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486358" w:rsidRPr="00486358">
        <w:rPr>
          <w:rFonts w:ascii="Times New Roman" w:eastAsia="Times New Roman" w:hAnsi="Times New Roman" w:cs="Times New Roman"/>
          <w:sz w:val="24"/>
          <w:szCs w:val="24"/>
          <w:lang w:eastAsia="ru-RU"/>
        </w:rPr>
        <w:t>к  муниципальной программе</w:t>
      </w:r>
    </w:p>
    <w:p w:rsidR="00486358" w:rsidRPr="00486358" w:rsidRDefault="00486358" w:rsidP="00565528">
      <w:pPr>
        <w:spacing w:after="0" w:line="240" w:lineRule="auto"/>
        <w:ind w:firstLine="8505"/>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«Развитие малого и среднего</w:t>
      </w:r>
    </w:p>
    <w:p w:rsidR="00486358" w:rsidRPr="00486358" w:rsidRDefault="00486358" w:rsidP="00565528">
      <w:pPr>
        <w:spacing w:after="0" w:line="240" w:lineRule="auto"/>
        <w:ind w:firstLine="8505"/>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предпринимательства  в Северном районе</w:t>
      </w:r>
    </w:p>
    <w:p w:rsidR="00486358" w:rsidRPr="00486358" w:rsidRDefault="00486358" w:rsidP="00565528">
      <w:pPr>
        <w:spacing w:after="0" w:line="240" w:lineRule="auto"/>
        <w:ind w:firstLine="8505"/>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Новосибирской области на 2018-2022 годы»</w:t>
      </w:r>
    </w:p>
    <w:p w:rsidR="00486358" w:rsidRPr="00486358" w:rsidRDefault="00486358" w:rsidP="00486358">
      <w:pPr>
        <w:spacing w:after="0" w:line="240" w:lineRule="auto"/>
        <w:jc w:val="right"/>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Перечень программных мероприятий</w:t>
      </w:r>
      <w:r w:rsidRPr="00486358">
        <w:rPr>
          <w:rFonts w:ascii="Times New Roman" w:eastAsia="Times New Roman" w:hAnsi="Times New Roman" w:cs="Times New Roman"/>
          <w:b/>
          <w:sz w:val="24"/>
          <w:szCs w:val="24"/>
          <w:lang w:eastAsia="ru-RU"/>
        </w:rPr>
        <w:t xml:space="preserve"> </w:t>
      </w:r>
      <w:r w:rsidRPr="00486358">
        <w:rPr>
          <w:rFonts w:ascii="Times New Roman" w:eastAsia="Times New Roman" w:hAnsi="Times New Roman" w:cs="Times New Roman"/>
          <w:sz w:val="24"/>
          <w:szCs w:val="24"/>
          <w:lang w:eastAsia="ru-RU"/>
        </w:rPr>
        <w:t xml:space="preserve">Муниципальной долгосрочной целевой программы </w:t>
      </w: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«Развитие малого и среднего предпринимательства </w:t>
      </w: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в Северном районе Новосибирской области на 2018-2022 годы»</w:t>
      </w: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tbl>
      <w:tblPr>
        <w:tblW w:w="15669"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940"/>
        <w:gridCol w:w="1638"/>
        <w:gridCol w:w="1418"/>
        <w:gridCol w:w="1134"/>
        <w:gridCol w:w="992"/>
        <w:gridCol w:w="992"/>
        <w:gridCol w:w="1134"/>
        <w:gridCol w:w="1701"/>
      </w:tblGrid>
      <w:tr w:rsidR="00486358" w:rsidRPr="00486358" w:rsidTr="006A740F">
        <w:tc>
          <w:tcPr>
            <w:tcW w:w="720" w:type="dxa"/>
            <w:vMerge w:val="restart"/>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п/п</w:t>
            </w:r>
          </w:p>
        </w:tc>
        <w:tc>
          <w:tcPr>
            <w:tcW w:w="5940" w:type="dxa"/>
            <w:vMerge w:val="restart"/>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Наименование мероприятий</w:t>
            </w:r>
          </w:p>
        </w:tc>
        <w:tc>
          <w:tcPr>
            <w:tcW w:w="6174" w:type="dxa"/>
            <w:gridSpan w:val="5"/>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Сумма затрат, тыс.руб.</w:t>
            </w:r>
          </w:p>
        </w:tc>
        <w:tc>
          <w:tcPr>
            <w:tcW w:w="1134" w:type="dxa"/>
            <w:vMerge w:val="restart"/>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Итого </w:t>
            </w:r>
          </w:p>
        </w:tc>
        <w:tc>
          <w:tcPr>
            <w:tcW w:w="1701" w:type="dxa"/>
            <w:vMerge w:val="restart"/>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Источник финансирования</w:t>
            </w:r>
          </w:p>
        </w:tc>
      </w:tr>
      <w:tr w:rsidR="00486358" w:rsidRPr="00486358" w:rsidTr="006A740F">
        <w:tc>
          <w:tcPr>
            <w:tcW w:w="720" w:type="dxa"/>
            <w:vMerge/>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tc>
        <w:tc>
          <w:tcPr>
            <w:tcW w:w="5940" w:type="dxa"/>
            <w:vMerge/>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tc>
        <w:tc>
          <w:tcPr>
            <w:tcW w:w="1638" w:type="dxa"/>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2018г</w:t>
            </w:r>
          </w:p>
        </w:tc>
        <w:tc>
          <w:tcPr>
            <w:tcW w:w="1418" w:type="dxa"/>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2019г</w:t>
            </w:r>
          </w:p>
        </w:tc>
        <w:tc>
          <w:tcPr>
            <w:tcW w:w="1134" w:type="dxa"/>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2020г</w:t>
            </w:r>
          </w:p>
        </w:tc>
        <w:tc>
          <w:tcPr>
            <w:tcW w:w="992" w:type="dxa"/>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2021г</w:t>
            </w:r>
          </w:p>
        </w:tc>
        <w:tc>
          <w:tcPr>
            <w:tcW w:w="992" w:type="dxa"/>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2022г</w:t>
            </w:r>
          </w:p>
        </w:tc>
        <w:tc>
          <w:tcPr>
            <w:tcW w:w="1134" w:type="dxa"/>
            <w:vMerge/>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tc>
        <w:tc>
          <w:tcPr>
            <w:tcW w:w="1701" w:type="dxa"/>
            <w:vMerge/>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tc>
      </w:tr>
      <w:tr w:rsidR="00486358" w:rsidRPr="00486358" w:rsidTr="006A740F">
        <w:tc>
          <w:tcPr>
            <w:tcW w:w="720" w:type="dxa"/>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1.</w:t>
            </w:r>
          </w:p>
        </w:tc>
        <w:tc>
          <w:tcPr>
            <w:tcW w:w="5940" w:type="dxa"/>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2.</w:t>
            </w:r>
          </w:p>
        </w:tc>
        <w:tc>
          <w:tcPr>
            <w:tcW w:w="1638" w:type="dxa"/>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3.</w:t>
            </w: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tc>
        <w:tc>
          <w:tcPr>
            <w:tcW w:w="1418" w:type="dxa"/>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4.</w:t>
            </w:r>
          </w:p>
        </w:tc>
        <w:tc>
          <w:tcPr>
            <w:tcW w:w="1134" w:type="dxa"/>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5.</w:t>
            </w:r>
          </w:p>
        </w:tc>
        <w:tc>
          <w:tcPr>
            <w:tcW w:w="992" w:type="dxa"/>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6.</w:t>
            </w:r>
          </w:p>
        </w:tc>
        <w:tc>
          <w:tcPr>
            <w:tcW w:w="992" w:type="dxa"/>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7.</w:t>
            </w:r>
          </w:p>
        </w:tc>
        <w:tc>
          <w:tcPr>
            <w:tcW w:w="1134" w:type="dxa"/>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8.</w:t>
            </w:r>
          </w:p>
        </w:tc>
        <w:tc>
          <w:tcPr>
            <w:tcW w:w="1701" w:type="dxa"/>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9.</w:t>
            </w:r>
          </w:p>
        </w:tc>
      </w:tr>
      <w:tr w:rsidR="00486358" w:rsidRPr="00486358" w:rsidTr="006A740F">
        <w:tc>
          <w:tcPr>
            <w:tcW w:w="720" w:type="dxa"/>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1</w:t>
            </w:r>
          </w:p>
        </w:tc>
        <w:tc>
          <w:tcPr>
            <w:tcW w:w="5940"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Информационная поддержка СМиСП (в т.ч. размещение в СМИ экономической, статистической и иной информации о развитии малого и среднего предпринимательства, о реализации региональной и межмуниципальных программ развития СМиСП, об инфраструктуре поддержки малого и среднего предпринимательства; развитие и обеспечение функционирования сайтов и порталов, освещающих вопросы развития и поддержки предпринимательства в Северном районе, издание справочной литературы для СМиСП и др.); пропаганда через СМИ идеологии предпринимательства и освещение передового опыта развитие малого и среднего предпринимательства; информационно-аналитические исследования (организация проведения социологических и аналитических исследований по различным аспектам состояния и развития малого и среднего предпринимательства в Северном районе) и т.д.</w:t>
            </w:r>
          </w:p>
        </w:tc>
        <w:tc>
          <w:tcPr>
            <w:tcW w:w="1638" w:type="dxa"/>
          </w:tcPr>
          <w:p w:rsidR="00486358" w:rsidRPr="00486358" w:rsidRDefault="00486358" w:rsidP="00486358">
            <w:pPr>
              <w:spacing w:after="0" w:line="240" w:lineRule="auto"/>
              <w:jc w:val="center"/>
              <w:rPr>
                <w:rFonts w:ascii="Times New Roman" w:eastAsia="Times New Roman" w:hAnsi="Times New Roman" w:cs="Times New Roman"/>
                <w:b/>
                <w:color w:val="000000"/>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b/>
                <w:color w:val="000000"/>
                <w:sz w:val="24"/>
                <w:szCs w:val="24"/>
                <w:lang w:eastAsia="ru-RU"/>
              </w:rPr>
            </w:pPr>
            <w:r w:rsidRPr="00486358">
              <w:rPr>
                <w:rFonts w:ascii="Times New Roman" w:eastAsia="Times New Roman" w:hAnsi="Times New Roman" w:cs="Times New Roman"/>
                <w:b/>
                <w:color w:val="000000"/>
                <w:sz w:val="24"/>
                <w:szCs w:val="24"/>
                <w:lang w:eastAsia="ru-RU"/>
              </w:rPr>
              <w:t>-</w:t>
            </w:r>
          </w:p>
          <w:p w:rsidR="00486358" w:rsidRPr="00486358" w:rsidRDefault="00486358" w:rsidP="00486358">
            <w:pPr>
              <w:spacing w:after="0" w:line="240" w:lineRule="auto"/>
              <w:jc w:val="center"/>
              <w:rPr>
                <w:rFonts w:ascii="Times New Roman" w:eastAsia="Times New Roman" w:hAnsi="Times New Roman" w:cs="Times New Roman"/>
                <w:b/>
                <w:color w:val="000000"/>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b/>
                <w:color w:val="000000"/>
                <w:sz w:val="24"/>
                <w:szCs w:val="24"/>
                <w:lang w:eastAsia="ru-RU"/>
              </w:rPr>
            </w:pPr>
          </w:p>
        </w:tc>
        <w:tc>
          <w:tcPr>
            <w:tcW w:w="1418" w:type="dxa"/>
          </w:tcPr>
          <w:p w:rsidR="00486358" w:rsidRPr="00486358" w:rsidRDefault="00486358" w:rsidP="00486358">
            <w:pPr>
              <w:spacing w:after="0" w:line="240" w:lineRule="auto"/>
              <w:jc w:val="center"/>
              <w:rPr>
                <w:rFonts w:ascii="Times New Roman" w:eastAsia="Times New Roman" w:hAnsi="Times New Roman" w:cs="Times New Roman"/>
                <w:b/>
                <w:color w:val="000000"/>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b/>
                <w:color w:val="000000"/>
                <w:sz w:val="24"/>
                <w:szCs w:val="24"/>
                <w:lang w:eastAsia="ru-RU"/>
              </w:rPr>
            </w:pPr>
            <w:r w:rsidRPr="00486358">
              <w:rPr>
                <w:rFonts w:ascii="Times New Roman" w:eastAsia="Times New Roman" w:hAnsi="Times New Roman" w:cs="Times New Roman"/>
                <w:b/>
                <w:color w:val="000000"/>
                <w:sz w:val="24"/>
                <w:szCs w:val="24"/>
                <w:lang w:eastAsia="ru-RU"/>
              </w:rPr>
              <w:t>-</w:t>
            </w:r>
          </w:p>
        </w:tc>
        <w:tc>
          <w:tcPr>
            <w:tcW w:w="1134" w:type="dxa"/>
          </w:tcPr>
          <w:p w:rsidR="00486358" w:rsidRPr="00486358" w:rsidRDefault="00486358" w:rsidP="00486358">
            <w:pPr>
              <w:spacing w:after="0" w:line="240" w:lineRule="auto"/>
              <w:jc w:val="center"/>
              <w:rPr>
                <w:rFonts w:ascii="Times New Roman" w:eastAsia="Times New Roman" w:hAnsi="Times New Roman" w:cs="Times New Roman"/>
                <w:b/>
                <w:color w:val="000000"/>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b/>
                <w:color w:val="000000"/>
                <w:sz w:val="24"/>
                <w:szCs w:val="24"/>
                <w:lang w:eastAsia="ru-RU"/>
              </w:rPr>
            </w:pPr>
            <w:r w:rsidRPr="00486358">
              <w:rPr>
                <w:rFonts w:ascii="Times New Roman" w:eastAsia="Times New Roman" w:hAnsi="Times New Roman" w:cs="Times New Roman"/>
                <w:b/>
                <w:color w:val="000000"/>
                <w:sz w:val="24"/>
                <w:szCs w:val="24"/>
                <w:lang w:eastAsia="ru-RU"/>
              </w:rPr>
              <w:t>-</w:t>
            </w:r>
          </w:p>
        </w:tc>
        <w:tc>
          <w:tcPr>
            <w:tcW w:w="992" w:type="dxa"/>
          </w:tcPr>
          <w:p w:rsidR="00486358" w:rsidRPr="00486358" w:rsidRDefault="00486358" w:rsidP="00486358">
            <w:pPr>
              <w:spacing w:after="0" w:line="240" w:lineRule="auto"/>
              <w:jc w:val="center"/>
              <w:rPr>
                <w:rFonts w:ascii="Times New Roman" w:eastAsia="Times New Roman" w:hAnsi="Times New Roman" w:cs="Times New Roman"/>
                <w:b/>
                <w:color w:val="000000"/>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b/>
                <w:color w:val="000000"/>
                <w:sz w:val="24"/>
                <w:szCs w:val="24"/>
                <w:lang w:eastAsia="ru-RU"/>
              </w:rPr>
            </w:pPr>
            <w:r w:rsidRPr="00486358">
              <w:rPr>
                <w:rFonts w:ascii="Times New Roman" w:eastAsia="Times New Roman" w:hAnsi="Times New Roman" w:cs="Times New Roman"/>
                <w:b/>
                <w:color w:val="000000"/>
                <w:sz w:val="24"/>
                <w:szCs w:val="24"/>
                <w:lang w:eastAsia="ru-RU"/>
              </w:rPr>
              <w:t>-</w:t>
            </w:r>
          </w:p>
        </w:tc>
        <w:tc>
          <w:tcPr>
            <w:tcW w:w="992" w:type="dxa"/>
          </w:tcPr>
          <w:p w:rsidR="00486358" w:rsidRPr="00486358" w:rsidRDefault="00486358" w:rsidP="00486358">
            <w:pPr>
              <w:spacing w:after="0" w:line="240" w:lineRule="auto"/>
              <w:jc w:val="center"/>
              <w:rPr>
                <w:rFonts w:ascii="Times New Roman" w:eastAsia="Times New Roman" w:hAnsi="Times New Roman" w:cs="Times New Roman"/>
                <w:b/>
                <w:color w:val="000000"/>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b/>
                <w:color w:val="000000"/>
                <w:sz w:val="24"/>
                <w:szCs w:val="24"/>
                <w:lang w:eastAsia="ru-RU"/>
              </w:rPr>
            </w:pPr>
            <w:r w:rsidRPr="00486358">
              <w:rPr>
                <w:rFonts w:ascii="Times New Roman" w:eastAsia="Times New Roman" w:hAnsi="Times New Roman" w:cs="Times New Roman"/>
                <w:b/>
                <w:color w:val="000000"/>
                <w:sz w:val="24"/>
                <w:szCs w:val="24"/>
                <w:lang w:eastAsia="ru-RU"/>
              </w:rPr>
              <w:t>-</w:t>
            </w:r>
          </w:p>
        </w:tc>
        <w:tc>
          <w:tcPr>
            <w:tcW w:w="1134" w:type="dxa"/>
          </w:tcPr>
          <w:p w:rsidR="00486358" w:rsidRPr="00486358" w:rsidRDefault="00486358" w:rsidP="00486358">
            <w:pPr>
              <w:spacing w:after="0" w:line="240" w:lineRule="auto"/>
              <w:jc w:val="center"/>
              <w:rPr>
                <w:rFonts w:ascii="Times New Roman" w:eastAsia="Times New Roman" w:hAnsi="Times New Roman" w:cs="Times New Roman"/>
                <w:b/>
                <w:color w:val="000000"/>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b/>
                <w:color w:val="000000"/>
                <w:sz w:val="24"/>
                <w:szCs w:val="24"/>
                <w:lang w:eastAsia="ru-RU"/>
              </w:rPr>
            </w:pPr>
            <w:r w:rsidRPr="00486358">
              <w:rPr>
                <w:rFonts w:ascii="Times New Roman" w:eastAsia="Times New Roman" w:hAnsi="Times New Roman" w:cs="Times New Roman"/>
                <w:b/>
                <w:color w:val="000000"/>
                <w:sz w:val="24"/>
                <w:szCs w:val="24"/>
                <w:lang w:eastAsia="ru-RU"/>
              </w:rPr>
              <w:t>-</w:t>
            </w:r>
          </w:p>
        </w:tc>
        <w:tc>
          <w:tcPr>
            <w:tcW w:w="1701" w:type="dxa"/>
          </w:tcPr>
          <w:p w:rsidR="00486358" w:rsidRPr="00486358" w:rsidRDefault="00486358" w:rsidP="00486358">
            <w:pPr>
              <w:spacing w:after="0" w:line="240" w:lineRule="auto"/>
              <w:jc w:val="center"/>
              <w:rPr>
                <w:rFonts w:ascii="Times New Roman" w:eastAsia="Times New Roman" w:hAnsi="Times New Roman" w:cs="Times New Roman"/>
                <w:b/>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Бюджет МО</w:t>
            </w:r>
          </w:p>
          <w:p w:rsidR="00486358" w:rsidRPr="00486358" w:rsidRDefault="00486358" w:rsidP="00486358">
            <w:pPr>
              <w:spacing w:after="0" w:line="240" w:lineRule="auto"/>
              <w:jc w:val="center"/>
              <w:rPr>
                <w:rFonts w:ascii="Times New Roman" w:eastAsia="Times New Roman" w:hAnsi="Times New Roman" w:cs="Times New Roman"/>
                <w:b/>
                <w:sz w:val="24"/>
                <w:szCs w:val="24"/>
                <w:lang w:eastAsia="ru-RU"/>
              </w:rPr>
            </w:pPr>
            <w:r w:rsidRPr="00486358">
              <w:rPr>
                <w:rFonts w:ascii="Times New Roman" w:eastAsia="Times New Roman" w:hAnsi="Times New Roman" w:cs="Times New Roman"/>
                <w:sz w:val="24"/>
                <w:szCs w:val="24"/>
                <w:lang w:eastAsia="ru-RU"/>
              </w:rPr>
              <w:t>Северный  район</w:t>
            </w:r>
          </w:p>
        </w:tc>
      </w:tr>
      <w:tr w:rsidR="00486358" w:rsidRPr="00486358" w:rsidTr="006A740F">
        <w:trPr>
          <w:trHeight w:val="1395"/>
        </w:trPr>
        <w:tc>
          <w:tcPr>
            <w:tcW w:w="720" w:type="dxa"/>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lastRenderedPageBreak/>
              <w:t>2</w:t>
            </w:r>
          </w:p>
        </w:tc>
        <w:tc>
          <w:tcPr>
            <w:tcW w:w="5940" w:type="dxa"/>
            <w:tcBorders>
              <w:bottom w:val="single" w:sz="4" w:space="0" w:color="auto"/>
            </w:tcBorders>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Инвестиционные вложения предприятий на создание новых рабочих мест,  увеличение объемов производства, модернизацию оборудования:</w:t>
            </w:r>
          </w:p>
        </w:tc>
        <w:tc>
          <w:tcPr>
            <w:tcW w:w="1638" w:type="dxa"/>
            <w:tcBorders>
              <w:bottom w:val="single" w:sz="4" w:space="0" w:color="auto"/>
            </w:tcBorders>
          </w:tcPr>
          <w:p w:rsidR="00486358" w:rsidRPr="00486358" w:rsidRDefault="00486358" w:rsidP="00486358">
            <w:pPr>
              <w:spacing w:after="0" w:line="240" w:lineRule="auto"/>
              <w:jc w:val="center"/>
              <w:rPr>
                <w:rFonts w:ascii="Times New Roman" w:eastAsia="Times New Roman" w:hAnsi="Times New Roman" w:cs="Times New Roman"/>
                <w:color w:val="000000"/>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color w:val="000000"/>
                <w:sz w:val="24"/>
                <w:szCs w:val="24"/>
                <w:lang w:eastAsia="ru-RU"/>
              </w:rPr>
            </w:pPr>
            <w:r w:rsidRPr="00486358">
              <w:rPr>
                <w:rFonts w:ascii="Times New Roman" w:eastAsia="Times New Roman" w:hAnsi="Times New Roman" w:cs="Times New Roman"/>
                <w:color w:val="000000"/>
                <w:sz w:val="24"/>
                <w:szCs w:val="24"/>
                <w:lang w:eastAsia="ru-RU"/>
              </w:rPr>
              <w:t>200</w:t>
            </w: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tc>
        <w:tc>
          <w:tcPr>
            <w:tcW w:w="1418" w:type="dxa"/>
            <w:tcBorders>
              <w:bottom w:val="single" w:sz="4" w:space="0" w:color="auto"/>
            </w:tcBorders>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200</w:t>
            </w:r>
          </w:p>
        </w:tc>
        <w:tc>
          <w:tcPr>
            <w:tcW w:w="1134" w:type="dxa"/>
            <w:tcBorders>
              <w:bottom w:val="single" w:sz="4" w:space="0" w:color="auto"/>
            </w:tcBorders>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200</w:t>
            </w: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tc>
        <w:tc>
          <w:tcPr>
            <w:tcW w:w="992" w:type="dxa"/>
            <w:tcBorders>
              <w:bottom w:val="single" w:sz="4" w:space="0" w:color="auto"/>
            </w:tcBorders>
          </w:tcPr>
          <w:p w:rsidR="00486358" w:rsidRPr="00486358" w:rsidRDefault="00486358" w:rsidP="00486358">
            <w:pPr>
              <w:spacing w:after="0" w:line="240" w:lineRule="auto"/>
              <w:jc w:val="center"/>
              <w:rPr>
                <w:rFonts w:ascii="Times New Roman" w:eastAsia="Times New Roman" w:hAnsi="Times New Roman" w:cs="Times New Roman"/>
                <w:color w:val="FF0000"/>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color w:val="000000"/>
                <w:sz w:val="24"/>
                <w:szCs w:val="24"/>
                <w:lang w:eastAsia="ru-RU"/>
              </w:rPr>
            </w:pPr>
            <w:r w:rsidRPr="00486358">
              <w:rPr>
                <w:rFonts w:ascii="Times New Roman" w:eastAsia="Times New Roman" w:hAnsi="Times New Roman" w:cs="Times New Roman"/>
                <w:color w:val="000000"/>
                <w:sz w:val="24"/>
                <w:szCs w:val="24"/>
                <w:lang w:eastAsia="ru-RU"/>
              </w:rPr>
              <w:t>200</w:t>
            </w:r>
          </w:p>
          <w:p w:rsidR="00486358" w:rsidRPr="00486358" w:rsidRDefault="00486358" w:rsidP="00486358">
            <w:pPr>
              <w:spacing w:after="0" w:line="240" w:lineRule="auto"/>
              <w:jc w:val="center"/>
              <w:rPr>
                <w:rFonts w:ascii="Times New Roman" w:eastAsia="Times New Roman" w:hAnsi="Times New Roman" w:cs="Times New Roman"/>
                <w:color w:val="000000"/>
                <w:sz w:val="24"/>
                <w:szCs w:val="24"/>
                <w:lang w:eastAsia="ru-RU"/>
              </w:rPr>
            </w:pPr>
          </w:p>
        </w:tc>
        <w:tc>
          <w:tcPr>
            <w:tcW w:w="992" w:type="dxa"/>
            <w:tcBorders>
              <w:bottom w:val="single" w:sz="4" w:space="0" w:color="auto"/>
            </w:tcBorders>
          </w:tcPr>
          <w:p w:rsidR="00486358" w:rsidRPr="00486358" w:rsidRDefault="00486358" w:rsidP="00486358">
            <w:pPr>
              <w:spacing w:after="0" w:line="240" w:lineRule="auto"/>
              <w:jc w:val="center"/>
              <w:rPr>
                <w:rFonts w:ascii="Times New Roman" w:eastAsia="Times New Roman" w:hAnsi="Times New Roman" w:cs="Times New Roman"/>
                <w:color w:val="FF0000"/>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color w:val="000000"/>
                <w:sz w:val="24"/>
                <w:szCs w:val="24"/>
                <w:lang w:eastAsia="ru-RU"/>
              </w:rPr>
            </w:pPr>
            <w:r w:rsidRPr="00486358">
              <w:rPr>
                <w:rFonts w:ascii="Times New Roman" w:eastAsia="Times New Roman" w:hAnsi="Times New Roman" w:cs="Times New Roman"/>
                <w:color w:val="000000"/>
                <w:sz w:val="24"/>
                <w:szCs w:val="24"/>
                <w:lang w:eastAsia="ru-RU"/>
              </w:rPr>
              <w:t>200</w:t>
            </w:r>
          </w:p>
          <w:p w:rsidR="00486358" w:rsidRPr="00486358" w:rsidRDefault="00486358" w:rsidP="00486358">
            <w:pPr>
              <w:spacing w:after="0" w:line="240" w:lineRule="auto"/>
              <w:jc w:val="center"/>
              <w:rPr>
                <w:rFonts w:ascii="Times New Roman" w:eastAsia="Times New Roman" w:hAnsi="Times New Roman" w:cs="Times New Roman"/>
                <w:color w:val="000000"/>
                <w:sz w:val="24"/>
                <w:szCs w:val="24"/>
                <w:lang w:eastAsia="ru-RU"/>
              </w:rPr>
            </w:pPr>
          </w:p>
        </w:tc>
        <w:tc>
          <w:tcPr>
            <w:tcW w:w="1134" w:type="dxa"/>
            <w:tcBorders>
              <w:bottom w:val="single" w:sz="4" w:space="0" w:color="auto"/>
            </w:tcBorders>
          </w:tcPr>
          <w:p w:rsidR="00486358" w:rsidRPr="00486358" w:rsidRDefault="00486358" w:rsidP="00486358">
            <w:pPr>
              <w:spacing w:after="0" w:line="240" w:lineRule="auto"/>
              <w:jc w:val="center"/>
              <w:rPr>
                <w:rFonts w:ascii="Times New Roman" w:eastAsia="Times New Roman" w:hAnsi="Times New Roman" w:cs="Times New Roman"/>
                <w:color w:val="FF0000"/>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color w:val="000000"/>
                <w:sz w:val="24"/>
                <w:szCs w:val="24"/>
                <w:lang w:eastAsia="ru-RU"/>
              </w:rPr>
            </w:pPr>
            <w:r w:rsidRPr="00486358">
              <w:rPr>
                <w:rFonts w:ascii="Times New Roman" w:eastAsia="Times New Roman" w:hAnsi="Times New Roman" w:cs="Times New Roman"/>
                <w:color w:val="000000"/>
                <w:sz w:val="24"/>
                <w:szCs w:val="24"/>
                <w:lang w:eastAsia="ru-RU"/>
              </w:rPr>
              <w:t>1 000</w:t>
            </w:r>
          </w:p>
          <w:p w:rsidR="00486358" w:rsidRPr="00486358" w:rsidRDefault="00486358" w:rsidP="00486358">
            <w:pPr>
              <w:spacing w:after="0" w:line="240" w:lineRule="auto"/>
              <w:jc w:val="center"/>
              <w:rPr>
                <w:rFonts w:ascii="Times New Roman" w:eastAsia="Times New Roman" w:hAnsi="Times New Roman" w:cs="Times New Roman"/>
                <w:color w:val="000000"/>
                <w:sz w:val="24"/>
                <w:szCs w:val="24"/>
                <w:lang w:eastAsia="ru-RU"/>
              </w:rPr>
            </w:pPr>
          </w:p>
        </w:tc>
        <w:tc>
          <w:tcPr>
            <w:tcW w:w="1701" w:type="dxa"/>
            <w:tcBorders>
              <w:bottom w:val="single" w:sz="4" w:space="0" w:color="auto"/>
            </w:tcBorders>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Средства СМиСП</w:t>
            </w: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tc>
      </w:tr>
      <w:tr w:rsidR="00486358" w:rsidRPr="00486358" w:rsidTr="006A740F">
        <w:tc>
          <w:tcPr>
            <w:tcW w:w="720" w:type="dxa"/>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3</w:t>
            </w:r>
          </w:p>
        </w:tc>
        <w:tc>
          <w:tcPr>
            <w:tcW w:w="5940"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Проведение бизнес - форумов, конференций, Дня предпринимательства, семинаров, круглых столов, организация консультаций и т.д.</w:t>
            </w:r>
          </w:p>
        </w:tc>
        <w:tc>
          <w:tcPr>
            <w:tcW w:w="1638" w:type="dxa"/>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w:t>
            </w: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tc>
        <w:tc>
          <w:tcPr>
            <w:tcW w:w="1418" w:type="dxa"/>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w:t>
            </w:r>
          </w:p>
        </w:tc>
        <w:tc>
          <w:tcPr>
            <w:tcW w:w="1134" w:type="dxa"/>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w:t>
            </w:r>
          </w:p>
        </w:tc>
        <w:tc>
          <w:tcPr>
            <w:tcW w:w="992" w:type="dxa"/>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w:t>
            </w:r>
          </w:p>
        </w:tc>
        <w:tc>
          <w:tcPr>
            <w:tcW w:w="992" w:type="dxa"/>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w:t>
            </w:r>
          </w:p>
        </w:tc>
        <w:tc>
          <w:tcPr>
            <w:tcW w:w="1134" w:type="dxa"/>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w:t>
            </w:r>
          </w:p>
        </w:tc>
        <w:tc>
          <w:tcPr>
            <w:tcW w:w="1701" w:type="dxa"/>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Бюджет МО</w:t>
            </w: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Северный  район </w:t>
            </w: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Областной бюджет</w:t>
            </w: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tc>
      </w:tr>
      <w:tr w:rsidR="00486358" w:rsidRPr="00486358" w:rsidTr="006A740F">
        <w:tc>
          <w:tcPr>
            <w:tcW w:w="720" w:type="dxa"/>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4</w:t>
            </w:r>
          </w:p>
        </w:tc>
        <w:tc>
          <w:tcPr>
            <w:tcW w:w="5940"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Поддержка по субсидированию затрат, предусмотренных Программой, и проведение конкурсов среди СМиСП</w:t>
            </w:r>
          </w:p>
        </w:tc>
        <w:tc>
          <w:tcPr>
            <w:tcW w:w="1638" w:type="dxa"/>
          </w:tcPr>
          <w:p w:rsidR="00486358" w:rsidRPr="00486358" w:rsidRDefault="00486358" w:rsidP="00486358">
            <w:pPr>
              <w:spacing w:after="0" w:line="240" w:lineRule="auto"/>
              <w:jc w:val="center"/>
              <w:rPr>
                <w:rFonts w:ascii="Times New Roman" w:eastAsia="Times New Roman" w:hAnsi="Times New Roman" w:cs="Times New Roman"/>
                <w:color w:val="000000"/>
                <w:sz w:val="24"/>
                <w:szCs w:val="24"/>
                <w:lang w:eastAsia="ru-RU"/>
              </w:rPr>
            </w:pPr>
            <w:r w:rsidRPr="00486358">
              <w:rPr>
                <w:rFonts w:ascii="Times New Roman" w:eastAsia="Times New Roman" w:hAnsi="Times New Roman" w:cs="Times New Roman"/>
                <w:color w:val="000000"/>
                <w:sz w:val="24"/>
                <w:szCs w:val="24"/>
                <w:lang w:eastAsia="ru-RU"/>
              </w:rPr>
              <w:t>200</w:t>
            </w:r>
          </w:p>
          <w:p w:rsidR="00486358" w:rsidRPr="00486358" w:rsidRDefault="00486358" w:rsidP="00486358">
            <w:pPr>
              <w:spacing w:after="0" w:line="240" w:lineRule="auto"/>
              <w:jc w:val="center"/>
              <w:rPr>
                <w:rFonts w:ascii="Times New Roman" w:eastAsia="Times New Roman" w:hAnsi="Times New Roman" w:cs="Times New Roman"/>
                <w:color w:val="000000"/>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color w:val="000000"/>
                <w:sz w:val="24"/>
                <w:szCs w:val="24"/>
                <w:lang w:eastAsia="ru-RU"/>
              </w:rPr>
            </w:pPr>
          </w:p>
        </w:tc>
        <w:tc>
          <w:tcPr>
            <w:tcW w:w="1418" w:type="dxa"/>
          </w:tcPr>
          <w:p w:rsidR="00486358" w:rsidRPr="00486358" w:rsidRDefault="00486358" w:rsidP="00486358">
            <w:pPr>
              <w:spacing w:after="0" w:line="240" w:lineRule="auto"/>
              <w:jc w:val="center"/>
              <w:rPr>
                <w:rFonts w:ascii="Times New Roman" w:eastAsia="Times New Roman" w:hAnsi="Times New Roman" w:cs="Times New Roman"/>
                <w:color w:val="000000"/>
                <w:sz w:val="24"/>
                <w:szCs w:val="24"/>
                <w:lang w:eastAsia="ru-RU"/>
              </w:rPr>
            </w:pPr>
            <w:r w:rsidRPr="00486358">
              <w:rPr>
                <w:rFonts w:ascii="Times New Roman" w:eastAsia="Times New Roman" w:hAnsi="Times New Roman" w:cs="Times New Roman"/>
                <w:color w:val="000000"/>
                <w:sz w:val="24"/>
                <w:szCs w:val="24"/>
                <w:lang w:eastAsia="ru-RU"/>
              </w:rPr>
              <w:t>200</w:t>
            </w:r>
          </w:p>
        </w:tc>
        <w:tc>
          <w:tcPr>
            <w:tcW w:w="1134" w:type="dxa"/>
          </w:tcPr>
          <w:p w:rsidR="00486358" w:rsidRPr="00486358" w:rsidRDefault="00486358" w:rsidP="00486358">
            <w:pPr>
              <w:spacing w:after="0" w:line="240" w:lineRule="auto"/>
              <w:jc w:val="center"/>
              <w:rPr>
                <w:rFonts w:ascii="Times New Roman" w:eastAsia="Times New Roman" w:hAnsi="Times New Roman" w:cs="Times New Roman"/>
                <w:color w:val="000000"/>
                <w:sz w:val="24"/>
                <w:szCs w:val="24"/>
                <w:lang w:eastAsia="ru-RU"/>
              </w:rPr>
            </w:pPr>
            <w:r w:rsidRPr="00486358">
              <w:rPr>
                <w:rFonts w:ascii="Times New Roman" w:eastAsia="Times New Roman" w:hAnsi="Times New Roman" w:cs="Times New Roman"/>
                <w:color w:val="000000"/>
                <w:sz w:val="24"/>
                <w:szCs w:val="24"/>
                <w:lang w:eastAsia="ru-RU"/>
              </w:rPr>
              <w:t>200</w:t>
            </w:r>
          </w:p>
        </w:tc>
        <w:tc>
          <w:tcPr>
            <w:tcW w:w="992" w:type="dxa"/>
          </w:tcPr>
          <w:p w:rsidR="00486358" w:rsidRPr="00486358" w:rsidRDefault="00486358" w:rsidP="00486358">
            <w:pPr>
              <w:spacing w:after="0" w:line="240" w:lineRule="auto"/>
              <w:jc w:val="center"/>
              <w:rPr>
                <w:rFonts w:ascii="Times New Roman" w:eastAsia="Times New Roman" w:hAnsi="Times New Roman" w:cs="Times New Roman"/>
                <w:color w:val="000000"/>
                <w:sz w:val="24"/>
                <w:szCs w:val="24"/>
                <w:lang w:eastAsia="ru-RU"/>
              </w:rPr>
            </w:pPr>
            <w:r w:rsidRPr="00486358">
              <w:rPr>
                <w:rFonts w:ascii="Times New Roman" w:eastAsia="Times New Roman" w:hAnsi="Times New Roman" w:cs="Times New Roman"/>
                <w:color w:val="000000"/>
                <w:sz w:val="24"/>
                <w:szCs w:val="24"/>
                <w:lang w:eastAsia="ru-RU"/>
              </w:rPr>
              <w:t>200</w:t>
            </w:r>
          </w:p>
        </w:tc>
        <w:tc>
          <w:tcPr>
            <w:tcW w:w="992" w:type="dxa"/>
          </w:tcPr>
          <w:p w:rsidR="00486358" w:rsidRPr="00486358" w:rsidRDefault="00486358" w:rsidP="00486358">
            <w:pPr>
              <w:spacing w:after="0" w:line="240" w:lineRule="auto"/>
              <w:jc w:val="center"/>
              <w:rPr>
                <w:rFonts w:ascii="Times New Roman" w:eastAsia="Times New Roman" w:hAnsi="Times New Roman" w:cs="Times New Roman"/>
                <w:color w:val="000000"/>
                <w:sz w:val="24"/>
                <w:szCs w:val="24"/>
                <w:lang w:eastAsia="ru-RU"/>
              </w:rPr>
            </w:pPr>
            <w:r w:rsidRPr="00486358">
              <w:rPr>
                <w:rFonts w:ascii="Times New Roman" w:eastAsia="Times New Roman" w:hAnsi="Times New Roman" w:cs="Times New Roman"/>
                <w:color w:val="000000"/>
                <w:sz w:val="24"/>
                <w:szCs w:val="24"/>
                <w:lang w:eastAsia="ru-RU"/>
              </w:rPr>
              <w:t>200</w:t>
            </w:r>
          </w:p>
        </w:tc>
        <w:tc>
          <w:tcPr>
            <w:tcW w:w="1134" w:type="dxa"/>
          </w:tcPr>
          <w:p w:rsidR="00486358" w:rsidRPr="00486358" w:rsidRDefault="00486358" w:rsidP="00486358">
            <w:pPr>
              <w:spacing w:after="0" w:line="240" w:lineRule="auto"/>
              <w:jc w:val="center"/>
              <w:rPr>
                <w:rFonts w:ascii="Times New Roman" w:eastAsia="Times New Roman" w:hAnsi="Times New Roman" w:cs="Times New Roman"/>
                <w:color w:val="000000"/>
                <w:sz w:val="24"/>
                <w:szCs w:val="24"/>
                <w:lang w:eastAsia="ru-RU"/>
              </w:rPr>
            </w:pPr>
            <w:r w:rsidRPr="00486358">
              <w:rPr>
                <w:rFonts w:ascii="Times New Roman" w:eastAsia="Times New Roman" w:hAnsi="Times New Roman" w:cs="Times New Roman"/>
                <w:color w:val="000000"/>
                <w:sz w:val="24"/>
                <w:szCs w:val="24"/>
                <w:lang w:eastAsia="ru-RU"/>
              </w:rPr>
              <w:t>1 000</w:t>
            </w:r>
          </w:p>
        </w:tc>
        <w:tc>
          <w:tcPr>
            <w:tcW w:w="1701" w:type="dxa"/>
            <w:vAlign w:val="center"/>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Бюджет МО</w:t>
            </w: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Северный  район</w:t>
            </w:r>
          </w:p>
        </w:tc>
      </w:tr>
      <w:tr w:rsidR="00486358" w:rsidRPr="00486358" w:rsidTr="006A740F">
        <w:trPr>
          <w:trHeight w:val="1083"/>
        </w:trPr>
        <w:tc>
          <w:tcPr>
            <w:tcW w:w="720" w:type="dxa"/>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5</w:t>
            </w:r>
          </w:p>
        </w:tc>
        <w:tc>
          <w:tcPr>
            <w:tcW w:w="5940"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Методическая помощь в составлении инвестиционных проектов (бизнес-планов) кол-во единиц,</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информационно-консультационная поддержка кол-во услуг</w:t>
            </w:r>
          </w:p>
        </w:tc>
        <w:tc>
          <w:tcPr>
            <w:tcW w:w="1638" w:type="dxa"/>
          </w:tcPr>
          <w:p w:rsidR="00486358" w:rsidRPr="00486358" w:rsidRDefault="00486358" w:rsidP="00486358">
            <w:pPr>
              <w:spacing w:after="0" w:line="240" w:lineRule="auto"/>
              <w:jc w:val="center"/>
              <w:rPr>
                <w:rFonts w:ascii="Times New Roman" w:eastAsia="Times New Roman" w:hAnsi="Times New Roman" w:cs="Times New Roman"/>
                <w:b/>
                <w:color w:val="000000"/>
                <w:sz w:val="24"/>
                <w:szCs w:val="24"/>
                <w:lang w:eastAsia="ru-RU"/>
              </w:rPr>
            </w:pPr>
            <w:r w:rsidRPr="00486358">
              <w:rPr>
                <w:rFonts w:ascii="Times New Roman" w:eastAsia="Times New Roman" w:hAnsi="Times New Roman" w:cs="Times New Roman"/>
                <w:b/>
                <w:color w:val="000000"/>
                <w:sz w:val="24"/>
                <w:szCs w:val="24"/>
                <w:lang w:eastAsia="ru-RU"/>
              </w:rPr>
              <w:t>-</w:t>
            </w:r>
          </w:p>
          <w:p w:rsidR="00486358" w:rsidRPr="00486358" w:rsidRDefault="00486358" w:rsidP="00486358">
            <w:pPr>
              <w:spacing w:after="0" w:line="240" w:lineRule="auto"/>
              <w:jc w:val="center"/>
              <w:rPr>
                <w:rFonts w:ascii="Times New Roman" w:eastAsia="Times New Roman" w:hAnsi="Times New Roman" w:cs="Times New Roman"/>
                <w:b/>
                <w:color w:val="000000"/>
                <w:sz w:val="24"/>
                <w:szCs w:val="24"/>
                <w:lang w:eastAsia="ru-RU"/>
              </w:rPr>
            </w:pPr>
          </w:p>
        </w:tc>
        <w:tc>
          <w:tcPr>
            <w:tcW w:w="1418" w:type="dxa"/>
          </w:tcPr>
          <w:p w:rsidR="00486358" w:rsidRPr="00486358" w:rsidRDefault="00486358" w:rsidP="00486358">
            <w:pPr>
              <w:spacing w:after="0" w:line="240" w:lineRule="auto"/>
              <w:jc w:val="center"/>
              <w:rPr>
                <w:rFonts w:ascii="Times New Roman" w:eastAsia="Times New Roman" w:hAnsi="Times New Roman" w:cs="Times New Roman"/>
                <w:b/>
                <w:color w:val="000000"/>
                <w:sz w:val="24"/>
                <w:szCs w:val="24"/>
                <w:lang w:eastAsia="ru-RU"/>
              </w:rPr>
            </w:pPr>
            <w:r w:rsidRPr="00486358">
              <w:rPr>
                <w:rFonts w:ascii="Times New Roman" w:eastAsia="Times New Roman" w:hAnsi="Times New Roman" w:cs="Times New Roman"/>
                <w:b/>
                <w:color w:val="000000"/>
                <w:sz w:val="24"/>
                <w:szCs w:val="24"/>
                <w:lang w:eastAsia="ru-RU"/>
              </w:rPr>
              <w:t>-</w:t>
            </w:r>
          </w:p>
        </w:tc>
        <w:tc>
          <w:tcPr>
            <w:tcW w:w="1134" w:type="dxa"/>
          </w:tcPr>
          <w:p w:rsidR="00486358" w:rsidRPr="00486358" w:rsidRDefault="00486358" w:rsidP="00486358">
            <w:pPr>
              <w:spacing w:after="0" w:line="240" w:lineRule="auto"/>
              <w:jc w:val="center"/>
              <w:rPr>
                <w:rFonts w:ascii="Times New Roman" w:eastAsia="Times New Roman" w:hAnsi="Times New Roman" w:cs="Times New Roman"/>
                <w:b/>
                <w:color w:val="000000"/>
                <w:sz w:val="24"/>
                <w:szCs w:val="24"/>
                <w:lang w:eastAsia="ru-RU"/>
              </w:rPr>
            </w:pPr>
            <w:r w:rsidRPr="00486358">
              <w:rPr>
                <w:rFonts w:ascii="Times New Roman" w:eastAsia="Times New Roman" w:hAnsi="Times New Roman" w:cs="Times New Roman"/>
                <w:b/>
                <w:color w:val="000000"/>
                <w:sz w:val="24"/>
                <w:szCs w:val="24"/>
                <w:lang w:eastAsia="ru-RU"/>
              </w:rPr>
              <w:t>-</w:t>
            </w:r>
          </w:p>
        </w:tc>
        <w:tc>
          <w:tcPr>
            <w:tcW w:w="992" w:type="dxa"/>
          </w:tcPr>
          <w:p w:rsidR="00486358" w:rsidRPr="00486358" w:rsidRDefault="00486358" w:rsidP="00486358">
            <w:pPr>
              <w:spacing w:after="0" w:line="240" w:lineRule="auto"/>
              <w:jc w:val="center"/>
              <w:rPr>
                <w:rFonts w:ascii="Times New Roman" w:eastAsia="Times New Roman" w:hAnsi="Times New Roman" w:cs="Times New Roman"/>
                <w:b/>
                <w:color w:val="000000"/>
                <w:sz w:val="24"/>
                <w:szCs w:val="24"/>
                <w:lang w:eastAsia="ru-RU"/>
              </w:rPr>
            </w:pPr>
            <w:r w:rsidRPr="00486358">
              <w:rPr>
                <w:rFonts w:ascii="Times New Roman" w:eastAsia="Times New Roman" w:hAnsi="Times New Roman" w:cs="Times New Roman"/>
                <w:b/>
                <w:color w:val="000000"/>
                <w:sz w:val="24"/>
                <w:szCs w:val="24"/>
                <w:lang w:eastAsia="ru-RU"/>
              </w:rPr>
              <w:t>-</w:t>
            </w:r>
          </w:p>
        </w:tc>
        <w:tc>
          <w:tcPr>
            <w:tcW w:w="992" w:type="dxa"/>
          </w:tcPr>
          <w:p w:rsidR="00486358" w:rsidRPr="00486358" w:rsidRDefault="00486358" w:rsidP="00486358">
            <w:pPr>
              <w:spacing w:after="0" w:line="240" w:lineRule="auto"/>
              <w:jc w:val="center"/>
              <w:rPr>
                <w:rFonts w:ascii="Times New Roman" w:eastAsia="Times New Roman" w:hAnsi="Times New Roman" w:cs="Times New Roman"/>
                <w:b/>
                <w:color w:val="000000"/>
                <w:sz w:val="24"/>
                <w:szCs w:val="24"/>
                <w:lang w:eastAsia="ru-RU"/>
              </w:rPr>
            </w:pPr>
            <w:r w:rsidRPr="00486358">
              <w:rPr>
                <w:rFonts w:ascii="Times New Roman" w:eastAsia="Times New Roman" w:hAnsi="Times New Roman" w:cs="Times New Roman"/>
                <w:b/>
                <w:color w:val="000000"/>
                <w:sz w:val="24"/>
                <w:szCs w:val="24"/>
                <w:lang w:eastAsia="ru-RU"/>
              </w:rPr>
              <w:t>-</w:t>
            </w:r>
          </w:p>
        </w:tc>
        <w:tc>
          <w:tcPr>
            <w:tcW w:w="1134" w:type="dxa"/>
          </w:tcPr>
          <w:p w:rsidR="00486358" w:rsidRPr="00486358" w:rsidRDefault="00486358" w:rsidP="00486358">
            <w:pPr>
              <w:spacing w:after="0" w:line="240" w:lineRule="auto"/>
              <w:jc w:val="center"/>
              <w:rPr>
                <w:rFonts w:ascii="Times New Roman" w:eastAsia="Times New Roman" w:hAnsi="Times New Roman" w:cs="Times New Roman"/>
                <w:b/>
                <w:color w:val="000000"/>
                <w:sz w:val="24"/>
                <w:szCs w:val="24"/>
                <w:lang w:eastAsia="ru-RU"/>
              </w:rPr>
            </w:pPr>
            <w:r w:rsidRPr="00486358">
              <w:rPr>
                <w:rFonts w:ascii="Times New Roman" w:eastAsia="Times New Roman" w:hAnsi="Times New Roman" w:cs="Times New Roman"/>
                <w:b/>
                <w:color w:val="000000"/>
                <w:sz w:val="24"/>
                <w:szCs w:val="24"/>
                <w:lang w:eastAsia="ru-RU"/>
              </w:rPr>
              <w:t>-</w:t>
            </w:r>
          </w:p>
        </w:tc>
        <w:tc>
          <w:tcPr>
            <w:tcW w:w="1701" w:type="dxa"/>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Бюджет МО</w:t>
            </w: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Северный  район </w:t>
            </w: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tc>
      </w:tr>
      <w:tr w:rsidR="00486358" w:rsidRPr="00486358" w:rsidTr="006A740F">
        <w:trPr>
          <w:trHeight w:val="1200"/>
        </w:trPr>
        <w:tc>
          <w:tcPr>
            <w:tcW w:w="720" w:type="dxa"/>
            <w:tcBorders>
              <w:top w:val="single" w:sz="4" w:space="0" w:color="auto"/>
            </w:tcBorders>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6</w:t>
            </w:r>
          </w:p>
        </w:tc>
        <w:tc>
          <w:tcPr>
            <w:tcW w:w="5940" w:type="dxa"/>
            <w:tcBorders>
              <w:top w:val="single" w:sz="4" w:space="0" w:color="auto"/>
            </w:tcBorders>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Методическая помощь в продвижении инвестиционных проектов и поиску внебюджетных источников финансирования </w:t>
            </w:r>
          </w:p>
        </w:tc>
        <w:tc>
          <w:tcPr>
            <w:tcW w:w="1638" w:type="dxa"/>
            <w:tcBorders>
              <w:top w:val="single" w:sz="4" w:space="0" w:color="auto"/>
            </w:tcBorders>
          </w:tcPr>
          <w:p w:rsidR="00486358" w:rsidRPr="00486358" w:rsidRDefault="00486358" w:rsidP="00486358">
            <w:pPr>
              <w:spacing w:after="0" w:line="240" w:lineRule="auto"/>
              <w:jc w:val="center"/>
              <w:rPr>
                <w:rFonts w:ascii="Times New Roman" w:eastAsia="Times New Roman" w:hAnsi="Times New Roman" w:cs="Times New Roman"/>
                <w:b/>
                <w:color w:val="000000"/>
                <w:sz w:val="24"/>
                <w:szCs w:val="24"/>
                <w:lang w:eastAsia="ru-RU"/>
              </w:rPr>
            </w:pPr>
            <w:r w:rsidRPr="00486358">
              <w:rPr>
                <w:rFonts w:ascii="Times New Roman" w:eastAsia="Times New Roman" w:hAnsi="Times New Roman" w:cs="Times New Roman"/>
                <w:b/>
                <w:color w:val="000000"/>
                <w:sz w:val="24"/>
                <w:szCs w:val="24"/>
                <w:lang w:eastAsia="ru-RU"/>
              </w:rPr>
              <w:t>-</w:t>
            </w:r>
          </w:p>
          <w:p w:rsidR="00486358" w:rsidRPr="00486358" w:rsidRDefault="00486358" w:rsidP="00486358">
            <w:pPr>
              <w:spacing w:after="0" w:line="240" w:lineRule="auto"/>
              <w:jc w:val="center"/>
              <w:rPr>
                <w:rFonts w:ascii="Times New Roman" w:eastAsia="Times New Roman" w:hAnsi="Times New Roman" w:cs="Times New Roman"/>
                <w:b/>
                <w:color w:val="000000"/>
                <w:sz w:val="24"/>
                <w:szCs w:val="24"/>
                <w:lang w:eastAsia="ru-RU"/>
              </w:rPr>
            </w:pPr>
          </w:p>
        </w:tc>
        <w:tc>
          <w:tcPr>
            <w:tcW w:w="1418" w:type="dxa"/>
            <w:tcBorders>
              <w:top w:val="single" w:sz="4" w:space="0" w:color="auto"/>
            </w:tcBorders>
          </w:tcPr>
          <w:p w:rsidR="00486358" w:rsidRPr="00486358" w:rsidRDefault="00486358" w:rsidP="00486358">
            <w:pPr>
              <w:spacing w:after="0" w:line="240" w:lineRule="auto"/>
              <w:jc w:val="center"/>
              <w:rPr>
                <w:rFonts w:ascii="Times New Roman" w:eastAsia="Times New Roman" w:hAnsi="Times New Roman" w:cs="Times New Roman"/>
                <w:b/>
                <w:color w:val="000000"/>
                <w:sz w:val="24"/>
                <w:szCs w:val="24"/>
                <w:lang w:eastAsia="ru-RU"/>
              </w:rPr>
            </w:pPr>
            <w:r w:rsidRPr="00486358">
              <w:rPr>
                <w:rFonts w:ascii="Times New Roman" w:eastAsia="Times New Roman" w:hAnsi="Times New Roman" w:cs="Times New Roman"/>
                <w:b/>
                <w:color w:val="000000"/>
                <w:sz w:val="24"/>
                <w:szCs w:val="24"/>
                <w:lang w:eastAsia="ru-RU"/>
              </w:rPr>
              <w:t>-</w:t>
            </w:r>
          </w:p>
        </w:tc>
        <w:tc>
          <w:tcPr>
            <w:tcW w:w="1134" w:type="dxa"/>
            <w:tcBorders>
              <w:top w:val="single" w:sz="4" w:space="0" w:color="auto"/>
            </w:tcBorders>
          </w:tcPr>
          <w:p w:rsidR="00486358" w:rsidRPr="00486358" w:rsidRDefault="00486358" w:rsidP="00486358">
            <w:pPr>
              <w:spacing w:after="0" w:line="240" w:lineRule="auto"/>
              <w:jc w:val="center"/>
              <w:rPr>
                <w:rFonts w:ascii="Times New Roman" w:eastAsia="Times New Roman" w:hAnsi="Times New Roman" w:cs="Times New Roman"/>
                <w:b/>
                <w:color w:val="000000"/>
                <w:sz w:val="24"/>
                <w:szCs w:val="24"/>
                <w:lang w:eastAsia="ru-RU"/>
              </w:rPr>
            </w:pPr>
            <w:r w:rsidRPr="00486358">
              <w:rPr>
                <w:rFonts w:ascii="Times New Roman" w:eastAsia="Times New Roman" w:hAnsi="Times New Roman" w:cs="Times New Roman"/>
                <w:b/>
                <w:color w:val="000000"/>
                <w:sz w:val="24"/>
                <w:szCs w:val="24"/>
                <w:lang w:eastAsia="ru-RU"/>
              </w:rPr>
              <w:t>-</w:t>
            </w:r>
          </w:p>
        </w:tc>
        <w:tc>
          <w:tcPr>
            <w:tcW w:w="992" w:type="dxa"/>
            <w:tcBorders>
              <w:top w:val="single" w:sz="4" w:space="0" w:color="auto"/>
            </w:tcBorders>
          </w:tcPr>
          <w:p w:rsidR="00486358" w:rsidRPr="00486358" w:rsidRDefault="00486358" w:rsidP="00486358">
            <w:pPr>
              <w:spacing w:after="0" w:line="240" w:lineRule="auto"/>
              <w:jc w:val="center"/>
              <w:rPr>
                <w:rFonts w:ascii="Times New Roman" w:eastAsia="Times New Roman" w:hAnsi="Times New Roman" w:cs="Times New Roman"/>
                <w:b/>
                <w:color w:val="000000"/>
                <w:sz w:val="24"/>
                <w:szCs w:val="24"/>
                <w:lang w:eastAsia="ru-RU"/>
              </w:rPr>
            </w:pPr>
            <w:r w:rsidRPr="00486358">
              <w:rPr>
                <w:rFonts w:ascii="Times New Roman" w:eastAsia="Times New Roman" w:hAnsi="Times New Roman" w:cs="Times New Roman"/>
                <w:b/>
                <w:color w:val="000000"/>
                <w:sz w:val="24"/>
                <w:szCs w:val="24"/>
                <w:lang w:eastAsia="ru-RU"/>
              </w:rPr>
              <w:t>-</w:t>
            </w:r>
          </w:p>
        </w:tc>
        <w:tc>
          <w:tcPr>
            <w:tcW w:w="992" w:type="dxa"/>
            <w:tcBorders>
              <w:top w:val="single" w:sz="4" w:space="0" w:color="auto"/>
            </w:tcBorders>
          </w:tcPr>
          <w:p w:rsidR="00486358" w:rsidRPr="00486358" w:rsidRDefault="00486358" w:rsidP="00486358">
            <w:pPr>
              <w:spacing w:after="0" w:line="240" w:lineRule="auto"/>
              <w:jc w:val="center"/>
              <w:rPr>
                <w:rFonts w:ascii="Times New Roman" w:eastAsia="Times New Roman" w:hAnsi="Times New Roman" w:cs="Times New Roman"/>
                <w:b/>
                <w:color w:val="000000"/>
                <w:sz w:val="24"/>
                <w:szCs w:val="24"/>
                <w:lang w:eastAsia="ru-RU"/>
              </w:rPr>
            </w:pPr>
            <w:r w:rsidRPr="00486358">
              <w:rPr>
                <w:rFonts w:ascii="Times New Roman" w:eastAsia="Times New Roman" w:hAnsi="Times New Roman" w:cs="Times New Roman"/>
                <w:b/>
                <w:color w:val="000000"/>
                <w:sz w:val="24"/>
                <w:szCs w:val="24"/>
                <w:lang w:eastAsia="ru-RU"/>
              </w:rPr>
              <w:t>-</w:t>
            </w:r>
          </w:p>
        </w:tc>
        <w:tc>
          <w:tcPr>
            <w:tcW w:w="1134" w:type="dxa"/>
            <w:tcBorders>
              <w:top w:val="single" w:sz="4" w:space="0" w:color="auto"/>
            </w:tcBorders>
          </w:tcPr>
          <w:p w:rsidR="00486358" w:rsidRPr="00486358" w:rsidRDefault="00486358" w:rsidP="00486358">
            <w:pPr>
              <w:spacing w:after="0" w:line="240" w:lineRule="auto"/>
              <w:jc w:val="center"/>
              <w:rPr>
                <w:rFonts w:ascii="Times New Roman" w:eastAsia="Times New Roman" w:hAnsi="Times New Roman" w:cs="Times New Roman"/>
                <w:b/>
                <w:color w:val="000000"/>
                <w:sz w:val="24"/>
                <w:szCs w:val="24"/>
                <w:lang w:eastAsia="ru-RU"/>
              </w:rPr>
            </w:pPr>
            <w:r w:rsidRPr="00486358">
              <w:rPr>
                <w:rFonts w:ascii="Times New Roman" w:eastAsia="Times New Roman" w:hAnsi="Times New Roman" w:cs="Times New Roman"/>
                <w:b/>
                <w:color w:val="000000"/>
                <w:sz w:val="24"/>
                <w:szCs w:val="24"/>
                <w:lang w:eastAsia="ru-RU"/>
              </w:rPr>
              <w:t>-</w:t>
            </w:r>
          </w:p>
        </w:tc>
        <w:tc>
          <w:tcPr>
            <w:tcW w:w="1701" w:type="dxa"/>
            <w:tcBorders>
              <w:top w:val="single" w:sz="4" w:space="0" w:color="auto"/>
            </w:tcBorders>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Бюджет МО</w:t>
            </w: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Северный  район </w:t>
            </w: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tc>
      </w:tr>
      <w:tr w:rsidR="00486358" w:rsidRPr="00486358" w:rsidTr="006A740F">
        <w:trPr>
          <w:trHeight w:val="1076"/>
        </w:trPr>
        <w:tc>
          <w:tcPr>
            <w:tcW w:w="720" w:type="dxa"/>
            <w:tcBorders>
              <w:top w:val="single" w:sz="4" w:space="0" w:color="auto"/>
            </w:tcBorders>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7</w:t>
            </w:r>
          </w:p>
        </w:tc>
        <w:tc>
          <w:tcPr>
            <w:tcW w:w="5940" w:type="dxa"/>
            <w:tcBorders>
              <w:top w:val="single" w:sz="4" w:space="0" w:color="auto"/>
            </w:tcBorders>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Предоставление во владение и (или) пользование муниципального имущества субъектам малого и среднего предпринимательства на льготных условиях.</w:t>
            </w:r>
          </w:p>
        </w:tc>
        <w:tc>
          <w:tcPr>
            <w:tcW w:w="1638" w:type="dxa"/>
            <w:tcBorders>
              <w:top w:val="single" w:sz="4" w:space="0" w:color="auto"/>
            </w:tcBorders>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w:t>
            </w: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tc>
        <w:tc>
          <w:tcPr>
            <w:tcW w:w="1418" w:type="dxa"/>
            <w:tcBorders>
              <w:top w:val="single" w:sz="4" w:space="0" w:color="auto"/>
            </w:tcBorders>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w:t>
            </w:r>
          </w:p>
        </w:tc>
        <w:tc>
          <w:tcPr>
            <w:tcW w:w="1134" w:type="dxa"/>
            <w:tcBorders>
              <w:top w:val="single" w:sz="4" w:space="0" w:color="auto"/>
            </w:tcBorders>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w:t>
            </w:r>
          </w:p>
        </w:tc>
        <w:tc>
          <w:tcPr>
            <w:tcW w:w="992" w:type="dxa"/>
            <w:tcBorders>
              <w:top w:val="single" w:sz="4" w:space="0" w:color="auto"/>
            </w:tcBorders>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w:t>
            </w:r>
          </w:p>
        </w:tc>
        <w:tc>
          <w:tcPr>
            <w:tcW w:w="992" w:type="dxa"/>
            <w:tcBorders>
              <w:top w:val="single" w:sz="4" w:space="0" w:color="auto"/>
            </w:tcBorders>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w:t>
            </w:r>
          </w:p>
        </w:tc>
        <w:tc>
          <w:tcPr>
            <w:tcW w:w="1134" w:type="dxa"/>
            <w:tcBorders>
              <w:top w:val="single" w:sz="4" w:space="0" w:color="auto"/>
            </w:tcBorders>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w:t>
            </w:r>
          </w:p>
        </w:tc>
        <w:tc>
          <w:tcPr>
            <w:tcW w:w="1701" w:type="dxa"/>
            <w:tcBorders>
              <w:top w:val="single" w:sz="4" w:space="0" w:color="auto"/>
            </w:tcBorders>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Бюджет МО</w:t>
            </w: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Северный  район </w:t>
            </w: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tc>
      </w:tr>
      <w:tr w:rsidR="00486358" w:rsidRPr="00486358" w:rsidTr="006A740F">
        <w:trPr>
          <w:trHeight w:val="525"/>
        </w:trPr>
        <w:tc>
          <w:tcPr>
            <w:tcW w:w="720" w:type="dxa"/>
            <w:tcBorders>
              <w:top w:val="single" w:sz="4" w:space="0" w:color="auto"/>
            </w:tcBorders>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8</w:t>
            </w: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tc>
        <w:tc>
          <w:tcPr>
            <w:tcW w:w="5940" w:type="dxa"/>
            <w:tcBorders>
              <w:top w:val="single" w:sz="4" w:space="0" w:color="auto"/>
            </w:tcBorders>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Гранты начинающим собственный бизнес в сельской местности  (субсидирование части затрат на реализацию бизнес-плана предпринимательского проекта),  в т. ч.</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гранты начинающим собственный бизнес в сфере бытового обслуживания</w:t>
            </w:r>
          </w:p>
        </w:tc>
        <w:tc>
          <w:tcPr>
            <w:tcW w:w="1638" w:type="dxa"/>
            <w:tcBorders>
              <w:top w:val="single" w:sz="4" w:space="0" w:color="auto"/>
            </w:tcBorders>
          </w:tcPr>
          <w:p w:rsidR="00486358" w:rsidRPr="00486358" w:rsidRDefault="00486358" w:rsidP="00486358">
            <w:pPr>
              <w:spacing w:after="0" w:line="240" w:lineRule="auto"/>
              <w:jc w:val="center"/>
              <w:rPr>
                <w:rFonts w:ascii="Times New Roman" w:eastAsia="Times New Roman" w:hAnsi="Times New Roman" w:cs="Times New Roman"/>
                <w:b/>
                <w:sz w:val="24"/>
                <w:szCs w:val="24"/>
                <w:lang w:eastAsia="ru-RU"/>
              </w:rPr>
            </w:pPr>
            <w:r w:rsidRPr="00486358">
              <w:rPr>
                <w:rFonts w:ascii="Times New Roman" w:eastAsia="Times New Roman" w:hAnsi="Times New Roman" w:cs="Times New Roman"/>
                <w:b/>
                <w:sz w:val="24"/>
                <w:szCs w:val="24"/>
                <w:lang w:eastAsia="ru-RU"/>
              </w:rPr>
              <w:t>-</w:t>
            </w:r>
          </w:p>
          <w:p w:rsidR="00486358" w:rsidRPr="00486358" w:rsidRDefault="00486358" w:rsidP="00486358">
            <w:pPr>
              <w:spacing w:after="0" w:line="240" w:lineRule="auto"/>
              <w:jc w:val="center"/>
              <w:rPr>
                <w:rFonts w:ascii="Times New Roman" w:eastAsia="Times New Roman" w:hAnsi="Times New Roman" w:cs="Times New Roman"/>
                <w:b/>
                <w:color w:val="000000"/>
                <w:sz w:val="24"/>
                <w:szCs w:val="24"/>
                <w:lang w:eastAsia="ru-RU"/>
              </w:rPr>
            </w:pPr>
          </w:p>
        </w:tc>
        <w:tc>
          <w:tcPr>
            <w:tcW w:w="1418" w:type="dxa"/>
            <w:tcBorders>
              <w:top w:val="single" w:sz="4" w:space="0" w:color="auto"/>
            </w:tcBorders>
          </w:tcPr>
          <w:p w:rsidR="00486358" w:rsidRPr="00486358" w:rsidRDefault="00486358" w:rsidP="00486358">
            <w:pPr>
              <w:spacing w:after="0" w:line="240" w:lineRule="auto"/>
              <w:jc w:val="center"/>
              <w:rPr>
                <w:rFonts w:ascii="Times New Roman" w:eastAsia="Times New Roman" w:hAnsi="Times New Roman" w:cs="Times New Roman"/>
                <w:b/>
                <w:color w:val="000000"/>
                <w:sz w:val="24"/>
                <w:szCs w:val="24"/>
                <w:lang w:eastAsia="ru-RU"/>
              </w:rPr>
            </w:pPr>
            <w:r w:rsidRPr="00486358">
              <w:rPr>
                <w:rFonts w:ascii="Times New Roman" w:eastAsia="Times New Roman" w:hAnsi="Times New Roman" w:cs="Times New Roman"/>
                <w:b/>
                <w:color w:val="000000"/>
                <w:sz w:val="24"/>
                <w:szCs w:val="24"/>
                <w:lang w:eastAsia="ru-RU"/>
              </w:rPr>
              <w:t>-</w:t>
            </w:r>
          </w:p>
        </w:tc>
        <w:tc>
          <w:tcPr>
            <w:tcW w:w="1134" w:type="dxa"/>
            <w:tcBorders>
              <w:top w:val="single" w:sz="4" w:space="0" w:color="auto"/>
            </w:tcBorders>
          </w:tcPr>
          <w:p w:rsidR="00486358" w:rsidRPr="00486358" w:rsidRDefault="00486358" w:rsidP="00486358">
            <w:pPr>
              <w:spacing w:after="0" w:line="240" w:lineRule="auto"/>
              <w:jc w:val="center"/>
              <w:rPr>
                <w:rFonts w:ascii="Times New Roman" w:eastAsia="Times New Roman" w:hAnsi="Times New Roman" w:cs="Times New Roman"/>
                <w:b/>
                <w:sz w:val="24"/>
                <w:szCs w:val="24"/>
                <w:lang w:eastAsia="ru-RU"/>
              </w:rPr>
            </w:pPr>
            <w:r w:rsidRPr="00486358">
              <w:rPr>
                <w:rFonts w:ascii="Times New Roman" w:eastAsia="Times New Roman" w:hAnsi="Times New Roman" w:cs="Times New Roman"/>
                <w:b/>
                <w:sz w:val="24"/>
                <w:szCs w:val="24"/>
                <w:lang w:eastAsia="ru-RU"/>
              </w:rPr>
              <w:t>-</w:t>
            </w:r>
          </w:p>
        </w:tc>
        <w:tc>
          <w:tcPr>
            <w:tcW w:w="992" w:type="dxa"/>
            <w:tcBorders>
              <w:top w:val="single" w:sz="4" w:space="0" w:color="auto"/>
            </w:tcBorders>
          </w:tcPr>
          <w:p w:rsidR="00486358" w:rsidRPr="00486358" w:rsidRDefault="00486358" w:rsidP="00486358">
            <w:pPr>
              <w:spacing w:after="0" w:line="240" w:lineRule="auto"/>
              <w:jc w:val="center"/>
              <w:rPr>
                <w:rFonts w:ascii="Times New Roman" w:eastAsia="Times New Roman" w:hAnsi="Times New Roman" w:cs="Times New Roman"/>
                <w:b/>
                <w:sz w:val="24"/>
                <w:szCs w:val="24"/>
                <w:lang w:eastAsia="ru-RU"/>
              </w:rPr>
            </w:pPr>
            <w:r w:rsidRPr="00486358">
              <w:rPr>
                <w:rFonts w:ascii="Times New Roman" w:eastAsia="Times New Roman" w:hAnsi="Times New Roman" w:cs="Times New Roman"/>
                <w:b/>
                <w:sz w:val="24"/>
                <w:szCs w:val="24"/>
                <w:lang w:eastAsia="ru-RU"/>
              </w:rPr>
              <w:t>-</w:t>
            </w:r>
          </w:p>
        </w:tc>
        <w:tc>
          <w:tcPr>
            <w:tcW w:w="992" w:type="dxa"/>
            <w:tcBorders>
              <w:top w:val="single" w:sz="4" w:space="0" w:color="auto"/>
            </w:tcBorders>
          </w:tcPr>
          <w:p w:rsidR="00486358" w:rsidRPr="00486358" w:rsidRDefault="00486358" w:rsidP="00486358">
            <w:pPr>
              <w:spacing w:after="0" w:line="240" w:lineRule="auto"/>
              <w:jc w:val="center"/>
              <w:rPr>
                <w:rFonts w:ascii="Times New Roman" w:eastAsia="Times New Roman" w:hAnsi="Times New Roman" w:cs="Times New Roman"/>
                <w:b/>
                <w:sz w:val="24"/>
                <w:szCs w:val="24"/>
                <w:lang w:eastAsia="ru-RU"/>
              </w:rPr>
            </w:pPr>
            <w:r w:rsidRPr="00486358">
              <w:rPr>
                <w:rFonts w:ascii="Times New Roman" w:eastAsia="Times New Roman" w:hAnsi="Times New Roman" w:cs="Times New Roman"/>
                <w:b/>
                <w:sz w:val="24"/>
                <w:szCs w:val="24"/>
                <w:lang w:eastAsia="ru-RU"/>
              </w:rPr>
              <w:t>-</w:t>
            </w:r>
          </w:p>
        </w:tc>
        <w:tc>
          <w:tcPr>
            <w:tcW w:w="1134" w:type="dxa"/>
            <w:tcBorders>
              <w:top w:val="single" w:sz="4" w:space="0" w:color="auto"/>
            </w:tcBorders>
          </w:tcPr>
          <w:p w:rsidR="00486358" w:rsidRPr="00486358" w:rsidRDefault="00486358" w:rsidP="00486358">
            <w:pPr>
              <w:spacing w:after="0" w:line="240" w:lineRule="auto"/>
              <w:jc w:val="center"/>
              <w:rPr>
                <w:rFonts w:ascii="Times New Roman" w:eastAsia="Times New Roman" w:hAnsi="Times New Roman" w:cs="Times New Roman"/>
                <w:b/>
                <w:sz w:val="24"/>
                <w:szCs w:val="24"/>
                <w:lang w:eastAsia="ru-RU"/>
              </w:rPr>
            </w:pPr>
            <w:r w:rsidRPr="00486358">
              <w:rPr>
                <w:rFonts w:ascii="Times New Roman" w:eastAsia="Times New Roman" w:hAnsi="Times New Roman" w:cs="Times New Roman"/>
                <w:b/>
                <w:sz w:val="24"/>
                <w:szCs w:val="24"/>
                <w:lang w:eastAsia="ru-RU"/>
              </w:rPr>
              <w:t>-</w:t>
            </w:r>
          </w:p>
        </w:tc>
        <w:tc>
          <w:tcPr>
            <w:tcW w:w="1701" w:type="dxa"/>
            <w:tcBorders>
              <w:top w:val="single" w:sz="4" w:space="0" w:color="auto"/>
            </w:tcBorders>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Бюджет МО</w:t>
            </w: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Северный  район </w:t>
            </w: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tc>
      </w:tr>
      <w:tr w:rsidR="00486358" w:rsidRPr="00486358" w:rsidTr="006A740F">
        <w:trPr>
          <w:trHeight w:val="525"/>
        </w:trPr>
        <w:tc>
          <w:tcPr>
            <w:tcW w:w="720" w:type="dxa"/>
            <w:tcBorders>
              <w:top w:val="single" w:sz="4" w:space="0" w:color="auto"/>
            </w:tcBorders>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lastRenderedPageBreak/>
              <w:t>9</w:t>
            </w:r>
          </w:p>
        </w:tc>
        <w:tc>
          <w:tcPr>
            <w:tcW w:w="5940" w:type="dxa"/>
            <w:tcBorders>
              <w:top w:val="single" w:sz="4" w:space="0" w:color="auto"/>
            </w:tcBorders>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Создание и обеспечение функционирования информационно-консультационного пункта по вопросам деятельности СМиСП,  в т. ч. содействие субъектам малого и среднего предпринимательства в оформлении документов,  необходимых для получения государственной поддержки</w:t>
            </w:r>
          </w:p>
        </w:tc>
        <w:tc>
          <w:tcPr>
            <w:tcW w:w="1638" w:type="dxa"/>
            <w:tcBorders>
              <w:top w:val="single" w:sz="4" w:space="0" w:color="auto"/>
            </w:tcBorders>
          </w:tcPr>
          <w:p w:rsidR="00486358" w:rsidRPr="00486358" w:rsidRDefault="00486358" w:rsidP="00486358">
            <w:pPr>
              <w:spacing w:after="0" w:line="240" w:lineRule="auto"/>
              <w:jc w:val="center"/>
              <w:rPr>
                <w:rFonts w:ascii="Times New Roman" w:eastAsia="Times New Roman" w:hAnsi="Times New Roman" w:cs="Times New Roman"/>
                <w:b/>
                <w:sz w:val="24"/>
                <w:szCs w:val="24"/>
                <w:lang w:eastAsia="ru-RU"/>
              </w:rPr>
            </w:pPr>
            <w:r w:rsidRPr="00486358">
              <w:rPr>
                <w:rFonts w:ascii="Times New Roman" w:eastAsia="Times New Roman" w:hAnsi="Times New Roman" w:cs="Times New Roman"/>
                <w:b/>
                <w:sz w:val="24"/>
                <w:szCs w:val="24"/>
                <w:lang w:eastAsia="ru-RU"/>
              </w:rPr>
              <w:t>--</w:t>
            </w:r>
          </w:p>
        </w:tc>
        <w:tc>
          <w:tcPr>
            <w:tcW w:w="1418" w:type="dxa"/>
            <w:tcBorders>
              <w:top w:val="single" w:sz="4" w:space="0" w:color="auto"/>
            </w:tcBorders>
          </w:tcPr>
          <w:p w:rsidR="00486358" w:rsidRPr="00486358" w:rsidRDefault="00486358" w:rsidP="00486358">
            <w:pPr>
              <w:spacing w:after="0" w:line="240" w:lineRule="auto"/>
              <w:jc w:val="center"/>
              <w:rPr>
                <w:rFonts w:ascii="Times New Roman" w:eastAsia="Times New Roman" w:hAnsi="Times New Roman" w:cs="Times New Roman"/>
                <w:b/>
                <w:sz w:val="24"/>
                <w:szCs w:val="24"/>
                <w:lang w:eastAsia="ru-RU"/>
              </w:rPr>
            </w:pPr>
            <w:r w:rsidRPr="00486358">
              <w:rPr>
                <w:rFonts w:ascii="Times New Roman" w:eastAsia="Times New Roman" w:hAnsi="Times New Roman" w:cs="Times New Roman"/>
                <w:b/>
                <w:sz w:val="24"/>
                <w:szCs w:val="24"/>
                <w:lang w:eastAsia="ru-RU"/>
              </w:rPr>
              <w:t>-</w:t>
            </w:r>
          </w:p>
        </w:tc>
        <w:tc>
          <w:tcPr>
            <w:tcW w:w="1134" w:type="dxa"/>
            <w:tcBorders>
              <w:top w:val="single" w:sz="4" w:space="0" w:color="auto"/>
            </w:tcBorders>
          </w:tcPr>
          <w:p w:rsidR="00486358" w:rsidRPr="00486358" w:rsidRDefault="00486358" w:rsidP="00486358">
            <w:pPr>
              <w:spacing w:after="0" w:line="240" w:lineRule="auto"/>
              <w:jc w:val="center"/>
              <w:rPr>
                <w:rFonts w:ascii="Times New Roman" w:eastAsia="Times New Roman" w:hAnsi="Times New Roman" w:cs="Times New Roman"/>
                <w:b/>
                <w:sz w:val="24"/>
                <w:szCs w:val="24"/>
                <w:lang w:eastAsia="ru-RU"/>
              </w:rPr>
            </w:pPr>
            <w:r w:rsidRPr="00486358">
              <w:rPr>
                <w:rFonts w:ascii="Times New Roman" w:eastAsia="Times New Roman" w:hAnsi="Times New Roman" w:cs="Times New Roman"/>
                <w:b/>
                <w:sz w:val="24"/>
                <w:szCs w:val="24"/>
                <w:lang w:eastAsia="ru-RU"/>
              </w:rPr>
              <w:t>-</w:t>
            </w:r>
          </w:p>
        </w:tc>
        <w:tc>
          <w:tcPr>
            <w:tcW w:w="992" w:type="dxa"/>
            <w:tcBorders>
              <w:top w:val="single" w:sz="4" w:space="0" w:color="auto"/>
            </w:tcBorders>
          </w:tcPr>
          <w:p w:rsidR="00486358" w:rsidRPr="00486358" w:rsidRDefault="00486358" w:rsidP="00486358">
            <w:pPr>
              <w:spacing w:after="0" w:line="240" w:lineRule="auto"/>
              <w:jc w:val="center"/>
              <w:rPr>
                <w:rFonts w:ascii="Times New Roman" w:eastAsia="Times New Roman" w:hAnsi="Times New Roman" w:cs="Times New Roman"/>
                <w:b/>
                <w:color w:val="000000"/>
                <w:sz w:val="24"/>
                <w:szCs w:val="24"/>
                <w:lang w:eastAsia="ru-RU"/>
              </w:rPr>
            </w:pPr>
            <w:r w:rsidRPr="00486358">
              <w:rPr>
                <w:rFonts w:ascii="Times New Roman" w:eastAsia="Times New Roman" w:hAnsi="Times New Roman" w:cs="Times New Roman"/>
                <w:b/>
                <w:color w:val="000000"/>
                <w:sz w:val="24"/>
                <w:szCs w:val="24"/>
                <w:lang w:eastAsia="ru-RU"/>
              </w:rPr>
              <w:t>-</w:t>
            </w:r>
          </w:p>
        </w:tc>
        <w:tc>
          <w:tcPr>
            <w:tcW w:w="992" w:type="dxa"/>
            <w:tcBorders>
              <w:top w:val="single" w:sz="4" w:space="0" w:color="auto"/>
            </w:tcBorders>
          </w:tcPr>
          <w:p w:rsidR="00486358" w:rsidRPr="00486358" w:rsidRDefault="00486358" w:rsidP="00486358">
            <w:pPr>
              <w:spacing w:after="0" w:line="240" w:lineRule="auto"/>
              <w:jc w:val="center"/>
              <w:rPr>
                <w:rFonts w:ascii="Times New Roman" w:eastAsia="Times New Roman" w:hAnsi="Times New Roman" w:cs="Times New Roman"/>
                <w:b/>
                <w:color w:val="000000"/>
                <w:sz w:val="24"/>
                <w:szCs w:val="24"/>
                <w:lang w:eastAsia="ru-RU"/>
              </w:rPr>
            </w:pPr>
            <w:r w:rsidRPr="00486358">
              <w:rPr>
                <w:rFonts w:ascii="Times New Roman" w:eastAsia="Times New Roman" w:hAnsi="Times New Roman" w:cs="Times New Roman"/>
                <w:b/>
                <w:color w:val="000000"/>
                <w:sz w:val="24"/>
                <w:szCs w:val="24"/>
                <w:lang w:eastAsia="ru-RU"/>
              </w:rPr>
              <w:t>-</w:t>
            </w:r>
          </w:p>
        </w:tc>
        <w:tc>
          <w:tcPr>
            <w:tcW w:w="1134" w:type="dxa"/>
            <w:tcBorders>
              <w:top w:val="single" w:sz="4" w:space="0" w:color="auto"/>
            </w:tcBorders>
          </w:tcPr>
          <w:p w:rsidR="00486358" w:rsidRPr="00486358" w:rsidRDefault="00486358" w:rsidP="00486358">
            <w:pPr>
              <w:spacing w:after="0" w:line="240" w:lineRule="auto"/>
              <w:jc w:val="center"/>
              <w:rPr>
                <w:rFonts w:ascii="Times New Roman" w:eastAsia="Times New Roman" w:hAnsi="Times New Roman" w:cs="Times New Roman"/>
                <w:b/>
                <w:color w:val="000000"/>
                <w:sz w:val="24"/>
                <w:szCs w:val="24"/>
                <w:lang w:eastAsia="ru-RU"/>
              </w:rPr>
            </w:pPr>
            <w:r w:rsidRPr="00486358">
              <w:rPr>
                <w:rFonts w:ascii="Times New Roman" w:eastAsia="Times New Roman" w:hAnsi="Times New Roman" w:cs="Times New Roman"/>
                <w:b/>
                <w:color w:val="000000"/>
                <w:sz w:val="24"/>
                <w:szCs w:val="24"/>
                <w:lang w:eastAsia="ru-RU"/>
              </w:rPr>
              <w:t>-</w:t>
            </w:r>
          </w:p>
        </w:tc>
        <w:tc>
          <w:tcPr>
            <w:tcW w:w="1701" w:type="dxa"/>
            <w:tcBorders>
              <w:top w:val="single" w:sz="4" w:space="0" w:color="auto"/>
            </w:tcBorders>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Бюджет МО</w:t>
            </w: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Северный  район </w:t>
            </w: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tc>
      </w:tr>
      <w:tr w:rsidR="00486358" w:rsidRPr="00486358" w:rsidTr="006A740F">
        <w:trPr>
          <w:trHeight w:val="525"/>
        </w:trPr>
        <w:tc>
          <w:tcPr>
            <w:tcW w:w="720" w:type="dxa"/>
            <w:tcBorders>
              <w:top w:val="single" w:sz="4" w:space="0" w:color="auto"/>
            </w:tcBorders>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tc>
        <w:tc>
          <w:tcPr>
            <w:tcW w:w="5940" w:type="dxa"/>
            <w:tcBorders>
              <w:top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ВСЕГО</w:t>
            </w:r>
          </w:p>
        </w:tc>
        <w:tc>
          <w:tcPr>
            <w:tcW w:w="1638" w:type="dxa"/>
            <w:tcBorders>
              <w:top w:val="single" w:sz="4" w:space="0" w:color="auto"/>
            </w:tcBorders>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400</w:t>
            </w:r>
          </w:p>
        </w:tc>
        <w:tc>
          <w:tcPr>
            <w:tcW w:w="1418" w:type="dxa"/>
            <w:tcBorders>
              <w:top w:val="single" w:sz="4" w:space="0" w:color="auto"/>
            </w:tcBorders>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400</w:t>
            </w:r>
          </w:p>
        </w:tc>
        <w:tc>
          <w:tcPr>
            <w:tcW w:w="1134" w:type="dxa"/>
            <w:tcBorders>
              <w:top w:val="single" w:sz="4" w:space="0" w:color="auto"/>
            </w:tcBorders>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400</w:t>
            </w:r>
          </w:p>
        </w:tc>
        <w:tc>
          <w:tcPr>
            <w:tcW w:w="992" w:type="dxa"/>
            <w:tcBorders>
              <w:top w:val="single" w:sz="4" w:space="0" w:color="auto"/>
            </w:tcBorders>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400</w:t>
            </w:r>
          </w:p>
        </w:tc>
        <w:tc>
          <w:tcPr>
            <w:tcW w:w="992" w:type="dxa"/>
            <w:tcBorders>
              <w:top w:val="single" w:sz="4" w:space="0" w:color="auto"/>
            </w:tcBorders>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400</w:t>
            </w:r>
          </w:p>
        </w:tc>
        <w:tc>
          <w:tcPr>
            <w:tcW w:w="1134" w:type="dxa"/>
            <w:tcBorders>
              <w:top w:val="single" w:sz="4" w:space="0" w:color="auto"/>
            </w:tcBorders>
          </w:tcPr>
          <w:p w:rsidR="00486358" w:rsidRPr="00486358" w:rsidRDefault="00486358" w:rsidP="00486358">
            <w:pPr>
              <w:spacing w:after="0" w:line="240" w:lineRule="auto"/>
              <w:ind w:left="12"/>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2 000,0</w:t>
            </w:r>
          </w:p>
        </w:tc>
        <w:tc>
          <w:tcPr>
            <w:tcW w:w="1701" w:type="dxa"/>
            <w:tcBorders>
              <w:top w:val="single" w:sz="4" w:space="0" w:color="auto"/>
            </w:tcBorders>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tc>
      </w:tr>
    </w:tbl>
    <w:p w:rsidR="00486358" w:rsidRPr="00486358" w:rsidRDefault="00486358" w:rsidP="00486358">
      <w:pPr>
        <w:tabs>
          <w:tab w:val="left" w:pos="3315"/>
        </w:tabs>
        <w:spacing w:after="0" w:line="240" w:lineRule="auto"/>
        <w:rPr>
          <w:rFonts w:ascii="Times New Roman" w:eastAsia="Times New Roman" w:hAnsi="Times New Roman" w:cs="Times New Roman"/>
          <w:sz w:val="24"/>
          <w:szCs w:val="24"/>
          <w:lang w:eastAsia="ru-RU"/>
        </w:rPr>
      </w:pPr>
    </w:p>
    <w:p w:rsidR="00486358" w:rsidRPr="00486358" w:rsidRDefault="00486358" w:rsidP="00486358">
      <w:pPr>
        <w:tabs>
          <w:tab w:val="left" w:pos="3315"/>
        </w:tabs>
        <w:spacing w:after="0" w:line="240" w:lineRule="auto"/>
        <w:rPr>
          <w:rFonts w:ascii="Times New Roman" w:eastAsia="Times New Roman" w:hAnsi="Times New Roman" w:cs="Times New Roman"/>
          <w:sz w:val="24"/>
          <w:szCs w:val="24"/>
          <w:lang w:eastAsia="ru-RU"/>
        </w:rPr>
      </w:pPr>
    </w:p>
    <w:p w:rsidR="00486358" w:rsidRPr="00486358" w:rsidRDefault="00486358" w:rsidP="00486358">
      <w:pPr>
        <w:tabs>
          <w:tab w:val="left" w:pos="3315"/>
        </w:tabs>
        <w:spacing w:after="0" w:line="240" w:lineRule="auto"/>
        <w:rPr>
          <w:rFonts w:ascii="Times New Roman" w:eastAsia="Times New Roman" w:hAnsi="Times New Roman" w:cs="Times New Roman"/>
          <w:sz w:val="24"/>
          <w:szCs w:val="24"/>
          <w:lang w:eastAsia="ru-RU"/>
        </w:rPr>
      </w:pPr>
    </w:p>
    <w:p w:rsidR="00486358" w:rsidRPr="00486358" w:rsidRDefault="00486358" w:rsidP="00486358">
      <w:pPr>
        <w:tabs>
          <w:tab w:val="left" w:pos="3315"/>
        </w:tabs>
        <w:spacing w:after="0" w:line="240" w:lineRule="auto"/>
        <w:rPr>
          <w:rFonts w:ascii="Times New Roman" w:eastAsia="Times New Roman" w:hAnsi="Times New Roman" w:cs="Times New Roman"/>
          <w:sz w:val="24"/>
          <w:szCs w:val="24"/>
          <w:lang w:eastAsia="ru-RU"/>
        </w:rPr>
      </w:pPr>
    </w:p>
    <w:p w:rsidR="00486358" w:rsidRPr="00486358" w:rsidRDefault="00486358" w:rsidP="00486358">
      <w:pPr>
        <w:tabs>
          <w:tab w:val="left" w:pos="3315"/>
        </w:tabs>
        <w:spacing w:after="0" w:line="240" w:lineRule="auto"/>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                                                                                                 </w:t>
      </w: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                                                                                                </w:t>
      </w: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                                                                                      </w:t>
      </w: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rPr>
          <w:rFonts w:ascii="Times New Roman" w:eastAsia="Times New Roman" w:hAnsi="Times New Roman" w:cs="Times New Roman"/>
          <w:sz w:val="24"/>
          <w:szCs w:val="24"/>
          <w:lang w:eastAsia="ru-RU"/>
        </w:rPr>
      </w:pPr>
    </w:p>
    <w:p w:rsidR="00486358" w:rsidRPr="00486358" w:rsidRDefault="00486358" w:rsidP="00486358">
      <w:pPr>
        <w:spacing w:after="0" w:line="240" w:lineRule="auto"/>
        <w:rPr>
          <w:rFonts w:ascii="Times New Roman" w:eastAsia="Times New Roman" w:hAnsi="Times New Roman" w:cs="Times New Roman"/>
          <w:sz w:val="24"/>
          <w:szCs w:val="24"/>
          <w:lang w:eastAsia="ru-RU"/>
        </w:rPr>
      </w:pPr>
    </w:p>
    <w:p w:rsidR="00486358" w:rsidRPr="00486358" w:rsidRDefault="00486358" w:rsidP="00486358">
      <w:pPr>
        <w:spacing w:after="0" w:line="240" w:lineRule="auto"/>
        <w:rPr>
          <w:rFonts w:ascii="Times New Roman" w:eastAsia="Times New Roman" w:hAnsi="Times New Roman" w:cs="Times New Roman"/>
          <w:sz w:val="24"/>
          <w:szCs w:val="24"/>
          <w:lang w:eastAsia="ru-RU"/>
        </w:rPr>
      </w:pPr>
    </w:p>
    <w:p w:rsidR="00486358" w:rsidRPr="00486358" w:rsidRDefault="00486358" w:rsidP="00486358">
      <w:pPr>
        <w:spacing w:after="0" w:line="240" w:lineRule="auto"/>
        <w:rPr>
          <w:rFonts w:ascii="Times New Roman" w:eastAsia="Times New Roman" w:hAnsi="Times New Roman" w:cs="Times New Roman"/>
          <w:sz w:val="24"/>
          <w:szCs w:val="24"/>
          <w:lang w:eastAsia="ru-RU"/>
        </w:rPr>
      </w:pPr>
    </w:p>
    <w:p w:rsidR="00486358" w:rsidRPr="00486358" w:rsidRDefault="00486358" w:rsidP="00486358">
      <w:pPr>
        <w:spacing w:after="0" w:line="240" w:lineRule="auto"/>
        <w:rPr>
          <w:rFonts w:ascii="Times New Roman" w:eastAsia="Times New Roman" w:hAnsi="Times New Roman" w:cs="Times New Roman"/>
          <w:sz w:val="24"/>
          <w:szCs w:val="24"/>
          <w:lang w:eastAsia="ru-RU"/>
        </w:rPr>
      </w:pPr>
    </w:p>
    <w:p w:rsidR="00486358" w:rsidRPr="00486358" w:rsidRDefault="00486358" w:rsidP="00486358">
      <w:pPr>
        <w:spacing w:after="0" w:line="240" w:lineRule="auto"/>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lastRenderedPageBreak/>
        <w:t xml:space="preserve">                                                               </w:t>
      </w:r>
    </w:p>
    <w:p w:rsidR="00486358" w:rsidRPr="00486358" w:rsidRDefault="00486358" w:rsidP="00565528">
      <w:pPr>
        <w:spacing w:after="0" w:line="240" w:lineRule="auto"/>
        <w:ind w:right="28" w:firstLine="8505"/>
        <w:jc w:val="center"/>
        <w:rPr>
          <w:rFonts w:ascii="Times New Roman" w:eastAsia="Calibri" w:hAnsi="Times New Roman" w:cs="Times New Roman"/>
          <w:sz w:val="24"/>
          <w:szCs w:val="24"/>
        </w:rPr>
      </w:pPr>
      <w:r w:rsidRPr="00486358">
        <w:rPr>
          <w:rFonts w:ascii="Times New Roman" w:eastAsia="Calibri" w:hAnsi="Times New Roman" w:cs="Times New Roman"/>
          <w:sz w:val="24"/>
          <w:szCs w:val="24"/>
        </w:rPr>
        <w:t>Приложение № 3</w:t>
      </w:r>
    </w:p>
    <w:p w:rsidR="00486358" w:rsidRPr="00486358" w:rsidRDefault="00565528" w:rsidP="00565528">
      <w:pPr>
        <w:spacing w:after="0" w:line="240" w:lineRule="auto"/>
        <w:ind w:left="-720" w:firstLine="8505"/>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486358" w:rsidRPr="00486358">
        <w:rPr>
          <w:rFonts w:ascii="Times New Roman" w:eastAsia="Times New Roman" w:hAnsi="Times New Roman" w:cs="Times New Roman"/>
          <w:sz w:val="24"/>
          <w:szCs w:val="24"/>
          <w:lang w:eastAsia="ru-RU"/>
        </w:rPr>
        <w:t>к  муниципальной программе</w:t>
      </w:r>
    </w:p>
    <w:p w:rsidR="00486358" w:rsidRPr="00486358" w:rsidRDefault="00486358" w:rsidP="00565528">
      <w:pPr>
        <w:spacing w:after="0" w:line="240" w:lineRule="auto"/>
        <w:ind w:firstLine="8505"/>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«Развитие малого и среднего</w:t>
      </w:r>
    </w:p>
    <w:p w:rsidR="00486358" w:rsidRPr="00486358" w:rsidRDefault="00486358" w:rsidP="00565528">
      <w:pPr>
        <w:spacing w:after="0" w:line="240" w:lineRule="auto"/>
        <w:ind w:firstLine="8505"/>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предпринимательства  в Северном районе</w:t>
      </w:r>
    </w:p>
    <w:p w:rsidR="00486358" w:rsidRPr="00486358" w:rsidRDefault="00486358" w:rsidP="00565528">
      <w:pPr>
        <w:spacing w:after="0" w:line="240" w:lineRule="auto"/>
        <w:ind w:firstLine="8505"/>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Новосибирской области на 2018-2022 годы»</w:t>
      </w:r>
    </w:p>
    <w:p w:rsidR="00486358" w:rsidRPr="00486358" w:rsidRDefault="00486358" w:rsidP="00486358">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          </w:t>
      </w:r>
    </w:p>
    <w:p w:rsidR="00486358" w:rsidRPr="00486358" w:rsidRDefault="00486358" w:rsidP="00486358">
      <w:pPr>
        <w:autoSpaceDE w:val="0"/>
        <w:autoSpaceDN w:val="0"/>
        <w:adjustRightInd w:val="0"/>
        <w:spacing w:after="0" w:line="240" w:lineRule="auto"/>
        <w:jc w:val="center"/>
        <w:rPr>
          <w:rFonts w:ascii="Arial" w:eastAsia="Times New Roman" w:hAnsi="Arial" w:cs="Arial"/>
          <w:sz w:val="24"/>
          <w:szCs w:val="24"/>
          <w:lang w:eastAsia="ru-RU"/>
        </w:rPr>
      </w:pPr>
      <w:r w:rsidRPr="00486358">
        <w:rPr>
          <w:rFonts w:ascii="Times New Roman" w:eastAsia="Times New Roman" w:hAnsi="Times New Roman" w:cs="Times New Roman"/>
          <w:sz w:val="24"/>
          <w:szCs w:val="24"/>
          <w:lang w:eastAsia="ru-RU"/>
        </w:rPr>
        <w:t xml:space="preserve">                                                                                   </w:t>
      </w: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ab/>
        <w:t>Сводные финансовые затраты</w:t>
      </w: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муниципальной долгосрочной целевой программы «Развитие малого и среднего предпринимательства </w:t>
      </w: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в Северном районе Новосибирской области на 2018-2022 годы»</w:t>
      </w: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tbl>
      <w:tblPr>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036"/>
        <w:gridCol w:w="1859"/>
        <w:gridCol w:w="1879"/>
        <w:gridCol w:w="1984"/>
        <w:gridCol w:w="1985"/>
        <w:gridCol w:w="1984"/>
        <w:gridCol w:w="1456"/>
        <w:gridCol w:w="1882"/>
      </w:tblGrid>
      <w:tr w:rsidR="00486358" w:rsidRPr="00486358" w:rsidTr="006A740F">
        <w:tc>
          <w:tcPr>
            <w:tcW w:w="2036" w:type="dxa"/>
            <w:vMerge w:val="restart"/>
            <w:tcBorders>
              <w:top w:val="single" w:sz="4" w:space="0" w:color="000000"/>
              <w:left w:val="single" w:sz="4" w:space="0" w:color="000000"/>
              <w:bottom w:val="single" w:sz="4" w:space="0" w:color="000000"/>
              <w:right w:val="single" w:sz="4" w:space="0" w:color="000000"/>
            </w:tcBorders>
            <w:vAlign w:val="center"/>
          </w:tcPr>
          <w:p w:rsidR="00486358" w:rsidRPr="00486358" w:rsidRDefault="00486358" w:rsidP="00486358">
            <w:pPr>
              <w:tabs>
                <w:tab w:val="left" w:pos="6585"/>
              </w:tabs>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Источники расходов</w:t>
            </w:r>
          </w:p>
        </w:tc>
        <w:tc>
          <w:tcPr>
            <w:tcW w:w="1859" w:type="dxa"/>
            <w:vMerge w:val="restart"/>
            <w:tcBorders>
              <w:top w:val="single" w:sz="4" w:space="0" w:color="000000"/>
              <w:left w:val="single" w:sz="4" w:space="0" w:color="000000"/>
              <w:bottom w:val="single" w:sz="4" w:space="0" w:color="000000"/>
              <w:right w:val="single" w:sz="4" w:space="0" w:color="000000"/>
            </w:tcBorders>
            <w:vAlign w:val="center"/>
          </w:tcPr>
          <w:p w:rsidR="00486358" w:rsidRPr="00486358" w:rsidRDefault="00486358" w:rsidP="00486358">
            <w:pPr>
              <w:tabs>
                <w:tab w:val="left" w:pos="6585"/>
              </w:tabs>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Всего</w:t>
            </w:r>
          </w:p>
        </w:tc>
        <w:tc>
          <w:tcPr>
            <w:tcW w:w="9288" w:type="dxa"/>
            <w:gridSpan w:val="5"/>
            <w:tcBorders>
              <w:top w:val="single" w:sz="4" w:space="0" w:color="000000"/>
              <w:left w:val="single" w:sz="4" w:space="0" w:color="000000"/>
              <w:bottom w:val="single" w:sz="4" w:space="0" w:color="000000"/>
              <w:right w:val="single" w:sz="4" w:space="0" w:color="000000"/>
            </w:tcBorders>
            <w:vAlign w:val="center"/>
          </w:tcPr>
          <w:p w:rsidR="00486358" w:rsidRPr="00486358" w:rsidRDefault="00486358" w:rsidP="00486358">
            <w:pPr>
              <w:tabs>
                <w:tab w:val="left" w:pos="6585"/>
              </w:tabs>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Финансовые затраты, тыс.рублей, в том числе по годам</w:t>
            </w:r>
          </w:p>
        </w:tc>
        <w:tc>
          <w:tcPr>
            <w:tcW w:w="1882" w:type="dxa"/>
            <w:vMerge w:val="restart"/>
            <w:tcBorders>
              <w:top w:val="single" w:sz="4" w:space="0" w:color="000000"/>
              <w:left w:val="single" w:sz="4" w:space="0" w:color="000000"/>
              <w:bottom w:val="single" w:sz="4" w:space="0" w:color="000000"/>
              <w:right w:val="single" w:sz="4" w:space="0" w:color="000000"/>
            </w:tcBorders>
            <w:vAlign w:val="center"/>
          </w:tcPr>
          <w:p w:rsidR="00486358" w:rsidRPr="00486358" w:rsidRDefault="00486358" w:rsidP="00486358">
            <w:pPr>
              <w:tabs>
                <w:tab w:val="left" w:pos="6585"/>
              </w:tabs>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Примечание</w:t>
            </w:r>
          </w:p>
        </w:tc>
      </w:tr>
      <w:tr w:rsidR="00486358" w:rsidRPr="00486358" w:rsidTr="006A740F">
        <w:tc>
          <w:tcPr>
            <w:tcW w:w="2036" w:type="dxa"/>
            <w:vMerge/>
            <w:tcBorders>
              <w:top w:val="single" w:sz="4" w:space="0" w:color="000000"/>
              <w:left w:val="single" w:sz="4" w:space="0" w:color="000000"/>
              <w:bottom w:val="single" w:sz="4" w:space="0" w:color="000000"/>
              <w:right w:val="single" w:sz="4" w:space="0" w:color="000000"/>
            </w:tcBorders>
            <w:vAlign w:val="center"/>
          </w:tcPr>
          <w:p w:rsidR="00486358" w:rsidRPr="00486358" w:rsidRDefault="00486358" w:rsidP="00486358">
            <w:pPr>
              <w:tabs>
                <w:tab w:val="left" w:pos="6585"/>
              </w:tabs>
              <w:spacing w:after="0" w:line="240" w:lineRule="auto"/>
              <w:jc w:val="center"/>
              <w:rPr>
                <w:rFonts w:ascii="Times New Roman" w:eastAsia="Times New Roman" w:hAnsi="Times New Roman" w:cs="Times New Roman"/>
                <w:sz w:val="24"/>
                <w:szCs w:val="24"/>
                <w:lang w:eastAsia="ru-RU"/>
              </w:rPr>
            </w:pPr>
          </w:p>
        </w:tc>
        <w:tc>
          <w:tcPr>
            <w:tcW w:w="1859" w:type="dxa"/>
            <w:vMerge/>
            <w:tcBorders>
              <w:top w:val="single" w:sz="4" w:space="0" w:color="000000"/>
              <w:left w:val="single" w:sz="4" w:space="0" w:color="000000"/>
              <w:bottom w:val="single" w:sz="4" w:space="0" w:color="000000"/>
              <w:right w:val="single" w:sz="4" w:space="0" w:color="000000"/>
            </w:tcBorders>
            <w:vAlign w:val="center"/>
          </w:tcPr>
          <w:p w:rsidR="00486358" w:rsidRPr="00486358" w:rsidRDefault="00486358" w:rsidP="00486358">
            <w:pPr>
              <w:tabs>
                <w:tab w:val="left" w:pos="6585"/>
              </w:tabs>
              <w:spacing w:after="0" w:line="240" w:lineRule="auto"/>
              <w:jc w:val="center"/>
              <w:rPr>
                <w:rFonts w:ascii="Times New Roman" w:eastAsia="Times New Roman" w:hAnsi="Times New Roman" w:cs="Times New Roman"/>
                <w:sz w:val="24"/>
                <w:szCs w:val="24"/>
                <w:lang w:eastAsia="ru-RU"/>
              </w:rPr>
            </w:pPr>
          </w:p>
        </w:tc>
        <w:tc>
          <w:tcPr>
            <w:tcW w:w="1879" w:type="dxa"/>
            <w:tcBorders>
              <w:top w:val="single" w:sz="4" w:space="0" w:color="000000"/>
              <w:left w:val="single" w:sz="4" w:space="0" w:color="000000"/>
              <w:bottom w:val="single" w:sz="4" w:space="0" w:color="000000"/>
              <w:right w:val="single" w:sz="4" w:space="0" w:color="000000"/>
            </w:tcBorders>
            <w:vAlign w:val="center"/>
          </w:tcPr>
          <w:p w:rsidR="00486358" w:rsidRPr="00486358" w:rsidRDefault="00486358" w:rsidP="00486358">
            <w:pPr>
              <w:tabs>
                <w:tab w:val="left" w:pos="6585"/>
              </w:tabs>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2018</w:t>
            </w:r>
          </w:p>
        </w:tc>
        <w:tc>
          <w:tcPr>
            <w:tcW w:w="1984" w:type="dxa"/>
            <w:tcBorders>
              <w:top w:val="single" w:sz="4" w:space="0" w:color="000000"/>
              <w:left w:val="single" w:sz="4" w:space="0" w:color="000000"/>
              <w:bottom w:val="single" w:sz="4" w:space="0" w:color="000000"/>
              <w:right w:val="single" w:sz="4" w:space="0" w:color="000000"/>
            </w:tcBorders>
            <w:vAlign w:val="center"/>
          </w:tcPr>
          <w:p w:rsidR="00486358" w:rsidRPr="00486358" w:rsidRDefault="00486358" w:rsidP="00486358">
            <w:pPr>
              <w:tabs>
                <w:tab w:val="left" w:pos="6585"/>
              </w:tabs>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2019</w:t>
            </w:r>
          </w:p>
        </w:tc>
        <w:tc>
          <w:tcPr>
            <w:tcW w:w="1985" w:type="dxa"/>
            <w:tcBorders>
              <w:top w:val="single" w:sz="4" w:space="0" w:color="000000"/>
              <w:left w:val="single" w:sz="4" w:space="0" w:color="000000"/>
              <w:bottom w:val="single" w:sz="4" w:space="0" w:color="000000"/>
              <w:right w:val="single" w:sz="4" w:space="0" w:color="000000"/>
            </w:tcBorders>
            <w:vAlign w:val="center"/>
          </w:tcPr>
          <w:p w:rsidR="00486358" w:rsidRPr="00486358" w:rsidRDefault="00486358" w:rsidP="00486358">
            <w:pPr>
              <w:tabs>
                <w:tab w:val="left" w:pos="6585"/>
              </w:tabs>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2020</w:t>
            </w:r>
          </w:p>
        </w:tc>
        <w:tc>
          <w:tcPr>
            <w:tcW w:w="1984" w:type="dxa"/>
            <w:tcBorders>
              <w:top w:val="single" w:sz="4" w:space="0" w:color="000000"/>
              <w:left w:val="single" w:sz="4" w:space="0" w:color="000000"/>
              <w:bottom w:val="single" w:sz="4" w:space="0" w:color="000000"/>
              <w:right w:val="single" w:sz="4" w:space="0" w:color="auto"/>
            </w:tcBorders>
            <w:vAlign w:val="center"/>
          </w:tcPr>
          <w:p w:rsidR="00486358" w:rsidRPr="00486358" w:rsidRDefault="00486358" w:rsidP="00486358">
            <w:pPr>
              <w:tabs>
                <w:tab w:val="left" w:pos="6585"/>
              </w:tabs>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2021</w:t>
            </w:r>
          </w:p>
        </w:tc>
        <w:tc>
          <w:tcPr>
            <w:tcW w:w="1456" w:type="dxa"/>
            <w:tcBorders>
              <w:top w:val="single" w:sz="4" w:space="0" w:color="000000"/>
              <w:left w:val="single" w:sz="4" w:space="0" w:color="auto"/>
              <w:bottom w:val="single" w:sz="4" w:space="0" w:color="000000"/>
              <w:right w:val="single" w:sz="4" w:space="0" w:color="000000"/>
            </w:tcBorders>
            <w:vAlign w:val="center"/>
          </w:tcPr>
          <w:p w:rsidR="00486358" w:rsidRPr="00486358" w:rsidRDefault="00486358" w:rsidP="00486358">
            <w:pPr>
              <w:tabs>
                <w:tab w:val="left" w:pos="6585"/>
              </w:tabs>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2022</w:t>
            </w:r>
          </w:p>
        </w:tc>
        <w:tc>
          <w:tcPr>
            <w:tcW w:w="1882" w:type="dxa"/>
            <w:vMerge/>
            <w:tcBorders>
              <w:top w:val="single" w:sz="4" w:space="0" w:color="000000"/>
              <w:left w:val="single" w:sz="4" w:space="0" w:color="000000"/>
              <w:bottom w:val="single" w:sz="4" w:space="0" w:color="000000"/>
              <w:right w:val="single" w:sz="4" w:space="0" w:color="000000"/>
            </w:tcBorders>
            <w:vAlign w:val="center"/>
          </w:tcPr>
          <w:p w:rsidR="00486358" w:rsidRPr="00486358" w:rsidRDefault="00486358" w:rsidP="00486358">
            <w:pPr>
              <w:tabs>
                <w:tab w:val="left" w:pos="6585"/>
              </w:tabs>
              <w:spacing w:after="0" w:line="240" w:lineRule="auto"/>
              <w:jc w:val="center"/>
              <w:rPr>
                <w:rFonts w:ascii="Times New Roman" w:eastAsia="Times New Roman" w:hAnsi="Times New Roman" w:cs="Times New Roman"/>
                <w:sz w:val="24"/>
                <w:szCs w:val="24"/>
                <w:lang w:eastAsia="ru-RU"/>
              </w:rPr>
            </w:pPr>
          </w:p>
        </w:tc>
      </w:tr>
      <w:tr w:rsidR="00486358" w:rsidRPr="00486358" w:rsidTr="006A740F">
        <w:tc>
          <w:tcPr>
            <w:tcW w:w="2036" w:type="dxa"/>
            <w:tcBorders>
              <w:top w:val="single" w:sz="4" w:space="0" w:color="000000"/>
              <w:left w:val="single" w:sz="4" w:space="0" w:color="000000"/>
              <w:bottom w:val="single" w:sz="4" w:space="0" w:color="000000"/>
              <w:right w:val="single" w:sz="4" w:space="0" w:color="000000"/>
            </w:tcBorders>
            <w:vAlign w:val="center"/>
          </w:tcPr>
          <w:p w:rsidR="00486358" w:rsidRPr="00486358" w:rsidRDefault="00486358" w:rsidP="00486358">
            <w:pPr>
              <w:tabs>
                <w:tab w:val="left" w:pos="6585"/>
              </w:tabs>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Всего финансовых затрат, в том числе из:</w:t>
            </w:r>
          </w:p>
        </w:tc>
        <w:tc>
          <w:tcPr>
            <w:tcW w:w="1859" w:type="dxa"/>
            <w:tcBorders>
              <w:top w:val="single" w:sz="4" w:space="0" w:color="000000"/>
              <w:left w:val="single" w:sz="4" w:space="0" w:color="000000"/>
              <w:bottom w:val="single" w:sz="4" w:space="0" w:color="000000"/>
              <w:right w:val="single" w:sz="4" w:space="0" w:color="000000"/>
            </w:tcBorders>
            <w:vAlign w:val="center"/>
          </w:tcPr>
          <w:p w:rsidR="00486358" w:rsidRPr="00486358" w:rsidRDefault="00486358" w:rsidP="00486358">
            <w:pPr>
              <w:tabs>
                <w:tab w:val="left" w:pos="6585"/>
              </w:tabs>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tabs>
                <w:tab w:val="left" w:pos="6585"/>
              </w:tabs>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2 000,0</w:t>
            </w:r>
          </w:p>
        </w:tc>
        <w:tc>
          <w:tcPr>
            <w:tcW w:w="1879" w:type="dxa"/>
            <w:tcBorders>
              <w:top w:val="single" w:sz="4" w:space="0" w:color="000000"/>
              <w:left w:val="single" w:sz="4" w:space="0" w:color="000000"/>
              <w:bottom w:val="single" w:sz="4" w:space="0" w:color="000000"/>
              <w:right w:val="single" w:sz="4" w:space="0" w:color="000000"/>
            </w:tcBorders>
            <w:vAlign w:val="center"/>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400,0</w:t>
            </w:r>
          </w:p>
        </w:tc>
        <w:tc>
          <w:tcPr>
            <w:tcW w:w="1984" w:type="dxa"/>
            <w:tcBorders>
              <w:top w:val="single" w:sz="4" w:space="0" w:color="000000"/>
              <w:left w:val="single" w:sz="4" w:space="0" w:color="000000"/>
              <w:bottom w:val="single" w:sz="4" w:space="0" w:color="000000"/>
              <w:right w:val="single" w:sz="4" w:space="0" w:color="000000"/>
            </w:tcBorders>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400,0</w:t>
            </w:r>
          </w:p>
        </w:tc>
        <w:tc>
          <w:tcPr>
            <w:tcW w:w="1985" w:type="dxa"/>
            <w:tcBorders>
              <w:top w:val="single" w:sz="4" w:space="0" w:color="000000"/>
              <w:left w:val="single" w:sz="4" w:space="0" w:color="000000"/>
              <w:bottom w:val="single" w:sz="4" w:space="0" w:color="000000"/>
              <w:right w:val="single" w:sz="4" w:space="0" w:color="000000"/>
            </w:tcBorders>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400,0</w:t>
            </w:r>
          </w:p>
        </w:tc>
        <w:tc>
          <w:tcPr>
            <w:tcW w:w="1984" w:type="dxa"/>
            <w:tcBorders>
              <w:top w:val="single" w:sz="4" w:space="0" w:color="000000"/>
              <w:left w:val="single" w:sz="4" w:space="0" w:color="000000"/>
              <w:bottom w:val="single" w:sz="4" w:space="0" w:color="000000"/>
              <w:right w:val="single" w:sz="4" w:space="0" w:color="auto"/>
            </w:tcBorders>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400,0</w:t>
            </w:r>
          </w:p>
        </w:tc>
        <w:tc>
          <w:tcPr>
            <w:tcW w:w="1456" w:type="dxa"/>
            <w:tcBorders>
              <w:top w:val="single" w:sz="4" w:space="0" w:color="000000"/>
              <w:left w:val="single" w:sz="4" w:space="0" w:color="auto"/>
              <w:bottom w:val="single" w:sz="4" w:space="0" w:color="000000"/>
              <w:right w:val="single" w:sz="4" w:space="0" w:color="000000"/>
            </w:tcBorders>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400,0</w:t>
            </w:r>
          </w:p>
        </w:tc>
        <w:tc>
          <w:tcPr>
            <w:tcW w:w="1882" w:type="dxa"/>
            <w:tcBorders>
              <w:top w:val="single" w:sz="4" w:space="0" w:color="000000"/>
              <w:left w:val="single" w:sz="4" w:space="0" w:color="000000"/>
              <w:bottom w:val="single" w:sz="4" w:space="0" w:color="000000"/>
              <w:right w:val="single" w:sz="4" w:space="0" w:color="000000"/>
            </w:tcBorders>
            <w:vAlign w:val="center"/>
          </w:tcPr>
          <w:p w:rsidR="00486358" w:rsidRPr="00486358" w:rsidRDefault="00486358" w:rsidP="00486358">
            <w:pPr>
              <w:tabs>
                <w:tab w:val="left" w:pos="6585"/>
              </w:tabs>
              <w:spacing w:after="0" w:line="240" w:lineRule="auto"/>
              <w:jc w:val="center"/>
              <w:rPr>
                <w:rFonts w:ascii="Times New Roman" w:eastAsia="Times New Roman" w:hAnsi="Times New Roman" w:cs="Times New Roman"/>
                <w:sz w:val="24"/>
                <w:szCs w:val="24"/>
                <w:lang w:eastAsia="ru-RU"/>
              </w:rPr>
            </w:pPr>
          </w:p>
        </w:tc>
      </w:tr>
      <w:tr w:rsidR="00486358" w:rsidRPr="00486358" w:rsidTr="006A740F">
        <w:tc>
          <w:tcPr>
            <w:tcW w:w="2036" w:type="dxa"/>
            <w:tcBorders>
              <w:top w:val="single" w:sz="4" w:space="0" w:color="000000"/>
              <w:left w:val="single" w:sz="4" w:space="0" w:color="000000"/>
              <w:bottom w:val="single" w:sz="4" w:space="0" w:color="000000"/>
              <w:right w:val="single" w:sz="4" w:space="0" w:color="000000"/>
            </w:tcBorders>
            <w:vAlign w:val="center"/>
          </w:tcPr>
          <w:p w:rsidR="00486358" w:rsidRPr="00486358" w:rsidRDefault="00486358" w:rsidP="00486358">
            <w:pPr>
              <w:tabs>
                <w:tab w:val="left" w:pos="6585"/>
              </w:tabs>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местного бюджета</w:t>
            </w:r>
          </w:p>
        </w:tc>
        <w:tc>
          <w:tcPr>
            <w:tcW w:w="1859" w:type="dxa"/>
            <w:tcBorders>
              <w:top w:val="single" w:sz="4" w:space="0" w:color="000000"/>
              <w:left w:val="single" w:sz="4" w:space="0" w:color="000000"/>
              <w:bottom w:val="single" w:sz="4" w:space="0" w:color="000000"/>
              <w:right w:val="single" w:sz="4" w:space="0" w:color="000000"/>
            </w:tcBorders>
            <w:vAlign w:val="center"/>
          </w:tcPr>
          <w:p w:rsidR="00486358" w:rsidRPr="00486358" w:rsidRDefault="00486358" w:rsidP="00486358">
            <w:pPr>
              <w:tabs>
                <w:tab w:val="left" w:pos="6585"/>
              </w:tabs>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tabs>
                <w:tab w:val="left" w:pos="6585"/>
              </w:tabs>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1 000,0</w:t>
            </w:r>
          </w:p>
        </w:tc>
        <w:tc>
          <w:tcPr>
            <w:tcW w:w="1879" w:type="dxa"/>
            <w:tcBorders>
              <w:top w:val="single" w:sz="4" w:space="0" w:color="000000"/>
              <w:left w:val="single" w:sz="4" w:space="0" w:color="000000"/>
              <w:bottom w:val="single" w:sz="4" w:space="0" w:color="000000"/>
              <w:right w:val="single" w:sz="4" w:space="0" w:color="000000"/>
            </w:tcBorders>
            <w:vAlign w:val="center"/>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200,0</w:t>
            </w:r>
          </w:p>
        </w:tc>
        <w:tc>
          <w:tcPr>
            <w:tcW w:w="1984" w:type="dxa"/>
            <w:tcBorders>
              <w:top w:val="single" w:sz="4" w:space="0" w:color="000000"/>
              <w:left w:val="single" w:sz="4" w:space="0" w:color="000000"/>
              <w:bottom w:val="single" w:sz="4" w:space="0" w:color="000000"/>
              <w:right w:val="single" w:sz="4" w:space="0" w:color="000000"/>
            </w:tcBorders>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200,0</w:t>
            </w:r>
          </w:p>
        </w:tc>
        <w:tc>
          <w:tcPr>
            <w:tcW w:w="1985" w:type="dxa"/>
            <w:tcBorders>
              <w:top w:val="single" w:sz="4" w:space="0" w:color="000000"/>
              <w:left w:val="single" w:sz="4" w:space="0" w:color="000000"/>
              <w:bottom w:val="single" w:sz="4" w:space="0" w:color="000000"/>
              <w:right w:val="single" w:sz="4" w:space="0" w:color="000000"/>
            </w:tcBorders>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200,0</w:t>
            </w:r>
          </w:p>
        </w:tc>
        <w:tc>
          <w:tcPr>
            <w:tcW w:w="1984" w:type="dxa"/>
            <w:tcBorders>
              <w:top w:val="single" w:sz="4" w:space="0" w:color="000000"/>
              <w:left w:val="single" w:sz="4" w:space="0" w:color="000000"/>
              <w:bottom w:val="single" w:sz="4" w:space="0" w:color="000000"/>
              <w:right w:val="single" w:sz="4" w:space="0" w:color="auto"/>
            </w:tcBorders>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200,0</w:t>
            </w:r>
          </w:p>
        </w:tc>
        <w:tc>
          <w:tcPr>
            <w:tcW w:w="1456" w:type="dxa"/>
            <w:tcBorders>
              <w:top w:val="single" w:sz="4" w:space="0" w:color="000000"/>
              <w:left w:val="single" w:sz="4" w:space="0" w:color="auto"/>
              <w:bottom w:val="single" w:sz="4" w:space="0" w:color="000000"/>
              <w:right w:val="single" w:sz="4" w:space="0" w:color="000000"/>
            </w:tcBorders>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200,0</w:t>
            </w:r>
          </w:p>
        </w:tc>
        <w:tc>
          <w:tcPr>
            <w:tcW w:w="1882" w:type="dxa"/>
            <w:tcBorders>
              <w:top w:val="single" w:sz="4" w:space="0" w:color="000000"/>
              <w:left w:val="single" w:sz="4" w:space="0" w:color="000000"/>
              <w:bottom w:val="single" w:sz="4" w:space="0" w:color="000000"/>
              <w:right w:val="single" w:sz="4" w:space="0" w:color="000000"/>
            </w:tcBorders>
            <w:vAlign w:val="center"/>
          </w:tcPr>
          <w:p w:rsidR="00486358" w:rsidRPr="00486358" w:rsidRDefault="00486358" w:rsidP="00486358">
            <w:pPr>
              <w:tabs>
                <w:tab w:val="left" w:pos="6585"/>
              </w:tabs>
              <w:spacing w:after="0" w:line="240" w:lineRule="auto"/>
              <w:jc w:val="center"/>
              <w:rPr>
                <w:rFonts w:ascii="Times New Roman" w:eastAsia="Times New Roman" w:hAnsi="Times New Roman" w:cs="Times New Roman"/>
                <w:sz w:val="24"/>
                <w:szCs w:val="24"/>
                <w:lang w:eastAsia="ru-RU"/>
              </w:rPr>
            </w:pPr>
          </w:p>
        </w:tc>
      </w:tr>
      <w:tr w:rsidR="00486358" w:rsidRPr="00486358" w:rsidTr="006A740F">
        <w:tc>
          <w:tcPr>
            <w:tcW w:w="2036" w:type="dxa"/>
            <w:tcBorders>
              <w:top w:val="single" w:sz="4" w:space="0" w:color="000000"/>
              <w:left w:val="single" w:sz="4" w:space="0" w:color="000000"/>
              <w:bottom w:val="single" w:sz="4" w:space="0" w:color="000000"/>
              <w:right w:val="single" w:sz="4" w:space="0" w:color="000000"/>
            </w:tcBorders>
            <w:vAlign w:val="center"/>
          </w:tcPr>
          <w:p w:rsidR="00486358" w:rsidRPr="00486358" w:rsidRDefault="00486358" w:rsidP="00486358">
            <w:pPr>
              <w:tabs>
                <w:tab w:val="left" w:pos="6585"/>
              </w:tabs>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внебюджетных источников</w:t>
            </w:r>
          </w:p>
        </w:tc>
        <w:tc>
          <w:tcPr>
            <w:tcW w:w="1859" w:type="dxa"/>
            <w:tcBorders>
              <w:top w:val="single" w:sz="4" w:space="0" w:color="000000"/>
              <w:left w:val="single" w:sz="4" w:space="0" w:color="000000"/>
              <w:bottom w:val="single" w:sz="4" w:space="0" w:color="000000"/>
              <w:right w:val="single" w:sz="4" w:space="0" w:color="000000"/>
            </w:tcBorders>
            <w:vAlign w:val="center"/>
          </w:tcPr>
          <w:p w:rsidR="00486358" w:rsidRPr="00486358" w:rsidRDefault="00486358" w:rsidP="00486358">
            <w:pPr>
              <w:tabs>
                <w:tab w:val="left" w:pos="6585"/>
              </w:tabs>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1 000,0</w:t>
            </w:r>
          </w:p>
        </w:tc>
        <w:tc>
          <w:tcPr>
            <w:tcW w:w="1879" w:type="dxa"/>
            <w:tcBorders>
              <w:top w:val="single" w:sz="4" w:space="0" w:color="000000"/>
              <w:left w:val="single" w:sz="4" w:space="0" w:color="000000"/>
              <w:bottom w:val="single" w:sz="4" w:space="0" w:color="000000"/>
              <w:right w:val="single" w:sz="4" w:space="0" w:color="000000"/>
            </w:tcBorders>
            <w:vAlign w:val="center"/>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200,0</w:t>
            </w:r>
          </w:p>
        </w:tc>
        <w:tc>
          <w:tcPr>
            <w:tcW w:w="1984" w:type="dxa"/>
            <w:tcBorders>
              <w:top w:val="single" w:sz="4" w:space="0" w:color="000000"/>
              <w:left w:val="single" w:sz="4" w:space="0" w:color="000000"/>
              <w:bottom w:val="single" w:sz="4" w:space="0" w:color="000000"/>
              <w:right w:val="single" w:sz="4" w:space="0" w:color="000000"/>
            </w:tcBorders>
            <w:vAlign w:val="center"/>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200,0</w:t>
            </w:r>
          </w:p>
        </w:tc>
        <w:tc>
          <w:tcPr>
            <w:tcW w:w="1985" w:type="dxa"/>
            <w:tcBorders>
              <w:top w:val="single" w:sz="4" w:space="0" w:color="000000"/>
              <w:left w:val="single" w:sz="4" w:space="0" w:color="000000"/>
              <w:bottom w:val="single" w:sz="4" w:space="0" w:color="000000"/>
              <w:right w:val="single" w:sz="4" w:space="0" w:color="000000"/>
            </w:tcBorders>
            <w:vAlign w:val="center"/>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200,0</w:t>
            </w:r>
          </w:p>
        </w:tc>
        <w:tc>
          <w:tcPr>
            <w:tcW w:w="1984" w:type="dxa"/>
            <w:tcBorders>
              <w:top w:val="single" w:sz="4" w:space="0" w:color="000000"/>
              <w:left w:val="single" w:sz="4" w:space="0" w:color="000000"/>
              <w:bottom w:val="single" w:sz="4" w:space="0" w:color="000000"/>
              <w:right w:val="single" w:sz="4" w:space="0" w:color="auto"/>
            </w:tcBorders>
            <w:vAlign w:val="center"/>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200,0</w:t>
            </w:r>
          </w:p>
        </w:tc>
        <w:tc>
          <w:tcPr>
            <w:tcW w:w="1456" w:type="dxa"/>
            <w:tcBorders>
              <w:top w:val="single" w:sz="4" w:space="0" w:color="000000"/>
              <w:left w:val="single" w:sz="4" w:space="0" w:color="auto"/>
              <w:bottom w:val="single" w:sz="4" w:space="0" w:color="000000"/>
              <w:right w:val="single" w:sz="4" w:space="0" w:color="000000"/>
            </w:tcBorders>
            <w:vAlign w:val="center"/>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200,0</w:t>
            </w:r>
          </w:p>
        </w:tc>
        <w:tc>
          <w:tcPr>
            <w:tcW w:w="1882" w:type="dxa"/>
            <w:tcBorders>
              <w:top w:val="single" w:sz="4" w:space="0" w:color="000000"/>
              <w:left w:val="single" w:sz="4" w:space="0" w:color="000000"/>
              <w:bottom w:val="single" w:sz="4" w:space="0" w:color="000000"/>
              <w:right w:val="single" w:sz="4" w:space="0" w:color="000000"/>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bl>
    <w:p w:rsidR="00486358" w:rsidRPr="00486358" w:rsidRDefault="00486358" w:rsidP="00486358">
      <w:pPr>
        <w:tabs>
          <w:tab w:val="left" w:pos="6585"/>
        </w:tabs>
        <w:spacing w:after="0" w:line="240" w:lineRule="auto"/>
        <w:rPr>
          <w:rFonts w:ascii="Times New Roman" w:eastAsia="Times New Roman" w:hAnsi="Times New Roman" w:cs="Times New Roman"/>
          <w:sz w:val="24"/>
          <w:szCs w:val="24"/>
          <w:lang w:eastAsia="ru-RU"/>
        </w:rPr>
      </w:pPr>
    </w:p>
    <w:p w:rsidR="00486358" w:rsidRPr="00486358" w:rsidRDefault="00486358" w:rsidP="00486358">
      <w:pPr>
        <w:spacing w:after="0" w:line="240" w:lineRule="auto"/>
        <w:ind w:left="1069"/>
        <w:rPr>
          <w:rFonts w:ascii="Times New Roman" w:eastAsia="Times New Roman" w:hAnsi="Times New Roman" w:cs="Times New Roman"/>
          <w:color w:val="FF0000"/>
          <w:sz w:val="24"/>
          <w:szCs w:val="24"/>
          <w:lang w:eastAsia="ru-RU"/>
        </w:rPr>
      </w:pPr>
    </w:p>
    <w:p w:rsidR="00486358" w:rsidRPr="00486358" w:rsidRDefault="00486358" w:rsidP="00486358">
      <w:pPr>
        <w:spacing w:after="0" w:line="240" w:lineRule="auto"/>
        <w:rPr>
          <w:rFonts w:ascii="Times New Roman" w:eastAsia="Times New Roman" w:hAnsi="Times New Roman" w:cs="Times New Roman"/>
          <w:sz w:val="24"/>
          <w:szCs w:val="24"/>
          <w:lang w:eastAsia="ru-RU"/>
        </w:rPr>
      </w:pPr>
    </w:p>
    <w:p w:rsidR="00486358" w:rsidRPr="00486358" w:rsidRDefault="00486358" w:rsidP="00486358">
      <w:pPr>
        <w:spacing w:after="0" w:line="240" w:lineRule="auto"/>
        <w:rPr>
          <w:rFonts w:ascii="Arial" w:eastAsia="Times New Roman" w:hAnsi="Arial" w:cs="Arial"/>
          <w:sz w:val="24"/>
          <w:szCs w:val="24"/>
          <w:lang w:eastAsia="ru-RU"/>
        </w:rPr>
      </w:pPr>
    </w:p>
    <w:p w:rsidR="00486358" w:rsidRPr="00486358" w:rsidRDefault="00486358" w:rsidP="00486358">
      <w:pPr>
        <w:spacing w:after="0" w:line="240" w:lineRule="auto"/>
        <w:jc w:val="right"/>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right"/>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right"/>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right"/>
        <w:rPr>
          <w:rFonts w:ascii="Times New Roman" w:eastAsia="Times New Roman" w:hAnsi="Times New Roman" w:cs="Times New Roman"/>
          <w:sz w:val="24"/>
          <w:szCs w:val="24"/>
          <w:lang w:eastAsia="ru-RU"/>
        </w:rPr>
      </w:pPr>
    </w:p>
    <w:p w:rsidR="00486358" w:rsidRPr="00486358" w:rsidRDefault="00486358" w:rsidP="00486358">
      <w:pPr>
        <w:spacing w:after="0" w:line="240" w:lineRule="auto"/>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right"/>
        <w:rPr>
          <w:rFonts w:ascii="Times New Roman" w:eastAsia="Times New Roman" w:hAnsi="Times New Roman" w:cs="Times New Roman"/>
          <w:sz w:val="24"/>
          <w:szCs w:val="24"/>
          <w:lang w:eastAsia="ru-RU"/>
        </w:rPr>
      </w:pPr>
    </w:p>
    <w:p w:rsidR="00486358" w:rsidRPr="00486358" w:rsidRDefault="00486358" w:rsidP="00486358">
      <w:pPr>
        <w:spacing w:after="0" w:line="240" w:lineRule="auto"/>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right"/>
        <w:rPr>
          <w:rFonts w:ascii="Times New Roman" w:eastAsia="Times New Roman" w:hAnsi="Times New Roman" w:cs="Times New Roman"/>
          <w:sz w:val="24"/>
          <w:szCs w:val="24"/>
          <w:lang w:eastAsia="ru-RU"/>
        </w:rPr>
        <w:sectPr w:rsidR="00486358" w:rsidRPr="00486358" w:rsidSect="00D93264">
          <w:pgSz w:w="16838" w:h="11906" w:orient="landscape"/>
          <w:pgMar w:top="851" w:right="567" w:bottom="510" w:left="1134" w:header="709" w:footer="709" w:gutter="0"/>
          <w:pgNumType w:start="11"/>
          <w:cols w:space="708"/>
          <w:docGrid w:linePitch="360"/>
        </w:sectPr>
      </w:pPr>
    </w:p>
    <w:p w:rsidR="00486358" w:rsidRPr="00486358" w:rsidRDefault="00486358" w:rsidP="00565528">
      <w:pPr>
        <w:spacing w:after="0" w:line="240" w:lineRule="auto"/>
        <w:ind w:right="28" w:firstLine="4678"/>
        <w:jc w:val="center"/>
        <w:rPr>
          <w:rFonts w:ascii="Times New Roman" w:eastAsia="Calibri" w:hAnsi="Times New Roman" w:cs="Times New Roman"/>
          <w:sz w:val="24"/>
          <w:szCs w:val="24"/>
        </w:rPr>
      </w:pPr>
      <w:r w:rsidRPr="00486358">
        <w:rPr>
          <w:rFonts w:ascii="Times New Roman" w:eastAsia="Calibri" w:hAnsi="Times New Roman" w:cs="Times New Roman"/>
          <w:sz w:val="24"/>
          <w:szCs w:val="24"/>
        </w:rPr>
        <w:lastRenderedPageBreak/>
        <w:t>Приложение № 4</w:t>
      </w:r>
    </w:p>
    <w:p w:rsidR="00486358" w:rsidRPr="00486358" w:rsidRDefault="00565528" w:rsidP="00565528">
      <w:pPr>
        <w:spacing w:after="0" w:line="240" w:lineRule="auto"/>
        <w:ind w:left="-720" w:firstLine="467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486358" w:rsidRPr="00486358">
        <w:rPr>
          <w:rFonts w:ascii="Times New Roman" w:eastAsia="Times New Roman" w:hAnsi="Times New Roman" w:cs="Times New Roman"/>
          <w:sz w:val="24"/>
          <w:szCs w:val="24"/>
          <w:lang w:eastAsia="ru-RU"/>
        </w:rPr>
        <w:t>к  муниципальной программе</w:t>
      </w:r>
    </w:p>
    <w:p w:rsidR="00486358" w:rsidRPr="00486358" w:rsidRDefault="00486358" w:rsidP="00565528">
      <w:pPr>
        <w:spacing w:after="0" w:line="240" w:lineRule="auto"/>
        <w:ind w:firstLine="4678"/>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«Развитие малого и среднего</w:t>
      </w:r>
    </w:p>
    <w:p w:rsidR="00486358" w:rsidRPr="00486358" w:rsidRDefault="00486358" w:rsidP="00565528">
      <w:pPr>
        <w:spacing w:after="0" w:line="240" w:lineRule="auto"/>
        <w:ind w:firstLine="4678"/>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предпринимательства  в Северном районе</w:t>
      </w:r>
    </w:p>
    <w:p w:rsidR="00486358" w:rsidRPr="00486358" w:rsidRDefault="00486358" w:rsidP="00565528">
      <w:pPr>
        <w:spacing w:after="0" w:line="240" w:lineRule="auto"/>
        <w:ind w:firstLine="4678"/>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Новосибирской области на 2018-2022 годы»</w:t>
      </w:r>
    </w:p>
    <w:p w:rsidR="00486358" w:rsidRPr="00486358" w:rsidRDefault="00486358" w:rsidP="00486358">
      <w:pPr>
        <w:spacing w:after="0" w:line="240" w:lineRule="auto"/>
        <w:ind w:right="28" w:firstLine="635"/>
        <w:jc w:val="right"/>
        <w:rPr>
          <w:rFonts w:ascii="Times New Roman" w:eastAsia="Calibri" w:hAnsi="Times New Roman" w:cs="Times New Roman"/>
          <w:sz w:val="24"/>
          <w:szCs w:val="24"/>
        </w:rPr>
      </w:pPr>
      <w:r w:rsidRPr="00486358">
        <w:rPr>
          <w:rFonts w:ascii="Times New Roman" w:eastAsia="Calibri" w:hAnsi="Times New Roman" w:cs="Times New Roman"/>
          <w:sz w:val="24"/>
          <w:szCs w:val="24"/>
        </w:rPr>
        <w:t xml:space="preserve">                                                                                                                                                                                                                                                                                                    </w:t>
      </w:r>
    </w:p>
    <w:p w:rsidR="00486358" w:rsidRPr="00486358" w:rsidRDefault="00486358" w:rsidP="00486358">
      <w:pPr>
        <w:spacing w:after="0" w:line="240" w:lineRule="auto"/>
        <w:ind w:right="28" w:firstLine="635"/>
        <w:jc w:val="right"/>
        <w:rPr>
          <w:rFonts w:ascii="Times New Roman" w:eastAsia="Calibri" w:hAnsi="Times New Roman" w:cs="Times New Roman"/>
          <w:sz w:val="24"/>
          <w:szCs w:val="24"/>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4"/>
          <w:lang w:eastAsia="ru-RU"/>
        </w:rPr>
        <w:t>1.</w:t>
      </w:r>
      <w:r w:rsidRPr="00486358">
        <w:rPr>
          <w:rFonts w:ascii="Times New Roman" w:eastAsia="Times New Roman" w:hAnsi="Times New Roman" w:cs="Times New Roman"/>
          <w:sz w:val="28"/>
          <w:szCs w:val="28"/>
          <w:lang w:eastAsia="ru-RU"/>
        </w:rPr>
        <w:t xml:space="preserve"> Порядок предоставления субсидий юридическим лицам (за исключением субсидий государственным (муниципальным) учреждениям), индивидуальным предпринимателям</w:t>
      </w:r>
      <w:r w:rsidR="002B70CF">
        <w:rPr>
          <w:rFonts w:ascii="Times New Roman" w:eastAsia="Times New Roman" w:hAnsi="Times New Roman" w:cs="Times New Roman"/>
          <w:sz w:val="28"/>
          <w:szCs w:val="28"/>
          <w:lang w:eastAsia="ru-RU"/>
        </w:rPr>
        <w:t xml:space="preserve"> </w:t>
      </w:r>
      <w:r w:rsidRPr="00486358">
        <w:rPr>
          <w:rFonts w:ascii="Times New Roman" w:eastAsia="Times New Roman" w:hAnsi="Times New Roman" w:cs="Times New Roman"/>
          <w:sz w:val="28"/>
          <w:szCs w:val="28"/>
          <w:lang w:eastAsia="ru-RU"/>
        </w:rPr>
        <w:t>- производителям товаров, работ, услуг на реализацию мероприятий муниципальной программы «Развитие малого и среднего предпринимательства в Северном районе Новосибирской области на 2018-2022 годы»</w:t>
      </w:r>
    </w:p>
    <w:p w:rsidR="00486358" w:rsidRPr="00486358" w:rsidRDefault="00486358" w:rsidP="00486358">
      <w:pPr>
        <w:spacing w:after="0" w:line="240" w:lineRule="auto"/>
        <w:jc w:val="both"/>
        <w:rPr>
          <w:rFonts w:ascii="Times New Roman" w:eastAsia="Times New Roman" w:hAnsi="Times New Roman" w:cs="Times New Roman"/>
          <w:sz w:val="28"/>
          <w:szCs w:val="28"/>
          <w:lang w:eastAsia="ru-RU"/>
        </w:rPr>
      </w:pPr>
    </w:p>
    <w:p w:rsidR="00486358" w:rsidRPr="00486358" w:rsidRDefault="00486358" w:rsidP="00486358">
      <w:pPr>
        <w:autoSpaceDE w:val="0"/>
        <w:autoSpaceDN w:val="0"/>
        <w:adjustRightInd w:val="0"/>
        <w:spacing w:after="0" w:line="240" w:lineRule="auto"/>
        <w:ind w:firstLine="567"/>
        <w:contextualSpacing/>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 xml:space="preserve">1.Настоящий Порядок разработан в соответствии со </w:t>
      </w:r>
      <w:hyperlink r:id="rId15" w:history="1">
        <w:r w:rsidRPr="00486358">
          <w:rPr>
            <w:rFonts w:ascii="Times New Roman" w:eastAsia="Times New Roman" w:hAnsi="Times New Roman" w:cs="Times New Roman"/>
            <w:sz w:val="28"/>
            <w:szCs w:val="28"/>
            <w:lang w:eastAsia="ru-RU"/>
          </w:rPr>
          <w:t>статьей 78</w:t>
        </w:r>
      </w:hyperlink>
      <w:r w:rsidRPr="00486358">
        <w:rPr>
          <w:rFonts w:ascii="Times New Roman" w:eastAsia="Times New Roman" w:hAnsi="Times New Roman" w:cs="Times New Roman"/>
          <w:sz w:val="28"/>
          <w:szCs w:val="28"/>
          <w:lang w:eastAsia="ru-RU"/>
        </w:rPr>
        <w:t xml:space="preserve"> Бюджетного кодекса Российской Федерации, Федеральным </w:t>
      </w:r>
      <w:hyperlink r:id="rId16" w:history="1">
        <w:r w:rsidRPr="00486358">
          <w:rPr>
            <w:rFonts w:ascii="Times New Roman" w:eastAsia="Times New Roman" w:hAnsi="Times New Roman" w:cs="Times New Roman"/>
            <w:sz w:val="28"/>
            <w:szCs w:val="28"/>
            <w:lang w:eastAsia="ru-RU"/>
          </w:rPr>
          <w:t>законом</w:t>
        </w:r>
      </w:hyperlink>
      <w:r w:rsidRPr="00486358">
        <w:rPr>
          <w:rFonts w:ascii="Times New Roman" w:eastAsia="Times New Roman" w:hAnsi="Times New Roman" w:cs="Times New Roman"/>
          <w:sz w:val="28"/>
          <w:szCs w:val="28"/>
          <w:lang w:eastAsia="ru-RU"/>
        </w:rPr>
        <w:t xml:space="preserve"> от 24.07.2007 № 209-ФЗ «О развитии малого и среднего предпринимательства в Российской Федерации» (далее – Федеральный закон № 209 - ФЗ), постановлением Правительства Российской Федерации от 06.09.2016 №</w:t>
      </w:r>
      <w:r w:rsidRPr="00486358">
        <w:rPr>
          <w:rFonts w:ascii="Times New Roman" w:eastAsia="Times New Roman" w:hAnsi="Times New Roman" w:cs="Times New Roman"/>
          <w:sz w:val="28"/>
          <w:szCs w:val="28"/>
          <w:lang w:val="en-US" w:eastAsia="ru-RU"/>
        </w:rPr>
        <w:t> </w:t>
      </w:r>
      <w:r w:rsidRPr="00486358">
        <w:rPr>
          <w:rFonts w:ascii="Times New Roman" w:eastAsia="Times New Roman" w:hAnsi="Times New Roman" w:cs="Times New Roman"/>
          <w:sz w:val="28"/>
          <w:szCs w:val="28"/>
          <w:lang w:eastAsia="ru-RU"/>
        </w:rPr>
        <w:t xml:space="preserve">887 «Об общих требованиях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w:t>
      </w:r>
      <w:hyperlink r:id="rId17" w:history="1">
        <w:r w:rsidRPr="00486358">
          <w:rPr>
            <w:rFonts w:ascii="Times New Roman" w:eastAsia="Times New Roman" w:hAnsi="Times New Roman" w:cs="Times New Roman"/>
            <w:sz w:val="28"/>
            <w:szCs w:val="28"/>
            <w:lang w:eastAsia="ru-RU"/>
          </w:rPr>
          <w:t>Законом</w:t>
        </w:r>
      </w:hyperlink>
      <w:r w:rsidRPr="00486358">
        <w:rPr>
          <w:rFonts w:ascii="Times New Roman" w:eastAsia="Times New Roman" w:hAnsi="Times New Roman" w:cs="Times New Roman"/>
          <w:sz w:val="28"/>
          <w:szCs w:val="28"/>
          <w:lang w:eastAsia="ru-RU"/>
        </w:rPr>
        <w:t xml:space="preserve"> Новосибирской области от 02.07.2008 № 245-ОЗ «О развитии малого и среднего предпринимательства в Новосибирской области», иными нормативными правовыми актами Новосибирской области и Северного района  и устанавливает общие правила предоставления субсидий за счет средств бюджета Северного района, в том числе бюджета Северного района, источником финансового обеспечения которого являются средства из областного бюджета Новосибирской области юридическим лицам (за исключением субсидий государственным (муниципальным) учреждениям), индивидуальным предпринимателям-производителям товаров, работ, услуг на реализацию муниципальной программы «Развитие  малого и среднего предпринимательства в Северном районе на 2018-2022 годы» (далее соответственно – субсидии, Программа). </w:t>
      </w:r>
    </w:p>
    <w:p w:rsidR="00486358" w:rsidRPr="00486358" w:rsidRDefault="00486358" w:rsidP="00486358">
      <w:pPr>
        <w:autoSpaceDE w:val="0"/>
        <w:autoSpaceDN w:val="0"/>
        <w:adjustRightInd w:val="0"/>
        <w:spacing w:after="0" w:line="240" w:lineRule="auto"/>
        <w:ind w:firstLine="567"/>
        <w:contextualSpacing/>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 xml:space="preserve">2.Цель предоставления субсидий – оказание финансовой поддержки субъектам малого и среднего предпринимательства (далее – СМиСП) в следующих формах: </w:t>
      </w:r>
    </w:p>
    <w:p w:rsidR="00486358" w:rsidRPr="00486358" w:rsidRDefault="00486358" w:rsidP="00486358">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 субсидирование части процентных выплат по банковским кредитам;</w:t>
      </w:r>
    </w:p>
    <w:p w:rsidR="00486358" w:rsidRPr="00486358" w:rsidRDefault="00486358" w:rsidP="00486358">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 субсидирование части лизинговых платежей;</w:t>
      </w:r>
    </w:p>
    <w:p w:rsidR="00486358" w:rsidRPr="00486358" w:rsidRDefault="00486358" w:rsidP="00486358">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 субсидирование части арендных платежей;</w:t>
      </w:r>
    </w:p>
    <w:p w:rsidR="00486358" w:rsidRPr="00486358" w:rsidRDefault="00486358" w:rsidP="00486358">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-субсидирование части затрат на технологическое присоединение энергопринимающих устройств (энергетических установок) субъектов малого и среднего предпринимательства к электрическим сетям территориальных сетевых организаций Северного района Новосибирской области;</w:t>
      </w:r>
    </w:p>
    <w:p w:rsidR="00486358" w:rsidRPr="00486358" w:rsidRDefault="00486358" w:rsidP="002B70CF">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lastRenderedPageBreak/>
        <w:t>-субсидирование части затрат на реализацию бизнес-плана предпринимательского проекта юридического лица (индивидуального предпринимателя);</w:t>
      </w:r>
    </w:p>
    <w:p w:rsidR="00486358" w:rsidRPr="00486358" w:rsidRDefault="00486358" w:rsidP="002B70CF">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 субсидирование части затрат на обновление основных средств.</w:t>
      </w:r>
    </w:p>
    <w:p w:rsidR="00486358" w:rsidRPr="00486358" w:rsidRDefault="00486358" w:rsidP="002B70CF">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3.Финансовая поддержка СМиСП предоставляется главным распорядителем бюджетных средств бюджета Северного района Новосибирской области – администрацией Северного района Новосибирской области (далее – Администрация) по результатам конкурсного отбора, организатором которого является Администрация.</w:t>
      </w:r>
    </w:p>
    <w:p w:rsidR="00486358" w:rsidRPr="00486358" w:rsidRDefault="00486358" w:rsidP="002B70CF">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4.Оказание финансовой поддержки СМиСП осуществляется в пределах объемов финансирования, предусмотренных  бюджетом Северного района на соответствующий год на реализацию мероприятий Программы по финансовой поддержке СМиСП.</w:t>
      </w:r>
    </w:p>
    <w:p w:rsidR="00486358" w:rsidRPr="00486358" w:rsidRDefault="00486358" w:rsidP="002B70CF">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Величина финансовой поддержки по каждой форме финансовой поддержки установлена в приложении № 1 к настоящему Порядку.</w:t>
      </w:r>
    </w:p>
    <w:p w:rsidR="00486358" w:rsidRPr="00486358" w:rsidRDefault="00486358" w:rsidP="002B70CF">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 xml:space="preserve">При оказании финансовой поддержки не подлежат субсидированию затраты, на субсидирование которых ранее была предоставлена финансовая поддержка в рамках иных мероприятий </w:t>
      </w:r>
      <w:hyperlink w:anchor="Par37" w:history="1">
        <w:r w:rsidRPr="00486358">
          <w:rPr>
            <w:rFonts w:ascii="Times New Roman" w:eastAsia="Times New Roman" w:hAnsi="Times New Roman" w:cs="Times New Roman"/>
            <w:sz w:val="28"/>
            <w:szCs w:val="28"/>
            <w:lang w:eastAsia="ru-RU"/>
          </w:rPr>
          <w:t>Программы</w:t>
        </w:r>
      </w:hyperlink>
      <w:r w:rsidRPr="00486358">
        <w:rPr>
          <w:rFonts w:ascii="Times New Roman" w:eastAsia="Times New Roman" w:hAnsi="Times New Roman" w:cs="Times New Roman"/>
          <w:sz w:val="28"/>
          <w:szCs w:val="28"/>
          <w:lang w:eastAsia="ru-RU"/>
        </w:rPr>
        <w:t xml:space="preserve"> или мероприятий иных программ, предусматривающих в том числе оказание финансовой поддержки СМиСП.</w:t>
      </w:r>
    </w:p>
    <w:p w:rsidR="00486358" w:rsidRPr="00486358" w:rsidRDefault="00486358" w:rsidP="002B70CF">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 xml:space="preserve">Проведение конкурсных процедур по отбору СМиСП, претендующих на получение финансовой поддержки, осуществляется в пределах объема средств, предусмотренных в составе бюджета Северного района Новосибирской области, в том числе средств бюджета Северного района Новосибирской области, источником финансового обеспечения которых являются субсидии из  областного бюджета Новосибирской области. </w:t>
      </w:r>
    </w:p>
    <w:p w:rsidR="00486358" w:rsidRPr="00486358" w:rsidRDefault="00486358" w:rsidP="002B70CF">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5.Получателями финансовой поддержки являются юридические лица и индивидуальные предприниматели, отнесенные в соответствии с Федеральным законом № 209 - ФЗ к СМиСП и внесенные в единый реестр субъектов малого и среднего предпринимательства, зарегистрированные и осуществляющие деятельность на территории Северного района.</w:t>
      </w:r>
    </w:p>
    <w:p w:rsidR="00486358" w:rsidRPr="00486358" w:rsidRDefault="00486358" w:rsidP="002B70CF">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6.Финансовая поддержка предоставляется при выполнении СМиСП следующих условий:</w:t>
      </w:r>
    </w:p>
    <w:p w:rsidR="00486358" w:rsidRPr="00486358" w:rsidRDefault="00486358" w:rsidP="002B70CF">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1) не является кредитной организацией, страховой организацией (за исключением потребительского кооператива), инвестиционным фондом, негосударственным пенсионным фондом, профессиональным участником рынка ценных бумаг, ломбардом;</w:t>
      </w:r>
    </w:p>
    <w:p w:rsidR="00486358" w:rsidRPr="00486358" w:rsidRDefault="00486358" w:rsidP="002B70CF">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2) не является участником соглашений о разделе продукции;</w:t>
      </w:r>
    </w:p>
    <w:p w:rsidR="00486358" w:rsidRPr="00486358" w:rsidRDefault="00486358" w:rsidP="002B70CF">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3) не является в порядке, установленном законодательством Российской Федерации о валютном регулировании и валютном контроле, нерезидентом Российской Федерации, за исключением случаев, предусмотренных международными договорами Российской Федерации;</w:t>
      </w:r>
    </w:p>
    <w:p w:rsidR="00486358" w:rsidRPr="00486358" w:rsidRDefault="00486358" w:rsidP="002B70CF">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4) не осуществляет предпринимательскую деятельность в сфере игорного бизнеса;</w:t>
      </w:r>
    </w:p>
    <w:p w:rsidR="00486358" w:rsidRPr="00486358" w:rsidRDefault="00486358" w:rsidP="002B70CF">
      <w:pPr>
        <w:spacing w:after="0" w:line="240" w:lineRule="auto"/>
        <w:ind w:firstLine="708"/>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lastRenderedPageBreak/>
        <w:t>5) не осуществляет производство и (или) реализацию подакцизных товаров, а также добычу и (или) реализацию полезных ископаемых, за исключением общераспространенных полезных ископаемых;</w:t>
      </w:r>
    </w:p>
    <w:p w:rsidR="00486358" w:rsidRPr="00486358" w:rsidRDefault="00486358" w:rsidP="002B70CF">
      <w:pPr>
        <w:spacing w:after="0" w:line="240" w:lineRule="auto"/>
        <w:ind w:firstLine="708"/>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6) на первое число месяца, предшествующего месяцу, в котором планируется заключение договора о предоставлении субсидии:</w:t>
      </w:r>
    </w:p>
    <w:p w:rsidR="00486358" w:rsidRPr="00486358" w:rsidRDefault="00486358" w:rsidP="002B70CF">
      <w:pPr>
        <w:spacing w:after="0" w:line="240" w:lineRule="auto"/>
        <w:ind w:firstLine="708"/>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а) у получателя субсидии должна отсутствовать задолженность по налогам, сборам и иным обязательным платежам в бюджеты бюджетной системы Российской Федерации, по страховым взносам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Территориальный фонд обязательного медицинского страхования Новосибирской области, срок исполнения по которым наступил в соответствии с законодательством Российской Федерации;</w:t>
      </w:r>
    </w:p>
    <w:p w:rsidR="00486358" w:rsidRPr="00486358" w:rsidRDefault="00486358" w:rsidP="002B70CF">
      <w:pPr>
        <w:spacing w:after="0" w:line="240" w:lineRule="auto"/>
        <w:ind w:firstLine="708"/>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б) у получателя субсидии должна отсутствовать просроченная задолженность по возврату в  бюджет Северного района Новосибирской области субсидий, бюджетных инвестиций, предоставленных в том числе в соответствии с иными правовыми актами Северного района Новосибирской области, и иная просроченная задолженность перед бюджетом Северного района Новосибирской области;</w:t>
      </w:r>
    </w:p>
    <w:p w:rsidR="00486358" w:rsidRPr="00486358" w:rsidRDefault="00486358" w:rsidP="002B70CF">
      <w:pPr>
        <w:spacing w:after="0" w:line="240" w:lineRule="auto"/>
        <w:ind w:firstLine="708"/>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в) получатель субсидии не должен находиться в процессе реорганизации, ликвидации, банкротства и не должен иметь ограничения на осуществление хозяйственной деятельности;</w:t>
      </w:r>
    </w:p>
    <w:p w:rsidR="00486358" w:rsidRPr="00486358" w:rsidRDefault="00486358" w:rsidP="002B70CF">
      <w:pPr>
        <w:spacing w:after="0" w:line="240" w:lineRule="auto"/>
        <w:ind w:firstLine="708"/>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г) получатель субсидии не должен являться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486358" w:rsidRPr="00486358" w:rsidRDefault="00486358" w:rsidP="002B70CF">
      <w:pPr>
        <w:spacing w:after="0" w:line="240" w:lineRule="auto"/>
        <w:ind w:firstLine="708"/>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д)  получатель субсидии не должен получать средства из бюджета Северного района Новосибирской области в соответствии с нормативными правовыми актами Северного района Новосибирской области, на цели, указанные в пункте 2 настоящего Порядка.</w:t>
      </w:r>
    </w:p>
    <w:p w:rsidR="00486358" w:rsidRPr="00486358" w:rsidRDefault="00486358" w:rsidP="002B70CF">
      <w:pPr>
        <w:spacing w:after="0" w:line="240" w:lineRule="auto"/>
        <w:ind w:firstLine="708"/>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7)</w:t>
      </w:r>
      <w:bookmarkStart w:id="0" w:name="Par46"/>
      <w:bookmarkEnd w:id="0"/>
      <w:r w:rsidRPr="00486358">
        <w:rPr>
          <w:rFonts w:ascii="Times New Roman" w:eastAsia="Times New Roman" w:hAnsi="Times New Roman" w:cs="Times New Roman"/>
          <w:sz w:val="28"/>
          <w:szCs w:val="28"/>
          <w:lang w:eastAsia="ru-RU"/>
        </w:rPr>
        <w:t> представлены документы, определенные настоящим Порядком (за  исключением документов, запрашиваемых Администрацией в порядке межведомственного взаимодействия), соответствующие законодательству Российской Федерации и требованиям, установленным к этим документам в  соответствии с настоящим Порядком, являющиеся достоверными и позволяющие рассчитать размер субсидии;</w:t>
      </w:r>
    </w:p>
    <w:p w:rsidR="00486358" w:rsidRPr="00486358" w:rsidRDefault="00486358" w:rsidP="002B70CF">
      <w:pPr>
        <w:spacing w:after="0" w:line="240" w:lineRule="auto"/>
        <w:ind w:firstLine="708"/>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8) истекли сроки ранее оказанной аналогичной поддержки (поддержки, условия оказания которой совпадают, включая форму, вид поддержки и цели ее оказания);</w:t>
      </w:r>
    </w:p>
    <w:p w:rsidR="00486358" w:rsidRPr="00486358" w:rsidRDefault="00486358" w:rsidP="00486358">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lastRenderedPageBreak/>
        <w:t>9) с момента признания СМиСП, допустившим нарушение порядка и условий оказания финансовой поддержки, в том числе не обеспечившим целевого использования средств поддержки, прошло более трех лет;</w:t>
      </w:r>
    </w:p>
    <w:p w:rsidR="00486358" w:rsidRPr="00486358" w:rsidRDefault="00486358" w:rsidP="00486358">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10) по итогам работы за последний отчетный год (за исключением финансовой поддержки в форме предоставления грантов начинающим субъектам малого предпринимательства):</w:t>
      </w:r>
    </w:p>
    <w:p w:rsidR="00486358" w:rsidRPr="00486358" w:rsidRDefault="00486358" w:rsidP="00486358">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а) обеспечить безубыточность деятельности. Деятельность признается безубыточной в случае положительного значения показателя чистой прибыли (чистого дохода);</w:t>
      </w:r>
    </w:p>
    <w:p w:rsidR="00486358" w:rsidRPr="00486358" w:rsidRDefault="00486358" w:rsidP="00486358">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б) для СМиСП, действующих с момента государственной регистрации более трех лет, по состоянию на первое января года оказания финансовой поддержки – обеспечение уровня среднемесячной заработной платы одного работника не менее установленной величины прожиточного минимума для трудоспособного населения Новосибирской области;</w:t>
      </w:r>
    </w:p>
    <w:p w:rsidR="00486358" w:rsidRPr="00486358" w:rsidRDefault="00486358" w:rsidP="00486358">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в) принятие обязательств по обеспечению роста количества рабочих мест  в год оказания финансовой поддержки по сравнению с предшествующим годом или обеспечению прироста выручки от реализации товаров (работ, услуг) на одного работника в год оказания поддержки;</w:t>
      </w:r>
    </w:p>
    <w:p w:rsidR="00486358" w:rsidRPr="00486358" w:rsidRDefault="00486358" w:rsidP="00486358">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11) наличие расчетного счета СМиСП, открытого в учреждениях Центрального банка Российской Федерации или российских кредитных организациях.</w:t>
      </w:r>
    </w:p>
    <w:p w:rsidR="00486358" w:rsidRPr="00486358" w:rsidRDefault="00486358" w:rsidP="00486358">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12) СМиСП, претендующие на получение финансовой поддержки, обязуются выполнять требования Бюджетного кодекса РФ о запрете приобретения за счет средств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этих средств иных операций, определенных нормативными правовыми актами, муниципальными правовыми актами, регулирующими предоставление субсидий указанным юридическим лицам.</w:t>
      </w:r>
    </w:p>
    <w:p w:rsidR="00486358" w:rsidRPr="00486358" w:rsidRDefault="00486358" w:rsidP="00486358">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7.Сообщение о приеме заявок СМиСП на оказание финансовой поддержки, в котором указываются формы финансовой поддержки, по которым осуществляется прием заявок, срок приема заявок и возможные способы подачи заявок, публикуется Администрацией в районной газете «Северная газета», а также в  информационно-телекоммуникационной сети Интернет на официальном сайте Администрации не позднее, чем за четырнадцать дней до начала приема заявок.</w:t>
      </w:r>
    </w:p>
    <w:p w:rsidR="00486358" w:rsidRPr="00486358" w:rsidRDefault="00486358" w:rsidP="002B70CF">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4"/>
          <w:lang w:eastAsia="ru-RU"/>
        </w:rPr>
        <w:t>8.</w:t>
      </w:r>
      <w:r w:rsidRPr="00486358">
        <w:rPr>
          <w:rFonts w:ascii="Times New Roman" w:eastAsia="Times New Roman" w:hAnsi="Times New Roman" w:cs="Times New Roman"/>
          <w:sz w:val="28"/>
          <w:szCs w:val="28"/>
          <w:lang w:eastAsia="ru-RU"/>
        </w:rPr>
        <w:t xml:space="preserve">Претенденты на получение финансовой поддержки за счет средств  бюджета Северного района Новосибирской области, в том числе средств бюджета Северного  района Новосибирской области, источником финансового обеспечения которых являются субсидии из  областного бюджета Новосибирской области,  (далее - заявители) представляют в Управление экономического развития, труда и имущества администрации Северного района Новосибирской области (далее – УЭРТиИ) </w:t>
      </w:r>
      <w:hyperlink w:anchor="Par3741" w:history="1">
        <w:r w:rsidRPr="00486358">
          <w:rPr>
            <w:rFonts w:ascii="Times New Roman" w:eastAsia="Times New Roman" w:hAnsi="Times New Roman" w:cs="Times New Roman"/>
            <w:sz w:val="28"/>
            <w:szCs w:val="28"/>
            <w:lang w:eastAsia="ru-RU"/>
          </w:rPr>
          <w:t>заявку</w:t>
        </w:r>
      </w:hyperlink>
      <w:r w:rsidRPr="00486358">
        <w:rPr>
          <w:rFonts w:ascii="Times New Roman" w:eastAsia="Times New Roman" w:hAnsi="Times New Roman" w:cs="Times New Roman"/>
          <w:sz w:val="28"/>
          <w:szCs w:val="28"/>
          <w:lang w:eastAsia="ru-RU"/>
        </w:rPr>
        <w:t xml:space="preserve"> по форме согласно приложению № 2 к настоящему Порядку с приложением документов, предусмотренных для каждой </w:t>
      </w:r>
      <w:r w:rsidRPr="00486358">
        <w:rPr>
          <w:rFonts w:ascii="Times New Roman" w:eastAsia="Times New Roman" w:hAnsi="Times New Roman" w:cs="Times New Roman"/>
          <w:sz w:val="28"/>
          <w:szCs w:val="28"/>
          <w:lang w:eastAsia="ru-RU"/>
        </w:rPr>
        <w:lastRenderedPageBreak/>
        <w:t xml:space="preserve">формы финансовой поддержки в соответствии с </w:t>
      </w:r>
      <w:hyperlink w:anchor="Par3830" w:history="1">
        <w:r w:rsidRPr="00486358">
          <w:rPr>
            <w:rFonts w:ascii="Times New Roman" w:eastAsia="Times New Roman" w:hAnsi="Times New Roman" w:cs="Times New Roman"/>
            <w:sz w:val="28"/>
            <w:szCs w:val="28"/>
            <w:lang w:eastAsia="ru-RU"/>
          </w:rPr>
          <w:t xml:space="preserve">приложением № </w:t>
        </w:r>
      </w:hyperlink>
      <w:r w:rsidRPr="00486358">
        <w:rPr>
          <w:rFonts w:ascii="Times New Roman" w:eastAsia="Times New Roman" w:hAnsi="Times New Roman" w:cs="Times New Roman"/>
          <w:sz w:val="28"/>
          <w:szCs w:val="28"/>
          <w:lang w:eastAsia="ru-RU"/>
        </w:rPr>
        <w:t xml:space="preserve">3 к настоящему Порядку (далее - документы). </w:t>
      </w:r>
    </w:p>
    <w:p w:rsidR="00486358" w:rsidRPr="00486358" w:rsidRDefault="00486358" w:rsidP="002B70CF">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color w:val="000000"/>
          <w:sz w:val="28"/>
          <w:szCs w:val="28"/>
          <w:shd w:val="clear" w:color="auto" w:fill="FFFFFF"/>
          <w:lang w:eastAsia="ru-RU"/>
        </w:rPr>
        <w:t>Вновь созданные юридические лица и вновь зарегистрированные индивидуальные предприниматели (</w:t>
      </w:r>
      <w:r w:rsidRPr="00486358">
        <w:rPr>
          <w:rFonts w:ascii="Times New Roman" w:eastAsia="Times New Roman" w:hAnsi="Times New Roman" w:cs="Times New Roman"/>
          <w:sz w:val="28"/>
          <w:szCs w:val="28"/>
          <w:lang w:eastAsia="ru-RU"/>
        </w:rPr>
        <w:t>в соответствии с отметкой в едином реестре субъектов малого и среднего предпринимательства</w:t>
      </w:r>
      <w:r w:rsidRPr="00486358">
        <w:rPr>
          <w:rFonts w:ascii="Times New Roman" w:eastAsia="Times New Roman" w:hAnsi="Times New Roman" w:cs="Times New Roman"/>
          <w:color w:val="000000"/>
          <w:sz w:val="28"/>
          <w:szCs w:val="28"/>
          <w:shd w:val="clear" w:color="auto" w:fill="FFFFFF"/>
          <w:lang w:eastAsia="ru-RU"/>
        </w:rPr>
        <w:t xml:space="preserve">) заявляют о соответствии условиям отнесения к субъектам малого и среднего </w:t>
      </w:r>
      <w:r w:rsidRPr="00486358">
        <w:rPr>
          <w:rFonts w:ascii="Times New Roman" w:eastAsia="Times New Roman" w:hAnsi="Times New Roman" w:cs="Times New Roman"/>
          <w:sz w:val="28"/>
          <w:szCs w:val="28"/>
          <w:shd w:val="clear" w:color="auto" w:fill="FFFFFF"/>
          <w:lang w:eastAsia="ru-RU"/>
        </w:rPr>
        <w:t xml:space="preserve">предпринимательства, установленным Федеральным законом № 209 - ФЗ, </w:t>
      </w:r>
      <w:r w:rsidRPr="00486358">
        <w:rPr>
          <w:rFonts w:ascii="Times New Roman" w:eastAsia="Times New Roman" w:hAnsi="Times New Roman" w:cs="Times New Roman"/>
          <w:color w:val="000000"/>
          <w:sz w:val="28"/>
          <w:szCs w:val="28"/>
          <w:shd w:val="clear" w:color="auto" w:fill="FFFFFF"/>
          <w:lang w:eastAsia="ru-RU"/>
        </w:rPr>
        <w:t xml:space="preserve">по </w:t>
      </w:r>
      <w:r w:rsidRPr="00486358">
        <w:rPr>
          <w:rFonts w:ascii="Times New Roman" w:eastAsia="Times New Roman" w:hAnsi="Times New Roman" w:cs="Times New Roman"/>
          <w:sz w:val="28"/>
          <w:szCs w:val="28"/>
          <w:shd w:val="clear" w:color="auto" w:fill="FFFFFF"/>
          <w:lang w:eastAsia="ru-RU"/>
        </w:rPr>
        <w:t xml:space="preserve">форме </w:t>
      </w:r>
      <w:r w:rsidRPr="00486358">
        <w:rPr>
          <w:rFonts w:ascii="Times New Roman" w:eastAsia="Times New Roman" w:hAnsi="Times New Roman" w:cs="Times New Roman"/>
          <w:sz w:val="28"/>
          <w:szCs w:val="28"/>
          <w:lang w:eastAsia="ru-RU"/>
        </w:rPr>
        <w:t>в соответствии с приложением № 3 к настоящему Порядку.</w:t>
      </w:r>
    </w:p>
    <w:p w:rsidR="00486358" w:rsidRPr="00486358" w:rsidRDefault="00486358" w:rsidP="002B70CF">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Все страницы документов должны быть четкими и читаемыми. Если какой-либо из документов подается на иностранном языке, то к нему прикладывается перевод на русский язык, заверенный заявителем. При подаче заявки и приложенных к ней документов выдается расписка в приеме документов с указанием даты и времени подачи заявки, фамилий и инициалов лиц, представивших и принявших документы.</w:t>
      </w:r>
    </w:p>
    <w:p w:rsidR="00486358" w:rsidRPr="00486358" w:rsidRDefault="00486358" w:rsidP="002B70CF">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В случае если заявка подается повторно в одном году по одной и той же форме финансовой поддержки, заявитель может не представлять документы, которые были поданы ранее и которые на момент повторной подачи заявки соответствуют требованиям, установленным к документам в соответствии с приложением № 3 к настоящему Порядку.</w:t>
      </w:r>
    </w:p>
    <w:p w:rsidR="00486358" w:rsidRPr="00486358" w:rsidRDefault="00486358" w:rsidP="002B70CF">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Заявка представляется заявителями в Администрацию по адресу: с. Северное, ул. Ленина, 14, кабинет 301.</w:t>
      </w:r>
    </w:p>
    <w:p w:rsidR="00486358" w:rsidRPr="00486358" w:rsidRDefault="00486358" w:rsidP="002B70CF">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9. Заявка регистрируется в течение трех рабочих дней с момента подачи с указанием номера и даты регистрации.</w:t>
      </w:r>
    </w:p>
    <w:p w:rsidR="00486358" w:rsidRPr="00486358" w:rsidRDefault="00486358" w:rsidP="002B70CF">
      <w:pPr>
        <w:spacing w:after="0" w:line="240" w:lineRule="auto"/>
        <w:ind w:firstLine="567"/>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10. Зарегистрированные заявки не возвращаются.</w:t>
      </w:r>
    </w:p>
    <w:p w:rsidR="00486358" w:rsidRPr="00486358" w:rsidRDefault="00486358" w:rsidP="002B70CF">
      <w:pPr>
        <w:spacing w:after="0" w:line="240" w:lineRule="auto"/>
        <w:ind w:firstLine="567"/>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11. Ответственность за сохранность заявки несет лицо, принявшее заявку.</w:t>
      </w:r>
    </w:p>
    <w:p w:rsidR="00486358" w:rsidRPr="00486358" w:rsidRDefault="00486358" w:rsidP="002B70CF">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12. УЭРТиИ  в течение месяца после окончания срока приема заявок готовит по указанным заявкам (за исключением заявок, поданных с нарушением условий, указанных в пункте 6 настоящего Порядка) заключения с предложениями об оказании финансовой поддержки или об отказе в финансовой поддержке с указанием причин отказа (далее - заключения) и направляет их в Комиссию по развитию малого и среднего предпринимательства (далее - Комиссия), созданную постановлением администрации Северного района Новосибирской области.</w:t>
      </w:r>
    </w:p>
    <w:p w:rsidR="00486358" w:rsidRPr="00486358" w:rsidRDefault="00486358" w:rsidP="002B70CF">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4"/>
          <w:lang w:eastAsia="ru-RU"/>
        </w:rPr>
        <w:t>13.</w:t>
      </w:r>
      <w:r w:rsidRPr="00486358">
        <w:rPr>
          <w:rFonts w:ascii="Times New Roman" w:eastAsia="Times New Roman" w:hAnsi="Times New Roman" w:cs="Times New Roman"/>
          <w:sz w:val="28"/>
          <w:szCs w:val="28"/>
          <w:lang w:eastAsia="ru-RU"/>
        </w:rPr>
        <w:t>Комиссия в течение 10 дней со дня получения заключений с приложением заявок и документов (за исключением финансовой поддержки в  форме предоставления грантов начинающим субъектам малого предпринимательства) рассматривает их на своих заседаниях.</w:t>
      </w:r>
    </w:p>
    <w:p w:rsidR="00486358" w:rsidRPr="00486358" w:rsidRDefault="00486358" w:rsidP="002B70CF">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14.Заявители вправе:</w:t>
      </w:r>
    </w:p>
    <w:p w:rsidR="00486358" w:rsidRPr="00486358" w:rsidRDefault="00486358" w:rsidP="002B70CF">
      <w:pPr>
        <w:spacing w:after="0" w:line="240" w:lineRule="auto"/>
        <w:ind w:firstLine="567"/>
        <w:jc w:val="both"/>
        <w:rPr>
          <w:rFonts w:ascii="Times New Roman" w:eastAsia="Times New Roman" w:hAnsi="Times New Roman" w:cs="Times New Roman"/>
          <w:bCs/>
          <w:sz w:val="28"/>
          <w:szCs w:val="28"/>
          <w:lang w:eastAsia="ru-RU"/>
        </w:rPr>
      </w:pPr>
      <w:r w:rsidRPr="00486358">
        <w:rPr>
          <w:rFonts w:ascii="Times New Roman" w:eastAsia="Times New Roman" w:hAnsi="Times New Roman" w:cs="Times New Roman"/>
          <w:bCs/>
          <w:sz w:val="28"/>
          <w:szCs w:val="28"/>
          <w:lang w:eastAsia="ru-RU"/>
        </w:rPr>
        <w:t>в любое время до рассмотрения заявок на заседании Комиссии ознакомиться с заключениями по их заявкам и в случае несогласия с заключением Администрации в течение 5 дней со дня ознакомления с заключением подать апелляцию в Комиссию;</w:t>
      </w:r>
    </w:p>
    <w:p w:rsidR="00486358" w:rsidRPr="00486358" w:rsidRDefault="00486358" w:rsidP="002B70CF">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отозвать заявку путем направления председателю Комиссии официального письменного уведомления (датой отзыва является дата регистрации официального письменного уведомления заявителя).</w:t>
      </w:r>
    </w:p>
    <w:p w:rsidR="00486358" w:rsidRPr="00486358" w:rsidRDefault="00486358" w:rsidP="002B70CF">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bCs/>
          <w:sz w:val="28"/>
          <w:szCs w:val="28"/>
          <w:lang w:eastAsia="ru-RU"/>
        </w:rPr>
        <w:lastRenderedPageBreak/>
        <w:t>15.</w:t>
      </w:r>
      <w:r w:rsidRPr="00486358">
        <w:rPr>
          <w:rFonts w:ascii="Times New Roman" w:eastAsia="Times New Roman" w:hAnsi="Times New Roman" w:cs="Times New Roman"/>
          <w:sz w:val="28"/>
          <w:szCs w:val="28"/>
          <w:lang w:eastAsia="ru-RU"/>
        </w:rPr>
        <w:t>Результаты заседания Комиссии оформляются протоколами и подписываются председателем Комиссии, а в его отсутствие – заместителем председателя Комиссии, а также секретарем Комиссии.</w:t>
      </w:r>
    </w:p>
    <w:p w:rsidR="00486358" w:rsidRPr="00486358" w:rsidRDefault="00486358" w:rsidP="002B70CF">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Выписка из протокола с результатами размещается в информационно-коммуникационной сети Интернет на официальном сайте Администрации в течение 5 дней со дня заседания Комиссии.</w:t>
      </w:r>
    </w:p>
    <w:p w:rsidR="00486358" w:rsidRPr="00486358" w:rsidRDefault="00486358" w:rsidP="002B70CF">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4"/>
          <w:lang w:eastAsia="ru-RU"/>
        </w:rPr>
        <w:t xml:space="preserve">16. </w:t>
      </w:r>
      <w:r w:rsidRPr="00486358">
        <w:rPr>
          <w:rFonts w:ascii="Times New Roman" w:eastAsia="Times New Roman" w:hAnsi="Times New Roman" w:cs="Times New Roman"/>
          <w:sz w:val="28"/>
          <w:szCs w:val="28"/>
          <w:lang w:eastAsia="ru-RU"/>
        </w:rPr>
        <w:t>Каждый заявитель должен быть проинформирован УЭРТиИ о принятом решении в течение 5 дней со дня заседания Комиссии, в случае отказа – в письменном виде (в электронной форме – при наличии в заявке информации об электронном адресе заявителя) в указанный срок.</w:t>
      </w:r>
    </w:p>
    <w:p w:rsidR="00486358" w:rsidRPr="00486358" w:rsidRDefault="00486358" w:rsidP="002B70CF">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17. С заявителями, в отношении которых было принято решение об оказании финансовой поддержки, УЭРТиИ в течение 5 рабочих дней со дня заседания Комиссии заключает договоры о предоставлении субсидий (далее – договор).</w:t>
      </w:r>
    </w:p>
    <w:p w:rsidR="00486358" w:rsidRPr="00486358" w:rsidRDefault="00486358" w:rsidP="002B70CF">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 xml:space="preserve">18. Форма договора утверждается Администрацией. </w:t>
      </w:r>
    </w:p>
    <w:p w:rsidR="00486358" w:rsidRPr="00486358" w:rsidRDefault="00486358" w:rsidP="002B70CF">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В договоре должны содержаться положения о порядке и сроках перечисления субсидии, требования к содержанию и срокам представления отчета, порядке возврата субсидии, показатели результативности предоставления субсидии (в соответствии с приложением № 1 к настоящему Порядку), согласие получателя субсидии на осуществление Администрацией и органами муниципального финансового контроля проверок соблюдения получателями субсидии условий, целей и порядка их предоставления.</w:t>
      </w:r>
    </w:p>
    <w:p w:rsidR="00486358" w:rsidRPr="00486358" w:rsidRDefault="00486358" w:rsidP="002B70CF">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19. Перечисление субсидии осуществляется не позднее десятого рабочего дня с даты заседания Комиссии.</w:t>
      </w:r>
    </w:p>
    <w:p w:rsidR="00486358" w:rsidRPr="00486358" w:rsidRDefault="00486358" w:rsidP="002B70CF">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Субсидии предоставляются путем перечисления денежных средств с лицевого счета Администрации, открытого в Управлении Федерального казначейства по Новосибирской области, на расчетный счет получателя субсидии, открытый в учреждениях Центрального банка Российской Федерации или российских кредитных организациях.</w:t>
      </w:r>
    </w:p>
    <w:p w:rsidR="00486358" w:rsidRPr="00486358" w:rsidRDefault="00486358" w:rsidP="002B70CF">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4"/>
          <w:lang w:eastAsia="ru-RU"/>
        </w:rPr>
        <w:t>20.</w:t>
      </w:r>
      <w:r w:rsidRPr="00486358">
        <w:rPr>
          <w:rFonts w:ascii="Times New Roman" w:eastAsia="Times New Roman" w:hAnsi="Times New Roman" w:cs="Times New Roman"/>
          <w:sz w:val="28"/>
          <w:szCs w:val="28"/>
          <w:lang w:eastAsia="ru-RU"/>
        </w:rPr>
        <w:t>Для осуществления контроля получатели субсидий представляют в УЭРТиИ в срок до 15 мая года, следующего за годом, в котором были предоставлены субсидии, следующую отчетность:</w:t>
      </w:r>
    </w:p>
    <w:p w:rsidR="00486358" w:rsidRPr="00486358" w:rsidRDefault="00486358" w:rsidP="002B70CF">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таблицу по экономическим показателям деятельности СМиСП в зависимости от применяемой системы налогообложения (</w:t>
      </w:r>
      <w:hyperlink r:id="rId18" w:history="1">
        <w:r w:rsidRPr="00486358">
          <w:rPr>
            <w:rFonts w:ascii="Times New Roman" w:eastAsia="Times New Roman" w:hAnsi="Times New Roman" w:cs="Times New Roman"/>
            <w:sz w:val="28"/>
            <w:szCs w:val="28"/>
            <w:lang w:eastAsia="ru-RU"/>
          </w:rPr>
          <w:t>таблицы N 1</w:t>
        </w:r>
      </w:hyperlink>
      <w:r w:rsidRPr="00486358">
        <w:rPr>
          <w:rFonts w:ascii="Times New Roman" w:eastAsia="Times New Roman" w:hAnsi="Times New Roman" w:cs="Times New Roman"/>
          <w:sz w:val="28"/>
          <w:szCs w:val="28"/>
          <w:lang w:eastAsia="ru-RU"/>
        </w:rPr>
        <w:t xml:space="preserve">, </w:t>
      </w:r>
      <w:hyperlink r:id="rId19" w:history="1">
        <w:r w:rsidRPr="00486358">
          <w:rPr>
            <w:rFonts w:ascii="Times New Roman" w:eastAsia="Times New Roman" w:hAnsi="Times New Roman" w:cs="Times New Roman"/>
            <w:sz w:val="28"/>
            <w:szCs w:val="28"/>
            <w:lang w:eastAsia="ru-RU"/>
          </w:rPr>
          <w:t>N 2</w:t>
        </w:r>
      </w:hyperlink>
      <w:r w:rsidRPr="00486358">
        <w:rPr>
          <w:rFonts w:ascii="Times New Roman" w:eastAsia="Times New Roman" w:hAnsi="Times New Roman" w:cs="Times New Roman"/>
          <w:sz w:val="28"/>
          <w:szCs w:val="28"/>
          <w:lang w:eastAsia="ru-RU"/>
        </w:rPr>
        <w:t>) согласно приложению N 4 к настоящему Порядку, заверенную подписью и печатью (при наличии печати);</w:t>
      </w:r>
    </w:p>
    <w:p w:rsidR="00486358" w:rsidRPr="00486358" w:rsidRDefault="00486358" w:rsidP="002B70CF">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пояснительную записку, объясняющую результаты предоставления субсидий, в том числе изменения финансово-экономических показателей и платежей в консолидированный бюджет Новосибирской области, заверенную подписью и печатью (при наличии печати).</w:t>
      </w:r>
    </w:p>
    <w:p w:rsidR="00486358" w:rsidRPr="00486358" w:rsidRDefault="00486358" w:rsidP="002B70CF">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К отчетности прилагаются:</w:t>
      </w:r>
    </w:p>
    <w:p w:rsidR="00486358" w:rsidRPr="00486358" w:rsidRDefault="00486358" w:rsidP="002B70CF">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 xml:space="preserve">бухгалтерская отчетность за год, в котором были предоставлены субсидии, с отметкой налогового органа, заверенная СМиСП, - бухгалтерский баланс и отчет о финансовых результатах (для СМиСП - юридических лиц, применяющих общую систему налогообложения), налоговая декларация (для СМиСП, применяющих упрощенную систему налогообложения, для СМиСП, </w:t>
      </w:r>
      <w:r w:rsidRPr="00486358">
        <w:rPr>
          <w:rFonts w:ascii="Times New Roman" w:eastAsia="Times New Roman" w:hAnsi="Times New Roman" w:cs="Times New Roman"/>
          <w:sz w:val="28"/>
          <w:szCs w:val="28"/>
          <w:lang w:eastAsia="ru-RU"/>
        </w:rPr>
        <w:lastRenderedPageBreak/>
        <w:t>применяющих систему налогообложения в виде единого налога на вмененный доход для отдельных видов деятельности, для СМиСП - индивидуальных предпринимателей, применяющих общую систему налогообложения), за исключением СМиСП, получивших финансовую поддержку в форме предоставления грантов начинающим субъектам малого предпринимательства и в форме субсидирования части затрат субъектов малого и среднего предпринимательства, осуществляющих деятельность в сфере бытового обслуживания;</w:t>
      </w:r>
    </w:p>
    <w:p w:rsidR="00486358" w:rsidRPr="00486358" w:rsidRDefault="00486358" w:rsidP="00486358">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форма сведений о среднесписочной численности работников за предшествующий календарный год (</w:t>
      </w:r>
      <w:hyperlink r:id="rId20" w:history="1">
        <w:r w:rsidRPr="00486358">
          <w:rPr>
            <w:rFonts w:ascii="Times New Roman" w:eastAsia="Times New Roman" w:hAnsi="Times New Roman" w:cs="Times New Roman"/>
            <w:sz w:val="28"/>
            <w:szCs w:val="28"/>
            <w:lang w:eastAsia="ru-RU"/>
          </w:rPr>
          <w:t>форма по КНД 1110018</w:t>
        </w:r>
      </w:hyperlink>
      <w:r w:rsidRPr="00486358">
        <w:rPr>
          <w:rFonts w:ascii="Times New Roman" w:eastAsia="Times New Roman" w:hAnsi="Times New Roman" w:cs="Times New Roman"/>
          <w:sz w:val="28"/>
          <w:szCs w:val="28"/>
          <w:lang w:eastAsia="ru-RU"/>
        </w:rPr>
        <w:t>, утвержденная приказом Федеральной налоговой службы РФ от 29.03.2007 N ММ-3-25/174@) с отметкой налогового органа, заверенная СМиСП.</w:t>
      </w:r>
    </w:p>
    <w:p w:rsidR="00486358" w:rsidRPr="00486358" w:rsidRDefault="00486358" w:rsidP="00486358">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21.Получатели субсидий несут ответственность за достоверность представленных сведений об использовании субсидий в соответствии с действующим законодательством Российской Федерации.</w:t>
      </w:r>
    </w:p>
    <w:p w:rsidR="00486358" w:rsidRPr="00486358" w:rsidRDefault="00486358" w:rsidP="00486358">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4"/>
          <w:lang w:eastAsia="ru-RU"/>
        </w:rPr>
        <w:t>22</w:t>
      </w:r>
      <w:r w:rsidRPr="00486358">
        <w:rPr>
          <w:rFonts w:ascii="Times New Roman" w:eastAsia="Times New Roman" w:hAnsi="Times New Roman" w:cs="Times New Roman"/>
          <w:sz w:val="28"/>
          <w:szCs w:val="28"/>
          <w:lang w:eastAsia="ru-RU"/>
        </w:rPr>
        <w:t>.Администрация и орган муниципального финансового контроля осуществляют контроль за соблюдением условий, целей и порядка предоставления субсидий их получателями.</w:t>
      </w:r>
    </w:p>
    <w:p w:rsidR="00486358" w:rsidRPr="00486358" w:rsidRDefault="00486358" w:rsidP="00486358">
      <w:pPr>
        <w:spacing w:after="0" w:line="240" w:lineRule="auto"/>
        <w:ind w:firstLine="567"/>
        <w:jc w:val="both"/>
        <w:rPr>
          <w:rFonts w:ascii="Calibri" w:eastAsia="Times New Roman" w:hAnsi="Calibri" w:cs="Times New Roman"/>
          <w:sz w:val="24"/>
          <w:szCs w:val="24"/>
          <w:lang w:eastAsia="ru-RU"/>
        </w:rPr>
      </w:pPr>
      <w:r w:rsidRPr="00486358">
        <w:rPr>
          <w:rFonts w:ascii="Times New Roman" w:eastAsia="Times New Roman" w:hAnsi="Times New Roman" w:cs="Times New Roman"/>
          <w:sz w:val="28"/>
          <w:szCs w:val="24"/>
          <w:lang w:eastAsia="ru-RU"/>
        </w:rPr>
        <w:t>23.</w:t>
      </w:r>
      <w:r w:rsidRPr="00486358">
        <w:rPr>
          <w:rFonts w:ascii="Times New Roman" w:eastAsia="Times New Roman" w:hAnsi="Times New Roman" w:cs="Times New Roman"/>
          <w:sz w:val="28"/>
          <w:szCs w:val="28"/>
          <w:lang w:eastAsia="ru-RU"/>
        </w:rPr>
        <w:t>В случае нарушения СМиСП по итогам года предоставления субсидий условий предоставления субсидий, выявленных по фактам проверок, проведенных Администрацией и органом муниципального финансового контроля, субсидии подлежат возврату в бюджет Северного  района Новосибирской области в  течение тридцати рабочих дней со дня предъявления Администрацией требования о возврате, а в случае невозврата субсидий в указанные сроки Администрация обязана принять меры для возврата субсидий в судебном порядке.</w:t>
      </w:r>
    </w:p>
    <w:p w:rsidR="00486358" w:rsidRPr="00486358" w:rsidRDefault="00486358" w:rsidP="00486358">
      <w:pPr>
        <w:spacing w:after="0" w:line="240" w:lineRule="auto"/>
        <w:ind w:right="28" w:firstLine="635"/>
        <w:jc w:val="both"/>
        <w:rPr>
          <w:rFonts w:ascii="Times New Roman" w:eastAsia="Calibri" w:hAnsi="Times New Roman" w:cs="Times New Roman"/>
          <w:sz w:val="28"/>
          <w:szCs w:val="28"/>
        </w:rPr>
      </w:pPr>
      <w:r w:rsidRPr="00486358">
        <w:rPr>
          <w:rFonts w:ascii="Times New Roman" w:eastAsia="Calibri" w:hAnsi="Times New Roman" w:cs="Times New Roman"/>
          <w:sz w:val="28"/>
          <w:szCs w:val="28"/>
        </w:rPr>
        <w:t>В случае не использования субсидии в полном объеме, в течение</w:t>
      </w:r>
      <w:r w:rsidRPr="00486358">
        <w:rPr>
          <w:rFonts w:ascii="Times New Roman" w:eastAsia="Calibri" w:hAnsi="Times New Roman" w:cs="Times New Roman"/>
          <w:sz w:val="28"/>
          <w:szCs w:val="28"/>
        </w:rPr>
        <w:br/>
        <w:t>финансового года получатели субсидии возвращают не использованные средства субсидии в бюджет Северного района Новосибирской области с указанием назначения платежа, в срок не позднее 23 декабря текущего года.</w:t>
      </w:r>
    </w:p>
    <w:p w:rsidR="00486358" w:rsidRPr="00486358" w:rsidRDefault="00486358" w:rsidP="00486358">
      <w:pPr>
        <w:autoSpaceDE w:val="0"/>
        <w:autoSpaceDN w:val="0"/>
        <w:adjustRightInd w:val="0"/>
        <w:spacing w:after="0" w:line="240" w:lineRule="auto"/>
        <w:ind w:firstLine="567"/>
        <w:jc w:val="both"/>
        <w:rPr>
          <w:rFonts w:ascii="Times New Roman" w:eastAsia="Calibri" w:hAnsi="Times New Roman" w:cs="Times New Roman"/>
          <w:sz w:val="28"/>
          <w:szCs w:val="28"/>
        </w:rPr>
      </w:pPr>
      <w:r w:rsidRPr="00486358">
        <w:rPr>
          <w:rFonts w:ascii="Times New Roman" w:eastAsia="Times New Roman" w:hAnsi="Times New Roman" w:cs="Times New Roman"/>
          <w:sz w:val="28"/>
          <w:szCs w:val="28"/>
          <w:lang w:eastAsia="ru-RU"/>
        </w:rPr>
        <w:t>24. О</w:t>
      </w:r>
      <w:r w:rsidRPr="00486358">
        <w:rPr>
          <w:rFonts w:ascii="Times New Roman" w:eastAsia="Calibri" w:hAnsi="Times New Roman" w:cs="Times New Roman"/>
          <w:sz w:val="28"/>
          <w:szCs w:val="28"/>
        </w:rPr>
        <w:t>снования для отказа получателю субсидии в предоставлении субсидии»:</w:t>
      </w:r>
    </w:p>
    <w:p w:rsidR="00486358" w:rsidRPr="00486358" w:rsidRDefault="00486358" w:rsidP="00486358">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 xml:space="preserve">а) несоответствие заявителя требованиям, указанным в </w:t>
      </w:r>
      <w:hyperlink r:id="rId21" w:history="1">
        <w:r w:rsidRPr="00486358">
          <w:rPr>
            <w:rFonts w:ascii="Times New Roman" w:eastAsia="Times New Roman" w:hAnsi="Times New Roman" w:cs="Times New Roman"/>
            <w:sz w:val="28"/>
            <w:szCs w:val="28"/>
            <w:lang w:eastAsia="ru-RU"/>
          </w:rPr>
          <w:t>пункте 6</w:t>
        </w:r>
      </w:hyperlink>
      <w:r w:rsidRPr="00486358">
        <w:rPr>
          <w:rFonts w:ascii="Times New Roman" w:eastAsia="Times New Roman" w:hAnsi="Times New Roman" w:cs="Times New Roman"/>
          <w:sz w:val="28"/>
          <w:szCs w:val="28"/>
          <w:lang w:eastAsia="ru-RU"/>
        </w:rPr>
        <w:t xml:space="preserve"> подпункта 6 настоящего Порядка;</w:t>
      </w:r>
    </w:p>
    <w:p w:rsidR="00486358" w:rsidRPr="00486358" w:rsidRDefault="00486358" w:rsidP="00486358">
      <w:pPr>
        <w:autoSpaceDE w:val="0"/>
        <w:autoSpaceDN w:val="0"/>
        <w:adjustRightInd w:val="0"/>
        <w:spacing w:after="0" w:line="240" w:lineRule="auto"/>
        <w:contextualSpacing/>
        <w:jc w:val="both"/>
        <w:rPr>
          <w:rFonts w:ascii="Times New Roman" w:eastAsia="Calibri" w:hAnsi="Times New Roman" w:cs="Times New Roman"/>
          <w:sz w:val="28"/>
          <w:szCs w:val="28"/>
        </w:rPr>
      </w:pPr>
      <w:r w:rsidRPr="00486358">
        <w:rPr>
          <w:rFonts w:ascii="Times New Roman" w:eastAsia="Calibri" w:hAnsi="Times New Roman" w:cs="Times New Roman"/>
          <w:sz w:val="28"/>
          <w:szCs w:val="28"/>
        </w:rPr>
        <w:t xml:space="preserve">       б) несоответствие представленных получателем субсидии документов или непредставление (предоставление не в полном объеме) указанных документов;</w:t>
      </w:r>
    </w:p>
    <w:p w:rsidR="00486358" w:rsidRPr="00486358" w:rsidRDefault="00486358" w:rsidP="00486358">
      <w:pPr>
        <w:autoSpaceDE w:val="0"/>
        <w:autoSpaceDN w:val="0"/>
        <w:adjustRightInd w:val="0"/>
        <w:spacing w:after="0" w:line="240" w:lineRule="auto"/>
        <w:contextualSpacing/>
        <w:jc w:val="both"/>
        <w:rPr>
          <w:rFonts w:ascii="Times New Roman" w:eastAsia="Calibri" w:hAnsi="Times New Roman" w:cs="Times New Roman"/>
          <w:sz w:val="28"/>
          <w:szCs w:val="28"/>
        </w:rPr>
      </w:pPr>
      <w:r w:rsidRPr="00486358">
        <w:rPr>
          <w:rFonts w:ascii="Times New Roman" w:eastAsia="Calibri" w:hAnsi="Times New Roman" w:cs="Times New Roman"/>
          <w:sz w:val="28"/>
          <w:szCs w:val="28"/>
        </w:rPr>
        <w:t xml:space="preserve">       в) недостоверность представленной получателем субсидии информации.</w:t>
      </w:r>
    </w:p>
    <w:p w:rsidR="00486358" w:rsidRPr="00486358" w:rsidRDefault="00486358" w:rsidP="00486358">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486358" w:rsidRPr="00486358" w:rsidRDefault="00486358" w:rsidP="00486358">
      <w:pPr>
        <w:spacing w:after="0" w:line="240" w:lineRule="auto"/>
        <w:ind w:firstLine="567"/>
        <w:jc w:val="both"/>
        <w:rPr>
          <w:rFonts w:ascii="Times New Roman" w:eastAsia="Times New Roman" w:hAnsi="Times New Roman" w:cs="Times New Roman"/>
          <w:sz w:val="28"/>
          <w:szCs w:val="28"/>
          <w:lang w:eastAsia="ru-RU"/>
        </w:rPr>
        <w:sectPr w:rsidR="00486358" w:rsidRPr="00486358" w:rsidSect="00FA0DB8">
          <w:pgSz w:w="11905" w:h="16838"/>
          <w:pgMar w:top="1134" w:right="567" w:bottom="1134" w:left="1418" w:header="0" w:footer="0" w:gutter="0"/>
          <w:cols w:space="720"/>
          <w:noEndnote/>
        </w:sectPr>
      </w:pPr>
    </w:p>
    <w:p w:rsidR="00486358" w:rsidRPr="00486358" w:rsidRDefault="00486358" w:rsidP="00486358">
      <w:pPr>
        <w:spacing w:after="0" w:line="240" w:lineRule="auto"/>
        <w:ind w:firstLine="8222"/>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lastRenderedPageBreak/>
        <w:t>ПРИЛОЖЕНИЕ № 1</w:t>
      </w:r>
    </w:p>
    <w:p w:rsidR="00486358" w:rsidRPr="00486358" w:rsidRDefault="00486358" w:rsidP="00486358">
      <w:pPr>
        <w:spacing w:after="0" w:line="240" w:lineRule="auto"/>
        <w:ind w:firstLine="8222"/>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к Порядку предоставления субсидий</w:t>
      </w:r>
    </w:p>
    <w:p w:rsidR="00486358" w:rsidRPr="00486358" w:rsidRDefault="00486358" w:rsidP="00486358">
      <w:pPr>
        <w:spacing w:after="0" w:line="240" w:lineRule="auto"/>
        <w:ind w:firstLine="8222"/>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юридическим лицам (за исключением</w:t>
      </w:r>
    </w:p>
    <w:p w:rsidR="00486358" w:rsidRPr="00486358" w:rsidRDefault="00486358" w:rsidP="00486358">
      <w:pPr>
        <w:spacing w:after="0" w:line="240" w:lineRule="auto"/>
        <w:ind w:firstLine="8222"/>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субсидий государственным</w:t>
      </w:r>
    </w:p>
    <w:p w:rsidR="00486358" w:rsidRPr="00486358" w:rsidRDefault="00486358" w:rsidP="00486358">
      <w:pPr>
        <w:spacing w:after="0" w:line="240" w:lineRule="auto"/>
        <w:ind w:firstLine="8222"/>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(муниципальным) учреждениям),</w:t>
      </w:r>
    </w:p>
    <w:p w:rsidR="00486358" w:rsidRPr="00486358" w:rsidRDefault="00486358" w:rsidP="00486358">
      <w:pPr>
        <w:spacing w:after="0" w:line="240" w:lineRule="auto"/>
        <w:ind w:firstLine="8222"/>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индивидуальным предпринимателям –</w:t>
      </w:r>
    </w:p>
    <w:p w:rsidR="00486358" w:rsidRPr="00486358" w:rsidRDefault="00486358" w:rsidP="00486358">
      <w:pPr>
        <w:spacing w:after="0" w:line="240" w:lineRule="auto"/>
        <w:ind w:firstLine="8222"/>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производителям товаров, работ,</w:t>
      </w:r>
    </w:p>
    <w:p w:rsidR="00486358" w:rsidRPr="00486358" w:rsidRDefault="00486358" w:rsidP="00486358">
      <w:pPr>
        <w:spacing w:after="0" w:line="240" w:lineRule="auto"/>
        <w:ind w:firstLine="8222"/>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услуг на реализацию мероприятий</w:t>
      </w:r>
    </w:p>
    <w:p w:rsidR="00486358" w:rsidRPr="00486358" w:rsidRDefault="00486358" w:rsidP="00486358">
      <w:pPr>
        <w:spacing w:after="0" w:line="240" w:lineRule="auto"/>
        <w:ind w:firstLine="8222"/>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муниципальной программы</w:t>
      </w:r>
    </w:p>
    <w:p w:rsidR="00486358" w:rsidRPr="00486358" w:rsidRDefault="00486358" w:rsidP="00486358">
      <w:pPr>
        <w:spacing w:after="0" w:line="240" w:lineRule="auto"/>
        <w:ind w:firstLine="8222"/>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«Развитие малого и среднего предпринимательства</w:t>
      </w:r>
    </w:p>
    <w:p w:rsidR="00486358" w:rsidRPr="00486358" w:rsidRDefault="00486358" w:rsidP="00486358">
      <w:pPr>
        <w:spacing w:after="0" w:line="240" w:lineRule="auto"/>
        <w:ind w:firstLine="8222"/>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в Северном  районе Новосибирской</w:t>
      </w:r>
    </w:p>
    <w:p w:rsidR="00486358" w:rsidRPr="00486358" w:rsidRDefault="00486358" w:rsidP="00486358">
      <w:pPr>
        <w:spacing w:after="0" w:line="240" w:lineRule="auto"/>
        <w:ind w:firstLine="8222"/>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области на 2018-2022 годы»</w:t>
      </w:r>
    </w:p>
    <w:p w:rsidR="00486358" w:rsidRPr="00486358" w:rsidRDefault="00486358" w:rsidP="00486358">
      <w:pPr>
        <w:spacing w:after="0" w:line="240" w:lineRule="auto"/>
        <w:ind w:firstLine="8222"/>
        <w:jc w:val="center"/>
        <w:rPr>
          <w:rFonts w:ascii="Calibri" w:eastAsia="Times New Roman" w:hAnsi="Calibri" w:cs="Times New Roman"/>
          <w:sz w:val="28"/>
          <w:szCs w:val="28"/>
          <w:lang w:eastAsia="ru-RU"/>
        </w:rPr>
      </w:pPr>
    </w:p>
    <w:p w:rsidR="00486358" w:rsidRPr="00486358" w:rsidRDefault="00486358" w:rsidP="00486358">
      <w:pPr>
        <w:spacing w:after="0" w:line="240" w:lineRule="auto"/>
        <w:jc w:val="center"/>
        <w:rPr>
          <w:rFonts w:ascii="Times New Roman" w:eastAsia="Times New Roman" w:hAnsi="Times New Roman" w:cs="Times New Roman"/>
          <w:bCs/>
          <w:sz w:val="28"/>
          <w:szCs w:val="28"/>
          <w:lang w:eastAsia="ru-RU"/>
        </w:rPr>
      </w:pPr>
      <w:r w:rsidRPr="00486358">
        <w:rPr>
          <w:rFonts w:ascii="Times New Roman" w:eastAsia="Times New Roman" w:hAnsi="Times New Roman" w:cs="Times New Roman"/>
          <w:bCs/>
          <w:sz w:val="28"/>
          <w:szCs w:val="28"/>
          <w:lang w:eastAsia="ru-RU"/>
        </w:rPr>
        <w:t>Условия и порядок</w:t>
      </w:r>
    </w:p>
    <w:p w:rsidR="00486358" w:rsidRPr="00486358" w:rsidRDefault="00486358" w:rsidP="00486358">
      <w:pPr>
        <w:spacing w:after="0" w:line="240" w:lineRule="auto"/>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bCs/>
          <w:sz w:val="28"/>
          <w:szCs w:val="28"/>
          <w:lang w:eastAsia="ru-RU"/>
        </w:rPr>
        <w:t>предоставления финансовой поддержки</w:t>
      </w:r>
    </w:p>
    <w:p w:rsidR="00486358" w:rsidRPr="00486358" w:rsidRDefault="00486358" w:rsidP="00486358">
      <w:pPr>
        <w:spacing w:after="0" w:line="240" w:lineRule="auto"/>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bCs/>
          <w:sz w:val="28"/>
          <w:szCs w:val="28"/>
          <w:lang w:eastAsia="ru-RU"/>
        </w:rPr>
        <w:t>определенным категориям субъектов малого и среднего предпринимательства</w:t>
      </w:r>
    </w:p>
    <w:p w:rsidR="00486358" w:rsidRPr="00486358" w:rsidRDefault="00486358" w:rsidP="00486358">
      <w:pPr>
        <w:spacing w:after="0" w:line="240" w:lineRule="auto"/>
        <w:jc w:val="center"/>
        <w:rPr>
          <w:rFonts w:ascii="Calibri" w:eastAsia="Times New Roman" w:hAnsi="Calibri" w:cs="Times New Roman"/>
          <w:sz w:val="24"/>
          <w:szCs w:val="24"/>
          <w:lang w:eastAsia="ru-RU"/>
        </w:rPr>
      </w:pPr>
    </w:p>
    <w:tbl>
      <w:tblPr>
        <w:tblW w:w="15593" w:type="dxa"/>
        <w:tblInd w:w="-459" w:type="dxa"/>
        <w:tblLayout w:type="fixed"/>
        <w:tblCellMar>
          <w:left w:w="0" w:type="dxa"/>
          <w:right w:w="0" w:type="dxa"/>
        </w:tblCellMar>
        <w:tblLook w:val="0000" w:firstRow="0" w:lastRow="0" w:firstColumn="0" w:lastColumn="0" w:noHBand="0" w:noVBand="0"/>
      </w:tblPr>
      <w:tblGrid>
        <w:gridCol w:w="709"/>
        <w:gridCol w:w="2552"/>
        <w:gridCol w:w="3260"/>
        <w:gridCol w:w="5101"/>
        <w:gridCol w:w="3971"/>
      </w:tblGrid>
      <w:tr w:rsidR="00486358" w:rsidRPr="00486358" w:rsidTr="006A740F">
        <w:tc>
          <w:tcPr>
            <w:tcW w:w="709"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486358" w:rsidRPr="00486358" w:rsidRDefault="00486358" w:rsidP="00486358">
            <w:pPr>
              <w:spacing w:after="0" w:line="240" w:lineRule="auto"/>
              <w:ind w:right="-481"/>
              <w:rPr>
                <w:rFonts w:ascii="Times New Roman" w:eastAsia="Times New Roman" w:hAnsi="Times New Roman" w:cs="Times New Roman"/>
                <w:sz w:val="24"/>
                <w:szCs w:val="24"/>
                <w:lang w:eastAsia="ru-RU"/>
              </w:rPr>
            </w:pPr>
            <w:r w:rsidRPr="00486358">
              <w:rPr>
                <w:rFonts w:ascii="Times New Roman" w:eastAsia="Times New Roman" w:hAnsi="Times New Roman" w:cs="Times New Roman"/>
                <w:bCs/>
                <w:sz w:val="24"/>
                <w:szCs w:val="24"/>
                <w:lang w:eastAsia="ru-RU"/>
              </w:rPr>
              <w:t xml:space="preserve">    №</w:t>
            </w: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bCs/>
                <w:sz w:val="24"/>
                <w:szCs w:val="24"/>
                <w:lang w:eastAsia="ru-RU"/>
              </w:rPr>
              <w:t>п/п</w:t>
            </w:r>
          </w:p>
        </w:tc>
        <w:tc>
          <w:tcPr>
            <w:tcW w:w="2552"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bCs/>
                <w:sz w:val="24"/>
                <w:szCs w:val="24"/>
                <w:lang w:eastAsia="ru-RU"/>
              </w:rPr>
              <w:t>Форма поддержки</w:t>
            </w:r>
          </w:p>
        </w:tc>
        <w:tc>
          <w:tcPr>
            <w:tcW w:w="326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bCs/>
                <w:sz w:val="24"/>
                <w:szCs w:val="24"/>
                <w:lang w:eastAsia="ru-RU"/>
              </w:rPr>
              <w:t>Категория получателей</w:t>
            </w:r>
          </w:p>
        </w:tc>
        <w:tc>
          <w:tcPr>
            <w:tcW w:w="5101"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bCs/>
                <w:sz w:val="24"/>
                <w:szCs w:val="24"/>
                <w:lang w:eastAsia="ru-RU"/>
              </w:rPr>
              <w:t>Условия предоставления поддержки</w:t>
            </w:r>
          </w:p>
        </w:tc>
        <w:tc>
          <w:tcPr>
            <w:tcW w:w="3971"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bCs/>
                <w:sz w:val="24"/>
                <w:szCs w:val="24"/>
                <w:lang w:eastAsia="ru-RU"/>
              </w:rPr>
              <w:t>Величина поддержки</w:t>
            </w:r>
            <w:r w:rsidRPr="00486358">
              <w:rPr>
                <w:rFonts w:ascii="Times New Roman" w:eastAsia="Times New Roman" w:hAnsi="Times New Roman" w:cs="Times New Roman"/>
                <w:sz w:val="24"/>
                <w:szCs w:val="24"/>
                <w:lang w:eastAsia="ru-RU"/>
              </w:rPr>
              <w:t xml:space="preserve"> и затраты, подлежащие субсидированию</w:t>
            </w:r>
          </w:p>
        </w:tc>
      </w:tr>
      <w:tr w:rsidR="00486358" w:rsidRPr="00486358" w:rsidTr="006A740F">
        <w:trPr>
          <w:trHeight w:val="116"/>
        </w:trPr>
        <w:tc>
          <w:tcPr>
            <w:tcW w:w="70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1.</w:t>
            </w:r>
          </w:p>
        </w:tc>
        <w:tc>
          <w:tcPr>
            <w:tcW w:w="2552"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Субсидирование части процентных выплат по банковским кредитам</w:t>
            </w:r>
          </w:p>
        </w:tc>
        <w:tc>
          <w:tcPr>
            <w:tcW w:w="326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1) СМиСП, осуществляющие свою основную деятельность в сфере материального производства; науки и научного обслуживания; использования вычислительной техники и информационных технологий; здравоохранения и предоставления социальных услуг; удаления и обработки сточных вод, удаления </w:t>
            </w:r>
            <w:r w:rsidRPr="00486358">
              <w:rPr>
                <w:rFonts w:ascii="Times New Roman" w:eastAsia="Times New Roman" w:hAnsi="Times New Roman" w:cs="Times New Roman"/>
                <w:sz w:val="24"/>
                <w:szCs w:val="24"/>
                <w:lang w:eastAsia="ru-RU"/>
              </w:rPr>
              <w:lastRenderedPageBreak/>
              <w:t>и обработки твердых отходов, уборки территорий*, получившие кредиты на строительство (реконструкцию) для собственных нужд производственных зданий, строений, сооружений и (или) приобретение оборудования в целях создания и (или) развития, и (или) модернизации производства товаров</w:t>
            </w:r>
          </w:p>
        </w:tc>
        <w:tc>
          <w:tcPr>
            <w:tcW w:w="510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lastRenderedPageBreak/>
              <w:t>1. Соблюдение СМиСП следующих обязательных условий (по итогам работы за последний финансовый год и последний отчетный период с начала текущего года):</w:t>
            </w:r>
          </w:p>
          <w:p w:rsidR="00486358" w:rsidRPr="00486358" w:rsidRDefault="00486358" w:rsidP="00486358">
            <w:pPr>
              <w:spacing w:after="0" w:line="240" w:lineRule="auto"/>
              <w:rPr>
                <w:rFonts w:ascii="Times New Roman" w:eastAsia="Times New Roman" w:hAnsi="Times New Roman" w:cs="Times New Roman"/>
                <w:sz w:val="24"/>
                <w:szCs w:val="28"/>
                <w:lang w:eastAsia="ru-RU"/>
              </w:rPr>
            </w:pPr>
            <w:r w:rsidRPr="00486358">
              <w:rPr>
                <w:rFonts w:ascii="Times New Roman" w:eastAsia="Times New Roman" w:hAnsi="Times New Roman" w:cs="Times New Roman"/>
                <w:sz w:val="24"/>
                <w:szCs w:val="24"/>
                <w:lang w:eastAsia="ru-RU"/>
              </w:rPr>
              <w:t xml:space="preserve">1) отсутствие недоимки по налогам, подлежащим перечислению в бюджеты бюджетной системы Российской Федерации (за исключением отсроченной, рассроченной, в том числе в порядке реструктуризации, приостановленной к взысканию),  по страховым взносам в Пенсионный фонд Российской Федерации, Фонд социального страхования Российской Федерации, </w:t>
            </w:r>
            <w:r w:rsidRPr="00486358">
              <w:rPr>
                <w:rFonts w:ascii="Times New Roman" w:eastAsia="Times New Roman" w:hAnsi="Times New Roman" w:cs="Times New Roman"/>
                <w:sz w:val="24"/>
                <w:szCs w:val="24"/>
                <w:lang w:eastAsia="ru-RU"/>
              </w:rPr>
              <w:lastRenderedPageBreak/>
              <w:t>Федеральный фонд обязательного медицинского страхования и Территориальный фонд обязательного медицинского страхования Новосибирской области;</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   2)  </w:t>
            </w:r>
            <w:r w:rsidRPr="00486358">
              <w:rPr>
                <w:rFonts w:ascii="Times New Roman" w:eastAsia="Times New Roman" w:hAnsi="Times New Roman" w:cs="Times New Roman"/>
                <w:sz w:val="24"/>
                <w:szCs w:val="28"/>
                <w:lang w:eastAsia="ru-RU"/>
              </w:rPr>
              <w:t>для СМиСП, действующих с момента государственной регистрации более трех лет, по состоянию на первое января года оказания финансовой поддержки – обеспечение уровня среднемесячной заработной платы одного работника не менее установленной величины прожиточного минимума для трудоспособного населения Новосибирской области;</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3) принятие обязательств по обеспечению роста количества рабочих мест** в год оказания финансовой поддержки по сравнению с предшествующим годом или обеспечению прироста выручки от реализации товаров (работ, услуг) на одного работника в год оказания поддержки;</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4) выполнение требований Бюджетного кодекса РФ о запрете приобретения за счет средств субсидии иностранной валюты***.</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2. Субсидии для компенсации части процентных выплат по банковским кредитам предоставляются на срок действия кредитного договора, но не более чем на 3 года.</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8"/>
                <w:lang w:eastAsia="ru-RU"/>
              </w:rPr>
              <w:t>3. Кредитный договор на момент подачи заявки должен являться действующим, уплата процентов по кредиту должна составлять не менее 10% от всей суммы процентов по кредиту</w:t>
            </w:r>
            <w:r w:rsidRPr="00486358">
              <w:rPr>
                <w:rFonts w:ascii="Times New Roman" w:eastAsia="Times New Roman" w:hAnsi="Times New Roman" w:cs="Times New Roman"/>
                <w:sz w:val="24"/>
                <w:szCs w:val="24"/>
                <w:lang w:eastAsia="ru-RU"/>
              </w:rPr>
              <w:t> </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397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lastRenderedPageBreak/>
              <w:t>В форме субсидирования части процентных выплат по банковским кредитам -   в размере 90% платежей по процентам за кредит, но не более чем 300 тыс. руб.</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Выплачивается ежеквартально по предъявлении СМиСП платежных документов об уплате процентов по банковскому кредиту.</w:t>
            </w:r>
          </w:p>
        </w:tc>
      </w:tr>
      <w:tr w:rsidR="00486358" w:rsidRPr="00486358" w:rsidTr="006A740F">
        <w:trPr>
          <w:trHeight w:val="406"/>
        </w:trPr>
        <w:tc>
          <w:tcPr>
            <w:tcW w:w="70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lastRenderedPageBreak/>
              <w:t>2.</w:t>
            </w:r>
          </w:p>
        </w:tc>
        <w:tc>
          <w:tcPr>
            <w:tcW w:w="2552"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Субсидирование части лизинговых платежей</w:t>
            </w:r>
          </w:p>
        </w:tc>
        <w:tc>
          <w:tcPr>
            <w:tcW w:w="326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 1) СМиСП, осуществляющие свою основную деятельность в </w:t>
            </w:r>
            <w:r w:rsidRPr="00486358">
              <w:rPr>
                <w:rFonts w:ascii="Times New Roman" w:eastAsia="Times New Roman" w:hAnsi="Times New Roman" w:cs="Times New Roman"/>
                <w:sz w:val="24"/>
                <w:szCs w:val="24"/>
                <w:lang w:eastAsia="ru-RU"/>
              </w:rPr>
              <w:lastRenderedPageBreak/>
              <w:t>сфере материального производства, оказания бытовых услуг, здравоохранения и предоставления социальных услуг, сновным видом деятельности является тот вид деятельности, выручка от которого в отчетном периоде составляет более 50 процентов от общей суммы выручки от реализации товаров, работ, услуг;</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 2) СМиСП, более 50 процентов среднесписочной численности работников которых составляют инвалиды, а их доля в фонде оплаты труда составляет не менее 25 процентов;</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3) СМиСП, заключившие договоры лизинга с организациями, зарегистрированными в качестве юридических лиц в Новосибирской области, и осуществляющие в целях своего развития затраты на приобретение машин, оборудования.</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510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lastRenderedPageBreak/>
              <w:t xml:space="preserve">1) отсутствие недоимки по налогам, подлежащим перечислению в бюджеты бюджетной системы Российской Федерации </w:t>
            </w:r>
            <w:r w:rsidRPr="00486358">
              <w:rPr>
                <w:rFonts w:ascii="Times New Roman" w:eastAsia="Times New Roman" w:hAnsi="Times New Roman" w:cs="Times New Roman"/>
                <w:sz w:val="24"/>
                <w:szCs w:val="24"/>
                <w:lang w:eastAsia="ru-RU"/>
              </w:rPr>
              <w:lastRenderedPageBreak/>
              <w:t>(за исключением отсроченной, рассроченной, в том числе в порядке реструктуризации, приостановленной к взысканию) и (или) по страховым взносам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территориальный фонд обязательного медицинского страхования Новосибирской области;</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 2) соблюдение СМиСП следующих условий (по итогам работы за последний отчетный период): а) обеспечение безубыточности деятельности</w:t>
            </w:r>
            <w:hyperlink w:anchor="sub_91" w:history="1">
              <w:r w:rsidRPr="00486358">
                <w:rPr>
                  <w:rFonts w:ascii="Times New Roman" w:eastAsia="Times New Roman" w:hAnsi="Times New Roman" w:cs="Times New Roman"/>
                  <w:b/>
                  <w:color w:val="008000"/>
                  <w:sz w:val="28"/>
                  <w:szCs w:val="28"/>
                  <w:lang w:eastAsia="ru-RU"/>
                </w:rPr>
                <w:t>*</w:t>
              </w:r>
            </w:hyperlink>
            <w:r w:rsidRPr="00486358">
              <w:rPr>
                <w:rFonts w:ascii="Times New Roman" w:eastAsia="Times New Roman" w:hAnsi="Times New Roman" w:cs="Times New Roman"/>
                <w:sz w:val="24"/>
                <w:szCs w:val="24"/>
                <w:lang w:eastAsia="ru-RU"/>
              </w:rPr>
              <w:t>;</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б) принятие обязательств по обеспечению количества рабочих мест в год оказания финансовой поддержки на уровне не ниже уровня предшествующего года или по обеспечению прироста выручки от реализации товаров (работ, услуг) на одного работника в год оказания финансовой поддержки по сравнению с предшествующим годом не менее чем на 10%, 50% от величины арендной платы, но не более 250 руб. за 1 кв. м в месяц. Субсидия рассчитывается на соответствующий год (но не более срока действия договора аренды). Выплачивается по предъявлении СМиСП платежных документов об уплате арендных платежей.</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397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lastRenderedPageBreak/>
              <w:t xml:space="preserve"> - 25% авансовых платежей по договору лизинга и 25% оставшихся после уплаты аванса лизинговых </w:t>
            </w:r>
            <w:r w:rsidRPr="00486358">
              <w:rPr>
                <w:rFonts w:ascii="Times New Roman" w:eastAsia="Times New Roman" w:hAnsi="Times New Roman" w:cs="Times New Roman"/>
                <w:sz w:val="24"/>
                <w:szCs w:val="24"/>
                <w:lang w:eastAsia="ru-RU"/>
              </w:rPr>
              <w:lastRenderedPageBreak/>
              <w:t>платежей по договору лизинга.</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 Величина финансовой поддержки СМиСП (за исключением СМиСП, более 50 процентов среднесписочной численности работников которых составляют инвалиды, а их доля в фонде оплаты труда составляет не менее 25 процентов) не должна превышать планируемый прирост налоговых платежей в консолидированный бюджет Северного района Новосибирской области в год предоставления финансовой поддержки.</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Выплачивается ежеквартально по предъявлении СМиСП платежных документов по оплате лизинговых платежей.</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rPr>
          <w:trHeight w:val="406"/>
        </w:trPr>
        <w:tc>
          <w:tcPr>
            <w:tcW w:w="70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lastRenderedPageBreak/>
              <w:t>3.</w:t>
            </w:r>
          </w:p>
        </w:tc>
        <w:tc>
          <w:tcPr>
            <w:tcW w:w="2552"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Субсидирование части арендных платежей</w:t>
            </w:r>
          </w:p>
        </w:tc>
        <w:tc>
          <w:tcPr>
            <w:tcW w:w="326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8"/>
                <w:lang w:eastAsia="ru-RU"/>
              </w:rPr>
              <w:t xml:space="preserve">СМиСП, действовавшие менее трех лет с момента государственной регистрации, по состоянию </w:t>
            </w:r>
            <w:r w:rsidRPr="00486358">
              <w:rPr>
                <w:rFonts w:ascii="Times New Roman" w:eastAsia="Times New Roman" w:hAnsi="Times New Roman" w:cs="Times New Roman"/>
                <w:sz w:val="24"/>
                <w:szCs w:val="28"/>
                <w:lang w:eastAsia="ru-RU"/>
              </w:rPr>
              <w:lastRenderedPageBreak/>
              <w:t>на первое января года оказания финансовой поддержки и</w:t>
            </w:r>
            <w:r w:rsidRPr="00486358">
              <w:rPr>
                <w:rFonts w:ascii="Times New Roman" w:eastAsia="Times New Roman" w:hAnsi="Times New Roman" w:cs="Times New Roman"/>
                <w:sz w:val="24"/>
                <w:szCs w:val="24"/>
                <w:lang w:eastAsia="ru-RU"/>
              </w:rPr>
              <w:t xml:space="preserve"> осуществляющие свою основную деятельность в сфере </w:t>
            </w:r>
            <w:r w:rsidRPr="00486358">
              <w:rPr>
                <w:rFonts w:ascii="Times New Roman" w:eastAsia="Times New Roman" w:hAnsi="Times New Roman" w:cs="Times New Roman"/>
                <w:sz w:val="24"/>
                <w:szCs w:val="28"/>
                <w:lang w:eastAsia="ru-RU"/>
              </w:rPr>
              <w:t>материального производства; науки и научного обслуживания; использования вычислительной техники и информационных технологий; здравоохранения и предоставления социальных услуг; удаления и обработки сточных вод, удаления и обработки твердых отходов, уборки территорий*</w:t>
            </w:r>
          </w:p>
        </w:tc>
        <w:tc>
          <w:tcPr>
            <w:tcW w:w="510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lastRenderedPageBreak/>
              <w:t>Соблюдение СМиСП следующих обязательных условий (по итогам работы за последний финансовый год и последний отчетный период с начала текущего года):</w:t>
            </w:r>
          </w:p>
          <w:p w:rsidR="00486358" w:rsidRPr="00486358" w:rsidRDefault="00486358" w:rsidP="00486358">
            <w:pPr>
              <w:spacing w:after="0" w:line="240" w:lineRule="auto"/>
              <w:rPr>
                <w:rFonts w:ascii="Times New Roman" w:eastAsia="Times New Roman" w:hAnsi="Times New Roman" w:cs="Times New Roman"/>
                <w:sz w:val="24"/>
                <w:szCs w:val="28"/>
                <w:lang w:eastAsia="ru-RU"/>
              </w:rPr>
            </w:pPr>
            <w:r w:rsidRPr="00486358">
              <w:rPr>
                <w:rFonts w:ascii="Times New Roman" w:eastAsia="Times New Roman" w:hAnsi="Times New Roman" w:cs="Times New Roman"/>
                <w:sz w:val="24"/>
                <w:szCs w:val="24"/>
                <w:lang w:eastAsia="ru-RU"/>
              </w:rPr>
              <w:lastRenderedPageBreak/>
              <w:t>1) отсутствие недоимки по налогам, подлежащим перечислению в бюджеты бюджетной системы Российской Федерации (за исключением отсроченной, рассроченной, в том числе в порядке реструктуризации, приостановленной к взысканию), по страховым взносам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Территориальный фонд обязательного медицинского страхования Новосибирской области;</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  2)   </w:t>
            </w:r>
            <w:r w:rsidRPr="00486358">
              <w:rPr>
                <w:rFonts w:ascii="Times New Roman" w:eastAsia="Times New Roman" w:hAnsi="Times New Roman" w:cs="Times New Roman"/>
                <w:sz w:val="24"/>
                <w:szCs w:val="28"/>
                <w:lang w:eastAsia="ru-RU"/>
              </w:rPr>
              <w:t>для СМиСП, действующих с момента государственной регистрации более трех лет, по состоянию на первое января года оказания финансовой поддержки – обеспечение уровня среднемесячной заработной платы одного работника не менее установленной величины прожиточного минимума для трудоспособного населения Новосибирской области;</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  3) принятие обязательств по обеспечению роста количества рабочих мест** в год оказания финансовой поддержки по сравнению с предшествующим годом или обеспечению прироста выручки от реализации товаров (работ, услуг) на одного работника в год оказания поддержки;</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4) выполнение требований Бюджетного кодекса РФ о запрете приобретения за счет средств субсидии иностранной валюты***.</w:t>
            </w:r>
          </w:p>
        </w:tc>
        <w:tc>
          <w:tcPr>
            <w:tcW w:w="397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486358" w:rsidRPr="00486358" w:rsidRDefault="00486358" w:rsidP="00486358">
            <w:pPr>
              <w:autoSpaceDE w:val="0"/>
              <w:autoSpaceDN w:val="0"/>
              <w:adjustRightInd w:val="0"/>
              <w:spacing w:after="0" w:line="240" w:lineRule="auto"/>
              <w:ind w:left="-57" w:right="-57"/>
              <w:rPr>
                <w:rFonts w:ascii="Times New Roman" w:eastAsia="Times New Roman" w:hAnsi="Times New Roman" w:cs="Times New Roman"/>
                <w:sz w:val="24"/>
                <w:szCs w:val="28"/>
                <w:lang w:eastAsia="ru-RU"/>
              </w:rPr>
            </w:pPr>
            <w:r w:rsidRPr="00486358">
              <w:rPr>
                <w:rFonts w:ascii="Times New Roman" w:eastAsia="Times New Roman" w:hAnsi="Times New Roman" w:cs="Times New Roman"/>
                <w:sz w:val="24"/>
                <w:szCs w:val="28"/>
                <w:lang w:eastAsia="ru-RU"/>
              </w:rPr>
              <w:lastRenderedPageBreak/>
              <w:t xml:space="preserve">50% от величины арендной платы (без НДС), но не более 250 руб. за 1 кв.м. в месяц. Субсидированию подлежат затраты на аренду </w:t>
            </w:r>
            <w:r w:rsidRPr="00486358">
              <w:rPr>
                <w:rFonts w:ascii="Times New Roman" w:eastAsia="Times New Roman" w:hAnsi="Times New Roman" w:cs="Times New Roman"/>
                <w:sz w:val="24"/>
                <w:szCs w:val="28"/>
                <w:lang w:eastAsia="ru-RU"/>
              </w:rPr>
              <w:lastRenderedPageBreak/>
              <w:t>(субаренду) офисных, производственных помещений, понесенные СМиСП до 1 января года оказания финансовой поддержки.</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c>
          <w:tcPr>
            <w:tcW w:w="70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lastRenderedPageBreak/>
              <w:t>4.</w:t>
            </w:r>
          </w:p>
        </w:tc>
        <w:tc>
          <w:tcPr>
            <w:tcW w:w="2552"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Субсидирование части затрат на технологическое присоединение </w:t>
            </w:r>
            <w:r w:rsidRPr="00486358">
              <w:rPr>
                <w:rFonts w:ascii="Times New Roman" w:eastAsia="Times New Roman" w:hAnsi="Times New Roman" w:cs="Times New Roman"/>
                <w:sz w:val="24"/>
                <w:szCs w:val="24"/>
                <w:lang w:eastAsia="ru-RU"/>
              </w:rPr>
              <w:lastRenderedPageBreak/>
              <w:t>энергопринимающих устройств (энергетических установок) субъектов малого и среднего предпринимательства к электрическим сетям территориальных сетевых организаций Северного района Новосибирской области</w:t>
            </w:r>
          </w:p>
        </w:tc>
        <w:tc>
          <w:tcPr>
            <w:tcW w:w="326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lastRenderedPageBreak/>
              <w:t xml:space="preserve">СМиСП, осуществляющие свою основную деятельность в сфере материального производства, оказания </w:t>
            </w:r>
            <w:r w:rsidRPr="00486358">
              <w:rPr>
                <w:rFonts w:ascii="Times New Roman" w:eastAsia="Times New Roman" w:hAnsi="Times New Roman" w:cs="Times New Roman"/>
                <w:sz w:val="24"/>
                <w:szCs w:val="24"/>
                <w:lang w:eastAsia="ru-RU"/>
              </w:rPr>
              <w:lastRenderedPageBreak/>
              <w:t>бытовых услуг, здравоохранения и предоставления социальных услуг, основным видом деятельности является тот вид деятельности, выручка от которого в отчетном периоде составляет более 50 процентов от общей суммы выручки от реализации товаров, работ, услуг*</w:t>
            </w:r>
          </w:p>
        </w:tc>
        <w:tc>
          <w:tcPr>
            <w:tcW w:w="510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lastRenderedPageBreak/>
              <w:t xml:space="preserve">Отсутствие недоимки по налогам, подлежащим перечислению в бюджеты бюджетной системы Российской Федерации (за исключением отсроченной, рассроченной, в </w:t>
            </w:r>
            <w:r w:rsidRPr="00486358">
              <w:rPr>
                <w:rFonts w:ascii="Times New Roman" w:eastAsia="Times New Roman" w:hAnsi="Times New Roman" w:cs="Times New Roman"/>
                <w:sz w:val="24"/>
                <w:szCs w:val="24"/>
                <w:lang w:eastAsia="ru-RU"/>
              </w:rPr>
              <w:lastRenderedPageBreak/>
              <w:t>том числе в порядке реструктуризации, приостановленной к взысканию) и (или) по страховым взносам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территориальный фонд обязательного медицинского страхования Новосибирской области;</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397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lastRenderedPageBreak/>
              <w:t xml:space="preserve">Величина субсидии для компенсации части затрат на технологическое присоединение энергопринимающих устройств </w:t>
            </w:r>
            <w:r w:rsidRPr="00486358">
              <w:rPr>
                <w:rFonts w:ascii="Times New Roman" w:eastAsia="Times New Roman" w:hAnsi="Times New Roman" w:cs="Times New Roman"/>
                <w:sz w:val="24"/>
                <w:szCs w:val="24"/>
                <w:lang w:eastAsia="ru-RU"/>
              </w:rPr>
              <w:lastRenderedPageBreak/>
              <w:t>(энергетических установок) субъектов малого и среднего предпринимательства к электрическим сетям территориальных сетевых организаций Новосибирской области определяется в размере не более 90% фактически произведенных и документально подтвержденных затрат на технологическое присоединение энергопринимающих устройств (энергетических установок) субъектов малого и среднего предпринимательства к электрическим сетям территориальных сетевых организаций Новосибирской области.</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c>
          <w:tcPr>
            <w:tcW w:w="709" w:type="dxa"/>
            <w:tcBorders>
              <w:top w:val="nil"/>
              <w:left w:val="single" w:sz="8" w:space="0" w:color="auto"/>
              <w:bottom w:val="nil"/>
              <w:right w:val="single" w:sz="8" w:space="0" w:color="auto"/>
            </w:tcBorders>
            <w:shd w:val="clear" w:color="auto" w:fill="auto"/>
            <w:tcMar>
              <w:top w:w="0" w:type="dxa"/>
              <w:left w:w="108" w:type="dxa"/>
              <w:bottom w:w="0" w:type="dxa"/>
              <w:right w:w="108" w:type="dxa"/>
            </w:tcMar>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lastRenderedPageBreak/>
              <w:t>5.</w:t>
            </w:r>
          </w:p>
        </w:tc>
        <w:tc>
          <w:tcPr>
            <w:tcW w:w="2552" w:type="dxa"/>
            <w:tcBorders>
              <w:top w:val="nil"/>
              <w:left w:val="nil"/>
              <w:bottom w:val="nil"/>
              <w:right w:val="single" w:sz="8" w:space="0" w:color="auto"/>
            </w:tcBorders>
            <w:shd w:val="clear" w:color="auto" w:fill="auto"/>
            <w:tcMar>
              <w:top w:w="0" w:type="dxa"/>
              <w:left w:w="108" w:type="dxa"/>
              <w:bottom w:w="0" w:type="dxa"/>
              <w:right w:w="108" w:type="dxa"/>
            </w:tcMar>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Субсидирование части затрат на реализацию бизнес-плана предпринимательского проекта юридического лица (индивидуального предпринимателя)</w:t>
            </w:r>
          </w:p>
        </w:tc>
        <w:tc>
          <w:tcPr>
            <w:tcW w:w="3260" w:type="dxa"/>
            <w:tcBorders>
              <w:top w:val="nil"/>
              <w:left w:val="nil"/>
              <w:bottom w:val="nil"/>
              <w:right w:val="single" w:sz="8" w:space="0" w:color="auto"/>
            </w:tcBorders>
            <w:shd w:val="clear" w:color="auto" w:fill="auto"/>
            <w:tcMar>
              <w:top w:w="0" w:type="dxa"/>
              <w:left w:w="108" w:type="dxa"/>
              <w:bottom w:w="0" w:type="dxa"/>
              <w:right w:w="108" w:type="dxa"/>
            </w:tcMar>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СМиСП, действовавшие менее одного года с момента их государственной регистрации либо открывшие обособленное подразделение на территории Северного района (по состоянию на первое января года оказания финансовой поддержки) и осуществляющие основной вид деятельности в сфере материального производства *</w:t>
            </w:r>
          </w:p>
        </w:tc>
        <w:tc>
          <w:tcPr>
            <w:tcW w:w="5101" w:type="dxa"/>
            <w:tcBorders>
              <w:top w:val="nil"/>
              <w:left w:val="nil"/>
              <w:bottom w:val="nil"/>
              <w:right w:val="single" w:sz="8" w:space="0" w:color="auto"/>
            </w:tcBorders>
            <w:shd w:val="clear" w:color="auto" w:fill="auto"/>
            <w:tcMar>
              <w:top w:w="0" w:type="dxa"/>
              <w:left w:w="108" w:type="dxa"/>
              <w:bottom w:w="0" w:type="dxa"/>
              <w:right w:w="108" w:type="dxa"/>
            </w:tcMar>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Отсутствие задолженности по налоговым (за исключением отсроченной, рассроченной, в том числе в порядке реструктуризации, приостановленной к взысканию) и иным обязательным платежам в бюджеты всех уровней и государственные внебюджетные фонды</w:t>
            </w:r>
          </w:p>
        </w:tc>
        <w:tc>
          <w:tcPr>
            <w:tcW w:w="3971" w:type="dxa"/>
            <w:tcBorders>
              <w:top w:val="nil"/>
              <w:left w:val="nil"/>
              <w:bottom w:val="nil"/>
              <w:right w:val="single" w:sz="8" w:space="0" w:color="auto"/>
            </w:tcBorders>
            <w:shd w:val="clear" w:color="auto" w:fill="auto"/>
            <w:tcMar>
              <w:top w:w="0" w:type="dxa"/>
              <w:left w:w="108" w:type="dxa"/>
              <w:bottom w:w="0" w:type="dxa"/>
              <w:right w:w="108" w:type="dxa"/>
            </w:tcMar>
          </w:tcPr>
          <w:p w:rsidR="00486358" w:rsidRPr="00486358" w:rsidRDefault="00486358" w:rsidP="00486358">
            <w:pPr>
              <w:autoSpaceDE w:val="0"/>
              <w:autoSpaceDN w:val="0"/>
              <w:adjustRightInd w:val="0"/>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В размере до 90% от общих затрат по бизнес-плану предпринимательского проекта.</w:t>
            </w:r>
          </w:p>
          <w:p w:rsidR="00486358" w:rsidRPr="00486358" w:rsidRDefault="00486358" w:rsidP="00486358">
            <w:pPr>
              <w:autoSpaceDE w:val="0"/>
              <w:autoSpaceDN w:val="0"/>
              <w:adjustRightInd w:val="0"/>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Субсидированию подлежат затраты, связанные с реализацией бизнес-плана предпринимательского проекта юридического лица (индивидуального предпринимателя): на аренду (субаренду) офисных, производственных помещений, земельных участков; на обучение своих работников на образовательных курсах; на выплату процентов по банковским </w:t>
            </w:r>
            <w:r w:rsidRPr="00486358">
              <w:rPr>
                <w:rFonts w:ascii="Times New Roman" w:eastAsia="Times New Roman" w:hAnsi="Times New Roman" w:cs="Times New Roman"/>
                <w:sz w:val="24"/>
                <w:szCs w:val="24"/>
                <w:lang w:eastAsia="ru-RU"/>
              </w:rPr>
              <w:lastRenderedPageBreak/>
              <w:t>кредитам; на приобретение основных и (или) оборотных средств; на оплату услуг подрядных организаций по строительству (ремонту) зданий(помещений), используемых СМиСП для своей основной деятельности; на приобретение компьютерного программного обеспечения.</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Предоставляется единовременно после принятия решения Комиссией</w:t>
            </w:r>
          </w:p>
        </w:tc>
      </w:tr>
      <w:tr w:rsidR="00486358" w:rsidRPr="00486358" w:rsidTr="006A740F">
        <w:trPr>
          <w:trHeight w:val="80"/>
        </w:trPr>
        <w:tc>
          <w:tcPr>
            <w:tcW w:w="70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2552"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326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5101" w:type="dxa"/>
            <w:tcBorders>
              <w:top w:val="nil"/>
              <w:left w:val="nil"/>
              <w:bottom w:val="single" w:sz="8" w:space="0" w:color="auto"/>
              <w:right w:val="single" w:sz="4" w:space="0" w:color="auto"/>
            </w:tcBorders>
            <w:shd w:val="clear" w:color="auto" w:fill="auto"/>
            <w:tcMar>
              <w:top w:w="0" w:type="dxa"/>
              <w:left w:w="108" w:type="dxa"/>
              <w:bottom w:w="0" w:type="dxa"/>
              <w:right w:w="108" w:type="dxa"/>
            </w:tcMar>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3971" w:type="dxa"/>
            <w:tcBorders>
              <w:top w:val="nil"/>
              <w:left w:val="single" w:sz="4" w:space="0" w:color="auto"/>
              <w:bottom w:val="single" w:sz="8" w:space="0" w:color="auto"/>
              <w:right w:val="single" w:sz="8" w:space="0" w:color="auto"/>
            </w:tcBorders>
            <w:shd w:val="clear" w:color="auto" w:fill="auto"/>
            <w:tcMar>
              <w:top w:w="0" w:type="dxa"/>
              <w:left w:w="108" w:type="dxa"/>
              <w:bottom w:w="0" w:type="dxa"/>
              <w:right w:w="108" w:type="dxa"/>
            </w:tcMar>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85"/>
        </w:trPr>
        <w:tc>
          <w:tcPr>
            <w:tcW w:w="709" w:type="dxa"/>
          </w:tcPr>
          <w:p w:rsidR="00486358" w:rsidRPr="00486358" w:rsidRDefault="00486358" w:rsidP="00486358">
            <w:pPr>
              <w:autoSpaceDE w:val="0"/>
              <w:autoSpaceDN w:val="0"/>
              <w:adjustRightInd w:val="0"/>
              <w:spacing w:after="0" w:line="240" w:lineRule="auto"/>
              <w:ind w:left="108" w:firstLine="720"/>
              <w:jc w:val="both"/>
              <w:rPr>
                <w:rFonts w:ascii="Times New Roman" w:eastAsia="Times New Roman" w:hAnsi="Times New Roman" w:cs="Times New Roman"/>
                <w:sz w:val="24"/>
                <w:szCs w:val="24"/>
                <w:lang w:eastAsia="ru-RU"/>
              </w:rPr>
            </w:pPr>
          </w:p>
          <w:p w:rsidR="00486358" w:rsidRPr="00486358" w:rsidRDefault="00486358" w:rsidP="004863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6.</w:t>
            </w:r>
          </w:p>
        </w:tc>
        <w:tc>
          <w:tcPr>
            <w:tcW w:w="2552" w:type="dxa"/>
          </w:tcPr>
          <w:p w:rsidR="00486358" w:rsidRPr="00486358" w:rsidRDefault="00486358" w:rsidP="00486358">
            <w:pPr>
              <w:autoSpaceDE w:val="0"/>
              <w:autoSpaceDN w:val="0"/>
              <w:adjustRightInd w:val="0"/>
              <w:spacing w:after="0" w:line="240" w:lineRule="auto"/>
              <w:ind w:left="18"/>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Субсидирование части затрат на обновление основных средств</w:t>
            </w:r>
          </w:p>
          <w:p w:rsidR="00486358" w:rsidRPr="00486358" w:rsidRDefault="00486358" w:rsidP="00486358">
            <w:pPr>
              <w:autoSpaceDE w:val="0"/>
              <w:autoSpaceDN w:val="0"/>
              <w:adjustRightInd w:val="0"/>
              <w:spacing w:after="0" w:line="240" w:lineRule="auto"/>
              <w:ind w:left="18"/>
              <w:jc w:val="both"/>
              <w:rPr>
                <w:rFonts w:ascii="Times New Roman" w:eastAsia="Times New Roman" w:hAnsi="Times New Roman" w:cs="Times New Roman"/>
                <w:sz w:val="24"/>
                <w:szCs w:val="24"/>
                <w:lang w:eastAsia="ru-RU"/>
              </w:rPr>
            </w:pPr>
          </w:p>
        </w:tc>
        <w:tc>
          <w:tcPr>
            <w:tcW w:w="3260"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8"/>
                <w:lang w:eastAsia="ru-RU"/>
              </w:rPr>
              <w:t xml:space="preserve">СМиСП, осуществляющие основной вид деятельности в сфере материального производства; науки и научного обслуживания; использования вычислительной техники и информационных технологий; здравоохранения и предоставления социальных услуг; удаления и обработки сточных вод, удаления и обработки твердых отходов, уборки территорий* и осуществляющие затраты на приобретение в собственность технологического и (или) энергетического оборудования в целях создания и (или) развития, и (или) модернизации </w:t>
            </w:r>
            <w:r w:rsidRPr="00486358">
              <w:rPr>
                <w:rFonts w:ascii="Times New Roman" w:eastAsia="Times New Roman" w:hAnsi="Times New Roman" w:cs="Times New Roman"/>
                <w:sz w:val="24"/>
                <w:szCs w:val="28"/>
                <w:lang w:eastAsia="ru-RU"/>
              </w:rPr>
              <w:lastRenderedPageBreak/>
              <w:t>производства товаров (работ, услуг)</w:t>
            </w:r>
          </w:p>
          <w:p w:rsidR="00486358" w:rsidRPr="00486358" w:rsidRDefault="00486358" w:rsidP="004863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5101"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lastRenderedPageBreak/>
              <w:t>Соблюдение СМиСП следующих обязательных условий (по итогам работы за последний финансовый год и последний отчетный период с начала текущего года):</w:t>
            </w:r>
          </w:p>
          <w:p w:rsidR="00486358" w:rsidRPr="00486358" w:rsidRDefault="00486358" w:rsidP="00486358">
            <w:pPr>
              <w:spacing w:after="0" w:line="240" w:lineRule="auto"/>
              <w:jc w:val="both"/>
              <w:rPr>
                <w:rFonts w:ascii="Times New Roman" w:eastAsia="Times New Roman" w:hAnsi="Times New Roman" w:cs="Times New Roman"/>
                <w:sz w:val="24"/>
                <w:szCs w:val="28"/>
                <w:lang w:eastAsia="ru-RU"/>
              </w:rPr>
            </w:pPr>
            <w:r w:rsidRPr="00486358">
              <w:rPr>
                <w:rFonts w:ascii="Times New Roman" w:eastAsia="Times New Roman" w:hAnsi="Times New Roman" w:cs="Times New Roman"/>
                <w:sz w:val="24"/>
                <w:szCs w:val="24"/>
                <w:lang w:eastAsia="ru-RU"/>
              </w:rPr>
              <w:t>1) отсутствие недоимки по налогам, подлежащим перечислению в бюджеты бюджетной системы Российской Федерации (за исключением отсроченной, рассроченной, в том числе в порядке реструктуризации, приостановленной к взысканию), по страховым взносам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Территориальный фонд обязательного медицинского страхования Новосибирской области;</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  2)   </w:t>
            </w:r>
            <w:r w:rsidRPr="00486358">
              <w:rPr>
                <w:rFonts w:ascii="Times New Roman" w:eastAsia="Times New Roman" w:hAnsi="Times New Roman" w:cs="Times New Roman"/>
                <w:sz w:val="24"/>
                <w:szCs w:val="28"/>
                <w:lang w:eastAsia="ru-RU"/>
              </w:rPr>
              <w:t xml:space="preserve">для СМиСП, действующих с момента государственной регистрации более трех лет, по состоянию на первое января года оказания финансовой поддержки – обеспечение уровня среднемесячной заработной платы одного работника не менее установленной величины </w:t>
            </w:r>
            <w:r w:rsidRPr="00486358">
              <w:rPr>
                <w:rFonts w:ascii="Times New Roman" w:eastAsia="Times New Roman" w:hAnsi="Times New Roman" w:cs="Times New Roman"/>
                <w:sz w:val="24"/>
                <w:szCs w:val="28"/>
                <w:lang w:eastAsia="ru-RU"/>
              </w:rPr>
              <w:lastRenderedPageBreak/>
              <w:t>прожиточного минимума для трудоспособного населения Новосибирской области;</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  3) принятие обязательств по обеспечению роста количества рабочих мест** в год оказания финансовой поддержки по сравнению с предшествующим годом или обеспечению прироста выручки от реализации товаров (работ, услуг) на одного работника в год оказания поддержки;</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4) выполнение требований Бюджетного кодекса РФ о запрете приобретения за счет средств субсидии иностранной валюты***.</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2. Субсидия предоставляется на возмещение части затрат на обновление основных средств (оборудования), произведенные не ранее чем за 12 месяцев до даты приобретения их получателем субсидии и непосредственно используемых для основного производства товаров (работ, услуг).</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p>
          <w:p w:rsidR="00486358" w:rsidRPr="00486358" w:rsidRDefault="00486358" w:rsidP="004863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971"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lastRenderedPageBreak/>
              <w:t>25% фактически произведенных и документально подтвержденных затрат на обновление основных средств в течение 3 лет с даты приобретения.</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Субсидия предоставляется на возмещение части затрат на обновление основных средств (оборудования), произведенные не ранее чем за 12 месяцев до даты приобретения их получателем субсидии и непосредственно используемых для основного производства товаров (работ, услуг).</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Выплачивается единовременно после принятия решения Комиссией.</w:t>
            </w:r>
          </w:p>
          <w:p w:rsidR="00486358" w:rsidRPr="00486358" w:rsidRDefault="00486358" w:rsidP="004863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rsidR="00486358" w:rsidRPr="00486358" w:rsidRDefault="00486358" w:rsidP="00486358">
      <w:pPr>
        <w:autoSpaceDE w:val="0"/>
        <w:autoSpaceDN w:val="0"/>
        <w:adjustRightInd w:val="0"/>
        <w:spacing w:after="0" w:line="240" w:lineRule="auto"/>
        <w:ind w:firstLine="567"/>
        <w:jc w:val="both"/>
        <w:rPr>
          <w:rFonts w:ascii="Times New Roman" w:eastAsia="Times New Roman" w:hAnsi="Times New Roman" w:cs="Times New Roman"/>
          <w:sz w:val="28"/>
          <w:szCs w:val="24"/>
          <w:lang w:eastAsia="ru-RU"/>
        </w:rPr>
      </w:pPr>
      <w:r w:rsidRPr="00486358">
        <w:rPr>
          <w:rFonts w:ascii="Times New Roman" w:eastAsia="Times New Roman" w:hAnsi="Times New Roman" w:cs="Times New Roman"/>
          <w:sz w:val="28"/>
          <w:szCs w:val="24"/>
          <w:lang w:eastAsia="ru-RU"/>
        </w:rPr>
        <w:lastRenderedPageBreak/>
        <w:t>* К сфере материального производства, науки и научного обслуживания, здравоохранения и предоставления социальных услуг, деятельности, связанной с использованием вычислительной техники и информационных технологий, удаления и обработки сточных вод, удаления и обработки твердых отходов, уборки территорий отнесены следующие виды экономической деятельности (в соответствии с Общероссийским классификатором видов экономической деятельности (ОК 029-2014 (КДЕС Ред. 2): сельское хозяйство, охота и лесное хозяйство; рыболовство, рыбоводство; добыча полезных ископаемых; обрабатывающие производства (кроме производства дистиллированных алкогольных напитков, этилового спирта из сброшенных материалов, виноградного вина, сидра и прочих плодово-ягодных вин, прочих недистиллированных напитков и сбрешенных материалов, пива, табачных изделий); производство и распределение электроэнергии, газа и воды; строительство; научные исследования и разработки; деятельность в области здравоохранения; предоставление социальных услуг; деятельность, связанная с использованием вычислительной техники и информационных технологий; удаление и обработка сточных вод, удаление и обработка твердых отходов, уборка территорий, управление эксплуатацией жилого фонда.</w:t>
      </w:r>
    </w:p>
    <w:p w:rsidR="00486358" w:rsidRPr="00486358" w:rsidRDefault="00486358" w:rsidP="00486358">
      <w:pPr>
        <w:autoSpaceDE w:val="0"/>
        <w:autoSpaceDN w:val="0"/>
        <w:adjustRightInd w:val="0"/>
        <w:spacing w:after="0" w:line="240" w:lineRule="auto"/>
        <w:ind w:firstLine="567"/>
        <w:jc w:val="both"/>
        <w:rPr>
          <w:rFonts w:ascii="Times New Roman" w:eastAsia="Times New Roman" w:hAnsi="Times New Roman" w:cs="Times New Roman"/>
          <w:sz w:val="28"/>
          <w:szCs w:val="24"/>
          <w:lang w:eastAsia="ru-RU"/>
        </w:rPr>
      </w:pPr>
      <w:r w:rsidRPr="00486358">
        <w:rPr>
          <w:rFonts w:ascii="Times New Roman" w:eastAsia="Times New Roman" w:hAnsi="Times New Roman" w:cs="Times New Roman"/>
          <w:sz w:val="28"/>
          <w:szCs w:val="24"/>
          <w:lang w:eastAsia="ru-RU"/>
        </w:rPr>
        <w:lastRenderedPageBreak/>
        <w:t>Основным видом деятельности является тот вид деятельности, выручка от которого в отчетном периоде составляет более 50 процентов от общей суммы выручки от реализации товаров, работ и услуг.</w:t>
      </w:r>
    </w:p>
    <w:p w:rsidR="00486358" w:rsidRPr="00486358" w:rsidRDefault="00486358" w:rsidP="00486358">
      <w:pPr>
        <w:spacing w:after="0" w:line="240" w:lineRule="auto"/>
        <w:ind w:firstLine="567"/>
        <w:rPr>
          <w:rFonts w:ascii="Times New Roman" w:eastAsia="Times New Roman" w:hAnsi="Times New Roman" w:cs="Times New Roman"/>
          <w:sz w:val="28"/>
          <w:szCs w:val="24"/>
          <w:lang w:eastAsia="ru-RU"/>
        </w:rPr>
      </w:pPr>
      <w:r w:rsidRPr="00486358">
        <w:rPr>
          <w:rFonts w:ascii="Times New Roman" w:eastAsia="Times New Roman" w:hAnsi="Times New Roman" w:cs="Times New Roman"/>
          <w:sz w:val="28"/>
          <w:szCs w:val="24"/>
          <w:lang w:eastAsia="ru-RU"/>
        </w:rPr>
        <w:t>** Учитывается только численность списочного состава (без внешних совместителей).</w:t>
      </w:r>
    </w:p>
    <w:p w:rsidR="00486358" w:rsidRPr="00486358" w:rsidRDefault="00486358" w:rsidP="00486358">
      <w:pPr>
        <w:spacing w:after="0" w:line="240" w:lineRule="auto"/>
        <w:ind w:firstLine="567"/>
        <w:jc w:val="both"/>
        <w:rPr>
          <w:rFonts w:ascii="Times New Roman" w:eastAsia="Times New Roman" w:hAnsi="Times New Roman" w:cs="Times New Roman"/>
          <w:sz w:val="28"/>
          <w:szCs w:val="24"/>
          <w:lang w:eastAsia="ru-RU"/>
        </w:rPr>
      </w:pPr>
      <w:r w:rsidRPr="00486358">
        <w:rPr>
          <w:rFonts w:ascii="Times New Roman" w:eastAsia="Times New Roman" w:hAnsi="Times New Roman" w:cs="Times New Roman"/>
          <w:sz w:val="28"/>
          <w:szCs w:val="24"/>
          <w:lang w:eastAsia="ru-RU"/>
        </w:rPr>
        <w:t>***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этих средств иных операций, определенных нормативными правовыми актами, муниципальными правовыми актами, регулирующими предоставление субсидий указанным юридическим лицам.</w:t>
      </w:r>
    </w:p>
    <w:p w:rsidR="00486358" w:rsidRPr="00486358" w:rsidRDefault="00486358" w:rsidP="00486358">
      <w:pPr>
        <w:spacing w:after="0" w:line="240" w:lineRule="auto"/>
        <w:rPr>
          <w:rFonts w:ascii="Times New Roman" w:eastAsia="Times New Roman" w:hAnsi="Times New Roman" w:cs="Times New Roman"/>
          <w:sz w:val="28"/>
          <w:szCs w:val="24"/>
          <w:lang w:eastAsia="ru-RU"/>
        </w:rPr>
      </w:pPr>
    </w:p>
    <w:p w:rsidR="00486358" w:rsidRPr="00486358" w:rsidRDefault="00486358" w:rsidP="00486358">
      <w:pPr>
        <w:spacing w:after="0" w:line="240" w:lineRule="auto"/>
        <w:rPr>
          <w:rFonts w:ascii="Times New Roman" w:eastAsia="Times New Roman" w:hAnsi="Times New Roman" w:cs="Times New Roman"/>
          <w:sz w:val="28"/>
          <w:szCs w:val="24"/>
          <w:lang w:eastAsia="ru-RU"/>
        </w:rPr>
      </w:pPr>
      <w:r w:rsidRPr="00486358">
        <w:rPr>
          <w:rFonts w:ascii="Times New Roman" w:eastAsia="Times New Roman" w:hAnsi="Times New Roman" w:cs="Times New Roman"/>
          <w:sz w:val="28"/>
          <w:szCs w:val="24"/>
          <w:lang w:eastAsia="ru-RU"/>
        </w:rPr>
        <w:t xml:space="preserve">Список используемых сокращений: </w:t>
      </w:r>
      <w:r w:rsidRPr="00486358">
        <w:rPr>
          <w:rFonts w:ascii="Times New Roman" w:eastAsia="Times New Roman" w:hAnsi="Times New Roman" w:cs="Times New Roman"/>
          <w:bCs/>
          <w:sz w:val="28"/>
          <w:szCs w:val="24"/>
          <w:lang w:eastAsia="ru-RU"/>
        </w:rPr>
        <w:t>СМиСП</w:t>
      </w:r>
      <w:r w:rsidRPr="00486358">
        <w:rPr>
          <w:rFonts w:ascii="Times New Roman" w:eastAsia="Times New Roman" w:hAnsi="Times New Roman" w:cs="Times New Roman"/>
          <w:b/>
          <w:bCs/>
          <w:sz w:val="28"/>
          <w:szCs w:val="24"/>
          <w:lang w:eastAsia="ru-RU"/>
        </w:rPr>
        <w:t xml:space="preserve"> – </w:t>
      </w:r>
      <w:r w:rsidRPr="00486358">
        <w:rPr>
          <w:rFonts w:ascii="Times New Roman" w:eastAsia="Times New Roman" w:hAnsi="Times New Roman" w:cs="Times New Roman"/>
          <w:sz w:val="28"/>
          <w:szCs w:val="24"/>
          <w:lang w:eastAsia="ru-RU"/>
        </w:rPr>
        <w:t>субъекты малого и среднего предпринимательства</w:t>
      </w:r>
    </w:p>
    <w:p w:rsidR="00486358" w:rsidRPr="00486358" w:rsidRDefault="00486358" w:rsidP="00486358">
      <w:pPr>
        <w:spacing w:after="0" w:line="240" w:lineRule="auto"/>
        <w:rPr>
          <w:rFonts w:ascii="Calibri" w:eastAsia="Times New Roman" w:hAnsi="Calibri" w:cs="Times New Roman"/>
          <w:sz w:val="24"/>
          <w:szCs w:val="28"/>
          <w:lang w:eastAsia="ru-RU"/>
        </w:rPr>
      </w:pPr>
    </w:p>
    <w:p w:rsidR="00486358" w:rsidRPr="00486358" w:rsidRDefault="00486358" w:rsidP="00486358">
      <w:pPr>
        <w:spacing w:after="0" w:line="240" w:lineRule="auto"/>
        <w:ind w:firstLine="540"/>
        <w:jc w:val="both"/>
        <w:rPr>
          <w:rFonts w:ascii="Times New Roman" w:eastAsia="Times New Roman" w:hAnsi="Times New Roman" w:cs="Times New Roman"/>
          <w:sz w:val="28"/>
          <w:szCs w:val="28"/>
          <w:lang w:eastAsia="ru-RU"/>
        </w:rPr>
        <w:sectPr w:rsidR="00486358" w:rsidRPr="00486358" w:rsidSect="00FA0DB8">
          <w:pgSz w:w="16838" w:h="11905" w:orient="landscape"/>
          <w:pgMar w:top="1418" w:right="1134" w:bottom="567" w:left="1134" w:header="0" w:footer="0" w:gutter="0"/>
          <w:cols w:space="720"/>
          <w:noEndnote/>
        </w:sectPr>
      </w:pPr>
    </w:p>
    <w:p w:rsidR="00486358" w:rsidRPr="00486358" w:rsidRDefault="00486358" w:rsidP="00486358">
      <w:pPr>
        <w:spacing w:after="0" w:line="240" w:lineRule="auto"/>
        <w:ind w:firstLine="4536"/>
        <w:jc w:val="center"/>
        <w:rPr>
          <w:rFonts w:ascii="Calibri" w:eastAsia="Times New Roman" w:hAnsi="Calibri" w:cs="Times New Roman"/>
          <w:sz w:val="28"/>
          <w:szCs w:val="28"/>
          <w:lang w:eastAsia="ru-RU"/>
        </w:rPr>
      </w:pPr>
    </w:p>
    <w:p w:rsidR="00486358" w:rsidRPr="00486358" w:rsidRDefault="00486358" w:rsidP="00486358">
      <w:pPr>
        <w:spacing w:after="0" w:line="240" w:lineRule="auto"/>
        <w:ind w:firstLine="4536"/>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ПРИЛОЖЕНИЕ № 2</w:t>
      </w:r>
    </w:p>
    <w:p w:rsidR="00486358" w:rsidRPr="00486358" w:rsidRDefault="00486358" w:rsidP="00486358">
      <w:pPr>
        <w:spacing w:after="0" w:line="240" w:lineRule="auto"/>
        <w:ind w:firstLine="4536"/>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к Порядку предоставления субсидий</w:t>
      </w:r>
    </w:p>
    <w:p w:rsidR="00486358" w:rsidRPr="00486358" w:rsidRDefault="00486358" w:rsidP="00486358">
      <w:pPr>
        <w:spacing w:after="0" w:line="240" w:lineRule="auto"/>
        <w:ind w:firstLine="4536"/>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 xml:space="preserve"> юридическим лицам</w:t>
      </w:r>
    </w:p>
    <w:p w:rsidR="00486358" w:rsidRPr="00486358" w:rsidRDefault="00486358" w:rsidP="00486358">
      <w:pPr>
        <w:spacing w:after="0" w:line="240" w:lineRule="auto"/>
        <w:ind w:firstLine="4536"/>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(за исключением субсидий государственным</w:t>
      </w:r>
    </w:p>
    <w:p w:rsidR="00486358" w:rsidRPr="00486358" w:rsidRDefault="00486358" w:rsidP="00486358">
      <w:pPr>
        <w:spacing w:after="0" w:line="240" w:lineRule="auto"/>
        <w:ind w:firstLine="4536"/>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(муниципальным) учреждениям),</w:t>
      </w:r>
    </w:p>
    <w:p w:rsidR="00486358" w:rsidRPr="00486358" w:rsidRDefault="00486358" w:rsidP="00486358">
      <w:pPr>
        <w:spacing w:after="0" w:line="240" w:lineRule="auto"/>
        <w:ind w:firstLine="4536"/>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индивидуальным предпринимателям –</w:t>
      </w:r>
    </w:p>
    <w:p w:rsidR="00486358" w:rsidRPr="00486358" w:rsidRDefault="00486358" w:rsidP="00486358">
      <w:pPr>
        <w:spacing w:after="0" w:line="240" w:lineRule="auto"/>
        <w:ind w:firstLine="4536"/>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 xml:space="preserve">производителям товаров, </w:t>
      </w:r>
    </w:p>
    <w:p w:rsidR="00486358" w:rsidRPr="00486358" w:rsidRDefault="00486358" w:rsidP="00486358">
      <w:pPr>
        <w:spacing w:after="0" w:line="240" w:lineRule="auto"/>
        <w:ind w:firstLine="4536"/>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работ, услуг на реализацию</w:t>
      </w:r>
    </w:p>
    <w:p w:rsidR="00486358" w:rsidRPr="00486358" w:rsidRDefault="00486358" w:rsidP="00486358">
      <w:pPr>
        <w:spacing w:after="0" w:line="240" w:lineRule="auto"/>
        <w:ind w:firstLine="4536"/>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мероприятий муниципальной программы</w:t>
      </w:r>
    </w:p>
    <w:p w:rsidR="00486358" w:rsidRPr="00486358" w:rsidRDefault="00486358" w:rsidP="00486358">
      <w:pPr>
        <w:spacing w:after="0" w:line="240" w:lineRule="auto"/>
        <w:ind w:firstLine="4536"/>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«Развитие малого и среднего</w:t>
      </w:r>
    </w:p>
    <w:p w:rsidR="00486358" w:rsidRPr="00486358" w:rsidRDefault="00486358" w:rsidP="00486358">
      <w:pPr>
        <w:spacing w:after="0" w:line="240" w:lineRule="auto"/>
        <w:ind w:firstLine="4536"/>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предпринимательства в Северном районе</w:t>
      </w:r>
    </w:p>
    <w:p w:rsidR="00486358" w:rsidRPr="00486358" w:rsidRDefault="00486358" w:rsidP="00486358">
      <w:pPr>
        <w:spacing w:after="0" w:line="240" w:lineRule="auto"/>
        <w:ind w:firstLine="4536"/>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Новосибирской области на 2018-2022 годы»</w:t>
      </w:r>
    </w:p>
    <w:p w:rsidR="00486358" w:rsidRPr="00486358" w:rsidRDefault="00486358" w:rsidP="00486358">
      <w:pPr>
        <w:spacing w:after="0" w:line="240" w:lineRule="auto"/>
        <w:ind w:firstLine="4536"/>
        <w:jc w:val="center"/>
        <w:rPr>
          <w:rFonts w:ascii="Times New Roman" w:eastAsia="Times New Roman" w:hAnsi="Times New Roman" w:cs="Times New Roman"/>
          <w:sz w:val="28"/>
          <w:szCs w:val="28"/>
          <w:lang w:eastAsia="ru-RU"/>
        </w:rPr>
      </w:pPr>
    </w:p>
    <w:p w:rsidR="00486358" w:rsidRPr="00486358" w:rsidRDefault="00486358" w:rsidP="00486358">
      <w:pPr>
        <w:spacing w:after="0" w:line="240" w:lineRule="auto"/>
        <w:ind w:firstLine="4536"/>
        <w:jc w:val="center"/>
        <w:rPr>
          <w:rFonts w:ascii="Times New Roman" w:eastAsia="Times New Roman" w:hAnsi="Times New Roman" w:cs="Times New Roman"/>
          <w:sz w:val="28"/>
          <w:szCs w:val="28"/>
          <w:lang w:eastAsia="ru-RU"/>
        </w:rPr>
      </w:pPr>
    </w:p>
    <w:p w:rsidR="00486358" w:rsidRPr="00486358" w:rsidRDefault="00486358" w:rsidP="00486358">
      <w:pPr>
        <w:spacing w:after="0" w:line="240" w:lineRule="auto"/>
        <w:ind w:firstLine="4536"/>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В администрацию</w:t>
      </w:r>
    </w:p>
    <w:p w:rsidR="00486358" w:rsidRPr="00486358" w:rsidRDefault="00486358" w:rsidP="00486358">
      <w:pPr>
        <w:spacing w:after="0" w:line="240" w:lineRule="auto"/>
        <w:ind w:firstLine="4536"/>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Северного района</w:t>
      </w:r>
    </w:p>
    <w:p w:rsidR="00486358" w:rsidRPr="00486358" w:rsidRDefault="00486358" w:rsidP="00486358">
      <w:pPr>
        <w:spacing w:after="0" w:line="240" w:lineRule="auto"/>
        <w:ind w:firstLine="4536"/>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Новосибирской области</w:t>
      </w:r>
    </w:p>
    <w:p w:rsidR="00486358" w:rsidRPr="00486358" w:rsidRDefault="00486358" w:rsidP="00486358">
      <w:pPr>
        <w:widowControl w:val="0"/>
        <w:spacing w:after="0" w:line="240" w:lineRule="auto"/>
        <w:ind w:left="4820" w:firstLine="3261"/>
        <w:jc w:val="center"/>
        <w:rPr>
          <w:rFonts w:ascii="Calibri" w:eastAsia="Times New Roman" w:hAnsi="Calibri" w:cs="Times New Roman"/>
          <w:sz w:val="28"/>
          <w:szCs w:val="28"/>
          <w:lang w:eastAsia="ru-RU"/>
        </w:rPr>
      </w:pPr>
    </w:p>
    <w:p w:rsidR="00486358" w:rsidRPr="00486358" w:rsidRDefault="00486358" w:rsidP="00486358">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bookmarkStart w:id="1" w:name="Par483"/>
      <w:bookmarkEnd w:id="1"/>
    </w:p>
    <w:p w:rsidR="00486358" w:rsidRPr="00486358" w:rsidRDefault="00486358" w:rsidP="00486358">
      <w:pPr>
        <w:autoSpaceDE w:val="0"/>
        <w:autoSpaceDN w:val="0"/>
        <w:adjustRightInd w:val="0"/>
        <w:spacing w:after="0" w:line="240" w:lineRule="auto"/>
        <w:ind w:left="709"/>
        <w:jc w:val="center"/>
        <w:rPr>
          <w:rFonts w:ascii="Times New Roman" w:eastAsia="Times New Roman" w:hAnsi="Times New Roman" w:cs="Times New Roman"/>
          <w:sz w:val="20"/>
          <w:szCs w:val="20"/>
          <w:lang w:eastAsia="ru-RU"/>
        </w:rPr>
      </w:pPr>
    </w:p>
    <w:p w:rsidR="00486358" w:rsidRPr="00486358" w:rsidRDefault="00486358" w:rsidP="00486358">
      <w:pPr>
        <w:autoSpaceDE w:val="0"/>
        <w:autoSpaceDN w:val="0"/>
        <w:adjustRightInd w:val="0"/>
        <w:spacing w:after="0" w:line="240" w:lineRule="auto"/>
        <w:ind w:left="709"/>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ЗАЯВКА</w:t>
      </w:r>
    </w:p>
    <w:p w:rsidR="00486358" w:rsidRPr="00486358" w:rsidRDefault="00486358" w:rsidP="00486358">
      <w:pPr>
        <w:autoSpaceDE w:val="0"/>
        <w:autoSpaceDN w:val="0"/>
        <w:adjustRightInd w:val="0"/>
        <w:spacing w:after="0" w:line="240" w:lineRule="auto"/>
        <w:ind w:left="709"/>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на оказание финансовой поддержки</w:t>
      </w:r>
    </w:p>
    <w:p w:rsidR="00486358" w:rsidRPr="00486358" w:rsidRDefault="00486358" w:rsidP="00486358">
      <w:pPr>
        <w:autoSpaceDE w:val="0"/>
        <w:autoSpaceDN w:val="0"/>
        <w:adjustRightInd w:val="0"/>
        <w:spacing w:after="0" w:line="240" w:lineRule="auto"/>
        <w:rPr>
          <w:rFonts w:ascii="Times New Roman" w:eastAsia="Times New Roman" w:hAnsi="Times New Roman" w:cs="Times New Roman"/>
          <w:sz w:val="28"/>
          <w:szCs w:val="28"/>
          <w:lang w:eastAsia="ru-RU"/>
        </w:rPr>
      </w:pPr>
    </w:p>
    <w:p w:rsidR="00486358" w:rsidRPr="00486358" w:rsidRDefault="00486358" w:rsidP="00486358">
      <w:pPr>
        <w:autoSpaceDE w:val="0"/>
        <w:autoSpaceDN w:val="0"/>
        <w:adjustRightInd w:val="0"/>
        <w:spacing w:after="0" w:line="240" w:lineRule="auto"/>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___________________________________________________________________</w:t>
      </w:r>
    </w:p>
    <w:p w:rsidR="00486358" w:rsidRPr="00486358" w:rsidRDefault="00486358" w:rsidP="00486358">
      <w:pPr>
        <w:autoSpaceDE w:val="0"/>
        <w:autoSpaceDN w:val="0"/>
        <w:adjustRightInd w:val="0"/>
        <w:spacing w:after="0" w:line="240" w:lineRule="auto"/>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 xml:space="preserve">        наименование организации (индивидуального предпринимателя)</w:t>
      </w:r>
    </w:p>
    <w:p w:rsidR="00486358" w:rsidRPr="00486358" w:rsidRDefault="00486358" w:rsidP="00486358">
      <w:pPr>
        <w:autoSpaceDE w:val="0"/>
        <w:autoSpaceDN w:val="0"/>
        <w:adjustRightInd w:val="0"/>
        <w:spacing w:after="0" w:line="240" w:lineRule="auto"/>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___________________________________________________________________</w:t>
      </w:r>
    </w:p>
    <w:p w:rsidR="00486358" w:rsidRPr="00486358" w:rsidRDefault="00486358" w:rsidP="00486358">
      <w:pPr>
        <w:autoSpaceDE w:val="0"/>
        <w:autoSpaceDN w:val="0"/>
        <w:adjustRightInd w:val="0"/>
        <w:spacing w:after="0" w:line="240" w:lineRule="auto"/>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___________________________________________________________________</w:t>
      </w:r>
    </w:p>
    <w:p w:rsidR="00486358" w:rsidRPr="00486358" w:rsidRDefault="00486358" w:rsidP="00486358">
      <w:pPr>
        <w:autoSpaceDE w:val="0"/>
        <w:autoSpaceDN w:val="0"/>
        <w:adjustRightInd w:val="0"/>
        <w:spacing w:after="0" w:line="240" w:lineRule="auto"/>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 xml:space="preserve">                 (телефон, факс, адрес электронной почты)</w:t>
      </w:r>
    </w:p>
    <w:p w:rsidR="00486358" w:rsidRPr="00486358" w:rsidRDefault="00486358" w:rsidP="00486358">
      <w:pPr>
        <w:autoSpaceDE w:val="0"/>
        <w:autoSpaceDN w:val="0"/>
        <w:adjustRightInd w:val="0"/>
        <w:spacing w:after="0" w:line="240" w:lineRule="auto"/>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просит предоставить в 20___ году финансовую поддержку в форме _______</w:t>
      </w:r>
    </w:p>
    <w:p w:rsidR="00486358" w:rsidRPr="00486358" w:rsidRDefault="00486358" w:rsidP="00486358">
      <w:pPr>
        <w:autoSpaceDE w:val="0"/>
        <w:autoSpaceDN w:val="0"/>
        <w:adjustRightInd w:val="0"/>
        <w:spacing w:after="0" w:line="240" w:lineRule="auto"/>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_________________________________________________________________</w:t>
      </w:r>
    </w:p>
    <w:p w:rsidR="00486358" w:rsidRPr="00486358" w:rsidRDefault="00486358" w:rsidP="00486358">
      <w:pPr>
        <w:autoSpaceDE w:val="0"/>
        <w:autoSpaceDN w:val="0"/>
        <w:adjustRightInd w:val="0"/>
        <w:spacing w:after="0" w:line="240" w:lineRule="auto"/>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_________________________________________________________________</w:t>
      </w:r>
    </w:p>
    <w:p w:rsidR="00486358" w:rsidRPr="00486358" w:rsidRDefault="00486358" w:rsidP="00486358">
      <w:pPr>
        <w:autoSpaceDE w:val="0"/>
        <w:autoSpaceDN w:val="0"/>
        <w:adjustRightInd w:val="0"/>
        <w:spacing w:after="0" w:line="240" w:lineRule="auto"/>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 xml:space="preserve">    Общие сведения об организации (индивидуальном предпринимателе):</w:t>
      </w:r>
    </w:p>
    <w:p w:rsidR="00486358" w:rsidRPr="00486358" w:rsidRDefault="00486358" w:rsidP="00486358">
      <w:pPr>
        <w:autoSpaceDE w:val="0"/>
        <w:autoSpaceDN w:val="0"/>
        <w:adjustRightInd w:val="0"/>
        <w:spacing w:after="0" w:line="240" w:lineRule="auto"/>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 xml:space="preserve">    1. Регистрационный номер ________________________________________</w:t>
      </w:r>
    </w:p>
    <w:p w:rsidR="00486358" w:rsidRPr="00486358" w:rsidRDefault="00486358" w:rsidP="00486358">
      <w:pPr>
        <w:autoSpaceDE w:val="0"/>
        <w:autoSpaceDN w:val="0"/>
        <w:adjustRightInd w:val="0"/>
        <w:spacing w:after="0" w:line="240" w:lineRule="auto"/>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 xml:space="preserve">    2. Дата регистрации ______________________________________________</w:t>
      </w:r>
    </w:p>
    <w:p w:rsidR="00486358" w:rsidRPr="00486358" w:rsidRDefault="00486358" w:rsidP="00486358">
      <w:pPr>
        <w:autoSpaceDE w:val="0"/>
        <w:autoSpaceDN w:val="0"/>
        <w:adjustRightInd w:val="0"/>
        <w:spacing w:after="0" w:line="240" w:lineRule="auto"/>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 xml:space="preserve">    3. Место регистрации_____________________________________________</w:t>
      </w:r>
    </w:p>
    <w:p w:rsidR="00486358" w:rsidRPr="00486358" w:rsidRDefault="00486358" w:rsidP="00486358">
      <w:pPr>
        <w:autoSpaceDE w:val="0"/>
        <w:autoSpaceDN w:val="0"/>
        <w:adjustRightInd w:val="0"/>
        <w:spacing w:after="0" w:line="240" w:lineRule="auto"/>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 xml:space="preserve">    4. Юридический адрес ____________________________________________</w:t>
      </w:r>
    </w:p>
    <w:p w:rsidR="00486358" w:rsidRPr="00486358" w:rsidRDefault="00486358" w:rsidP="00486358">
      <w:pPr>
        <w:autoSpaceDE w:val="0"/>
        <w:autoSpaceDN w:val="0"/>
        <w:adjustRightInd w:val="0"/>
        <w:spacing w:after="0" w:line="240" w:lineRule="auto"/>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 xml:space="preserve">    5. Почтовый адрес _______________________________________________</w:t>
      </w:r>
    </w:p>
    <w:p w:rsidR="00486358" w:rsidRPr="00486358" w:rsidRDefault="00486358" w:rsidP="00486358">
      <w:pPr>
        <w:autoSpaceDE w:val="0"/>
        <w:autoSpaceDN w:val="0"/>
        <w:adjustRightInd w:val="0"/>
        <w:spacing w:after="0" w:line="240" w:lineRule="auto"/>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 xml:space="preserve">    6. ИНН _________________________________________________________</w:t>
      </w:r>
    </w:p>
    <w:p w:rsidR="00486358" w:rsidRPr="00486358" w:rsidRDefault="00486358" w:rsidP="00486358">
      <w:pPr>
        <w:autoSpaceDE w:val="0"/>
        <w:autoSpaceDN w:val="0"/>
        <w:adjustRightInd w:val="0"/>
        <w:spacing w:after="0" w:line="240" w:lineRule="auto"/>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 xml:space="preserve">    7. КПП _________________________________________________________</w:t>
      </w:r>
    </w:p>
    <w:p w:rsidR="00486358" w:rsidRPr="00486358" w:rsidRDefault="00486358" w:rsidP="00486358">
      <w:pPr>
        <w:autoSpaceDE w:val="0"/>
        <w:autoSpaceDN w:val="0"/>
        <w:adjustRightInd w:val="0"/>
        <w:spacing w:after="0" w:line="240" w:lineRule="auto"/>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 xml:space="preserve">    8.   Регистрационный   номер   страхователя  в  территориальном  органе</w:t>
      </w:r>
    </w:p>
    <w:p w:rsidR="00486358" w:rsidRPr="00486358" w:rsidRDefault="00486358" w:rsidP="00486358">
      <w:pPr>
        <w:autoSpaceDE w:val="0"/>
        <w:autoSpaceDN w:val="0"/>
        <w:adjustRightInd w:val="0"/>
        <w:spacing w:after="0" w:line="240" w:lineRule="auto"/>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Пенсионного фонда Российской Федерации (для индивидуального предпринимателя - СНИЛС) _________________________________________</w:t>
      </w:r>
    </w:p>
    <w:p w:rsidR="00486358" w:rsidRPr="00486358" w:rsidRDefault="00486358" w:rsidP="00486358">
      <w:pPr>
        <w:autoSpaceDE w:val="0"/>
        <w:autoSpaceDN w:val="0"/>
        <w:adjustRightInd w:val="0"/>
        <w:spacing w:after="0" w:line="240" w:lineRule="auto"/>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 xml:space="preserve">    9. Коды </w:t>
      </w:r>
      <w:hyperlink r:id="rId22" w:history="1">
        <w:r w:rsidRPr="00486358">
          <w:rPr>
            <w:rFonts w:ascii="Times New Roman" w:eastAsia="Times New Roman" w:hAnsi="Times New Roman" w:cs="Times New Roman"/>
            <w:sz w:val="28"/>
            <w:szCs w:val="28"/>
            <w:lang w:eastAsia="ru-RU"/>
          </w:rPr>
          <w:t>ОКВЭД</w:t>
        </w:r>
      </w:hyperlink>
      <w:r w:rsidRPr="00486358">
        <w:rPr>
          <w:rFonts w:ascii="Times New Roman" w:eastAsia="Times New Roman" w:hAnsi="Times New Roman" w:cs="Times New Roman"/>
          <w:sz w:val="28"/>
          <w:szCs w:val="28"/>
          <w:lang w:eastAsia="ru-RU"/>
        </w:rPr>
        <w:t xml:space="preserve"> __________________________________________________</w:t>
      </w:r>
    </w:p>
    <w:p w:rsidR="00486358" w:rsidRPr="00486358" w:rsidRDefault="00486358" w:rsidP="00486358">
      <w:pPr>
        <w:autoSpaceDE w:val="0"/>
        <w:autoSpaceDN w:val="0"/>
        <w:adjustRightInd w:val="0"/>
        <w:spacing w:after="0" w:line="240" w:lineRule="auto"/>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______________________________________________________________________</w:t>
      </w:r>
    </w:p>
    <w:p w:rsidR="00486358" w:rsidRPr="00486358" w:rsidRDefault="00486358" w:rsidP="00486358">
      <w:pPr>
        <w:autoSpaceDE w:val="0"/>
        <w:autoSpaceDN w:val="0"/>
        <w:adjustRightInd w:val="0"/>
        <w:spacing w:after="0" w:line="240" w:lineRule="auto"/>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lastRenderedPageBreak/>
        <w:t xml:space="preserve">    10. Наименование основного вида деятельности ____________________________________________________________________________________________________________________________________________</w:t>
      </w:r>
    </w:p>
    <w:p w:rsidR="00486358" w:rsidRPr="00486358" w:rsidRDefault="00486358" w:rsidP="00486358">
      <w:pPr>
        <w:autoSpaceDE w:val="0"/>
        <w:autoSpaceDN w:val="0"/>
        <w:adjustRightInd w:val="0"/>
        <w:spacing w:after="0" w:line="240" w:lineRule="auto"/>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 xml:space="preserve">    11. Код ОКТМО______________________________________________________</w:t>
      </w:r>
    </w:p>
    <w:p w:rsidR="00486358" w:rsidRPr="00486358" w:rsidRDefault="00486358" w:rsidP="00486358">
      <w:pPr>
        <w:autoSpaceDE w:val="0"/>
        <w:autoSpaceDN w:val="0"/>
        <w:adjustRightInd w:val="0"/>
        <w:spacing w:after="0" w:line="240" w:lineRule="auto"/>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 xml:space="preserve">    12. Код ОКПО _______________________________________________________</w:t>
      </w:r>
    </w:p>
    <w:p w:rsidR="00486358" w:rsidRPr="00486358" w:rsidRDefault="00486358" w:rsidP="00486358">
      <w:pPr>
        <w:autoSpaceDE w:val="0"/>
        <w:autoSpaceDN w:val="0"/>
        <w:adjustRightInd w:val="0"/>
        <w:spacing w:after="0" w:line="240" w:lineRule="auto"/>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 xml:space="preserve">    13. Система налогообложения _________________________________________</w:t>
      </w:r>
    </w:p>
    <w:p w:rsidR="00486358" w:rsidRPr="00486358" w:rsidRDefault="00486358" w:rsidP="00486358">
      <w:pPr>
        <w:autoSpaceDE w:val="0"/>
        <w:autoSpaceDN w:val="0"/>
        <w:adjustRightInd w:val="0"/>
        <w:spacing w:after="0" w:line="240" w:lineRule="auto"/>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 xml:space="preserve">    14. Осуществляет   ли  организация  (индивидуальный  предприниматель)</w:t>
      </w:r>
    </w:p>
    <w:p w:rsidR="00486358" w:rsidRPr="00486358" w:rsidRDefault="00486358" w:rsidP="00486358">
      <w:pPr>
        <w:autoSpaceDE w:val="0"/>
        <w:autoSpaceDN w:val="0"/>
        <w:adjustRightInd w:val="0"/>
        <w:spacing w:after="0" w:line="240" w:lineRule="auto"/>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следующие   виды  деятельности:  деятельность  в  сфере  игорного  бизнеса;</w:t>
      </w:r>
    </w:p>
    <w:p w:rsidR="00486358" w:rsidRPr="00486358" w:rsidRDefault="00486358" w:rsidP="00486358">
      <w:pPr>
        <w:autoSpaceDE w:val="0"/>
        <w:autoSpaceDN w:val="0"/>
        <w:adjustRightInd w:val="0"/>
        <w:spacing w:after="0" w:line="240" w:lineRule="auto"/>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деятельность   по   производству   подакцизных   товаров;  деятельность  по</w:t>
      </w:r>
    </w:p>
    <w:p w:rsidR="00486358" w:rsidRPr="00486358" w:rsidRDefault="00486358" w:rsidP="00486358">
      <w:pPr>
        <w:autoSpaceDE w:val="0"/>
        <w:autoSpaceDN w:val="0"/>
        <w:adjustRightInd w:val="0"/>
        <w:spacing w:after="0" w:line="240" w:lineRule="auto"/>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реализации   подакцизных  товаров;  деятельность  по  добыче  и  реализации</w:t>
      </w:r>
    </w:p>
    <w:p w:rsidR="00486358" w:rsidRPr="00486358" w:rsidRDefault="00486358" w:rsidP="00486358">
      <w:pPr>
        <w:autoSpaceDE w:val="0"/>
        <w:autoSpaceDN w:val="0"/>
        <w:adjustRightInd w:val="0"/>
        <w:spacing w:after="0" w:line="240" w:lineRule="auto"/>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полезных ископаемых (если "да" - указать какие): ____________________________________________________________________________________________________________________________________________</w:t>
      </w:r>
    </w:p>
    <w:p w:rsidR="00486358" w:rsidRPr="00486358" w:rsidRDefault="00486358" w:rsidP="00486358">
      <w:pPr>
        <w:autoSpaceDE w:val="0"/>
        <w:autoSpaceDN w:val="0"/>
        <w:adjustRightInd w:val="0"/>
        <w:spacing w:after="0" w:line="240" w:lineRule="auto"/>
        <w:ind w:left="709"/>
        <w:rPr>
          <w:rFonts w:ascii="Times New Roman" w:eastAsia="Times New Roman" w:hAnsi="Times New Roman" w:cs="Times New Roman"/>
          <w:sz w:val="28"/>
          <w:szCs w:val="28"/>
          <w:lang w:eastAsia="ru-RU"/>
        </w:rPr>
      </w:pPr>
    </w:p>
    <w:p w:rsidR="00486358" w:rsidRPr="00486358" w:rsidRDefault="00486358" w:rsidP="00486358">
      <w:pPr>
        <w:autoSpaceDE w:val="0"/>
        <w:autoSpaceDN w:val="0"/>
        <w:adjustRightInd w:val="0"/>
        <w:spacing w:after="0" w:line="240" w:lineRule="auto"/>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 xml:space="preserve">    15.  Находится ли организация (индивидуальный предприниматель) в стадии реорганизации/ликвидации (указать "да" или "нет")_________________________</w:t>
      </w:r>
    </w:p>
    <w:p w:rsidR="00486358" w:rsidRPr="00486358" w:rsidRDefault="00486358" w:rsidP="00486358">
      <w:pPr>
        <w:autoSpaceDE w:val="0"/>
        <w:autoSpaceDN w:val="0"/>
        <w:adjustRightInd w:val="0"/>
        <w:spacing w:after="0" w:line="240" w:lineRule="auto"/>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 xml:space="preserve">    16.  Имеется  ли лицензия на осуществление видов деятельности в случае,</w:t>
      </w:r>
    </w:p>
    <w:p w:rsidR="00486358" w:rsidRPr="00486358" w:rsidRDefault="00486358" w:rsidP="00486358">
      <w:pPr>
        <w:autoSpaceDE w:val="0"/>
        <w:autoSpaceDN w:val="0"/>
        <w:adjustRightInd w:val="0"/>
        <w:spacing w:after="0" w:line="240" w:lineRule="auto"/>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если    в    соответствии   с   действующим   законодательством   требуется</w:t>
      </w:r>
    </w:p>
    <w:p w:rsidR="00486358" w:rsidRPr="00486358" w:rsidRDefault="00486358" w:rsidP="00486358">
      <w:pPr>
        <w:autoSpaceDE w:val="0"/>
        <w:autoSpaceDN w:val="0"/>
        <w:adjustRightInd w:val="0"/>
        <w:spacing w:after="0" w:line="240" w:lineRule="auto"/>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лицензирование   данного   вида   деятельности  (указать  "да"  или  "нет")</w:t>
      </w:r>
    </w:p>
    <w:p w:rsidR="00486358" w:rsidRPr="00486358" w:rsidRDefault="00486358" w:rsidP="00486358">
      <w:pPr>
        <w:autoSpaceDE w:val="0"/>
        <w:autoSpaceDN w:val="0"/>
        <w:adjustRightInd w:val="0"/>
        <w:spacing w:after="0" w:line="240" w:lineRule="auto"/>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______________________________________________________________________</w:t>
      </w:r>
    </w:p>
    <w:p w:rsidR="00486358" w:rsidRPr="00486358" w:rsidRDefault="00486358" w:rsidP="00486358">
      <w:pPr>
        <w:autoSpaceDE w:val="0"/>
        <w:autoSpaceDN w:val="0"/>
        <w:adjustRightInd w:val="0"/>
        <w:spacing w:after="0" w:line="240" w:lineRule="auto"/>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 xml:space="preserve">    17.  Банковские  реквизиты для оказания финансовой поддержки (в случае,</w:t>
      </w:r>
    </w:p>
    <w:p w:rsidR="00486358" w:rsidRPr="00486358" w:rsidRDefault="00486358" w:rsidP="00486358">
      <w:pPr>
        <w:autoSpaceDE w:val="0"/>
        <w:autoSpaceDN w:val="0"/>
        <w:adjustRightInd w:val="0"/>
        <w:spacing w:after="0" w:line="240" w:lineRule="auto"/>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если на момент подачи заявки расчетный счет открыт) ____________________________________________________________________________________________________________________________________________</w:t>
      </w:r>
    </w:p>
    <w:p w:rsidR="00486358" w:rsidRPr="00486358" w:rsidRDefault="00486358" w:rsidP="00486358">
      <w:pPr>
        <w:autoSpaceDE w:val="0"/>
        <w:autoSpaceDN w:val="0"/>
        <w:adjustRightInd w:val="0"/>
        <w:spacing w:after="0" w:line="240" w:lineRule="auto"/>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______________________________________________________________________</w:t>
      </w:r>
    </w:p>
    <w:p w:rsidR="00486358" w:rsidRPr="00486358" w:rsidRDefault="00486358" w:rsidP="00486358">
      <w:pPr>
        <w:autoSpaceDE w:val="0"/>
        <w:autoSpaceDN w:val="0"/>
        <w:adjustRightInd w:val="0"/>
        <w:spacing w:after="0" w:line="240" w:lineRule="auto"/>
        <w:rPr>
          <w:rFonts w:ascii="Times New Roman" w:eastAsia="Times New Roman" w:hAnsi="Times New Roman" w:cs="Times New Roman"/>
          <w:sz w:val="28"/>
          <w:szCs w:val="28"/>
          <w:lang w:eastAsia="ru-RU"/>
        </w:rPr>
      </w:pPr>
    </w:p>
    <w:p w:rsidR="00486358" w:rsidRPr="00486358" w:rsidRDefault="00486358" w:rsidP="00486358">
      <w:pPr>
        <w:autoSpaceDE w:val="0"/>
        <w:autoSpaceDN w:val="0"/>
        <w:adjustRightInd w:val="0"/>
        <w:spacing w:after="0" w:line="240" w:lineRule="auto"/>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 xml:space="preserve"> Руководитель  организации  (индивидуальный  предприниматель)  дает свое согласие   на   обработку   сведений/персональных  данных,  содержащихся  в представленных документах.</w:t>
      </w:r>
    </w:p>
    <w:p w:rsidR="00486358" w:rsidRPr="00486358" w:rsidRDefault="00486358" w:rsidP="00486358">
      <w:pPr>
        <w:autoSpaceDE w:val="0"/>
        <w:autoSpaceDN w:val="0"/>
        <w:adjustRightInd w:val="0"/>
        <w:spacing w:after="0" w:line="240" w:lineRule="auto"/>
        <w:rPr>
          <w:rFonts w:ascii="Times New Roman" w:eastAsia="Times New Roman" w:hAnsi="Times New Roman" w:cs="Times New Roman"/>
          <w:sz w:val="28"/>
          <w:szCs w:val="28"/>
          <w:lang w:eastAsia="ru-RU"/>
        </w:rPr>
      </w:pPr>
    </w:p>
    <w:p w:rsidR="00486358" w:rsidRPr="00486358" w:rsidRDefault="00486358" w:rsidP="00486358">
      <w:pPr>
        <w:autoSpaceDE w:val="0"/>
        <w:autoSpaceDN w:val="0"/>
        <w:adjustRightInd w:val="0"/>
        <w:spacing w:after="0" w:line="240" w:lineRule="auto"/>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Руководитель организации</w:t>
      </w:r>
    </w:p>
    <w:p w:rsidR="00486358" w:rsidRPr="00486358" w:rsidRDefault="00486358" w:rsidP="00486358">
      <w:pPr>
        <w:autoSpaceDE w:val="0"/>
        <w:autoSpaceDN w:val="0"/>
        <w:adjustRightInd w:val="0"/>
        <w:spacing w:after="0" w:line="240" w:lineRule="auto"/>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(индивидуальный предприниматель) ________________ (_______________________)</w:t>
      </w:r>
    </w:p>
    <w:p w:rsidR="00486358" w:rsidRPr="00486358" w:rsidRDefault="00486358" w:rsidP="00486358">
      <w:pPr>
        <w:autoSpaceDE w:val="0"/>
        <w:autoSpaceDN w:val="0"/>
        <w:adjustRightInd w:val="0"/>
        <w:spacing w:after="0" w:line="240" w:lineRule="auto"/>
        <w:rPr>
          <w:rFonts w:ascii="Times New Roman" w:eastAsia="Times New Roman" w:hAnsi="Times New Roman" w:cs="Times New Roman"/>
          <w:sz w:val="28"/>
          <w:szCs w:val="28"/>
          <w:lang w:eastAsia="ru-RU"/>
        </w:rPr>
      </w:pPr>
    </w:p>
    <w:p w:rsidR="00486358" w:rsidRPr="00486358" w:rsidRDefault="00486358" w:rsidP="00486358">
      <w:pPr>
        <w:autoSpaceDE w:val="0"/>
        <w:autoSpaceDN w:val="0"/>
        <w:adjustRightInd w:val="0"/>
        <w:spacing w:after="0" w:line="240" w:lineRule="auto"/>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Главный бухгалтер _______________________________ (_______________________)</w:t>
      </w:r>
    </w:p>
    <w:p w:rsidR="00486358" w:rsidRPr="00486358" w:rsidRDefault="00486358" w:rsidP="00486358">
      <w:pPr>
        <w:autoSpaceDE w:val="0"/>
        <w:autoSpaceDN w:val="0"/>
        <w:adjustRightInd w:val="0"/>
        <w:spacing w:after="0" w:line="240" w:lineRule="auto"/>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М.П. «</w:t>
      </w:r>
      <w:r w:rsidRPr="00486358">
        <w:rPr>
          <w:rFonts w:ascii="Times New Roman" w:eastAsia="Times New Roman" w:hAnsi="Times New Roman" w:cs="Times New Roman"/>
          <w:sz w:val="24"/>
          <w:szCs w:val="28"/>
          <w:lang w:eastAsia="ru-RU"/>
        </w:rPr>
        <w:t>(при наличии печати)»</w:t>
      </w:r>
    </w:p>
    <w:p w:rsidR="00486358" w:rsidRPr="00486358" w:rsidRDefault="00486358" w:rsidP="00486358">
      <w:pPr>
        <w:autoSpaceDE w:val="0"/>
        <w:autoSpaceDN w:val="0"/>
        <w:adjustRightInd w:val="0"/>
        <w:spacing w:after="0" w:line="240" w:lineRule="auto"/>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"____" _______________ 20___ г.</w:t>
      </w:r>
    </w:p>
    <w:p w:rsidR="00486358" w:rsidRPr="00486358" w:rsidRDefault="00486358" w:rsidP="00486358">
      <w:pPr>
        <w:spacing w:after="0" w:line="240" w:lineRule="auto"/>
        <w:rPr>
          <w:rFonts w:ascii="Calibri" w:eastAsia="Times New Roman" w:hAnsi="Calibri" w:cs="Times New Roman"/>
          <w:sz w:val="24"/>
          <w:szCs w:val="24"/>
          <w:lang w:eastAsia="ru-RU"/>
        </w:rPr>
      </w:pPr>
    </w:p>
    <w:p w:rsidR="00486358" w:rsidRPr="00486358" w:rsidRDefault="00486358" w:rsidP="00486358">
      <w:pPr>
        <w:spacing w:after="0" w:line="240" w:lineRule="auto"/>
        <w:ind w:firstLine="540"/>
        <w:jc w:val="both"/>
        <w:rPr>
          <w:rFonts w:ascii="Times New Roman" w:eastAsia="Times New Roman" w:hAnsi="Times New Roman" w:cs="Times New Roman"/>
          <w:sz w:val="28"/>
          <w:szCs w:val="28"/>
          <w:lang w:eastAsia="ru-RU"/>
        </w:rPr>
      </w:pPr>
    </w:p>
    <w:p w:rsidR="00486358" w:rsidRPr="00486358" w:rsidRDefault="00486358" w:rsidP="00486358">
      <w:pPr>
        <w:widowControl w:val="0"/>
        <w:spacing w:after="0" w:line="240" w:lineRule="auto"/>
        <w:outlineLvl w:val="0"/>
        <w:rPr>
          <w:rFonts w:ascii="Times New Roman" w:eastAsia="Times New Roman" w:hAnsi="Times New Roman" w:cs="Times New Roman"/>
          <w:sz w:val="28"/>
          <w:szCs w:val="28"/>
          <w:lang w:eastAsia="ru-RU"/>
        </w:rPr>
      </w:pPr>
    </w:p>
    <w:p w:rsidR="00486358" w:rsidRPr="00486358" w:rsidRDefault="00486358" w:rsidP="00486358">
      <w:pPr>
        <w:widowControl w:val="0"/>
        <w:spacing w:after="0" w:line="240" w:lineRule="auto"/>
        <w:ind w:left="4820" w:firstLine="567"/>
        <w:jc w:val="center"/>
        <w:outlineLvl w:val="0"/>
        <w:rPr>
          <w:rFonts w:ascii="Times New Roman" w:eastAsia="Times New Roman" w:hAnsi="Times New Roman" w:cs="Times New Roman"/>
          <w:sz w:val="28"/>
          <w:szCs w:val="28"/>
          <w:lang w:eastAsia="ru-RU"/>
        </w:rPr>
      </w:pPr>
    </w:p>
    <w:p w:rsidR="00486358" w:rsidRPr="00486358" w:rsidRDefault="00486358" w:rsidP="00486358">
      <w:pPr>
        <w:widowControl w:val="0"/>
        <w:spacing w:after="0" w:line="240" w:lineRule="auto"/>
        <w:ind w:left="4820" w:firstLine="567"/>
        <w:jc w:val="center"/>
        <w:outlineLvl w:val="0"/>
        <w:rPr>
          <w:rFonts w:ascii="Times New Roman" w:eastAsia="Times New Roman" w:hAnsi="Times New Roman" w:cs="Times New Roman"/>
          <w:sz w:val="28"/>
          <w:szCs w:val="28"/>
          <w:lang w:eastAsia="ru-RU"/>
        </w:rPr>
      </w:pPr>
    </w:p>
    <w:p w:rsidR="00486358" w:rsidRPr="00486358" w:rsidRDefault="00486358" w:rsidP="00486358">
      <w:pPr>
        <w:widowControl w:val="0"/>
        <w:spacing w:after="0" w:line="240" w:lineRule="auto"/>
        <w:ind w:left="4820" w:firstLine="567"/>
        <w:jc w:val="center"/>
        <w:outlineLvl w:val="0"/>
        <w:rPr>
          <w:rFonts w:ascii="Times New Roman" w:eastAsia="Times New Roman" w:hAnsi="Times New Roman" w:cs="Times New Roman"/>
          <w:sz w:val="28"/>
          <w:szCs w:val="28"/>
          <w:lang w:eastAsia="ru-RU"/>
        </w:rPr>
      </w:pPr>
    </w:p>
    <w:p w:rsidR="00486358" w:rsidRPr="00486358" w:rsidRDefault="00486358" w:rsidP="00486358">
      <w:pPr>
        <w:widowControl w:val="0"/>
        <w:spacing w:after="0" w:line="240" w:lineRule="auto"/>
        <w:ind w:left="4820" w:firstLine="567"/>
        <w:jc w:val="center"/>
        <w:outlineLvl w:val="0"/>
        <w:rPr>
          <w:rFonts w:ascii="Times New Roman" w:eastAsia="Times New Roman" w:hAnsi="Times New Roman" w:cs="Times New Roman"/>
          <w:sz w:val="28"/>
          <w:szCs w:val="28"/>
          <w:lang w:eastAsia="ru-RU"/>
        </w:rPr>
      </w:pPr>
    </w:p>
    <w:p w:rsidR="00486358" w:rsidRPr="00486358" w:rsidRDefault="00486358" w:rsidP="00486358">
      <w:pPr>
        <w:widowControl w:val="0"/>
        <w:spacing w:after="0" w:line="240" w:lineRule="auto"/>
        <w:ind w:left="4820" w:firstLine="567"/>
        <w:jc w:val="center"/>
        <w:outlineLvl w:val="0"/>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lastRenderedPageBreak/>
        <w:t>ПРИЛОЖЕНИЕ № 3</w:t>
      </w:r>
    </w:p>
    <w:p w:rsidR="00486358" w:rsidRPr="00486358" w:rsidRDefault="00486358" w:rsidP="00486358">
      <w:pPr>
        <w:widowControl w:val="0"/>
        <w:spacing w:after="0" w:line="240" w:lineRule="auto"/>
        <w:ind w:left="4820" w:firstLine="567"/>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к Порядку предоставления субсидий юридическим лицам (за исключением субсидий государственным (муниципальным) учреждениям), индивидуальным предпринимателям – производителям товаров, работ, услуг на реализацию мероприятий муниципальной программы «Развитие малого и среднего предпринимательства в Северном районе Новосибирской области на 2018-2022 годы»</w:t>
      </w:r>
    </w:p>
    <w:p w:rsidR="00486358" w:rsidRPr="00486358" w:rsidRDefault="00486358" w:rsidP="00486358">
      <w:pPr>
        <w:spacing w:after="0" w:line="240" w:lineRule="auto"/>
        <w:jc w:val="right"/>
        <w:rPr>
          <w:rFonts w:ascii="Calibri" w:eastAsia="Times New Roman" w:hAnsi="Calibri" w:cs="Times New Roman"/>
          <w:sz w:val="28"/>
          <w:szCs w:val="28"/>
          <w:lang w:eastAsia="ru-RU"/>
        </w:rPr>
      </w:pPr>
    </w:p>
    <w:p w:rsidR="00486358" w:rsidRPr="00486358" w:rsidRDefault="00486358" w:rsidP="00486358">
      <w:pPr>
        <w:spacing w:after="0" w:line="240" w:lineRule="auto"/>
        <w:jc w:val="right"/>
        <w:rPr>
          <w:rFonts w:ascii="Calibri" w:eastAsia="Times New Roman" w:hAnsi="Calibri" w:cs="Times New Roman"/>
          <w:sz w:val="28"/>
          <w:szCs w:val="28"/>
          <w:lang w:eastAsia="ru-RU"/>
        </w:rPr>
      </w:pPr>
    </w:p>
    <w:p w:rsidR="00486358" w:rsidRPr="00486358" w:rsidRDefault="00486358" w:rsidP="00486358">
      <w:pPr>
        <w:spacing w:after="0" w:line="240" w:lineRule="auto"/>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ПЕРЕЧЕНЬ</w:t>
      </w:r>
    </w:p>
    <w:p w:rsidR="00486358" w:rsidRPr="00486358" w:rsidRDefault="00486358" w:rsidP="00486358">
      <w:pPr>
        <w:spacing w:after="0" w:line="240" w:lineRule="auto"/>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документов для оказания финансовой поддержки субъектам</w:t>
      </w:r>
    </w:p>
    <w:p w:rsidR="00486358" w:rsidRPr="00486358" w:rsidRDefault="00486358" w:rsidP="00486358">
      <w:pPr>
        <w:spacing w:after="0" w:line="240" w:lineRule="auto"/>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малого и среднего предпринимательства</w:t>
      </w:r>
    </w:p>
    <w:p w:rsidR="00486358" w:rsidRPr="00486358" w:rsidRDefault="00486358" w:rsidP="00486358">
      <w:pPr>
        <w:spacing w:after="0" w:line="240" w:lineRule="auto"/>
        <w:jc w:val="center"/>
        <w:rPr>
          <w:rFonts w:ascii="Times New Roman" w:eastAsia="Times New Roman" w:hAnsi="Times New Roman" w:cs="Times New Roman"/>
          <w:sz w:val="28"/>
          <w:szCs w:val="28"/>
          <w:lang w:eastAsia="ru-RU"/>
        </w:rPr>
      </w:pPr>
    </w:p>
    <w:p w:rsidR="00486358" w:rsidRPr="00486358" w:rsidRDefault="00486358" w:rsidP="00486358">
      <w:pPr>
        <w:numPr>
          <w:ilvl w:val="0"/>
          <w:numId w:val="13"/>
        </w:numPr>
        <w:spacing w:after="0" w:line="240" w:lineRule="auto"/>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Документы, необходимые для предоставления субсидии на компенсацию части процентных выплат по кредитам, привлеченным в российских кредитных организациях</w:t>
      </w:r>
    </w:p>
    <w:p w:rsidR="00486358" w:rsidRPr="00486358" w:rsidRDefault="00486358" w:rsidP="00486358">
      <w:pPr>
        <w:spacing w:after="0" w:line="240" w:lineRule="auto"/>
        <w:ind w:firstLine="567"/>
        <w:jc w:val="both"/>
        <w:rPr>
          <w:rFonts w:ascii="Times New Roman" w:eastAsia="Times New Roman" w:hAnsi="Times New Roman" w:cs="Times New Roman"/>
          <w:sz w:val="28"/>
          <w:szCs w:val="28"/>
          <w:lang w:eastAsia="ru-RU"/>
        </w:rPr>
      </w:pPr>
    </w:p>
    <w:p w:rsidR="00486358" w:rsidRPr="00486358" w:rsidRDefault="00486358" w:rsidP="00486358">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1) заявка на оказание финансовой поддержки;</w:t>
      </w:r>
    </w:p>
    <w:p w:rsidR="00486358" w:rsidRPr="00486358" w:rsidRDefault="00486358" w:rsidP="00486358">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2) копия формы расчета по начисленным и уплаченным страховым взносам на обязательное социальное страхование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 а также по расходам на выплату страхового обеспечения (форма 4</w:t>
      </w:r>
      <w:r w:rsidRPr="00486358">
        <w:rPr>
          <w:rFonts w:ascii="Times New Roman" w:eastAsia="Times New Roman" w:hAnsi="Times New Roman" w:cs="Times New Roman"/>
          <w:sz w:val="28"/>
          <w:szCs w:val="28"/>
          <w:lang w:eastAsia="ru-RU"/>
        </w:rPr>
        <w:noBreakHyphen/>
        <w:t>ФСС РФ) за год, предшествующий году оказания финансовой поддержки, с отметкой Фонда социального страхования, заверенная заявителем;</w:t>
      </w:r>
    </w:p>
    <w:p w:rsidR="00486358" w:rsidRPr="00486358" w:rsidRDefault="00486358" w:rsidP="00486358">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3) копии документов по финансово-хозяйственной деятельности СМиСП, заверенные заявителем:</w:t>
      </w:r>
    </w:p>
    <w:p w:rsidR="00486358" w:rsidRPr="00486358" w:rsidRDefault="00486358" w:rsidP="00486358">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 xml:space="preserve">    юридические лица, применяющие общую систему налогообложения, представляют бухгалтерский баланс и отчет о финансовых результатах за последний финансовый год с отметкой налогового органа;</w:t>
      </w:r>
    </w:p>
    <w:p w:rsidR="00486358" w:rsidRPr="00486358" w:rsidRDefault="00486358" w:rsidP="00486358">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СМиСП, применяющие упрощенную систему налогообложения, представляют налоговые декларации за два последних финансовых года с отметкой налогового органа;</w:t>
      </w:r>
    </w:p>
    <w:p w:rsidR="00486358" w:rsidRPr="00486358" w:rsidRDefault="00486358" w:rsidP="00486358">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СМиСП, применяющие систему налогообложения в виде единого налога на вмененный доход для отдельных видов деятельности, представляют налоговую декларацию за четвертый квартал года, предшествующего году оказания финансовой поддержки, с отметкой налогового органа;</w:t>
      </w:r>
    </w:p>
    <w:p w:rsidR="00486358" w:rsidRPr="00486358" w:rsidRDefault="00486358" w:rsidP="00486358">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индивидуальные предприниматели, применяющие общую систему налогообложения, представляют налоговые декларации с отметкой налогового органа за два последних финансовых года;</w:t>
      </w:r>
    </w:p>
    <w:p w:rsidR="00486358" w:rsidRPr="00486358" w:rsidRDefault="00486358" w:rsidP="002B70CF">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lastRenderedPageBreak/>
        <w:t>индивидуальные предприниматели, применяющие патентную систему налогообложения, представляют патент на право применения патентной системы налогообложения;</w:t>
      </w:r>
    </w:p>
    <w:p w:rsidR="00486358" w:rsidRPr="00486358" w:rsidRDefault="00486358" w:rsidP="002B70CF">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СМиСП, применяющие систему налогообложения для сельскохозяйственных товаропроизводителей (единый сельскохозяйственный налог), представляют налоговую декларацию за последний финансовый год с отметкой налогового органа;</w:t>
      </w:r>
    </w:p>
    <w:p w:rsidR="00486358" w:rsidRPr="00486358" w:rsidRDefault="00486358" w:rsidP="002B70CF">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4) копия (копии) кредитных договоров, заверенная заявителем и банком, с сопроводительным письмом о назначении банковского кредита (кредитов);</w:t>
      </w:r>
    </w:p>
    <w:p w:rsidR="00486358" w:rsidRPr="00486358" w:rsidRDefault="00486358" w:rsidP="002B70CF">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5) копии платежных документов, подтверждающих уплату процентов по кредитному договору (договорам), заверенные заявителем;</w:t>
      </w:r>
    </w:p>
    <w:p w:rsidR="00486358" w:rsidRPr="00486358" w:rsidRDefault="00486358" w:rsidP="002B70CF">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6) справка-подтверждение основного вида экономической деятельности (приложение № 2 к Порядку подтверждения основного вида экономической деятельности страхователя по обязательному социальному страхованию от несчастных случаев на производстве и профессиональных заболеваний – юридического лица, а также видов экономической деятельности подразделений страхователя, являющихся самостоятельными классификационными единицами, утвержденному приказом Министерства здравоохранения и социального развития Российской Федерации от 31.01.2006 № 55) за последний финансовый год, подписанная заявителем;</w:t>
      </w:r>
    </w:p>
    <w:p w:rsidR="00486358" w:rsidRPr="00486358" w:rsidRDefault="00486358" w:rsidP="002B70CF">
      <w:pPr>
        <w:spacing w:after="0" w:line="240" w:lineRule="auto"/>
        <w:ind w:firstLine="567"/>
        <w:jc w:val="both"/>
        <w:rPr>
          <w:rFonts w:ascii="Times New Roman" w:eastAsia="Times New Roman" w:hAnsi="Times New Roman" w:cs="Times New Roman"/>
          <w:color w:val="FF0000"/>
          <w:sz w:val="28"/>
          <w:szCs w:val="28"/>
          <w:lang w:eastAsia="ru-RU"/>
        </w:rPr>
      </w:pPr>
      <w:r w:rsidRPr="00486358">
        <w:rPr>
          <w:rFonts w:ascii="Times New Roman" w:eastAsia="Times New Roman" w:hAnsi="Times New Roman" w:cs="Times New Roman"/>
          <w:sz w:val="28"/>
          <w:szCs w:val="28"/>
          <w:lang w:eastAsia="ru-RU"/>
        </w:rPr>
        <w:t>7)  акт сверки расчетов по налогам, сборам, пеням и штрафам, процентам (платежи в местный бюджет, консолидированный бюджет Северного района Новосибирской области, во внебюджетные фонды) за год, предшествующий году оказания финансовой поддержки, с отметкой налогового органа;</w:t>
      </w:r>
    </w:p>
    <w:p w:rsidR="00486358" w:rsidRPr="00486358" w:rsidRDefault="00486358" w:rsidP="002B70CF">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8) таблицы экономических показателей деятельности СМиСП в зависимости от применяемой системы налогообложения (таблицы № 1, 2);</w:t>
      </w:r>
    </w:p>
    <w:p w:rsidR="00486358" w:rsidRPr="00486358" w:rsidRDefault="00486358" w:rsidP="002B70CF">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9) заверенные банком выписка из ссудного счета и график погашения кредита;</w:t>
      </w:r>
    </w:p>
    <w:p w:rsidR="00486358" w:rsidRPr="00486358" w:rsidRDefault="00486358" w:rsidP="002B70CF">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10) копии платежных поручений, подтверждающих уплату СМиСП процентов по кредиту в размере не менее 10% от всей суммы процентов по кредиту, заверенные заявителем;</w:t>
      </w:r>
    </w:p>
    <w:p w:rsidR="00486358" w:rsidRPr="00486358" w:rsidRDefault="00486358" w:rsidP="002B70CF">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11) копии заключенных СМиСП договоров, обеспечивающих строительство (реконструкцию) для собственных нужд производственных зданий, строений, сооружений и (или) приобретение оборудования, включая затраты на монтаж оборудования, заверенные заявителем;</w:t>
      </w:r>
    </w:p>
    <w:p w:rsidR="00486358" w:rsidRPr="00486358" w:rsidRDefault="00486358" w:rsidP="002B70CF">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12) копия паспорта гражданина Российской Федерации, заверенная заявителем, – для индивидуальных предпринимателей;</w:t>
      </w:r>
    </w:p>
    <w:p w:rsidR="00486358" w:rsidRPr="00486358" w:rsidRDefault="00486358" w:rsidP="002B70CF">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13) форма сведений о среднесписочной численности работников за предшествующий календарный год (форма по КНД 1110018, утвержденная приказом Федеральной налоговой службы  РФ от 29.03.2007 № ММ-3-25/174@)**;</w:t>
      </w:r>
    </w:p>
    <w:p w:rsidR="00486358" w:rsidRPr="00486358" w:rsidRDefault="00486358" w:rsidP="002B70CF">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 xml:space="preserve">14) заявление о соответствии вновь созданного юридического лица и вновь зарегистрированного индивидуального предпринимателя </w:t>
      </w:r>
      <w:r w:rsidRPr="00486358">
        <w:rPr>
          <w:rFonts w:ascii="Times New Roman" w:eastAsia="Times New Roman" w:hAnsi="Times New Roman" w:cs="Times New Roman"/>
          <w:color w:val="000000"/>
          <w:sz w:val="28"/>
          <w:szCs w:val="28"/>
          <w:shd w:val="clear" w:color="auto" w:fill="FFFFFF"/>
          <w:lang w:eastAsia="ru-RU"/>
        </w:rPr>
        <w:t>(</w:t>
      </w:r>
      <w:r w:rsidRPr="00486358">
        <w:rPr>
          <w:rFonts w:ascii="Times New Roman" w:eastAsia="Times New Roman" w:hAnsi="Times New Roman" w:cs="Times New Roman"/>
          <w:sz w:val="28"/>
          <w:szCs w:val="28"/>
          <w:lang w:eastAsia="ru-RU"/>
        </w:rPr>
        <w:t>в соответствии с отметкой в едином реестре субъектов малого и среднего предпринимательства</w:t>
      </w:r>
      <w:r w:rsidRPr="00486358">
        <w:rPr>
          <w:rFonts w:ascii="Times New Roman" w:eastAsia="Times New Roman" w:hAnsi="Times New Roman" w:cs="Times New Roman"/>
          <w:color w:val="000000"/>
          <w:sz w:val="28"/>
          <w:szCs w:val="28"/>
          <w:shd w:val="clear" w:color="auto" w:fill="FFFFFF"/>
          <w:lang w:eastAsia="ru-RU"/>
        </w:rPr>
        <w:t>)</w:t>
      </w:r>
      <w:r w:rsidRPr="00486358">
        <w:rPr>
          <w:rFonts w:ascii="Times New Roman" w:eastAsia="Times New Roman" w:hAnsi="Times New Roman" w:cs="Times New Roman"/>
          <w:sz w:val="28"/>
          <w:szCs w:val="28"/>
          <w:lang w:eastAsia="ru-RU"/>
        </w:rPr>
        <w:t xml:space="preserve"> условиям отнесения к субъектам малого и среднего предпринимательства, </w:t>
      </w:r>
      <w:r w:rsidRPr="00486358">
        <w:rPr>
          <w:rFonts w:ascii="Times New Roman" w:eastAsia="Times New Roman" w:hAnsi="Times New Roman" w:cs="Times New Roman"/>
          <w:sz w:val="28"/>
          <w:szCs w:val="28"/>
          <w:lang w:eastAsia="ru-RU"/>
        </w:rPr>
        <w:lastRenderedPageBreak/>
        <w:t>установленным Федеральным законом от 24.07.2007 № 209-ФЗ «О развитии малого и среднего предпринимательства в Российской Федерации», по утвержденной форме.</w:t>
      </w:r>
    </w:p>
    <w:p w:rsidR="00486358" w:rsidRPr="00486358" w:rsidRDefault="00486358" w:rsidP="00486358">
      <w:pPr>
        <w:spacing w:after="0" w:line="240" w:lineRule="auto"/>
        <w:jc w:val="both"/>
        <w:rPr>
          <w:rFonts w:ascii="Times New Roman" w:eastAsia="Times New Roman" w:hAnsi="Times New Roman" w:cs="Times New Roman"/>
          <w:sz w:val="28"/>
          <w:szCs w:val="28"/>
          <w:lang w:eastAsia="ru-RU"/>
        </w:rPr>
      </w:pPr>
    </w:p>
    <w:p w:rsidR="00486358" w:rsidRPr="00486358" w:rsidRDefault="00486358" w:rsidP="00486358">
      <w:pPr>
        <w:numPr>
          <w:ilvl w:val="0"/>
          <w:numId w:val="13"/>
        </w:numPr>
        <w:spacing w:after="0" w:line="240" w:lineRule="auto"/>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Документы, необходимые для предоставления субсидии</w:t>
      </w:r>
    </w:p>
    <w:p w:rsidR="00486358" w:rsidRPr="00486358" w:rsidRDefault="00486358" w:rsidP="00486358">
      <w:pPr>
        <w:spacing w:after="0" w:line="240" w:lineRule="auto"/>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на компенсацию части арендных платежей</w:t>
      </w:r>
    </w:p>
    <w:p w:rsidR="00486358" w:rsidRPr="00486358" w:rsidRDefault="00486358" w:rsidP="00486358">
      <w:pPr>
        <w:spacing w:after="0" w:line="240" w:lineRule="auto"/>
        <w:ind w:firstLine="567"/>
        <w:rPr>
          <w:rFonts w:ascii="Calibri" w:eastAsia="Times New Roman" w:hAnsi="Calibri" w:cs="Times New Roman"/>
          <w:sz w:val="24"/>
          <w:szCs w:val="24"/>
          <w:lang w:eastAsia="ru-RU"/>
        </w:rPr>
      </w:pPr>
    </w:p>
    <w:p w:rsidR="00486358" w:rsidRPr="00486358" w:rsidRDefault="00486358" w:rsidP="00486358">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1) заявка на оказание финансовой поддержки;</w:t>
      </w:r>
    </w:p>
    <w:p w:rsidR="00486358" w:rsidRPr="00486358" w:rsidRDefault="00486358" w:rsidP="00486358">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2) копия расчета по начисленным и уплаченным страховым взносам на  обязательное социальное страхование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 а также по расходам на выплату страхового обеспечения (форма 4</w:t>
      </w:r>
      <w:r w:rsidRPr="00486358">
        <w:rPr>
          <w:rFonts w:ascii="Times New Roman" w:eastAsia="Times New Roman" w:hAnsi="Times New Roman" w:cs="Times New Roman"/>
          <w:sz w:val="28"/>
          <w:szCs w:val="28"/>
          <w:lang w:eastAsia="ru-RU"/>
        </w:rPr>
        <w:noBreakHyphen/>
        <w:t>ФСС РФ) за год, предшествующий году оказания финансовой поддержки, с отметкой Фонда социального страхования, заверенная заявителем;</w:t>
      </w:r>
    </w:p>
    <w:p w:rsidR="00486358" w:rsidRPr="00486358" w:rsidRDefault="00486358" w:rsidP="00486358">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3) копии документов по финансово-хозяйственной деятельности СМиСП, заверенные заявителем:</w:t>
      </w:r>
    </w:p>
    <w:p w:rsidR="00486358" w:rsidRPr="00486358" w:rsidRDefault="00486358" w:rsidP="00486358">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 xml:space="preserve"> юридические лица, применяющие общую систему налогообложения, представляют бухгалтерский баланс и отчет о финансовых результатах за последний финансовый год с отметкой налогового органа;</w:t>
      </w:r>
    </w:p>
    <w:p w:rsidR="00486358" w:rsidRPr="00486358" w:rsidRDefault="00486358" w:rsidP="00486358">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СМиСП, применяющие упрощенную систему налогообложения, представляют налоговые декларации за два последних финансовых года с отметкой налогового органа;</w:t>
      </w:r>
    </w:p>
    <w:p w:rsidR="00486358" w:rsidRPr="00486358" w:rsidRDefault="00486358" w:rsidP="00486358">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СМиСП, применяющие систему налогообложения в виде единого налога на вмененный доход для отдельных видов деятельности, представляют налоговую декларацию за четвертый квартал года, предшествующего году оказания финансовой поддержки, с отметкой налогового органа;</w:t>
      </w:r>
    </w:p>
    <w:p w:rsidR="00486358" w:rsidRPr="00486358" w:rsidRDefault="00486358" w:rsidP="00486358">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индивидуальные предприниматели, применяющие общую систему налогообложения, представляют налоговые декларации с отметкой налогового органа за два последних финансовых года;</w:t>
      </w:r>
    </w:p>
    <w:p w:rsidR="00486358" w:rsidRPr="00486358" w:rsidRDefault="00486358" w:rsidP="00486358">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индивидуальные предприниматели, применяющие патентную систему налогообложения, представляют патент на право применения патентной системы налогообложения;</w:t>
      </w:r>
    </w:p>
    <w:p w:rsidR="00486358" w:rsidRPr="00486358" w:rsidRDefault="00486358" w:rsidP="00486358">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СМиСП, применяющие систему налогообложения для сельскохозяйственных товаропроизводителей (единый сельскохозяйственный налог), представляют налоговую декларацию за последний финансовый год с отметкой налогового органа;</w:t>
      </w:r>
    </w:p>
    <w:p w:rsidR="00486358" w:rsidRPr="00486358" w:rsidRDefault="00486358" w:rsidP="00486358">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4) копия договора аренды, заверенная заявителем и арендодателем;</w:t>
      </w:r>
    </w:p>
    <w:p w:rsidR="00486358" w:rsidRPr="00486358" w:rsidRDefault="00486358" w:rsidP="00486358">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5) копия свидетельства о государственной регистрации права на недвижимое имущество, заверенная арендодателем и субарендодателем (при подаче договора субаренды), или копия выписки из единого государственного реестра прав на недвижимое имущество и сделок с ним, заверенная заявителем &lt;**&gt;;</w:t>
      </w:r>
    </w:p>
    <w:p w:rsidR="00486358" w:rsidRPr="00486358" w:rsidRDefault="00486358" w:rsidP="00486358">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6) копии документов, подтверждающих оплату арендных платежей, заверенные заявителем;</w:t>
      </w:r>
    </w:p>
    <w:p w:rsidR="00486358" w:rsidRPr="00486358" w:rsidRDefault="00486358" w:rsidP="00486358">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lastRenderedPageBreak/>
        <w:t>7) таблицы экономических показателей деятельности СМиСП в зависимости от применяемой системы налогообложения (таблицы № 1, 2);</w:t>
      </w:r>
    </w:p>
    <w:p w:rsidR="00486358" w:rsidRPr="00486358" w:rsidRDefault="00486358" w:rsidP="00486358">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8) справка-подтверждение основного вида экономической деятельности (приложение № 2 к Порядку подтверждения основного вида экономической деятельности страхователя по обязательному социальному страхованию от несчастных случаев на производстве и профессиональных заболеваний – юридического лица, а также видов экономической деятельности подразделений страхователя, являющихся самостоятельными классификационными единицами, утвержденному приказом Министерства здравоохранения и социального развития Российской Федерации от 31.01.2006 № 55) за последний финансовый год, подписанная заявителем;</w:t>
      </w:r>
    </w:p>
    <w:p w:rsidR="00486358" w:rsidRPr="00486358" w:rsidRDefault="00486358" w:rsidP="00486358">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9) акт сверки расчетов по налогам, сборам, пеням и штрафам, процентам (платежи в местный бюджет, консолидированный бюджет Северного района Новосибирской области, во внебюджетные фонды) за год, предшествующий году оказания финансовой поддержки, с отметкой налогового органа;</w:t>
      </w:r>
    </w:p>
    <w:p w:rsidR="00486358" w:rsidRPr="00486358" w:rsidRDefault="00486358" w:rsidP="00486358">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10) копия паспорта гражданина Российской Федерации, заверенная заявителем, – для индивидуальных предпринимателей;</w:t>
      </w:r>
    </w:p>
    <w:p w:rsidR="00486358" w:rsidRPr="00486358" w:rsidRDefault="00486358" w:rsidP="00486358">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11) форма сведений о среднесписочной численности работников за предшествующий календарный год (форма по КНД 1110018, утвержденная приказом Федеральной налоговой службы</w:t>
      </w:r>
      <w:r w:rsidR="00565528">
        <w:rPr>
          <w:rFonts w:ascii="Times New Roman" w:eastAsia="Times New Roman" w:hAnsi="Times New Roman" w:cs="Times New Roman"/>
          <w:sz w:val="28"/>
          <w:szCs w:val="28"/>
          <w:lang w:eastAsia="ru-RU"/>
        </w:rPr>
        <w:t xml:space="preserve"> РФ</w:t>
      </w:r>
      <w:r w:rsidRPr="00486358">
        <w:rPr>
          <w:rFonts w:ascii="Times New Roman" w:eastAsia="Times New Roman" w:hAnsi="Times New Roman" w:cs="Times New Roman"/>
          <w:sz w:val="28"/>
          <w:szCs w:val="28"/>
          <w:lang w:eastAsia="ru-RU"/>
        </w:rPr>
        <w:t xml:space="preserve"> от 29.03.2007 № ММ-3-25/174@)**;</w:t>
      </w:r>
    </w:p>
    <w:p w:rsidR="00486358" w:rsidRPr="00486358" w:rsidRDefault="00486358" w:rsidP="00486358">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 xml:space="preserve">12) заявление о соответствии вновь созданного юридического лица и вновь зарегистрированного индивидуального предпринимателя </w:t>
      </w:r>
      <w:r w:rsidRPr="00486358">
        <w:rPr>
          <w:rFonts w:ascii="Times New Roman" w:eastAsia="Times New Roman" w:hAnsi="Times New Roman" w:cs="Times New Roman"/>
          <w:color w:val="000000"/>
          <w:sz w:val="28"/>
          <w:szCs w:val="28"/>
          <w:shd w:val="clear" w:color="auto" w:fill="FFFFFF"/>
          <w:lang w:eastAsia="ru-RU"/>
        </w:rPr>
        <w:t>(</w:t>
      </w:r>
      <w:r w:rsidRPr="00486358">
        <w:rPr>
          <w:rFonts w:ascii="Times New Roman" w:eastAsia="Times New Roman" w:hAnsi="Times New Roman" w:cs="Times New Roman"/>
          <w:sz w:val="28"/>
          <w:szCs w:val="28"/>
          <w:lang w:eastAsia="ru-RU"/>
        </w:rPr>
        <w:t>в соответствии с отметкой в едином реестре субъектов малого и среднего предпринимательства</w:t>
      </w:r>
      <w:r w:rsidRPr="00486358">
        <w:rPr>
          <w:rFonts w:ascii="Times New Roman" w:eastAsia="Times New Roman" w:hAnsi="Times New Roman" w:cs="Times New Roman"/>
          <w:color w:val="000000"/>
          <w:sz w:val="28"/>
          <w:szCs w:val="28"/>
          <w:shd w:val="clear" w:color="auto" w:fill="FFFFFF"/>
          <w:lang w:eastAsia="ru-RU"/>
        </w:rPr>
        <w:t>)</w:t>
      </w:r>
      <w:r w:rsidRPr="00486358">
        <w:rPr>
          <w:rFonts w:ascii="Times New Roman" w:eastAsia="Times New Roman" w:hAnsi="Times New Roman" w:cs="Times New Roman"/>
          <w:sz w:val="28"/>
          <w:szCs w:val="28"/>
          <w:lang w:eastAsia="ru-RU"/>
        </w:rPr>
        <w:t xml:space="preserve"> условиям отнесения к субъектам малого и среднего предпринимательства, установленным Федеральным законом от 24.07.2007 № 209-ФЗ «О развитии малого и среднего предпринимательства в Российской Федерации», по утвержденной форме.</w:t>
      </w:r>
    </w:p>
    <w:p w:rsidR="00486358" w:rsidRPr="00486358" w:rsidRDefault="00486358" w:rsidP="00486358">
      <w:pPr>
        <w:spacing w:after="0" w:line="240" w:lineRule="auto"/>
        <w:ind w:firstLine="708"/>
        <w:jc w:val="both"/>
        <w:rPr>
          <w:rFonts w:ascii="Times New Roman" w:eastAsia="Times New Roman" w:hAnsi="Times New Roman" w:cs="Times New Roman"/>
          <w:sz w:val="28"/>
          <w:szCs w:val="28"/>
          <w:lang w:eastAsia="ru-RU"/>
        </w:rPr>
      </w:pPr>
    </w:p>
    <w:p w:rsidR="00486358" w:rsidRPr="00486358" w:rsidRDefault="00486358" w:rsidP="00486358">
      <w:pPr>
        <w:numPr>
          <w:ilvl w:val="0"/>
          <w:numId w:val="13"/>
        </w:numPr>
        <w:spacing w:after="0" w:line="240" w:lineRule="auto"/>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Документы, необходимые для предоставления субсидии на компенсацию части затрат по договорам лизинга</w:t>
      </w:r>
    </w:p>
    <w:p w:rsidR="00486358" w:rsidRPr="00486358" w:rsidRDefault="00486358" w:rsidP="00486358">
      <w:pPr>
        <w:spacing w:after="0" w:line="240" w:lineRule="auto"/>
        <w:jc w:val="center"/>
        <w:rPr>
          <w:rFonts w:ascii="Times New Roman" w:eastAsia="Times New Roman" w:hAnsi="Times New Roman" w:cs="Times New Roman"/>
          <w:sz w:val="28"/>
          <w:szCs w:val="28"/>
          <w:lang w:eastAsia="ru-RU"/>
        </w:rPr>
      </w:pPr>
    </w:p>
    <w:p w:rsidR="00486358" w:rsidRPr="00486358" w:rsidRDefault="00486358" w:rsidP="002B70CF">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1) заявка на оказание финансовой поддержки;</w:t>
      </w:r>
    </w:p>
    <w:p w:rsidR="00486358" w:rsidRPr="00486358" w:rsidRDefault="00486358" w:rsidP="002B70CF">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2) копия расчета по начисленным и уплаченным страховым взносам на обязательное социальное страхование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 а также по расходам на выплату страхового обеспечения (форма 4</w:t>
      </w:r>
      <w:r w:rsidRPr="00486358">
        <w:rPr>
          <w:rFonts w:ascii="Times New Roman" w:eastAsia="Times New Roman" w:hAnsi="Times New Roman" w:cs="Times New Roman"/>
          <w:sz w:val="28"/>
          <w:szCs w:val="28"/>
          <w:lang w:eastAsia="ru-RU"/>
        </w:rPr>
        <w:noBreakHyphen/>
        <w:t>ФСС РФ) за год, предшествующий году оказания финансовой поддержки, с отметкой Фонда социального страхования, заверенная заявителем;</w:t>
      </w:r>
    </w:p>
    <w:p w:rsidR="00486358" w:rsidRPr="00486358" w:rsidRDefault="00486358" w:rsidP="002B70CF">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3) копии документов по финансово-хозяйственной деятельности СМиСП, заверенные заявителем:</w:t>
      </w:r>
    </w:p>
    <w:p w:rsidR="00486358" w:rsidRPr="00486358" w:rsidRDefault="00486358" w:rsidP="002B70CF">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юридические лица, применяющие общую систему налогообложения, представляют бухгалтерский баланс и отчет о финансовых результатах за последний финансовый год с отметкой налогового органа;</w:t>
      </w:r>
    </w:p>
    <w:p w:rsidR="00486358" w:rsidRPr="00486358" w:rsidRDefault="00486358" w:rsidP="002B70CF">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 xml:space="preserve">СМиСП, применяющие упрощенную систему налогообложения, </w:t>
      </w:r>
      <w:r w:rsidRPr="00486358">
        <w:rPr>
          <w:rFonts w:ascii="Times New Roman" w:eastAsia="Times New Roman" w:hAnsi="Times New Roman" w:cs="Times New Roman"/>
          <w:sz w:val="28"/>
          <w:szCs w:val="28"/>
          <w:lang w:eastAsia="ru-RU"/>
        </w:rPr>
        <w:lastRenderedPageBreak/>
        <w:t>представляют налоговые декларации за два последних финансовых года с отметкой налогового органа;</w:t>
      </w:r>
    </w:p>
    <w:p w:rsidR="00486358" w:rsidRPr="00486358" w:rsidRDefault="00486358" w:rsidP="00486358">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СМиСП, применяющие систему налогообложения в виде единого налога на вмененный доход для отдельных видов деятельности, представляют налоговую декларацию за четвертый квартал года, предшествующего году оказания финансовой поддержки, с отметкой налогового органа;</w:t>
      </w:r>
    </w:p>
    <w:p w:rsidR="00486358" w:rsidRPr="00486358" w:rsidRDefault="00486358" w:rsidP="00486358">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индивидуальные предприниматели, применяющие общую систему налогообложения, представляют налоговые декларации с отметкой налогового органа за два последних финансовых года;</w:t>
      </w:r>
    </w:p>
    <w:p w:rsidR="00486358" w:rsidRPr="00486358" w:rsidRDefault="00486358" w:rsidP="00486358">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индивидуальные предприниматели, применяющие патентную систему налогообложения, представляют патент на право применения патентной системы налогообложения;</w:t>
      </w:r>
    </w:p>
    <w:p w:rsidR="00486358" w:rsidRPr="00486358" w:rsidRDefault="00486358" w:rsidP="00486358">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СМиСП, применяющие систему налогообложения для сельскохозяйственных товаропроизводителей (единый сельскохозяйственный налог), представляют налоговую декларацию за последний финансовый год с отметкой налогового органа;</w:t>
      </w:r>
    </w:p>
    <w:p w:rsidR="00486358" w:rsidRPr="00486358" w:rsidRDefault="00486358" w:rsidP="00486358">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4) копия (копии) договора (договоров) лизинга с приложением информации по ежемесячным лизинговым платежам, за исключением части лизинговых платежей на покрытие дохода лизингодателя, и документ, подтверждающий стоимость предмета лизинга, заверенные заявителем и лизингодателем, с сопроводительным письмом о назначении приобретаемых по лизингу основных средств;</w:t>
      </w:r>
    </w:p>
    <w:p w:rsidR="00486358" w:rsidRPr="00486358" w:rsidRDefault="00486358" w:rsidP="00486358">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5) копии платежных документов, подтверждающих уплату платежей по договору (договорам) лизинга, заверенные заявителем;</w:t>
      </w:r>
    </w:p>
    <w:p w:rsidR="00565528" w:rsidRDefault="00486358" w:rsidP="00486358">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6) акт сверки расчетов по налогам, сборам, пеням и штрафам, процентам (платежи в местный бюджет, консолидированный бюджет Северного района Новосибирской области, во внебюджетные фонды) за год, предшествующий году оказания финансовой поддержки, с отметкой налогового органа;</w:t>
      </w:r>
    </w:p>
    <w:p w:rsidR="00486358" w:rsidRPr="00486358" w:rsidRDefault="00486358" w:rsidP="00486358">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7) таблицы экономических показателей деятельности СМиСП в зависимости от применяемой системы налогообложения (таблицы № 1, 2);</w:t>
      </w:r>
    </w:p>
    <w:p w:rsidR="00486358" w:rsidRPr="00486358" w:rsidRDefault="00486358" w:rsidP="00486358">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8) справка-подтверждение основного вида экономической деятельности (приложение № 2 к Порядку подтверждения основного вида экономической деятельности страхователя по обязательному социальному страхованию от несчастных случаев на производстве и профессиональных заболеваний – юридического лица, а также видов экономической деятельности подразделений страхователя, являющихся самостоятельными классификационными единицами, утвержденному приказом Министерства здравоохранения и социального развития Российской Федерации от 31.01.2006 № 55) за последний финансовый год, подписанная заявителем;</w:t>
      </w:r>
    </w:p>
    <w:p w:rsidR="00486358" w:rsidRPr="00486358" w:rsidRDefault="00486358" w:rsidP="00486358">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9) копия паспорта гражданина Российской Федерации, заверенная заявителем, – для индивидуальных предпринимателей;</w:t>
      </w:r>
    </w:p>
    <w:p w:rsidR="00486358" w:rsidRPr="00486358" w:rsidRDefault="00486358" w:rsidP="00486358">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10) копия документа, подтверждающего дату производства предмета лизинга, заверенная заявителем;</w:t>
      </w:r>
    </w:p>
    <w:p w:rsidR="00486358" w:rsidRPr="00486358" w:rsidRDefault="00486358" w:rsidP="00486358">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 xml:space="preserve">11) форма сведений о среднесписочной численности работников за предшествующий календарный год (форма по КНД 1110018, утвержденная </w:t>
      </w:r>
      <w:r w:rsidRPr="00486358">
        <w:rPr>
          <w:rFonts w:ascii="Times New Roman" w:eastAsia="Times New Roman" w:hAnsi="Times New Roman" w:cs="Times New Roman"/>
          <w:sz w:val="28"/>
          <w:szCs w:val="28"/>
          <w:lang w:eastAsia="ru-RU"/>
        </w:rPr>
        <w:lastRenderedPageBreak/>
        <w:t xml:space="preserve">приказом Федеральной налоговой службы </w:t>
      </w:r>
      <w:r w:rsidR="00565528">
        <w:rPr>
          <w:rFonts w:ascii="Times New Roman" w:eastAsia="Times New Roman" w:hAnsi="Times New Roman" w:cs="Times New Roman"/>
          <w:sz w:val="28"/>
          <w:szCs w:val="28"/>
          <w:lang w:eastAsia="ru-RU"/>
        </w:rPr>
        <w:t xml:space="preserve">РФ </w:t>
      </w:r>
      <w:r w:rsidRPr="00486358">
        <w:rPr>
          <w:rFonts w:ascii="Times New Roman" w:eastAsia="Times New Roman" w:hAnsi="Times New Roman" w:cs="Times New Roman"/>
          <w:sz w:val="28"/>
          <w:szCs w:val="28"/>
          <w:lang w:eastAsia="ru-RU"/>
        </w:rPr>
        <w:t>от 29.03.2007 № ММ-3-25/174@)**;</w:t>
      </w:r>
    </w:p>
    <w:p w:rsidR="00486358" w:rsidRPr="00486358" w:rsidRDefault="00486358" w:rsidP="00486358">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 xml:space="preserve">12) заявление о соответствии вновь созданного юридического лица и вновь зарегистрированного индивидуального предпринимателя </w:t>
      </w:r>
      <w:r w:rsidRPr="00486358">
        <w:rPr>
          <w:rFonts w:ascii="Times New Roman" w:eastAsia="Times New Roman" w:hAnsi="Times New Roman" w:cs="Times New Roman"/>
          <w:color w:val="000000"/>
          <w:sz w:val="28"/>
          <w:szCs w:val="28"/>
          <w:shd w:val="clear" w:color="auto" w:fill="FFFFFF"/>
          <w:lang w:eastAsia="ru-RU"/>
        </w:rPr>
        <w:t>(</w:t>
      </w:r>
      <w:r w:rsidRPr="00486358">
        <w:rPr>
          <w:rFonts w:ascii="Times New Roman" w:eastAsia="Times New Roman" w:hAnsi="Times New Roman" w:cs="Times New Roman"/>
          <w:sz w:val="28"/>
          <w:szCs w:val="28"/>
          <w:lang w:eastAsia="ru-RU"/>
        </w:rPr>
        <w:t>в соответствии с отметкой в едином реестре субъектов малого и среднего предпринимательства</w:t>
      </w:r>
      <w:r w:rsidRPr="00486358">
        <w:rPr>
          <w:rFonts w:ascii="Times New Roman" w:eastAsia="Times New Roman" w:hAnsi="Times New Roman" w:cs="Times New Roman"/>
          <w:color w:val="000000"/>
          <w:sz w:val="28"/>
          <w:szCs w:val="28"/>
          <w:shd w:val="clear" w:color="auto" w:fill="FFFFFF"/>
          <w:lang w:eastAsia="ru-RU"/>
        </w:rPr>
        <w:t>)</w:t>
      </w:r>
      <w:r w:rsidRPr="00486358">
        <w:rPr>
          <w:rFonts w:ascii="Times New Roman" w:eastAsia="Times New Roman" w:hAnsi="Times New Roman" w:cs="Times New Roman"/>
          <w:sz w:val="28"/>
          <w:szCs w:val="28"/>
          <w:lang w:eastAsia="ru-RU"/>
        </w:rPr>
        <w:t xml:space="preserve"> условиям отнесения к субъектам малого и среднего предпринимательства, установленным Федеральным законом от 24.07.2007 № 209-ФЗ «О развитии малого и среднего предпринимательства в Российской Федерации», по утвержденной форме.</w:t>
      </w:r>
    </w:p>
    <w:p w:rsidR="00486358" w:rsidRPr="00486358" w:rsidRDefault="00486358" w:rsidP="00486358">
      <w:pPr>
        <w:spacing w:after="0" w:line="240" w:lineRule="auto"/>
        <w:jc w:val="both"/>
        <w:rPr>
          <w:rFonts w:ascii="Times New Roman" w:eastAsia="Times New Roman" w:hAnsi="Times New Roman" w:cs="Times New Roman"/>
          <w:sz w:val="28"/>
          <w:szCs w:val="28"/>
          <w:lang w:eastAsia="ru-RU"/>
        </w:rPr>
      </w:pPr>
    </w:p>
    <w:p w:rsidR="00486358" w:rsidRPr="00486358" w:rsidRDefault="00486358" w:rsidP="00486358">
      <w:pPr>
        <w:numPr>
          <w:ilvl w:val="0"/>
          <w:numId w:val="13"/>
        </w:numPr>
        <w:spacing w:after="0" w:line="240" w:lineRule="auto"/>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Документы, необходимые для предоставления субсидии</w:t>
      </w:r>
    </w:p>
    <w:p w:rsidR="00486358" w:rsidRPr="00486358" w:rsidRDefault="00486358" w:rsidP="00486358">
      <w:pPr>
        <w:spacing w:after="0" w:line="240" w:lineRule="auto"/>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на компенсацию части затрат на обновление основных средств (оборудования)</w:t>
      </w:r>
    </w:p>
    <w:p w:rsidR="00486358" w:rsidRPr="00486358" w:rsidRDefault="00486358" w:rsidP="00486358">
      <w:pPr>
        <w:spacing w:after="0" w:line="240" w:lineRule="auto"/>
        <w:ind w:firstLine="567"/>
        <w:jc w:val="center"/>
        <w:rPr>
          <w:rFonts w:ascii="Times New Roman" w:eastAsia="Times New Roman" w:hAnsi="Times New Roman" w:cs="Times New Roman"/>
          <w:sz w:val="28"/>
          <w:szCs w:val="28"/>
          <w:lang w:eastAsia="ru-RU"/>
        </w:rPr>
      </w:pPr>
    </w:p>
    <w:p w:rsidR="00486358" w:rsidRPr="00486358" w:rsidRDefault="00486358" w:rsidP="00486358">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1) заявка на оказание финансовой поддержки;</w:t>
      </w:r>
    </w:p>
    <w:p w:rsidR="00486358" w:rsidRPr="00486358" w:rsidRDefault="00486358" w:rsidP="00486358">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2) копия расчета по начисленным и уплаченным страховым взносам на обязательное социальное страхование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 а также по расходам на выплату страхового обеспечения (форма 4</w:t>
      </w:r>
      <w:r w:rsidRPr="00486358">
        <w:rPr>
          <w:rFonts w:ascii="Times New Roman" w:eastAsia="Times New Roman" w:hAnsi="Times New Roman" w:cs="Times New Roman"/>
          <w:sz w:val="28"/>
          <w:szCs w:val="28"/>
          <w:lang w:eastAsia="ru-RU"/>
        </w:rPr>
        <w:noBreakHyphen/>
        <w:t>ФСС РФ) за год, предшествующий году оказания финансовой поддержки, с отметкой Фонда социального страхования, заверенная заявителем;</w:t>
      </w:r>
    </w:p>
    <w:p w:rsidR="00486358" w:rsidRPr="00486358" w:rsidRDefault="00486358" w:rsidP="00486358">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3) копии документов по финансово-хозяйственной деятельности СМиСП, заверенные заявителем:</w:t>
      </w:r>
    </w:p>
    <w:p w:rsidR="00486358" w:rsidRPr="00486358" w:rsidRDefault="00486358" w:rsidP="00486358">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юридические лица, применяющие общую систему налогообложения, представляют бухгалтерский баланс и отчет о финансовых результатах за последний финансовый год с отметкой налогового органа;</w:t>
      </w:r>
    </w:p>
    <w:p w:rsidR="00486358" w:rsidRPr="00486358" w:rsidRDefault="00486358" w:rsidP="00486358">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СМиСП, применяющие упрощенную систему налогообложения, представляют налоговые декларации за два последних финансовых года с отметкой налогового органа;</w:t>
      </w:r>
    </w:p>
    <w:p w:rsidR="00486358" w:rsidRPr="00486358" w:rsidRDefault="00486358" w:rsidP="00486358">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СМиСП, применяющие систему налогообложения в виде единого налога на вмененный доход для отдельных видов деятельности, представляют налоговую декларацию за четвертый квартал года, предшествующего году оказания финансовой поддержки, с отметкой налогового органа;</w:t>
      </w:r>
    </w:p>
    <w:p w:rsidR="00486358" w:rsidRPr="00486358" w:rsidRDefault="00486358" w:rsidP="00486358">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индивидуальные предприниматели, применяющие общую систему налогообложения, представляют налоговые декларации с отметкой налогового органа за два последних финансовых года;</w:t>
      </w:r>
    </w:p>
    <w:p w:rsidR="00486358" w:rsidRPr="00486358" w:rsidRDefault="00486358" w:rsidP="00486358">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индивидуальные предприниматели, применяющие патентную систему налогообложения, представляют патент на право применения патентной системы налогообложения;</w:t>
      </w:r>
    </w:p>
    <w:p w:rsidR="00486358" w:rsidRPr="00486358" w:rsidRDefault="00486358" w:rsidP="00486358">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СМиСП, применяющие систему налогообложения для сельскохозяйственных товаропроизводителей (единый сельскохозяйственный налог), представляют налоговую декларацию за последний финансовый год с отметкой налогового органа;</w:t>
      </w:r>
    </w:p>
    <w:p w:rsidR="00486358" w:rsidRPr="00486358" w:rsidRDefault="00486358" w:rsidP="00486358">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4) копии договоров купли-продажи (поставки) оборудования, заверенные заявителем;</w:t>
      </w:r>
    </w:p>
    <w:p w:rsidR="00486358" w:rsidRPr="00486358" w:rsidRDefault="00486358" w:rsidP="002B70CF">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lastRenderedPageBreak/>
        <w:t>5) копии платежных документов, подтверждающих затраты на обновление основных средств, заверенные заявителем;</w:t>
      </w:r>
    </w:p>
    <w:p w:rsidR="00486358" w:rsidRPr="00486358" w:rsidRDefault="00486358" w:rsidP="002B70CF">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6) акт сверки расчетов по налогам, сборам, пеням и штрафам, процентам (платежи в местный бюджет, консолидированный бюджет Северного района Новосибирской области, во внебюджетные фонды) за год, предшествующий году оказания финансовой поддержки, с отметкой налогового органа;</w:t>
      </w:r>
    </w:p>
    <w:p w:rsidR="00486358" w:rsidRPr="00486358" w:rsidRDefault="00486358" w:rsidP="002B70CF">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7) справка-подтверждение основного вида экономической деятельности (приложение № 2 к Порядку подтверждения основного вида экономической деятельности страхователя по обязательному социальному страхованию от несчастных случаев на производстве и профессиональных заболеваний – юридического лица, а также видов экономической деятельности подразделений страхователя, являющихся самостоятельными классификационными единицами, утвержденному приказом Министерства здравоохранения и социального развития Российской Федерации от 31.01.2006 № 55) за последний финансовый год, подписанная заявителем;</w:t>
      </w:r>
    </w:p>
    <w:p w:rsidR="00486358" w:rsidRPr="00486358" w:rsidRDefault="00486358" w:rsidP="002B70CF">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8) таблицы по экономическим показателям деятельности СМиСП в зависимости от системы налогообложения (таблицы № 1, 2);</w:t>
      </w:r>
    </w:p>
    <w:p w:rsidR="00486358" w:rsidRPr="00486358" w:rsidRDefault="00486358" w:rsidP="002B70CF">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9) технико-экономическое обоснование приобретения технологического и (или) энергетического оборудования в целях создания, и (или) развития, и (или) модернизации производства товаров (работ, услуг);</w:t>
      </w:r>
    </w:p>
    <w:p w:rsidR="00486358" w:rsidRPr="00486358" w:rsidRDefault="00486358" w:rsidP="002B70CF">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10) копия документа, подтверждающего дату производства оборудования, заверенная заявителем;</w:t>
      </w:r>
    </w:p>
    <w:p w:rsidR="00486358" w:rsidRPr="00486358" w:rsidRDefault="00486358" w:rsidP="002B70CF">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11) копии документов, подтверждающих постановку на баланс приобретенного оборудования, заверенные заявителем;</w:t>
      </w:r>
    </w:p>
    <w:p w:rsidR="00486358" w:rsidRPr="00486358" w:rsidRDefault="00486358" w:rsidP="002B70CF">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12) копия паспорта гражданина Российской Федерации, заверенная заявителем, – для индивидуальных предпринимателей;</w:t>
      </w:r>
    </w:p>
    <w:p w:rsidR="00486358" w:rsidRPr="00486358" w:rsidRDefault="00486358" w:rsidP="002B70CF">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13) форма сведений о среднесписочной численности работников за предшествующий календарный год (форма по КНД 1110018, утвержденная приказом Федеральной налоговой службы</w:t>
      </w:r>
      <w:r w:rsidR="00565528">
        <w:rPr>
          <w:rFonts w:ascii="Times New Roman" w:eastAsia="Times New Roman" w:hAnsi="Times New Roman" w:cs="Times New Roman"/>
          <w:sz w:val="28"/>
          <w:szCs w:val="28"/>
          <w:lang w:eastAsia="ru-RU"/>
        </w:rPr>
        <w:t xml:space="preserve"> РФ</w:t>
      </w:r>
      <w:r w:rsidRPr="00486358">
        <w:rPr>
          <w:rFonts w:ascii="Times New Roman" w:eastAsia="Times New Roman" w:hAnsi="Times New Roman" w:cs="Times New Roman"/>
          <w:sz w:val="28"/>
          <w:szCs w:val="28"/>
          <w:lang w:eastAsia="ru-RU"/>
        </w:rPr>
        <w:t xml:space="preserve"> от 29.03.2007 № ММ-3-25/174@)**;</w:t>
      </w:r>
    </w:p>
    <w:p w:rsidR="00486358" w:rsidRPr="00486358" w:rsidRDefault="00486358" w:rsidP="002B70CF">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 xml:space="preserve">14) заявление о соответствии вновь созданного юридического лица и вновь зарегистрированного индивидуального предпринимателя </w:t>
      </w:r>
      <w:r w:rsidRPr="00486358">
        <w:rPr>
          <w:rFonts w:ascii="Times New Roman" w:eastAsia="Times New Roman" w:hAnsi="Times New Roman" w:cs="Times New Roman"/>
          <w:color w:val="000000"/>
          <w:sz w:val="28"/>
          <w:szCs w:val="28"/>
          <w:shd w:val="clear" w:color="auto" w:fill="FFFFFF"/>
          <w:lang w:eastAsia="ru-RU"/>
        </w:rPr>
        <w:t>(</w:t>
      </w:r>
      <w:r w:rsidRPr="00486358">
        <w:rPr>
          <w:rFonts w:ascii="Times New Roman" w:eastAsia="Times New Roman" w:hAnsi="Times New Roman" w:cs="Times New Roman"/>
          <w:sz w:val="28"/>
          <w:szCs w:val="28"/>
          <w:lang w:eastAsia="ru-RU"/>
        </w:rPr>
        <w:t>в соответствии с отметкой в едином реестре субъектов малого и среднего предпринимательства</w:t>
      </w:r>
      <w:r w:rsidRPr="00486358">
        <w:rPr>
          <w:rFonts w:ascii="Times New Roman" w:eastAsia="Times New Roman" w:hAnsi="Times New Roman" w:cs="Times New Roman"/>
          <w:color w:val="000000"/>
          <w:sz w:val="28"/>
          <w:szCs w:val="28"/>
          <w:shd w:val="clear" w:color="auto" w:fill="FFFFFF"/>
          <w:lang w:eastAsia="ru-RU"/>
        </w:rPr>
        <w:t>)</w:t>
      </w:r>
      <w:r w:rsidRPr="00486358">
        <w:rPr>
          <w:rFonts w:ascii="Times New Roman" w:eastAsia="Times New Roman" w:hAnsi="Times New Roman" w:cs="Times New Roman"/>
          <w:sz w:val="28"/>
          <w:szCs w:val="28"/>
          <w:lang w:eastAsia="ru-RU"/>
        </w:rPr>
        <w:t xml:space="preserve"> условиям отнесения к субъектам малого и среднего предпринимательства, установленным Федеральным законом от 24.07.2007 № 209-ФЗ «О развитии малого и среднего предпринимательства в Российской Федерации», по утвержденной форме.</w:t>
      </w:r>
    </w:p>
    <w:p w:rsidR="00486358" w:rsidRPr="00486358" w:rsidRDefault="00486358" w:rsidP="002B70CF">
      <w:pPr>
        <w:spacing w:after="0" w:line="240" w:lineRule="auto"/>
        <w:ind w:firstLine="567"/>
        <w:jc w:val="both"/>
        <w:rPr>
          <w:rFonts w:ascii="Times New Roman" w:eastAsia="Times New Roman" w:hAnsi="Times New Roman" w:cs="Times New Roman"/>
          <w:sz w:val="28"/>
          <w:szCs w:val="28"/>
          <w:lang w:eastAsia="ru-RU"/>
        </w:rPr>
      </w:pPr>
    </w:p>
    <w:p w:rsidR="00486358" w:rsidRPr="00486358" w:rsidRDefault="00486358" w:rsidP="002B70CF">
      <w:pPr>
        <w:spacing w:after="0" w:line="240" w:lineRule="auto"/>
        <w:ind w:firstLine="567"/>
        <w:jc w:val="both"/>
        <w:rPr>
          <w:rFonts w:ascii="Times New Roman" w:eastAsia="Times New Roman" w:hAnsi="Times New Roman" w:cs="Times New Roman"/>
          <w:sz w:val="28"/>
          <w:szCs w:val="28"/>
          <w:lang w:eastAsia="ru-RU"/>
        </w:rPr>
      </w:pPr>
    </w:p>
    <w:p w:rsidR="00486358" w:rsidRPr="00486358" w:rsidRDefault="00486358" w:rsidP="00486358">
      <w:pPr>
        <w:keepNext/>
        <w:numPr>
          <w:ilvl w:val="0"/>
          <w:numId w:val="13"/>
        </w:numPr>
        <w:spacing w:after="0" w:line="240" w:lineRule="auto"/>
        <w:jc w:val="center"/>
        <w:outlineLvl w:val="0"/>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Документы, необходимые для предоставления субсидии на компенсацию части затрат на технологическое присоединение энергопринимающих устройств (энергетических установок) СМиСП к электрическим сетям территориальных сетевых организаций Северного района  Новосибирской области</w:t>
      </w:r>
    </w:p>
    <w:p w:rsidR="002B70CF" w:rsidRDefault="002B70CF" w:rsidP="00486358">
      <w:pPr>
        <w:spacing w:after="0" w:line="240" w:lineRule="auto"/>
        <w:ind w:firstLine="566"/>
        <w:contextualSpacing/>
        <w:jc w:val="both"/>
        <w:rPr>
          <w:rFonts w:ascii="Times New Roman" w:eastAsia="Times New Roman" w:hAnsi="Times New Roman" w:cs="Times New Roman"/>
          <w:sz w:val="28"/>
          <w:szCs w:val="28"/>
          <w:lang w:eastAsia="ru-RU"/>
        </w:rPr>
      </w:pPr>
    </w:p>
    <w:p w:rsidR="00486358" w:rsidRPr="00486358" w:rsidRDefault="00486358" w:rsidP="00486358">
      <w:pPr>
        <w:spacing w:after="0" w:line="240" w:lineRule="auto"/>
        <w:ind w:firstLine="566"/>
        <w:contextualSpacing/>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1) заявка на участие в конкурсе на оказание финансовой поддержки;</w:t>
      </w:r>
    </w:p>
    <w:p w:rsidR="00486358" w:rsidRPr="00486358" w:rsidRDefault="00486358" w:rsidP="002B70CF">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lastRenderedPageBreak/>
        <w:t>2) копия расчета по начисленным и уплаченным страховым взносам на обязательное социальное страхование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 а также по расходам на выплату страхового обеспечения (форма 4</w:t>
      </w:r>
      <w:r w:rsidRPr="00486358">
        <w:rPr>
          <w:rFonts w:ascii="Times New Roman" w:eastAsia="Times New Roman" w:hAnsi="Times New Roman" w:cs="Times New Roman"/>
          <w:sz w:val="28"/>
          <w:szCs w:val="28"/>
          <w:lang w:eastAsia="ru-RU"/>
        </w:rPr>
        <w:noBreakHyphen/>
        <w:t>ФСС РФ) за год, предшествующий году оказания финансовой поддержки, с отметкой Фонда социального страхования, заверенная заявителем;</w:t>
      </w:r>
    </w:p>
    <w:p w:rsidR="00486358" w:rsidRPr="00486358" w:rsidRDefault="00486358" w:rsidP="002B70CF">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3) копии документов по финансово-хозяйственной деятельности СМиСП, заверенные заявителем:</w:t>
      </w:r>
    </w:p>
    <w:p w:rsidR="00486358" w:rsidRPr="00486358" w:rsidRDefault="00486358" w:rsidP="002B70CF">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юридические лица, применяющие общую систему налогообложения, представляют бухгалтерский баланс и отчет о финансовых результатах за последний финансовый год с отметкой налогового органа;</w:t>
      </w:r>
    </w:p>
    <w:p w:rsidR="00486358" w:rsidRPr="00486358" w:rsidRDefault="00486358" w:rsidP="002B70CF">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СМиСП, применяющие упрощенную систему налогообложения, представляют налоговые декларации за два последних финансовых года с отметкой налогового органа;</w:t>
      </w:r>
    </w:p>
    <w:p w:rsidR="00486358" w:rsidRPr="00486358" w:rsidRDefault="00486358" w:rsidP="002B70CF">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СМиСП, применяющие систему налогообложения в виде единого налога на вмененный доход для отдельных видов деятельности, представляют налоговую декларацию за четвертый квартал года, предшествующего году оказания финансовой поддержки, с отметкой налогового органа;</w:t>
      </w:r>
    </w:p>
    <w:p w:rsidR="00486358" w:rsidRPr="00486358" w:rsidRDefault="00486358" w:rsidP="002B70CF">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индивидуальные предприниматели, применяющие общую систему налогообложения, представляют налоговые декларации с отметкой налогового органа за два последних финансовых года;</w:t>
      </w:r>
    </w:p>
    <w:p w:rsidR="00486358" w:rsidRPr="00486358" w:rsidRDefault="00486358" w:rsidP="002B70CF">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индивидуальные предприниматели, применяющие патентную систему налогообложения, представляют патент на право применения патентной системы налогообложения;</w:t>
      </w:r>
    </w:p>
    <w:p w:rsidR="00486358" w:rsidRPr="00486358" w:rsidRDefault="00486358" w:rsidP="002B70CF">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СМиСП, применяющие систему налогообложения для сельскохозяйственных товаропроизводителей (единый сельскохозяйственный налог), представляют налоговую декларацию за последний финансовый год с отметкой налогового органа;</w:t>
      </w:r>
    </w:p>
    <w:p w:rsidR="00486358" w:rsidRPr="00486358" w:rsidRDefault="00486358" w:rsidP="002B70CF">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4"/>
          <w:lang w:eastAsia="ru-RU"/>
        </w:rPr>
        <w:t xml:space="preserve">4) </w:t>
      </w:r>
      <w:r w:rsidRPr="00486358">
        <w:rPr>
          <w:rFonts w:ascii="Times New Roman" w:eastAsia="Times New Roman" w:hAnsi="Times New Roman" w:cs="Times New Roman"/>
          <w:sz w:val="28"/>
          <w:szCs w:val="28"/>
          <w:lang w:eastAsia="ru-RU"/>
        </w:rPr>
        <w:t>копии договоров о выполнении работ (услуг), связанных с технологическим присоединением энергопринимающих устройств (энергетических установок) СМиСП к электрическим сетям территориальных сетевых организаций Северного района Новосибирской области, и актов приемки выполненных работ (оказанных услуг), заверенные заявителем;</w:t>
      </w:r>
    </w:p>
    <w:p w:rsidR="00486358" w:rsidRPr="00486358" w:rsidRDefault="00486358" w:rsidP="002B70CF">
      <w:pPr>
        <w:spacing w:after="0" w:line="240" w:lineRule="auto"/>
        <w:ind w:firstLine="567"/>
        <w:jc w:val="both"/>
        <w:rPr>
          <w:rFonts w:ascii="Times New Roman" w:eastAsia="Times New Roman" w:hAnsi="Times New Roman" w:cs="Times New Roman"/>
          <w:sz w:val="28"/>
          <w:szCs w:val="24"/>
          <w:lang w:eastAsia="ru-RU"/>
        </w:rPr>
      </w:pPr>
      <w:r w:rsidRPr="00486358">
        <w:rPr>
          <w:rFonts w:ascii="Times New Roman" w:eastAsia="Times New Roman" w:hAnsi="Times New Roman" w:cs="Times New Roman"/>
          <w:sz w:val="28"/>
          <w:szCs w:val="24"/>
          <w:lang w:eastAsia="ru-RU"/>
        </w:rPr>
        <w:t>5) копии договоров о выполнении работ (услуг), связанных с технологическим присоединением энергопринимающих устройств (энергетических установок) СМиСП к электрическим сетям территориальных сетевых организаций Северного района Новосибирской области, и актов приемки выполненных работ (оказанных услуг), заверенные заявителем;</w:t>
      </w:r>
    </w:p>
    <w:p w:rsidR="00486358" w:rsidRPr="00486358" w:rsidRDefault="00486358" w:rsidP="002B70CF">
      <w:pPr>
        <w:spacing w:after="0" w:line="240" w:lineRule="auto"/>
        <w:ind w:firstLine="567"/>
        <w:jc w:val="both"/>
        <w:rPr>
          <w:rFonts w:ascii="Times New Roman" w:eastAsia="Times New Roman" w:hAnsi="Times New Roman" w:cs="Times New Roman"/>
          <w:sz w:val="28"/>
          <w:szCs w:val="24"/>
          <w:lang w:eastAsia="ru-RU"/>
        </w:rPr>
      </w:pPr>
      <w:r w:rsidRPr="00486358">
        <w:rPr>
          <w:rFonts w:ascii="Times New Roman" w:eastAsia="Times New Roman" w:hAnsi="Times New Roman" w:cs="Times New Roman"/>
          <w:sz w:val="28"/>
          <w:szCs w:val="24"/>
          <w:lang w:eastAsia="ru-RU"/>
        </w:rPr>
        <w:t>6) копии документов, подтверждающих оплату работ (услуг), связанных с технологическим присоединением энергопринимающих устройств (энергетических установок) субъектов малого и среднего предпринимательства к электрическим сетям территориальных сетевых организаций Северного района Новосибирской области, заверенные заявителем;</w:t>
      </w:r>
    </w:p>
    <w:p w:rsidR="00486358" w:rsidRPr="00486358" w:rsidRDefault="00486358" w:rsidP="002B70CF">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lastRenderedPageBreak/>
        <w:t>7) акт сверки расчетов по налогам, сборам, пеням и штрафам, процентам (платежи в местный бюджет, консолидированный бюджет Северного района Новосибирской области, во внебюджетные фонды) за год, предшествующий году оказания финансовой поддержки, с отметкой налогового органа;</w:t>
      </w:r>
    </w:p>
    <w:p w:rsidR="00486358" w:rsidRPr="00486358" w:rsidRDefault="00486358" w:rsidP="002B70CF">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8) справка-подтверждение основного вида экономической деятельности (приложение № 2 к Порядку подтверждения основного вида экономической деятельности страхователя по обязательному социальному страхованию от несчастных случаев на производстве и профессиональных заболеваний – юридического лица, а также видов экономической деятельности подразделений страхователя, являющихся самостоятельными классификационными единицами, утвержденному приказом Министерства здравоохранения и социального развития Российской Федерации от 31.01.2006 № 55) за последний финансовый год, подписанная заявителем;</w:t>
      </w:r>
    </w:p>
    <w:p w:rsidR="00486358" w:rsidRPr="00486358" w:rsidRDefault="00486358" w:rsidP="002B70CF">
      <w:pPr>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9) таблицы по экономическим показателям деятельности СМиСП в зависимости от системы налогообложения (таблицы № 1, 2);</w:t>
      </w:r>
    </w:p>
    <w:p w:rsidR="00486358" w:rsidRPr="00486358" w:rsidRDefault="00486358" w:rsidP="002B70CF">
      <w:pPr>
        <w:spacing w:after="0" w:line="240" w:lineRule="auto"/>
        <w:ind w:firstLine="567"/>
        <w:contextualSpacing/>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10) форма сведений о среднесписочной численности работников за предшествующий календарный год (форма по КНД 1110018, утвержденная приказом Федеральной налоговой службы</w:t>
      </w:r>
      <w:r w:rsidR="00565528">
        <w:rPr>
          <w:rFonts w:ascii="Times New Roman" w:eastAsia="Times New Roman" w:hAnsi="Times New Roman" w:cs="Times New Roman"/>
          <w:sz w:val="28"/>
          <w:szCs w:val="28"/>
          <w:lang w:eastAsia="ru-RU"/>
        </w:rPr>
        <w:t xml:space="preserve"> РФ </w:t>
      </w:r>
      <w:r w:rsidRPr="00486358">
        <w:rPr>
          <w:rFonts w:ascii="Times New Roman" w:eastAsia="Times New Roman" w:hAnsi="Times New Roman" w:cs="Times New Roman"/>
          <w:sz w:val="28"/>
          <w:szCs w:val="28"/>
          <w:lang w:eastAsia="ru-RU"/>
        </w:rPr>
        <w:t>от 29.03.2007 № ММ-3-25/174@)**;</w:t>
      </w:r>
    </w:p>
    <w:p w:rsidR="00486358" w:rsidRPr="00486358" w:rsidRDefault="00486358" w:rsidP="002B70CF">
      <w:pPr>
        <w:spacing w:after="0" w:line="240" w:lineRule="auto"/>
        <w:ind w:firstLine="567"/>
        <w:contextualSpacing/>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 xml:space="preserve">11) заявление о соответствии вновь созданного юридического лица и вновь зарегистрированного индивидуального предпринимателя </w:t>
      </w:r>
      <w:r w:rsidRPr="00486358">
        <w:rPr>
          <w:rFonts w:ascii="Times New Roman" w:eastAsia="Times New Roman" w:hAnsi="Times New Roman" w:cs="Times New Roman"/>
          <w:color w:val="000000"/>
          <w:sz w:val="28"/>
          <w:szCs w:val="28"/>
          <w:shd w:val="clear" w:color="auto" w:fill="FFFFFF"/>
          <w:lang w:eastAsia="ru-RU"/>
        </w:rPr>
        <w:t>(</w:t>
      </w:r>
      <w:r w:rsidRPr="00486358">
        <w:rPr>
          <w:rFonts w:ascii="Times New Roman" w:eastAsia="Times New Roman" w:hAnsi="Times New Roman" w:cs="Times New Roman"/>
          <w:sz w:val="28"/>
          <w:szCs w:val="28"/>
          <w:lang w:eastAsia="ru-RU"/>
        </w:rPr>
        <w:t>в соответствии с отметкой в едином реестре субъектов малого и среднего предпринимательства</w:t>
      </w:r>
      <w:r w:rsidRPr="00486358">
        <w:rPr>
          <w:rFonts w:ascii="Times New Roman" w:eastAsia="Times New Roman" w:hAnsi="Times New Roman" w:cs="Times New Roman"/>
          <w:color w:val="000000"/>
          <w:sz w:val="28"/>
          <w:szCs w:val="28"/>
          <w:shd w:val="clear" w:color="auto" w:fill="FFFFFF"/>
          <w:lang w:eastAsia="ru-RU"/>
        </w:rPr>
        <w:t>)</w:t>
      </w:r>
      <w:r w:rsidRPr="00486358">
        <w:rPr>
          <w:rFonts w:ascii="Times New Roman" w:eastAsia="Times New Roman" w:hAnsi="Times New Roman" w:cs="Times New Roman"/>
          <w:sz w:val="28"/>
          <w:szCs w:val="28"/>
          <w:lang w:eastAsia="ru-RU"/>
        </w:rPr>
        <w:t xml:space="preserve"> условиям отнесения к субъектам малого и среднего предпринимательства, установленным Федеральным законом от 24.07.2007 № 209-ФЗ «О развитии малого и среднего предпринимательства в Российской Федерации», по утвержденной форме.</w:t>
      </w:r>
    </w:p>
    <w:p w:rsidR="00486358" w:rsidRPr="00486358" w:rsidRDefault="00486358" w:rsidP="002B70CF">
      <w:pPr>
        <w:spacing w:after="0" w:line="240" w:lineRule="auto"/>
        <w:ind w:firstLine="567"/>
        <w:contextualSpacing/>
        <w:jc w:val="both"/>
        <w:rPr>
          <w:rFonts w:ascii="Times New Roman" w:eastAsia="Times New Roman" w:hAnsi="Times New Roman" w:cs="Times New Roman"/>
          <w:sz w:val="28"/>
          <w:szCs w:val="28"/>
          <w:lang w:eastAsia="ru-RU"/>
        </w:rPr>
      </w:pPr>
    </w:p>
    <w:p w:rsidR="00486358" w:rsidRPr="00486358" w:rsidRDefault="00486358" w:rsidP="00486358">
      <w:pPr>
        <w:numPr>
          <w:ilvl w:val="0"/>
          <w:numId w:val="13"/>
        </w:numPr>
        <w:spacing w:after="0" w:line="240" w:lineRule="auto"/>
        <w:contextualSpacing/>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Документы необходимые для предоставления субсидии на компенсацию части затрат на реализацию бизнес-плана предпринимательского проекта юридического лица (индивидуального предпринимателя)</w:t>
      </w:r>
    </w:p>
    <w:p w:rsidR="00486358" w:rsidRPr="00486358" w:rsidRDefault="00486358" w:rsidP="00486358">
      <w:pPr>
        <w:spacing w:after="0" w:line="240" w:lineRule="auto"/>
        <w:ind w:left="720"/>
        <w:contextualSpacing/>
        <w:rPr>
          <w:rFonts w:ascii="Times New Roman" w:eastAsia="Times New Roman" w:hAnsi="Times New Roman" w:cs="Times New Roman"/>
          <w:sz w:val="28"/>
          <w:szCs w:val="28"/>
          <w:lang w:eastAsia="ru-RU"/>
        </w:rPr>
      </w:pPr>
    </w:p>
    <w:p w:rsidR="00486358" w:rsidRPr="00486358" w:rsidRDefault="00486358" w:rsidP="00486358">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1. Заявка установленного образца (Приложение №5)</w:t>
      </w:r>
    </w:p>
    <w:p w:rsidR="00486358" w:rsidRPr="00486358" w:rsidRDefault="00486358" w:rsidP="00486358">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2. Копия свидетельства о государственной регистрации организации (индивидуального предпринимателя), заверенная заявителем.</w:t>
      </w:r>
    </w:p>
    <w:p w:rsidR="00486358" w:rsidRPr="00486358" w:rsidRDefault="00486358" w:rsidP="00486358">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3. Копия свидетельства о постановке на учет в налоговом органе, заверенная заявителем.</w:t>
      </w:r>
    </w:p>
    <w:p w:rsidR="00486358" w:rsidRPr="00486358" w:rsidRDefault="00486358" w:rsidP="00486358">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4. Копии документов по финансово-хозяйственной деятельности СМиСП, заверенные заявителем (при наличии):</w:t>
      </w:r>
    </w:p>
    <w:p w:rsidR="00486358" w:rsidRPr="00486358" w:rsidRDefault="00486358" w:rsidP="00486358">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юридические лица, применяющие общую систему налогообложения, представляют бухгалтерский баланс и отчет о финансовых результатах за последний финансовый год с отметкой налогового органа;</w:t>
      </w:r>
    </w:p>
    <w:p w:rsidR="00486358" w:rsidRPr="00486358" w:rsidRDefault="00486358" w:rsidP="00486358">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СМиСП, применяющие упрощенную систему налогообложения, представляют налоговую декларацию за последний финансовый год с отметкой налогового органа;</w:t>
      </w:r>
    </w:p>
    <w:p w:rsidR="00486358" w:rsidRPr="00486358" w:rsidRDefault="00486358" w:rsidP="00486358">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lastRenderedPageBreak/>
        <w:t>индивидуальные предприниматели, применяющие общую систему налогообложения, представляют налоговую декларацию с отметкой налогового органа за последний финансовый год;</w:t>
      </w:r>
    </w:p>
    <w:p w:rsidR="00486358" w:rsidRPr="00486358" w:rsidRDefault="00486358" w:rsidP="00486358">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индивидуальные предприниматели, применяющие патентную систему налогообложения, представляют патент на право применения патентной системы налогообложения;</w:t>
      </w:r>
    </w:p>
    <w:p w:rsidR="00486358" w:rsidRPr="00486358" w:rsidRDefault="00486358" w:rsidP="00486358">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СМиСП, применяющие систему налогообложения для сельскохозяйственных товаропроизводителей (единый сельскохозяйственный налог), представляют налоговую декларацию за последний финансовый год с отметкой налогового органа.</w:t>
      </w:r>
    </w:p>
    <w:p w:rsidR="00486358" w:rsidRPr="00486358" w:rsidRDefault="00486358" w:rsidP="00486358">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5. Справка налогового органа об отсутствии у СМиСП задолженности по налоговым и иным обязательным платежам в бюджетную систему Российской Федерации (выданная не ранее чем за месяц до даты подачи заявки на оказание финансовой поддержки).</w:t>
      </w:r>
    </w:p>
    <w:p w:rsidR="00486358" w:rsidRPr="00486358" w:rsidRDefault="00486358" w:rsidP="00486358">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6. Справка об отсутствии задолженности в Пенсионный фонд Российской Федерации (выданная не ранее чем за месяц до даты подачи заявки на оказание финансовой поддержки).</w:t>
      </w:r>
    </w:p>
    <w:p w:rsidR="00486358" w:rsidRPr="00486358" w:rsidRDefault="00486358" w:rsidP="00486358">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7. Справка об отсутствии задолженности в Фонд социального страхования Российской Федерации (выданная не ранее чем за месяц до даты подачи заявки на оказание финансовой поддержки).</w:t>
      </w:r>
    </w:p>
    <w:p w:rsidR="00486358" w:rsidRPr="00486358" w:rsidRDefault="00486358" w:rsidP="00486358">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8. Бизнес-план предпринимательского проекта (приложение №6).</w:t>
      </w:r>
    </w:p>
    <w:p w:rsidR="00486358" w:rsidRPr="00486358" w:rsidRDefault="00486358" w:rsidP="00486358">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9. Копии документов, подтверждающие расходы на реализацию предпринимательского проекта, заверенные СМиСП.</w:t>
      </w:r>
    </w:p>
    <w:p w:rsidR="00486358" w:rsidRPr="00486358" w:rsidRDefault="00486358" w:rsidP="00486358">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10. Таблица экономических показателей деятельности СМиСП в зависимости от применяемой системы налогообложения (</w:t>
      </w:r>
      <w:hyperlink w:anchor="P682" w:history="1">
        <w:r w:rsidRPr="00486358">
          <w:rPr>
            <w:rFonts w:ascii="Times New Roman" w:eastAsia="Times New Roman" w:hAnsi="Times New Roman" w:cs="Times New Roman"/>
            <w:sz w:val="28"/>
            <w:szCs w:val="28"/>
            <w:lang w:eastAsia="ru-RU"/>
          </w:rPr>
          <w:t>таблица № 1</w:t>
        </w:r>
      </w:hyperlink>
      <w:r w:rsidRPr="00486358">
        <w:rPr>
          <w:rFonts w:ascii="Times New Roman" w:eastAsia="Times New Roman" w:hAnsi="Times New Roman" w:cs="Times New Roman"/>
          <w:sz w:val="28"/>
          <w:szCs w:val="28"/>
          <w:lang w:eastAsia="ru-RU"/>
        </w:rPr>
        <w:t xml:space="preserve">, </w:t>
      </w:r>
      <w:hyperlink w:anchor="P780" w:history="1">
        <w:r w:rsidRPr="00486358">
          <w:rPr>
            <w:rFonts w:ascii="Times New Roman" w:eastAsia="Times New Roman" w:hAnsi="Times New Roman" w:cs="Times New Roman"/>
            <w:sz w:val="28"/>
            <w:szCs w:val="28"/>
            <w:lang w:eastAsia="ru-RU"/>
          </w:rPr>
          <w:t>таблица № 2</w:t>
        </w:r>
      </w:hyperlink>
      <w:r w:rsidRPr="00486358">
        <w:rPr>
          <w:rFonts w:ascii="Times New Roman" w:eastAsia="Times New Roman" w:hAnsi="Times New Roman" w:cs="Times New Roman"/>
          <w:sz w:val="28"/>
          <w:szCs w:val="28"/>
          <w:lang w:eastAsia="ru-RU"/>
        </w:rPr>
        <w:t>).</w:t>
      </w:r>
    </w:p>
    <w:p w:rsidR="00486358" w:rsidRPr="00486358" w:rsidRDefault="00486358" w:rsidP="00486358">
      <w:pPr>
        <w:spacing w:after="0" w:line="240" w:lineRule="auto"/>
        <w:ind w:firstLine="567"/>
        <w:jc w:val="both"/>
        <w:rPr>
          <w:rFonts w:ascii="Times New Roman" w:eastAsia="Times New Roman" w:hAnsi="Times New Roman" w:cs="Times New Roman"/>
          <w:sz w:val="28"/>
          <w:szCs w:val="28"/>
          <w:lang w:eastAsia="ru-RU"/>
        </w:rPr>
      </w:pPr>
    </w:p>
    <w:p w:rsidR="00486358" w:rsidRDefault="00486358" w:rsidP="00486358">
      <w:pPr>
        <w:spacing w:after="0" w:line="240" w:lineRule="auto"/>
        <w:rPr>
          <w:rFonts w:ascii="Times New Roman" w:eastAsia="Times New Roman" w:hAnsi="Times New Roman" w:cs="Times New Roman"/>
          <w:color w:val="FF0000"/>
          <w:sz w:val="28"/>
          <w:szCs w:val="28"/>
          <w:lang w:eastAsia="ru-RU"/>
        </w:rPr>
      </w:pPr>
    </w:p>
    <w:p w:rsidR="00565528" w:rsidRDefault="00565528" w:rsidP="00486358">
      <w:pPr>
        <w:spacing w:after="0" w:line="240" w:lineRule="auto"/>
        <w:rPr>
          <w:rFonts w:ascii="Times New Roman" w:eastAsia="Times New Roman" w:hAnsi="Times New Roman" w:cs="Times New Roman"/>
          <w:color w:val="FF0000"/>
          <w:sz w:val="28"/>
          <w:szCs w:val="28"/>
          <w:lang w:eastAsia="ru-RU"/>
        </w:rPr>
      </w:pPr>
    </w:p>
    <w:p w:rsidR="00565528" w:rsidRDefault="00565528" w:rsidP="00486358">
      <w:pPr>
        <w:spacing w:after="0" w:line="240" w:lineRule="auto"/>
        <w:rPr>
          <w:rFonts w:ascii="Times New Roman" w:eastAsia="Times New Roman" w:hAnsi="Times New Roman" w:cs="Times New Roman"/>
          <w:color w:val="FF0000"/>
          <w:sz w:val="28"/>
          <w:szCs w:val="28"/>
          <w:lang w:eastAsia="ru-RU"/>
        </w:rPr>
      </w:pPr>
    </w:p>
    <w:p w:rsidR="00565528" w:rsidRDefault="00565528" w:rsidP="00486358">
      <w:pPr>
        <w:spacing w:after="0" w:line="240" w:lineRule="auto"/>
        <w:rPr>
          <w:rFonts w:ascii="Times New Roman" w:eastAsia="Times New Roman" w:hAnsi="Times New Roman" w:cs="Times New Roman"/>
          <w:color w:val="FF0000"/>
          <w:sz w:val="28"/>
          <w:szCs w:val="28"/>
          <w:lang w:eastAsia="ru-RU"/>
        </w:rPr>
      </w:pPr>
    </w:p>
    <w:p w:rsidR="00565528" w:rsidRDefault="00565528" w:rsidP="00486358">
      <w:pPr>
        <w:spacing w:after="0" w:line="240" w:lineRule="auto"/>
        <w:rPr>
          <w:rFonts w:ascii="Times New Roman" w:eastAsia="Times New Roman" w:hAnsi="Times New Roman" w:cs="Times New Roman"/>
          <w:color w:val="FF0000"/>
          <w:sz w:val="28"/>
          <w:szCs w:val="28"/>
          <w:lang w:eastAsia="ru-RU"/>
        </w:rPr>
      </w:pPr>
    </w:p>
    <w:p w:rsidR="00565528" w:rsidRDefault="00565528" w:rsidP="00486358">
      <w:pPr>
        <w:spacing w:after="0" w:line="240" w:lineRule="auto"/>
        <w:rPr>
          <w:rFonts w:ascii="Times New Roman" w:eastAsia="Times New Roman" w:hAnsi="Times New Roman" w:cs="Times New Roman"/>
          <w:color w:val="FF0000"/>
          <w:sz w:val="28"/>
          <w:szCs w:val="28"/>
          <w:lang w:eastAsia="ru-RU"/>
        </w:rPr>
      </w:pPr>
    </w:p>
    <w:p w:rsidR="00565528" w:rsidRDefault="00565528" w:rsidP="00486358">
      <w:pPr>
        <w:spacing w:after="0" w:line="240" w:lineRule="auto"/>
        <w:rPr>
          <w:rFonts w:ascii="Times New Roman" w:eastAsia="Times New Roman" w:hAnsi="Times New Roman" w:cs="Times New Roman"/>
          <w:color w:val="FF0000"/>
          <w:sz w:val="28"/>
          <w:szCs w:val="28"/>
          <w:lang w:eastAsia="ru-RU"/>
        </w:rPr>
      </w:pPr>
    </w:p>
    <w:p w:rsidR="00565528" w:rsidRDefault="00565528" w:rsidP="00486358">
      <w:pPr>
        <w:spacing w:after="0" w:line="240" w:lineRule="auto"/>
        <w:rPr>
          <w:rFonts w:ascii="Times New Roman" w:eastAsia="Times New Roman" w:hAnsi="Times New Roman" w:cs="Times New Roman"/>
          <w:color w:val="FF0000"/>
          <w:sz w:val="28"/>
          <w:szCs w:val="28"/>
          <w:lang w:eastAsia="ru-RU"/>
        </w:rPr>
      </w:pPr>
    </w:p>
    <w:p w:rsidR="00565528" w:rsidRDefault="00565528" w:rsidP="00486358">
      <w:pPr>
        <w:spacing w:after="0" w:line="240" w:lineRule="auto"/>
        <w:rPr>
          <w:rFonts w:ascii="Times New Roman" w:eastAsia="Times New Roman" w:hAnsi="Times New Roman" w:cs="Times New Roman"/>
          <w:color w:val="FF0000"/>
          <w:sz w:val="28"/>
          <w:szCs w:val="28"/>
          <w:lang w:eastAsia="ru-RU"/>
        </w:rPr>
      </w:pPr>
    </w:p>
    <w:p w:rsidR="00565528" w:rsidRDefault="00565528" w:rsidP="00486358">
      <w:pPr>
        <w:spacing w:after="0" w:line="240" w:lineRule="auto"/>
        <w:rPr>
          <w:rFonts w:ascii="Times New Roman" w:eastAsia="Times New Roman" w:hAnsi="Times New Roman" w:cs="Times New Roman"/>
          <w:color w:val="FF0000"/>
          <w:sz w:val="28"/>
          <w:szCs w:val="28"/>
          <w:lang w:eastAsia="ru-RU"/>
        </w:rPr>
      </w:pPr>
    </w:p>
    <w:p w:rsidR="00565528" w:rsidRDefault="00565528" w:rsidP="00486358">
      <w:pPr>
        <w:spacing w:after="0" w:line="240" w:lineRule="auto"/>
        <w:rPr>
          <w:rFonts w:ascii="Times New Roman" w:eastAsia="Times New Roman" w:hAnsi="Times New Roman" w:cs="Times New Roman"/>
          <w:color w:val="FF0000"/>
          <w:sz w:val="28"/>
          <w:szCs w:val="28"/>
          <w:lang w:eastAsia="ru-RU"/>
        </w:rPr>
      </w:pPr>
    </w:p>
    <w:p w:rsidR="00565528" w:rsidRDefault="00565528" w:rsidP="00486358">
      <w:pPr>
        <w:spacing w:after="0" w:line="240" w:lineRule="auto"/>
        <w:rPr>
          <w:rFonts w:ascii="Times New Roman" w:eastAsia="Times New Roman" w:hAnsi="Times New Roman" w:cs="Times New Roman"/>
          <w:color w:val="FF0000"/>
          <w:sz w:val="28"/>
          <w:szCs w:val="28"/>
          <w:lang w:eastAsia="ru-RU"/>
        </w:rPr>
      </w:pPr>
    </w:p>
    <w:p w:rsidR="00565528" w:rsidRDefault="00565528" w:rsidP="00486358">
      <w:pPr>
        <w:spacing w:after="0" w:line="240" w:lineRule="auto"/>
        <w:rPr>
          <w:rFonts w:ascii="Times New Roman" w:eastAsia="Times New Roman" w:hAnsi="Times New Roman" w:cs="Times New Roman"/>
          <w:color w:val="FF0000"/>
          <w:sz w:val="28"/>
          <w:szCs w:val="28"/>
          <w:lang w:eastAsia="ru-RU"/>
        </w:rPr>
      </w:pPr>
    </w:p>
    <w:p w:rsidR="00565528" w:rsidRDefault="00565528" w:rsidP="00486358">
      <w:pPr>
        <w:spacing w:after="0" w:line="240" w:lineRule="auto"/>
        <w:rPr>
          <w:rFonts w:ascii="Times New Roman" w:eastAsia="Times New Roman" w:hAnsi="Times New Roman" w:cs="Times New Roman"/>
          <w:color w:val="FF0000"/>
          <w:sz w:val="28"/>
          <w:szCs w:val="28"/>
          <w:lang w:eastAsia="ru-RU"/>
        </w:rPr>
      </w:pPr>
    </w:p>
    <w:p w:rsidR="00565528" w:rsidRDefault="00565528" w:rsidP="00486358">
      <w:pPr>
        <w:spacing w:after="0" w:line="240" w:lineRule="auto"/>
        <w:rPr>
          <w:rFonts w:ascii="Times New Roman" w:eastAsia="Times New Roman" w:hAnsi="Times New Roman" w:cs="Times New Roman"/>
          <w:color w:val="FF0000"/>
          <w:sz w:val="28"/>
          <w:szCs w:val="28"/>
          <w:lang w:eastAsia="ru-RU"/>
        </w:rPr>
      </w:pPr>
    </w:p>
    <w:p w:rsidR="00565528" w:rsidRDefault="00565528" w:rsidP="00486358">
      <w:pPr>
        <w:spacing w:after="0" w:line="240" w:lineRule="auto"/>
        <w:rPr>
          <w:rFonts w:ascii="Times New Roman" w:eastAsia="Times New Roman" w:hAnsi="Times New Roman" w:cs="Times New Roman"/>
          <w:color w:val="FF0000"/>
          <w:sz w:val="28"/>
          <w:szCs w:val="28"/>
          <w:lang w:eastAsia="ru-RU"/>
        </w:rPr>
      </w:pPr>
    </w:p>
    <w:p w:rsidR="00565528" w:rsidRDefault="00565528" w:rsidP="00486358">
      <w:pPr>
        <w:spacing w:after="0" w:line="240" w:lineRule="auto"/>
        <w:rPr>
          <w:rFonts w:ascii="Times New Roman" w:eastAsia="Times New Roman" w:hAnsi="Times New Roman" w:cs="Times New Roman"/>
          <w:color w:val="FF0000"/>
          <w:sz w:val="28"/>
          <w:szCs w:val="28"/>
          <w:lang w:eastAsia="ru-RU"/>
        </w:rPr>
      </w:pPr>
    </w:p>
    <w:p w:rsidR="00565528" w:rsidRDefault="00565528" w:rsidP="00486358">
      <w:pPr>
        <w:spacing w:after="0" w:line="240" w:lineRule="auto"/>
        <w:rPr>
          <w:rFonts w:ascii="Times New Roman" w:eastAsia="Times New Roman" w:hAnsi="Times New Roman" w:cs="Times New Roman"/>
          <w:color w:val="FF0000"/>
          <w:sz w:val="28"/>
          <w:szCs w:val="28"/>
          <w:lang w:eastAsia="ru-RU"/>
        </w:rPr>
      </w:pPr>
    </w:p>
    <w:p w:rsidR="00565528" w:rsidRPr="00486358" w:rsidRDefault="00565528" w:rsidP="00486358">
      <w:pPr>
        <w:spacing w:after="0" w:line="240" w:lineRule="auto"/>
        <w:rPr>
          <w:rFonts w:ascii="Times New Roman" w:eastAsia="Times New Roman" w:hAnsi="Times New Roman" w:cs="Times New Roman"/>
          <w:color w:val="FF0000"/>
          <w:sz w:val="28"/>
          <w:szCs w:val="28"/>
          <w:lang w:eastAsia="ru-RU"/>
        </w:rPr>
      </w:pPr>
    </w:p>
    <w:p w:rsidR="00486358" w:rsidRPr="00486358" w:rsidRDefault="00486358" w:rsidP="00486358">
      <w:pPr>
        <w:spacing w:after="0" w:line="240" w:lineRule="auto"/>
        <w:rPr>
          <w:rFonts w:ascii="Times New Roman" w:eastAsia="Times New Roman" w:hAnsi="Times New Roman" w:cs="Times New Roman"/>
          <w:color w:val="FF0000"/>
          <w:sz w:val="28"/>
          <w:szCs w:val="28"/>
          <w:lang w:eastAsia="ru-RU"/>
        </w:rPr>
      </w:pPr>
    </w:p>
    <w:p w:rsidR="00486358" w:rsidRPr="00486358" w:rsidRDefault="00486358" w:rsidP="00486358">
      <w:pPr>
        <w:spacing w:after="0" w:line="240" w:lineRule="auto"/>
        <w:jc w:val="center"/>
        <w:rPr>
          <w:rFonts w:ascii="Times New Roman" w:eastAsia="Times New Roman" w:hAnsi="Times New Roman" w:cs="Times New Roman"/>
          <w:sz w:val="28"/>
          <w:szCs w:val="24"/>
          <w:lang w:eastAsia="ru-RU"/>
        </w:rPr>
      </w:pPr>
      <w:r w:rsidRPr="00486358">
        <w:rPr>
          <w:rFonts w:ascii="Times New Roman" w:eastAsia="Times New Roman" w:hAnsi="Times New Roman" w:cs="Times New Roman"/>
          <w:sz w:val="28"/>
          <w:szCs w:val="24"/>
          <w:lang w:eastAsia="ru-RU"/>
        </w:rPr>
        <w:t>Таблицы экономических показателей деятельности</w:t>
      </w:r>
    </w:p>
    <w:p w:rsidR="00486358" w:rsidRPr="00486358" w:rsidRDefault="00486358" w:rsidP="00486358">
      <w:pPr>
        <w:spacing w:after="0" w:line="240" w:lineRule="auto"/>
        <w:jc w:val="center"/>
        <w:rPr>
          <w:rFonts w:ascii="Times New Roman" w:eastAsia="Times New Roman" w:hAnsi="Times New Roman" w:cs="Times New Roman"/>
          <w:sz w:val="28"/>
          <w:szCs w:val="24"/>
          <w:lang w:eastAsia="ru-RU"/>
        </w:rPr>
      </w:pPr>
      <w:r w:rsidRPr="00486358">
        <w:rPr>
          <w:rFonts w:ascii="Times New Roman" w:eastAsia="Times New Roman" w:hAnsi="Times New Roman" w:cs="Times New Roman"/>
          <w:sz w:val="28"/>
          <w:szCs w:val="24"/>
          <w:lang w:eastAsia="ru-RU"/>
        </w:rPr>
        <w:t>СМиСП для получения финансовой поддержки</w:t>
      </w:r>
    </w:p>
    <w:p w:rsidR="00486358" w:rsidRPr="00486358" w:rsidRDefault="00486358" w:rsidP="00486358">
      <w:pPr>
        <w:spacing w:after="0" w:line="240" w:lineRule="auto"/>
        <w:jc w:val="right"/>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right"/>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Таблица № 1</w:t>
      </w:r>
    </w:p>
    <w:p w:rsidR="00486358" w:rsidRPr="00486358" w:rsidRDefault="00486358" w:rsidP="00486358">
      <w:pPr>
        <w:spacing w:after="0" w:line="240" w:lineRule="auto"/>
        <w:jc w:val="right"/>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8"/>
          <w:szCs w:val="24"/>
          <w:lang w:eastAsia="ru-RU"/>
        </w:rPr>
      </w:pPr>
      <w:r w:rsidRPr="00486358">
        <w:rPr>
          <w:rFonts w:ascii="Times New Roman" w:eastAsia="Times New Roman" w:hAnsi="Times New Roman" w:cs="Times New Roman"/>
          <w:sz w:val="28"/>
          <w:szCs w:val="24"/>
          <w:lang w:eastAsia="ru-RU"/>
        </w:rPr>
        <w:t>Экономические показатели деятельности СМиСП,</w:t>
      </w:r>
    </w:p>
    <w:p w:rsidR="00486358" w:rsidRPr="00486358" w:rsidRDefault="00486358" w:rsidP="00486358">
      <w:pPr>
        <w:spacing w:after="0" w:line="240" w:lineRule="auto"/>
        <w:jc w:val="center"/>
        <w:rPr>
          <w:rFonts w:ascii="Times New Roman" w:eastAsia="Times New Roman" w:hAnsi="Times New Roman" w:cs="Times New Roman"/>
          <w:sz w:val="28"/>
          <w:szCs w:val="24"/>
          <w:lang w:eastAsia="ru-RU"/>
        </w:rPr>
      </w:pPr>
      <w:r w:rsidRPr="00486358">
        <w:rPr>
          <w:rFonts w:ascii="Times New Roman" w:eastAsia="Times New Roman" w:hAnsi="Times New Roman" w:cs="Times New Roman"/>
          <w:sz w:val="28"/>
          <w:szCs w:val="24"/>
          <w:lang w:eastAsia="ru-RU"/>
        </w:rPr>
        <w:t>применяющего общую систему налогообложения</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Наименование СМиСП __________________________________________________________</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p>
    <w:tbl>
      <w:tblPr>
        <w:tblW w:w="9923"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600"/>
        <w:gridCol w:w="4787"/>
        <w:gridCol w:w="1418"/>
        <w:gridCol w:w="1417"/>
        <w:gridCol w:w="1701"/>
      </w:tblGrid>
      <w:tr w:rsidR="00486358" w:rsidRPr="00486358" w:rsidTr="006A740F">
        <w:trPr>
          <w:trHeight w:val="20"/>
          <w:tblCellSpacing w:w="5" w:type="nil"/>
        </w:trPr>
        <w:tc>
          <w:tcPr>
            <w:tcW w:w="600" w:type="dxa"/>
            <w:vMerge w:val="restart"/>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№п/п</w:t>
            </w:r>
          </w:p>
        </w:tc>
        <w:tc>
          <w:tcPr>
            <w:tcW w:w="4787" w:type="dxa"/>
            <w:vMerge w:val="restart"/>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Наименование показателей</w:t>
            </w:r>
          </w:p>
        </w:tc>
        <w:tc>
          <w:tcPr>
            <w:tcW w:w="2835" w:type="dxa"/>
            <w:gridSpan w:val="2"/>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Годы, предшествующие</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финансовой поддержке*</w:t>
            </w:r>
          </w:p>
        </w:tc>
        <w:tc>
          <w:tcPr>
            <w:tcW w:w="1701" w:type="dxa"/>
            <w:vMerge w:val="restart"/>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Год оказания</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финансовой поддержки,</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показатели за год (план)</w:t>
            </w:r>
          </w:p>
        </w:tc>
      </w:tr>
      <w:tr w:rsidR="00486358" w:rsidRPr="00486358" w:rsidTr="006A740F">
        <w:trPr>
          <w:trHeight w:val="20"/>
          <w:tblCellSpacing w:w="5" w:type="nil"/>
        </w:trPr>
        <w:tc>
          <w:tcPr>
            <w:tcW w:w="600" w:type="dxa"/>
            <w:vMerge/>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4787" w:type="dxa"/>
            <w:vMerge/>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418"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показатели</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за 2-й год</w:t>
            </w:r>
          </w:p>
        </w:tc>
        <w:tc>
          <w:tcPr>
            <w:tcW w:w="1417"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показатели</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за 1-й год</w:t>
            </w:r>
          </w:p>
        </w:tc>
        <w:tc>
          <w:tcPr>
            <w:tcW w:w="1701" w:type="dxa"/>
            <w:vMerge/>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rPr>
          <w:trHeight w:val="20"/>
          <w:tblCellSpacing w:w="5" w:type="nil"/>
        </w:trPr>
        <w:tc>
          <w:tcPr>
            <w:tcW w:w="60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1</w:t>
            </w:r>
          </w:p>
        </w:tc>
        <w:tc>
          <w:tcPr>
            <w:tcW w:w="4787"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Выручка, тыс. рублей </w:t>
            </w:r>
          </w:p>
        </w:tc>
        <w:tc>
          <w:tcPr>
            <w:tcW w:w="1418"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417"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701"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rPr>
          <w:trHeight w:val="20"/>
          <w:tblCellSpacing w:w="5" w:type="nil"/>
        </w:trPr>
        <w:tc>
          <w:tcPr>
            <w:tcW w:w="60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2</w:t>
            </w:r>
          </w:p>
        </w:tc>
        <w:tc>
          <w:tcPr>
            <w:tcW w:w="4787"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Чистая прибыль, тыс. рублей</w:t>
            </w:r>
          </w:p>
        </w:tc>
        <w:tc>
          <w:tcPr>
            <w:tcW w:w="1418"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417"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701"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rPr>
          <w:trHeight w:val="20"/>
          <w:tblCellSpacing w:w="5" w:type="nil"/>
        </w:trPr>
        <w:tc>
          <w:tcPr>
            <w:tcW w:w="60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3</w:t>
            </w:r>
          </w:p>
        </w:tc>
        <w:tc>
          <w:tcPr>
            <w:tcW w:w="4787"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Средняя численность работников (включая выполнявших работы по договорам гражданско-правового характера) всего, человек, из нее: </w:t>
            </w:r>
          </w:p>
        </w:tc>
        <w:tc>
          <w:tcPr>
            <w:tcW w:w="1418"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417"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701"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rPr>
          <w:trHeight w:val="20"/>
          <w:tblCellSpacing w:w="5" w:type="nil"/>
        </w:trPr>
        <w:tc>
          <w:tcPr>
            <w:tcW w:w="60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3.1</w:t>
            </w:r>
          </w:p>
        </w:tc>
        <w:tc>
          <w:tcPr>
            <w:tcW w:w="4787"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среднесписочного состава (численность работников по форме-4 ФСС без внешних совместителей) </w:t>
            </w:r>
          </w:p>
        </w:tc>
        <w:tc>
          <w:tcPr>
            <w:tcW w:w="1418"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417"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701"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rPr>
          <w:trHeight w:val="20"/>
          <w:tblCellSpacing w:w="5" w:type="nil"/>
        </w:trPr>
        <w:tc>
          <w:tcPr>
            <w:tcW w:w="60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3.2</w:t>
            </w:r>
          </w:p>
        </w:tc>
        <w:tc>
          <w:tcPr>
            <w:tcW w:w="4787"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внешних совместителей </w:t>
            </w:r>
          </w:p>
        </w:tc>
        <w:tc>
          <w:tcPr>
            <w:tcW w:w="1418"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417"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701"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rPr>
          <w:trHeight w:val="20"/>
          <w:tblCellSpacing w:w="5" w:type="nil"/>
        </w:trPr>
        <w:tc>
          <w:tcPr>
            <w:tcW w:w="60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3.3</w:t>
            </w:r>
          </w:p>
        </w:tc>
        <w:tc>
          <w:tcPr>
            <w:tcW w:w="4787"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по договорам гражданско-правового характера</w:t>
            </w:r>
          </w:p>
        </w:tc>
        <w:tc>
          <w:tcPr>
            <w:tcW w:w="1418"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417"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701"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rPr>
          <w:trHeight w:val="20"/>
          <w:tblCellSpacing w:w="5" w:type="nil"/>
        </w:trPr>
        <w:tc>
          <w:tcPr>
            <w:tcW w:w="60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4</w:t>
            </w:r>
          </w:p>
        </w:tc>
        <w:tc>
          <w:tcPr>
            <w:tcW w:w="4787"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Фонд начисленной заработной платы работников списочного состава, тыс. рублей</w:t>
            </w:r>
          </w:p>
        </w:tc>
        <w:tc>
          <w:tcPr>
            <w:tcW w:w="1418"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417"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701"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rPr>
          <w:trHeight w:val="20"/>
          <w:tblCellSpacing w:w="5" w:type="nil"/>
        </w:trPr>
        <w:tc>
          <w:tcPr>
            <w:tcW w:w="60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5</w:t>
            </w:r>
          </w:p>
        </w:tc>
        <w:tc>
          <w:tcPr>
            <w:tcW w:w="4787"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Среднемесячная заработная плата, руб. (п. 3/п. 2.1/кол-во месяцев)</w:t>
            </w:r>
          </w:p>
        </w:tc>
        <w:tc>
          <w:tcPr>
            <w:tcW w:w="1418"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417"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701"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rPr>
          <w:trHeight w:val="20"/>
          <w:tblCellSpacing w:w="5" w:type="nil"/>
        </w:trPr>
        <w:tc>
          <w:tcPr>
            <w:tcW w:w="60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6</w:t>
            </w:r>
          </w:p>
        </w:tc>
        <w:tc>
          <w:tcPr>
            <w:tcW w:w="4787"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Поступление налогов в консолидированный бюджет Северного района и Новосибирской области (тыс. рублей), всего, в том числе: </w:t>
            </w:r>
          </w:p>
        </w:tc>
        <w:tc>
          <w:tcPr>
            <w:tcW w:w="1418"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417"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701"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rPr>
          <w:trHeight w:val="360"/>
          <w:tblCellSpacing w:w="5" w:type="nil"/>
        </w:trPr>
        <w:tc>
          <w:tcPr>
            <w:tcW w:w="60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6.1</w:t>
            </w:r>
          </w:p>
        </w:tc>
        <w:tc>
          <w:tcPr>
            <w:tcW w:w="4787"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налог на прибыль организаций </w:t>
            </w:r>
          </w:p>
        </w:tc>
        <w:tc>
          <w:tcPr>
            <w:tcW w:w="1418"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417"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701"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rPr>
          <w:trHeight w:val="20"/>
          <w:tblCellSpacing w:w="5" w:type="nil"/>
        </w:trPr>
        <w:tc>
          <w:tcPr>
            <w:tcW w:w="60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6.2</w:t>
            </w:r>
          </w:p>
        </w:tc>
        <w:tc>
          <w:tcPr>
            <w:tcW w:w="4787"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налог на доходы физических лиц (НДФЛ) </w:t>
            </w:r>
          </w:p>
        </w:tc>
        <w:tc>
          <w:tcPr>
            <w:tcW w:w="1418"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417"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701"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rPr>
          <w:trHeight w:val="20"/>
          <w:tblCellSpacing w:w="5" w:type="nil"/>
        </w:trPr>
        <w:tc>
          <w:tcPr>
            <w:tcW w:w="60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6.3</w:t>
            </w:r>
          </w:p>
        </w:tc>
        <w:tc>
          <w:tcPr>
            <w:tcW w:w="4787"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налог на имущество </w:t>
            </w:r>
          </w:p>
        </w:tc>
        <w:tc>
          <w:tcPr>
            <w:tcW w:w="1418"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417"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701"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rPr>
          <w:trHeight w:val="20"/>
          <w:tblCellSpacing w:w="5" w:type="nil"/>
        </w:trPr>
        <w:tc>
          <w:tcPr>
            <w:tcW w:w="60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6.4</w:t>
            </w:r>
          </w:p>
        </w:tc>
        <w:tc>
          <w:tcPr>
            <w:tcW w:w="4787"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транспортный налог </w:t>
            </w:r>
          </w:p>
        </w:tc>
        <w:tc>
          <w:tcPr>
            <w:tcW w:w="1418"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417"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701"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rPr>
          <w:trHeight w:val="20"/>
          <w:tblCellSpacing w:w="5" w:type="nil"/>
        </w:trPr>
        <w:tc>
          <w:tcPr>
            <w:tcW w:w="60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6.5</w:t>
            </w:r>
          </w:p>
        </w:tc>
        <w:tc>
          <w:tcPr>
            <w:tcW w:w="4787"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земельный налог </w:t>
            </w:r>
          </w:p>
        </w:tc>
        <w:tc>
          <w:tcPr>
            <w:tcW w:w="1418"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417"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701"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rPr>
          <w:trHeight w:val="20"/>
          <w:tblCellSpacing w:w="5" w:type="nil"/>
        </w:trPr>
        <w:tc>
          <w:tcPr>
            <w:tcW w:w="60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6.6</w:t>
            </w:r>
          </w:p>
        </w:tc>
        <w:tc>
          <w:tcPr>
            <w:tcW w:w="4787"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единый налог на вмененный доход для отдельных видов деятельности (в случае, если СМиСП также осуществляет виды деятельности, в отношении которых применяется данная система налогообложения) </w:t>
            </w:r>
          </w:p>
        </w:tc>
        <w:tc>
          <w:tcPr>
            <w:tcW w:w="1418"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417"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701"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bl>
    <w:p w:rsidR="00486358" w:rsidRPr="00486358" w:rsidRDefault="00486358" w:rsidP="00486358">
      <w:pPr>
        <w:spacing w:after="0" w:line="240" w:lineRule="auto"/>
        <w:rPr>
          <w:rFonts w:ascii="Times New Roman" w:eastAsia="Times New Roman" w:hAnsi="Times New Roman" w:cs="Times New Roman"/>
          <w:sz w:val="24"/>
          <w:szCs w:val="24"/>
          <w:lang w:eastAsia="ru-RU"/>
        </w:rPr>
      </w:pP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Руководитель организации ____________________ (_________________________)</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(индивидуальный предприниматель)</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М.П. «(при наличии печати)</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right"/>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right"/>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Таблица № 2</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8"/>
          <w:szCs w:val="24"/>
          <w:lang w:eastAsia="ru-RU"/>
        </w:rPr>
      </w:pPr>
      <w:r w:rsidRPr="00486358">
        <w:rPr>
          <w:rFonts w:ascii="Times New Roman" w:eastAsia="Times New Roman" w:hAnsi="Times New Roman" w:cs="Times New Roman"/>
          <w:sz w:val="28"/>
          <w:szCs w:val="24"/>
          <w:lang w:eastAsia="ru-RU"/>
        </w:rPr>
        <w:t>Экономические показатели деятельности СМиСП, применяющего</w:t>
      </w:r>
    </w:p>
    <w:p w:rsidR="00486358" w:rsidRPr="00486358" w:rsidRDefault="00486358" w:rsidP="00486358">
      <w:pPr>
        <w:spacing w:after="0" w:line="240" w:lineRule="auto"/>
        <w:jc w:val="center"/>
        <w:rPr>
          <w:rFonts w:ascii="Times New Roman" w:eastAsia="Times New Roman" w:hAnsi="Times New Roman" w:cs="Times New Roman"/>
          <w:sz w:val="28"/>
          <w:szCs w:val="24"/>
          <w:lang w:eastAsia="ru-RU"/>
        </w:rPr>
      </w:pPr>
      <w:r w:rsidRPr="00486358">
        <w:rPr>
          <w:rFonts w:ascii="Times New Roman" w:eastAsia="Times New Roman" w:hAnsi="Times New Roman" w:cs="Times New Roman"/>
          <w:sz w:val="28"/>
          <w:szCs w:val="24"/>
          <w:lang w:eastAsia="ru-RU"/>
        </w:rPr>
        <w:t>упрощенную систему налогообложения, патентную систему налогообложения, систему налогообложения для сельскохозяйственных товаропроизводителей, систему налогообложения в виде единого налога на вмененный  доход для отдельных видов деятельности</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Наименование СМиСП _____________________________________________________________</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__________________________________________________________________________________</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p>
    <w:tbl>
      <w:tblPr>
        <w:tblW w:w="9923"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600"/>
        <w:gridCol w:w="3653"/>
        <w:gridCol w:w="1440"/>
        <w:gridCol w:w="1440"/>
        <w:gridCol w:w="1514"/>
        <w:gridCol w:w="1276"/>
      </w:tblGrid>
      <w:tr w:rsidR="00486358" w:rsidRPr="00486358" w:rsidTr="006A740F">
        <w:trPr>
          <w:trHeight w:val="567"/>
          <w:tblCellSpacing w:w="5" w:type="nil"/>
        </w:trPr>
        <w:tc>
          <w:tcPr>
            <w:tcW w:w="600" w:type="dxa"/>
            <w:vMerge w:val="restart"/>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№п/п</w:t>
            </w:r>
          </w:p>
        </w:tc>
        <w:tc>
          <w:tcPr>
            <w:tcW w:w="3653" w:type="dxa"/>
            <w:vMerge w:val="restart"/>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Наименование показателей</w:t>
            </w:r>
          </w:p>
        </w:tc>
        <w:tc>
          <w:tcPr>
            <w:tcW w:w="2880" w:type="dxa"/>
            <w:gridSpan w:val="2"/>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Годы, предшествующие</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финансовой поддержке*</w:t>
            </w:r>
          </w:p>
        </w:tc>
        <w:tc>
          <w:tcPr>
            <w:tcW w:w="2790" w:type="dxa"/>
            <w:gridSpan w:val="2"/>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Год оказания</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финансовой поддержки</w:t>
            </w:r>
          </w:p>
        </w:tc>
      </w:tr>
      <w:tr w:rsidR="00486358" w:rsidRPr="00486358" w:rsidTr="006A740F">
        <w:trPr>
          <w:trHeight w:val="1200"/>
          <w:tblCellSpacing w:w="5" w:type="nil"/>
        </w:trPr>
        <w:tc>
          <w:tcPr>
            <w:tcW w:w="600" w:type="dxa"/>
            <w:vMerge/>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3653" w:type="dxa"/>
            <w:vMerge/>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44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показатели</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за 2-й год</w:t>
            </w:r>
          </w:p>
        </w:tc>
        <w:tc>
          <w:tcPr>
            <w:tcW w:w="144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показатели</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за 1-й год</w:t>
            </w:r>
          </w:p>
        </w:tc>
        <w:tc>
          <w:tcPr>
            <w:tcW w:w="1514"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показатели</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за последний</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отчетный</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период**</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w:t>
            </w:r>
          </w:p>
        </w:tc>
        <w:tc>
          <w:tcPr>
            <w:tcW w:w="1276"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показатели</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за год (план)</w:t>
            </w:r>
          </w:p>
        </w:tc>
      </w:tr>
      <w:tr w:rsidR="00486358" w:rsidRPr="00486358" w:rsidTr="006A740F">
        <w:trPr>
          <w:tblCellSpacing w:w="5" w:type="nil"/>
        </w:trPr>
        <w:tc>
          <w:tcPr>
            <w:tcW w:w="60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1</w:t>
            </w:r>
          </w:p>
        </w:tc>
        <w:tc>
          <w:tcPr>
            <w:tcW w:w="3653"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Доход, тыс. руб. </w:t>
            </w:r>
          </w:p>
        </w:tc>
        <w:tc>
          <w:tcPr>
            <w:tcW w:w="144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44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514"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276"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rPr>
          <w:tblCellSpacing w:w="5" w:type="nil"/>
        </w:trPr>
        <w:tc>
          <w:tcPr>
            <w:tcW w:w="60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2</w:t>
            </w:r>
          </w:p>
        </w:tc>
        <w:tc>
          <w:tcPr>
            <w:tcW w:w="3653"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Расходы, тыс. рублей</w:t>
            </w:r>
          </w:p>
        </w:tc>
        <w:tc>
          <w:tcPr>
            <w:tcW w:w="144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44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514"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276"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rPr>
          <w:tblCellSpacing w:w="5" w:type="nil"/>
        </w:trPr>
        <w:tc>
          <w:tcPr>
            <w:tcW w:w="60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3</w:t>
            </w:r>
          </w:p>
        </w:tc>
        <w:tc>
          <w:tcPr>
            <w:tcW w:w="3653"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Чистый доход***, тыс. рублей</w:t>
            </w:r>
          </w:p>
        </w:tc>
        <w:tc>
          <w:tcPr>
            <w:tcW w:w="144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44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514"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276"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rPr>
          <w:trHeight w:val="1200"/>
          <w:tblCellSpacing w:w="5" w:type="nil"/>
        </w:trPr>
        <w:tc>
          <w:tcPr>
            <w:tcW w:w="60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4</w:t>
            </w:r>
          </w:p>
        </w:tc>
        <w:tc>
          <w:tcPr>
            <w:tcW w:w="3653"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Средняя численность работников (включая выполнявших работы по договорам гражданско- </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правового характера), всего, человек, из нее: </w:t>
            </w:r>
          </w:p>
        </w:tc>
        <w:tc>
          <w:tcPr>
            <w:tcW w:w="144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44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514"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276"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rPr>
          <w:trHeight w:val="400"/>
          <w:tblCellSpacing w:w="5" w:type="nil"/>
        </w:trPr>
        <w:tc>
          <w:tcPr>
            <w:tcW w:w="60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4.1</w:t>
            </w:r>
          </w:p>
        </w:tc>
        <w:tc>
          <w:tcPr>
            <w:tcW w:w="3653"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среднесписочного состава (численность работников по форме-4 ФСС без </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внешних совместителей) </w:t>
            </w:r>
          </w:p>
        </w:tc>
        <w:tc>
          <w:tcPr>
            <w:tcW w:w="144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44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514"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276"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rPr>
          <w:trHeight w:val="154"/>
          <w:tblCellSpacing w:w="5" w:type="nil"/>
        </w:trPr>
        <w:tc>
          <w:tcPr>
            <w:tcW w:w="60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4.2</w:t>
            </w:r>
          </w:p>
        </w:tc>
        <w:tc>
          <w:tcPr>
            <w:tcW w:w="3653"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внешних совместителей </w:t>
            </w:r>
          </w:p>
        </w:tc>
        <w:tc>
          <w:tcPr>
            <w:tcW w:w="144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44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514"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276"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rPr>
          <w:trHeight w:val="120"/>
          <w:tblCellSpacing w:w="5" w:type="nil"/>
        </w:trPr>
        <w:tc>
          <w:tcPr>
            <w:tcW w:w="60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4.3</w:t>
            </w:r>
          </w:p>
        </w:tc>
        <w:tc>
          <w:tcPr>
            <w:tcW w:w="3653"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по договорам гражданско-правового характера</w:t>
            </w:r>
          </w:p>
        </w:tc>
        <w:tc>
          <w:tcPr>
            <w:tcW w:w="144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44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514"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276"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rPr>
          <w:trHeight w:val="790"/>
          <w:tblCellSpacing w:w="5" w:type="nil"/>
        </w:trPr>
        <w:tc>
          <w:tcPr>
            <w:tcW w:w="60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5</w:t>
            </w:r>
          </w:p>
        </w:tc>
        <w:tc>
          <w:tcPr>
            <w:tcW w:w="3653"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Фонд начисленной заработной платы работников списочного</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состава, тыс. рублей</w:t>
            </w:r>
          </w:p>
        </w:tc>
        <w:tc>
          <w:tcPr>
            <w:tcW w:w="144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44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514"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276"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rPr>
          <w:trHeight w:val="800"/>
          <w:tblCellSpacing w:w="5" w:type="nil"/>
        </w:trPr>
        <w:tc>
          <w:tcPr>
            <w:tcW w:w="60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6</w:t>
            </w:r>
          </w:p>
        </w:tc>
        <w:tc>
          <w:tcPr>
            <w:tcW w:w="3653"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Среднемесячная заработная</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плата, руб. </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(п. 3/п. 2.1/кол-во месяцев)</w:t>
            </w:r>
          </w:p>
        </w:tc>
        <w:tc>
          <w:tcPr>
            <w:tcW w:w="144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44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514"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276"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rPr>
          <w:trHeight w:val="1000"/>
          <w:tblCellSpacing w:w="5" w:type="nil"/>
        </w:trPr>
        <w:tc>
          <w:tcPr>
            <w:tcW w:w="60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7</w:t>
            </w:r>
          </w:p>
        </w:tc>
        <w:tc>
          <w:tcPr>
            <w:tcW w:w="3653"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Поступление налогов в консолидированный бюджет Северного района и</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Новосибирской области (тыс. рублей), всего, </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в том числе: </w:t>
            </w:r>
          </w:p>
        </w:tc>
        <w:tc>
          <w:tcPr>
            <w:tcW w:w="144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44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514"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276"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rPr>
          <w:trHeight w:val="400"/>
          <w:tblCellSpacing w:w="5" w:type="nil"/>
        </w:trPr>
        <w:tc>
          <w:tcPr>
            <w:tcW w:w="60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7.1</w:t>
            </w:r>
          </w:p>
        </w:tc>
        <w:tc>
          <w:tcPr>
            <w:tcW w:w="3653"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налог на доходы </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физических лиц (НДФЛ) </w:t>
            </w:r>
          </w:p>
        </w:tc>
        <w:tc>
          <w:tcPr>
            <w:tcW w:w="144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44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514"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276"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rPr>
          <w:trHeight w:val="529"/>
          <w:tblCellSpacing w:w="5" w:type="nil"/>
        </w:trPr>
        <w:tc>
          <w:tcPr>
            <w:tcW w:w="60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7.2</w:t>
            </w:r>
          </w:p>
        </w:tc>
        <w:tc>
          <w:tcPr>
            <w:tcW w:w="3653"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единый налог (для упрощенной системы налогообложения) </w:t>
            </w:r>
          </w:p>
        </w:tc>
        <w:tc>
          <w:tcPr>
            <w:tcW w:w="144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44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514"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276"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rPr>
          <w:trHeight w:val="122"/>
          <w:tblCellSpacing w:w="5" w:type="nil"/>
        </w:trPr>
        <w:tc>
          <w:tcPr>
            <w:tcW w:w="60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7.3</w:t>
            </w:r>
          </w:p>
        </w:tc>
        <w:tc>
          <w:tcPr>
            <w:tcW w:w="3653"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налог для патентной системы </w:t>
            </w:r>
            <w:r w:rsidRPr="00486358">
              <w:rPr>
                <w:rFonts w:ascii="Times New Roman" w:eastAsia="Times New Roman" w:hAnsi="Times New Roman" w:cs="Times New Roman"/>
                <w:sz w:val="24"/>
                <w:szCs w:val="24"/>
                <w:lang w:eastAsia="ru-RU"/>
              </w:rPr>
              <w:lastRenderedPageBreak/>
              <w:t>налогообложения</w:t>
            </w:r>
          </w:p>
        </w:tc>
        <w:tc>
          <w:tcPr>
            <w:tcW w:w="144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44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514"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276"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rPr>
          <w:trHeight w:val="137"/>
          <w:tblCellSpacing w:w="5" w:type="nil"/>
        </w:trPr>
        <w:tc>
          <w:tcPr>
            <w:tcW w:w="60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lastRenderedPageBreak/>
              <w:t>7.4</w:t>
            </w:r>
          </w:p>
        </w:tc>
        <w:tc>
          <w:tcPr>
            <w:tcW w:w="3653"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единый сельскохозяйственный налог</w:t>
            </w:r>
          </w:p>
        </w:tc>
        <w:tc>
          <w:tcPr>
            <w:tcW w:w="144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44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514"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276"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rPr>
          <w:trHeight w:val="600"/>
          <w:tblCellSpacing w:w="5" w:type="nil"/>
        </w:trPr>
        <w:tc>
          <w:tcPr>
            <w:tcW w:w="60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7.5</w:t>
            </w:r>
          </w:p>
        </w:tc>
        <w:tc>
          <w:tcPr>
            <w:tcW w:w="3653"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единый налог на вмененный</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доход для отдельных видов</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деятельности </w:t>
            </w:r>
          </w:p>
        </w:tc>
        <w:tc>
          <w:tcPr>
            <w:tcW w:w="144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44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514"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276"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rPr>
          <w:tblCellSpacing w:w="5" w:type="nil"/>
        </w:trPr>
        <w:tc>
          <w:tcPr>
            <w:tcW w:w="60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7.6</w:t>
            </w:r>
          </w:p>
        </w:tc>
        <w:tc>
          <w:tcPr>
            <w:tcW w:w="3653"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налог на имущество </w:t>
            </w:r>
          </w:p>
        </w:tc>
        <w:tc>
          <w:tcPr>
            <w:tcW w:w="144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44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514"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276"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rPr>
          <w:tblCellSpacing w:w="5" w:type="nil"/>
        </w:trPr>
        <w:tc>
          <w:tcPr>
            <w:tcW w:w="60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7.7</w:t>
            </w:r>
          </w:p>
        </w:tc>
        <w:tc>
          <w:tcPr>
            <w:tcW w:w="3653"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транспортный налог </w:t>
            </w:r>
          </w:p>
        </w:tc>
        <w:tc>
          <w:tcPr>
            <w:tcW w:w="144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44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514"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276"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rPr>
          <w:tblCellSpacing w:w="5" w:type="nil"/>
        </w:trPr>
        <w:tc>
          <w:tcPr>
            <w:tcW w:w="60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7.8</w:t>
            </w:r>
          </w:p>
        </w:tc>
        <w:tc>
          <w:tcPr>
            <w:tcW w:w="3653"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земельный налог </w:t>
            </w:r>
          </w:p>
        </w:tc>
        <w:tc>
          <w:tcPr>
            <w:tcW w:w="144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440"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514"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276"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bl>
    <w:p w:rsidR="00486358" w:rsidRPr="00486358" w:rsidRDefault="00486358" w:rsidP="00486358">
      <w:pPr>
        <w:spacing w:after="0" w:line="240" w:lineRule="auto"/>
        <w:rPr>
          <w:rFonts w:ascii="Times New Roman" w:eastAsia="Times New Roman" w:hAnsi="Times New Roman" w:cs="Times New Roman"/>
          <w:sz w:val="24"/>
          <w:szCs w:val="24"/>
          <w:lang w:eastAsia="ru-RU"/>
        </w:rPr>
      </w:pP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Руководитель организации _____________________(_________________________)</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(индивидуальный предприниматель)</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p>
    <w:p w:rsidR="00486358" w:rsidRPr="00486358" w:rsidRDefault="00486358" w:rsidP="00486358">
      <w:pPr>
        <w:spacing w:after="0" w:line="240" w:lineRule="auto"/>
        <w:rPr>
          <w:rFonts w:ascii="Times New Roman" w:eastAsia="Times New Roman" w:hAnsi="Times New Roman" w:cs="Times New Roman"/>
          <w:bCs/>
          <w:sz w:val="24"/>
          <w:szCs w:val="24"/>
          <w:lang w:eastAsia="ru-RU"/>
        </w:rPr>
      </w:pPr>
      <w:r w:rsidRPr="00486358">
        <w:rPr>
          <w:rFonts w:ascii="Times New Roman" w:eastAsia="Times New Roman" w:hAnsi="Times New Roman" w:cs="Times New Roman"/>
          <w:bCs/>
          <w:sz w:val="24"/>
          <w:szCs w:val="24"/>
          <w:lang w:eastAsia="ru-RU"/>
        </w:rPr>
        <w:t xml:space="preserve">             М.П. «(при наличии печати)»</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p>
    <w:p w:rsidR="00486358" w:rsidRPr="00486358" w:rsidRDefault="00486358" w:rsidP="00486358">
      <w:pPr>
        <w:spacing w:after="0" w:line="240" w:lineRule="auto"/>
        <w:rPr>
          <w:rFonts w:ascii="Times New Roman" w:eastAsia="Times New Roman" w:hAnsi="Times New Roman" w:cs="Times New Roman"/>
          <w:sz w:val="24"/>
          <w:szCs w:val="24"/>
          <w:lang w:eastAsia="ru-RU"/>
        </w:rPr>
      </w:pPr>
    </w:p>
    <w:p w:rsidR="00486358" w:rsidRPr="00486358" w:rsidRDefault="00486358" w:rsidP="00486358">
      <w:pPr>
        <w:spacing w:after="0" w:line="240" w:lineRule="auto"/>
        <w:rPr>
          <w:rFonts w:ascii="Times New Roman" w:eastAsia="Times New Roman" w:hAnsi="Times New Roman" w:cs="Times New Roman"/>
          <w:sz w:val="24"/>
          <w:szCs w:val="24"/>
          <w:lang w:eastAsia="ru-RU"/>
        </w:rPr>
      </w:pPr>
    </w:p>
    <w:p w:rsidR="00486358" w:rsidRPr="00486358" w:rsidRDefault="00486358" w:rsidP="00486358">
      <w:pPr>
        <w:spacing w:after="0" w:line="240" w:lineRule="auto"/>
        <w:rPr>
          <w:rFonts w:ascii="Times New Roman" w:eastAsia="Times New Roman" w:hAnsi="Times New Roman" w:cs="Times New Roman"/>
          <w:sz w:val="24"/>
          <w:szCs w:val="24"/>
          <w:lang w:eastAsia="ru-RU"/>
        </w:rPr>
      </w:pPr>
    </w:p>
    <w:p w:rsidR="00486358" w:rsidRPr="00486358" w:rsidRDefault="00486358" w:rsidP="00486358">
      <w:pPr>
        <w:spacing w:after="0" w:line="240" w:lineRule="auto"/>
        <w:rPr>
          <w:rFonts w:ascii="Times New Roman" w:eastAsia="Times New Roman" w:hAnsi="Times New Roman" w:cs="Times New Roman"/>
          <w:sz w:val="24"/>
          <w:szCs w:val="24"/>
          <w:lang w:eastAsia="ru-RU"/>
        </w:rPr>
        <w:sectPr w:rsidR="00486358" w:rsidRPr="00486358" w:rsidSect="00FA0DB8">
          <w:footerReference w:type="default" r:id="rId23"/>
          <w:pgSz w:w="11906" w:h="16838"/>
          <w:pgMar w:top="1134" w:right="567" w:bottom="1134" w:left="1418" w:header="709" w:footer="709" w:gutter="0"/>
          <w:cols w:space="708"/>
          <w:docGrid w:linePitch="360"/>
        </w:sectPr>
      </w:pPr>
    </w:p>
    <w:p w:rsidR="00486358" w:rsidRPr="00486358" w:rsidRDefault="00486358" w:rsidP="00486358">
      <w:pPr>
        <w:spacing w:after="0" w:line="240" w:lineRule="auto"/>
        <w:jc w:val="right"/>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lastRenderedPageBreak/>
        <w:t>Таблица № 3</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bookmarkStart w:id="2" w:name="Par1276"/>
      <w:bookmarkEnd w:id="2"/>
      <w:r w:rsidRPr="00486358">
        <w:rPr>
          <w:rFonts w:ascii="Times New Roman" w:eastAsia="Times New Roman" w:hAnsi="Times New Roman" w:cs="Times New Roman"/>
          <w:sz w:val="24"/>
          <w:szCs w:val="24"/>
          <w:lang w:eastAsia="ru-RU"/>
        </w:rPr>
        <w:t>Экономические показатели деятельности СМП,</w:t>
      </w: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применяющего общую систему налогообложения</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Наименование СМиСП ______________________________________________</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___________________________________________________________________</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4763"/>
        <w:gridCol w:w="2268"/>
        <w:gridCol w:w="2268"/>
      </w:tblGrid>
      <w:tr w:rsidR="00486358" w:rsidRPr="00486358" w:rsidTr="006A740F">
        <w:tc>
          <w:tcPr>
            <w:tcW w:w="624"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п/п</w:t>
            </w:r>
          </w:p>
        </w:tc>
        <w:tc>
          <w:tcPr>
            <w:tcW w:w="4763"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Наименование показателей</w:t>
            </w: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Момент подачи заявки на оказание финансовой поддержки</w:t>
            </w: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Год оказания финансовой поддержки, показатели за год (план)</w:t>
            </w:r>
          </w:p>
        </w:tc>
      </w:tr>
      <w:tr w:rsidR="00486358" w:rsidRPr="00486358" w:rsidTr="006A740F">
        <w:tc>
          <w:tcPr>
            <w:tcW w:w="624"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1</w:t>
            </w:r>
          </w:p>
        </w:tc>
        <w:tc>
          <w:tcPr>
            <w:tcW w:w="4763"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Выручка, тыс. рублей</w:t>
            </w: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r>
      <w:tr w:rsidR="00486358" w:rsidRPr="00486358" w:rsidTr="006A740F">
        <w:tc>
          <w:tcPr>
            <w:tcW w:w="624"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2</w:t>
            </w:r>
          </w:p>
        </w:tc>
        <w:tc>
          <w:tcPr>
            <w:tcW w:w="4763"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Чистая прибыль, тыс. рублей</w:t>
            </w: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r>
      <w:tr w:rsidR="00486358" w:rsidRPr="00486358" w:rsidTr="006A740F">
        <w:tc>
          <w:tcPr>
            <w:tcW w:w="624"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3</w:t>
            </w:r>
          </w:p>
        </w:tc>
        <w:tc>
          <w:tcPr>
            <w:tcW w:w="4763"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Средняя численность работников (включая выполнявших работы по договорам гражданско-правового характера), всего, человек, из нее:</w:t>
            </w: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r>
      <w:tr w:rsidR="00486358" w:rsidRPr="00486358" w:rsidTr="006A740F">
        <w:tc>
          <w:tcPr>
            <w:tcW w:w="624"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bookmarkStart w:id="3" w:name="Par1298"/>
            <w:bookmarkEnd w:id="3"/>
            <w:r w:rsidRPr="00486358">
              <w:rPr>
                <w:rFonts w:ascii="Times New Roman" w:eastAsia="Times New Roman" w:hAnsi="Times New Roman" w:cs="Times New Roman"/>
                <w:sz w:val="24"/>
                <w:szCs w:val="24"/>
                <w:lang w:eastAsia="ru-RU"/>
              </w:rPr>
              <w:t>3.1</w:t>
            </w:r>
          </w:p>
        </w:tc>
        <w:tc>
          <w:tcPr>
            <w:tcW w:w="4763"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среднесписочного состава (численность работников без внешних совместителей)</w:t>
            </w: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r>
      <w:tr w:rsidR="00486358" w:rsidRPr="00486358" w:rsidTr="006A740F">
        <w:tc>
          <w:tcPr>
            <w:tcW w:w="624"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3.2</w:t>
            </w:r>
          </w:p>
        </w:tc>
        <w:tc>
          <w:tcPr>
            <w:tcW w:w="4763"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внешних совместителей</w:t>
            </w: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r>
      <w:tr w:rsidR="00486358" w:rsidRPr="00486358" w:rsidTr="006A740F">
        <w:tc>
          <w:tcPr>
            <w:tcW w:w="624"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3.3</w:t>
            </w:r>
          </w:p>
        </w:tc>
        <w:tc>
          <w:tcPr>
            <w:tcW w:w="4763"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по договорам гражданско-правового характера</w:t>
            </w: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r>
      <w:tr w:rsidR="00486358" w:rsidRPr="00486358" w:rsidTr="006A740F">
        <w:tc>
          <w:tcPr>
            <w:tcW w:w="624"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bookmarkStart w:id="4" w:name="Par1310"/>
            <w:bookmarkEnd w:id="4"/>
            <w:r w:rsidRPr="00486358">
              <w:rPr>
                <w:rFonts w:ascii="Times New Roman" w:eastAsia="Times New Roman" w:hAnsi="Times New Roman" w:cs="Times New Roman"/>
                <w:sz w:val="24"/>
                <w:szCs w:val="24"/>
                <w:lang w:eastAsia="ru-RU"/>
              </w:rPr>
              <w:t>4</w:t>
            </w:r>
          </w:p>
        </w:tc>
        <w:tc>
          <w:tcPr>
            <w:tcW w:w="4763"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Фонд начисленной заработной платы работников списочного состава, тыс. рублей</w:t>
            </w: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r>
      <w:tr w:rsidR="00486358" w:rsidRPr="00486358" w:rsidTr="006A740F">
        <w:tc>
          <w:tcPr>
            <w:tcW w:w="624"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5</w:t>
            </w:r>
          </w:p>
        </w:tc>
        <w:tc>
          <w:tcPr>
            <w:tcW w:w="4763"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Среднемесячная заработная плата, руб. (п. 4 / п. 3.1 / кол-во месяцев)</w:t>
            </w: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r>
      <w:tr w:rsidR="00486358" w:rsidRPr="00486358" w:rsidTr="006A740F">
        <w:tc>
          <w:tcPr>
            <w:tcW w:w="624"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6</w:t>
            </w:r>
          </w:p>
        </w:tc>
        <w:tc>
          <w:tcPr>
            <w:tcW w:w="4763"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Поступление налогов в консолидированный бюджет Северного района и Новосибирской области (тыс. рублей), всего, в том числе:</w:t>
            </w: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r>
      <w:tr w:rsidR="00486358" w:rsidRPr="00486358" w:rsidTr="006A740F">
        <w:tc>
          <w:tcPr>
            <w:tcW w:w="624"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6.1</w:t>
            </w:r>
          </w:p>
        </w:tc>
        <w:tc>
          <w:tcPr>
            <w:tcW w:w="4763"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налог на прибыль организаций</w:t>
            </w: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r>
      <w:tr w:rsidR="00486358" w:rsidRPr="00486358" w:rsidTr="006A740F">
        <w:tc>
          <w:tcPr>
            <w:tcW w:w="624"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6.2</w:t>
            </w:r>
          </w:p>
        </w:tc>
        <w:tc>
          <w:tcPr>
            <w:tcW w:w="4763"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налог на доходы физических лиц (НДФЛ)</w:t>
            </w: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r>
      <w:tr w:rsidR="00486358" w:rsidRPr="00486358" w:rsidTr="006A740F">
        <w:tc>
          <w:tcPr>
            <w:tcW w:w="624"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6.3</w:t>
            </w:r>
          </w:p>
        </w:tc>
        <w:tc>
          <w:tcPr>
            <w:tcW w:w="4763"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налог на имущество</w:t>
            </w: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r>
      <w:tr w:rsidR="00486358" w:rsidRPr="00486358" w:rsidTr="006A740F">
        <w:tc>
          <w:tcPr>
            <w:tcW w:w="624"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6.4</w:t>
            </w:r>
          </w:p>
        </w:tc>
        <w:tc>
          <w:tcPr>
            <w:tcW w:w="4763"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транспортный налог</w:t>
            </w: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r>
      <w:tr w:rsidR="00486358" w:rsidRPr="00486358" w:rsidTr="006A740F">
        <w:tc>
          <w:tcPr>
            <w:tcW w:w="624"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6.5</w:t>
            </w:r>
          </w:p>
        </w:tc>
        <w:tc>
          <w:tcPr>
            <w:tcW w:w="4763"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земельный налог</w:t>
            </w: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r>
      <w:tr w:rsidR="00486358" w:rsidRPr="00486358" w:rsidTr="006A740F">
        <w:tc>
          <w:tcPr>
            <w:tcW w:w="624"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6.6</w:t>
            </w:r>
          </w:p>
        </w:tc>
        <w:tc>
          <w:tcPr>
            <w:tcW w:w="4763"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единый налог на вмененный доход для отдельных видов деятельности (в случае, если СМиСП также осуществляет виды деятельности, в отношении которых </w:t>
            </w:r>
            <w:r w:rsidRPr="00486358">
              <w:rPr>
                <w:rFonts w:ascii="Times New Roman" w:eastAsia="Times New Roman" w:hAnsi="Times New Roman" w:cs="Times New Roman"/>
                <w:sz w:val="24"/>
                <w:szCs w:val="24"/>
                <w:lang w:eastAsia="ru-RU"/>
              </w:rPr>
              <w:lastRenderedPageBreak/>
              <w:t>применяется данная система налогообложения)</w:t>
            </w: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r>
    </w:tbl>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Руководитель организации _____________ (___________________)</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(индивидуальный предприниматель)</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sectPr w:rsidR="00486358" w:rsidRPr="00486358" w:rsidSect="00FA0DB8">
          <w:pgSz w:w="11905" w:h="16838"/>
          <w:pgMar w:top="1134" w:right="567" w:bottom="1134" w:left="1418" w:header="567" w:footer="0" w:gutter="0"/>
          <w:cols w:space="720"/>
          <w:noEndnote/>
          <w:docGrid w:linePitch="299"/>
        </w:sectPr>
      </w:pPr>
    </w:p>
    <w:p w:rsidR="00486358" w:rsidRPr="00486358" w:rsidRDefault="00486358" w:rsidP="00486358">
      <w:pPr>
        <w:spacing w:after="0" w:line="240" w:lineRule="auto"/>
        <w:jc w:val="right"/>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lastRenderedPageBreak/>
        <w:t>Таблица № 4</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bookmarkStart w:id="5" w:name="Par1352"/>
      <w:bookmarkEnd w:id="5"/>
      <w:r w:rsidRPr="00486358">
        <w:rPr>
          <w:rFonts w:ascii="Times New Roman" w:eastAsia="Times New Roman" w:hAnsi="Times New Roman" w:cs="Times New Roman"/>
          <w:sz w:val="24"/>
          <w:szCs w:val="24"/>
          <w:lang w:eastAsia="ru-RU"/>
        </w:rPr>
        <w:t>Экономические показатели деятельности СМП, применяющего</w:t>
      </w: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упрощенную систему налогообложения, патентную систему</w:t>
      </w: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налогообложения, систему налогообложения для</w:t>
      </w: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сельскохозяйственных товаропроизводителей, систему</w:t>
      </w: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налогообложения в виде единого налога на вмененный</w:t>
      </w: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доход для отдельных видов деятельности</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Наименование СМиСП ______________________________________________</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___________________________________________________________________</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4763"/>
        <w:gridCol w:w="2268"/>
        <w:gridCol w:w="2268"/>
      </w:tblGrid>
      <w:tr w:rsidR="00486358" w:rsidRPr="00486358" w:rsidTr="006A740F">
        <w:tc>
          <w:tcPr>
            <w:tcW w:w="624"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п/п</w:t>
            </w:r>
          </w:p>
        </w:tc>
        <w:tc>
          <w:tcPr>
            <w:tcW w:w="4763"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Наименование показателей</w:t>
            </w: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Момент подачи заявки на оказание финансовой поддержки</w:t>
            </w: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Год оказания финансовой поддержки, показатели за год (план)</w:t>
            </w:r>
          </w:p>
        </w:tc>
      </w:tr>
      <w:tr w:rsidR="00486358" w:rsidRPr="00486358" w:rsidTr="006A740F">
        <w:tc>
          <w:tcPr>
            <w:tcW w:w="624"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1</w:t>
            </w:r>
          </w:p>
        </w:tc>
        <w:tc>
          <w:tcPr>
            <w:tcW w:w="4763"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Доход, тыс. рублей</w:t>
            </w: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r>
      <w:tr w:rsidR="00486358" w:rsidRPr="00486358" w:rsidTr="006A740F">
        <w:tc>
          <w:tcPr>
            <w:tcW w:w="624"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2</w:t>
            </w:r>
          </w:p>
        </w:tc>
        <w:tc>
          <w:tcPr>
            <w:tcW w:w="4763"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Расходы, тыс. рублей</w:t>
            </w: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r>
      <w:tr w:rsidR="00486358" w:rsidRPr="00486358" w:rsidTr="006A740F">
        <w:tc>
          <w:tcPr>
            <w:tcW w:w="624"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3</w:t>
            </w:r>
          </w:p>
        </w:tc>
        <w:tc>
          <w:tcPr>
            <w:tcW w:w="4763"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Чистый доход***, тыс. рублей</w:t>
            </w: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r>
      <w:tr w:rsidR="00486358" w:rsidRPr="00486358" w:rsidTr="006A740F">
        <w:tc>
          <w:tcPr>
            <w:tcW w:w="624"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4</w:t>
            </w:r>
          </w:p>
        </w:tc>
        <w:tc>
          <w:tcPr>
            <w:tcW w:w="4763"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Средняя численность работников (включая выполнявших работы по договорам гражданско-правового характера), всего, человек, из нее:</w:t>
            </w: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r>
      <w:tr w:rsidR="00486358" w:rsidRPr="00486358" w:rsidTr="006A740F">
        <w:tc>
          <w:tcPr>
            <w:tcW w:w="624"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bookmarkStart w:id="6" w:name="Par1382"/>
            <w:bookmarkEnd w:id="6"/>
            <w:r w:rsidRPr="00486358">
              <w:rPr>
                <w:rFonts w:ascii="Times New Roman" w:eastAsia="Times New Roman" w:hAnsi="Times New Roman" w:cs="Times New Roman"/>
                <w:sz w:val="24"/>
                <w:szCs w:val="24"/>
                <w:lang w:eastAsia="ru-RU"/>
              </w:rPr>
              <w:t>4.1</w:t>
            </w:r>
          </w:p>
        </w:tc>
        <w:tc>
          <w:tcPr>
            <w:tcW w:w="4763"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среднесписочного состава (численность работников без внешних совместителей)</w:t>
            </w: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r>
      <w:tr w:rsidR="00486358" w:rsidRPr="00486358" w:rsidTr="006A740F">
        <w:tc>
          <w:tcPr>
            <w:tcW w:w="624"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4.2</w:t>
            </w:r>
          </w:p>
        </w:tc>
        <w:tc>
          <w:tcPr>
            <w:tcW w:w="4763"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внешних совместителей</w:t>
            </w: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r>
      <w:tr w:rsidR="00486358" w:rsidRPr="00486358" w:rsidTr="006A740F">
        <w:tc>
          <w:tcPr>
            <w:tcW w:w="624"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4.3</w:t>
            </w:r>
          </w:p>
        </w:tc>
        <w:tc>
          <w:tcPr>
            <w:tcW w:w="4763"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по договорам гражданско-правового характера</w:t>
            </w: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r>
      <w:tr w:rsidR="00486358" w:rsidRPr="00486358" w:rsidTr="006A740F">
        <w:tc>
          <w:tcPr>
            <w:tcW w:w="624"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bookmarkStart w:id="7" w:name="Par1394"/>
            <w:bookmarkEnd w:id="7"/>
            <w:r w:rsidRPr="00486358">
              <w:rPr>
                <w:rFonts w:ascii="Times New Roman" w:eastAsia="Times New Roman" w:hAnsi="Times New Roman" w:cs="Times New Roman"/>
                <w:sz w:val="24"/>
                <w:szCs w:val="24"/>
                <w:lang w:eastAsia="ru-RU"/>
              </w:rPr>
              <w:t>5</w:t>
            </w:r>
          </w:p>
        </w:tc>
        <w:tc>
          <w:tcPr>
            <w:tcW w:w="4763"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Фонд начисленной заработной платы работников списочного состава, тыс. рублей</w:t>
            </w: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r>
      <w:tr w:rsidR="00486358" w:rsidRPr="00486358" w:rsidTr="006A740F">
        <w:tc>
          <w:tcPr>
            <w:tcW w:w="624"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6</w:t>
            </w:r>
          </w:p>
        </w:tc>
        <w:tc>
          <w:tcPr>
            <w:tcW w:w="4763"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Среднемесячная заработная плата, руб. (п. 5 / п. 4.1 / кол-во месяцев)</w:t>
            </w: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r>
      <w:tr w:rsidR="00486358" w:rsidRPr="00486358" w:rsidTr="006A740F">
        <w:tc>
          <w:tcPr>
            <w:tcW w:w="624"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7</w:t>
            </w:r>
          </w:p>
        </w:tc>
        <w:tc>
          <w:tcPr>
            <w:tcW w:w="4763"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Поступление налогов в консолидированный бюджет Северного района и Новосибирской области (тыс. рублей), всего, в том числе:</w:t>
            </w: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r>
      <w:tr w:rsidR="00486358" w:rsidRPr="00486358" w:rsidTr="006A740F">
        <w:tc>
          <w:tcPr>
            <w:tcW w:w="624"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7.1</w:t>
            </w:r>
          </w:p>
        </w:tc>
        <w:tc>
          <w:tcPr>
            <w:tcW w:w="4763"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налог на доходы физических лиц (НДФЛ)</w:t>
            </w: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r>
      <w:tr w:rsidR="00486358" w:rsidRPr="00486358" w:rsidTr="006A740F">
        <w:tc>
          <w:tcPr>
            <w:tcW w:w="624"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7.2</w:t>
            </w:r>
          </w:p>
        </w:tc>
        <w:tc>
          <w:tcPr>
            <w:tcW w:w="4763"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единый налог (для упрощенной системы налогообложения)</w:t>
            </w: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r>
      <w:tr w:rsidR="00486358" w:rsidRPr="00486358" w:rsidTr="006A740F">
        <w:tc>
          <w:tcPr>
            <w:tcW w:w="624"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7.3</w:t>
            </w:r>
          </w:p>
        </w:tc>
        <w:tc>
          <w:tcPr>
            <w:tcW w:w="4763"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налог для патентной системы налогообложения</w:t>
            </w: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r>
      <w:tr w:rsidR="00486358" w:rsidRPr="00486358" w:rsidTr="006A740F">
        <w:tc>
          <w:tcPr>
            <w:tcW w:w="624"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lastRenderedPageBreak/>
              <w:t>7.4</w:t>
            </w:r>
          </w:p>
        </w:tc>
        <w:tc>
          <w:tcPr>
            <w:tcW w:w="4763"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единый сельскохозяйственный налог</w:t>
            </w: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r>
      <w:tr w:rsidR="00486358" w:rsidRPr="00486358" w:rsidTr="006A740F">
        <w:tc>
          <w:tcPr>
            <w:tcW w:w="624"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7.5</w:t>
            </w:r>
          </w:p>
        </w:tc>
        <w:tc>
          <w:tcPr>
            <w:tcW w:w="4763"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единый налог на вмененный доход для отдельных видов деятельности</w:t>
            </w: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r>
      <w:tr w:rsidR="00486358" w:rsidRPr="00486358" w:rsidTr="006A740F">
        <w:tc>
          <w:tcPr>
            <w:tcW w:w="624"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7.6</w:t>
            </w:r>
          </w:p>
        </w:tc>
        <w:tc>
          <w:tcPr>
            <w:tcW w:w="4763"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налог на имущество</w:t>
            </w: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r>
      <w:tr w:rsidR="00486358" w:rsidRPr="00486358" w:rsidTr="006A740F">
        <w:tc>
          <w:tcPr>
            <w:tcW w:w="624"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7.7</w:t>
            </w:r>
          </w:p>
        </w:tc>
        <w:tc>
          <w:tcPr>
            <w:tcW w:w="4763"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транспортный налог</w:t>
            </w: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r>
      <w:tr w:rsidR="00486358" w:rsidRPr="00486358" w:rsidTr="006A740F">
        <w:tc>
          <w:tcPr>
            <w:tcW w:w="624"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7.8</w:t>
            </w:r>
          </w:p>
        </w:tc>
        <w:tc>
          <w:tcPr>
            <w:tcW w:w="4763"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земельный налог</w:t>
            </w: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c>
          <w:tcPr>
            <w:tcW w:w="2268" w:type="dxa"/>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r>
    </w:tbl>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Руководитель организации _____________ (___________________)</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(индивидуальный предприниматель)</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Примечания:</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           *При заполнении таблиц учитываются данные по двум годам, предшествовавшим году начала оказания финансовой поддержки.</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Пример: если оказание финансовой поддержки начато в 2017 году, то предшествующие годы – 2016 (1-й год, предшествующий финансовой поддержке) и 2015 (2-й год, предшествующий финансовой поддержке).</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          **Заполняется СМиСП, применяющими систему налогообложения в виде единого налога на вмененный доход для отдельных видов деятельности. В скобках указывается отчетный период (1 квартал, полугодие, 9 месяцев).</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***Доход за вычетом суммы расходов и уплаченных налогов.</w:t>
      </w:r>
    </w:p>
    <w:p w:rsidR="00486358" w:rsidRPr="00486358" w:rsidRDefault="00486358" w:rsidP="00486358">
      <w:pPr>
        <w:spacing w:after="0" w:line="240" w:lineRule="auto"/>
        <w:ind w:right="-57"/>
        <w:rPr>
          <w:rFonts w:ascii="Calibri" w:eastAsia="Times New Roman" w:hAnsi="Calibri" w:cs="Times New Roman"/>
          <w:sz w:val="24"/>
          <w:szCs w:val="28"/>
          <w:lang w:eastAsia="ru-RU"/>
        </w:rPr>
      </w:pPr>
    </w:p>
    <w:p w:rsidR="00486358" w:rsidRPr="00486358" w:rsidRDefault="00486358" w:rsidP="00486358">
      <w:pPr>
        <w:spacing w:after="0" w:line="240" w:lineRule="auto"/>
        <w:jc w:val="right"/>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right"/>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right"/>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right"/>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right"/>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right"/>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right"/>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right"/>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right"/>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right"/>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right"/>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right"/>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right"/>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right"/>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right"/>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right"/>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right"/>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right"/>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right"/>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right"/>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right"/>
        <w:rPr>
          <w:rFonts w:ascii="Times New Roman" w:eastAsia="Times New Roman" w:hAnsi="Times New Roman" w:cs="Times New Roman"/>
          <w:sz w:val="24"/>
          <w:szCs w:val="24"/>
          <w:lang w:eastAsia="ru-RU"/>
        </w:rPr>
      </w:pPr>
    </w:p>
    <w:p w:rsidR="00486358" w:rsidRPr="00486358" w:rsidRDefault="00486358" w:rsidP="00486358">
      <w:pPr>
        <w:spacing w:after="0" w:line="240" w:lineRule="auto"/>
        <w:rPr>
          <w:rFonts w:ascii="Times New Roman" w:eastAsia="Times New Roman" w:hAnsi="Times New Roman" w:cs="Times New Roman"/>
          <w:sz w:val="24"/>
          <w:szCs w:val="24"/>
          <w:lang w:eastAsia="ru-RU"/>
        </w:rPr>
      </w:pPr>
    </w:p>
    <w:p w:rsidR="00486358" w:rsidRPr="00486358" w:rsidRDefault="00486358" w:rsidP="00486358">
      <w:pPr>
        <w:spacing w:after="0" w:line="240" w:lineRule="auto"/>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right"/>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right"/>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right"/>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right"/>
        <w:rPr>
          <w:rFonts w:ascii="Times New Roman" w:eastAsia="Times New Roman" w:hAnsi="Times New Roman" w:cs="Times New Roman"/>
          <w:sz w:val="24"/>
          <w:szCs w:val="24"/>
          <w:lang w:eastAsia="ru-RU"/>
        </w:rPr>
      </w:pPr>
    </w:p>
    <w:p w:rsidR="00486358" w:rsidRPr="00486358" w:rsidRDefault="00486358" w:rsidP="00486358">
      <w:pPr>
        <w:spacing w:after="0" w:line="240" w:lineRule="auto"/>
        <w:ind w:firstLine="3828"/>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lastRenderedPageBreak/>
        <w:t xml:space="preserve">                                         ПРИЛОЖЕНИЕ № 4</w:t>
      </w:r>
    </w:p>
    <w:p w:rsidR="00486358" w:rsidRPr="00486358" w:rsidRDefault="00486358" w:rsidP="00486358">
      <w:pPr>
        <w:spacing w:after="0" w:line="240" w:lineRule="auto"/>
        <w:ind w:firstLine="3828"/>
        <w:jc w:val="center"/>
        <w:rPr>
          <w:rFonts w:ascii="Times New Roman" w:eastAsia="Times New Roman" w:hAnsi="Times New Roman" w:cs="Times New Roman"/>
          <w:sz w:val="28"/>
          <w:szCs w:val="28"/>
          <w:lang w:eastAsia="ru-RU"/>
        </w:rPr>
      </w:pPr>
    </w:p>
    <w:p w:rsidR="00486358" w:rsidRPr="00486358" w:rsidRDefault="00486358" w:rsidP="00486358">
      <w:pPr>
        <w:spacing w:after="0" w:line="240" w:lineRule="auto"/>
        <w:ind w:right="28" w:firstLine="635"/>
        <w:jc w:val="center"/>
        <w:rPr>
          <w:rFonts w:ascii="Times New Roman" w:eastAsia="Calibri" w:hAnsi="Times New Roman" w:cs="Times New Roman"/>
          <w:sz w:val="28"/>
        </w:rPr>
      </w:pPr>
      <w:r w:rsidRPr="00486358">
        <w:rPr>
          <w:rFonts w:ascii="Times New Roman" w:eastAsia="Calibri" w:hAnsi="Times New Roman" w:cs="Times New Roman"/>
          <w:sz w:val="28"/>
        </w:rPr>
        <w:t xml:space="preserve">                                        к Порядку предоставления субсидий</w:t>
      </w:r>
    </w:p>
    <w:p w:rsidR="00486358" w:rsidRPr="00486358" w:rsidRDefault="00486358" w:rsidP="00486358">
      <w:pPr>
        <w:spacing w:after="0" w:line="240" w:lineRule="auto"/>
        <w:ind w:right="28" w:firstLine="635"/>
        <w:jc w:val="center"/>
        <w:rPr>
          <w:rFonts w:ascii="Times New Roman" w:eastAsia="Calibri" w:hAnsi="Times New Roman" w:cs="Times New Roman"/>
          <w:sz w:val="28"/>
        </w:rPr>
      </w:pPr>
      <w:r w:rsidRPr="00486358">
        <w:rPr>
          <w:rFonts w:ascii="Times New Roman" w:eastAsia="Calibri" w:hAnsi="Times New Roman" w:cs="Times New Roman"/>
          <w:sz w:val="28"/>
        </w:rPr>
        <w:t xml:space="preserve">                                       юридическим лицам (за исключением субсидий</w:t>
      </w:r>
    </w:p>
    <w:p w:rsidR="00486358" w:rsidRPr="00486358" w:rsidRDefault="00486358" w:rsidP="00486358">
      <w:pPr>
        <w:spacing w:after="0" w:line="240" w:lineRule="auto"/>
        <w:ind w:right="28" w:firstLine="635"/>
        <w:jc w:val="center"/>
        <w:rPr>
          <w:rFonts w:ascii="Times New Roman" w:eastAsia="Calibri" w:hAnsi="Times New Roman" w:cs="Times New Roman"/>
          <w:sz w:val="28"/>
        </w:rPr>
      </w:pPr>
      <w:r w:rsidRPr="00486358">
        <w:rPr>
          <w:rFonts w:ascii="Times New Roman" w:eastAsia="Calibri" w:hAnsi="Times New Roman" w:cs="Times New Roman"/>
          <w:sz w:val="28"/>
        </w:rPr>
        <w:t xml:space="preserve">                                           государственным (муниципальным) учреждениям),</w:t>
      </w:r>
    </w:p>
    <w:p w:rsidR="00486358" w:rsidRPr="00486358" w:rsidRDefault="00486358" w:rsidP="00486358">
      <w:pPr>
        <w:spacing w:after="0" w:line="240" w:lineRule="auto"/>
        <w:ind w:right="28"/>
        <w:jc w:val="both"/>
        <w:rPr>
          <w:rFonts w:ascii="Times New Roman" w:eastAsia="Calibri" w:hAnsi="Times New Roman" w:cs="Times New Roman"/>
          <w:sz w:val="28"/>
        </w:rPr>
      </w:pPr>
      <w:r w:rsidRPr="00486358">
        <w:rPr>
          <w:rFonts w:ascii="Times New Roman" w:eastAsia="Calibri" w:hAnsi="Times New Roman" w:cs="Times New Roman"/>
          <w:sz w:val="28"/>
        </w:rPr>
        <w:t xml:space="preserve">                                                             индивидуальным предпринимателям –</w:t>
      </w:r>
    </w:p>
    <w:p w:rsidR="00486358" w:rsidRPr="00486358" w:rsidRDefault="00486358" w:rsidP="00486358">
      <w:pPr>
        <w:spacing w:after="0" w:line="240" w:lineRule="auto"/>
        <w:ind w:right="28" w:firstLine="635"/>
        <w:jc w:val="center"/>
        <w:rPr>
          <w:rFonts w:ascii="Times New Roman" w:eastAsia="Calibri" w:hAnsi="Times New Roman" w:cs="Times New Roman"/>
          <w:sz w:val="28"/>
        </w:rPr>
      </w:pPr>
      <w:r w:rsidRPr="00486358">
        <w:rPr>
          <w:rFonts w:ascii="Times New Roman" w:eastAsia="Calibri" w:hAnsi="Times New Roman" w:cs="Times New Roman"/>
          <w:sz w:val="28"/>
        </w:rPr>
        <w:t xml:space="preserve">                                    производителям товаров, работ, услуг на реализацию</w:t>
      </w:r>
    </w:p>
    <w:p w:rsidR="00486358" w:rsidRPr="00486358" w:rsidRDefault="00486358" w:rsidP="00486358">
      <w:pPr>
        <w:spacing w:after="0" w:line="240" w:lineRule="auto"/>
        <w:ind w:right="28" w:firstLine="635"/>
        <w:jc w:val="center"/>
        <w:rPr>
          <w:rFonts w:ascii="Times New Roman" w:eastAsia="Calibri" w:hAnsi="Times New Roman" w:cs="Times New Roman"/>
          <w:sz w:val="28"/>
        </w:rPr>
      </w:pPr>
      <w:r w:rsidRPr="00486358">
        <w:rPr>
          <w:rFonts w:ascii="Times New Roman" w:eastAsia="Calibri" w:hAnsi="Times New Roman" w:cs="Times New Roman"/>
          <w:sz w:val="28"/>
        </w:rPr>
        <w:t xml:space="preserve">                                              мероприятий муниципальной программы</w:t>
      </w:r>
    </w:p>
    <w:p w:rsidR="00486358" w:rsidRPr="00486358" w:rsidRDefault="00486358" w:rsidP="00486358">
      <w:pPr>
        <w:spacing w:after="0" w:line="240" w:lineRule="auto"/>
        <w:ind w:right="28" w:firstLine="635"/>
        <w:jc w:val="center"/>
        <w:rPr>
          <w:rFonts w:ascii="Times New Roman" w:eastAsia="Calibri" w:hAnsi="Times New Roman" w:cs="Times New Roman"/>
          <w:sz w:val="28"/>
        </w:rPr>
      </w:pPr>
      <w:r w:rsidRPr="00486358">
        <w:rPr>
          <w:rFonts w:ascii="Times New Roman" w:eastAsia="Calibri" w:hAnsi="Times New Roman" w:cs="Times New Roman"/>
          <w:sz w:val="28"/>
        </w:rPr>
        <w:t xml:space="preserve">                                       «Развитие малого и среднего предпринимательства</w:t>
      </w:r>
    </w:p>
    <w:p w:rsidR="00486358" w:rsidRPr="00486358" w:rsidRDefault="00486358" w:rsidP="00486358">
      <w:pPr>
        <w:spacing w:after="0" w:line="240" w:lineRule="auto"/>
        <w:ind w:right="28" w:firstLine="635"/>
        <w:jc w:val="center"/>
        <w:rPr>
          <w:rFonts w:ascii="Times New Roman" w:eastAsia="Calibri" w:hAnsi="Times New Roman" w:cs="Times New Roman"/>
          <w:sz w:val="28"/>
        </w:rPr>
      </w:pPr>
      <w:r w:rsidRPr="00486358">
        <w:rPr>
          <w:rFonts w:ascii="Times New Roman" w:eastAsia="Calibri" w:hAnsi="Times New Roman" w:cs="Times New Roman"/>
          <w:sz w:val="28"/>
        </w:rPr>
        <w:t xml:space="preserve">                                     в Северном районе</w:t>
      </w:r>
    </w:p>
    <w:p w:rsidR="00486358" w:rsidRPr="00486358" w:rsidRDefault="00486358" w:rsidP="00486358">
      <w:pPr>
        <w:spacing w:after="0" w:line="240" w:lineRule="auto"/>
        <w:ind w:right="28" w:firstLine="635"/>
        <w:jc w:val="center"/>
        <w:rPr>
          <w:rFonts w:ascii="Times New Roman" w:eastAsia="Calibri" w:hAnsi="Times New Roman" w:cs="Times New Roman"/>
          <w:sz w:val="28"/>
        </w:rPr>
      </w:pPr>
      <w:r w:rsidRPr="00486358">
        <w:rPr>
          <w:rFonts w:ascii="Times New Roman" w:eastAsia="Calibri" w:hAnsi="Times New Roman" w:cs="Times New Roman"/>
          <w:sz w:val="28"/>
        </w:rPr>
        <w:t xml:space="preserve">                                          Новосибирской области на 2018-2022 годы»</w:t>
      </w:r>
    </w:p>
    <w:p w:rsidR="00486358" w:rsidRPr="00486358" w:rsidRDefault="00486358" w:rsidP="00486358">
      <w:pPr>
        <w:spacing w:after="0" w:line="240" w:lineRule="auto"/>
        <w:ind w:firstLine="4536"/>
        <w:jc w:val="center"/>
        <w:rPr>
          <w:rFonts w:ascii="Times New Roman" w:eastAsia="Times New Roman" w:hAnsi="Times New Roman" w:cs="Times New Roman"/>
          <w:sz w:val="28"/>
          <w:szCs w:val="28"/>
          <w:lang w:eastAsia="ru-RU"/>
        </w:rPr>
      </w:pPr>
    </w:p>
    <w:p w:rsidR="00486358" w:rsidRPr="00486358" w:rsidRDefault="00486358" w:rsidP="00486358">
      <w:pPr>
        <w:spacing w:after="0" w:line="240" w:lineRule="auto"/>
        <w:jc w:val="center"/>
        <w:rPr>
          <w:rFonts w:ascii="Times New Roman" w:eastAsia="Times New Roman" w:hAnsi="Times New Roman" w:cs="Times New Roman"/>
          <w:sz w:val="28"/>
          <w:szCs w:val="24"/>
          <w:lang w:eastAsia="ru-RU"/>
        </w:rPr>
      </w:pPr>
      <w:r w:rsidRPr="00486358">
        <w:rPr>
          <w:rFonts w:ascii="Times New Roman" w:eastAsia="Times New Roman" w:hAnsi="Times New Roman" w:cs="Times New Roman"/>
          <w:sz w:val="28"/>
          <w:szCs w:val="24"/>
          <w:lang w:eastAsia="ru-RU"/>
        </w:rPr>
        <w:t>Таблицы экономических показателей деятельности СМиСП</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right"/>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Таблица № 1</w:t>
      </w:r>
    </w:p>
    <w:p w:rsidR="00486358" w:rsidRPr="00486358" w:rsidRDefault="00486358" w:rsidP="00486358">
      <w:pPr>
        <w:spacing w:after="0" w:line="240" w:lineRule="auto"/>
        <w:jc w:val="center"/>
        <w:rPr>
          <w:rFonts w:ascii="Times New Roman" w:eastAsia="Times New Roman" w:hAnsi="Times New Roman" w:cs="Times New Roman"/>
          <w:sz w:val="28"/>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8"/>
          <w:szCs w:val="24"/>
          <w:lang w:eastAsia="ru-RU"/>
        </w:rPr>
      </w:pPr>
      <w:bookmarkStart w:id="8" w:name="Par1773"/>
      <w:bookmarkEnd w:id="8"/>
      <w:r w:rsidRPr="00486358">
        <w:rPr>
          <w:rFonts w:ascii="Times New Roman" w:eastAsia="Times New Roman" w:hAnsi="Times New Roman" w:cs="Times New Roman"/>
          <w:sz w:val="28"/>
          <w:szCs w:val="24"/>
          <w:lang w:eastAsia="ru-RU"/>
        </w:rPr>
        <w:t>Экономические показатели деятельности СМиСП,</w:t>
      </w:r>
    </w:p>
    <w:p w:rsidR="00486358" w:rsidRPr="00486358" w:rsidRDefault="00486358" w:rsidP="00486358">
      <w:pPr>
        <w:spacing w:after="0" w:line="240" w:lineRule="auto"/>
        <w:jc w:val="center"/>
        <w:rPr>
          <w:rFonts w:ascii="Times New Roman" w:eastAsia="Times New Roman" w:hAnsi="Times New Roman" w:cs="Times New Roman"/>
          <w:sz w:val="28"/>
          <w:szCs w:val="24"/>
          <w:lang w:eastAsia="ru-RU"/>
        </w:rPr>
      </w:pPr>
      <w:r w:rsidRPr="00486358">
        <w:rPr>
          <w:rFonts w:ascii="Times New Roman" w:eastAsia="Times New Roman" w:hAnsi="Times New Roman" w:cs="Times New Roman"/>
          <w:sz w:val="28"/>
          <w:szCs w:val="24"/>
          <w:lang w:eastAsia="ru-RU"/>
        </w:rPr>
        <w:t>применяющего общую систему налогообложения</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Наименование СМиСП _____________________________________________________________</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__________________________________________________________________________________</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Наименование формы финансовой поддержки __________________________________________</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__________________________________________________________________________________</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p>
    <w:tbl>
      <w:tblPr>
        <w:tblW w:w="9866"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3628"/>
        <w:gridCol w:w="1247"/>
        <w:gridCol w:w="1247"/>
        <w:gridCol w:w="1391"/>
        <w:gridCol w:w="1644"/>
      </w:tblGrid>
      <w:tr w:rsidR="00486358" w:rsidRPr="00486358" w:rsidTr="006A740F">
        <w:tc>
          <w:tcPr>
            <w:tcW w:w="709" w:type="dxa"/>
            <w:vMerge w:val="restart"/>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 </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п/п</w:t>
            </w:r>
          </w:p>
        </w:tc>
        <w:tc>
          <w:tcPr>
            <w:tcW w:w="3628" w:type="dxa"/>
            <w:vMerge w:val="restart"/>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Наименование показателей</w:t>
            </w:r>
          </w:p>
        </w:tc>
        <w:tc>
          <w:tcPr>
            <w:tcW w:w="2494" w:type="dxa"/>
            <w:gridSpan w:val="2"/>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Годы, предшествующие финансовой поддержке*</w:t>
            </w:r>
          </w:p>
        </w:tc>
        <w:tc>
          <w:tcPr>
            <w:tcW w:w="1391" w:type="dxa"/>
            <w:vMerge w:val="restart"/>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Год оказания финан-совой поддержки (факт)</w:t>
            </w:r>
          </w:p>
        </w:tc>
        <w:tc>
          <w:tcPr>
            <w:tcW w:w="1644" w:type="dxa"/>
            <w:vMerge w:val="restart"/>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Год, следующий за годом оказания финансовой поддержки (план)</w:t>
            </w:r>
          </w:p>
        </w:tc>
      </w:tr>
      <w:tr w:rsidR="00486358" w:rsidRPr="00486358" w:rsidTr="006A740F">
        <w:tc>
          <w:tcPr>
            <w:tcW w:w="709" w:type="dxa"/>
            <w:vMerge/>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3628" w:type="dxa"/>
            <w:vMerge/>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247"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показа-тели за 2-й год</w:t>
            </w:r>
          </w:p>
        </w:tc>
        <w:tc>
          <w:tcPr>
            <w:tcW w:w="1247"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показа-тели за 1-й год</w:t>
            </w:r>
          </w:p>
        </w:tc>
        <w:tc>
          <w:tcPr>
            <w:tcW w:w="1391" w:type="dxa"/>
            <w:vMerge/>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644" w:type="dxa"/>
            <w:vMerge/>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c>
          <w:tcPr>
            <w:tcW w:w="709"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1</w:t>
            </w:r>
          </w:p>
        </w:tc>
        <w:tc>
          <w:tcPr>
            <w:tcW w:w="3628"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Выручка, тыс. руб.</w:t>
            </w:r>
          </w:p>
        </w:tc>
        <w:tc>
          <w:tcPr>
            <w:tcW w:w="1247"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247"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391"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644"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c>
          <w:tcPr>
            <w:tcW w:w="709"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2</w:t>
            </w:r>
          </w:p>
        </w:tc>
        <w:tc>
          <w:tcPr>
            <w:tcW w:w="3628"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Чистая прибыль за год (код 2400 из отчета о прибылях и убытках), тыс. руб.</w:t>
            </w:r>
          </w:p>
        </w:tc>
        <w:tc>
          <w:tcPr>
            <w:tcW w:w="1247"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247"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391"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644"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c>
          <w:tcPr>
            <w:tcW w:w="709"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3</w:t>
            </w:r>
          </w:p>
        </w:tc>
        <w:tc>
          <w:tcPr>
            <w:tcW w:w="3628"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Средняя численность работников (включая выполнявших работы по договорам гражданско-правового характера), всего, человек, из нее:</w:t>
            </w:r>
          </w:p>
        </w:tc>
        <w:tc>
          <w:tcPr>
            <w:tcW w:w="1247"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247"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391"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644"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c>
          <w:tcPr>
            <w:tcW w:w="709"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bookmarkStart w:id="9" w:name="Par1806"/>
            <w:bookmarkEnd w:id="9"/>
            <w:r w:rsidRPr="00486358">
              <w:rPr>
                <w:rFonts w:ascii="Times New Roman" w:eastAsia="Times New Roman" w:hAnsi="Times New Roman" w:cs="Times New Roman"/>
                <w:sz w:val="24"/>
                <w:szCs w:val="24"/>
                <w:lang w:eastAsia="ru-RU"/>
              </w:rPr>
              <w:t>3.1</w:t>
            </w:r>
          </w:p>
        </w:tc>
        <w:tc>
          <w:tcPr>
            <w:tcW w:w="3628"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среднесписочного состава (без внешних совместителей)</w:t>
            </w:r>
          </w:p>
        </w:tc>
        <w:tc>
          <w:tcPr>
            <w:tcW w:w="1247"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247"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391"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644"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c>
          <w:tcPr>
            <w:tcW w:w="709"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3.2</w:t>
            </w:r>
          </w:p>
        </w:tc>
        <w:tc>
          <w:tcPr>
            <w:tcW w:w="3628"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внешних совместителей</w:t>
            </w:r>
          </w:p>
        </w:tc>
        <w:tc>
          <w:tcPr>
            <w:tcW w:w="1247"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247"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391"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644"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c>
          <w:tcPr>
            <w:tcW w:w="709"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3.3</w:t>
            </w:r>
          </w:p>
        </w:tc>
        <w:tc>
          <w:tcPr>
            <w:tcW w:w="3628"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по договорам гражданско-</w:t>
            </w:r>
            <w:r w:rsidRPr="00486358">
              <w:rPr>
                <w:rFonts w:ascii="Times New Roman" w:eastAsia="Times New Roman" w:hAnsi="Times New Roman" w:cs="Times New Roman"/>
                <w:sz w:val="24"/>
                <w:szCs w:val="24"/>
                <w:lang w:eastAsia="ru-RU"/>
              </w:rPr>
              <w:lastRenderedPageBreak/>
              <w:t>правового характера</w:t>
            </w:r>
          </w:p>
        </w:tc>
        <w:tc>
          <w:tcPr>
            <w:tcW w:w="1247"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247"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391"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644"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c>
          <w:tcPr>
            <w:tcW w:w="709"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bookmarkStart w:id="10" w:name="Par1824"/>
            <w:bookmarkEnd w:id="10"/>
            <w:r w:rsidRPr="00486358">
              <w:rPr>
                <w:rFonts w:ascii="Times New Roman" w:eastAsia="Times New Roman" w:hAnsi="Times New Roman" w:cs="Times New Roman"/>
                <w:sz w:val="24"/>
                <w:szCs w:val="24"/>
                <w:lang w:eastAsia="ru-RU"/>
              </w:rPr>
              <w:lastRenderedPageBreak/>
              <w:t>4</w:t>
            </w:r>
          </w:p>
        </w:tc>
        <w:tc>
          <w:tcPr>
            <w:tcW w:w="3628"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Фонд начисленной заработной платы работников списочного состава и внешних совместителей</w:t>
            </w:r>
          </w:p>
        </w:tc>
        <w:tc>
          <w:tcPr>
            <w:tcW w:w="1247"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247"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391"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644"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c>
          <w:tcPr>
            <w:tcW w:w="709"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5</w:t>
            </w:r>
          </w:p>
        </w:tc>
        <w:tc>
          <w:tcPr>
            <w:tcW w:w="3628"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Среднемесячная заработная плата, руб. (п. 4 / п. 3.1 / кол-во месяцев)</w:t>
            </w:r>
          </w:p>
        </w:tc>
        <w:tc>
          <w:tcPr>
            <w:tcW w:w="1247"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247"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391"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644"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c>
          <w:tcPr>
            <w:tcW w:w="709"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6.</w:t>
            </w:r>
          </w:p>
        </w:tc>
        <w:tc>
          <w:tcPr>
            <w:tcW w:w="3628"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объем налогов, уплаченных в консолидированный бюджет Северного района и Новосибирской области (тыс. руб.), всего, в том числе:</w:t>
            </w:r>
          </w:p>
        </w:tc>
        <w:tc>
          <w:tcPr>
            <w:tcW w:w="1247"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247"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391"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644"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c>
          <w:tcPr>
            <w:tcW w:w="709"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6.1</w:t>
            </w:r>
          </w:p>
        </w:tc>
        <w:tc>
          <w:tcPr>
            <w:tcW w:w="3628"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налог на прибыль организаций</w:t>
            </w:r>
          </w:p>
        </w:tc>
        <w:tc>
          <w:tcPr>
            <w:tcW w:w="1247"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247"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391"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644"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c>
          <w:tcPr>
            <w:tcW w:w="709"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6.2</w:t>
            </w:r>
          </w:p>
        </w:tc>
        <w:tc>
          <w:tcPr>
            <w:tcW w:w="3628"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налог на доходы физических лиц (НДФЛ)</w:t>
            </w:r>
          </w:p>
        </w:tc>
        <w:tc>
          <w:tcPr>
            <w:tcW w:w="1247"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247"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391"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644"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c>
          <w:tcPr>
            <w:tcW w:w="709"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6.3</w:t>
            </w:r>
          </w:p>
        </w:tc>
        <w:tc>
          <w:tcPr>
            <w:tcW w:w="3628"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налог на имущество</w:t>
            </w:r>
          </w:p>
        </w:tc>
        <w:tc>
          <w:tcPr>
            <w:tcW w:w="1247"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247"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391"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644"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c>
          <w:tcPr>
            <w:tcW w:w="709"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6.4</w:t>
            </w:r>
          </w:p>
        </w:tc>
        <w:tc>
          <w:tcPr>
            <w:tcW w:w="3628"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транспортный налог</w:t>
            </w:r>
          </w:p>
        </w:tc>
        <w:tc>
          <w:tcPr>
            <w:tcW w:w="1247"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247"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391"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644"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c>
          <w:tcPr>
            <w:tcW w:w="709"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6.5</w:t>
            </w:r>
          </w:p>
        </w:tc>
        <w:tc>
          <w:tcPr>
            <w:tcW w:w="3628"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земельный налог</w:t>
            </w:r>
          </w:p>
        </w:tc>
        <w:tc>
          <w:tcPr>
            <w:tcW w:w="1247"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247"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391"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644"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c>
          <w:tcPr>
            <w:tcW w:w="709"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6.6</w:t>
            </w:r>
          </w:p>
        </w:tc>
        <w:tc>
          <w:tcPr>
            <w:tcW w:w="3628"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по единому налогу на вмененный доход для отдельных видов деятельности</w:t>
            </w:r>
          </w:p>
        </w:tc>
        <w:tc>
          <w:tcPr>
            <w:tcW w:w="1247"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247"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391"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644"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c>
          <w:tcPr>
            <w:tcW w:w="709"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7</w:t>
            </w:r>
          </w:p>
        </w:tc>
        <w:tc>
          <w:tcPr>
            <w:tcW w:w="3628"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Объем инвестиций в основной капитал (тыс. руб.)</w:t>
            </w:r>
          </w:p>
        </w:tc>
        <w:tc>
          <w:tcPr>
            <w:tcW w:w="1247"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247"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391"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644" w:type="dxa"/>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bl>
    <w:p w:rsidR="00486358" w:rsidRPr="00486358" w:rsidRDefault="00486358" w:rsidP="00486358">
      <w:pPr>
        <w:spacing w:after="0" w:line="240" w:lineRule="auto"/>
        <w:rPr>
          <w:rFonts w:ascii="Times New Roman" w:eastAsia="Times New Roman" w:hAnsi="Times New Roman" w:cs="Times New Roman"/>
          <w:sz w:val="24"/>
          <w:szCs w:val="24"/>
          <w:lang w:eastAsia="ru-RU"/>
        </w:rPr>
      </w:pP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Руководитель организации _____________ (___________________)</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(индивидуальный предприниматель)</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p>
    <w:p w:rsidR="00486358" w:rsidRPr="00486358" w:rsidRDefault="00486358" w:rsidP="00486358">
      <w:pPr>
        <w:spacing w:after="0" w:line="240" w:lineRule="auto"/>
        <w:rPr>
          <w:rFonts w:ascii="Times New Roman" w:eastAsia="Times New Roman" w:hAnsi="Times New Roman" w:cs="Times New Roman"/>
          <w:sz w:val="24"/>
          <w:szCs w:val="24"/>
          <w:lang w:eastAsia="ru-RU"/>
        </w:rPr>
      </w:pPr>
    </w:p>
    <w:p w:rsidR="00486358" w:rsidRPr="00486358" w:rsidRDefault="00486358" w:rsidP="00486358">
      <w:pPr>
        <w:spacing w:after="0" w:line="240" w:lineRule="auto"/>
        <w:rPr>
          <w:rFonts w:ascii="Times New Roman" w:eastAsia="Times New Roman" w:hAnsi="Times New Roman" w:cs="Times New Roman"/>
          <w:sz w:val="24"/>
          <w:szCs w:val="24"/>
          <w:lang w:eastAsia="ru-RU"/>
        </w:rPr>
      </w:pPr>
    </w:p>
    <w:p w:rsidR="00486358" w:rsidRPr="00486358" w:rsidRDefault="00486358" w:rsidP="00486358">
      <w:pPr>
        <w:spacing w:after="0" w:line="240" w:lineRule="auto"/>
        <w:rPr>
          <w:rFonts w:ascii="Times New Roman" w:eastAsia="Times New Roman" w:hAnsi="Times New Roman" w:cs="Times New Roman"/>
          <w:sz w:val="24"/>
          <w:szCs w:val="24"/>
          <w:lang w:eastAsia="ru-RU"/>
        </w:rPr>
      </w:pPr>
    </w:p>
    <w:p w:rsidR="00486358" w:rsidRPr="00486358" w:rsidRDefault="00486358" w:rsidP="00486358">
      <w:pPr>
        <w:spacing w:after="0" w:line="240" w:lineRule="auto"/>
        <w:rPr>
          <w:rFonts w:ascii="Times New Roman" w:eastAsia="Times New Roman" w:hAnsi="Times New Roman" w:cs="Times New Roman"/>
          <w:sz w:val="24"/>
          <w:szCs w:val="24"/>
          <w:lang w:eastAsia="ru-RU"/>
        </w:rPr>
      </w:pPr>
    </w:p>
    <w:p w:rsidR="00486358" w:rsidRPr="00486358" w:rsidRDefault="00486358" w:rsidP="00486358">
      <w:pPr>
        <w:spacing w:after="0" w:line="240" w:lineRule="auto"/>
        <w:rPr>
          <w:rFonts w:ascii="Times New Roman" w:eastAsia="Times New Roman" w:hAnsi="Times New Roman" w:cs="Times New Roman"/>
          <w:sz w:val="24"/>
          <w:szCs w:val="24"/>
          <w:lang w:eastAsia="ru-RU"/>
        </w:rPr>
      </w:pPr>
    </w:p>
    <w:p w:rsidR="00486358" w:rsidRPr="00486358" w:rsidRDefault="00486358" w:rsidP="00486358">
      <w:pPr>
        <w:spacing w:after="0" w:line="240" w:lineRule="auto"/>
        <w:rPr>
          <w:rFonts w:ascii="Times New Roman" w:eastAsia="Times New Roman" w:hAnsi="Times New Roman" w:cs="Times New Roman"/>
          <w:sz w:val="24"/>
          <w:szCs w:val="24"/>
          <w:lang w:eastAsia="ru-RU"/>
        </w:rPr>
      </w:pPr>
    </w:p>
    <w:p w:rsidR="00486358" w:rsidRPr="00486358" w:rsidRDefault="00486358" w:rsidP="00486358">
      <w:pPr>
        <w:spacing w:after="0" w:line="240" w:lineRule="auto"/>
        <w:rPr>
          <w:rFonts w:ascii="Times New Roman" w:eastAsia="Times New Roman" w:hAnsi="Times New Roman" w:cs="Times New Roman"/>
          <w:sz w:val="24"/>
          <w:szCs w:val="24"/>
          <w:lang w:eastAsia="ru-RU"/>
        </w:rPr>
      </w:pPr>
    </w:p>
    <w:p w:rsidR="00486358" w:rsidRPr="00486358" w:rsidRDefault="00486358" w:rsidP="00486358">
      <w:pPr>
        <w:spacing w:after="0" w:line="240" w:lineRule="auto"/>
        <w:rPr>
          <w:rFonts w:ascii="Times New Roman" w:eastAsia="Times New Roman" w:hAnsi="Times New Roman" w:cs="Times New Roman"/>
          <w:sz w:val="24"/>
          <w:szCs w:val="24"/>
          <w:lang w:eastAsia="ru-RU"/>
        </w:rPr>
      </w:pPr>
    </w:p>
    <w:p w:rsidR="00486358" w:rsidRPr="00486358" w:rsidRDefault="00486358" w:rsidP="00486358">
      <w:pPr>
        <w:spacing w:after="0" w:line="240" w:lineRule="auto"/>
        <w:rPr>
          <w:rFonts w:ascii="Times New Roman" w:eastAsia="Times New Roman" w:hAnsi="Times New Roman" w:cs="Times New Roman"/>
          <w:sz w:val="24"/>
          <w:szCs w:val="24"/>
          <w:lang w:eastAsia="ru-RU"/>
        </w:rPr>
      </w:pPr>
    </w:p>
    <w:p w:rsidR="00486358" w:rsidRPr="00486358" w:rsidRDefault="00486358" w:rsidP="00486358">
      <w:pPr>
        <w:spacing w:after="0" w:line="240" w:lineRule="auto"/>
        <w:rPr>
          <w:rFonts w:ascii="Times New Roman" w:eastAsia="Times New Roman" w:hAnsi="Times New Roman" w:cs="Times New Roman"/>
          <w:sz w:val="24"/>
          <w:szCs w:val="24"/>
          <w:lang w:eastAsia="ru-RU"/>
        </w:rPr>
      </w:pPr>
    </w:p>
    <w:p w:rsidR="00486358" w:rsidRPr="00486358" w:rsidRDefault="00486358" w:rsidP="00486358">
      <w:pPr>
        <w:spacing w:after="0" w:line="240" w:lineRule="auto"/>
        <w:rPr>
          <w:rFonts w:ascii="Times New Roman" w:eastAsia="Times New Roman" w:hAnsi="Times New Roman" w:cs="Times New Roman"/>
          <w:sz w:val="24"/>
          <w:szCs w:val="24"/>
          <w:lang w:eastAsia="ru-RU"/>
        </w:rPr>
      </w:pPr>
    </w:p>
    <w:p w:rsidR="00486358" w:rsidRPr="00486358" w:rsidRDefault="00486358" w:rsidP="00486358">
      <w:pPr>
        <w:spacing w:after="0" w:line="240" w:lineRule="auto"/>
        <w:rPr>
          <w:rFonts w:ascii="Times New Roman" w:eastAsia="Times New Roman" w:hAnsi="Times New Roman" w:cs="Times New Roman"/>
          <w:sz w:val="24"/>
          <w:szCs w:val="24"/>
          <w:lang w:eastAsia="ru-RU"/>
        </w:rPr>
      </w:pPr>
    </w:p>
    <w:p w:rsidR="00486358" w:rsidRPr="00486358" w:rsidRDefault="00486358" w:rsidP="00486358">
      <w:pPr>
        <w:spacing w:after="0" w:line="240" w:lineRule="auto"/>
        <w:rPr>
          <w:rFonts w:ascii="Times New Roman" w:eastAsia="Times New Roman" w:hAnsi="Times New Roman" w:cs="Times New Roman"/>
          <w:sz w:val="24"/>
          <w:szCs w:val="24"/>
          <w:lang w:eastAsia="ru-RU"/>
        </w:rPr>
      </w:pPr>
    </w:p>
    <w:p w:rsidR="00486358" w:rsidRDefault="00486358" w:rsidP="00486358">
      <w:pPr>
        <w:spacing w:after="0" w:line="240" w:lineRule="auto"/>
        <w:rPr>
          <w:rFonts w:ascii="Times New Roman" w:eastAsia="Times New Roman" w:hAnsi="Times New Roman" w:cs="Times New Roman"/>
          <w:sz w:val="24"/>
          <w:szCs w:val="24"/>
          <w:lang w:eastAsia="ru-RU"/>
        </w:rPr>
      </w:pPr>
    </w:p>
    <w:p w:rsidR="002B70CF" w:rsidRDefault="002B70CF" w:rsidP="00486358">
      <w:pPr>
        <w:spacing w:after="0" w:line="240" w:lineRule="auto"/>
        <w:rPr>
          <w:rFonts w:ascii="Times New Roman" w:eastAsia="Times New Roman" w:hAnsi="Times New Roman" w:cs="Times New Roman"/>
          <w:sz w:val="24"/>
          <w:szCs w:val="24"/>
          <w:lang w:eastAsia="ru-RU"/>
        </w:rPr>
      </w:pPr>
    </w:p>
    <w:p w:rsidR="002B70CF" w:rsidRPr="00486358" w:rsidRDefault="002B70CF" w:rsidP="00486358">
      <w:pPr>
        <w:spacing w:after="0" w:line="240" w:lineRule="auto"/>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right"/>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right"/>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lastRenderedPageBreak/>
        <w:t>Таблица № 2</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8"/>
          <w:szCs w:val="24"/>
          <w:lang w:eastAsia="ru-RU"/>
        </w:rPr>
      </w:pPr>
      <w:bookmarkStart w:id="11" w:name="Par1896"/>
      <w:bookmarkEnd w:id="11"/>
      <w:r w:rsidRPr="00486358">
        <w:rPr>
          <w:rFonts w:ascii="Times New Roman" w:eastAsia="Times New Roman" w:hAnsi="Times New Roman" w:cs="Times New Roman"/>
          <w:sz w:val="28"/>
          <w:szCs w:val="24"/>
          <w:lang w:eastAsia="ru-RU"/>
        </w:rPr>
        <w:t>Экономические показатели деятельности СМиСП, применяющего</w:t>
      </w:r>
    </w:p>
    <w:p w:rsidR="00486358" w:rsidRPr="00486358" w:rsidRDefault="00486358" w:rsidP="00486358">
      <w:pPr>
        <w:spacing w:after="0" w:line="240" w:lineRule="auto"/>
        <w:jc w:val="center"/>
        <w:rPr>
          <w:rFonts w:ascii="Times New Roman" w:eastAsia="Times New Roman" w:hAnsi="Times New Roman" w:cs="Times New Roman"/>
          <w:sz w:val="28"/>
          <w:szCs w:val="24"/>
          <w:lang w:eastAsia="ru-RU"/>
        </w:rPr>
      </w:pPr>
      <w:r w:rsidRPr="00486358">
        <w:rPr>
          <w:rFonts w:ascii="Times New Roman" w:eastAsia="Times New Roman" w:hAnsi="Times New Roman" w:cs="Times New Roman"/>
          <w:sz w:val="28"/>
          <w:szCs w:val="24"/>
          <w:lang w:eastAsia="ru-RU"/>
        </w:rPr>
        <w:t>упрощенную систему налогообложения, патентную систему</w:t>
      </w:r>
    </w:p>
    <w:p w:rsidR="00486358" w:rsidRPr="00486358" w:rsidRDefault="00486358" w:rsidP="00486358">
      <w:pPr>
        <w:spacing w:after="0" w:line="240" w:lineRule="auto"/>
        <w:jc w:val="center"/>
        <w:rPr>
          <w:rFonts w:ascii="Times New Roman" w:eastAsia="Times New Roman" w:hAnsi="Times New Roman" w:cs="Times New Roman"/>
          <w:sz w:val="28"/>
          <w:szCs w:val="24"/>
          <w:lang w:eastAsia="ru-RU"/>
        </w:rPr>
      </w:pPr>
      <w:r w:rsidRPr="00486358">
        <w:rPr>
          <w:rFonts w:ascii="Times New Roman" w:eastAsia="Times New Roman" w:hAnsi="Times New Roman" w:cs="Times New Roman"/>
          <w:sz w:val="28"/>
          <w:szCs w:val="24"/>
          <w:lang w:eastAsia="ru-RU"/>
        </w:rPr>
        <w:t>налогообложения, систему налогообложения для</w:t>
      </w:r>
    </w:p>
    <w:p w:rsidR="00486358" w:rsidRPr="00486358" w:rsidRDefault="00486358" w:rsidP="00486358">
      <w:pPr>
        <w:spacing w:after="0" w:line="240" w:lineRule="auto"/>
        <w:jc w:val="center"/>
        <w:rPr>
          <w:rFonts w:ascii="Times New Roman" w:eastAsia="Times New Roman" w:hAnsi="Times New Roman" w:cs="Times New Roman"/>
          <w:sz w:val="28"/>
          <w:szCs w:val="24"/>
          <w:lang w:eastAsia="ru-RU"/>
        </w:rPr>
      </w:pPr>
      <w:r w:rsidRPr="00486358">
        <w:rPr>
          <w:rFonts w:ascii="Times New Roman" w:eastAsia="Times New Roman" w:hAnsi="Times New Roman" w:cs="Times New Roman"/>
          <w:sz w:val="28"/>
          <w:szCs w:val="24"/>
          <w:lang w:eastAsia="ru-RU"/>
        </w:rPr>
        <w:t>сельскохозяйственных товаропроизводителей, систему</w:t>
      </w:r>
    </w:p>
    <w:p w:rsidR="00486358" w:rsidRPr="00486358" w:rsidRDefault="00486358" w:rsidP="00486358">
      <w:pPr>
        <w:spacing w:after="0" w:line="240" w:lineRule="auto"/>
        <w:jc w:val="center"/>
        <w:rPr>
          <w:rFonts w:ascii="Times New Roman" w:eastAsia="Times New Roman" w:hAnsi="Times New Roman" w:cs="Times New Roman"/>
          <w:sz w:val="28"/>
          <w:szCs w:val="24"/>
          <w:lang w:eastAsia="ru-RU"/>
        </w:rPr>
      </w:pPr>
      <w:r w:rsidRPr="00486358">
        <w:rPr>
          <w:rFonts w:ascii="Times New Roman" w:eastAsia="Times New Roman" w:hAnsi="Times New Roman" w:cs="Times New Roman"/>
          <w:sz w:val="28"/>
          <w:szCs w:val="24"/>
          <w:lang w:eastAsia="ru-RU"/>
        </w:rPr>
        <w:t>налогообложения в виде единого налога на вмененный</w:t>
      </w:r>
    </w:p>
    <w:p w:rsidR="00486358" w:rsidRPr="00486358" w:rsidRDefault="00486358" w:rsidP="00486358">
      <w:pPr>
        <w:spacing w:after="0" w:line="240" w:lineRule="auto"/>
        <w:jc w:val="center"/>
        <w:rPr>
          <w:rFonts w:ascii="Times New Roman" w:eastAsia="Times New Roman" w:hAnsi="Times New Roman" w:cs="Times New Roman"/>
          <w:sz w:val="28"/>
          <w:szCs w:val="24"/>
          <w:lang w:eastAsia="ru-RU"/>
        </w:rPr>
      </w:pPr>
      <w:r w:rsidRPr="00486358">
        <w:rPr>
          <w:rFonts w:ascii="Times New Roman" w:eastAsia="Times New Roman" w:hAnsi="Times New Roman" w:cs="Times New Roman"/>
          <w:sz w:val="28"/>
          <w:szCs w:val="24"/>
          <w:lang w:eastAsia="ru-RU"/>
        </w:rPr>
        <w:t>доход для отдельных видов деятельности</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Наименование СМиСП ______________________________________________________________</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__________________________________________________________________________________</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Наименование формы финансовой поддержки __________________________________________</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__________________________________________________________________________________</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p>
    <w:tbl>
      <w:tblPr>
        <w:tblW w:w="9951" w:type="dxa"/>
        <w:tblInd w:w="62" w:type="dxa"/>
        <w:tblLayout w:type="fixed"/>
        <w:tblCellMar>
          <w:top w:w="102" w:type="dxa"/>
          <w:left w:w="62" w:type="dxa"/>
          <w:bottom w:w="102" w:type="dxa"/>
          <w:right w:w="62" w:type="dxa"/>
        </w:tblCellMar>
        <w:tblLook w:val="0000" w:firstRow="0" w:lastRow="0" w:firstColumn="0" w:lastColumn="0" w:noHBand="0" w:noVBand="0"/>
      </w:tblPr>
      <w:tblGrid>
        <w:gridCol w:w="709"/>
        <w:gridCol w:w="3628"/>
        <w:gridCol w:w="1247"/>
        <w:gridCol w:w="1247"/>
        <w:gridCol w:w="1476"/>
        <w:gridCol w:w="1644"/>
      </w:tblGrid>
      <w:tr w:rsidR="00486358" w:rsidRPr="00486358" w:rsidTr="006A740F">
        <w:tc>
          <w:tcPr>
            <w:tcW w:w="709" w:type="dxa"/>
            <w:vMerge w:val="restart"/>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п/п</w:t>
            </w:r>
          </w:p>
        </w:tc>
        <w:tc>
          <w:tcPr>
            <w:tcW w:w="3628" w:type="dxa"/>
            <w:vMerge w:val="restart"/>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Наименование показателей</w:t>
            </w:r>
          </w:p>
        </w:tc>
        <w:tc>
          <w:tcPr>
            <w:tcW w:w="2494" w:type="dxa"/>
            <w:gridSpan w:val="2"/>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Годы, предшествующие финансовой поддержке*</w:t>
            </w:r>
          </w:p>
        </w:tc>
        <w:tc>
          <w:tcPr>
            <w:tcW w:w="1476" w:type="dxa"/>
            <w:vMerge w:val="restart"/>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Год оказания финансовой поддержки</w:t>
            </w:r>
          </w:p>
        </w:tc>
        <w:tc>
          <w:tcPr>
            <w:tcW w:w="1644" w:type="dxa"/>
            <w:vMerge w:val="restart"/>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Год, следующий за годом оказания финансовой поддержки (план)</w:t>
            </w:r>
          </w:p>
        </w:tc>
      </w:tr>
      <w:tr w:rsidR="00486358" w:rsidRPr="00486358" w:rsidTr="006A740F">
        <w:tc>
          <w:tcPr>
            <w:tcW w:w="709" w:type="dxa"/>
            <w:vMerge/>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3628" w:type="dxa"/>
            <w:vMerge/>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показа-тели за 2-й год</w:t>
            </w:r>
          </w:p>
        </w:tc>
        <w:tc>
          <w:tcPr>
            <w:tcW w:w="1247"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показа-тели за 1-й год</w:t>
            </w:r>
          </w:p>
        </w:tc>
        <w:tc>
          <w:tcPr>
            <w:tcW w:w="1476" w:type="dxa"/>
            <w:vMerge/>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644" w:type="dxa"/>
            <w:vMerge/>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c>
          <w:tcPr>
            <w:tcW w:w="709"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1</w:t>
            </w:r>
          </w:p>
        </w:tc>
        <w:tc>
          <w:tcPr>
            <w:tcW w:w="3628"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Доход, тыс. руб.</w:t>
            </w:r>
          </w:p>
        </w:tc>
        <w:tc>
          <w:tcPr>
            <w:tcW w:w="1247"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476"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c>
          <w:tcPr>
            <w:tcW w:w="709"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2</w:t>
            </w:r>
          </w:p>
        </w:tc>
        <w:tc>
          <w:tcPr>
            <w:tcW w:w="3628"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Расходы, тыс. руб.</w:t>
            </w:r>
          </w:p>
        </w:tc>
        <w:tc>
          <w:tcPr>
            <w:tcW w:w="1247"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476"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c>
          <w:tcPr>
            <w:tcW w:w="709"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3</w:t>
            </w:r>
          </w:p>
        </w:tc>
        <w:tc>
          <w:tcPr>
            <w:tcW w:w="3628"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Чистый доход**, тыс. руб.</w:t>
            </w:r>
          </w:p>
        </w:tc>
        <w:tc>
          <w:tcPr>
            <w:tcW w:w="1247"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476"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c>
          <w:tcPr>
            <w:tcW w:w="709"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4</w:t>
            </w:r>
          </w:p>
        </w:tc>
        <w:tc>
          <w:tcPr>
            <w:tcW w:w="3628"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Средняя численность работников (включая выполнявших работы по договорам гражданско-правового характера), всего, человек, из нее:</w:t>
            </w:r>
          </w:p>
        </w:tc>
        <w:tc>
          <w:tcPr>
            <w:tcW w:w="1247"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476"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c>
          <w:tcPr>
            <w:tcW w:w="709"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bookmarkStart w:id="12" w:name="Par1939"/>
            <w:bookmarkEnd w:id="12"/>
            <w:r w:rsidRPr="00486358">
              <w:rPr>
                <w:rFonts w:ascii="Times New Roman" w:eastAsia="Times New Roman" w:hAnsi="Times New Roman" w:cs="Times New Roman"/>
                <w:sz w:val="24"/>
                <w:szCs w:val="24"/>
                <w:lang w:eastAsia="ru-RU"/>
              </w:rPr>
              <w:t>4.1</w:t>
            </w:r>
          </w:p>
        </w:tc>
        <w:tc>
          <w:tcPr>
            <w:tcW w:w="3628"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среднесписочного состава (без внешних совместителей)</w:t>
            </w:r>
          </w:p>
        </w:tc>
        <w:tc>
          <w:tcPr>
            <w:tcW w:w="1247"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476"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c>
          <w:tcPr>
            <w:tcW w:w="709"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4.2</w:t>
            </w:r>
          </w:p>
        </w:tc>
        <w:tc>
          <w:tcPr>
            <w:tcW w:w="3628"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внешних совместителей</w:t>
            </w:r>
          </w:p>
        </w:tc>
        <w:tc>
          <w:tcPr>
            <w:tcW w:w="1247"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476"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c>
          <w:tcPr>
            <w:tcW w:w="709"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4.3</w:t>
            </w:r>
          </w:p>
        </w:tc>
        <w:tc>
          <w:tcPr>
            <w:tcW w:w="3628"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по договорам гражданско-правового характера</w:t>
            </w:r>
          </w:p>
        </w:tc>
        <w:tc>
          <w:tcPr>
            <w:tcW w:w="1247"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476"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c>
          <w:tcPr>
            <w:tcW w:w="709"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bookmarkStart w:id="13" w:name="Par1957"/>
            <w:bookmarkEnd w:id="13"/>
            <w:r w:rsidRPr="00486358">
              <w:rPr>
                <w:rFonts w:ascii="Times New Roman" w:eastAsia="Times New Roman" w:hAnsi="Times New Roman" w:cs="Times New Roman"/>
                <w:sz w:val="24"/>
                <w:szCs w:val="24"/>
                <w:lang w:eastAsia="ru-RU"/>
              </w:rPr>
              <w:t>5</w:t>
            </w:r>
          </w:p>
        </w:tc>
        <w:tc>
          <w:tcPr>
            <w:tcW w:w="3628"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Фонд начисленной заработной платы работников списочного состава и внешних совместителей</w:t>
            </w:r>
          </w:p>
        </w:tc>
        <w:tc>
          <w:tcPr>
            <w:tcW w:w="1247"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476"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c>
          <w:tcPr>
            <w:tcW w:w="709"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6</w:t>
            </w:r>
          </w:p>
        </w:tc>
        <w:tc>
          <w:tcPr>
            <w:tcW w:w="3628"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Среднемесячная заработная плата, руб. (п. 5 / п. 4.1 / кол-во месяцев)</w:t>
            </w:r>
          </w:p>
        </w:tc>
        <w:tc>
          <w:tcPr>
            <w:tcW w:w="1247"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476"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c>
          <w:tcPr>
            <w:tcW w:w="709"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7</w:t>
            </w:r>
          </w:p>
        </w:tc>
        <w:tc>
          <w:tcPr>
            <w:tcW w:w="3628"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Объем налогов, уплаченных в консолидированный бюджет Северного  района и </w:t>
            </w:r>
            <w:r w:rsidRPr="00486358">
              <w:rPr>
                <w:rFonts w:ascii="Times New Roman" w:eastAsia="Times New Roman" w:hAnsi="Times New Roman" w:cs="Times New Roman"/>
                <w:sz w:val="24"/>
                <w:szCs w:val="24"/>
                <w:lang w:eastAsia="ru-RU"/>
              </w:rPr>
              <w:lastRenderedPageBreak/>
              <w:t>Новосибирской области (тыс. руб.), всего, в том числе:</w:t>
            </w:r>
          </w:p>
        </w:tc>
        <w:tc>
          <w:tcPr>
            <w:tcW w:w="1247"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476"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c>
          <w:tcPr>
            <w:tcW w:w="709"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lastRenderedPageBreak/>
              <w:t>7.1</w:t>
            </w:r>
          </w:p>
        </w:tc>
        <w:tc>
          <w:tcPr>
            <w:tcW w:w="3628"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налог на доходы физических лиц (НДФЛ)</w:t>
            </w:r>
          </w:p>
        </w:tc>
        <w:tc>
          <w:tcPr>
            <w:tcW w:w="1247"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476"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c>
          <w:tcPr>
            <w:tcW w:w="709"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7.2</w:t>
            </w:r>
          </w:p>
        </w:tc>
        <w:tc>
          <w:tcPr>
            <w:tcW w:w="3628"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единый налог (для упрощенной системы налогообложения)</w:t>
            </w:r>
          </w:p>
        </w:tc>
        <w:tc>
          <w:tcPr>
            <w:tcW w:w="1247"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476"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c>
          <w:tcPr>
            <w:tcW w:w="709"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7.3</w:t>
            </w:r>
          </w:p>
        </w:tc>
        <w:tc>
          <w:tcPr>
            <w:tcW w:w="3628"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налог для патентной системы налогообложения</w:t>
            </w:r>
          </w:p>
        </w:tc>
        <w:tc>
          <w:tcPr>
            <w:tcW w:w="1247"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476"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c>
          <w:tcPr>
            <w:tcW w:w="709"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7.4</w:t>
            </w:r>
          </w:p>
        </w:tc>
        <w:tc>
          <w:tcPr>
            <w:tcW w:w="3628"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единый сельскохозяйственный налог</w:t>
            </w:r>
          </w:p>
        </w:tc>
        <w:tc>
          <w:tcPr>
            <w:tcW w:w="1247"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476"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c>
          <w:tcPr>
            <w:tcW w:w="709"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7.5</w:t>
            </w:r>
          </w:p>
        </w:tc>
        <w:tc>
          <w:tcPr>
            <w:tcW w:w="3628"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единый налог на вмененный доход для отдельных видов деятельности</w:t>
            </w:r>
          </w:p>
        </w:tc>
        <w:tc>
          <w:tcPr>
            <w:tcW w:w="1247"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476"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c>
          <w:tcPr>
            <w:tcW w:w="709"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7.6</w:t>
            </w:r>
          </w:p>
        </w:tc>
        <w:tc>
          <w:tcPr>
            <w:tcW w:w="3628"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налог на имущество</w:t>
            </w:r>
          </w:p>
        </w:tc>
        <w:tc>
          <w:tcPr>
            <w:tcW w:w="1247"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476"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c>
          <w:tcPr>
            <w:tcW w:w="709"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7.7</w:t>
            </w:r>
          </w:p>
        </w:tc>
        <w:tc>
          <w:tcPr>
            <w:tcW w:w="3628"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транспортный налог</w:t>
            </w:r>
          </w:p>
        </w:tc>
        <w:tc>
          <w:tcPr>
            <w:tcW w:w="1247"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476"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c>
          <w:tcPr>
            <w:tcW w:w="709"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7.8</w:t>
            </w:r>
          </w:p>
        </w:tc>
        <w:tc>
          <w:tcPr>
            <w:tcW w:w="3628"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земельный налог</w:t>
            </w:r>
          </w:p>
        </w:tc>
        <w:tc>
          <w:tcPr>
            <w:tcW w:w="1247"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476"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r w:rsidR="00486358" w:rsidRPr="00486358" w:rsidTr="006A740F">
        <w:tc>
          <w:tcPr>
            <w:tcW w:w="709"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8</w:t>
            </w:r>
          </w:p>
        </w:tc>
        <w:tc>
          <w:tcPr>
            <w:tcW w:w="3628"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Объем инвестиций в основной капитал (тыс. руб.)</w:t>
            </w:r>
          </w:p>
        </w:tc>
        <w:tc>
          <w:tcPr>
            <w:tcW w:w="1247"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476"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c>
          <w:tcPr>
            <w:tcW w:w="1644" w:type="dxa"/>
            <w:tcBorders>
              <w:top w:val="single" w:sz="4" w:space="0" w:color="auto"/>
              <w:left w:val="single" w:sz="4" w:space="0" w:color="auto"/>
              <w:bottom w:val="single" w:sz="4" w:space="0" w:color="auto"/>
              <w:right w:val="single" w:sz="4" w:space="0" w:color="auto"/>
            </w:tcBorders>
          </w:tcPr>
          <w:p w:rsidR="00486358" w:rsidRPr="00486358" w:rsidRDefault="00486358" w:rsidP="00486358">
            <w:pPr>
              <w:spacing w:after="0" w:line="240" w:lineRule="auto"/>
              <w:rPr>
                <w:rFonts w:ascii="Times New Roman" w:eastAsia="Times New Roman" w:hAnsi="Times New Roman" w:cs="Times New Roman"/>
                <w:sz w:val="24"/>
                <w:szCs w:val="24"/>
                <w:lang w:eastAsia="ru-RU"/>
              </w:rPr>
            </w:pPr>
          </w:p>
        </w:tc>
      </w:tr>
    </w:tbl>
    <w:p w:rsidR="00486358" w:rsidRPr="00486358" w:rsidRDefault="00486358" w:rsidP="00486358">
      <w:pPr>
        <w:spacing w:after="0" w:line="240" w:lineRule="auto"/>
        <w:rPr>
          <w:rFonts w:ascii="Times New Roman" w:eastAsia="Times New Roman" w:hAnsi="Times New Roman" w:cs="Times New Roman"/>
          <w:sz w:val="24"/>
          <w:szCs w:val="24"/>
          <w:lang w:eastAsia="ru-RU"/>
        </w:rPr>
      </w:pP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Руководитель организации  _____________ (___________________)</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(индивидуальный предприниматель)</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Примечания:</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bookmarkStart w:id="14" w:name="Par2040"/>
      <w:bookmarkEnd w:id="14"/>
      <w:r w:rsidRPr="00486358">
        <w:rPr>
          <w:rFonts w:ascii="Times New Roman" w:eastAsia="Times New Roman" w:hAnsi="Times New Roman" w:cs="Times New Roman"/>
          <w:sz w:val="24"/>
          <w:szCs w:val="24"/>
          <w:lang w:eastAsia="ru-RU"/>
        </w:rPr>
        <w:t>*При заполнении таблиц учитываются данные по двум годам, предшествовавшим году начала оказания финансовой поддержки.</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Пример: если оказание финансовой поддержки начато в 2017 году, то предшествующие годы – 2016 (1-й год, предшествующий финансовой поддержке) и 2015 (2-й год, предшествующий финансовой поддержке).</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bookmarkStart w:id="15" w:name="Par2042"/>
      <w:bookmarkEnd w:id="15"/>
      <w:r w:rsidRPr="00486358">
        <w:rPr>
          <w:rFonts w:ascii="Times New Roman" w:eastAsia="Times New Roman" w:hAnsi="Times New Roman" w:cs="Times New Roman"/>
          <w:sz w:val="24"/>
          <w:szCs w:val="24"/>
          <w:lang w:eastAsia="ru-RU"/>
        </w:rPr>
        <w:t>**Доход за вычетом суммы расходов и уплаченных налогов.</w:t>
      </w:r>
    </w:p>
    <w:p w:rsidR="00486358" w:rsidRPr="00486358" w:rsidRDefault="00486358" w:rsidP="00486358">
      <w:pPr>
        <w:spacing w:after="0" w:line="240" w:lineRule="auto"/>
        <w:rPr>
          <w:rFonts w:ascii="Times New Roman" w:eastAsia="Times New Roman" w:hAnsi="Times New Roman" w:cs="Times New Roman"/>
          <w:sz w:val="24"/>
          <w:szCs w:val="24"/>
          <w:lang w:eastAsia="ru-RU"/>
        </w:rPr>
      </w:pPr>
    </w:p>
    <w:p w:rsidR="00486358" w:rsidRPr="00486358" w:rsidRDefault="00486358" w:rsidP="00486358">
      <w:pPr>
        <w:spacing w:after="0" w:line="240" w:lineRule="auto"/>
        <w:rPr>
          <w:rFonts w:ascii="Times New Roman" w:eastAsia="Times New Roman" w:hAnsi="Times New Roman" w:cs="Times New Roman"/>
          <w:sz w:val="24"/>
          <w:szCs w:val="24"/>
          <w:lang w:eastAsia="ru-RU"/>
        </w:rPr>
      </w:pPr>
    </w:p>
    <w:p w:rsidR="00486358" w:rsidRPr="00486358" w:rsidRDefault="00486358" w:rsidP="00486358">
      <w:pPr>
        <w:spacing w:after="0" w:line="240" w:lineRule="auto"/>
        <w:rPr>
          <w:rFonts w:ascii="Times New Roman" w:eastAsia="Times New Roman" w:hAnsi="Times New Roman" w:cs="Times New Roman"/>
          <w:sz w:val="24"/>
          <w:szCs w:val="24"/>
          <w:lang w:eastAsia="ru-RU"/>
        </w:rPr>
      </w:pPr>
    </w:p>
    <w:p w:rsidR="00486358" w:rsidRPr="00486358" w:rsidRDefault="00486358" w:rsidP="00486358">
      <w:pPr>
        <w:spacing w:after="0" w:line="240" w:lineRule="auto"/>
        <w:rPr>
          <w:rFonts w:ascii="Times New Roman" w:eastAsia="Times New Roman" w:hAnsi="Times New Roman" w:cs="Times New Roman"/>
          <w:color w:val="FF0000"/>
          <w:sz w:val="24"/>
          <w:szCs w:val="24"/>
          <w:lang w:eastAsia="ru-RU"/>
        </w:rPr>
      </w:pPr>
    </w:p>
    <w:p w:rsidR="00486358" w:rsidRPr="00486358" w:rsidRDefault="00486358" w:rsidP="00486358">
      <w:pPr>
        <w:spacing w:after="0" w:line="240" w:lineRule="auto"/>
        <w:rPr>
          <w:rFonts w:ascii="Times New Roman" w:eastAsia="Times New Roman" w:hAnsi="Times New Roman" w:cs="Times New Roman"/>
          <w:color w:val="FF0000"/>
          <w:sz w:val="24"/>
          <w:szCs w:val="24"/>
          <w:lang w:eastAsia="ru-RU"/>
        </w:rPr>
      </w:pPr>
    </w:p>
    <w:p w:rsidR="00486358" w:rsidRPr="00486358" w:rsidRDefault="00486358" w:rsidP="00486358">
      <w:pPr>
        <w:spacing w:after="0" w:line="240" w:lineRule="auto"/>
        <w:rPr>
          <w:rFonts w:ascii="Times New Roman" w:eastAsia="Times New Roman" w:hAnsi="Times New Roman" w:cs="Times New Roman"/>
          <w:color w:val="FF0000"/>
          <w:sz w:val="24"/>
          <w:szCs w:val="24"/>
          <w:lang w:eastAsia="ru-RU"/>
        </w:rPr>
      </w:pPr>
    </w:p>
    <w:p w:rsidR="00486358" w:rsidRPr="00486358" w:rsidRDefault="00486358" w:rsidP="00486358">
      <w:pPr>
        <w:spacing w:after="0" w:line="240" w:lineRule="auto"/>
        <w:rPr>
          <w:rFonts w:ascii="Times New Roman" w:eastAsia="Times New Roman" w:hAnsi="Times New Roman" w:cs="Times New Roman"/>
          <w:color w:val="FF0000"/>
          <w:sz w:val="24"/>
          <w:szCs w:val="24"/>
          <w:lang w:eastAsia="ru-RU"/>
        </w:rPr>
      </w:pPr>
    </w:p>
    <w:p w:rsidR="00486358" w:rsidRPr="00486358" w:rsidRDefault="00486358" w:rsidP="00486358">
      <w:pPr>
        <w:spacing w:after="0" w:line="240" w:lineRule="auto"/>
        <w:rPr>
          <w:rFonts w:ascii="Times New Roman" w:eastAsia="Times New Roman" w:hAnsi="Times New Roman" w:cs="Times New Roman"/>
          <w:color w:val="FF0000"/>
          <w:sz w:val="24"/>
          <w:szCs w:val="24"/>
          <w:lang w:eastAsia="ru-RU"/>
        </w:rPr>
      </w:pPr>
    </w:p>
    <w:p w:rsidR="00486358" w:rsidRPr="00486358" w:rsidRDefault="00486358" w:rsidP="00486358">
      <w:pPr>
        <w:spacing w:after="0" w:line="240" w:lineRule="auto"/>
        <w:rPr>
          <w:rFonts w:ascii="Times New Roman" w:eastAsia="Times New Roman" w:hAnsi="Times New Roman" w:cs="Times New Roman"/>
          <w:color w:val="FF0000"/>
          <w:sz w:val="24"/>
          <w:szCs w:val="24"/>
          <w:lang w:eastAsia="ru-RU"/>
        </w:rPr>
      </w:pPr>
    </w:p>
    <w:p w:rsidR="00486358" w:rsidRDefault="00486358" w:rsidP="00486358">
      <w:pPr>
        <w:spacing w:after="0" w:line="240" w:lineRule="auto"/>
        <w:rPr>
          <w:rFonts w:ascii="Times New Roman" w:eastAsia="Times New Roman" w:hAnsi="Times New Roman" w:cs="Times New Roman"/>
          <w:color w:val="FF0000"/>
          <w:sz w:val="24"/>
          <w:szCs w:val="24"/>
          <w:lang w:eastAsia="ru-RU"/>
        </w:rPr>
      </w:pPr>
    </w:p>
    <w:p w:rsidR="002B70CF" w:rsidRDefault="002B70CF" w:rsidP="00486358">
      <w:pPr>
        <w:spacing w:after="0" w:line="240" w:lineRule="auto"/>
        <w:rPr>
          <w:rFonts w:ascii="Times New Roman" w:eastAsia="Times New Roman" w:hAnsi="Times New Roman" w:cs="Times New Roman"/>
          <w:color w:val="FF0000"/>
          <w:sz w:val="24"/>
          <w:szCs w:val="24"/>
          <w:lang w:eastAsia="ru-RU"/>
        </w:rPr>
      </w:pPr>
    </w:p>
    <w:p w:rsidR="002B70CF" w:rsidRDefault="002B70CF" w:rsidP="00486358">
      <w:pPr>
        <w:spacing w:after="0" w:line="240" w:lineRule="auto"/>
        <w:rPr>
          <w:rFonts w:ascii="Times New Roman" w:eastAsia="Times New Roman" w:hAnsi="Times New Roman" w:cs="Times New Roman"/>
          <w:color w:val="FF0000"/>
          <w:sz w:val="24"/>
          <w:szCs w:val="24"/>
          <w:lang w:eastAsia="ru-RU"/>
        </w:rPr>
      </w:pPr>
    </w:p>
    <w:p w:rsidR="002B70CF" w:rsidRDefault="002B70CF" w:rsidP="00486358">
      <w:pPr>
        <w:spacing w:after="0" w:line="240" w:lineRule="auto"/>
        <w:rPr>
          <w:rFonts w:ascii="Times New Roman" w:eastAsia="Times New Roman" w:hAnsi="Times New Roman" w:cs="Times New Roman"/>
          <w:color w:val="FF0000"/>
          <w:sz w:val="24"/>
          <w:szCs w:val="24"/>
          <w:lang w:eastAsia="ru-RU"/>
        </w:rPr>
      </w:pPr>
    </w:p>
    <w:p w:rsidR="002B70CF" w:rsidRDefault="002B70CF" w:rsidP="00486358">
      <w:pPr>
        <w:spacing w:after="0" w:line="240" w:lineRule="auto"/>
        <w:rPr>
          <w:rFonts w:ascii="Times New Roman" w:eastAsia="Times New Roman" w:hAnsi="Times New Roman" w:cs="Times New Roman"/>
          <w:color w:val="FF0000"/>
          <w:sz w:val="24"/>
          <w:szCs w:val="24"/>
          <w:lang w:eastAsia="ru-RU"/>
        </w:rPr>
      </w:pPr>
    </w:p>
    <w:p w:rsidR="002B70CF" w:rsidRDefault="002B70CF" w:rsidP="00486358">
      <w:pPr>
        <w:spacing w:after="0" w:line="240" w:lineRule="auto"/>
        <w:rPr>
          <w:rFonts w:ascii="Times New Roman" w:eastAsia="Times New Roman" w:hAnsi="Times New Roman" w:cs="Times New Roman"/>
          <w:color w:val="FF0000"/>
          <w:sz w:val="24"/>
          <w:szCs w:val="24"/>
          <w:lang w:eastAsia="ru-RU"/>
        </w:rPr>
      </w:pPr>
    </w:p>
    <w:p w:rsidR="002B70CF" w:rsidRPr="00486358" w:rsidRDefault="002B70CF" w:rsidP="00486358">
      <w:pPr>
        <w:spacing w:after="0" w:line="240" w:lineRule="auto"/>
        <w:rPr>
          <w:rFonts w:ascii="Times New Roman" w:eastAsia="Times New Roman" w:hAnsi="Times New Roman" w:cs="Times New Roman"/>
          <w:color w:val="FF0000"/>
          <w:sz w:val="24"/>
          <w:szCs w:val="24"/>
          <w:lang w:eastAsia="ru-RU"/>
        </w:rPr>
      </w:pPr>
    </w:p>
    <w:p w:rsidR="00486358" w:rsidRPr="00486358" w:rsidRDefault="00486358" w:rsidP="00486358">
      <w:pPr>
        <w:spacing w:after="0" w:line="240" w:lineRule="auto"/>
        <w:ind w:firstLine="3402"/>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lastRenderedPageBreak/>
        <w:t>ПРИЛОЖЕНИЕ № 5</w:t>
      </w:r>
    </w:p>
    <w:p w:rsidR="00486358" w:rsidRPr="00486358" w:rsidRDefault="00486358" w:rsidP="00486358">
      <w:pPr>
        <w:spacing w:after="0" w:line="240" w:lineRule="auto"/>
        <w:ind w:firstLine="3402"/>
        <w:jc w:val="center"/>
        <w:rPr>
          <w:rFonts w:ascii="Times New Roman" w:eastAsia="Times New Roman" w:hAnsi="Times New Roman" w:cs="Times New Roman"/>
          <w:sz w:val="28"/>
          <w:szCs w:val="28"/>
          <w:lang w:eastAsia="ru-RU"/>
        </w:rPr>
      </w:pPr>
    </w:p>
    <w:p w:rsidR="00486358" w:rsidRPr="00486358" w:rsidRDefault="00486358" w:rsidP="00486358">
      <w:pPr>
        <w:spacing w:after="0" w:line="240" w:lineRule="auto"/>
        <w:ind w:firstLine="3402"/>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к Порядку предоставления субсидий</w:t>
      </w:r>
    </w:p>
    <w:p w:rsidR="00486358" w:rsidRPr="00486358" w:rsidRDefault="00486358" w:rsidP="00486358">
      <w:pPr>
        <w:spacing w:after="0" w:line="240" w:lineRule="auto"/>
        <w:ind w:firstLine="3402"/>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юридическим лицам (за исключением субсидий</w:t>
      </w:r>
    </w:p>
    <w:p w:rsidR="00486358" w:rsidRPr="00486358" w:rsidRDefault="00486358" w:rsidP="00486358">
      <w:pPr>
        <w:spacing w:after="0" w:line="240" w:lineRule="auto"/>
        <w:ind w:firstLine="3402"/>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государственным (муниципальным) учреждениям),</w:t>
      </w:r>
    </w:p>
    <w:p w:rsidR="00486358" w:rsidRPr="00486358" w:rsidRDefault="00486358" w:rsidP="00486358">
      <w:pPr>
        <w:spacing w:after="0" w:line="240" w:lineRule="auto"/>
        <w:ind w:firstLine="3402"/>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индивидуальным предпринимателям –</w:t>
      </w:r>
    </w:p>
    <w:p w:rsidR="00486358" w:rsidRPr="00486358" w:rsidRDefault="00486358" w:rsidP="00486358">
      <w:pPr>
        <w:spacing w:after="0" w:line="240" w:lineRule="auto"/>
        <w:ind w:firstLine="3402"/>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производителям товаров, работ, услуг на реализацию</w:t>
      </w:r>
    </w:p>
    <w:p w:rsidR="00486358" w:rsidRPr="00486358" w:rsidRDefault="00486358" w:rsidP="00486358">
      <w:pPr>
        <w:spacing w:after="0" w:line="240" w:lineRule="auto"/>
        <w:ind w:firstLine="3402"/>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мероприятий муниципальной программы</w:t>
      </w:r>
    </w:p>
    <w:p w:rsidR="00486358" w:rsidRPr="00486358" w:rsidRDefault="00486358" w:rsidP="00486358">
      <w:pPr>
        <w:spacing w:after="0" w:line="240" w:lineRule="auto"/>
        <w:ind w:firstLine="3402"/>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«Развитие малого и среднего предпринимательства</w:t>
      </w:r>
    </w:p>
    <w:p w:rsidR="00486358" w:rsidRPr="00486358" w:rsidRDefault="00486358" w:rsidP="00486358">
      <w:pPr>
        <w:spacing w:after="0" w:line="240" w:lineRule="auto"/>
        <w:ind w:firstLine="3402"/>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в Северном районе</w:t>
      </w:r>
    </w:p>
    <w:p w:rsidR="00486358" w:rsidRPr="00486358" w:rsidRDefault="00486358" w:rsidP="00486358">
      <w:pPr>
        <w:spacing w:after="0" w:line="240" w:lineRule="auto"/>
        <w:ind w:firstLine="3402"/>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Новосибирской области на 2018-2022 годы»</w:t>
      </w:r>
    </w:p>
    <w:p w:rsidR="00486358" w:rsidRPr="00486358" w:rsidRDefault="00486358" w:rsidP="00486358">
      <w:pPr>
        <w:spacing w:after="0" w:line="240" w:lineRule="auto"/>
        <w:ind w:firstLine="3402"/>
        <w:jc w:val="center"/>
        <w:rPr>
          <w:rFonts w:ascii="Times New Roman" w:eastAsia="Times New Roman" w:hAnsi="Times New Roman" w:cs="Times New Roman"/>
          <w:color w:val="FF0000"/>
          <w:sz w:val="28"/>
          <w:szCs w:val="28"/>
          <w:lang w:eastAsia="ru-RU"/>
        </w:rPr>
      </w:pPr>
    </w:p>
    <w:p w:rsidR="00486358" w:rsidRPr="00486358" w:rsidRDefault="00486358" w:rsidP="00486358">
      <w:pPr>
        <w:spacing w:after="0" w:line="240" w:lineRule="auto"/>
        <w:ind w:firstLine="3402"/>
        <w:jc w:val="center"/>
        <w:rPr>
          <w:rFonts w:ascii="Times New Roman" w:eastAsia="Times New Roman" w:hAnsi="Times New Roman" w:cs="Times New Roman"/>
          <w:color w:val="FF0000"/>
          <w:sz w:val="28"/>
          <w:szCs w:val="28"/>
          <w:lang w:eastAsia="ru-RU"/>
        </w:rPr>
      </w:pPr>
    </w:p>
    <w:p w:rsidR="00486358" w:rsidRPr="00486358" w:rsidRDefault="00486358" w:rsidP="00486358">
      <w:pPr>
        <w:spacing w:after="0" w:line="240" w:lineRule="auto"/>
        <w:ind w:firstLine="3402"/>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Главе Северного района</w:t>
      </w:r>
    </w:p>
    <w:p w:rsidR="00486358" w:rsidRPr="00486358" w:rsidRDefault="00486358" w:rsidP="00486358">
      <w:pPr>
        <w:spacing w:after="0" w:line="240" w:lineRule="auto"/>
        <w:ind w:firstLine="3402"/>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8"/>
          <w:szCs w:val="28"/>
          <w:lang w:eastAsia="ru-RU"/>
        </w:rPr>
        <w:t>Новосибирской области</w:t>
      </w:r>
    </w:p>
    <w:p w:rsidR="00486358" w:rsidRPr="00486358" w:rsidRDefault="00486358" w:rsidP="00486358">
      <w:pPr>
        <w:spacing w:after="0" w:line="240" w:lineRule="auto"/>
        <w:ind w:firstLine="3402"/>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ЗАЯВКА</w:t>
      </w: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на участие в конкурсе на оказание финансовой поддержки</w:t>
      </w: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в форме субсидирования части затрат на реализацию бизнес-плана предпринимательского проекта</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Изучив документацию по проведению конкурса среди субъектов малого предпринимательства на оказание финансовой поддержки в форме субсидирования части затрат на реализацию бизнес-плана предпринимательского проекта,</w:t>
      </w: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___________________________________________________________</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                             (полное наименование субъекта малого предпринимательства)</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выражает согласие на участие в конкурсе на условиях, установленных Порядком оказания субъектам малого предпринимательства финансовой поддержки в форме субсидирования части затрат на реализацию бизнес-плана предпринимательского проекта.</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Настоящая заявка на участие в конкурсе действительна до завершения вышеуказанного конкурса.</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Приложения:</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1.Бизнес – план предпринимательского проекта на ____ л. в _____ экз.</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2.Копии свидетельства о государственной регистрации юридического лица (индивидуального предпринимателя) на ____ л. в _____ экз.</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3.Копии учредительных документов, изменений и дополнений к ним на ___ л. в _____ экз.</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4.Сведения о среднесписочной численности работников на _____ л. в _____ экз.</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5.Копии документов по финансово-хозяйственной деятельности (бухгалтерский баланс, отчет о прибылях и убытках, налоговые декларации – в зависимости от применяемой участником конкурса системы налогообложения), заверенные налоговым органом на ____ л. в _____ экз.</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6.Справка об отсутствии задолженности по налоговым и иным обязательным платежам в бюджеты всех уровней на ____ л. в _____ экз.</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_____________________________________________</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(подпись, фамилия, имя, отчество и должность)</w:t>
      </w:r>
    </w:p>
    <w:p w:rsidR="00486358" w:rsidRPr="002B70CF" w:rsidRDefault="00486358" w:rsidP="002B70CF">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"___" _________________ 20__ г.                            М.П. «(при наличии печати)»</w:t>
      </w:r>
    </w:p>
    <w:p w:rsidR="00486358" w:rsidRPr="00486358" w:rsidRDefault="00486358" w:rsidP="00486358">
      <w:pPr>
        <w:spacing w:after="0" w:line="240" w:lineRule="auto"/>
        <w:ind w:firstLine="3686"/>
        <w:jc w:val="center"/>
        <w:rPr>
          <w:rFonts w:ascii="Times New Roman" w:eastAsia="Times New Roman" w:hAnsi="Times New Roman" w:cs="Times New Roman"/>
          <w:sz w:val="28"/>
          <w:szCs w:val="28"/>
          <w:lang w:eastAsia="ru-RU"/>
        </w:rPr>
      </w:pPr>
    </w:p>
    <w:p w:rsidR="002B70CF" w:rsidRDefault="002B70CF" w:rsidP="00486358">
      <w:pPr>
        <w:spacing w:after="0" w:line="240" w:lineRule="auto"/>
        <w:ind w:firstLine="3686"/>
        <w:jc w:val="center"/>
        <w:rPr>
          <w:rFonts w:ascii="Times New Roman" w:eastAsia="Times New Roman" w:hAnsi="Times New Roman" w:cs="Times New Roman"/>
          <w:sz w:val="28"/>
          <w:szCs w:val="28"/>
          <w:lang w:eastAsia="ru-RU"/>
        </w:rPr>
      </w:pPr>
    </w:p>
    <w:p w:rsidR="002B70CF" w:rsidRDefault="002B70CF" w:rsidP="00486358">
      <w:pPr>
        <w:spacing w:after="0" w:line="240" w:lineRule="auto"/>
        <w:ind w:firstLine="3686"/>
        <w:jc w:val="center"/>
        <w:rPr>
          <w:rFonts w:ascii="Times New Roman" w:eastAsia="Times New Roman" w:hAnsi="Times New Roman" w:cs="Times New Roman"/>
          <w:sz w:val="28"/>
          <w:szCs w:val="28"/>
          <w:lang w:eastAsia="ru-RU"/>
        </w:rPr>
      </w:pPr>
    </w:p>
    <w:p w:rsidR="002B70CF" w:rsidRDefault="002B70CF" w:rsidP="00486358">
      <w:pPr>
        <w:spacing w:after="0" w:line="240" w:lineRule="auto"/>
        <w:ind w:firstLine="3686"/>
        <w:jc w:val="center"/>
        <w:rPr>
          <w:rFonts w:ascii="Times New Roman" w:eastAsia="Times New Roman" w:hAnsi="Times New Roman" w:cs="Times New Roman"/>
          <w:sz w:val="28"/>
          <w:szCs w:val="28"/>
          <w:lang w:eastAsia="ru-RU"/>
        </w:rPr>
      </w:pPr>
    </w:p>
    <w:p w:rsidR="002B70CF" w:rsidRDefault="002B70CF" w:rsidP="00486358">
      <w:pPr>
        <w:spacing w:after="0" w:line="240" w:lineRule="auto"/>
        <w:ind w:firstLine="3686"/>
        <w:jc w:val="center"/>
        <w:rPr>
          <w:rFonts w:ascii="Times New Roman" w:eastAsia="Times New Roman" w:hAnsi="Times New Roman" w:cs="Times New Roman"/>
          <w:sz w:val="28"/>
          <w:szCs w:val="28"/>
          <w:lang w:eastAsia="ru-RU"/>
        </w:rPr>
      </w:pPr>
    </w:p>
    <w:p w:rsidR="00486358" w:rsidRPr="00486358" w:rsidRDefault="00486358" w:rsidP="00486358">
      <w:pPr>
        <w:spacing w:after="0" w:line="240" w:lineRule="auto"/>
        <w:ind w:firstLine="3686"/>
        <w:jc w:val="center"/>
        <w:rPr>
          <w:rFonts w:ascii="Times New Roman" w:eastAsia="Times New Roman" w:hAnsi="Times New Roman" w:cs="Times New Roman"/>
          <w:sz w:val="28"/>
          <w:szCs w:val="28"/>
          <w:lang w:eastAsia="ru-RU"/>
        </w:rPr>
      </w:pPr>
      <w:bookmarkStart w:id="16" w:name="_GoBack"/>
      <w:bookmarkEnd w:id="16"/>
      <w:r w:rsidRPr="00486358">
        <w:rPr>
          <w:rFonts w:ascii="Times New Roman" w:eastAsia="Times New Roman" w:hAnsi="Times New Roman" w:cs="Times New Roman"/>
          <w:sz w:val="28"/>
          <w:szCs w:val="28"/>
          <w:lang w:eastAsia="ru-RU"/>
        </w:rPr>
        <w:lastRenderedPageBreak/>
        <w:t>ПРИЛОЖЕНИЕ № 6</w:t>
      </w:r>
    </w:p>
    <w:p w:rsidR="00486358" w:rsidRPr="00486358" w:rsidRDefault="00486358" w:rsidP="00486358">
      <w:pPr>
        <w:spacing w:after="0" w:line="240" w:lineRule="auto"/>
        <w:ind w:firstLine="3686"/>
        <w:jc w:val="center"/>
        <w:rPr>
          <w:rFonts w:ascii="Times New Roman" w:eastAsia="Times New Roman" w:hAnsi="Times New Roman" w:cs="Times New Roman"/>
          <w:sz w:val="28"/>
          <w:szCs w:val="28"/>
          <w:lang w:eastAsia="ru-RU"/>
        </w:rPr>
      </w:pPr>
    </w:p>
    <w:p w:rsidR="00486358" w:rsidRPr="00486358" w:rsidRDefault="00486358" w:rsidP="00486358">
      <w:pPr>
        <w:spacing w:after="0" w:line="240" w:lineRule="auto"/>
        <w:ind w:firstLine="3686"/>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к Порядку предоставления субсидий</w:t>
      </w:r>
    </w:p>
    <w:p w:rsidR="00486358" w:rsidRPr="00486358" w:rsidRDefault="00486358" w:rsidP="00486358">
      <w:pPr>
        <w:spacing w:after="0" w:line="240" w:lineRule="auto"/>
        <w:ind w:firstLine="3686"/>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юридическим лицам (за исключением субсидий</w:t>
      </w:r>
    </w:p>
    <w:p w:rsidR="00486358" w:rsidRPr="00486358" w:rsidRDefault="00486358" w:rsidP="00486358">
      <w:pPr>
        <w:spacing w:after="0" w:line="240" w:lineRule="auto"/>
        <w:ind w:firstLine="3686"/>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государственным (муниципальным) учреждениям),</w:t>
      </w:r>
    </w:p>
    <w:p w:rsidR="00486358" w:rsidRPr="00486358" w:rsidRDefault="00486358" w:rsidP="00486358">
      <w:pPr>
        <w:spacing w:after="0" w:line="240" w:lineRule="auto"/>
        <w:ind w:firstLine="3686"/>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индивидуальным предпринимателям –</w:t>
      </w:r>
    </w:p>
    <w:p w:rsidR="00486358" w:rsidRPr="00486358" w:rsidRDefault="00486358" w:rsidP="00486358">
      <w:pPr>
        <w:spacing w:after="0" w:line="240" w:lineRule="auto"/>
        <w:ind w:firstLine="3686"/>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производителям товаров, работ,</w:t>
      </w:r>
    </w:p>
    <w:p w:rsidR="00486358" w:rsidRPr="00486358" w:rsidRDefault="00486358" w:rsidP="00486358">
      <w:pPr>
        <w:spacing w:after="0" w:line="240" w:lineRule="auto"/>
        <w:ind w:firstLine="3686"/>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услуг на реализацию</w:t>
      </w:r>
    </w:p>
    <w:p w:rsidR="00486358" w:rsidRPr="00486358" w:rsidRDefault="00486358" w:rsidP="00486358">
      <w:pPr>
        <w:spacing w:after="0" w:line="240" w:lineRule="auto"/>
        <w:ind w:firstLine="3686"/>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мероприятий муниципальной программы</w:t>
      </w:r>
    </w:p>
    <w:p w:rsidR="00486358" w:rsidRPr="00486358" w:rsidRDefault="00486358" w:rsidP="00486358">
      <w:pPr>
        <w:spacing w:after="0" w:line="240" w:lineRule="auto"/>
        <w:ind w:firstLine="3686"/>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«Развитие малого и среднего</w:t>
      </w:r>
    </w:p>
    <w:p w:rsidR="00486358" w:rsidRPr="00486358" w:rsidRDefault="00486358" w:rsidP="00486358">
      <w:pPr>
        <w:spacing w:after="0" w:line="240" w:lineRule="auto"/>
        <w:ind w:firstLine="3686"/>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предпринимательства</w:t>
      </w:r>
    </w:p>
    <w:p w:rsidR="00486358" w:rsidRPr="00486358" w:rsidRDefault="00486358" w:rsidP="00486358">
      <w:pPr>
        <w:spacing w:after="0" w:line="240" w:lineRule="auto"/>
        <w:ind w:firstLine="3686"/>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в Северном районе</w:t>
      </w:r>
    </w:p>
    <w:p w:rsidR="00486358" w:rsidRPr="00486358" w:rsidRDefault="00486358" w:rsidP="00486358">
      <w:pPr>
        <w:spacing w:after="0" w:line="240" w:lineRule="auto"/>
        <w:ind w:firstLine="3686"/>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Новосибирской области</w:t>
      </w:r>
    </w:p>
    <w:p w:rsidR="00486358" w:rsidRPr="00486358" w:rsidRDefault="00486358" w:rsidP="00486358">
      <w:pPr>
        <w:spacing w:after="0" w:line="240" w:lineRule="auto"/>
        <w:ind w:firstLine="3686"/>
        <w:jc w:val="center"/>
        <w:rPr>
          <w:rFonts w:ascii="Times New Roman" w:eastAsia="Times New Roman" w:hAnsi="Times New Roman" w:cs="Times New Roman"/>
          <w:sz w:val="28"/>
          <w:szCs w:val="28"/>
          <w:lang w:eastAsia="ru-RU"/>
        </w:rPr>
      </w:pPr>
      <w:r w:rsidRPr="00486358">
        <w:rPr>
          <w:rFonts w:ascii="Times New Roman" w:eastAsia="Times New Roman" w:hAnsi="Times New Roman" w:cs="Times New Roman"/>
          <w:sz w:val="28"/>
          <w:szCs w:val="28"/>
          <w:lang w:eastAsia="ru-RU"/>
        </w:rPr>
        <w:t xml:space="preserve">  на 2018-2022 годы»</w:t>
      </w: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p>
    <w:p w:rsidR="00486358" w:rsidRPr="00486358" w:rsidRDefault="00486358" w:rsidP="00486358">
      <w:pPr>
        <w:spacing w:after="0" w:line="240" w:lineRule="auto"/>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Бизнес-план</w:t>
      </w:r>
      <w:r w:rsidRPr="00486358">
        <w:rPr>
          <w:rFonts w:ascii="Times New Roman" w:eastAsia="Times New Roman" w:hAnsi="Times New Roman" w:cs="Times New Roman"/>
          <w:sz w:val="24"/>
          <w:szCs w:val="24"/>
          <w:lang w:eastAsia="ru-RU"/>
        </w:rPr>
        <w:br/>
        <w:t xml:space="preserve"> предпринимательского проекта</w:t>
      </w: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______________________________________________</w:t>
      </w:r>
    </w:p>
    <w:p w:rsidR="00486358" w:rsidRPr="00486358" w:rsidRDefault="00486358" w:rsidP="00486358">
      <w:pPr>
        <w:spacing w:after="0" w:line="240" w:lineRule="auto"/>
        <w:jc w:val="center"/>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(наименование заявителя)</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1. Титульный лист и резюме:</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краткое название бизнес-плана предпринимательского проекта;</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фамилия, имя, отчество предпринимателя или полное наименование организации-заявителя;</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суть предпринимательского проекта (3-5 строк);</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сметная стоимость предпринимательского  проекта;</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срок реализации предпринимательского проекта;</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срок окупаемости предпринимательского  проекта;</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заявление о конфиденциальности бизнес-плана предпринимательского проекта (о коммерческой тайне);</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подпись и дата составления;</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 адрес, телефон, факс, </w:t>
      </w:r>
      <w:r w:rsidRPr="00486358">
        <w:rPr>
          <w:rFonts w:ascii="Times New Roman" w:eastAsia="Times New Roman" w:hAnsi="Times New Roman" w:cs="Times New Roman"/>
          <w:sz w:val="24"/>
          <w:szCs w:val="24"/>
          <w:lang w:val="en-US" w:eastAsia="ru-RU"/>
        </w:rPr>
        <w:t>e</w:t>
      </w:r>
      <w:r w:rsidRPr="00486358">
        <w:rPr>
          <w:rFonts w:ascii="Times New Roman" w:eastAsia="Times New Roman" w:hAnsi="Times New Roman" w:cs="Times New Roman"/>
          <w:sz w:val="24"/>
          <w:szCs w:val="24"/>
          <w:lang w:eastAsia="ru-RU"/>
        </w:rPr>
        <w:t>-</w:t>
      </w:r>
      <w:r w:rsidRPr="00486358">
        <w:rPr>
          <w:rFonts w:ascii="Times New Roman" w:eastAsia="Times New Roman" w:hAnsi="Times New Roman" w:cs="Times New Roman"/>
          <w:sz w:val="24"/>
          <w:szCs w:val="24"/>
          <w:lang w:val="en-US" w:eastAsia="ru-RU"/>
        </w:rPr>
        <w:t>mail</w:t>
      </w:r>
      <w:r w:rsidRPr="00486358">
        <w:rPr>
          <w:rFonts w:ascii="Times New Roman" w:eastAsia="Times New Roman" w:hAnsi="Times New Roman" w:cs="Times New Roman"/>
          <w:sz w:val="24"/>
          <w:szCs w:val="24"/>
          <w:lang w:eastAsia="ru-RU"/>
        </w:rPr>
        <w:t>.</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2. Сведения о заявителе: </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подробное описание производимого продукта (работ, услуг);</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описание материально-технической, ресурсной базы для реализации предпринимательского проекта (в том числе  уровень квалификации персонала, реализующего предпринимательский проект);</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анализ рынка сбыта и конкурентов.</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3. План маркетинга и продаж.</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4. Производственный план.</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5. Оперативный план (с приложением календарного плана мероприятий реализации бизнес-плана предпринимательского проекта).  </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Календарный план реализации бизнес-плана </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предпринимательского проекта</w:t>
      </w:r>
    </w:p>
    <w:tbl>
      <w:tblPr>
        <w:tblW w:w="9540" w:type="dxa"/>
        <w:tblInd w:w="70" w:type="dxa"/>
        <w:tblLayout w:type="fixed"/>
        <w:tblCellMar>
          <w:left w:w="70" w:type="dxa"/>
          <w:right w:w="70" w:type="dxa"/>
        </w:tblCellMar>
        <w:tblLook w:val="0000" w:firstRow="0" w:lastRow="0" w:firstColumn="0" w:lastColumn="0" w:noHBand="0" w:noVBand="0"/>
      </w:tblPr>
      <w:tblGrid>
        <w:gridCol w:w="405"/>
        <w:gridCol w:w="6345"/>
        <w:gridCol w:w="1170"/>
        <w:gridCol w:w="1620"/>
      </w:tblGrid>
      <w:tr w:rsidR="00486358" w:rsidRPr="00486358" w:rsidTr="006A740F">
        <w:trPr>
          <w:cantSplit/>
          <w:trHeight w:val="360"/>
        </w:trPr>
        <w:tc>
          <w:tcPr>
            <w:tcW w:w="405" w:type="dxa"/>
            <w:tcBorders>
              <w:top w:val="single" w:sz="6" w:space="0" w:color="auto"/>
              <w:left w:val="single" w:sz="6" w:space="0" w:color="auto"/>
              <w:bottom w:val="single" w:sz="6" w:space="0" w:color="auto"/>
              <w:right w:val="single" w:sz="6" w:space="0" w:color="auto"/>
            </w:tcBorders>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c>
          <w:tcPr>
            <w:tcW w:w="6345" w:type="dxa"/>
            <w:tcBorders>
              <w:top w:val="single" w:sz="6" w:space="0" w:color="auto"/>
              <w:left w:val="single" w:sz="6" w:space="0" w:color="auto"/>
              <w:bottom w:val="single" w:sz="6" w:space="0" w:color="auto"/>
              <w:right w:val="single" w:sz="6" w:space="0" w:color="auto"/>
            </w:tcBorders>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Наименование этапа, его краткая характеристика</w:t>
            </w:r>
          </w:p>
        </w:tc>
        <w:tc>
          <w:tcPr>
            <w:tcW w:w="1170" w:type="dxa"/>
            <w:tcBorders>
              <w:top w:val="single" w:sz="6" w:space="0" w:color="auto"/>
              <w:left w:val="single" w:sz="6" w:space="0" w:color="auto"/>
              <w:bottom w:val="single" w:sz="6" w:space="0" w:color="auto"/>
              <w:right w:val="single" w:sz="6" w:space="0" w:color="auto"/>
            </w:tcBorders>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Начало   </w:t>
            </w:r>
            <w:r w:rsidRPr="00486358">
              <w:rPr>
                <w:rFonts w:ascii="Times New Roman" w:eastAsia="Times New Roman" w:hAnsi="Times New Roman" w:cs="Times New Roman"/>
                <w:sz w:val="24"/>
                <w:szCs w:val="24"/>
                <w:lang w:eastAsia="ru-RU"/>
              </w:rPr>
              <w:br/>
              <w:t xml:space="preserve">этапа   </w:t>
            </w:r>
          </w:p>
        </w:tc>
        <w:tc>
          <w:tcPr>
            <w:tcW w:w="1620" w:type="dxa"/>
            <w:tcBorders>
              <w:top w:val="single" w:sz="6" w:space="0" w:color="auto"/>
              <w:left w:val="single" w:sz="6" w:space="0" w:color="auto"/>
              <w:bottom w:val="single" w:sz="6" w:space="0" w:color="auto"/>
              <w:right w:val="single" w:sz="6" w:space="0" w:color="auto"/>
            </w:tcBorders>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 xml:space="preserve">Завершение </w:t>
            </w:r>
            <w:r w:rsidRPr="00486358">
              <w:rPr>
                <w:rFonts w:ascii="Times New Roman" w:eastAsia="Times New Roman" w:hAnsi="Times New Roman" w:cs="Times New Roman"/>
                <w:sz w:val="24"/>
                <w:szCs w:val="24"/>
                <w:lang w:eastAsia="ru-RU"/>
              </w:rPr>
              <w:br/>
              <w:t xml:space="preserve">этапа   </w:t>
            </w:r>
          </w:p>
        </w:tc>
      </w:tr>
      <w:tr w:rsidR="00486358" w:rsidRPr="00486358" w:rsidTr="006A740F">
        <w:trPr>
          <w:cantSplit/>
          <w:trHeight w:val="240"/>
        </w:trPr>
        <w:tc>
          <w:tcPr>
            <w:tcW w:w="405" w:type="dxa"/>
            <w:tcBorders>
              <w:top w:val="single" w:sz="6" w:space="0" w:color="auto"/>
              <w:left w:val="single" w:sz="6" w:space="0" w:color="auto"/>
              <w:bottom w:val="single" w:sz="6" w:space="0" w:color="auto"/>
              <w:right w:val="single" w:sz="6" w:space="0" w:color="auto"/>
            </w:tcBorders>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c>
          <w:tcPr>
            <w:tcW w:w="6345" w:type="dxa"/>
            <w:tcBorders>
              <w:top w:val="single" w:sz="6" w:space="0" w:color="auto"/>
              <w:left w:val="single" w:sz="6" w:space="0" w:color="auto"/>
              <w:bottom w:val="single" w:sz="6" w:space="0" w:color="auto"/>
              <w:right w:val="single" w:sz="6" w:space="0" w:color="auto"/>
            </w:tcBorders>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c>
          <w:tcPr>
            <w:tcW w:w="1170" w:type="dxa"/>
            <w:tcBorders>
              <w:top w:val="single" w:sz="6" w:space="0" w:color="auto"/>
              <w:left w:val="single" w:sz="6" w:space="0" w:color="auto"/>
              <w:bottom w:val="single" w:sz="6" w:space="0" w:color="auto"/>
              <w:right w:val="single" w:sz="6" w:space="0" w:color="auto"/>
            </w:tcBorders>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c>
          <w:tcPr>
            <w:tcW w:w="1620" w:type="dxa"/>
            <w:tcBorders>
              <w:top w:val="single" w:sz="6" w:space="0" w:color="auto"/>
              <w:left w:val="single" w:sz="6" w:space="0" w:color="auto"/>
              <w:bottom w:val="single" w:sz="6" w:space="0" w:color="auto"/>
              <w:right w:val="single" w:sz="6" w:space="0" w:color="auto"/>
            </w:tcBorders>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r>
      <w:tr w:rsidR="00486358" w:rsidRPr="00486358" w:rsidTr="006A740F">
        <w:trPr>
          <w:cantSplit/>
          <w:trHeight w:val="351"/>
        </w:trPr>
        <w:tc>
          <w:tcPr>
            <w:tcW w:w="405" w:type="dxa"/>
            <w:tcBorders>
              <w:top w:val="single" w:sz="6" w:space="0" w:color="auto"/>
              <w:left w:val="single" w:sz="6" w:space="0" w:color="auto"/>
              <w:bottom w:val="single" w:sz="6" w:space="0" w:color="auto"/>
              <w:right w:val="single" w:sz="6" w:space="0" w:color="auto"/>
            </w:tcBorders>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c>
          <w:tcPr>
            <w:tcW w:w="6345" w:type="dxa"/>
            <w:tcBorders>
              <w:top w:val="single" w:sz="6" w:space="0" w:color="auto"/>
              <w:left w:val="single" w:sz="6" w:space="0" w:color="auto"/>
              <w:bottom w:val="single" w:sz="6" w:space="0" w:color="auto"/>
              <w:right w:val="single" w:sz="6" w:space="0" w:color="auto"/>
            </w:tcBorders>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c>
          <w:tcPr>
            <w:tcW w:w="1170" w:type="dxa"/>
            <w:tcBorders>
              <w:top w:val="single" w:sz="6" w:space="0" w:color="auto"/>
              <w:left w:val="single" w:sz="6" w:space="0" w:color="auto"/>
              <w:bottom w:val="single" w:sz="6" w:space="0" w:color="auto"/>
              <w:right w:val="single" w:sz="6" w:space="0" w:color="auto"/>
            </w:tcBorders>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c>
          <w:tcPr>
            <w:tcW w:w="1620" w:type="dxa"/>
            <w:tcBorders>
              <w:top w:val="single" w:sz="6" w:space="0" w:color="auto"/>
              <w:left w:val="single" w:sz="6" w:space="0" w:color="auto"/>
              <w:bottom w:val="single" w:sz="6" w:space="0" w:color="auto"/>
              <w:right w:val="single" w:sz="6" w:space="0" w:color="auto"/>
            </w:tcBorders>
          </w:tcPr>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p>
        </w:tc>
      </w:tr>
    </w:tbl>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6. План по трудовым ресурсам.</w:t>
      </w:r>
    </w:p>
    <w:p w:rsidR="00486358" w:rsidRPr="00486358" w:rsidRDefault="00486358" w:rsidP="00486358">
      <w:pPr>
        <w:spacing w:after="0" w:line="240" w:lineRule="auto"/>
        <w:jc w:val="both"/>
        <w:rPr>
          <w:rFonts w:ascii="Times New Roman" w:eastAsia="Times New Roman" w:hAnsi="Times New Roman" w:cs="Times New Roman"/>
          <w:sz w:val="24"/>
          <w:szCs w:val="24"/>
          <w:lang w:eastAsia="ru-RU"/>
        </w:rPr>
      </w:pPr>
      <w:r w:rsidRPr="00486358">
        <w:rPr>
          <w:rFonts w:ascii="Times New Roman" w:eastAsia="Times New Roman" w:hAnsi="Times New Roman" w:cs="Times New Roman"/>
          <w:sz w:val="24"/>
          <w:szCs w:val="24"/>
          <w:lang w:eastAsia="ru-RU"/>
        </w:rPr>
        <w:t>7. Финансовый план</w:t>
      </w:r>
      <w:r w:rsidR="00565528">
        <w:rPr>
          <w:rFonts w:ascii="Times New Roman" w:eastAsia="Times New Roman" w:hAnsi="Times New Roman" w:cs="Times New Roman"/>
          <w:sz w:val="24"/>
          <w:szCs w:val="24"/>
          <w:lang w:eastAsia="ru-RU"/>
        </w:rPr>
        <w:t>.</w:t>
      </w:r>
    </w:p>
    <w:p w:rsidR="00486358" w:rsidRPr="00486358" w:rsidRDefault="00486358" w:rsidP="00486358">
      <w:pPr>
        <w:widowControl w:val="0"/>
        <w:autoSpaceDE w:val="0"/>
        <w:autoSpaceDN w:val="0"/>
        <w:adjustRightInd w:val="0"/>
        <w:spacing w:before="108" w:after="108" w:line="240" w:lineRule="auto"/>
        <w:jc w:val="center"/>
        <w:outlineLvl w:val="0"/>
        <w:rPr>
          <w:rFonts w:ascii="Arial" w:eastAsia="Times New Roman" w:hAnsi="Arial" w:cs="Arial"/>
          <w:b/>
          <w:bCs/>
          <w:color w:val="000080"/>
          <w:sz w:val="24"/>
          <w:szCs w:val="24"/>
          <w:lang w:eastAsia="ru-RU"/>
        </w:rPr>
      </w:pPr>
    </w:p>
    <w:p w:rsidR="00486358" w:rsidRDefault="00486358" w:rsidP="003A76E9">
      <w:pPr>
        <w:tabs>
          <w:tab w:val="left" w:pos="0"/>
          <w:tab w:val="left" w:pos="6300"/>
        </w:tabs>
        <w:spacing w:after="0" w:line="240" w:lineRule="auto"/>
        <w:jc w:val="both"/>
        <w:rPr>
          <w:rFonts w:ascii="Times New Roman" w:eastAsia="Times New Roman" w:hAnsi="Times New Roman" w:cs="Times New Roman"/>
          <w:sz w:val="28"/>
          <w:szCs w:val="28"/>
          <w:lang w:eastAsia="ru-RU"/>
        </w:rPr>
      </w:pPr>
    </w:p>
    <w:sectPr w:rsidR="00486358" w:rsidSect="002B70CF">
      <w:pgSz w:w="11906" w:h="16838"/>
      <w:pgMar w:top="1134" w:right="567" w:bottom="56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298B" w:rsidRDefault="0021298B" w:rsidP="008729EC">
      <w:pPr>
        <w:spacing w:after="0" w:line="240" w:lineRule="auto"/>
      </w:pPr>
      <w:r>
        <w:separator/>
      </w:r>
    </w:p>
  </w:endnote>
  <w:endnote w:type="continuationSeparator" w:id="0">
    <w:p w:rsidR="0021298B" w:rsidRDefault="0021298B" w:rsidP="008729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358" w:rsidRDefault="00486358" w:rsidP="007B32D0">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rsidR="00486358" w:rsidRDefault="00486358" w:rsidP="002A18EB">
    <w:pPr>
      <w:pStyle w:val="ab"/>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358" w:rsidRDefault="00486358" w:rsidP="003C618E">
    <w:pPr>
      <w:pStyle w:val="ab"/>
      <w:framePr w:wrap="around" w:vAnchor="text" w:hAnchor="margin" w:xAlign="right" w:y="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358" w:rsidRDefault="00486358">
    <w:pPr>
      <w:pStyle w:val="ab"/>
      <w:jc w:val="center"/>
    </w:pPr>
    <w:r>
      <w:fldChar w:fldCharType="begin"/>
    </w:r>
    <w:r>
      <w:instrText xml:space="preserve"> PAGE   \* MERGEFORMAT </w:instrText>
    </w:r>
    <w:r>
      <w:fldChar w:fldCharType="separate"/>
    </w:r>
    <w:r w:rsidR="002B70CF">
      <w:rPr>
        <w:noProof/>
      </w:rPr>
      <w:t>59</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298B" w:rsidRDefault="0021298B" w:rsidP="008729EC">
      <w:pPr>
        <w:spacing w:after="0" w:line="240" w:lineRule="auto"/>
      </w:pPr>
      <w:r>
        <w:separator/>
      </w:r>
    </w:p>
  </w:footnote>
  <w:footnote w:type="continuationSeparator" w:id="0">
    <w:p w:rsidR="0021298B" w:rsidRDefault="0021298B" w:rsidP="008729E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72215"/>
    <w:multiLevelType w:val="hybridMultilevel"/>
    <w:tmpl w:val="2CD65F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2E925E3"/>
    <w:multiLevelType w:val="multilevel"/>
    <w:tmpl w:val="3C5614D8"/>
    <w:lvl w:ilvl="0">
      <w:start w:val="1"/>
      <w:numFmt w:val="decimal"/>
      <w:lvlText w:val="%1."/>
      <w:lvlJc w:val="left"/>
      <w:pPr>
        <w:ind w:left="540" w:hanging="540"/>
      </w:pPr>
      <w:rPr>
        <w:rFonts w:hint="default"/>
        <w:sz w:val="22"/>
      </w:rPr>
    </w:lvl>
    <w:lvl w:ilvl="1">
      <w:start w:val="1"/>
      <w:numFmt w:val="decimal"/>
      <w:lvlText w:val="%1.%2."/>
      <w:lvlJc w:val="left"/>
      <w:pPr>
        <w:ind w:left="540" w:hanging="54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080" w:hanging="108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440" w:hanging="1440"/>
      </w:pPr>
      <w:rPr>
        <w:rFonts w:hint="default"/>
        <w:sz w:val="22"/>
      </w:rPr>
    </w:lvl>
  </w:abstractNum>
  <w:abstractNum w:abstractNumId="2">
    <w:nsid w:val="1A0020B6"/>
    <w:multiLevelType w:val="hybridMultilevel"/>
    <w:tmpl w:val="E3164E46"/>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
    <w:nsid w:val="1C0656D9"/>
    <w:multiLevelType w:val="hybridMultilevel"/>
    <w:tmpl w:val="F1EED8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1DB72D44"/>
    <w:multiLevelType w:val="multilevel"/>
    <w:tmpl w:val="A25AD51C"/>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nsid w:val="28BD1533"/>
    <w:multiLevelType w:val="multilevel"/>
    <w:tmpl w:val="1DBE62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8CE1EB8"/>
    <w:multiLevelType w:val="multilevel"/>
    <w:tmpl w:val="F2AC717C"/>
    <w:lvl w:ilvl="0">
      <w:start w:val="1"/>
      <w:numFmt w:val="decimal"/>
      <w:lvlText w:val="%1."/>
      <w:lvlJc w:val="left"/>
      <w:pPr>
        <w:ind w:left="1050" w:hanging="360"/>
      </w:pPr>
      <w:rPr>
        <w:rFonts w:ascii="Times New Roman" w:eastAsia="Times New Roman" w:hAnsi="Times New Roman" w:cs="Times New Roman"/>
      </w:rPr>
    </w:lvl>
    <w:lvl w:ilvl="1">
      <w:start w:val="1"/>
      <w:numFmt w:val="decimal"/>
      <w:isLgl/>
      <w:lvlText w:val="%1.%2."/>
      <w:lvlJc w:val="left"/>
      <w:pPr>
        <w:ind w:left="1429" w:hanging="720"/>
      </w:pPr>
    </w:lvl>
    <w:lvl w:ilvl="2">
      <w:start w:val="1"/>
      <w:numFmt w:val="decimal"/>
      <w:isLgl/>
      <w:lvlText w:val="%1.%2.%3."/>
      <w:lvlJc w:val="left"/>
      <w:pPr>
        <w:ind w:left="1448" w:hanging="720"/>
      </w:pPr>
    </w:lvl>
    <w:lvl w:ilvl="3">
      <w:start w:val="1"/>
      <w:numFmt w:val="decimal"/>
      <w:isLgl/>
      <w:lvlText w:val="%1.%2.%3.%4."/>
      <w:lvlJc w:val="left"/>
      <w:pPr>
        <w:ind w:left="1827" w:hanging="1080"/>
      </w:pPr>
    </w:lvl>
    <w:lvl w:ilvl="4">
      <w:start w:val="1"/>
      <w:numFmt w:val="decimal"/>
      <w:isLgl/>
      <w:lvlText w:val="%1.%2.%3.%4.%5."/>
      <w:lvlJc w:val="left"/>
      <w:pPr>
        <w:ind w:left="1846" w:hanging="1080"/>
      </w:pPr>
    </w:lvl>
    <w:lvl w:ilvl="5">
      <w:start w:val="1"/>
      <w:numFmt w:val="decimal"/>
      <w:isLgl/>
      <w:lvlText w:val="%1.%2.%3.%4.%5.%6."/>
      <w:lvlJc w:val="left"/>
      <w:pPr>
        <w:ind w:left="2225" w:hanging="1440"/>
      </w:pPr>
    </w:lvl>
    <w:lvl w:ilvl="6">
      <w:start w:val="1"/>
      <w:numFmt w:val="decimal"/>
      <w:isLgl/>
      <w:lvlText w:val="%1.%2.%3.%4.%5.%6.%7."/>
      <w:lvlJc w:val="left"/>
      <w:pPr>
        <w:ind w:left="2604" w:hanging="1800"/>
      </w:pPr>
    </w:lvl>
    <w:lvl w:ilvl="7">
      <w:start w:val="1"/>
      <w:numFmt w:val="decimal"/>
      <w:isLgl/>
      <w:lvlText w:val="%1.%2.%3.%4.%5.%6.%7.%8."/>
      <w:lvlJc w:val="left"/>
      <w:pPr>
        <w:ind w:left="2623" w:hanging="1800"/>
      </w:pPr>
    </w:lvl>
    <w:lvl w:ilvl="8">
      <w:start w:val="1"/>
      <w:numFmt w:val="decimal"/>
      <w:isLgl/>
      <w:lvlText w:val="%1.%2.%3.%4.%5.%6.%7.%8.%9."/>
      <w:lvlJc w:val="left"/>
      <w:pPr>
        <w:ind w:left="3002" w:hanging="2160"/>
      </w:pPr>
    </w:lvl>
  </w:abstractNum>
  <w:abstractNum w:abstractNumId="7">
    <w:nsid w:val="4428734E"/>
    <w:multiLevelType w:val="hybridMultilevel"/>
    <w:tmpl w:val="55261B64"/>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93A0499"/>
    <w:multiLevelType w:val="multilevel"/>
    <w:tmpl w:val="1DBE62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BAC4FAF"/>
    <w:multiLevelType w:val="hybridMultilevel"/>
    <w:tmpl w:val="B8F898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9060B8D"/>
    <w:multiLevelType w:val="hybridMultilevel"/>
    <w:tmpl w:val="BD9A43B8"/>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659564F3"/>
    <w:multiLevelType w:val="hybridMultilevel"/>
    <w:tmpl w:val="D6EEE45C"/>
    <w:lvl w:ilvl="0" w:tplc="D62AA642">
      <w:start w:val="2"/>
      <w:numFmt w:val="decimal"/>
      <w:lvlText w:val="%1."/>
      <w:lvlJc w:val="left"/>
      <w:pPr>
        <w:ind w:left="1352"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12">
    <w:nsid w:val="7DF736B9"/>
    <w:multiLevelType w:val="multilevel"/>
    <w:tmpl w:val="44861542"/>
    <w:lvl w:ilvl="0">
      <w:start w:val="1"/>
      <w:numFmt w:val="decimal"/>
      <w:lvlText w:val="%1."/>
      <w:lvlJc w:val="left"/>
      <w:pPr>
        <w:ind w:left="360" w:hanging="360"/>
      </w:pPr>
      <w:rPr>
        <w:rFonts w:hint="default"/>
      </w:rPr>
    </w:lvl>
    <w:lvl w:ilvl="1">
      <w:start w:val="1"/>
      <w:numFmt w:val="decimal"/>
      <w:lvlText w:val="%1.%2."/>
      <w:lvlJc w:val="left"/>
      <w:pPr>
        <w:ind w:left="2790" w:hanging="360"/>
      </w:pPr>
      <w:rPr>
        <w:rFonts w:hint="default"/>
      </w:rPr>
    </w:lvl>
    <w:lvl w:ilvl="2">
      <w:start w:val="1"/>
      <w:numFmt w:val="decimal"/>
      <w:lvlText w:val="%1.%2.%3."/>
      <w:lvlJc w:val="left"/>
      <w:pPr>
        <w:ind w:left="5580" w:hanging="720"/>
      </w:pPr>
      <w:rPr>
        <w:rFonts w:hint="default"/>
      </w:rPr>
    </w:lvl>
    <w:lvl w:ilvl="3">
      <w:start w:val="1"/>
      <w:numFmt w:val="decimal"/>
      <w:lvlText w:val="%1.%2.%3.%4."/>
      <w:lvlJc w:val="left"/>
      <w:pPr>
        <w:ind w:left="8010" w:hanging="720"/>
      </w:pPr>
      <w:rPr>
        <w:rFonts w:hint="default"/>
      </w:rPr>
    </w:lvl>
    <w:lvl w:ilvl="4">
      <w:start w:val="1"/>
      <w:numFmt w:val="decimal"/>
      <w:lvlText w:val="%1.%2.%3.%4.%5."/>
      <w:lvlJc w:val="left"/>
      <w:pPr>
        <w:ind w:left="10800" w:hanging="1080"/>
      </w:pPr>
      <w:rPr>
        <w:rFonts w:hint="default"/>
      </w:rPr>
    </w:lvl>
    <w:lvl w:ilvl="5">
      <w:start w:val="1"/>
      <w:numFmt w:val="decimal"/>
      <w:lvlText w:val="%1.%2.%3.%4.%5.%6."/>
      <w:lvlJc w:val="left"/>
      <w:pPr>
        <w:ind w:left="13230" w:hanging="1080"/>
      </w:pPr>
      <w:rPr>
        <w:rFonts w:hint="default"/>
      </w:rPr>
    </w:lvl>
    <w:lvl w:ilvl="6">
      <w:start w:val="1"/>
      <w:numFmt w:val="decimal"/>
      <w:lvlText w:val="%1.%2.%3.%4.%5.%6.%7."/>
      <w:lvlJc w:val="left"/>
      <w:pPr>
        <w:ind w:left="15660" w:hanging="1080"/>
      </w:pPr>
      <w:rPr>
        <w:rFonts w:hint="default"/>
      </w:rPr>
    </w:lvl>
    <w:lvl w:ilvl="7">
      <w:start w:val="1"/>
      <w:numFmt w:val="decimal"/>
      <w:lvlText w:val="%1.%2.%3.%4.%5.%6.%7.%8."/>
      <w:lvlJc w:val="left"/>
      <w:pPr>
        <w:ind w:left="18450" w:hanging="1440"/>
      </w:pPr>
      <w:rPr>
        <w:rFonts w:hint="default"/>
      </w:rPr>
    </w:lvl>
    <w:lvl w:ilvl="8">
      <w:start w:val="1"/>
      <w:numFmt w:val="decimal"/>
      <w:lvlText w:val="%1.%2.%3.%4.%5.%6.%7.%8.%9."/>
      <w:lvlJc w:val="left"/>
      <w:pPr>
        <w:ind w:left="20880" w:hanging="1440"/>
      </w:pPr>
      <w:rPr>
        <w:rFonts w:hint="default"/>
      </w:rPr>
    </w:lvl>
  </w:abstractNum>
  <w:num w:numId="1">
    <w:abstractNumId w:val="8"/>
  </w:num>
  <w:num w:numId="2">
    <w:abstractNumId w:val="2"/>
  </w:num>
  <w:num w:numId="3">
    <w:abstractNumId w:val="5"/>
  </w:num>
  <w:num w:numId="4">
    <w:abstractNumId w:val="4"/>
  </w:num>
  <w:num w:numId="5">
    <w:abstractNumId w:val="12"/>
  </w:num>
  <w:num w:numId="6">
    <w:abstractNumId w:val="1"/>
  </w:num>
  <w:num w:numId="7">
    <w:abstractNumId w:val="11"/>
  </w:num>
  <w:num w:numId="8">
    <w:abstractNumId w:val="7"/>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num>
  <w:num w:numId="11">
    <w:abstractNumId w:val="0"/>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4A186D"/>
    <w:rsid w:val="00006841"/>
    <w:rsid w:val="000246DF"/>
    <w:rsid w:val="000618A4"/>
    <w:rsid w:val="00065D10"/>
    <w:rsid w:val="000737B7"/>
    <w:rsid w:val="00074F56"/>
    <w:rsid w:val="00083EBB"/>
    <w:rsid w:val="00087A2D"/>
    <w:rsid w:val="000A7FDE"/>
    <w:rsid w:val="000C3591"/>
    <w:rsid w:val="000C4680"/>
    <w:rsid w:val="000C7F9F"/>
    <w:rsid w:val="000D309B"/>
    <w:rsid w:val="000F2180"/>
    <w:rsid w:val="000F3C18"/>
    <w:rsid w:val="000F471C"/>
    <w:rsid w:val="000F662F"/>
    <w:rsid w:val="001033FD"/>
    <w:rsid w:val="00107BD7"/>
    <w:rsid w:val="00110EA6"/>
    <w:rsid w:val="00111647"/>
    <w:rsid w:val="00117C0B"/>
    <w:rsid w:val="00124B97"/>
    <w:rsid w:val="0013418A"/>
    <w:rsid w:val="00145C94"/>
    <w:rsid w:val="0015615F"/>
    <w:rsid w:val="00161228"/>
    <w:rsid w:val="00162E78"/>
    <w:rsid w:val="00162F7A"/>
    <w:rsid w:val="0016758A"/>
    <w:rsid w:val="00171853"/>
    <w:rsid w:val="001749AE"/>
    <w:rsid w:val="00175344"/>
    <w:rsid w:val="00176C62"/>
    <w:rsid w:val="001776A5"/>
    <w:rsid w:val="00190F6C"/>
    <w:rsid w:val="00197360"/>
    <w:rsid w:val="001A6C45"/>
    <w:rsid w:val="001C0AEB"/>
    <w:rsid w:val="001C353B"/>
    <w:rsid w:val="001E0F61"/>
    <w:rsid w:val="001E2124"/>
    <w:rsid w:val="001E3128"/>
    <w:rsid w:val="001F3010"/>
    <w:rsid w:val="0020777D"/>
    <w:rsid w:val="0021298B"/>
    <w:rsid w:val="002131A4"/>
    <w:rsid w:val="00220601"/>
    <w:rsid w:val="00222839"/>
    <w:rsid w:val="0023548C"/>
    <w:rsid w:val="00240A75"/>
    <w:rsid w:val="002513A2"/>
    <w:rsid w:val="00254CB5"/>
    <w:rsid w:val="00256064"/>
    <w:rsid w:val="00257D70"/>
    <w:rsid w:val="002600E1"/>
    <w:rsid w:val="00271908"/>
    <w:rsid w:val="00275D07"/>
    <w:rsid w:val="00277C35"/>
    <w:rsid w:val="00281D02"/>
    <w:rsid w:val="002A07FA"/>
    <w:rsid w:val="002B70CF"/>
    <w:rsid w:val="002C727C"/>
    <w:rsid w:val="002D03FA"/>
    <w:rsid w:val="002D1939"/>
    <w:rsid w:val="002E0C04"/>
    <w:rsid w:val="002E2B23"/>
    <w:rsid w:val="002E4F65"/>
    <w:rsid w:val="002E6E0F"/>
    <w:rsid w:val="002F06C3"/>
    <w:rsid w:val="002F0990"/>
    <w:rsid w:val="002F229C"/>
    <w:rsid w:val="002F2AB5"/>
    <w:rsid w:val="00307297"/>
    <w:rsid w:val="00310C6F"/>
    <w:rsid w:val="003120DD"/>
    <w:rsid w:val="00315978"/>
    <w:rsid w:val="00321207"/>
    <w:rsid w:val="00321FE7"/>
    <w:rsid w:val="00324B4F"/>
    <w:rsid w:val="00331F1F"/>
    <w:rsid w:val="00335F63"/>
    <w:rsid w:val="00342CB6"/>
    <w:rsid w:val="00344F65"/>
    <w:rsid w:val="0034542A"/>
    <w:rsid w:val="003506FD"/>
    <w:rsid w:val="00352709"/>
    <w:rsid w:val="0036326F"/>
    <w:rsid w:val="00364F58"/>
    <w:rsid w:val="00370083"/>
    <w:rsid w:val="00372981"/>
    <w:rsid w:val="00386692"/>
    <w:rsid w:val="0039479B"/>
    <w:rsid w:val="00397C66"/>
    <w:rsid w:val="003A2B81"/>
    <w:rsid w:val="003A76E9"/>
    <w:rsid w:val="003A789D"/>
    <w:rsid w:val="003A7F4C"/>
    <w:rsid w:val="003B30FC"/>
    <w:rsid w:val="003C1EA8"/>
    <w:rsid w:val="003D6959"/>
    <w:rsid w:val="003D7062"/>
    <w:rsid w:val="003E03F3"/>
    <w:rsid w:val="003E3828"/>
    <w:rsid w:val="00407096"/>
    <w:rsid w:val="004156E2"/>
    <w:rsid w:val="00417D0F"/>
    <w:rsid w:val="00422586"/>
    <w:rsid w:val="00426C1D"/>
    <w:rsid w:val="00427CD3"/>
    <w:rsid w:val="00427F57"/>
    <w:rsid w:val="004314F3"/>
    <w:rsid w:val="0043190E"/>
    <w:rsid w:val="004331A9"/>
    <w:rsid w:val="004423A2"/>
    <w:rsid w:val="00442F1F"/>
    <w:rsid w:val="00443311"/>
    <w:rsid w:val="00446EEB"/>
    <w:rsid w:val="00450A44"/>
    <w:rsid w:val="00451146"/>
    <w:rsid w:val="00451EA4"/>
    <w:rsid w:val="00460B64"/>
    <w:rsid w:val="00466499"/>
    <w:rsid w:val="00470612"/>
    <w:rsid w:val="004723A1"/>
    <w:rsid w:val="00486358"/>
    <w:rsid w:val="00495775"/>
    <w:rsid w:val="004A0C80"/>
    <w:rsid w:val="004A186D"/>
    <w:rsid w:val="004A658E"/>
    <w:rsid w:val="004D0174"/>
    <w:rsid w:val="004D2790"/>
    <w:rsid w:val="004E06E8"/>
    <w:rsid w:val="004F165B"/>
    <w:rsid w:val="004F28B0"/>
    <w:rsid w:val="00502371"/>
    <w:rsid w:val="00506BBA"/>
    <w:rsid w:val="00507350"/>
    <w:rsid w:val="00510A76"/>
    <w:rsid w:val="00512F0A"/>
    <w:rsid w:val="00514DCF"/>
    <w:rsid w:val="00546974"/>
    <w:rsid w:val="00547F1F"/>
    <w:rsid w:val="005515B3"/>
    <w:rsid w:val="005524AF"/>
    <w:rsid w:val="0055609F"/>
    <w:rsid w:val="0056107A"/>
    <w:rsid w:val="00565528"/>
    <w:rsid w:val="005678FC"/>
    <w:rsid w:val="00593051"/>
    <w:rsid w:val="00597BC7"/>
    <w:rsid w:val="005A4C09"/>
    <w:rsid w:val="005B30A0"/>
    <w:rsid w:val="005C22DC"/>
    <w:rsid w:val="005C4419"/>
    <w:rsid w:val="005D61D6"/>
    <w:rsid w:val="005D7E93"/>
    <w:rsid w:val="005E67A6"/>
    <w:rsid w:val="005E74DA"/>
    <w:rsid w:val="005F799F"/>
    <w:rsid w:val="00611789"/>
    <w:rsid w:val="00617410"/>
    <w:rsid w:val="0062781F"/>
    <w:rsid w:val="00636FB9"/>
    <w:rsid w:val="0064212E"/>
    <w:rsid w:val="00642847"/>
    <w:rsid w:val="00651BB7"/>
    <w:rsid w:val="0065454F"/>
    <w:rsid w:val="00671285"/>
    <w:rsid w:val="00684DC2"/>
    <w:rsid w:val="00687E1A"/>
    <w:rsid w:val="006956D8"/>
    <w:rsid w:val="006A601B"/>
    <w:rsid w:val="006B0CA6"/>
    <w:rsid w:val="006B1D5D"/>
    <w:rsid w:val="006B3219"/>
    <w:rsid w:val="006B4657"/>
    <w:rsid w:val="006B46F2"/>
    <w:rsid w:val="006B62E4"/>
    <w:rsid w:val="006D01B9"/>
    <w:rsid w:val="006D4258"/>
    <w:rsid w:val="006E0000"/>
    <w:rsid w:val="006F39E3"/>
    <w:rsid w:val="007134D9"/>
    <w:rsid w:val="0071358E"/>
    <w:rsid w:val="00715F28"/>
    <w:rsid w:val="00722790"/>
    <w:rsid w:val="007346F5"/>
    <w:rsid w:val="007412B5"/>
    <w:rsid w:val="007447B0"/>
    <w:rsid w:val="007511FD"/>
    <w:rsid w:val="0075678F"/>
    <w:rsid w:val="00760243"/>
    <w:rsid w:val="00770A86"/>
    <w:rsid w:val="0077380A"/>
    <w:rsid w:val="00776F18"/>
    <w:rsid w:val="007938E9"/>
    <w:rsid w:val="00796B22"/>
    <w:rsid w:val="007A2CCC"/>
    <w:rsid w:val="007B2078"/>
    <w:rsid w:val="007B2F7C"/>
    <w:rsid w:val="007C6523"/>
    <w:rsid w:val="007D46E7"/>
    <w:rsid w:val="007D6439"/>
    <w:rsid w:val="007D7312"/>
    <w:rsid w:val="007E0F62"/>
    <w:rsid w:val="007E6126"/>
    <w:rsid w:val="007F31EF"/>
    <w:rsid w:val="007F5F58"/>
    <w:rsid w:val="007F7C98"/>
    <w:rsid w:val="00806503"/>
    <w:rsid w:val="00815B8D"/>
    <w:rsid w:val="00816360"/>
    <w:rsid w:val="008226A8"/>
    <w:rsid w:val="00823609"/>
    <w:rsid w:val="0083094D"/>
    <w:rsid w:val="00835007"/>
    <w:rsid w:val="00836507"/>
    <w:rsid w:val="00842272"/>
    <w:rsid w:val="008532EB"/>
    <w:rsid w:val="00853722"/>
    <w:rsid w:val="00871B93"/>
    <w:rsid w:val="008729EC"/>
    <w:rsid w:val="00877AE4"/>
    <w:rsid w:val="00880BCC"/>
    <w:rsid w:val="008B14EB"/>
    <w:rsid w:val="008B15B7"/>
    <w:rsid w:val="008B1C34"/>
    <w:rsid w:val="008E135A"/>
    <w:rsid w:val="008F29CB"/>
    <w:rsid w:val="008F2B62"/>
    <w:rsid w:val="008F3363"/>
    <w:rsid w:val="008F6582"/>
    <w:rsid w:val="00900D47"/>
    <w:rsid w:val="00905D9E"/>
    <w:rsid w:val="009076DA"/>
    <w:rsid w:val="0091391E"/>
    <w:rsid w:val="00921DE4"/>
    <w:rsid w:val="009267D6"/>
    <w:rsid w:val="00927573"/>
    <w:rsid w:val="00930F2A"/>
    <w:rsid w:val="00930FA0"/>
    <w:rsid w:val="00932FDC"/>
    <w:rsid w:val="009332C1"/>
    <w:rsid w:val="00933CE7"/>
    <w:rsid w:val="00941E9B"/>
    <w:rsid w:val="00944781"/>
    <w:rsid w:val="009451D2"/>
    <w:rsid w:val="00953891"/>
    <w:rsid w:val="00955B7A"/>
    <w:rsid w:val="00960DEF"/>
    <w:rsid w:val="00967B60"/>
    <w:rsid w:val="00980FF8"/>
    <w:rsid w:val="00984316"/>
    <w:rsid w:val="00990520"/>
    <w:rsid w:val="00993887"/>
    <w:rsid w:val="00997F71"/>
    <w:rsid w:val="009B025E"/>
    <w:rsid w:val="009B68B0"/>
    <w:rsid w:val="009E0B90"/>
    <w:rsid w:val="009E5285"/>
    <w:rsid w:val="009F2D14"/>
    <w:rsid w:val="00A07788"/>
    <w:rsid w:val="00A11C8B"/>
    <w:rsid w:val="00A122C7"/>
    <w:rsid w:val="00A1722A"/>
    <w:rsid w:val="00A231AD"/>
    <w:rsid w:val="00A23296"/>
    <w:rsid w:val="00A313E0"/>
    <w:rsid w:val="00A31E1A"/>
    <w:rsid w:val="00A42C9F"/>
    <w:rsid w:val="00A51DC5"/>
    <w:rsid w:val="00A6408A"/>
    <w:rsid w:val="00A81C32"/>
    <w:rsid w:val="00A82254"/>
    <w:rsid w:val="00A87E59"/>
    <w:rsid w:val="00AA3549"/>
    <w:rsid w:val="00AB7E66"/>
    <w:rsid w:val="00AC032B"/>
    <w:rsid w:val="00AC2264"/>
    <w:rsid w:val="00AC3D01"/>
    <w:rsid w:val="00AD1532"/>
    <w:rsid w:val="00AD1540"/>
    <w:rsid w:val="00AD7032"/>
    <w:rsid w:val="00AF03D9"/>
    <w:rsid w:val="00AF6E18"/>
    <w:rsid w:val="00B00222"/>
    <w:rsid w:val="00B02A6B"/>
    <w:rsid w:val="00B04862"/>
    <w:rsid w:val="00B04F12"/>
    <w:rsid w:val="00B07545"/>
    <w:rsid w:val="00B10F0E"/>
    <w:rsid w:val="00B11BEF"/>
    <w:rsid w:val="00B13678"/>
    <w:rsid w:val="00B1740B"/>
    <w:rsid w:val="00B31EC0"/>
    <w:rsid w:val="00B34D02"/>
    <w:rsid w:val="00B44A00"/>
    <w:rsid w:val="00B45A91"/>
    <w:rsid w:val="00B506E0"/>
    <w:rsid w:val="00B53455"/>
    <w:rsid w:val="00B53FC4"/>
    <w:rsid w:val="00B661BD"/>
    <w:rsid w:val="00B66A65"/>
    <w:rsid w:val="00B73F92"/>
    <w:rsid w:val="00B7634D"/>
    <w:rsid w:val="00B818B8"/>
    <w:rsid w:val="00BA3E66"/>
    <w:rsid w:val="00BA6ADC"/>
    <w:rsid w:val="00BB5BBF"/>
    <w:rsid w:val="00BC082F"/>
    <w:rsid w:val="00BC4405"/>
    <w:rsid w:val="00BE77A6"/>
    <w:rsid w:val="00BF4E7E"/>
    <w:rsid w:val="00C05F85"/>
    <w:rsid w:val="00C137E8"/>
    <w:rsid w:val="00C16691"/>
    <w:rsid w:val="00C16CDE"/>
    <w:rsid w:val="00C22A5C"/>
    <w:rsid w:val="00C36149"/>
    <w:rsid w:val="00C46F3F"/>
    <w:rsid w:val="00C51DCF"/>
    <w:rsid w:val="00C554AE"/>
    <w:rsid w:val="00C56FF9"/>
    <w:rsid w:val="00C66E05"/>
    <w:rsid w:val="00C73150"/>
    <w:rsid w:val="00C7556C"/>
    <w:rsid w:val="00C864B2"/>
    <w:rsid w:val="00C874CD"/>
    <w:rsid w:val="00C91616"/>
    <w:rsid w:val="00C959EF"/>
    <w:rsid w:val="00CA35AB"/>
    <w:rsid w:val="00CA4761"/>
    <w:rsid w:val="00CC1C33"/>
    <w:rsid w:val="00CD3855"/>
    <w:rsid w:val="00CD6356"/>
    <w:rsid w:val="00CD7B47"/>
    <w:rsid w:val="00CE3CB5"/>
    <w:rsid w:val="00D0519F"/>
    <w:rsid w:val="00D06911"/>
    <w:rsid w:val="00D179E2"/>
    <w:rsid w:val="00D20F74"/>
    <w:rsid w:val="00D3019A"/>
    <w:rsid w:val="00D30E91"/>
    <w:rsid w:val="00D30F0F"/>
    <w:rsid w:val="00D4190B"/>
    <w:rsid w:val="00D52DED"/>
    <w:rsid w:val="00D56EF4"/>
    <w:rsid w:val="00D83534"/>
    <w:rsid w:val="00DA0649"/>
    <w:rsid w:val="00DA4090"/>
    <w:rsid w:val="00DB0C1F"/>
    <w:rsid w:val="00DB75EB"/>
    <w:rsid w:val="00DC3822"/>
    <w:rsid w:val="00DD12F7"/>
    <w:rsid w:val="00DE172D"/>
    <w:rsid w:val="00DE6A15"/>
    <w:rsid w:val="00DE76EB"/>
    <w:rsid w:val="00E05A4E"/>
    <w:rsid w:val="00E063EF"/>
    <w:rsid w:val="00E11C07"/>
    <w:rsid w:val="00E2259C"/>
    <w:rsid w:val="00E33DFC"/>
    <w:rsid w:val="00E37835"/>
    <w:rsid w:val="00E477E2"/>
    <w:rsid w:val="00E620CF"/>
    <w:rsid w:val="00E67AA9"/>
    <w:rsid w:val="00E713FB"/>
    <w:rsid w:val="00E752A1"/>
    <w:rsid w:val="00E764DA"/>
    <w:rsid w:val="00E770E7"/>
    <w:rsid w:val="00E8670F"/>
    <w:rsid w:val="00E90A78"/>
    <w:rsid w:val="00E914F3"/>
    <w:rsid w:val="00EA0D7C"/>
    <w:rsid w:val="00EA7D50"/>
    <w:rsid w:val="00EB68EC"/>
    <w:rsid w:val="00EC55B3"/>
    <w:rsid w:val="00ED0DF7"/>
    <w:rsid w:val="00ED22D5"/>
    <w:rsid w:val="00ED2C57"/>
    <w:rsid w:val="00ED7A02"/>
    <w:rsid w:val="00EE3C3B"/>
    <w:rsid w:val="00EE4360"/>
    <w:rsid w:val="00EE4688"/>
    <w:rsid w:val="00EE5315"/>
    <w:rsid w:val="00F07632"/>
    <w:rsid w:val="00F10735"/>
    <w:rsid w:val="00F12334"/>
    <w:rsid w:val="00F14C9C"/>
    <w:rsid w:val="00F16C69"/>
    <w:rsid w:val="00F17B68"/>
    <w:rsid w:val="00F17BB5"/>
    <w:rsid w:val="00F31B12"/>
    <w:rsid w:val="00F35E71"/>
    <w:rsid w:val="00F50D80"/>
    <w:rsid w:val="00F52D3D"/>
    <w:rsid w:val="00F54838"/>
    <w:rsid w:val="00F561B8"/>
    <w:rsid w:val="00F77C3C"/>
    <w:rsid w:val="00F8066D"/>
    <w:rsid w:val="00F86437"/>
    <w:rsid w:val="00F8778C"/>
    <w:rsid w:val="00F94D8F"/>
    <w:rsid w:val="00F95DCF"/>
    <w:rsid w:val="00FA17EA"/>
    <w:rsid w:val="00FA2EBD"/>
    <w:rsid w:val="00FA55A5"/>
    <w:rsid w:val="00FB4D39"/>
    <w:rsid w:val="00FC16A1"/>
    <w:rsid w:val="00FC6B8C"/>
    <w:rsid w:val="00FD0C5E"/>
    <w:rsid w:val="00FD351D"/>
    <w:rsid w:val="00FD46A4"/>
    <w:rsid w:val="00FD61A2"/>
    <w:rsid w:val="00FF69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Strong" w:semiHidden="0" w:uiPriority="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4CB5"/>
  </w:style>
  <w:style w:type="paragraph" w:styleId="1">
    <w:name w:val="heading 1"/>
    <w:basedOn w:val="a"/>
    <w:next w:val="a"/>
    <w:link w:val="10"/>
    <w:qFormat/>
    <w:rsid w:val="00486358"/>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lang w:eastAsia="ru-RU"/>
    </w:rPr>
  </w:style>
  <w:style w:type="paragraph" w:styleId="5">
    <w:name w:val="heading 5"/>
    <w:basedOn w:val="a"/>
    <w:next w:val="a"/>
    <w:link w:val="50"/>
    <w:semiHidden/>
    <w:unhideWhenUsed/>
    <w:qFormat/>
    <w:rsid w:val="00486358"/>
    <w:pPr>
      <w:keepNext/>
      <w:keepLines/>
      <w:spacing w:before="200" w:after="0"/>
      <w:outlineLvl w:val="4"/>
    </w:pPr>
    <w:rPr>
      <w:rFonts w:ascii="Cambria" w:eastAsia="Times New Roman" w:hAnsi="Cambria" w:cs="Times New Roman"/>
      <w:color w:val="243F6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sid w:val="004A186D"/>
    <w:rPr>
      <w:b/>
      <w:bCs/>
    </w:rPr>
  </w:style>
  <w:style w:type="character" w:styleId="a4">
    <w:name w:val="Emphasis"/>
    <w:basedOn w:val="a0"/>
    <w:uiPriority w:val="20"/>
    <w:qFormat/>
    <w:rsid w:val="004A186D"/>
    <w:rPr>
      <w:i/>
      <w:iCs/>
    </w:rPr>
  </w:style>
  <w:style w:type="paragraph" w:customStyle="1" w:styleId="ConsPlusNormal">
    <w:name w:val="ConsPlusNormal"/>
    <w:qFormat/>
    <w:rsid w:val="004A186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4A186D"/>
    <w:pPr>
      <w:widowControl w:val="0"/>
      <w:autoSpaceDE w:val="0"/>
      <w:autoSpaceDN w:val="0"/>
      <w:adjustRightInd w:val="0"/>
      <w:spacing w:after="0" w:line="240" w:lineRule="auto"/>
    </w:pPr>
    <w:rPr>
      <w:rFonts w:ascii="Arial" w:eastAsia="Times New Roman" w:hAnsi="Arial" w:cs="Arial"/>
      <w:b/>
      <w:bCs/>
      <w:sz w:val="20"/>
      <w:szCs w:val="20"/>
      <w:lang w:eastAsia="ru-RU"/>
    </w:rPr>
  </w:style>
  <w:style w:type="table" w:styleId="a5">
    <w:name w:val="Table Grid"/>
    <w:basedOn w:val="a1"/>
    <w:rsid w:val="004A186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unhideWhenUsed/>
    <w:rsid w:val="004A186D"/>
    <w:pPr>
      <w:spacing w:after="0" w:line="240" w:lineRule="auto"/>
    </w:pPr>
    <w:rPr>
      <w:rFonts w:ascii="Tahoma" w:hAnsi="Tahoma" w:cs="Tahoma"/>
      <w:sz w:val="16"/>
      <w:szCs w:val="16"/>
    </w:rPr>
  </w:style>
  <w:style w:type="character" w:customStyle="1" w:styleId="a7">
    <w:name w:val="Текст выноски Знак"/>
    <w:basedOn w:val="a0"/>
    <w:link w:val="a6"/>
    <w:uiPriority w:val="99"/>
    <w:rsid w:val="004A186D"/>
    <w:rPr>
      <w:rFonts w:ascii="Tahoma" w:hAnsi="Tahoma" w:cs="Tahoma"/>
      <w:sz w:val="16"/>
      <w:szCs w:val="16"/>
    </w:rPr>
  </w:style>
  <w:style w:type="paragraph" w:styleId="a8">
    <w:name w:val="List Paragraph"/>
    <w:basedOn w:val="a"/>
    <w:uiPriority w:val="34"/>
    <w:qFormat/>
    <w:rsid w:val="007D6439"/>
    <w:pPr>
      <w:ind w:left="720"/>
      <w:contextualSpacing/>
    </w:pPr>
  </w:style>
  <w:style w:type="paragraph" w:styleId="a9">
    <w:name w:val="header"/>
    <w:basedOn w:val="a"/>
    <w:link w:val="aa"/>
    <w:uiPriority w:val="99"/>
    <w:unhideWhenUsed/>
    <w:rsid w:val="008729E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8729EC"/>
  </w:style>
  <w:style w:type="paragraph" w:styleId="ab">
    <w:name w:val="footer"/>
    <w:basedOn w:val="a"/>
    <w:link w:val="ac"/>
    <w:uiPriority w:val="99"/>
    <w:unhideWhenUsed/>
    <w:rsid w:val="008729E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8729EC"/>
  </w:style>
  <w:style w:type="paragraph" w:styleId="ad">
    <w:name w:val="No Spacing"/>
    <w:link w:val="ae"/>
    <w:uiPriority w:val="1"/>
    <w:qFormat/>
    <w:rsid w:val="00275D07"/>
    <w:pPr>
      <w:spacing w:after="0" w:line="240" w:lineRule="auto"/>
    </w:pPr>
  </w:style>
  <w:style w:type="character" w:customStyle="1" w:styleId="af">
    <w:name w:val="Основной текст_"/>
    <w:basedOn w:val="a0"/>
    <w:link w:val="11"/>
    <w:rsid w:val="00275D07"/>
    <w:rPr>
      <w:rFonts w:ascii="Times New Roman" w:eastAsia="Times New Roman" w:hAnsi="Times New Roman" w:cs="Times New Roman"/>
      <w:shd w:val="clear" w:color="auto" w:fill="FFFFFF"/>
    </w:rPr>
  </w:style>
  <w:style w:type="character" w:customStyle="1" w:styleId="2pt">
    <w:name w:val="Основной текст + Интервал 2 pt"/>
    <w:basedOn w:val="af"/>
    <w:rsid w:val="00275D07"/>
    <w:rPr>
      <w:rFonts w:ascii="Times New Roman" w:eastAsia="Times New Roman" w:hAnsi="Times New Roman" w:cs="Times New Roman"/>
      <w:color w:val="000000"/>
      <w:spacing w:val="40"/>
      <w:w w:val="100"/>
      <w:position w:val="0"/>
      <w:sz w:val="24"/>
      <w:szCs w:val="24"/>
      <w:shd w:val="clear" w:color="auto" w:fill="FFFFFF"/>
      <w:lang w:val="ru-RU" w:eastAsia="ru-RU" w:bidi="ru-RU"/>
    </w:rPr>
  </w:style>
  <w:style w:type="paragraph" w:customStyle="1" w:styleId="11">
    <w:name w:val="Основной текст1"/>
    <w:basedOn w:val="a"/>
    <w:link w:val="af"/>
    <w:rsid w:val="00275D07"/>
    <w:pPr>
      <w:widowControl w:val="0"/>
      <w:shd w:val="clear" w:color="auto" w:fill="FFFFFF"/>
      <w:spacing w:before="300" w:after="300" w:line="0" w:lineRule="atLeast"/>
      <w:jc w:val="both"/>
    </w:pPr>
    <w:rPr>
      <w:rFonts w:ascii="Times New Roman" w:eastAsia="Times New Roman" w:hAnsi="Times New Roman" w:cs="Times New Roman"/>
    </w:rPr>
  </w:style>
  <w:style w:type="table" w:customStyle="1" w:styleId="12">
    <w:name w:val="Сетка таблицы1"/>
    <w:basedOn w:val="a1"/>
    <w:next w:val="a5"/>
    <w:uiPriority w:val="59"/>
    <w:rsid w:val="00B11BE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0">
    <w:name w:val="Заголовок 1 Знак"/>
    <w:basedOn w:val="a0"/>
    <w:link w:val="1"/>
    <w:rsid w:val="00486358"/>
    <w:rPr>
      <w:rFonts w:ascii="Arial" w:eastAsia="Times New Roman" w:hAnsi="Arial" w:cs="Arial"/>
      <w:b/>
      <w:bCs/>
      <w:color w:val="000080"/>
      <w:sz w:val="24"/>
      <w:szCs w:val="24"/>
      <w:lang w:eastAsia="ru-RU"/>
    </w:rPr>
  </w:style>
  <w:style w:type="character" w:customStyle="1" w:styleId="50">
    <w:name w:val="Заголовок 5 Знак"/>
    <w:basedOn w:val="a0"/>
    <w:link w:val="5"/>
    <w:semiHidden/>
    <w:rsid w:val="00486358"/>
    <w:rPr>
      <w:rFonts w:ascii="Cambria" w:eastAsia="Times New Roman" w:hAnsi="Cambria" w:cs="Times New Roman"/>
      <w:color w:val="243F60"/>
      <w:lang w:eastAsia="ru-RU"/>
    </w:rPr>
  </w:style>
  <w:style w:type="numbering" w:customStyle="1" w:styleId="13">
    <w:name w:val="Нет списка1"/>
    <w:next w:val="a2"/>
    <w:uiPriority w:val="99"/>
    <w:semiHidden/>
    <w:unhideWhenUsed/>
    <w:rsid w:val="00486358"/>
  </w:style>
  <w:style w:type="paragraph" w:customStyle="1" w:styleId="ConsPlusNonformat">
    <w:name w:val="ConsPlusNonformat"/>
    <w:rsid w:val="0048635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
    <w:name w:val="Body Text Indent 2"/>
    <w:basedOn w:val="a"/>
    <w:link w:val="20"/>
    <w:rsid w:val="00486358"/>
    <w:pPr>
      <w:spacing w:after="120" w:line="480" w:lineRule="auto"/>
      <w:ind w:left="283"/>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rsid w:val="00486358"/>
    <w:rPr>
      <w:rFonts w:ascii="Times New Roman" w:eastAsia="Times New Roman" w:hAnsi="Times New Roman" w:cs="Times New Roman"/>
      <w:sz w:val="24"/>
      <w:szCs w:val="24"/>
      <w:lang w:eastAsia="ru-RU"/>
    </w:rPr>
  </w:style>
  <w:style w:type="paragraph" w:styleId="af0">
    <w:name w:val="Body Text Indent"/>
    <w:basedOn w:val="a"/>
    <w:link w:val="af1"/>
    <w:rsid w:val="00486358"/>
    <w:pPr>
      <w:spacing w:after="120" w:line="240" w:lineRule="auto"/>
      <w:ind w:left="283"/>
    </w:pPr>
    <w:rPr>
      <w:rFonts w:ascii="Times New Roman" w:eastAsia="Times New Roman" w:hAnsi="Times New Roman" w:cs="Times New Roman"/>
      <w:sz w:val="24"/>
      <w:szCs w:val="24"/>
      <w:lang w:eastAsia="ru-RU"/>
    </w:rPr>
  </w:style>
  <w:style w:type="character" w:customStyle="1" w:styleId="af1">
    <w:name w:val="Основной текст с отступом Знак"/>
    <w:basedOn w:val="a0"/>
    <w:link w:val="af0"/>
    <w:rsid w:val="00486358"/>
    <w:rPr>
      <w:rFonts w:ascii="Times New Roman" w:eastAsia="Times New Roman" w:hAnsi="Times New Roman" w:cs="Times New Roman"/>
      <w:sz w:val="24"/>
      <w:szCs w:val="24"/>
      <w:lang w:eastAsia="ru-RU"/>
    </w:rPr>
  </w:style>
  <w:style w:type="paragraph" w:customStyle="1" w:styleId="ConsPlusCell">
    <w:name w:val="ConsPlusCell"/>
    <w:rsid w:val="0048635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4">
    <w:name w:val="Без интервала1"/>
    <w:rsid w:val="00486358"/>
    <w:pPr>
      <w:spacing w:after="0" w:line="240" w:lineRule="auto"/>
    </w:pPr>
    <w:rPr>
      <w:rFonts w:ascii="Times New Roman" w:eastAsia="Times New Roman" w:hAnsi="Times New Roman" w:cs="Times New Roman"/>
      <w:sz w:val="28"/>
      <w:szCs w:val="28"/>
    </w:rPr>
  </w:style>
  <w:style w:type="character" w:styleId="af2">
    <w:name w:val="page number"/>
    <w:basedOn w:val="a0"/>
    <w:rsid w:val="00486358"/>
  </w:style>
  <w:style w:type="character" w:customStyle="1" w:styleId="af3">
    <w:name w:val="Цветовое выделение"/>
    <w:uiPriority w:val="99"/>
    <w:rsid w:val="00486358"/>
    <w:rPr>
      <w:b/>
      <w:color w:val="000080"/>
    </w:rPr>
  </w:style>
  <w:style w:type="paragraph" w:customStyle="1" w:styleId="af4">
    <w:name w:val="Нормальный (таблица)"/>
    <w:basedOn w:val="a"/>
    <w:next w:val="a"/>
    <w:rsid w:val="00486358"/>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character" w:customStyle="1" w:styleId="af5">
    <w:name w:val="Гипертекстовая ссылка"/>
    <w:rsid w:val="00486358"/>
    <w:rPr>
      <w:rFonts w:cs="Times New Roman"/>
      <w:b/>
      <w:color w:val="008000"/>
    </w:rPr>
  </w:style>
  <w:style w:type="paragraph" w:customStyle="1" w:styleId="af6">
    <w:name w:val="Прижатый влево"/>
    <w:basedOn w:val="a"/>
    <w:next w:val="a"/>
    <w:rsid w:val="00486358"/>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7">
    <w:name w:val="Знак Знак Знак Знак Знак"/>
    <w:basedOn w:val="a"/>
    <w:uiPriority w:val="99"/>
    <w:rsid w:val="00486358"/>
    <w:pPr>
      <w:spacing w:after="160" w:line="240" w:lineRule="exact"/>
    </w:pPr>
    <w:rPr>
      <w:rFonts w:ascii="Verdana" w:eastAsia="Times New Roman" w:hAnsi="Verdana" w:cs="Verdana"/>
      <w:sz w:val="20"/>
      <w:szCs w:val="20"/>
      <w:lang w:val="en-US"/>
    </w:rPr>
  </w:style>
  <w:style w:type="paragraph" w:customStyle="1" w:styleId="Default">
    <w:name w:val="Default"/>
    <w:rsid w:val="00486358"/>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p22">
    <w:name w:val="p22"/>
    <w:basedOn w:val="a"/>
    <w:rsid w:val="0048635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6">
    <w:name w:val="p26"/>
    <w:basedOn w:val="a"/>
    <w:rsid w:val="0048635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7">
    <w:name w:val="p27"/>
    <w:basedOn w:val="a"/>
    <w:rsid w:val="0048635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
    <w:name w:val="ConsNormal"/>
    <w:rsid w:val="0048635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0">
    <w:name w:val="consplusnormal"/>
    <w:basedOn w:val="a"/>
    <w:rsid w:val="0048635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8">
    <w:name w:val="Normal (Web)"/>
    <w:basedOn w:val="a"/>
    <w:uiPriority w:val="99"/>
    <w:unhideWhenUsed/>
    <w:rsid w:val="0048635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9">
    <w:name w:val="Hyperlink"/>
    <w:uiPriority w:val="99"/>
    <w:unhideWhenUsed/>
    <w:rsid w:val="00486358"/>
    <w:rPr>
      <w:color w:val="0000FF"/>
      <w:u w:val="single"/>
    </w:rPr>
  </w:style>
  <w:style w:type="table" w:customStyle="1" w:styleId="21">
    <w:name w:val="Сетка таблицы2"/>
    <w:basedOn w:val="a1"/>
    <w:next w:val="a5"/>
    <w:rsid w:val="0048635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2"/>
    <w:uiPriority w:val="99"/>
    <w:semiHidden/>
    <w:unhideWhenUsed/>
    <w:rsid w:val="00486358"/>
  </w:style>
  <w:style w:type="paragraph" w:customStyle="1" w:styleId="afa">
    <w:name w:val="Знак"/>
    <w:basedOn w:val="a"/>
    <w:rsid w:val="00486358"/>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msonormalbullet2gif">
    <w:name w:val="msonormalbullet2.gif"/>
    <w:basedOn w:val="a"/>
    <w:rsid w:val="0048635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2">
    <w:name w:val="Знак Знак Знак2 Знак"/>
    <w:basedOn w:val="a"/>
    <w:rsid w:val="00486358"/>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msonormalbullet1gifbullet1gif">
    <w:name w:val="msonormalbullet1gifbullet1.gif"/>
    <w:basedOn w:val="a"/>
    <w:rsid w:val="0048635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1gifbullet3gif">
    <w:name w:val="msonormalbullet1gifbullet3.gif"/>
    <w:basedOn w:val="a"/>
    <w:rsid w:val="0048635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1gif">
    <w:name w:val="msonormalbullet2gifbullet1.gif"/>
    <w:basedOn w:val="a"/>
    <w:rsid w:val="0048635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3gif">
    <w:name w:val="msonormalbullet2gifbullet3.gif"/>
    <w:basedOn w:val="a"/>
    <w:rsid w:val="0048635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2gifbullet1gif">
    <w:name w:val="msonormalbullet2gifbullet2gifbullet1.gif"/>
    <w:basedOn w:val="a"/>
    <w:rsid w:val="0048635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2gifbullet3gif">
    <w:name w:val="msonormalbullet2gifbullet2gifbullet3.gif"/>
    <w:basedOn w:val="a"/>
    <w:rsid w:val="0048635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486358"/>
  </w:style>
  <w:style w:type="paragraph" w:styleId="afb">
    <w:name w:val="Body Text"/>
    <w:basedOn w:val="a"/>
    <w:link w:val="afc"/>
    <w:rsid w:val="00486358"/>
    <w:pPr>
      <w:spacing w:after="120"/>
    </w:pPr>
    <w:rPr>
      <w:rFonts w:ascii="Calibri" w:eastAsia="Times New Roman" w:hAnsi="Calibri" w:cs="Times New Roman"/>
      <w:lang w:eastAsia="ru-RU"/>
    </w:rPr>
  </w:style>
  <w:style w:type="character" w:customStyle="1" w:styleId="afc">
    <w:name w:val="Основной текст Знак"/>
    <w:basedOn w:val="a0"/>
    <w:link w:val="afb"/>
    <w:rsid w:val="00486358"/>
    <w:rPr>
      <w:rFonts w:ascii="Calibri" w:eastAsia="Times New Roman" w:hAnsi="Calibri" w:cs="Times New Roman"/>
      <w:lang w:eastAsia="ru-RU"/>
    </w:rPr>
  </w:style>
  <w:style w:type="paragraph" w:styleId="23">
    <w:name w:val="Body Text 2"/>
    <w:basedOn w:val="a"/>
    <w:link w:val="24"/>
    <w:rsid w:val="00486358"/>
    <w:pPr>
      <w:spacing w:after="120" w:line="480" w:lineRule="auto"/>
    </w:pPr>
    <w:rPr>
      <w:rFonts w:ascii="Calibri" w:eastAsia="Times New Roman" w:hAnsi="Calibri" w:cs="Times New Roman"/>
      <w:lang w:eastAsia="ru-RU"/>
    </w:rPr>
  </w:style>
  <w:style w:type="character" w:customStyle="1" w:styleId="24">
    <w:name w:val="Основной текст 2 Знак"/>
    <w:basedOn w:val="a0"/>
    <w:link w:val="23"/>
    <w:rsid w:val="00486358"/>
    <w:rPr>
      <w:rFonts w:ascii="Calibri" w:eastAsia="Times New Roman" w:hAnsi="Calibri" w:cs="Times New Roman"/>
      <w:lang w:eastAsia="ru-RU"/>
    </w:rPr>
  </w:style>
  <w:style w:type="character" w:customStyle="1" w:styleId="ae">
    <w:name w:val="Без интервала Знак"/>
    <w:link w:val="ad"/>
    <w:uiPriority w:val="1"/>
    <w:rsid w:val="0048635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117369">
      <w:bodyDiv w:val="1"/>
      <w:marLeft w:val="0"/>
      <w:marRight w:val="0"/>
      <w:marTop w:val="0"/>
      <w:marBottom w:val="0"/>
      <w:divBdr>
        <w:top w:val="none" w:sz="0" w:space="0" w:color="auto"/>
        <w:left w:val="none" w:sz="0" w:space="0" w:color="auto"/>
        <w:bottom w:val="none" w:sz="0" w:space="0" w:color="auto"/>
        <w:right w:val="none" w:sz="0" w:space="0" w:color="auto"/>
      </w:divBdr>
    </w:div>
    <w:div w:id="213201937">
      <w:bodyDiv w:val="1"/>
      <w:marLeft w:val="0"/>
      <w:marRight w:val="0"/>
      <w:marTop w:val="0"/>
      <w:marBottom w:val="0"/>
      <w:divBdr>
        <w:top w:val="none" w:sz="0" w:space="0" w:color="auto"/>
        <w:left w:val="none" w:sz="0" w:space="0" w:color="auto"/>
        <w:bottom w:val="none" w:sz="0" w:space="0" w:color="auto"/>
        <w:right w:val="none" w:sz="0" w:space="0" w:color="auto"/>
      </w:divBdr>
    </w:div>
    <w:div w:id="963728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yperlink" Target="consultantplus://offline/ref=68FDB759BCBA74AFA94F67F54F9C536090F41B32749992B4BBDD85305F7E13AF2643B7B06E52BEF90F9573Z3M5K" TargetMode="External"/><Relationship Id="rId3" Type="http://schemas.openxmlformats.org/officeDocument/2006/relationships/styles" Target="styles.xml"/><Relationship Id="rId21" Type="http://schemas.openxmlformats.org/officeDocument/2006/relationships/hyperlink" Target="consultantplus://offline/ref=0E40ED9CE60851974FEA6F3802BB5837E67DDBDC4E222E0B6B723EF54BB572AA0393803973F2AC5E268B049En4K3F" TargetMode="External"/><Relationship Id="rId7" Type="http://schemas.openxmlformats.org/officeDocument/2006/relationships/footnotes" Target="footnotes.xml"/><Relationship Id="rId12" Type="http://schemas.openxmlformats.org/officeDocument/2006/relationships/hyperlink" Target="consultantplus://offline/ref=1350EE9AA141E131C89358A815A8BB682AE70E16FBBDB283FBD07BD18A66788B7C99234AB8E2E5403596273FGEmFK" TargetMode="External"/><Relationship Id="rId17" Type="http://schemas.openxmlformats.org/officeDocument/2006/relationships/hyperlink" Target="consultantplus://offline/ref=6A44AA833F09AB059496A0A9769DCD5741CD98C1B0ACE0C4029840EEECF07A4A405BAFF296C5BD85A14B1AI6W2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6A44AA833F09AB059496BEA460F1935E49CFC5CDB2A5E99159C71BB3BBF9701D0714F6B0D2C8BD83IAW1L" TargetMode="External"/><Relationship Id="rId20" Type="http://schemas.openxmlformats.org/officeDocument/2006/relationships/hyperlink" Target="consultantplus://offline/ref=8DAF650E0A16DF975675DED21DD85A4A15993239C41DFAB07FDDFC457FA15ED1F286923E099454b5O0K"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350EE9AA141E131C89358A815A8BB682AE70E16FBBDB585F3D47BD18A66788B7CG9m9K"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6A44AA833F09AB059496BEA460F1935E4AC6C6C5B1ABE99159C71BB3BBF9701D0714F6B0D2CBBF8CIAW8L" TargetMode="External"/><Relationship Id="rId23" Type="http://schemas.openxmlformats.org/officeDocument/2006/relationships/footer" Target="footer3.xml"/><Relationship Id="rId10" Type="http://schemas.openxmlformats.org/officeDocument/2006/relationships/hyperlink" Target="consultantplus://offline/main?base=RLAW049;n=43745;fld=134;dst=100289" TargetMode="External"/><Relationship Id="rId19" Type="http://schemas.openxmlformats.org/officeDocument/2006/relationships/hyperlink" Target="consultantplus://offline/ref=68FDB759BCBA74AFA94F67F54F9C536090F41B32749992B4BBDD85305F7E13AF2643B7B06E52BEF90F9576Z3M5K"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 Id="rId22" Type="http://schemas.openxmlformats.org/officeDocument/2006/relationships/hyperlink" Target="consultantplus://offline/ref=6782A1E5A31CD20F4728A6CF1896A0B84F92F2CB384AC5D2A71DE0F8008E64FF12C3E25BE3DFFF7Av0mB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04F01F-05A2-4B87-840F-CE7348A52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2069</TotalTime>
  <Pages>58</Pages>
  <Words>16786</Words>
  <Characters>95681</Characters>
  <Application>Microsoft Office Word</Application>
  <DocSecurity>0</DocSecurity>
  <Lines>797</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Компьютер</dc:creator>
  <cp:lastModifiedBy>deloproizvoditel</cp:lastModifiedBy>
  <cp:revision>182</cp:revision>
  <cp:lastPrinted>2017-12-08T05:48:00Z</cp:lastPrinted>
  <dcterms:created xsi:type="dcterms:W3CDTF">2016-12-16T02:38:00Z</dcterms:created>
  <dcterms:modified xsi:type="dcterms:W3CDTF">2017-12-08T05:48:00Z</dcterms:modified>
</cp:coreProperties>
</file>