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необходимости разработки проекта</w:t>
      </w:r>
    </w:p>
    <w:p w:rsidR="006F3554" w:rsidRPr="00C13AF7" w:rsidRDefault="006F3554" w:rsidP="00C1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14091B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r w:rsidR="00B207DA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</w:t>
      </w:r>
      <w:r w:rsidR="00C8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Краснозерск</w:t>
      </w:r>
      <w:r w:rsidR="00B207DA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района 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C3818" w:rsidRPr="00C13AF7" w:rsidRDefault="006F3554" w:rsidP="00C13AF7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8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Краснозерск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района Новосибирской 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 </w:t>
      </w:r>
      <w:r w:rsidR="00C8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14.10.2019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="00C8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795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 программы «Развитие субъектов малого и среднего предпринимательства в </w:t>
      </w:r>
      <w:r w:rsidR="00C8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Краснозерском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на 202</w:t>
      </w:r>
      <w:r w:rsidR="00C8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0-2022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B275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7EF7">
        <w:rPr>
          <w:rFonts w:ascii="Times New Roman" w:hAnsi="Times New Roman" w:cs="Times New Roman"/>
          <w:sz w:val="24"/>
          <w:szCs w:val="24"/>
        </w:rPr>
        <w:t>Краснозерск</w:t>
      </w:r>
      <w:r w:rsidR="00B275F5">
        <w:rPr>
          <w:rFonts w:ascii="Times New Roman" w:hAnsi="Times New Roman" w:cs="Times New Roman"/>
          <w:sz w:val="24"/>
          <w:szCs w:val="24"/>
        </w:rPr>
        <w:t>ого района</w:t>
      </w:r>
      <w:r w:rsidR="004669C2" w:rsidRPr="009C738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DC3818" w:rsidRPr="009C738D" w:rsidRDefault="00DC3818" w:rsidP="00C8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C87EF7" w:rsidRPr="00C87EF7">
        <w:rPr>
          <w:rFonts w:ascii="Times New Roman" w:eastAsia="Times New Roman" w:hAnsi="Times New Roman"/>
          <w:sz w:val="24"/>
          <w:szCs w:val="24"/>
          <w:lang w:eastAsia="ru-RU"/>
        </w:rPr>
        <w:t>Малыхина Надежда Александровна, старший инспектор управления экономического развития, имущества и земельных отношений администрации Краснозерского района</w:t>
      </w:r>
      <w:r w:rsidR="00C87EF7">
        <w:rPr>
          <w:rFonts w:ascii="Times New Roman" w:eastAsia="Times New Roman" w:hAnsi="Times New Roman"/>
          <w:sz w:val="24"/>
          <w:szCs w:val="24"/>
          <w:lang w:eastAsia="ru-RU"/>
        </w:rPr>
        <w:t>, 8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C87EF7">
        <w:rPr>
          <w:rFonts w:ascii="Times New Roman" w:hAnsi="Times New Roman" w:cs="Times New Roman"/>
          <w:sz w:val="24"/>
          <w:szCs w:val="24"/>
        </w:rPr>
        <w:t>57 43-145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</w:t>
      </w:r>
      <w:r w:rsidR="00BF6F5F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, для решения котор</w:t>
      </w:r>
      <w:r w:rsidR="00BF6F5F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9C738D" w:rsidRDefault="004437F5" w:rsidP="00C8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 w:rsidR="007B5FB3" w:rsidRPr="009C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7A4713" w:rsidRPr="007A47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Краснозерском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 Новосибирской области» (приложение №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программе «Развитие субъектов малого и среднего предпринимательства в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Краснозерском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2-2022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 годы, утвержденной постановлением администрации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proofErr w:type="gramEnd"/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от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Порядок)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9C738D" w:rsidRDefault="004437F5" w:rsidP="009C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предоставления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</w:t>
            </w:r>
            <w:r w:rsidR="009C738D" w:rsidRPr="009C73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алого и среднего предпринимательства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после 01.06.2021 </w:t>
            </w:r>
          </w:p>
        </w:tc>
      </w:tr>
    </w:tbl>
    <w:p w:rsidR="00A70343" w:rsidRPr="009C738D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lastRenderedPageBreak/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5A364D" w:rsidRPr="009C738D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в </w:t>
      </w:r>
      <w:r w:rsidR="00C87EF7">
        <w:rPr>
          <w:rFonts w:ascii="Times New Roman" w:hAnsi="Times New Roman" w:cs="Times New Roman"/>
          <w:sz w:val="24"/>
          <w:szCs w:val="24"/>
        </w:rPr>
        <w:t>Краснозерском</w:t>
      </w:r>
      <w:r w:rsidR="00FF14C3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9C738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FF14C3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02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указанн</w:t>
      </w:r>
      <w:r w:rsidR="00D95AF9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95AF9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8"/>
        <w:gridCol w:w="2985"/>
      </w:tblGrid>
      <w:tr w:rsidR="009C738D" w:rsidRPr="009C738D" w:rsidTr="000F44D2">
        <w:trPr>
          <w:trHeight w:val="503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0F44D2" w:rsidRPr="009C738D" w:rsidTr="00045981">
        <w:trPr>
          <w:trHeight w:val="5989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2" w:rsidRPr="009C738D" w:rsidRDefault="000F44D2" w:rsidP="00C8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A47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 Новосибирской области» (приложение №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программе «Развитие субъектов малого и среднего предпринимательства в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0-2022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утвержденной постановлением администрации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от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2" w:rsidRPr="00E32C40" w:rsidRDefault="000F44D2" w:rsidP="00C87EF7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E32C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</w:t>
            </w:r>
            <w:r w:rsidR="00224065" w:rsidRPr="00E32C40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>ого района Новосибирской области от 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 xml:space="preserve">пальной  программы «Развитие 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Краснозерском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</w:t>
            </w:r>
            <w:r w:rsidR="00C87EF7">
              <w:rPr>
                <w:rFonts w:ascii="Times New Roman" w:hAnsi="Times New Roman" w:cs="Times New Roman"/>
                <w:sz w:val="24"/>
                <w:szCs w:val="24"/>
              </w:rPr>
              <w:t>кой области на 2020-2022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с целью внесения необходимых изменений в Порядок.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C633D6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</w:t>
      </w:r>
      <w:r w:rsidR="008336C9">
        <w:rPr>
          <w:rFonts w:ascii="Times New Roman" w:hAnsi="Times New Roman" w:cs="Times New Roman"/>
          <w:sz w:val="24"/>
          <w:szCs w:val="24"/>
        </w:rPr>
        <w:t>а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для направления предл</w:t>
      </w:r>
      <w:r>
        <w:rPr>
          <w:rFonts w:ascii="Times New Roman" w:hAnsi="Times New Roman" w:cs="Times New Roman"/>
          <w:sz w:val="24"/>
          <w:szCs w:val="24"/>
        </w:rPr>
        <w:t xml:space="preserve">ожений и замечаний по выявленной проблеме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</w:t>
      </w:r>
      <w:r w:rsidR="00F667E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C3818" w:rsidRPr="009C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DC3818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6" w:history="1">
        <w:r w:rsidR="00A80439" w:rsidRPr="00060336">
          <w:rPr>
            <w:rStyle w:val="a3"/>
            <w:szCs w:val="28"/>
            <w:lang w:val="en-US"/>
          </w:rPr>
          <w:t>inskrasn</w:t>
        </w:r>
        <w:r w:rsidR="00A80439" w:rsidRPr="00060336">
          <w:rPr>
            <w:rStyle w:val="a3"/>
            <w:szCs w:val="28"/>
          </w:rPr>
          <w:t>@</w:t>
        </w:r>
        <w:r w:rsidR="00A80439" w:rsidRPr="00060336">
          <w:rPr>
            <w:rStyle w:val="a3"/>
            <w:szCs w:val="28"/>
            <w:lang w:val="en-US"/>
          </w:rPr>
          <w:t>yandex</w:t>
        </w:r>
        <w:r w:rsidR="00A80439" w:rsidRPr="00060336">
          <w:rPr>
            <w:rStyle w:val="a3"/>
            <w:szCs w:val="28"/>
          </w:rPr>
          <w:t>.</w:t>
        </w:r>
        <w:r w:rsidR="00A80439" w:rsidRPr="00060336">
          <w:rPr>
            <w:rStyle w:val="a3"/>
            <w:szCs w:val="28"/>
            <w:lang w:val="en-US"/>
          </w:rPr>
          <w:t>ru</w:t>
        </w:r>
      </w:hyperlink>
      <w:r w:rsidR="0018061D" w:rsidRPr="0018061D">
        <w:t xml:space="preserve"> </w:t>
      </w:r>
    </w:p>
    <w:p w:rsidR="008336C9" w:rsidRPr="00CB7F9A" w:rsidRDefault="008336C9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7F9A">
        <w:rPr>
          <w:rFonts w:ascii="Times New Roman" w:hAnsi="Times New Roman" w:cs="Times New Roman"/>
          <w:sz w:val="24"/>
          <w:szCs w:val="24"/>
        </w:rPr>
        <w:t xml:space="preserve">- </w:t>
      </w:r>
      <w:r w:rsidR="00CB7F9A" w:rsidRPr="00CB7F9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B7F9A">
        <w:rPr>
          <w:rFonts w:ascii="Times New Roman" w:hAnsi="Times New Roman" w:cs="Times New Roman"/>
          <w:sz w:val="24"/>
          <w:szCs w:val="24"/>
        </w:rPr>
        <w:t>632</w:t>
      </w:r>
      <w:r w:rsidR="00C87EF7" w:rsidRPr="00C87EF7">
        <w:rPr>
          <w:rFonts w:ascii="Times New Roman" w:hAnsi="Times New Roman" w:cs="Times New Roman"/>
          <w:sz w:val="24"/>
          <w:szCs w:val="24"/>
        </w:rPr>
        <w:t>902</w:t>
      </w:r>
      <w:r w:rsidR="00C87EF7">
        <w:rPr>
          <w:rFonts w:ascii="Times New Roman" w:hAnsi="Times New Roman" w:cs="Times New Roman"/>
          <w:sz w:val="24"/>
          <w:szCs w:val="24"/>
        </w:rPr>
        <w:t>, Новосибирская область, р.п</w:t>
      </w:r>
      <w:r w:rsidR="00CB7F9A">
        <w:rPr>
          <w:rFonts w:ascii="Times New Roman" w:hAnsi="Times New Roman" w:cs="Times New Roman"/>
          <w:sz w:val="24"/>
          <w:szCs w:val="24"/>
        </w:rPr>
        <w:t xml:space="preserve">. </w:t>
      </w:r>
      <w:r w:rsidR="00C87EF7">
        <w:rPr>
          <w:rFonts w:ascii="Times New Roman" w:hAnsi="Times New Roman" w:cs="Times New Roman"/>
          <w:sz w:val="24"/>
          <w:szCs w:val="24"/>
        </w:rPr>
        <w:t>Краснозерское</w:t>
      </w:r>
      <w:r w:rsidR="00CB7F9A">
        <w:rPr>
          <w:rFonts w:ascii="Times New Roman" w:hAnsi="Times New Roman" w:cs="Times New Roman"/>
          <w:sz w:val="24"/>
          <w:szCs w:val="24"/>
        </w:rPr>
        <w:t xml:space="preserve">, ул. </w:t>
      </w:r>
      <w:r w:rsidR="00C87EF7">
        <w:rPr>
          <w:rFonts w:ascii="Times New Roman" w:hAnsi="Times New Roman" w:cs="Times New Roman"/>
          <w:sz w:val="24"/>
          <w:szCs w:val="24"/>
        </w:rPr>
        <w:t>Чкалова</w:t>
      </w:r>
      <w:r w:rsidR="00CB7F9A">
        <w:rPr>
          <w:rFonts w:ascii="Times New Roman" w:hAnsi="Times New Roman" w:cs="Times New Roman"/>
          <w:sz w:val="24"/>
          <w:szCs w:val="24"/>
        </w:rPr>
        <w:t xml:space="preserve">, </w:t>
      </w:r>
      <w:r w:rsidR="00C87EF7">
        <w:rPr>
          <w:rFonts w:ascii="Times New Roman" w:hAnsi="Times New Roman" w:cs="Times New Roman"/>
          <w:sz w:val="24"/>
          <w:szCs w:val="24"/>
        </w:rPr>
        <w:t>5</w:t>
      </w:r>
      <w:r w:rsidR="00CB7F9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87EF7">
        <w:rPr>
          <w:rFonts w:ascii="Times New Roman" w:hAnsi="Times New Roman" w:cs="Times New Roman"/>
          <w:sz w:val="24"/>
          <w:szCs w:val="24"/>
        </w:rPr>
        <w:t>Краснозерск</w:t>
      </w:r>
      <w:r w:rsidR="00CB7F9A">
        <w:rPr>
          <w:rFonts w:ascii="Times New Roman" w:hAnsi="Times New Roman" w:cs="Times New Roman"/>
          <w:sz w:val="24"/>
          <w:szCs w:val="24"/>
        </w:rPr>
        <w:t>ого района Новосибирской области.</w:t>
      </w:r>
    </w:p>
    <w:p w:rsidR="00DC3818" w:rsidRPr="009C738D" w:rsidRDefault="00DC3818" w:rsidP="00E8027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80439">
        <w:rPr>
          <w:rFonts w:ascii="Times New Roman" w:hAnsi="Times New Roman" w:cs="Times New Roman"/>
          <w:b/>
          <w:sz w:val="24"/>
          <w:szCs w:val="24"/>
        </w:rPr>
        <w:t>30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439">
        <w:rPr>
          <w:rFonts w:ascii="Times New Roman" w:hAnsi="Times New Roman" w:cs="Times New Roman"/>
          <w:b/>
          <w:sz w:val="24"/>
          <w:szCs w:val="24"/>
        </w:rPr>
        <w:t>апреля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80439">
        <w:rPr>
          <w:rFonts w:ascii="Times New Roman" w:hAnsi="Times New Roman" w:cs="Times New Roman"/>
          <w:b/>
          <w:sz w:val="24"/>
          <w:szCs w:val="24"/>
        </w:rPr>
        <w:t>18</w:t>
      </w:r>
      <w:r w:rsidR="00C87EF7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91B" w:rsidRPr="009C738D" w:rsidRDefault="0014091B">
      <w:pPr>
        <w:rPr>
          <w:sz w:val="24"/>
          <w:szCs w:val="24"/>
        </w:rPr>
      </w:pPr>
    </w:p>
    <w:sectPr w:rsidR="0014091B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3818"/>
    <w:rsid w:val="0001536C"/>
    <w:rsid w:val="00020CD6"/>
    <w:rsid w:val="00045981"/>
    <w:rsid w:val="000C4521"/>
    <w:rsid w:val="000D125F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A6C3A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9083A"/>
    <w:rsid w:val="002D5FC0"/>
    <w:rsid w:val="00332A2F"/>
    <w:rsid w:val="00356632"/>
    <w:rsid w:val="003B70E8"/>
    <w:rsid w:val="003F18B5"/>
    <w:rsid w:val="00427559"/>
    <w:rsid w:val="004437F5"/>
    <w:rsid w:val="004669C2"/>
    <w:rsid w:val="004E1490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348D3"/>
    <w:rsid w:val="00694C44"/>
    <w:rsid w:val="006A532F"/>
    <w:rsid w:val="006F3554"/>
    <w:rsid w:val="007178E1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DB2"/>
    <w:rsid w:val="00842BF0"/>
    <w:rsid w:val="00870BD3"/>
    <w:rsid w:val="008A0D6F"/>
    <w:rsid w:val="008B2607"/>
    <w:rsid w:val="008D06F1"/>
    <w:rsid w:val="009328FB"/>
    <w:rsid w:val="00964111"/>
    <w:rsid w:val="00964B1F"/>
    <w:rsid w:val="009B22E6"/>
    <w:rsid w:val="009B470A"/>
    <w:rsid w:val="009C10AC"/>
    <w:rsid w:val="009C738D"/>
    <w:rsid w:val="00A333DA"/>
    <w:rsid w:val="00A56421"/>
    <w:rsid w:val="00A61EE7"/>
    <w:rsid w:val="00A673A2"/>
    <w:rsid w:val="00A70343"/>
    <w:rsid w:val="00A80439"/>
    <w:rsid w:val="00AA229A"/>
    <w:rsid w:val="00AC6FEB"/>
    <w:rsid w:val="00AD605D"/>
    <w:rsid w:val="00B207DA"/>
    <w:rsid w:val="00B275F5"/>
    <w:rsid w:val="00B32E9E"/>
    <w:rsid w:val="00B835DA"/>
    <w:rsid w:val="00B97E69"/>
    <w:rsid w:val="00BD25E7"/>
    <w:rsid w:val="00BE4B7C"/>
    <w:rsid w:val="00BF6792"/>
    <w:rsid w:val="00BF6F5F"/>
    <w:rsid w:val="00C13AF7"/>
    <w:rsid w:val="00C3561A"/>
    <w:rsid w:val="00C60CC4"/>
    <w:rsid w:val="00C633D6"/>
    <w:rsid w:val="00C84692"/>
    <w:rsid w:val="00C87EF7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72706"/>
    <w:rsid w:val="00E76626"/>
    <w:rsid w:val="00E80277"/>
    <w:rsid w:val="00E8764C"/>
    <w:rsid w:val="00EB2DE6"/>
    <w:rsid w:val="00EB5AC7"/>
    <w:rsid w:val="00EC1AFE"/>
    <w:rsid w:val="00EE4E24"/>
    <w:rsid w:val="00EF200C"/>
    <w:rsid w:val="00EF2064"/>
    <w:rsid w:val="00F24246"/>
    <w:rsid w:val="00F366B8"/>
    <w:rsid w:val="00F37B97"/>
    <w:rsid w:val="00F40CBB"/>
    <w:rsid w:val="00F465EA"/>
    <w:rsid w:val="00F667E6"/>
    <w:rsid w:val="00F7488B"/>
    <w:rsid w:val="00F91548"/>
    <w:rsid w:val="00FF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kras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F9DD3A-99FF-40CE-8C90-D913F1C4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Пользователь</cp:lastModifiedBy>
  <cp:revision>58</cp:revision>
  <cp:lastPrinted>2021-03-12T04:09:00Z</cp:lastPrinted>
  <dcterms:created xsi:type="dcterms:W3CDTF">2021-05-14T04:16:00Z</dcterms:created>
  <dcterms:modified xsi:type="dcterms:W3CDTF">2021-05-18T10:12:00Z</dcterms:modified>
</cp:coreProperties>
</file>