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ДЕПУТАТОВ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КАРАСУКСКОГО РАЙОНА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ТРЕТЬЕГО СОЗЫВА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(двадцать девятой сессии)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19.04.2019 № 273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предоставления в аренду имущества, находящегося в муниципальной собственности 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 </w:t>
      </w:r>
      <w:hyperlink r:id="rId4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эффективного управления имуществом, находящимся в муниципальной собственности Карасукского района Новосибирской области, руководствуясь </w:t>
      </w:r>
      <w:hyperlink r:id="rId5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Гражданским кодексом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Федерации, Федеральным законом </w:t>
      </w:r>
      <w:hyperlink r:id="rId6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06.10.2003 № 131-ФЗ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 Федеральным законом </w:t>
      </w:r>
      <w:hyperlink r:id="rId7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26.07.2006 № 135-ФЗ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защите конкуренции», Федеральным законом от 24.07.2007 № 209-ФЗ «О развитии малого и среднего предпринимательства в Российской Федерации», Уставом Карасукского района Новосибирской области, Совет депутатов Карасукского района Новосибирской области,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 Е Ш И Л: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предоставления в аренду имущества, находящегося в муниципальной собственности Карасукского района Новосибирской области.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двадцать седьмой сессии Совета депутатов Карасукского района Новосибирской области </w:t>
      </w:r>
      <w:hyperlink r:id="rId8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18.09.2014 № 294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предоставления в аренду имущества, находящегося в муниципальной собственности Карасукского района Новосибирской области»;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девятой сессии Совета депутатов Карасукского района Новосибирской области </w:t>
      </w:r>
      <w:hyperlink r:id="rId9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18.08.2016 № 57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одиннадцатой сессии Совета депутатов Карасукского района Новосибирской области </w:t>
      </w:r>
      <w:hyperlink r:id="rId10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21.11.2016 № 80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отдельные решения Совета депутатов Карасукского района Новосибирской области;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пятнадцатой сессии Совета депутатов Карасукского района Новосибирской области </w:t>
      </w:r>
      <w:hyperlink r:id="rId11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18.05.2017 № 121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 от 18.09.2014 № 294»;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восемнадцатой сессии Совета депутатов Карасукского района Новосибирской области </w:t>
      </w:r>
      <w:hyperlink r:id="rId12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12.10.2017 № 150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седьмой сессии Совета депутатов Карасукского района Новосибирской области от 18.09.2014 № 294».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Решение вступает в силу со дня опубликования.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Опубликовать Решение в Бюллетене органов местного самоуправления Карасукского района Новосибирской области.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решения возложить на постоянную комиссию по вопросам местного самоуправления, законности и депутатской этике.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Совета депутатов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Карасукского района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Ю.М.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Объедко</w:t>
      </w:r>
      <w:proofErr w:type="spellEnd"/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Карасукского района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А.П. Гофман</w:t>
      </w: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29-ойсессии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Совета депутатов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Карасукского района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19.04.2019 № 273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Порядок предоставления в аренду имущества, находящегося в муниципальной собственности 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Порядок предоставления в аренду имущества, находящегося в муниципальной собственности Карасукского района Новосибирской области (далее – Порядок), разработан в соответствии с </w:t>
      </w:r>
      <w:hyperlink r:id="rId13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Гражданским кодексом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Федерации, Федеральным законом </w:t>
      </w:r>
      <w:hyperlink r:id="rId14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06.10.2003 № 131-ФЗ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иными нормативными правовыми актами.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Настоящий Порядок определяет процедуру предоставления в аренду и субаренду имущества, находящегося в собственности Карасукского района Новосибирской области (далее – муниципальное имущество/имущество), за исключением объектов, распоряжение которыми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 Федерации о недрах, законодательством Российской Федерации о концессионных соглашениях, объектов жилищного фонда, имущества включенного в перечень муниципального имущества Карасукского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предпринимательства), утвержденным правовым актом администрации Карасукского района Новосибирской области.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Предоставление в аренду муниципального имущества осуществляется по результатам торгов (конкурсов, аукционов), за исключением случаев, установленных в частях 1, 3.1, 3.2 и 9 статьи 17.1 Закона «О защите конкуренции».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Учет объектов имущества, сдаваемых в аренду (пользование), ведет управление имущества и земельных отношений администрации Карасукского района Новосибирской области (далее – Управление) (в ред. </w:t>
      </w:r>
      <w:hyperlink r:id="rId15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Арендодатели, арендаторы муниципального имущества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Арендодателем муниципального имущества выступают: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администрация Карасукского района Новосибирской области (далее – администрация), в отношении имущества, составляющего казну Карасукского района Новосибирской области (далее - муниципальная казна);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2) муниципальные учреждения Карасукского района Новосибирской области (бюджетные, казенные, автономные) в отношении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имущества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закрепленного за ними на праве оперативного управления;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муниципальные унитарные предприятия Карасукского района Новосибирской области в отношении муниципального имущества, закрепленного за ними на праве хозяйственного ведения.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Арендодатель муниципального имущества является организатором торгов (конкурсов, аукционов) на право заключения договоров аренды муниципального имущества, осуществляет работу по подготовке и заключению договоров аренды муниципального имущества, контроль за соблюдением их условий.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Арендаторами муниципального имущества могут быть любые юридические и физические лица, в том числе иностранные, зарегистрированные в Российской Федерации в установленном законодательством порядке в качестве лиц, самостоятельно осуществляющих хозяйственную деятельность, физические лица, не являющиеся индивидуальными предпринимателями и применяющие специальный налоговый режим «Налог на профессиональный доход (в ред. </w:t>
      </w:r>
      <w:hyperlink r:id="rId16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Имущество, сдаваемое в аренду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По договору аренды может быть передано следующее муниципальное имущество: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нежилые здания, сооружения, нежилые помещения и иное нежилое недвижимое имущество, находящееся в хозяйственном ведении унитарных предприятий, оперативном управлении учреждений либо составляющее муниципальную казну;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оборудование, автотранспорт и другое движимое имущество, находящееся в хозяйственном ведении унитарных предприятий, оперативном управлении учреждений либо составляющее муниципальную казну.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Предоставление в аренду муниципального имущества, находящегося в хозяйственном ведении унитарных предприятий, оперативном управлении учреждений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Заявитель, желающий арендовать муниципальное имущество, находящееся в хозяйственном ведении унитарных предприятий, оперативном управлении учреждений, обращается непосредственно к данным унитарным предприятиям, учреждениям.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Предоставление унитарными предприятиями и учреждениями в аренду находящегося в их хозяйственном ведении или оперативном управлении муниципального имущества, которым в соответствии с действующим законодательством данные арендодатели вправе распоряжаться без согласия собственника, осуществляется унитарными предприятиями и учреждениями самостоятельно с соблюдением требований законодательства Российской Федерации и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В случае, если унитарными предприятиями и учреждениями планируется передача в аренду находящегося в их хозяйственном ведении или оперативном управлении муниципального имущества, которым в соответствии с действующим законодательством данные арендодатели не вправе распоряжаться без согласия собственника, предоставление в аренду такого имущества осуществляется после получения согласия администрации на совершение сделки, связанной с передачей в аренду муниципального имущества.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12. В течение 30 дней со дня заключения (расторжения) договора аренды муниципального имущества или внесения изменений в договор аренды муниципального имущества арендодатель (унитарное предприятие, учреждение) в обязательном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порядке представляет в администрацию оригинал договора аренды муниципального имущества (документа, подтверждающего расторжение договора аренды) или соглашения о внесении изменений в договор аренды муниципального имущества для учета Управлением договоров и изменений в них в базе данных аренды (в ред. </w:t>
      </w:r>
      <w:hyperlink r:id="rId17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Предоставление в аренду муниципального имущества, составляющего муниципальную казну, без проведения торгов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Заявитель, желающий арендовать муниципальное имущество, составляющее муниципальную казну, без проведения торгов представляет в администрацию заявление о предоставлении в аренду муниципального имущества, составляющего муниципальную казну, без проведения торгов (далее – заявление).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приведена в Приложении № 1 к настоящему Порядку.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В заявлении указывается: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муниципальное имущество, испрашиваемое в аренду заявителем, его местоположение, площадь (для недвижимого имущества), планируемые цель использования и срок аренды;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фамилия, имя и (при наличии) отчество, место жительства заявителя, реквизиты документа, удостоверяющего личность заявителя, сведения о регистрации заявителя в качестве индивидуального предпринимателя (для физических лиц);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наименование, место нахождения, сведения об организационно-правовой форме заявителя (для юридических лиц), а 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фамилия, имя и (при наличии) отчество представителя заявителя и реквизиты документа, подтверждающего его полномочия (при подаче заявления представителем заявителя);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почтовый адрес, адрес электронной почты, номер телефона для связи с заявителем или представителем заявителя;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основание предоставления муниципального имущества без проведения торгов из числа перечисленных в частях 1, 9 статьи 17.1 Закона «О защите конкуренции» (в случае, если муниципальное имущество испрашивается в аренду без проведения торгов).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К заявлению прилагаются следующие документы: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юридическими лицами: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копия документа, подтверждающего полномочия лица на осуществление действий от имени заявителя – юридического лица без доверенности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 (далее – руководитель), заверенная подписью руководителя и печатью (при наличии) заявителя;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надлежащим образом оформленная доверенность на осуществление действий от имени заявителя и копия паспорта представителя заявителя (в случае подачи заявления представителем заявителя);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копии учредительных документов со всеми изменениями и дополнениями, если таковые имелись, заверенные подписью руководителя и печатью (при наличии) заявителя;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заявление об отсутствии решения о ликвидации заявителя, об отсутствии решения арбитражного суда, о признании заявителя банкротом и об открытии конкурсного производства, об отсутствии решения о приостановлении деятельности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заявителя в порядке, предусмотренном Кодексом Российской Федерации об административных правонарушениях;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 случае если заявитель относится к субъектам малого и среднего предпринимательства, в заявлении он также подтверждает, что соответствует условиям отнесения к категориям субъектов малого и среднего предпринимательства, установленным статьей 4 Федерального закона от 24.07.2007 № 209-ФЗ «О развитии малого и среднего предпринимательства в Российской Федерации»;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индивидуальными предпринимателями (физическими лицами):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копия паспорта заявителя;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надлежащим образом оформленная доверенность на осуществление действий от имени заявителя и копия паспорта представителя заявителя (в случае подачи заявления представителем заявителя);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надлежащим образом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 извещения о проведении аукциона;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документы, подтверждающие право заявителя на заключение договора аренды муниципального имущества без торгов по основанию, указанному в заявлении (в случае, если муниципальное имущество испрашивается в аренду без проведения торгов).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Выписку из Единого государственного реестра юридических лиц (для юридических лиц), выписку из Единого государственного реестра индивидуальных предпринимателей (для индивидуальных предпринимателей), сведения из Единого реестра субъектов малого и среднего предпринимательства администрация получает самостоятельно и приобщает к документам, представленным заявителем.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настоящем пункте, могут быть представлены заявителем по собственной инициативе вместе с заявлением.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Документы, указанные в пунктах 14, 15 настоящего Порядка, рассматриваются администрацией в течение 30 дней со дня их поступления. По результатам рассмотрения указанных документов администрация принимает и направляет заявителю одно из следующих решений: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предоставлении муниципального имущества в аренду без проведения торгов (конкурсов, аукционов);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 отказе в предоставлении муниципального имущества в аренду без проведения торгов.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18. Решения, указанные в пункте 17 настоящего Порядка, оформляются в виде уведомления на бланке письма администрации, обладающего соответствующими реквизитами (дата, номер), с указанием характеристик муниципального имущества: местонахождение, площадь, (для недвижимого имущества), количество объектов муниципального имущества (если сделку планируется совершить в отношении нескольких объектов), другие идентифицирующие данные объекта муниципального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имущества, и содержащего четко выраженное волеизъявление администрации на предоставление муниципального имущества в аренду без проведения торгов или четко выраженный отказ в предоставлении муниципального имущества в аренду без проведения торгов с указанием оснований отказа, подпись должностного лица администрации.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Основаниями для отказа в предоставлении муниципального имущества в аренду являются: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правовых оснований для предоставления заявителю муниципального имущества в аренду без проведения торгов;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 предоставлены или предоставлены не в полном объеме сведения и документы, указанные в пунктах 14, 15 настоящего Порядка;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предоставление заявителем недостоверных сведений;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рассмотрении в администрации находится одновременно несколько заявлений о предоставлении в аренду указанного в заявлении муниципального имущества без проведения торгов;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наличие непогашенной задолженности по арендной плате, а также нарушение, неисполнение или недобросовестное исполнение иных условий по предыдущему договору аренды муниципального имущества, если такое нарушение (неисполнение) указано в предыдущем договоре в качестве основания для его расторжения по требованию арендодателя;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наличие решения о ликвидации заявителя - юридического лица, 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наличие решения о приостановлении деятельности заявителя в порядке, предусмотренном Кодексом Российской Федерации об административных правонарушениях;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в отношении указанного в заявлении муниципального имущества принято решение о проведении торгов;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указанное в заявлении муниципальное имущество предоставлено третьим лицам;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в отношении указанного в заявлении муниципального имущества принято решение о предоставлении его государственным органам, органам местного самоуправления, государственным и муниципальным учреждениям, некоммерческим организациям, приватизации или иных целей, не связанных с арендой;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содержание заявления не позволяет установить испрашиваемое в аренду имущество;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указанное в заявлении имущество не относятся к объектам, находящимся в собственности Карасукского района Новосибирской области;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несоответствие цели (целей) использования имущества, указанной (указанным) в заявлении, функциональному назначению данного имущества;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13) муниципальное имущество включено в перечень муниципального имущества Карасукского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Решение о предоставлении в аренду муниципального имущества, составляющего муниципальную казну, без проведения торгов принимается администрацией при отсутствии оснований для отказа, указанных в пункте 19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VI. Предоставление в аренду муниципального имущества, составляющего муниципальную казну, на торгах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 Решение о проведении торгов (конкурсов, аукционов) на право заключения договора аренды муниципального имущества, составляющего муниципальную казну,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принимается администрацией, в том числе по заявлениям заинтересованных физических и юридических лиц.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 Заключение договоров аренды муниципального имущества путем проведения торгов в форме конкурса возможно исключительно в отношении видов имущества, перечень которых утвержден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Форма торгов на право заключения договора аренды муниципального имущества определяется администрацией с учетом положений пункта 22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 Заявитель, заинтересованный в предоставлении в аренду муниципального имущества, составляющего муниципальную казну, по результатам торгов представляет в администрацию заявление о проведении торгов.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приведена в Приложении к настоящему Порядку.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В заявлении о проведении торгов указывается: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муниципальное имущество, в отношении которого испрашивается проведение торгов, его местоположение, площадь (для недвижимого имущества), планируемые цель использования и срок аренды;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фамилия, имя и (при наличии) отчество, место жительства заинтересованного лица, реквизиты документа, удостоверяющего личность заинтересованного лица, сведения о регистрации заинтересованного лица в качестве индивидуального предпринимателя (для физических лиц);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наименование, место нахождения, сведения об организационно-правовой форме заинтересованного лица (для юридических лиц), а 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заинтересованным лицом является иностранное юридическое лицо;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фамилия, имя и (при наличии) отчество представителя заинтересованного лица, реквизиты документа, подтверждающего его полномочия (при подаче заявления представителем заинтересованного лица);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почтовый адрес, адрес электронной почты, номер телефона для связи с заинтересованным лицом или представителем заинтересованного лица.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 В течение 30 дней со дня поступления заявления о проведении торгов администрация принимает одно из следующих решений: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проведении торгов на право заключения договора аренды муниципального имущества;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 отказе в проведении торгов на право заключения договора аренды муниципального имущества.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Решение о проведении торгов на право заключения договора аренды муниципального имущества принимается при отсутствии оснований, указанных в подпунктах 8-13 пункта 19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28. О решениях, указанных в пункте 26 настоящего Порядка, заявителю сообщается в течение 30 дней со дня поступления заявления о проведении торгов письменным уведомлением, оформленным на бланке письма администрации, обладающего соответствующими реквизитами (дата, номер), с указанием характеристик муниципального имущества: местонахождение, площадь, (для недвижимого имущества), другие идентифицирующие данные объекта муниципального имущества, и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содержащего сведения о принятом решении о проведении торгов на право заключения договора аренды муниципального имущества, форме торгов (конкурс, аукцион) или четко выраженный отказ в проведении торгов на право заключения договора аренды муниципального имущества с указанием оснований отказа, подпись должностного лица администрации.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 Проведение торгов (конкурсов, аукционов) осуществляется администрацией в порядке, установленном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VII. Договор аренды муниципального имущества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30. Основным документом, регулирующим отношения арендодателя с арендатором, является договор аренды.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Сдача нежилого помещения в аренду не влечет передачу права собственности на него.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31. Договор аренды заключается на срок, определенный договором.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 В договоре аренды определяется перечень передаваемого в аренду имущества с указанием данных, позволяющих определенно установить подлежащее передаче арендатору имущество в качестве объекта аренды, цель использования арендуемого имущества, сроки аренды, размер, порядок, условия и сроки внесения арендной платы, порядок и сроки пересмотра арендной платы, права и обязанности сторон, по возмещению арендатором расходов по содержанию сданного в аренду муниципального имущества, ответственность сторон.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Типовыми условиями договоров аренды являются: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условие об обязанности арендатора по использованию объекта недвижимости в соответствии с целевым назначением;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условие об обязанности арендатора по проведению за свой счет текущего ремонта арендуемого объекта недвижимости;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условие об обязанности арендатора по содержанию объекта недвижимости в исправном состоянии (техническом, санитарном, противопожарном);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условие о запрете сдавать недвижимое имущество в субаренду, безвозмездное пользование, совершать иные сделки с недвижимым имуществом без предварительного письменного согласия арендодателя.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33. Договор аренды может быть расторгнут досрочно: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 соглашению сторон;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судебном порядке при нарушении условий договора;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иных случаях, предусмотренных действующим законодательством или договором аренды.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34. Примерные формы договоров при предоставлении в аренду недвижимого и движимого имущества приведены в приложениях № 2, № 3,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35. Договор аренды должен быть пронумерован, прошнурован и скреплен печатью арендодателя.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36. Порядок и условия заключения договора аренды на новый срок, а также основания для отказа в заключении договора аренды на новый срок установлены частями 9, 10 статьи 17.1 Закона «О защите конкуренции».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VIII. Порядок определения величины и внесения арендной платы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37. Размер арендной платы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договору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заключаемому без проведения торгов, а также начальный размер арендной платы по договору 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за исключением случаев, установленных подпунктами 37.1., 37.2., 37.3., 37.4.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37.1. При передаче в аренду объектов системы коммунальной инфраструктуры и иных объектов коммунального хозяйства, в том числе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годовой размер арендной платы устанавливается в размере 0,1% от балансовой стоимости объекта.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37.2. Для организаций, финансируемых из бюджетов всех уровней, годовой размер арендной платы устанавливается в размере фиксированной ставки равной 42 руб. за 1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37.3. За оборудование, транспортные средства и другое движимое имущество ежемесячный размер арендной платы по договору определяется по формуле: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Апл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x Ак/12, где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Апл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ежемесячная арендная плата,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балансовая (первоначальная) стоимость оборудования, транспортных средств и другого движимого имущества;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- арендный коэффициент равный 0,15: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37.4. За объекты инженерной инфраструктуры, связанные с передачей электрической энергии, ежемесячный размер арендной платы по договору определяется исходя из величины амортизации, налога на имущество в соответствии с подпунктом 5 пункта 28 Основ ценообразования в области регулируемых цен (тарифов) в электроэнергетике, утвержденных Постановлением Правительства РФ от 29.12.2011 № 1178 «О ценообразовании в области регулируемых цен (тарифов) в электроэнергетике» (в ред. </w:t>
      </w:r>
      <w:hyperlink r:id="rId18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38. Размер арендной платы по договору изменяется арендодателем в одностороннем порядке в связи с изменением уровня инфляции – ежегодно путем умножения размера арендной платы на прогнозируемый в очередном финансовом году уровень инфляции (индекс потребительских цен), установленный Федеральным законом о федеральном бюджете на очередной финансовый год и плановый период.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 данного пункта не применяются при определении размера арендной платы в соответствии с подпунктами 37.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1.-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37.4. настоящего Порядка.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 Расходы по содержанию сданного в аренду муниципального имущества (эксплуатационные, коммунальные и необходимые административно-хозяйственные услуги) не включаются в величину арендной платы. Возмещение данных расходов производится арендатором по отдельному договору с Арендодателем (договор на оказание услуг) либо по прямым договорам с организациями – поставщиками таких услуг.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договора на оказание услуг приведена в приложении № 4 настоящего Порядка.</w:t>
      </w: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 Не использование Арендатором арендованного имущества не является основанием для невнесения арендной платы.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IX. Сдача муниципального имущества в субаренду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 </w:t>
      </w:r>
      <w:hyperlink r:id="rId19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 Арендатор вправе с предварительного письменного согласия Арендодателя сдавать арендованное имущество в субаренду на срок, не превышающий срок действия договора аренды.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перед Арендодателем за сохранность и надлежащее использование имущества, сдаваемого в субаренду, несет основной Арендатор.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 Договор субаренды имущества заключается между основным Арендатором и Субарендатором с предварительного письменного согласования с Арендодателем, а также Собственником имущества в случае передачи имущества в аренду муниципальным предприятием или учреждением.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43. При сдаче арендуемого имущества в субаренду Арендатор не освобождается от уплаты арендных платежей со всей арендуемой площади.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сдачи арендуемого имущество в субаренду, размер арендной платы для Арендатора увеличивается на 30% в части площадей, переданных в субаренду. В связи, с чем сторонами по договору аренды подписывается соответствующее дополнительное соглашение.</w:t>
      </w:r>
    </w:p>
    <w:p w:rsidR="0005693E" w:rsidRPr="0005693E" w:rsidRDefault="0005693E" w:rsidP="0005693E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44. Досрочное прекращение договора аренды влечет прекращение заключенного в соответствии с ним договора субаренды.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80"/>
      <w:bookmarkStart w:id="1" w:name="Par222"/>
      <w:bookmarkStart w:id="2" w:name="Par360"/>
      <w:bookmarkEnd w:id="0"/>
      <w:bookmarkEnd w:id="1"/>
      <w:bookmarkEnd w:id="2"/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сдачи в аренду имущества,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находящегося в муниципальной собственности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</w:t>
      </w:r>
    </w:p>
    <w:p w:rsidR="0005693E" w:rsidRPr="0005693E" w:rsidRDefault="0005693E" w:rsidP="0005693E">
      <w:pPr>
        <w:shd w:val="clear" w:color="auto" w:fill="FFFFFF"/>
        <w:spacing w:after="0" w:line="240" w:lineRule="auto"/>
        <w:ind w:right="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hd w:val="clear" w:color="auto" w:fill="FFFFFF"/>
        <w:spacing w:after="0" w:line="240" w:lineRule="auto"/>
        <w:ind w:right="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Карасукского района</w:t>
      </w:r>
    </w:p>
    <w:p w:rsidR="0005693E" w:rsidRPr="0005693E" w:rsidRDefault="0005693E" w:rsidP="0005693E">
      <w:pPr>
        <w:shd w:val="clear" w:color="auto" w:fill="FFFFFF"/>
        <w:spacing w:after="0" w:line="240" w:lineRule="auto"/>
        <w:ind w:right="2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8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:rsidR="0005693E" w:rsidRDefault="0005693E" w:rsidP="0005693E">
      <w:pPr>
        <w:spacing w:after="0" w:line="28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в аренду муниципального имущества, составляющего муниципальную казну</w:t>
      </w:r>
    </w:p>
    <w:p w:rsidR="0005693E" w:rsidRPr="0005693E" w:rsidRDefault="0005693E" w:rsidP="0005693E">
      <w:pPr>
        <w:spacing w:after="0" w:line="28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заключить (переоформить) договор аренды нежилого помещения (здания, сооружения, оборудования)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05693E" w:rsidRPr="0005693E" w:rsidRDefault="0005693E" w:rsidP="0005693E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5693E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(указать</w:t>
      </w:r>
      <w:r w:rsidRPr="000569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05693E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муниципальное имущество, планируемое взять в аренду)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площадью________________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 по адресу: _______________________________________________</w:t>
      </w:r>
    </w:p>
    <w:p w:rsidR="0005693E" w:rsidRPr="0005693E" w:rsidRDefault="0005693E" w:rsidP="0005693E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93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(адрес с указанием почтового индекса, однозначно определяющий его место расположения)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_________________________________________________________________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93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(цель использования арендуемого муниципального имущества)</w:t>
      </w:r>
    </w:p>
    <w:p w:rsidR="0005693E" w:rsidRP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Сроком на _____ месяцев (лет).</w:t>
      </w:r>
    </w:p>
    <w:p w:rsidR="0005693E" w:rsidRP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заявителе:</w:t>
      </w:r>
    </w:p>
    <w:p w:rsidR="0005693E" w:rsidRPr="0005693E" w:rsidRDefault="0005693E" w:rsidP="0005693E">
      <w:pPr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наименование (сокращенное наименование) юридического лица /индивидуального предпринимателя_______________________________________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 (последнее при наличии) руководителя________________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ОКПО ______________________ИНН 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ОКОНХ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 ОГРН (ОГРНИП)_____________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 (почтовый, местонахождение) юридического лица с указанием почтового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индекса: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Юридический адрес юридического лица с указанием почтового индекса: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_____________________________________________________________________.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 (для индивидуальных предпринимателей)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_____________________________________________________________________.</w:t>
      </w:r>
    </w:p>
    <w:p w:rsid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фактического проживания (для индивидуальных предпринимателей)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05693E" w:rsidRP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 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Приложение: опись документов на л. в экз.</w:t>
      </w:r>
    </w:p>
    <w:tbl>
      <w:tblPr>
        <w:tblW w:w="95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690"/>
        <w:gridCol w:w="225"/>
        <w:gridCol w:w="1092"/>
        <w:gridCol w:w="890"/>
        <w:gridCol w:w="690"/>
        <w:gridCol w:w="835"/>
        <w:gridCol w:w="800"/>
        <w:gridCol w:w="1336"/>
        <w:gridCol w:w="2213"/>
      </w:tblGrid>
      <w:tr w:rsidR="0005693E" w:rsidRPr="0005693E" w:rsidTr="0005693E">
        <w:tc>
          <w:tcPr>
            <w:tcW w:w="4821" w:type="dxa"/>
            <w:gridSpan w:val="8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c>
          <w:tcPr>
            <w:tcW w:w="482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(фамилия, имя, отчество (последнее </w:t>
            </w:r>
            <w:r w:rsidRPr="0005693E">
              <w:rPr>
                <w:rFonts w:ascii="Symbol" w:eastAsia="Times New Roman" w:hAnsi="Symbol" w:cs="Arial"/>
                <w:sz w:val="18"/>
                <w:szCs w:val="18"/>
                <w:lang w:eastAsia="ru-RU"/>
              </w:rPr>
              <w:sym w:font="Symbol" w:char="F02D"/>
            </w: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при наличии) подписавшего, должность)</w:t>
            </w:r>
          </w:p>
        </w:tc>
        <w:tc>
          <w:tcPr>
            <w:tcW w:w="175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м. п.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(при наличии)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подпись</w:t>
            </w:r>
          </w:p>
        </w:tc>
      </w:tr>
      <w:tr w:rsidR="0005693E" w:rsidRPr="0005693E" w:rsidTr="0005693E">
        <w:tc>
          <w:tcPr>
            <w:tcW w:w="17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5693E" w:rsidRPr="0005693E" w:rsidRDefault="0005693E" w:rsidP="0005693E">
            <w:pPr>
              <w:spacing w:after="0" w:line="240" w:lineRule="auto"/>
              <w:ind w:left="57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93E" w:rsidRPr="0005693E" w:rsidTr="0005693E">
        <w:tc>
          <w:tcPr>
            <w:tcW w:w="337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left="57" w:firstLine="567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(дата составления заявления)</w:t>
            </w: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05693E" w:rsidRPr="0005693E" w:rsidRDefault="0005693E" w:rsidP="00056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9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 п. (при наличии)</w:t>
      </w:r>
    </w:p>
    <w:p w:rsidR="0005693E" w:rsidRDefault="0005693E" w:rsidP="0005693E">
      <w:pPr>
        <w:spacing w:after="0" w:line="240" w:lineRule="auto"/>
        <w:ind w:left="567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Default="0005693E" w:rsidP="0005693E">
      <w:pPr>
        <w:spacing w:after="0" w:line="240" w:lineRule="auto"/>
        <w:ind w:left="567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93E" w:rsidRPr="0005693E" w:rsidRDefault="0005693E" w:rsidP="0005693E">
      <w:pPr>
        <w:spacing w:after="0" w:line="240" w:lineRule="auto"/>
        <w:ind w:left="567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GoBack"/>
      <w:bookmarkEnd w:id="3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05693E" w:rsidRPr="0005693E" w:rsidRDefault="0005693E" w:rsidP="0005693E">
      <w:pPr>
        <w:spacing w:after="0" w:line="240" w:lineRule="auto"/>
        <w:ind w:left="567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сдачи в аренду имущества, находящегося в муниципальной собственности 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 </w:t>
      </w:r>
      <w:hyperlink r:id="rId21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ДОГОВОРА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АРЕНДЫ ОБЪЕКТА НЕДВИЖИМОСТИ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управлении имущества и земельных отношений администрации 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_____ от "____" ____________ 20__ г.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Арендодатель муниципального имущества _______________, 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«Арендодатель» в лице _______________, действующего на основании _______________, с одной стороны, и арендатор муниципального имущества 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«Арендатор», действующий на основании _______________, с другой стороны, на основании постановления администрации Карасукского района Новосибирской области от «___» ___________ ____, заключили настоящий Договор о нижеследующем: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ПРЕДМЕТ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«Арендодатель» предоставляет «Арендатору» во временное пользование и владение за плату объект муниципальной собственности, расположенный по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План-схема объекта недвижимости приведен в приложении к Договору.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Характеристика объекта недвижимости: нежилое помещение, здание, сооружение (нужное подчеркнуть), общей площадью 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 в том числе этаж 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подвал 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 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цоколь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____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Объект недвижимости, указанный в п. 1.1, передается «Арендатору» для использования в целях 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характер и цель использования)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Сдача объекта недвижимости в аренду не влечет передачу права собственности на него.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Переход права собственности на сданный в аренду объект недвижимости к другому лицу не является основанием для изменения или расторжения настоящего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Неотделимые улучшения арендованного объекта недвижимости производятся «Арендатором» за его счет и только с разрешения «Арендодателя». Стоимость таких улучшений по окончании срока Договора аренды не возмещается.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ОБЯЗАННОСТИ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«Арендодатель» обязуется: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Передать объект недвижимости «Арендатору» по передаточному акту в состоянии, пригодном для использования.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2.1.2. Не препятствовать «Арендатору» в пользовании арендуемым объектом недвижимости.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2.1.3. В случае аварий, происшедших не по вине «Арендатора», «Арендодатель» оказывает ему необходимое содействие по устранению аварии.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«Арендатор» обязуется: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Использовать объект недвижимости исключительно по целевому назначению, указанному в п. 1.2.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использование арендованного объекта недвижимости или использование его не по целевому назначению, указанному в п.1.2 Договора, не допускается.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 Содержать арендуемый объект недвижимости в технически исправном и санитарном состоянии, выделять для этих целей необходимые средства. Аналогичные требования распространяются на прилегающую к зданию территорию, пропорционально арендуемой площади. При отсутствии у «Арендатора» специальных ремонтно-эксплуатационных служб, обслуживание и текущий ремонт инженерно-технических коммуникаций в арендуемом помещении производятся по дополнительному Договору с «Арендодателем» или иными организациями за счет «Арендатора».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 Следить за нормальным функционированием и техническим состоянием инженерно-технических коммуникаций, охранной, противопожарной сигнализации, телефонной сети. Обеспечить их сохранность.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2.2.4. Соблюдать правила пожарной безопасности и техники безопасности, требования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Госсанэпидемнадзора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отраслевых правил и норм, действующих в отношении видов деятельности «Арендатора» и арендуемого им объекта.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2.2.5. Не допускать захламления бытовым и строительным мусором внутренних дворов здания, арендуемых помещений и мест общего пользования. Немедленно извещать «Арендодателя» о всяком повреждении, аварии или ином событии, нанесшем (или грозящем нанести) объекту ущерб, и своевременно принимать все возможные меры по предотвращению угрозы, против дальнейшего разрушения или повреждения объекта.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2.2.6. Не производить прокладок, скрытых и открытых проводок и коммуникаций, перепланировок и переоборудования арендуемых помещений, вызываемых потребностями «Арендатора», без письменного разрешения «Арендодателя».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обнаружения «Арендодателем» самовольных перестроек, нарушения целостности стен, перегородок или перекрытий, переделок или прокладок сетей, искажающих первоначальный вид арендуемых помещений, таковые должны быть ликвидированы «Арендатором», а помещение приведено в прежний вид за его счет в срок, определяемый односторонним предписанием «Арендодателя».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2.2.7. В случае аварий, немедленно поставить в известность «Арендодателя» и принять меры по устранению последствий аварии.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2.2.8. Своевременно производить текущий ремонт объекта недвижимости за свой счет.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2.2.9. Не производить никаких перепланировок и реконструкции объекта недвижимости без письменного согласования с «Арендодателем» и разрешения соответствующих органов.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2.2.10. Не сдавать временно неиспользуемые площади в субаренду или пользование другим лицам без письменного разрешения «Арендодателя».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2.2.11. Своевременно вносить арендную плату в размере, в порядке и в сроки, установленные в Договоре.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2.2.12. При досрочном освобождении помещения письменно известить об этом «Арендодателя» не позднее, чем за один месяц.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2.2.13. По истечении срока действия договора сдать объект недвижимости «Арендодателю» по передаточному акту в исправном состоянии с учетом нормативного износа и провести сверку платежей.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2.2.14. Указывать в юридических реквизитах адрес, по которому он получает корреспонденцию.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2.2.15. Не использовать арендуемый объект недвижимости для осуществления рекламы табачных и алкогольных изделий.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«Арендодатель» проверяет арендованный объект недвижимости и выполнение «Арендатором» обязательств по договору аренды. «Арендатор» обязан обеспечивать беспрепятственный доступ представителей «Арендодателя» для проведения проверок состояния и использования арендуемого объекта недвижимости.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«Арендатор», заключивший Договор аренды на срок не менее одного года, обязан в трехмесячный срок за счет собственных средств зарегистрировать этот Договор в органе, осуществляющим государственную регистрацию прав на недвижимое имущество и сделок с ним.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ПЛАТЕЖИ И РАСЧЕТЫ ПО ДОГОВОРУ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Арендная плата, составляет _______________ без учета НДС в месяц.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Арендная плата производится «Арендатором» ежемесячно до 10-го числа месяца, следующего за расчетным, путем перечисления денежных средств на специальный счет «Арендодателя»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«Арендатор» при необходимости самостоятельно оплачивает налог на добавленную стоимость с суммы арендной платы в установленном порядке (применяется при сдаче в аренду имущества составляющего муниципальную казну).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Расходы «Арендодателя» по содержанию сданного в аренду муниципального имущества (эксплуатационные, коммунальные и необходимые административно - хозяйственные услуги и т.п.) не включаются в установленную настоящим Договором арендную плату. Оплата данных расходов производится арендатором по отдельному Договору с «Арендодателем» (Договор на оказание услуг) либо по прямым договорам с организациями – поставщиками таких услуг.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используемый объект является частью многоквартирного дома, «Арендатор» обязан заключить договор с обслуживающей организацией и оплачивать стоимость услуг, связанных с обслуживанием общего имущества в многоквартирном доме, пропорционально арендуемой площади.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Размер арендной платы по договору изменяется «Арендодателем» в одностороннем порядке по следующим основаниям: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изменением уровня инфляции - ежегодно путем умножения размера арендной платы на прогнозируемый в очередном финансовом году уровень инфляции (индекс потребительских цен);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иным не противоречащим действующему законодательству основаниям.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Указанные изменения доводятся до «Арендатора» «Арендодателем» письменным уведомлением по адресу, указанному в юридических реквизитах «Арендатора», или вручается «Арендатору» под роспись, без оформления этого изменения дополнительным соглашением к Договору. Письменное уведомление является приложением к настоящему Договору.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ОТВЕТСТВЕННОСТЬ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В случае несвоевременного перечисления арендной платы в сроки, указанные в п.3.2. Договора, «Арендатор» обязан уплатить пеню в размере 0,1% от недовнесенной арендной платы за каждый день просрочки платежа, которая перечисляется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счет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указанный в п. 3.2.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4.2. «Арендатор» уплачивает штраф в размере полугодовой арендной платы, который перечисляется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счет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указанный в п. 3.2. Договора в следующих случаях: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передачи «Арендатором» объекта недвижимости или его части в субаренду или в пользование третьим лицам без предварительного письменного разрешения «Арендодателя»;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не использования объекта недвижимости или его части не по целевому назначению;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не использования объекта недвижимости в течение трех месяцев подряд;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осуществления «Арендатором» реконструкции или перепланировки объекта недвижимости без предварительного разрешения «Арендодателя».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Доказательством нарушения являются акты проверки использования нежилого помещения или любые другие доказательства, предусмотренные гражданским законодательством.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Уплата штрафа, пени, установленных настоящим Договором, не освобождает стороны от выполнения обязательств по Договору и устранения допущенных нарушений.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ИЗМЕНЕНИЕ И РАСТОРЖЕНИЕ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Изменение и расторжение Договора возможны по соглашению сторон, за исключением случаев, установленных пунктами 3.5., 4.3., 5.5. настоящего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По требованию одной из сторон Договор может быть расторгнут или изменен по решению суда в случаях, установленных законом и настоящим Договором.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«Арендодатель» досрочно расторгает договор аренды в одностороннем порядке, путем направления письменного уведомления «Арендатору» за 10 дней до расторжения, в следующих случаях: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5.3.1. За невнесение арендной платы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сроки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установленные договором аренды в полном размере более двух месяцев подряд;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5.3.2. В случае передачи «Арендатором» арендованного объекта недвижимости или его части в субаренду или в пользование третьим лицам без письменного разрешения «Арендодателя»;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5.3.3. В случае использования объекта аренды или его части не по целевому назначению или при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реконструкции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перепланировке объекта недвижимости без согласия «Арендодателя» и компетентных органов, полномочных давать разрешение на реконструкцию или перепланировку;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5.3.4. Не использования объекта недвижимости в течение трех месяцев подряд.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5.3.5. Не выполнение условий пункта 2.1.1. Договора, а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же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невнесение платежей за услуги более двух месяцев подряд.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5.3.6. Использования имущества с нарушением условий договора аренды.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расторжения Договора, указанные в настоящем пункте, соглашением сторон установлены как существенные условия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Гибель арендованного объекта недвижимости, его снос, постановка на капитальный ремонт в соответствии с установленным в законе порядком, является основанием для расторжения Договора без составления дополнительного соглашения к нему.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В случае если «Арендодатель» нуждается в арендуемом объекте недвижимости, «Арендатор» обязан освободить объект недвижимости при условии, что «Арендодатель» предупредит об этом «Арендатора» не менее чем за месяц.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Досрочное освобождение «Арендатором» занимаемого по настоящему Договору объекта недвижимости без уведомления «Арендодателя» и оформления передаточного акта, акта сверки проведенных расчетов до прекращения в установленном порядке действия Договора аренды не является основанием прекращения обязательства «Арендатора» по внесению арендной платы.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ПРОЧИЕ УСЛОВИЯ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Взаимоотношения сторон, не урегулированные настоящим Договором, регламентируются действующим законодательством РФ.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При изменении наименования, местонахождения, банковских реквизитов или реорганизации одной из сторон она обязана письменно в двухнедельный срок сообщить другой стороне о произошедших изменениях, кроме случаев,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Настоящий Договор составлен в трех экземплярах.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СРОК ДЕЙСТВИЯ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Настоящий договор действует с __________________ по 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Истечение срока действия договора влечет за собой его прекращение.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ЮРИДИЧЕСКИЕ АДРЕСА и БАНКОВСКИЕ РЕКВИЗИТЫ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Арендодатель: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___________ 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_________________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(фамилия, инициалы)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Арендатор: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 ______________ __________________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(фамилия, инициалы)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 (при наличии печати)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ПРИЕМА - ПЕРЕДАЧИ ОБЪЕКТА НЕДВИЖИМОСТИ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договору аренды № ____ от _____________ 20___ г.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адресу: 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нижеподписавшиеся, «Арендодатель» муниципального имущества _______________ в лице _______________ и «Арендатор» муниципального имущества _______________ в лице _______________ составили настоящий акт о нижеследующем: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 соответствии с условиями договора аренды объекта недвижимости от «__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 ____г. №___ «Арендодатель» передал, а «Арендатор» принял в аренду недвижимое имущество, а именно: _______________, расположенное по адресу: _______________, общей площадью 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 в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т.ч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этаж 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 подвал 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 цоколь 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Характеристики, индивидуализирующие недвижимое имущество: _______________: 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здания: нежилое, жилое или административное, этажность)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поэтажная площадь – ___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Техническое состояние передаваемого помещения здания, сооружения) характеризуется следующим: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стен ________________________________________________________;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потолков ___________________________________________________;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пола ______________________________________________________;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окон и дверей _______________________________________________;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электрооборудования 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сантехнического оборудования 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прочие конструкции ___________________________________________________;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необходимость проведения текущего и капитального ремонта 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Имущество передано «Арендатору» своевременно.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Стороны взаимных претензий друг к другу не имеют.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5276"/>
      </w:tblGrid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«Арендодатель»: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«Арендатор»:</w:t>
            </w:r>
          </w:p>
        </w:tc>
      </w:tr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left="1197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left="1197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Должность: __________________________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Должность: _______________________</w:t>
            </w:r>
          </w:p>
        </w:tc>
      </w:tr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___________________________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 ______________________</w:t>
            </w:r>
          </w:p>
        </w:tc>
      </w:tr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___________________________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______________________</w:t>
            </w:r>
          </w:p>
        </w:tc>
      </w:tr>
      <w:tr w:rsidR="0005693E" w:rsidRPr="0005693E" w:rsidTr="0005693E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left="2352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М.П. (при наличии печати)</w:t>
            </w:r>
          </w:p>
        </w:tc>
      </w:tr>
    </w:tbl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сдачи в аренду имущества,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находящегося в муниципальной собственности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 </w:t>
      </w:r>
      <w:hyperlink r:id="rId22" w:tgtFrame="_blank" w:history="1">
        <w:r w:rsidRPr="0005693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12.04.2022 № 140</w:t>
        </w:r>
      </w:hyperlink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ДОГОВОРА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АРЕНДЫ ДВИЖИМОГО ИМУЩЕСТВА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управлении имущества и земельных отношений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_____ от "____" ____________ 200__ г.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«Арендодатель» муниципального имущества _______________, 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"Арендодатель", в лице _______________, действующего на основании _______________, с одной стороны, и «Арендатор» муниципального имущества 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"Арендатор", действующий на основании _______________, с другой стороны, на основании постановления администрации Карасукского района Новосибирской области от «___» ___________ ____, заключили настоящий Договор о нижеследующем: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ПРЕДМЕТ ДОГОВОРА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Предметом настоящего договора аренды является предоставление «Арендодателем» за плату во временное владение и пользование «Арендатора» _______________.</w:t>
      </w:r>
    </w:p>
    <w:p w:rsidR="0005693E" w:rsidRPr="0005693E" w:rsidRDefault="0005693E" w:rsidP="0005693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1.2. Объектом аренды по настоящему договору является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Характеристика объекта: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Целевое назначение: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1.3. На момент заключения настоящего договора движимое имущество, сдаваемое в аренду, принадлежит «Арендодателю» на праве _______________, не заложено или арестовано, не является предметом исков третьих лиц.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1.4. Балансовая стоимость передаваемого имущества составляет _______________ (________________) рублей ___ коп.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1.5. «Арендатор» по Акту приема-передачи (Приложение № 1), являющемуся неотъемлемой частью настоящего договора, предоставляет в аренду имущество (пункт 1.2. договора) в исправном состоянии, отвечающем требованиям, предъявляемым к эксплуатируемым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1.6. В течение всего срока аренды «Арендатор» своими силами и за свой счет обеспечивает сохранность арендованного имущества, а в некоторых случаях также его надлежащую техническую эксплуатацию.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1.7. «Арендатор» по договору несет расходы на содержание арендованного имущества в течение всего периода аренды, возникающие в связи с эксплуатацией арендованного имущества, включая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1.8. «Арендатор» не вправе без согласия «Арендодателя» сдавать полученное в аренду имущество в субаренду.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 xml:space="preserve">1.9. В пределах осуществления по условиям настоящего договора аренды «Арендатор» не вправе без согласия на то «Арендодателя» от своего имени заключать с третьими лицами </w:t>
      </w:r>
      <w:proofErr w:type="gramStart"/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коммерческие договоры и иные договоры</w:t>
      </w:r>
      <w:proofErr w:type="gramEnd"/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 xml:space="preserve"> связанные с использованием арендованного имущества.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ОБЯЗАННОСТИ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«Арендодатель» обязуется: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Передать объект муниципального имущества «Арендатору» по передаточному акту в состоянии, пригодном для использования.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2.1.2. Не препятствовать «Арендатору» в пользовании арендуемым имуществом.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2.1.3. В случае аварий, происшедших не по вине «Арендатора», «Арендодатель» оказывает ему необходимое содействие по устранению аварии.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«Арендатор» обязуется: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2.2.1. Использовать полученное в аренду имущество исключительно 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организации уставной деятельности.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2.2.2. Нести возникающие в связи с эксплуатацией арендованного имущества расходы, в том числе расходы на оплату _______________.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2.2.3. В течение всего срока действия договора аренды муниципального имущества поддерживать надлежащее техническое состояние его, включая осуществление регулярного нормативного технического обслуживания, текущего ремонта и обеспечение арендованного имущества необходимыми запасными частями, комплектующими и иными принадлежностями.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2.2.4. В сроки, согласованные сторонами по договору аренды муниципального имущества, вносить арендную плату за пользование полученным в аренду имуществом.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</w:t>
      </w:r>
      <w:proofErr w:type="gramStart"/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5.Немедленно</w:t>
      </w:r>
      <w:proofErr w:type="gramEnd"/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 xml:space="preserve"> извещать «Арендодателя» о всяком повреждении, аварии или ином событии, нанесшем (или грозящем нанести) имуществу ущерб, и своевременно принимать все возможные меры до предотвращению угрозы, против его дальнейшего разрушения или повреждения. 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2.2.6. Возвратить арендованное имущество в течение 5 дней после истечения срока действия настоящего договора или прекращения действия его по иным основаниям в состоянии, которое определяется по соглашению сторон.</w:t>
      </w:r>
    </w:p>
    <w:p w:rsidR="0005693E" w:rsidRPr="0005693E" w:rsidRDefault="0005693E" w:rsidP="0005693E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2.2.7. Своевременно вносить арендную плату в размере, в порядке и в сроки, установленные в Договоре.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2.2.8. По окончании срока Договора либо при досрочном освобождении - письменно известить об этом Администрацию не позднее, чем за месяц, сдать объекты муниципального имущества «Арендодателю» по передаточному акту в исправном состоянии с учетом нормативного износа и провести сверку платежей. Передаточный акт и акт сверки платежей представляются Администрации.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2.2.9. Указывать в юридических реквизитах адрес, по которому он получает корреспонденцию.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«Арендодатель» вправе проверять объект муниципального имущества в части выполнения «Арендатором» обязательств по Договору аренды. При установлении нарушений «Арендодатель» вправе ставить вопрос о досрочном прекращении Договора и о взыскании в судебном порядке убытков в соответствии с действующим законодательством.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ПЛАТЕЖИ И РАСЧЕТЫ ПО ДОГОВОРУ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Арендная плата, составляет _______________ без учета НДС в месяц.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«Арендатор» ежемесячно вносит 100 % арендной платы, что составляет _______________ рублей по следующим реквизитам: 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позднее 10 числа текущего месяца и в течении 3 (трех) дней после срока оплаты указанного в настоящем пункте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В течение срока действия договора аренды размер арендной платы не подлежит пересмотру.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ОТВЕТСТВЕННОСТЬ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В случае несвоевременного перечисления арендной платы в сроки, указанные в п.3.2 Договора, «Арендатор» обязан уплатить пеню в размере 0,1% от недовнесенной арендной платы за каждый день просрочки платежа, которая перечисляется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счет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указанный в п. 3.2.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4.2. В случае нарушения «Арендатором» сроков внесения арендной платы «Арендодатель» вправе взыскать с «Арендатора» в установленном порядке задолженность и пеню, установленную п.4.1 настоящего Договора, образовавшиеся на момент взыскания, и потребовать от «Арендатора» внесения арендной платы досрочно, но не более чем за два срока вперед.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внесение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арендной платы в полном размере более двух сроков подряд «Арендодатель» вправе в судебном порядке расторгнуть Договор аренды.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Уплата штрафа, пени, установленных настоящим Договором, не освобождает стороны от выполнения обязательств по Договору и устранения допущенных нарушений.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ИЗМЕНЕНИЕ И РАСТОРЖЕНИЕ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Изменение и расторжение Договора возможны по соглашению сторон.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По требованию одной из сторон Договор может быть расторгнут или изменен по решению суда в случаях, установленных законом и настоящим Договором.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По требованию «Арендодателя» Договор расторгается досрочно в судебном порядке в следующих случаях: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передачи объекта муниципального имущества в субаренду или в пользование третьим лицам без письменного разрешения «Арендодателя»;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использования объекта муниципального имущества не по целевому назначению, указанному в п. 1.2 настоящего Договора;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невнесения арендной платы более двух месяцев подряд;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существенного ухудшения имущества;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пользования имуществом с существенными нарушениями условий договора либо с неоднократными нарушениями;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нарушения «Арендатором» обязанностей, предусмотренных пунктом 2.2 настоящего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расторжения Договора, указанные в настоящем пункте, соглашением сторон установлены как существенные условия Договор и подтверждаются актами проверки использования арендованного имущества.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Гибель арендованного имущества является основанием для расторжения Договора без составления дополнительного соглашения к нему.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ПРОЧИЕ УСЛОВИЯ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Взаимоотношения сторон, не урегулированные настоящим Договором, регламентируются действующим законодательством РФ.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При изменении наименования, местонахождения, банковских реквизитов или реорганизации одной из сторон она обязана письменно в двухнедельный срок сообщить другой стороне о произошедших изменениях.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Настоящий Договор составлен в трех экземплярах.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СРОК ДЕЙСТВИЯ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1.Срок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аренды устанавливается с _______________ по 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Истечение срока действия договора влечет за собой его прекращение.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ЮРИДИЧЕСКИЕ АДРЕСА и БАНКОВСКИЕ РЕКВИЗИТЫ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Арендодатель: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(ФИО)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Арендатор: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 ______________ __________________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(ФИО)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 (при наличии печати)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ПРИЕМА - ПЕРЕДАЧИ МУНИЦИПАЛЬНОГО ИМУЩЕСТВА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договору аренды № ____ от _____________ 20___ г.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«Арендодатель» муниципального имущества _______________, 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в дальнейшем «Арендодатель», в лице _______________, действующего на основании _______________, с одной стороны, и арендатор муниципального имущества 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«Арендатор», действующий на основании ______________, с другой стороны, на основании постановления администрации Карасукского района Новосибирской области от «___» ___________ ____, заключили настоящий акт о нижеследующем: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1. «Арендодатель» передает, а «Арендатор» принимает во временное владение и пользование движимое имущество 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252422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Технические характеристики: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сроком на 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Арендатор принимает _______________ в целях 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Муниципальное имущество находится в 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Имущество считается переданным со дня подписания данного акта.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Настоящий акт составлен в трех экземплярах, имеющих одинаковую юридическую силу по одному каждой Стороне.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Арендатором произведен осмотр муниципального имущества и проверена его исправность. Претензий к переданному имуществу Арендатор не имеет.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 правах третьих лиц на передаваемое по договору имущество Арендатор предупрежден.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Юридические адреса и банковские реквизиты сторон.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Арендодатель: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Банковские реквизиты: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(ФИО)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М.П.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Арендатор: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 ______________ __________________</w:t>
      </w:r>
      <w:r w:rsidRPr="0005693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___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 (подпись) (ФИО)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 (при наличии печати)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сдачи в аренду имущества,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находящегося в муниципальной собственности</w:t>
      </w:r>
    </w:p>
    <w:p w:rsidR="0005693E" w:rsidRPr="0005693E" w:rsidRDefault="0005693E" w:rsidP="000569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Карасукского района Новосибирской области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 № ____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оказание услуг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(возмещение эксплуатационных, коммунальных и необходимых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административно-хозяйственных затрат)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Карасук «____» _________ 20__ г.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_______________________________, в лице ____________________________, действующего на основании ___________, 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«Исполнитель», с одной стороны, и ______________________________ в лице ________________________________, действующего на основании ___________________, именуемый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ое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дальнейшем «Пользователь», с другой стороны, заключили настоящий Договор о нижеследующем: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Предмет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«Исполнитель» предоставляет услуги по содержанию помещений, используемых «Пользователем» согласно Договору аренды объекта недвижимости № __ от «__» ________ 20__ г. (далее – договор аренды), а «Пользователь» возмещает «Исполнителю» затраты на оказание услуг по содержанию помещений: общей площадью ____________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кв.м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., находящихся в здании по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Срок действия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Настоящий договор действует с «___» ________ 20___ г. по «___» _________ 20__ г., а в части проведения расчетов между сторонами – до полного исполнения ими своих обязательств.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Расчеты по Договору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В счет возмещения затрат на содержание предоставленных по договору аренды помещений, а также за все коммунальные услуги и хозяйственное обслуживание «Пользователь» на основании расчета оплачивает Исполнителю ежемесячно _______ (_____________________________) рублей ____ копеек.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Пользователь ежемесячно вносит платежи в соответствии с п. 3.1. настоящего договора (согласно прилагаемого расчета) в размере 100 % до 10 числа месяца, следующего за расчетным на счет «Исполнителя». Расчет является неотъемлемой частью настоящего Договора (Приложение 1).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 В случае изменения договорных цен и действующих тарифов на содержание помещений, коммунальные услуги и услуги на хозяйственное обслуживание «Исполнитель» оставляет за собой право пересмотра стоимости услуг и перерасчета уже внесенных Пользователем платежей в одностороннем порядке с предоставлением расчета – обоснования.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При возникновении задолженности «Пользователя» по возмещению затрат «Исполнителя» «Пользователю»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начисляется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пеня в соответствии с п. 5.1. настоящего договора, которая погашается из очередного платежа «Пользователя» как платеж первой очереди.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Обязанности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«Пользователь» возмещает «Исполнителю» услуги: отопление, водоснабжение, канализацию (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саночистку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телефон, вывоз мусора, электроэнергию, уборку помещений, охрану.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«Исполнитель» осуществляет полное обслуживание предоставленных помещений, систем водоснабжения, отопительной системы, канализации, осветительного оборудования с использованием своего или привлекаемого технического персонала.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Изменение назначения используемых помещений, а также реконструкция или размещение на используемой площади различного оборудования, подключение электрооборудования в силовых шкафах «Пользователь» может производить только по письменному разрешению «Исполнителя».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«Пользователь» обязуется использовать помещение по его прямому назначению – в целях осуществления деятельности по _____________________________________________.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«Пользователь» обязан по истечении срока действия договора, а также при досрочном его прекращении, сдать по акту помещение «Исполнителю» в исправном состоянии.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4.6. «Пользователь» обязан соблюдать противопожарные, </w:t>
      </w:r>
      <w:proofErr w:type="spell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санитарно</w:t>
      </w:r>
      <w:proofErr w:type="spell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гигиенические правила, назначить своим приказом ответственное лицо по контролю за соблюдением правил пожарной безопасности.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Ответственность сторон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В случае неуплаты «Пользователем» установленных настоящим Договором платежей в сроки, указанные в п. 3.2. настоящего Договора, «Пользователь» уплачивает пеню в размере 0,1 % за каждый день с просроченной суммы.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В случае неисполнения или ненадлежащего исполнения «Пользователем» обязательств по настоящему Договору, последний возмещает убытки «Исполнителю» в полном размере. Уплата пени не освобождает «Пользователя» от исполнения обязательств в натуре и от полного возмещения убытков.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Изменение и дополнение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Все вносимые какой-либо из сторон предложения о внесении дополнений или изменений в условия настоящего Договора, в том числе о его расторжении, рассматриваются сторонами в месячный срок и оформляются дополнительными соглашениями.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Досрочное расторжение Договора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«Исполнитель» досрочно расторгает настоящий договор в одностороннем порядке, путем направления письменного уведомления «Пользователю» за 10 дней до расторжения, в следующих случаях: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7.1.1. при досрочном расторжении договора аренды, указанного в пункте 1.1. настоящего договора.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7.1.2. за невнесение платежей по договору более двух месяцев подряд;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7.1.3. несоответствия состояния занимаемых помещений требованиям противопожарной безопасности и санитарно-гигиеническим требованиям.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7.2. Расторжение договора не освобождает «Пользователя» от необходимости погашения задолженности по данному договору.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1. Расчет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Юридические адреса, банковские реквизиты и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5245"/>
      </w:tblGrid>
      <w:tr w:rsidR="0005693E" w:rsidRPr="0005693E" w:rsidTr="0005693E">
        <w:trPr>
          <w:trHeight w:val="722"/>
        </w:trPr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right="588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5693E" w:rsidRPr="0005693E" w:rsidRDefault="0005693E" w:rsidP="0005693E">
            <w:pPr>
              <w:spacing w:after="0" w:line="240" w:lineRule="auto"/>
              <w:ind w:right="588"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Пользователь: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Исполнитель: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 к договору на оказание услуг (возмещение эксплуатационных, коммунальных и необходимых административно-хозяйственных затрат)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____ от «__» __________ 20__ г.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возмещения </w:t>
      </w:r>
      <w:proofErr w:type="gramStart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затрат</w:t>
      </w:r>
      <w:proofErr w:type="gramEnd"/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используемых ___________________________________</w:t>
      </w:r>
    </w:p>
    <w:p w:rsidR="0005693E" w:rsidRPr="0005693E" w:rsidRDefault="0005693E" w:rsidP="000569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3008"/>
        <w:gridCol w:w="4247"/>
        <w:gridCol w:w="1540"/>
      </w:tblGrid>
      <w:tr w:rsidR="0005693E" w:rsidRPr="0005693E" w:rsidTr="0005693E">
        <w:trPr>
          <w:trHeight w:val="549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(руб.) в мес.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Канализация (</w:t>
            </w:r>
            <w:proofErr w:type="spellStart"/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саночистка</w:t>
            </w:r>
            <w:proofErr w:type="spellEnd"/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Плата за телефон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Вывоз мусора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Уборка помещений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5693E" w:rsidRPr="0005693E" w:rsidTr="0005693E">
        <w:trPr>
          <w:trHeight w:val="312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hanging="9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по коммунальным услугам и расходам по хозяйственному обслуживанию: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93E" w:rsidRPr="0005693E" w:rsidRDefault="0005693E" w:rsidP="0005693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69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 составил: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693E" w:rsidRPr="0005693E" w:rsidRDefault="0005693E" w:rsidP="000569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69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7FBC" w:rsidRDefault="00547FBC"/>
    <w:sectPr w:rsidR="00547FBC" w:rsidSect="000569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B0"/>
    <w:rsid w:val="0005693E"/>
    <w:rsid w:val="00547FBC"/>
    <w:rsid w:val="0061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1BA8"/>
  <w15:chartTrackingRefBased/>
  <w15:docId w15:val="{1203DD8A-787C-4AF9-832D-01C4A73A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693E"/>
  </w:style>
  <w:style w:type="paragraph" w:customStyle="1" w:styleId="msonormal0">
    <w:name w:val="msonormal"/>
    <w:basedOn w:val="a"/>
    <w:rsid w:val="0005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69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693E"/>
    <w:rPr>
      <w:color w:val="800080"/>
      <w:u w:val="single"/>
    </w:rPr>
  </w:style>
  <w:style w:type="character" w:customStyle="1" w:styleId="hyperlink">
    <w:name w:val="hyperlink"/>
    <w:basedOn w:val="a0"/>
    <w:rsid w:val="00056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9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4373841-8F60-476D-9A9B-1D2298545459" TargetMode="External"/><Relationship Id="rId13" Type="http://schemas.openxmlformats.org/officeDocument/2006/relationships/hyperlink" Target="https://pravo-search.minjust.ru/bigs/showDocument.html?id=EA4730E2-0388-4AEE-BD89-0CBC2C54574B" TargetMode="External"/><Relationship Id="rId18" Type="http://schemas.openxmlformats.org/officeDocument/2006/relationships/hyperlink" Target="https://pravo-search.minjust.ru/bigs/showDocument.html?id=FA11DEA7-9FE2-4328-ACD1-670E02BABBF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FA11DEA7-9FE2-4328-ACD1-670E02BABBF2" TargetMode="External"/><Relationship Id="rId7" Type="http://schemas.openxmlformats.org/officeDocument/2006/relationships/hyperlink" Target="https://pravo-search.minjust.ru/bigs/showDocument.html?id=46FE6122-83A1-41D3-A87F-CA82977FB101" TargetMode="External"/><Relationship Id="rId12" Type="http://schemas.openxmlformats.org/officeDocument/2006/relationships/hyperlink" Target="https://pravo-search.minjust.ru/bigs/showDocument.html?id=012878C7-8F89-49DF-A528-272E4B1DF2C2" TargetMode="External"/><Relationship Id="rId17" Type="http://schemas.openxmlformats.org/officeDocument/2006/relationships/hyperlink" Target="https://pravo-search.minjust.ru/bigs/showDocument.html?id=FA11DEA7-9FE2-4328-ACD1-670E02BABBF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FA11DEA7-9FE2-4328-ACD1-670E02BABBF2" TargetMode="External"/><Relationship Id="rId20" Type="http://schemas.openxmlformats.org/officeDocument/2006/relationships/hyperlink" Target="http://pravo.minju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A89CA601-FAF2-4F1F-AF02-7812FA6B2C2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EA4730E2-0388-4AEE-BD89-0CBC2C54574B" TargetMode="External"/><Relationship Id="rId15" Type="http://schemas.openxmlformats.org/officeDocument/2006/relationships/hyperlink" Target="https://pravo-search.minjust.ru/bigs/showDocument.html?id=FA11DEA7-9FE2-4328-ACD1-670E02BABBF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07D28E45-D1A5-4205-84B5-BED91800155A" TargetMode="External"/><Relationship Id="rId19" Type="http://schemas.openxmlformats.org/officeDocument/2006/relationships/hyperlink" Target="https://pravo-search.minjust.ru/bigs/showDocument.html?id=FA11DEA7-9FE2-4328-ACD1-670E02BABBF2" TargetMode="External"/><Relationship Id="rId4" Type="http://schemas.openxmlformats.org/officeDocument/2006/relationships/hyperlink" Target="https://pravo-search.minjust.ru/bigs/showDocument.html?id=FA11DEA7-9FE2-4328-ACD1-670E02BABBF2" TargetMode="External"/><Relationship Id="rId9" Type="http://schemas.openxmlformats.org/officeDocument/2006/relationships/hyperlink" Target="https://pravo-search.minjust.ru/bigs/showDocument.html?id=0502CAAF-BF3F-4AE3-9111-0A60EB847F89" TargetMode="External"/><Relationship Id="rId14" Type="http://schemas.openxmlformats.org/officeDocument/2006/relationships/hyperlink" Target="https://pravo-search.minjust.ru/bigs/showDocument.html?id=96E20C02-1B12-465A-B64C-24AA92270007" TargetMode="External"/><Relationship Id="rId22" Type="http://schemas.openxmlformats.org/officeDocument/2006/relationships/hyperlink" Target="https://pravo-search.minjust.ru/bigs/showDocument.html?id=FA11DEA7-9FE2-4328-ACD1-670E02BAB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9865</Words>
  <Characters>56231</Characters>
  <Application>Microsoft Office Word</Application>
  <DocSecurity>0</DocSecurity>
  <Lines>468</Lines>
  <Paragraphs>131</Paragraphs>
  <ScaleCrop>false</ScaleCrop>
  <Company/>
  <LinksUpToDate>false</LinksUpToDate>
  <CharactersWithSpaces>65965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Духно</dc:creator>
  <cp:keywords/>
  <dc:description/>
  <cp:lastModifiedBy>Ольга Николаевна Духно</cp:lastModifiedBy>
  <cp:revision>2</cp:revision>
  <dcterms:created xsi:type="dcterms:W3CDTF">2023-10-09T07:07:00Z</dcterms:created>
  <dcterms:modified xsi:type="dcterms:W3CDTF">2023-10-09T07:13:00Z</dcterms:modified>
</cp:coreProperties>
</file>