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4A18">
        <w:rPr>
          <w:b/>
          <w:sz w:val="28"/>
          <w:szCs w:val="28"/>
        </w:rPr>
        <w:t xml:space="preserve">ИЗВЕЩЕНИЕ </w:t>
      </w:r>
    </w:p>
    <w:p w:rsidR="00400004" w:rsidRPr="00CF1CBD" w:rsidRDefault="000B2369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  <w:r w:rsidRPr="00CF1CBD">
        <w:rPr>
          <w:b/>
          <w:sz w:val="28"/>
          <w:szCs w:val="28"/>
        </w:rPr>
        <w:t xml:space="preserve">о подготовке проекта </w:t>
      </w:r>
      <w:r w:rsidR="00CF1CBD" w:rsidRPr="00CF1CBD">
        <w:rPr>
          <w:b/>
          <w:sz w:val="28"/>
          <w:szCs w:val="28"/>
        </w:rPr>
        <w:t xml:space="preserve"> приказа Минтранса Новосибирской области  «Об утверждении 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области»</w:t>
      </w:r>
    </w:p>
    <w:p w:rsidR="00CF1CBD" w:rsidRDefault="00CF1CBD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D06461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400004">
        <w:rPr>
          <w:sz w:val="28"/>
          <w:szCs w:val="28"/>
        </w:rPr>
        <w:t xml:space="preserve"> </w:t>
      </w:r>
      <w:r w:rsidR="00D06461" w:rsidRPr="00D06461">
        <w:rPr>
          <w:sz w:val="28"/>
          <w:szCs w:val="28"/>
        </w:rPr>
        <w:t>приказ Минтранса Новосибирской области  «Об утверждении 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области».</w:t>
      </w:r>
    </w:p>
    <w:p w:rsidR="000B2369" w:rsidRPr="00FF3733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D06461">
        <w:rPr>
          <w:sz w:val="28"/>
          <w:szCs w:val="28"/>
        </w:rPr>
        <w:t>01</w:t>
      </w:r>
      <w:r w:rsidR="00400004">
        <w:rPr>
          <w:sz w:val="28"/>
          <w:szCs w:val="28"/>
        </w:rPr>
        <w:t>.</w:t>
      </w:r>
      <w:r w:rsidR="00D06461">
        <w:rPr>
          <w:sz w:val="28"/>
          <w:szCs w:val="28"/>
        </w:rPr>
        <w:t>03</w:t>
      </w:r>
      <w:r w:rsidR="00400004">
        <w:rPr>
          <w:sz w:val="28"/>
          <w:szCs w:val="28"/>
        </w:rPr>
        <w:t>.201</w:t>
      </w:r>
      <w:r w:rsidR="00D06461">
        <w:rPr>
          <w:sz w:val="28"/>
          <w:szCs w:val="28"/>
        </w:rPr>
        <w:t>7</w:t>
      </w:r>
      <w:r w:rsidR="00400004">
        <w:rPr>
          <w:sz w:val="28"/>
          <w:szCs w:val="28"/>
        </w:rPr>
        <w:t xml:space="preserve"> года</w:t>
      </w:r>
    </w:p>
    <w:p w:rsidR="002A378D" w:rsidRPr="00FF3733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00004">
        <w:rPr>
          <w:sz w:val="28"/>
          <w:szCs w:val="28"/>
        </w:rPr>
        <w:t>министерство транспорта и дорожного хозяйства Новосибирской области</w:t>
      </w:r>
    </w:p>
    <w:p w:rsidR="004B3D90" w:rsidRDefault="004B3D90" w:rsidP="004B3D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proofErr w:type="gramStart"/>
      <w:r w:rsidR="007833EA" w:rsidRPr="008E08E1">
        <w:rPr>
          <w:sz w:val="28"/>
          <w:szCs w:val="28"/>
        </w:rPr>
        <w:t xml:space="preserve">Федеральный закон от 13.07.2015 № 220˗ФЗ </w:t>
      </w:r>
      <w:r w:rsidR="0079208F" w:rsidRPr="0079208F">
        <w:rPr>
          <w:sz w:val="28"/>
          <w:szCs w:val="28"/>
        </w:rPr>
        <w:t xml:space="preserve"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</w:t>
      </w:r>
      <w:r w:rsidR="007833EA" w:rsidRPr="008E08E1">
        <w:rPr>
          <w:sz w:val="28"/>
          <w:szCs w:val="28"/>
        </w:rPr>
        <w:t xml:space="preserve"> разделяет регулярные перевозки пассажиров на 2 вида: по регулируемым тарифам, которые устанавливает субъект РФ или муниципальное образование, и по нерегулируемым тарифам</w:t>
      </w:r>
      <w:r w:rsidR="008E08E1">
        <w:rPr>
          <w:sz w:val="28"/>
          <w:szCs w:val="28"/>
        </w:rPr>
        <w:t>, которые устанавливаем сам перевозчик.</w:t>
      </w:r>
      <w:proofErr w:type="gramEnd"/>
      <w:r w:rsidR="008E08E1">
        <w:rPr>
          <w:sz w:val="28"/>
          <w:szCs w:val="28"/>
        </w:rPr>
        <w:t xml:space="preserve"> Согласно статье 39 Федерального закона № 220</w:t>
      </w:r>
      <w:r w:rsidR="008E08E1" w:rsidRPr="008E08E1">
        <w:rPr>
          <w:sz w:val="28"/>
          <w:szCs w:val="28"/>
        </w:rPr>
        <w:t>˗</w:t>
      </w:r>
      <w:r w:rsidR="008E08E1">
        <w:rPr>
          <w:sz w:val="28"/>
          <w:szCs w:val="28"/>
        </w:rPr>
        <w:t xml:space="preserve">ФЗ до перехода </w:t>
      </w:r>
      <w:r w:rsidR="008E08E1" w:rsidRPr="008E08E1">
        <w:rPr>
          <w:sz w:val="28"/>
          <w:szCs w:val="28"/>
        </w:rPr>
        <w:t>на контрактную систему в сфере закупок товаров, работ, услуг для обеспечения государственных нужд в отношении организации межмуниципальных регулярных перевозок пассажиров и багажа</w:t>
      </w:r>
      <w:r w:rsidR="008E08E1">
        <w:rPr>
          <w:sz w:val="28"/>
          <w:szCs w:val="28"/>
        </w:rPr>
        <w:t xml:space="preserve"> перевозка пассажиров осуществляется в порядке, действующем до вступления Федерального закона в силу.</w:t>
      </w:r>
    </w:p>
    <w:p w:rsidR="008E08E1" w:rsidRDefault="008E08E1" w:rsidP="004B3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Новосибирской области ранее действовал Закон Новосибирской области от 07.06.2007 № 112</w:t>
      </w:r>
      <w:r w:rsidRPr="008E08E1">
        <w:rPr>
          <w:sz w:val="28"/>
          <w:szCs w:val="28"/>
        </w:rPr>
        <w:t>˗</w:t>
      </w:r>
      <w:r>
        <w:rPr>
          <w:sz w:val="28"/>
          <w:szCs w:val="28"/>
        </w:rPr>
        <w:t>ОЗ «Об организации транспортного обслуживания населения на территории Новосибирской области», которым было установлено, что договоры об организации пассажирских перевозок в пригородном и межмуниципальном сообщении заключаются по результатам проводимого конкурса и на временных условиях до 1 года.</w:t>
      </w:r>
    </w:p>
    <w:p w:rsidR="008E08E1" w:rsidRDefault="0079208F" w:rsidP="004B3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мая 2016 года вступил в силу Закон Новосибирской области № 55</w:t>
      </w:r>
      <w:r w:rsidRPr="0079208F">
        <w:rPr>
          <w:sz w:val="28"/>
          <w:szCs w:val="28"/>
        </w:rPr>
        <w:t>˗</w:t>
      </w:r>
      <w:r>
        <w:rPr>
          <w:sz w:val="28"/>
          <w:szCs w:val="28"/>
        </w:rPr>
        <w:t xml:space="preserve">ОЗ «Об отдельных вопросах организации транспортного обслуживания населения на территории Новосибирской области», статьей 9 которого </w:t>
      </w:r>
      <w:r w:rsidRPr="0079208F">
        <w:rPr>
          <w:sz w:val="28"/>
          <w:szCs w:val="28"/>
        </w:rPr>
        <w:t>Закон Новосибирской области от 07.06.2007 № 112˗ОЗ «Об организации транспортного обслуживания населения на территории Новосибирской области»</w:t>
      </w:r>
      <w:r>
        <w:rPr>
          <w:sz w:val="28"/>
          <w:szCs w:val="28"/>
        </w:rPr>
        <w:t xml:space="preserve"> признан утратившим силу.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400004" w:rsidRDefault="004B3D90" w:rsidP="00400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400004" w:rsidRPr="00400004">
        <w:rPr>
          <w:color w:val="000000"/>
          <w:sz w:val="28"/>
          <w:szCs w:val="28"/>
        </w:rPr>
        <w:t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r w:rsidR="00400004" w:rsidRPr="00400004">
        <w:t xml:space="preserve"> </w:t>
      </w:r>
      <w:r w:rsidR="00400004" w:rsidRPr="00400004">
        <w:rPr>
          <w:color w:val="000000"/>
          <w:sz w:val="28"/>
          <w:szCs w:val="28"/>
        </w:rPr>
        <w:t xml:space="preserve">Данный </w:t>
      </w:r>
      <w:r w:rsidR="00400004" w:rsidRPr="00400004">
        <w:rPr>
          <w:color w:val="000000"/>
          <w:sz w:val="28"/>
          <w:szCs w:val="28"/>
        </w:rPr>
        <w:lastRenderedPageBreak/>
        <w:t>Федеральный закон изменил порядок организации пассажирских перевозок автомобильным транспортом на территории Российской Федерации.</w:t>
      </w:r>
    </w:p>
    <w:p w:rsidR="008E08E1" w:rsidRPr="008E08E1" w:rsidRDefault="008E08E1" w:rsidP="008E0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действует приказ Минтранса НСО </w:t>
      </w:r>
      <w:r w:rsidRPr="008E08E1">
        <w:rPr>
          <w:sz w:val="28"/>
          <w:szCs w:val="28"/>
        </w:rPr>
        <w:t>от 10.12.2014 № 158 «Об утверждении Порядка привлечения перевозчиков к выполнению пассажирских перевозок на условиях временной работы по пригородным и межмуниципальным маршрутам регулярного с</w:t>
      </w:r>
      <w:r>
        <w:rPr>
          <w:sz w:val="28"/>
          <w:szCs w:val="28"/>
        </w:rPr>
        <w:t xml:space="preserve">ообщения Новосибирской области», который необходимо привести в соответствие с действующим федеральным законодательством и законодательством Новосибирской области. </w:t>
      </w:r>
    </w:p>
    <w:p w:rsidR="00A91600" w:rsidRDefault="00A91600" w:rsidP="00FF3733">
      <w:pPr>
        <w:ind w:firstLine="709"/>
        <w:jc w:val="both"/>
        <w:rPr>
          <w:sz w:val="28"/>
          <w:szCs w:val="28"/>
        </w:rPr>
      </w:pPr>
    </w:p>
    <w:p w:rsidR="008E08E1" w:rsidRPr="00FF3733" w:rsidRDefault="008E08E1" w:rsidP="00FF3733">
      <w:pPr>
        <w:ind w:firstLine="709"/>
        <w:jc w:val="both"/>
        <w:rPr>
          <w:sz w:val="28"/>
          <w:szCs w:val="28"/>
        </w:rPr>
      </w:pPr>
    </w:p>
    <w:p w:rsidR="000B2369" w:rsidRPr="00400004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6.</w:t>
      </w:r>
      <w:r w:rsidR="00C9176F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Круг лиц, на которых будет распространено регулирование:</w:t>
      </w:r>
      <w:r w:rsidR="00400004" w:rsidRPr="00400004">
        <w:t xml:space="preserve"> </w:t>
      </w:r>
      <w:r w:rsidR="00400004" w:rsidRPr="00400004">
        <w:rPr>
          <w:sz w:val="28"/>
          <w:szCs w:val="28"/>
        </w:rPr>
        <w:t>индивидуальных предпринимателей, юридических лиц, участников простого товарищества, осуществляющих и желающих осуществлять деятельность по перевозке пассажиров автомобильным транспортом по  регулируемым тарифам по межмуниципальным маршрутам регулярных перевозок на территории Новосибирской области.</w:t>
      </w:r>
    </w:p>
    <w:p w:rsidR="000A0C7A" w:rsidRPr="00FF3733" w:rsidRDefault="000A0C7A" w:rsidP="000A0C7A">
      <w:pPr>
        <w:ind w:firstLine="709"/>
        <w:jc w:val="both"/>
        <w:rPr>
          <w:sz w:val="28"/>
          <w:szCs w:val="28"/>
        </w:rPr>
      </w:pPr>
    </w:p>
    <w:p w:rsidR="00A728F6" w:rsidRDefault="00A728F6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7</w:t>
      </w:r>
      <w:r w:rsidR="000B2369" w:rsidRPr="00FF3733">
        <w:rPr>
          <w:b/>
          <w:sz w:val="28"/>
          <w:szCs w:val="28"/>
        </w:rPr>
        <w:t>.</w:t>
      </w:r>
      <w:r w:rsidR="00C9176F" w:rsidRPr="00FF3733">
        <w:rPr>
          <w:b/>
          <w:sz w:val="28"/>
          <w:szCs w:val="28"/>
        </w:rPr>
        <w:t> </w:t>
      </w:r>
      <w:r w:rsidR="000B2369" w:rsidRPr="00FF3733">
        <w:rPr>
          <w:b/>
          <w:sz w:val="28"/>
          <w:szCs w:val="28"/>
        </w:rPr>
        <w:t xml:space="preserve">Краткое изложение цели регулирования: </w:t>
      </w:r>
      <w:r w:rsidR="0079208F" w:rsidRPr="0079208F">
        <w:rPr>
          <w:sz w:val="28"/>
          <w:szCs w:val="28"/>
        </w:rPr>
        <w:t>установление 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 до перехода на контрактную систему в сфере закупок товаров, работ, услуг для обеспечения государственных нужд в отношении организации межмуниципальных регулярных перевозок пассажиров и багажа</w:t>
      </w:r>
    </w:p>
    <w:p w:rsidR="0079208F" w:rsidRPr="0079208F" w:rsidRDefault="0079208F" w:rsidP="00FF3733">
      <w:pPr>
        <w:ind w:firstLine="709"/>
        <w:jc w:val="both"/>
        <w:rPr>
          <w:sz w:val="28"/>
          <w:szCs w:val="28"/>
        </w:rPr>
      </w:pPr>
    </w:p>
    <w:p w:rsidR="00A728F6" w:rsidRPr="00400004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00004">
        <w:rPr>
          <w:b/>
          <w:color w:val="000000"/>
          <w:sz w:val="28"/>
          <w:szCs w:val="28"/>
        </w:rPr>
        <w:t xml:space="preserve"> </w:t>
      </w:r>
      <w:r w:rsidR="00400004" w:rsidRPr="00400004">
        <w:rPr>
          <w:color w:val="000000"/>
          <w:sz w:val="28"/>
          <w:szCs w:val="28"/>
        </w:rPr>
        <w:t>до 1</w:t>
      </w:r>
      <w:r w:rsidR="00D23541">
        <w:rPr>
          <w:color w:val="000000"/>
          <w:sz w:val="28"/>
          <w:szCs w:val="28"/>
        </w:rPr>
        <w:t>5</w:t>
      </w:r>
      <w:r w:rsidR="00400004" w:rsidRPr="00400004">
        <w:rPr>
          <w:color w:val="000000"/>
          <w:sz w:val="28"/>
          <w:szCs w:val="28"/>
        </w:rPr>
        <w:t>.</w:t>
      </w:r>
      <w:r w:rsidR="00D06461">
        <w:rPr>
          <w:color w:val="000000"/>
          <w:sz w:val="28"/>
          <w:szCs w:val="28"/>
        </w:rPr>
        <w:t>12</w:t>
      </w:r>
      <w:r w:rsidR="00400004" w:rsidRPr="00400004">
        <w:rPr>
          <w:color w:val="000000"/>
          <w:sz w:val="28"/>
          <w:szCs w:val="28"/>
        </w:rPr>
        <w:t>.2016 года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400004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400004" w:rsidRPr="00400004">
        <w:t xml:space="preserve"> </w:t>
      </w:r>
      <w:r w:rsidR="00400004" w:rsidRPr="00400004">
        <w:rPr>
          <w:color w:val="000000"/>
          <w:sz w:val="28"/>
          <w:szCs w:val="28"/>
        </w:rPr>
        <w:t xml:space="preserve">630011, г. Новосибирск, Красный проспект, 18, к.361, а также по адресам электронной почты: gram@nso.ru, </w:t>
      </w:r>
      <w:proofErr w:type="spellStart"/>
      <w:r w:rsidR="00400004" w:rsidRPr="00400004">
        <w:rPr>
          <w:color w:val="000000"/>
          <w:sz w:val="28"/>
          <w:szCs w:val="28"/>
        </w:rPr>
        <w:t>slg@nso,ru</w:t>
      </w:r>
      <w:proofErr w:type="spellEnd"/>
      <w:r w:rsidR="00400004" w:rsidRPr="00400004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2D4A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868CA"/>
    <w:rsid w:val="000A0C7A"/>
    <w:rsid w:val="000B2369"/>
    <w:rsid w:val="001934D4"/>
    <w:rsid w:val="001D001D"/>
    <w:rsid w:val="002129FB"/>
    <w:rsid w:val="00233757"/>
    <w:rsid w:val="002A378D"/>
    <w:rsid w:val="002D1BBE"/>
    <w:rsid w:val="002D2786"/>
    <w:rsid w:val="002D4A18"/>
    <w:rsid w:val="00353614"/>
    <w:rsid w:val="0037598C"/>
    <w:rsid w:val="0038399E"/>
    <w:rsid w:val="003C199A"/>
    <w:rsid w:val="003D7F78"/>
    <w:rsid w:val="00400004"/>
    <w:rsid w:val="00465DD9"/>
    <w:rsid w:val="004B3D90"/>
    <w:rsid w:val="005B01E9"/>
    <w:rsid w:val="005D4AB0"/>
    <w:rsid w:val="005D4CF3"/>
    <w:rsid w:val="005D6F34"/>
    <w:rsid w:val="006649FB"/>
    <w:rsid w:val="00675719"/>
    <w:rsid w:val="00702DDF"/>
    <w:rsid w:val="007833EA"/>
    <w:rsid w:val="00785884"/>
    <w:rsid w:val="00790085"/>
    <w:rsid w:val="0079208F"/>
    <w:rsid w:val="007F2015"/>
    <w:rsid w:val="008062B2"/>
    <w:rsid w:val="00825F09"/>
    <w:rsid w:val="0085659F"/>
    <w:rsid w:val="0086075C"/>
    <w:rsid w:val="00880C47"/>
    <w:rsid w:val="008E08E1"/>
    <w:rsid w:val="00974682"/>
    <w:rsid w:val="00983861"/>
    <w:rsid w:val="00A0726C"/>
    <w:rsid w:val="00A11ACF"/>
    <w:rsid w:val="00A1526E"/>
    <w:rsid w:val="00A23CE1"/>
    <w:rsid w:val="00A408B9"/>
    <w:rsid w:val="00A728F6"/>
    <w:rsid w:val="00A91600"/>
    <w:rsid w:val="00AB3039"/>
    <w:rsid w:val="00AD584A"/>
    <w:rsid w:val="00B40CE0"/>
    <w:rsid w:val="00B44530"/>
    <w:rsid w:val="00BA0A4A"/>
    <w:rsid w:val="00BC52C8"/>
    <w:rsid w:val="00BF752D"/>
    <w:rsid w:val="00C3345E"/>
    <w:rsid w:val="00C9176F"/>
    <w:rsid w:val="00CA552F"/>
    <w:rsid w:val="00CC4919"/>
    <w:rsid w:val="00CE1B46"/>
    <w:rsid w:val="00CF1CBD"/>
    <w:rsid w:val="00D03FA0"/>
    <w:rsid w:val="00D06461"/>
    <w:rsid w:val="00D23541"/>
    <w:rsid w:val="00D3600C"/>
    <w:rsid w:val="00D81CFD"/>
    <w:rsid w:val="00D83981"/>
    <w:rsid w:val="00E77A61"/>
    <w:rsid w:val="00EB0A5D"/>
    <w:rsid w:val="00EC13A4"/>
    <w:rsid w:val="00F20D3E"/>
    <w:rsid w:val="00F338E7"/>
    <w:rsid w:val="00F65F8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2016-11-25T05:06:00Z</cp:lastPrinted>
  <dcterms:created xsi:type="dcterms:W3CDTF">2016-12-02T07:56:00Z</dcterms:created>
  <dcterms:modified xsi:type="dcterms:W3CDTF">2016-12-02T07:56:00Z</dcterms:modified>
</cp:coreProperties>
</file>