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:rsidR="00EC7256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УВЕДОМЛЕНИЕ</w:t>
      </w:r>
    </w:p>
    <w:p w:rsidR="00160604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7974C0">
        <w:rPr>
          <w:b w:val="0"/>
          <w:bCs w:val="0"/>
          <w:sz w:val="24"/>
          <w:szCs w:val="24"/>
        </w:rPr>
        <w:t xml:space="preserve"> о разработке</w:t>
      </w:r>
      <w:r>
        <w:rPr>
          <w:b w:val="0"/>
          <w:bCs w:val="0"/>
          <w:sz w:val="24"/>
          <w:szCs w:val="24"/>
        </w:rPr>
        <w:t xml:space="preserve"> </w:t>
      </w:r>
    </w:p>
    <w:p w:rsidR="00F50474" w:rsidRPr="00F50474" w:rsidRDefault="00F50474" w:rsidP="00F504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74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</w:t>
      </w:r>
    </w:p>
    <w:p w:rsidR="00160604" w:rsidRPr="00050BF7" w:rsidRDefault="00F50474" w:rsidP="00F5047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474">
        <w:rPr>
          <w:rFonts w:ascii="Times New Roman" w:hAnsi="Times New Roman" w:cs="Times New Roman"/>
          <w:b/>
          <w:sz w:val="28"/>
          <w:szCs w:val="28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="00F323BC" w:rsidRPr="00050B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 xml:space="preserve">отдел градостроительства администрации рабочего поселка Кольцово </w:t>
      </w:r>
      <w:r w:rsidRPr="007974C0">
        <w:rPr>
          <w:rFonts w:ascii="Times New Roman" w:hAnsi="Times New Roman" w:cs="Times New Roman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Предложения принимаются по адресу:</w:t>
      </w:r>
      <w:r w:rsidRPr="00E84299">
        <w:rPr>
          <w:rFonts w:ascii="Times New Roman" w:hAnsi="Times New Roman" w:cs="Times New Roman"/>
          <w:sz w:val="24"/>
          <w:szCs w:val="24"/>
        </w:rPr>
        <w:t xml:space="preserve"> </w:t>
      </w:r>
      <w:r w:rsidRPr="007B13ED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7B13E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B13ED">
        <w:rPr>
          <w:rFonts w:ascii="Times New Roman" w:hAnsi="Times New Roman" w:cs="Times New Roman"/>
          <w:sz w:val="28"/>
          <w:szCs w:val="28"/>
        </w:rPr>
        <w:t>. Кольцово, Никольский проспект, 1 офис 305</w:t>
      </w:r>
      <w:r w:rsidRPr="007974C0">
        <w:rPr>
          <w:rFonts w:ascii="Times New Roman" w:hAnsi="Times New Roman" w:cs="Times New Roman"/>
          <w:sz w:val="24"/>
          <w:szCs w:val="24"/>
        </w:rPr>
        <w:t>,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fom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kolzovo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3D6196">
        <w:rPr>
          <w:rFonts w:ascii="Times New Roman" w:hAnsi="Times New Roman" w:cs="Times New Roman"/>
          <w:sz w:val="24"/>
          <w:szCs w:val="24"/>
        </w:rPr>
        <w:t>2</w:t>
      </w:r>
      <w:r w:rsidR="00AA424D" w:rsidRPr="00F50474">
        <w:rPr>
          <w:rFonts w:ascii="Times New Roman" w:hAnsi="Times New Roman" w:cs="Times New Roman"/>
          <w:sz w:val="24"/>
          <w:szCs w:val="24"/>
        </w:rPr>
        <w:t>7</w:t>
      </w:r>
      <w:r w:rsidRPr="00E84299">
        <w:rPr>
          <w:rFonts w:ascii="Times New Roman" w:hAnsi="Times New Roman" w:cs="Times New Roman"/>
          <w:sz w:val="24"/>
          <w:szCs w:val="24"/>
        </w:rPr>
        <w:t>/0</w:t>
      </w:r>
      <w:r w:rsidR="00050BF7">
        <w:rPr>
          <w:rFonts w:ascii="Times New Roman" w:hAnsi="Times New Roman" w:cs="Times New Roman"/>
          <w:sz w:val="24"/>
          <w:szCs w:val="24"/>
        </w:rPr>
        <w:t>3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E84299">
        <w:rPr>
          <w:rFonts w:ascii="Times New Roman" w:hAnsi="Times New Roman" w:cs="Times New Roman"/>
          <w:sz w:val="24"/>
          <w:szCs w:val="24"/>
        </w:rPr>
        <w:t xml:space="preserve"> – </w:t>
      </w:r>
      <w:r w:rsidR="00050BF7">
        <w:rPr>
          <w:rFonts w:ascii="Times New Roman" w:hAnsi="Times New Roman" w:cs="Times New Roman"/>
          <w:sz w:val="24"/>
          <w:szCs w:val="24"/>
        </w:rPr>
        <w:t>14</w:t>
      </w:r>
      <w:r w:rsidRPr="00E84299">
        <w:rPr>
          <w:rFonts w:ascii="Times New Roman" w:hAnsi="Times New Roman" w:cs="Times New Roman"/>
          <w:sz w:val="24"/>
          <w:szCs w:val="24"/>
        </w:rPr>
        <w:t>/</w:t>
      </w:r>
      <w:r w:rsidR="00F323BC">
        <w:rPr>
          <w:rFonts w:ascii="Times New Roman" w:hAnsi="Times New Roman" w:cs="Times New Roman"/>
          <w:sz w:val="24"/>
          <w:szCs w:val="24"/>
        </w:rPr>
        <w:t>0</w:t>
      </w:r>
      <w:r w:rsidR="003D6196">
        <w:rPr>
          <w:rFonts w:ascii="Times New Roman" w:hAnsi="Times New Roman" w:cs="Times New Roman"/>
          <w:sz w:val="24"/>
          <w:szCs w:val="24"/>
        </w:rPr>
        <w:t>4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в информационно-телекоммуникационной сети "Интернет" (полный электронный адрес):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 w:rsidRPr="007974C0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050BF7">
        <w:rPr>
          <w:rFonts w:ascii="Times New Roman" w:hAnsi="Times New Roman" w:cs="Times New Roman"/>
          <w:sz w:val="24"/>
          <w:szCs w:val="24"/>
        </w:rPr>
        <w:t>17</w:t>
      </w:r>
      <w:r w:rsidRPr="00160604">
        <w:rPr>
          <w:rFonts w:ascii="Times New Roman" w:hAnsi="Times New Roman" w:cs="Times New Roman"/>
          <w:sz w:val="24"/>
          <w:szCs w:val="24"/>
        </w:rPr>
        <w:t>/0</w:t>
      </w:r>
      <w:r w:rsidR="00050BF7">
        <w:rPr>
          <w:rFonts w:ascii="Times New Roman" w:hAnsi="Times New Roman" w:cs="Times New Roman"/>
          <w:sz w:val="24"/>
          <w:szCs w:val="24"/>
        </w:rPr>
        <w:t>4</w:t>
      </w:r>
      <w:r w:rsidRPr="00160604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которой направлено предлагаемое правовое регулирование: </w:t>
      </w:r>
      <w:r>
        <w:rPr>
          <w:rFonts w:ascii="Times New Roman" w:hAnsi="Times New Roman" w:cs="Times New Roman"/>
          <w:sz w:val="24"/>
          <w:szCs w:val="24"/>
        </w:rPr>
        <w:t xml:space="preserve">Утверждения регламента </w:t>
      </w:r>
      <w:r w:rsidRPr="00160604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F323BC">
        <w:rPr>
          <w:rFonts w:ascii="Times New Roman" w:hAnsi="Times New Roman" w:cs="Times New Roman"/>
          <w:sz w:val="24"/>
          <w:szCs w:val="24"/>
        </w:rPr>
        <w:t xml:space="preserve"> социально значимой </w:t>
      </w:r>
      <w:r w:rsidRPr="00160604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474" w:rsidRPr="00F50474">
        <w:rPr>
          <w:rFonts w:ascii="Times New Roman" w:hAnsi="Times New Roman" w:cs="Times New Roman"/>
          <w:sz w:val="24"/>
          <w:szCs w:val="24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bookmarkStart w:id="0" w:name="_GoBack"/>
      <w:bookmarkEnd w:id="0"/>
    </w:p>
    <w:p w:rsidR="00160604" w:rsidRPr="007974C0" w:rsidRDefault="00160604" w:rsidP="0016060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974C0">
        <w:rPr>
          <w:sz w:val="24"/>
          <w:szCs w:val="24"/>
        </w:rPr>
        <w:t>2. Цели предлагаемого правового регулирования</w:t>
      </w:r>
      <w:r>
        <w:rPr>
          <w:sz w:val="24"/>
          <w:szCs w:val="24"/>
        </w:rPr>
        <w:t>:</w:t>
      </w:r>
      <w:r w:rsidRPr="00160604">
        <w:rPr>
          <w:sz w:val="24"/>
          <w:szCs w:val="24"/>
        </w:rPr>
        <w:t xml:space="preserve"> </w:t>
      </w:r>
      <w:r w:rsidRPr="00522A73">
        <w:rPr>
          <w:sz w:val="24"/>
          <w:szCs w:val="24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160604" w:rsidRPr="00F323BC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Ожидаемый результат (выраженный установленными разработчиком показателями)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Pr="00160604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 xml:space="preserve">ого регламента </w:t>
      </w:r>
      <w:r w:rsidRPr="0016060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604">
        <w:rPr>
          <w:rFonts w:ascii="Times New Roman" w:hAnsi="Times New Roman" w:cs="Times New Roman"/>
          <w:sz w:val="24"/>
          <w:szCs w:val="24"/>
        </w:rPr>
        <w:t>«</w:t>
      </w:r>
      <w:r w:rsidR="00F323BC" w:rsidRPr="00F323BC">
        <w:rPr>
          <w:rFonts w:ascii="Times New Roman" w:hAnsi="Times New Roman" w:cs="Times New Roman"/>
          <w:sz w:val="24"/>
          <w:szCs w:val="24"/>
        </w:rPr>
        <w:t>Предоставление</w:t>
      </w:r>
      <w:r w:rsidR="00F323BC" w:rsidRPr="00F323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323BC" w:rsidRPr="00F323BC">
        <w:rPr>
          <w:rFonts w:ascii="Times New Roman" w:hAnsi="Times New Roman" w:cs="Times New Roman"/>
          <w:sz w:val="24"/>
          <w:szCs w:val="24"/>
        </w:rPr>
        <w:t>земельных участков на торгах</w:t>
      </w:r>
      <w:r w:rsidRPr="00F323BC">
        <w:rPr>
          <w:rFonts w:ascii="Times New Roman" w:hAnsi="Times New Roman" w:cs="Times New Roman"/>
          <w:sz w:val="24"/>
          <w:szCs w:val="24"/>
        </w:rPr>
        <w:t>»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4. Действующие нормативные правовые акты, поручения, другие решения, из которых выте</w:t>
      </w:r>
      <w:r>
        <w:rPr>
          <w:rFonts w:ascii="Times New Roman" w:hAnsi="Times New Roman" w:cs="Times New Roman"/>
          <w:sz w:val="24"/>
          <w:szCs w:val="24"/>
        </w:rPr>
        <w:t xml:space="preserve">кает </w:t>
      </w:r>
      <w:r w:rsidRPr="007974C0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сть разработки </w:t>
      </w:r>
      <w:r w:rsidRPr="007974C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редлагаемого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правового регулирования в данной области: </w:t>
      </w:r>
      <w:r w:rsidRPr="0016060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исполнения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Планируемый срок вступления в силу предлагаемого правового регулирования: </w:t>
      </w:r>
      <w:r w:rsidR="00050BF7"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Сведения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необходимости или отсутствии необходимости установления переходного периода: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lastRenderedPageBreak/>
        <w:t>7. Сравнение возможных вариантов решения проблемы: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974C0">
        <w:rPr>
          <w:rFonts w:ascii="Times New Roman" w:hAnsi="Times New Roman" w:cs="Times New Roman"/>
          <w:sz w:val="24"/>
          <w:szCs w:val="24"/>
        </w:rPr>
        <w:t>Иная информация по решению органа-разработчика, относящаяся к сведениям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подготовке идеи (концепции)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Pr="004E210F" w:rsidRDefault="00160604" w:rsidP="001606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210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место для текстового описания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050BF7"/>
    <w:rsid w:val="00160604"/>
    <w:rsid w:val="0034329F"/>
    <w:rsid w:val="003D6196"/>
    <w:rsid w:val="009E06DA"/>
    <w:rsid w:val="00AA424D"/>
    <w:rsid w:val="00EC7256"/>
    <w:rsid w:val="00F323BC"/>
    <w:rsid w:val="00F5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dcterms:created xsi:type="dcterms:W3CDTF">2023-01-31T07:24:00Z</dcterms:created>
  <dcterms:modified xsi:type="dcterms:W3CDTF">2023-03-24T08:16:00Z</dcterms:modified>
</cp:coreProperties>
</file>