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C3" w:rsidRPr="00935104" w:rsidRDefault="0053698F" w:rsidP="00BB1EC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vanish/>
          <w:color w:val="242424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 xml:space="preserve"> </w:t>
      </w:r>
      <w:r w:rsidR="000F2561">
        <w:rPr>
          <w:rFonts w:ascii="Times New Roman" w:eastAsia="Times New Roman" w:hAnsi="Times New Roman" w:cs="Times New Roman"/>
          <w:color w:val="242424"/>
          <w:spacing w:val="2"/>
          <w:sz w:val="18"/>
          <w:szCs w:val="18"/>
          <w:lang w:eastAsia="ru-RU"/>
        </w:rPr>
        <w:t xml:space="preserve"> </w:t>
      </w:r>
    </w:p>
    <w:p w:rsidR="00BB1EC3" w:rsidRPr="00935104" w:rsidRDefault="00BB1EC3" w:rsidP="00BB1EC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935104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BB1EC3" w:rsidRPr="00935104" w:rsidRDefault="00BB1EC3" w:rsidP="00BB1E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433659" w:rsidRPr="00D60BF2" w:rsidRDefault="00433659" w:rsidP="00D60B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0BF2">
        <w:rPr>
          <w:rFonts w:ascii="Times New Roman" w:hAnsi="Times New Roman" w:cs="Times New Roman"/>
          <w:sz w:val="28"/>
          <w:szCs w:val="28"/>
        </w:rPr>
        <w:t>Приложение</w:t>
      </w:r>
    </w:p>
    <w:p w:rsidR="00C3721A" w:rsidRDefault="00433659" w:rsidP="00FA1F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BF2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FA1FEB">
        <w:rPr>
          <w:rFonts w:ascii="Times New Roman" w:hAnsi="Times New Roman" w:cs="Times New Roman"/>
          <w:sz w:val="28"/>
          <w:szCs w:val="28"/>
        </w:rPr>
        <w:t>_______________</w:t>
      </w:r>
      <w:r w:rsidRPr="00D60BF2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C3721A" w:rsidRPr="00D60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1A" w:rsidRDefault="00433659" w:rsidP="00FA1F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BF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D60BF2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D60BF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33659" w:rsidRDefault="00433659" w:rsidP="00FA1F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60BF2">
        <w:rPr>
          <w:rFonts w:ascii="Times New Roman" w:hAnsi="Times New Roman" w:cs="Times New Roman"/>
          <w:sz w:val="28"/>
          <w:szCs w:val="28"/>
        </w:rPr>
        <w:t xml:space="preserve">от </w:t>
      </w:r>
      <w:r w:rsidR="00FA1FEB">
        <w:rPr>
          <w:rFonts w:ascii="Times New Roman" w:hAnsi="Times New Roman" w:cs="Times New Roman"/>
          <w:sz w:val="28"/>
          <w:szCs w:val="28"/>
        </w:rPr>
        <w:t>_______________</w:t>
      </w:r>
      <w:r w:rsidRPr="00D60BF2">
        <w:rPr>
          <w:rFonts w:ascii="Times New Roman" w:hAnsi="Times New Roman" w:cs="Times New Roman"/>
          <w:sz w:val="28"/>
          <w:szCs w:val="28"/>
        </w:rPr>
        <w:t xml:space="preserve">    № </w:t>
      </w:r>
      <w:r w:rsidR="00FA1FEB">
        <w:rPr>
          <w:rFonts w:ascii="Times New Roman" w:hAnsi="Times New Roman" w:cs="Times New Roman"/>
          <w:sz w:val="28"/>
          <w:szCs w:val="28"/>
        </w:rPr>
        <w:t>_____</w:t>
      </w:r>
    </w:p>
    <w:p w:rsidR="00FA1FEB" w:rsidRPr="00D60BF2" w:rsidRDefault="00FA1FEB" w:rsidP="00FA1FE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0BF2" w:rsidRDefault="00D60BF2" w:rsidP="00BB1E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64E" w:rsidRPr="006D38AC" w:rsidRDefault="00E27DFC" w:rsidP="00BB1E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F1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</w:t>
      </w:r>
    </w:p>
    <w:p w:rsidR="003F29AF" w:rsidRPr="003C2C44" w:rsidRDefault="00464BDB" w:rsidP="00BB1E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</w:pPr>
      <w:r w:rsidRPr="003C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аренду имущества, включенного в перечень</w:t>
      </w:r>
      <w:r w:rsidR="00EF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</w:t>
      </w:r>
      <w:proofErr w:type="spellStart"/>
      <w:r w:rsidRPr="003C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</w:t>
      </w:r>
      <w:proofErr w:type="spellEnd"/>
      <w:r w:rsidRPr="003C2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</w:t>
      </w:r>
      <w:r w:rsidR="00BB1EC3" w:rsidRPr="003C2C44"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  <w:lang w:eastAsia="ru-RU"/>
        </w:rPr>
        <w:br/>
      </w:r>
    </w:p>
    <w:p w:rsidR="00BB1EC3" w:rsidRPr="003C2C44" w:rsidRDefault="00BB1EC3" w:rsidP="00BB1E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C2C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E1166C" w:rsidRPr="002940CE" w:rsidRDefault="00BB1EC3" w:rsidP="00464BD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46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B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EF7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EF79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в аренду имущества, включенного в перечень имущества, находящегося в муниципальной собственности </w:t>
      </w:r>
      <w:proofErr w:type="spellStart"/>
      <w:r w:rsidR="000B6442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0B6442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 (далее - По</w:t>
      </w:r>
      <w:r w:rsidR="00EF79B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 в соответствии с </w:t>
      </w:r>
      <w:hyperlink r:id="rId9" w:history="1"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</w:t>
      </w:r>
      <w:r w:rsidR="003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законами от 06.10.2003 </w:t>
        </w:r>
        <w:r w:rsidR="006F6E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</w:t>
        </w:r>
      </w:hyperlink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11" w:history="1"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24.07.2007 </w:t>
        </w:r>
        <w:r w:rsidR="006F6E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</w:t>
        </w:r>
      </w:hyperlink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развитии малого и </w:t>
      </w:r>
      <w:proofErr w:type="gramEnd"/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Федерации»), </w:t>
      </w:r>
      <w:hyperlink r:id="rId12" w:history="1"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26.07.2006 </w:t>
        </w:r>
        <w:r w:rsidR="009B20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94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</w:t>
        </w:r>
      </w:hyperlink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защите конкуренции», иными нормативными правовыми актами Российской Федерации, Новосибирской области и муниципальными правовыми актами </w:t>
      </w:r>
      <w:proofErr w:type="spellStart"/>
      <w:r w:rsidR="00E1166C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E1166C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29A3" w:rsidRDefault="00464BDB" w:rsidP="0088763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EA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EA40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A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proofErr w:type="spellStart"/>
      <w:r w:rsidR="00E1166C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E1166C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имущества в аренду, в том числе льготы для субъектов малого и среднего предпринимательства, занимающихся </w:t>
      </w:r>
      <w:r w:rsidR="00EC2DC7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видами деятельности</w:t>
      </w:r>
      <w:r w:rsidR="0042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 w:rsidR="001256CD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proofErr w:type="gramEnd"/>
      <w:r w:rsidR="001256CD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56CD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25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6CD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муниципальной программой «Развитие и поддержка субъектов малого и среднего предпринимательства </w:t>
      </w:r>
      <w:proofErr w:type="spellStart"/>
      <w:r w:rsidR="00D47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D4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0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2015-2020 г.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муниципальная программа)</w:t>
      </w:r>
      <w:r w:rsidR="00D412B2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412B2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5E385B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</w:t>
      </w:r>
      <w:r w:rsidR="005E385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385B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5E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385B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43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754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12B2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9D29A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2B2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B1EC3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72E5" w:rsidRDefault="00BB1EC3" w:rsidP="00A03E08">
      <w:pPr>
        <w:shd w:val="clear" w:color="auto" w:fill="FFFFFF"/>
        <w:spacing w:after="0" w:line="235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93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 условиям</w:t>
      </w:r>
      <w:r w:rsidR="001C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FE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имущественной поддержки, предусмотренны</w:t>
      </w:r>
      <w:r w:rsidR="001C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1C51FE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</w:t>
      </w:r>
      <w:r w:rsidR="001C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C51FE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1C51FE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изданным в целях реализации муниципальной программы</w:t>
      </w:r>
      <w:r w:rsidR="001C51FE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рендаторами имущества, включенного в перечень, могут являться</w:t>
      </w:r>
      <w:r w:rsidR="00702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00255" w:rsidRDefault="00BB1EC3" w:rsidP="00800255">
      <w:pPr>
        <w:shd w:val="clear" w:color="auto" w:fill="FFFFFF"/>
        <w:spacing w:after="0" w:line="235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субъекты малого и среднего предпринимательства, за исключением субъектов малого и среднего предпринимательства,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</w:t>
      </w:r>
      <w:r w:rsidR="0080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2E5" w:rsidRDefault="00BB1EC3" w:rsidP="00EC18FE">
      <w:pPr>
        <w:shd w:val="clear" w:color="auto" w:fill="FFFFFF"/>
        <w:spacing w:after="0" w:line="235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образующие инф</w:t>
      </w:r>
      <w:r w:rsidR="00EC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раструктуру поддержки субъектов </w:t>
      </w: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</w:t>
      </w:r>
      <w:r w:rsidR="006E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предпринимательства;</w:t>
      </w:r>
      <w:r w:rsidR="00E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E69" w:rsidRPr="002940CE" w:rsidRDefault="00BB1EC3" w:rsidP="002A0F24">
      <w:pPr>
        <w:shd w:val="clear" w:color="auto" w:fill="FFFFFF"/>
        <w:spacing w:after="0" w:line="235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</w:t>
      </w:r>
      <w:r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«О развитии малого</w:t>
      </w:r>
      <w:proofErr w:type="gramEnd"/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в Российской Федерации», за исключением пункта 1 части 1 статьи 4 указанного Федерального закона (далее - организации, созданные общероссийскими общественными объединениями инвалидов</w:t>
      </w:r>
      <w:r w:rsidR="00C734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7E69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A82" w:rsidRDefault="00464BDB" w:rsidP="002A0F24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Арендодателем имущества, включенного в перечень, является </w:t>
      </w:r>
      <w:r w:rsidR="00617E69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7E69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617E69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7D5" w:rsidRDefault="00E34A82" w:rsidP="002A0F24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Заключение договоров аренды имущества, включенного в перечень, осуществляется:</w:t>
      </w:r>
      <w:r w:rsidR="0058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7D5" w:rsidRDefault="004707D5" w:rsidP="002A0F24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C762E0" w:rsidRPr="002940CE" w:rsidRDefault="004707D5" w:rsidP="002A0F24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 в случаях, предусмотренных законодательством</w:t>
      </w:r>
      <w:r w:rsidR="00C762E0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A6B" w:rsidRPr="00303695" w:rsidRDefault="00A37A6B" w:rsidP="002A0F24">
      <w:pPr>
        <w:shd w:val="clear" w:color="auto" w:fill="FFFFFF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C3" w:rsidRPr="003C2C44" w:rsidRDefault="00BB1EC3" w:rsidP="002A0F24">
      <w:pPr>
        <w:shd w:val="clear" w:color="auto" w:fill="FFFFFF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C2C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Предоставление имущества, включенного в перечень,</w:t>
      </w:r>
      <w:r w:rsidRPr="003C2C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по результатам проведения торгов</w:t>
      </w:r>
    </w:p>
    <w:p w:rsidR="00371609" w:rsidRDefault="00BB1EC3" w:rsidP="002A0F24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торгов, заключение договоров аренды имущества, включенного в перечень, по результатам проведения т</w:t>
      </w:r>
      <w:r w:rsidR="00E829E2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оргов осуществля</w:t>
      </w:r>
      <w:r w:rsidR="00526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9E2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порядке, установленном законодательством</w:t>
      </w:r>
      <w:r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C3" w:rsidRPr="002940CE" w:rsidRDefault="00A37A6B" w:rsidP="002A0F24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BB1EC3" w:rsidRPr="00877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подачи заявок на участие в торгах, требования к прилагаемым к заявке документам, основания для отказа в допуске</w:t>
      </w:r>
      <w:r w:rsidR="00BB1EC3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торгах определяются положениями конкурсной документации или документации об аукционе</w:t>
      </w:r>
      <w:r w:rsidR="007B3B87" w:rsidRPr="00294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D21" w:rsidRDefault="00A30D21" w:rsidP="002A0F24">
      <w:pPr>
        <w:shd w:val="clear" w:color="auto" w:fill="FFFFFF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B1EC3" w:rsidRPr="003C2C44" w:rsidRDefault="00BB1EC3" w:rsidP="002A0F24">
      <w:pPr>
        <w:shd w:val="clear" w:color="auto" w:fill="FFFFFF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C2C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Предоставление имущества, включенного в перечень,</w:t>
      </w:r>
      <w:r w:rsidRPr="003C2C4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без проведения торгов</w:t>
      </w:r>
    </w:p>
    <w:p w:rsidR="006F2794" w:rsidRDefault="00A37A6B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1609" w:rsidRDefault="00BB1EC3" w:rsidP="006F27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организации, созданные общероссийскими общественными объединениями инвалидов, (далее - заявители) обращаются в </w:t>
      </w:r>
      <w:r w:rsidR="000D6C0E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0D6C0E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0D6C0E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такого</w:t>
      </w:r>
      <w:r w:rsidR="000D6C0E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0E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заявление). </w:t>
      </w:r>
    </w:p>
    <w:p w:rsidR="00371609" w:rsidRDefault="00A37A6B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 заявлением представляются следующие документы:</w:t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B1EC3" w:rsidRPr="00AF1B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(для юридического лица);</w:t>
      </w:r>
    </w:p>
    <w:p w:rsidR="005863E6" w:rsidRPr="00303695" w:rsidRDefault="002453C8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44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</w:t>
      </w:r>
      <w:r w:rsidR="00BB1EC3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(для юридического лица);</w:t>
      </w:r>
      <w:r w:rsidR="005863E6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712" w:rsidRPr="00303695" w:rsidRDefault="002453C8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B1EC3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443F61" w:rsidRPr="009C5166" w:rsidRDefault="002453C8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постановке заявителя на учет в налоговом органе; 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13" w:history="1">
        <w:r w:rsidR="00BB1EC3" w:rsidRPr="00551A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средней численности работников за предшествующий календарный год, подписанная руководителем и заверенная печатью (при наличии печати) заявителя (для субъекта малого и среднего предпринимательства, организации</w:t>
      </w:r>
      <w:r w:rsidR="00BB1EC3" w:rsidRPr="00F30C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, </w:t>
      </w:r>
      <w:r w:rsidR="00BB1EC3" w:rsidRP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общероссийским общественным объединением инвалидов)</w:t>
      </w:r>
      <w:r w:rsidR="00FB6F37" w:rsidRP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43F61" w:rsidRP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712" w:rsidRDefault="00443F61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 (для субъекта малого и среднего предпринимательства, организации, созданной общероссийским общественным объединением инвалидов);</w:t>
      </w:r>
    </w:p>
    <w:p w:rsidR="001761C3" w:rsidRPr="00303695" w:rsidRDefault="001761C3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BB1EC3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среднесписочной численности инвалидов по отношению к другим работникам, подписанная руководителем и заверенная печатью (при наличии печати) заявителя (для организации, созданной общероссийским общественным объединением инвалидов); </w:t>
      </w:r>
    </w:p>
    <w:p w:rsidR="00CD24D5" w:rsidRDefault="001761C3" w:rsidP="001F4EB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BB1EC3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доле оплаты труда инвалидов в фонде оплаты труда, подписанная руководителем и заверенная печатью (при наличии печати) </w:t>
      </w:r>
    </w:p>
    <w:p w:rsidR="001761C3" w:rsidRPr="00303695" w:rsidRDefault="00BB1EC3" w:rsidP="001F4EB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(для организации, созданной общероссийским общественным объединением инвалидов);</w:t>
      </w:r>
    </w:p>
    <w:p w:rsidR="009E134C" w:rsidRDefault="001761C3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E648EA" w:rsidRPr="00E6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соответствие заявителя условиям оказания имущественной поддержки, предусмотренным правовым актом </w:t>
      </w:r>
      <w:r w:rsidR="00E1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13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E1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изданным в целях реализации муниципальной</w:t>
      </w:r>
      <w:r w:rsidR="009E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9E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BB1EC3" w:rsidRPr="00176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BB1EC3"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1F3AC1" w:rsidRPr="00551AC6" w:rsidRDefault="00024AFA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17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в </w:t>
      </w:r>
      <w:r w:rsidR="008D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BB1EC3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ED4"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  <w:r w:rsidR="00BB1EC3" w:rsidRPr="003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BB1EC3" w:rsidRPr="0017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документы не представлены</w:t>
      </w:r>
      <w:r w:rsidR="00BB1EC3"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по собственной инициативе, содержащиеся в указанных документах сведения запрашиваются </w:t>
      </w:r>
      <w:r w:rsidR="007E772C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7E772C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7E772C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информационного взаимодействия. </w:t>
      </w:r>
    </w:p>
    <w:p w:rsidR="00B04ADF" w:rsidRPr="00551AC6" w:rsidRDefault="00A37A6B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36061" w:rsidRPr="00F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должно быть рассмотрено администрацией </w:t>
      </w:r>
      <w:proofErr w:type="spellStart"/>
      <w:r w:rsidR="00536061" w:rsidRPr="00F16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536061" w:rsidRPr="00F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срок, установленный</w:t>
      </w:r>
      <w:r w:rsidR="00536061" w:rsidRPr="001D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B9" w:rsidRPr="001D2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 предоставления муниципальной услуги по предоставлению в аренду имущества муниципальной казны без проведения торгов</w:t>
      </w:r>
      <w:r w:rsidR="00536061" w:rsidRPr="001D2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r w:rsidR="00582052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82052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582052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Совета по поддержке и развитию малого и среднего предпринимательства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предусмотренным пунктом 3.4</w:t>
      </w:r>
      <w:r w:rsidR="00607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C3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BB1EC3" w:rsidRPr="00EA2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15C" w:rsidRDefault="00A37A6B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Основания для отказа в предоставлении в аренду имущества, включенного в перечень, без проведения торгов: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1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документов требованиям, предусмотренным </w:t>
      </w:r>
      <w:r w:rsidR="00DA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2439" w:rsidRDefault="00F72439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содержащих недостоверные сведения;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субъекта малого и среднего предпринимательства требованиям, установленным статьей 4 Федерального закона «О развитии малого и среднего предпринимательства в Российской Федерации»; </w:t>
      </w:r>
    </w:p>
    <w:p w:rsidR="006204B6" w:rsidRDefault="00F72439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CA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D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условиям оказания имущественной поддержки, предусмотренным</w:t>
      </w:r>
      <w:r w:rsidR="00515B25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 w:rsidR="0075225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5225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75225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изданным в целях реализации муниципальной программы;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 w:rsidR="00216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216E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заявителю имущества, включенного в перечень, без проведения торгов;</w:t>
      </w:r>
    </w:p>
    <w:p w:rsidR="00B840FD" w:rsidRDefault="00216E2A" w:rsidP="00551A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847627" w:rsidRDefault="00B840FD" w:rsidP="004017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признания </w:t>
      </w:r>
      <w:r w:rsidR="00555127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55127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127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555127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допустивш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порядка и условий оказания имущественной поддержки, в том числе не обеспечивш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использования предоставленного в аренду имущества, прошло менее чем три года;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свободного иму</w:t>
      </w:r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щества, включенного в перечень.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проинформировать заявителя о результатах рассмотрения поданного им заявления в течение пяти</w:t>
      </w:r>
      <w:r w:rsidR="0040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40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</w:t>
      </w:r>
      <w:r w:rsidR="00537F6F" w:rsidRPr="00551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решения</w:t>
      </w:r>
      <w:r w:rsidR="0040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DDD" w:rsidRDefault="00EB6DDD" w:rsidP="00BB1E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B1EC3" w:rsidRPr="00094066" w:rsidRDefault="00BB1EC3" w:rsidP="00BB1EC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9406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Условия предоставления в аренду имущества,</w:t>
      </w:r>
      <w:r w:rsidRPr="0009406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включенного в перечень</w:t>
      </w:r>
    </w:p>
    <w:p w:rsidR="00451A14" w:rsidRDefault="00451A14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4E" w:rsidRDefault="00A37A6B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</w:t>
      </w:r>
      <w:r w:rsidR="00383BFA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указанного в заявлении срока. </w:t>
      </w:r>
    </w:p>
    <w:p w:rsidR="00C63283" w:rsidRPr="00935104" w:rsidRDefault="00A37A6B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по договору аренды имущества, включенного в перечень, заключаемому без проведения торгов, а также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="0002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договора аренды по результатам проведения торгов, арендная плата в договоре аренды устанавливается в размере, сформировавшемся в процессе проведения торгов.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Субъектам малого и среднего предпринимательства, занимающимся</w:t>
      </w:r>
      <w:r w:rsidR="00506F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="00277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277494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7494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277494" w:rsidRPr="008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77494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видами деятельности, предоставляется льгота по арендной плате в виде применения понижающего коэффициента, корректирующего величину размера</w:t>
      </w:r>
      <w:r w:rsidR="00C6328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платы, равного 0,75.</w:t>
      </w:r>
      <w:r w:rsidR="00C63283"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82544E" w:rsidRPr="00FC2AE5" w:rsidRDefault="0082544E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E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FC2AE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ab/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 арендующих имущество, включенное в перечень, с согласия </w:t>
      </w:r>
      <w:r w:rsidR="00F4163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4163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</w:t>
      </w:r>
      <w:proofErr w:type="spellEnd"/>
      <w:r w:rsidR="00F4163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арендуемого объекта недвижимости, необходимого для использования такого объекта недвижимости по целевому назначению, ему предоставляется льгота по арендной плате в виде применения понижающего коэффициента, корректирующего величину размера арендной платы, равного 0,2</w:t>
      </w:r>
      <w:proofErr w:type="gramEnd"/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D042ED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девять месяцев. </w:t>
      </w:r>
    </w:p>
    <w:p w:rsidR="00A538BA" w:rsidRDefault="00A37A6B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ab/>
      </w:r>
      <w:r w:rsidR="00BB1EC3" w:rsidRP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BB1EC3"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аренды имущества, включенного в перечень, на срок пять лет аренд</w:t>
      </w:r>
      <w:r w:rsidR="004F2F36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плата вносится арендатором: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- 40 процентов размера арендной платы, установленного в договоре аренды;</w:t>
      </w:r>
      <w:r w:rsidR="0098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аренды - 60 процентов размера арендной платы, установленного в договоре аренды;</w:t>
      </w:r>
      <w:r w:rsidR="0098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- 80 процентов размера арендной платы, установленного в договоре аренды;</w:t>
      </w:r>
      <w:proofErr w:type="gramEnd"/>
      <w:r w:rsidR="00A5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четвертый год аренды и далее - 100 процентов размера арендной платы, установленного в договоре аренды.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819" w:rsidRPr="00FC2AE5" w:rsidRDefault="00A37A6B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аренды имущества, включенного в перечень, на срок четыре года арендная плата вносится арендатором:</w:t>
      </w:r>
      <w:r w:rsidR="00A538BA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- 40 процентов размера арендной платы, установленного в договоре аренды;</w:t>
      </w:r>
      <w:r w:rsidR="00A538BA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аренды - 80 процентов размера арендной платы, установленного в договоре аренды;</w:t>
      </w:r>
      <w:r w:rsidR="00A538BA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и далее - 100 процентов размера арендной платы, ус</w:t>
      </w:r>
      <w:r w:rsidR="00655819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тановленного в договоре аренды.</w:t>
      </w:r>
      <w:proofErr w:type="gramEnd"/>
    </w:p>
    <w:p w:rsidR="00655819" w:rsidRPr="00FC2AE5" w:rsidRDefault="00655819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заключении договора аренды имущества, включенного в перечень, на срок три года арендная плата вносится арендатором:</w:t>
      </w:r>
      <w:r w:rsidR="001049B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- 40 процентов размера арендной платы, установленного в договоре аренды;</w:t>
      </w:r>
      <w:r w:rsidR="00E76396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год аренды и далее - 100 процентов размера арендной платы, установленного </w:t>
      </w:r>
      <w:r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аренды.</w:t>
      </w:r>
    </w:p>
    <w:p w:rsidR="00655819" w:rsidRPr="00976EA2" w:rsidRDefault="00655819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заключении договора аренды имущества, включенного в перечень, на срок два года арендная плата вносится арендатором:</w:t>
      </w:r>
      <w:r w:rsidR="001049B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- 50 процентов размера арендной платы, установленного в договоре аренды;</w:t>
      </w:r>
      <w:r w:rsidR="00FC2AE5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C3"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аренды - 100 процентов размера арендной платы, ус</w:t>
      </w:r>
      <w:r w:rsidRPr="00FC2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тановленного в договоре аренды.</w:t>
      </w:r>
    </w:p>
    <w:p w:rsidR="00A538BA" w:rsidRDefault="00655819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 заключении договора аренды имущества, включенного в перечень, на срок один год и менее арендная плата вносится арендатором в размере 100 процентов</w:t>
      </w:r>
      <w:r w:rsidR="006B7410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EC3" w:rsidRPr="00935104" w:rsidRDefault="00A1798A" w:rsidP="00F652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1EC3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заключении договора аренды имущества, включенного в перечень, на новый срок арендная плата вносится арендатором в размере 100 процен</w:t>
      </w:r>
      <w:r w:rsidR="006B7410" w:rsidRPr="00F652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6B7410" w:rsidRPr="0093510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A538BA" w:rsidRDefault="00A538BA" w:rsidP="00BB1E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sectPr w:rsidR="00A538BA" w:rsidSect="00A30D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59" w:rsidRDefault="00433659" w:rsidP="00433659">
      <w:pPr>
        <w:spacing w:after="0" w:line="240" w:lineRule="auto"/>
      </w:pPr>
      <w:r>
        <w:separator/>
      </w:r>
    </w:p>
  </w:endnote>
  <w:endnote w:type="continuationSeparator" w:id="0">
    <w:p w:rsidR="00433659" w:rsidRDefault="00433659" w:rsidP="0043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59" w:rsidRDefault="00433659" w:rsidP="00433659">
      <w:pPr>
        <w:spacing w:after="0" w:line="240" w:lineRule="auto"/>
      </w:pPr>
      <w:r>
        <w:separator/>
      </w:r>
    </w:p>
  </w:footnote>
  <w:footnote w:type="continuationSeparator" w:id="0">
    <w:p w:rsidR="00433659" w:rsidRDefault="00433659" w:rsidP="00433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059"/>
    <w:multiLevelType w:val="multilevel"/>
    <w:tmpl w:val="27F6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B5CEE"/>
    <w:multiLevelType w:val="multilevel"/>
    <w:tmpl w:val="C57A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96779"/>
    <w:multiLevelType w:val="multilevel"/>
    <w:tmpl w:val="A94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42107"/>
    <w:multiLevelType w:val="multilevel"/>
    <w:tmpl w:val="663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A5D2D"/>
    <w:multiLevelType w:val="multilevel"/>
    <w:tmpl w:val="8E1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D0633"/>
    <w:multiLevelType w:val="multilevel"/>
    <w:tmpl w:val="0A5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23ADD"/>
    <w:multiLevelType w:val="multilevel"/>
    <w:tmpl w:val="D01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015FD"/>
    <w:multiLevelType w:val="multilevel"/>
    <w:tmpl w:val="871E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C3"/>
    <w:rsid w:val="00024AFA"/>
    <w:rsid w:val="00070D8F"/>
    <w:rsid w:val="00072894"/>
    <w:rsid w:val="00090F4E"/>
    <w:rsid w:val="00094066"/>
    <w:rsid w:val="000A326E"/>
    <w:rsid w:val="000B6442"/>
    <w:rsid w:val="000C0A57"/>
    <w:rsid w:val="000D59B8"/>
    <w:rsid w:val="000D6C0E"/>
    <w:rsid w:val="000E24B4"/>
    <w:rsid w:val="000F2561"/>
    <w:rsid w:val="00101269"/>
    <w:rsid w:val="0010169F"/>
    <w:rsid w:val="001049B3"/>
    <w:rsid w:val="001256CD"/>
    <w:rsid w:val="00152C38"/>
    <w:rsid w:val="001761C3"/>
    <w:rsid w:val="00191747"/>
    <w:rsid w:val="001B3CC9"/>
    <w:rsid w:val="001C51FE"/>
    <w:rsid w:val="001D2EB9"/>
    <w:rsid w:val="001E00EF"/>
    <w:rsid w:val="001F3AC1"/>
    <w:rsid w:val="001F4EBC"/>
    <w:rsid w:val="00216E2A"/>
    <w:rsid w:val="002453C8"/>
    <w:rsid w:val="002555AC"/>
    <w:rsid w:val="00257E5A"/>
    <w:rsid w:val="00264FAA"/>
    <w:rsid w:val="00277494"/>
    <w:rsid w:val="002940CE"/>
    <w:rsid w:val="002A0F24"/>
    <w:rsid w:val="002A5A41"/>
    <w:rsid w:val="002D6DB7"/>
    <w:rsid w:val="00303695"/>
    <w:rsid w:val="003355A3"/>
    <w:rsid w:val="0034164E"/>
    <w:rsid w:val="00367CA5"/>
    <w:rsid w:val="00371609"/>
    <w:rsid w:val="00383BFA"/>
    <w:rsid w:val="003B1001"/>
    <w:rsid w:val="003C2C44"/>
    <w:rsid w:val="003E5332"/>
    <w:rsid w:val="003F29AF"/>
    <w:rsid w:val="004017B0"/>
    <w:rsid w:val="00424DAC"/>
    <w:rsid w:val="00431E9F"/>
    <w:rsid w:val="00433659"/>
    <w:rsid w:val="00443F61"/>
    <w:rsid w:val="00451A14"/>
    <w:rsid w:val="00453B67"/>
    <w:rsid w:val="00464BDB"/>
    <w:rsid w:val="004707D5"/>
    <w:rsid w:val="004E048F"/>
    <w:rsid w:val="004F2F36"/>
    <w:rsid w:val="00506FC3"/>
    <w:rsid w:val="00515B25"/>
    <w:rsid w:val="00526477"/>
    <w:rsid w:val="00530691"/>
    <w:rsid w:val="00536061"/>
    <w:rsid w:val="0053698F"/>
    <w:rsid w:val="00537F6F"/>
    <w:rsid w:val="00547800"/>
    <w:rsid w:val="00551AC6"/>
    <w:rsid w:val="00555127"/>
    <w:rsid w:val="00566DC5"/>
    <w:rsid w:val="00582052"/>
    <w:rsid w:val="005863E6"/>
    <w:rsid w:val="00592024"/>
    <w:rsid w:val="005E385B"/>
    <w:rsid w:val="005F13C2"/>
    <w:rsid w:val="00606342"/>
    <w:rsid w:val="00607CBB"/>
    <w:rsid w:val="00617E69"/>
    <w:rsid w:val="006204B6"/>
    <w:rsid w:val="00641AC8"/>
    <w:rsid w:val="00655819"/>
    <w:rsid w:val="006B5EE4"/>
    <w:rsid w:val="006B7410"/>
    <w:rsid w:val="006C5712"/>
    <w:rsid w:val="006D38AC"/>
    <w:rsid w:val="006E31AE"/>
    <w:rsid w:val="006F2794"/>
    <w:rsid w:val="006F37EC"/>
    <w:rsid w:val="006F6ECE"/>
    <w:rsid w:val="007028BD"/>
    <w:rsid w:val="007140AB"/>
    <w:rsid w:val="00743EE8"/>
    <w:rsid w:val="00744118"/>
    <w:rsid w:val="00752253"/>
    <w:rsid w:val="00754BE3"/>
    <w:rsid w:val="00760734"/>
    <w:rsid w:val="00767915"/>
    <w:rsid w:val="007B3B87"/>
    <w:rsid w:val="007E765D"/>
    <w:rsid w:val="007E772C"/>
    <w:rsid w:val="007F3E41"/>
    <w:rsid w:val="00800255"/>
    <w:rsid w:val="00803AF2"/>
    <w:rsid w:val="0082544E"/>
    <w:rsid w:val="008472AA"/>
    <w:rsid w:val="00847627"/>
    <w:rsid w:val="00877531"/>
    <w:rsid w:val="00887633"/>
    <w:rsid w:val="008D6CB8"/>
    <w:rsid w:val="008D6ED4"/>
    <w:rsid w:val="00935104"/>
    <w:rsid w:val="00962A8E"/>
    <w:rsid w:val="00976EA2"/>
    <w:rsid w:val="009822F1"/>
    <w:rsid w:val="0098293F"/>
    <w:rsid w:val="009B20DD"/>
    <w:rsid w:val="009C5166"/>
    <w:rsid w:val="009D29A3"/>
    <w:rsid w:val="009E134C"/>
    <w:rsid w:val="009E1C17"/>
    <w:rsid w:val="00A0088A"/>
    <w:rsid w:val="00A03E08"/>
    <w:rsid w:val="00A1798A"/>
    <w:rsid w:val="00A30D21"/>
    <w:rsid w:val="00A35914"/>
    <w:rsid w:val="00A37A6B"/>
    <w:rsid w:val="00A45DBD"/>
    <w:rsid w:val="00A538BA"/>
    <w:rsid w:val="00AC1133"/>
    <w:rsid w:val="00AD6B8F"/>
    <w:rsid w:val="00AF1B25"/>
    <w:rsid w:val="00B04ADF"/>
    <w:rsid w:val="00B334CB"/>
    <w:rsid w:val="00B840FD"/>
    <w:rsid w:val="00BB1EC3"/>
    <w:rsid w:val="00BD1B7F"/>
    <w:rsid w:val="00BD6321"/>
    <w:rsid w:val="00BD7CE4"/>
    <w:rsid w:val="00C159F3"/>
    <w:rsid w:val="00C3073C"/>
    <w:rsid w:val="00C3721A"/>
    <w:rsid w:val="00C578B1"/>
    <w:rsid w:val="00C61D4B"/>
    <w:rsid w:val="00C63283"/>
    <w:rsid w:val="00C7341B"/>
    <w:rsid w:val="00C762E0"/>
    <w:rsid w:val="00C819E2"/>
    <w:rsid w:val="00CD24D5"/>
    <w:rsid w:val="00D042ED"/>
    <w:rsid w:val="00D412B2"/>
    <w:rsid w:val="00D47D4F"/>
    <w:rsid w:val="00D60BF2"/>
    <w:rsid w:val="00D675E4"/>
    <w:rsid w:val="00DA215C"/>
    <w:rsid w:val="00DD37EB"/>
    <w:rsid w:val="00E1166C"/>
    <w:rsid w:val="00E13E3C"/>
    <w:rsid w:val="00E27DFC"/>
    <w:rsid w:val="00E34A82"/>
    <w:rsid w:val="00E648EA"/>
    <w:rsid w:val="00E76396"/>
    <w:rsid w:val="00E829E2"/>
    <w:rsid w:val="00E9329B"/>
    <w:rsid w:val="00EA2755"/>
    <w:rsid w:val="00EA40FE"/>
    <w:rsid w:val="00EB6DDD"/>
    <w:rsid w:val="00EC18FE"/>
    <w:rsid w:val="00EC2DC7"/>
    <w:rsid w:val="00EF1475"/>
    <w:rsid w:val="00EF79BF"/>
    <w:rsid w:val="00F024F3"/>
    <w:rsid w:val="00F16698"/>
    <w:rsid w:val="00F30CE2"/>
    <w:rsid w:val="00F4163B"/>
    <w:rsid w:val="00F652ED"/>
    <w:rsid w:val="00F672E5"/>
    <w:rsid w:val="00F72439"/>
    <w:rsid w:val="00F84259"/>
    <w:rsid w:val="00FA1FEB"/>
    <w:rsid w:val="00FB6F37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1E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EC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E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E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E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E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BB1EC3"/>
  </w:style>
  <w:style w:type="character" w:customStyle="1" w:styleId="apple-converted-space">
    <w:name w:val="apple-converted-space"/>
    <w:basedOn w:val="a0"/>
    <w:rsid w:val="00BB1EC3"/>
  </w:style>
  <w:style w:type="character" w:customStyle="1" w:styleId="info-title">
    <w:name w:val="info-title"/>
    <w:basedOn w:val="a0"/>
    <w:rsid w:val="00BB1EC3"/>
  </w:style>
  <w:style w:type="paragraph" w:customStyle="1" w:styleId="headertext">
    <w:name w:val="headertex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1EC3"/>
    <w:rPr>
      <w:b/>
      <w:bCs/>
    </w:rPr>
  </w:style>
  <w:style w:type="paragraph" w:customStyle="1" w:styleId="copyright">
    <w:name w:val="copyrigh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BB1EC3"/>
  </w:style>
  <w:style w:type="paragraph" w:styleId="a7">
    <w:name w:val="Balloon Text"/>
    <w:basedOn w:val="a"/>
    <w:link w:val="a8"/>
    <w:uiPriority w:val="99"/>
    <w:semiHidden/>
    <w:unhideWhenUsed/>
    <w:rsid w:val="00BB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E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659"/>
  </w:style>
  <w:style w:type="paragraph" w:styleId="ab">
    <w:name w:val="footer"/>
    <w:basedOn w:val="a"/>
    <w:link w:val="ac"/>
    <w:uiPriority w:val="99"/>
    <w:unhideWhenUsed/>
    <w:rsid w:val="0043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659"/>
  </w:style>
  <w:style w:type="paragraph" w:customStyle="1" w:styleId="ConsPlusNormal">
    <w:name w:val="ConsPlusNormal"/>
    <w:uiPriority w:val="99"/>
    <w:rsid w:val="00433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1E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EC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1E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1E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1E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1E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BB1EC3"/>
  </w:style>
  <w:style w:type="character" w:customStyle="1" w:styleId="apple-converted-space">
    <w:name w:val="apple-converted-space"/>
    <w:basedOn w:val="a0"/>
    <w:rsid w:val="00BB1EC3"/>
  </w:style>
  <w:style w:type="character" w:customStyle="1" w:styleId="info-title">
    <w:name w:val="info-title"/>
    <w:basedOn w:val="a0"/>
    <w:rsid w:val="00BB1EC3"/>
  </w:style>
  <w:style w:type="paragraph" w:customStyle="1" w:styleId="headertext">
    <w:name w:val="headertex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1EC3"/>
    <w:rPr>
      <w:b/>
      <w:bCs/>
    </w:rPr>
  </w:style>
  <w:style w:type="paragraph" w:customStyle="1" w:styleId="copyright">
    <w:name w:val="copyright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BB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BB1EC3"/>
  </w:style>
  <w:style w:type="paragraph" w:styleId="a7">
    <w:name w:val="Balloon Text"/>
    <w:basedOn w:val="a"/>
    <w:link w:val="a8"/>
    <w:uiPriority w:val="99"/>
    <w:semiHidden/>
    <w:unhideWhenUsed/>
    <w:rsid w:val="00BB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E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659"/>
  </w:style>
  <w:style w:type="paragraph" w:styleId="ab">
    <w:name w:val="footer"/>
    <w:basedOn w:val="a"/>
    <w:link w:val="ac"/>
    <w:uiPriority w:val="99"/>
    <w:unhideWhenUsed/>
    <w:rsid w:val="0043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659"/>
  </w:style>
  <w:style w:type="paragraph" w:customStyle="1" w:styleId="ConsPlusNormal">
    <w:name w:val="ConsPlusNormal"/>
    <w:uiPriority w:val="99"/>
    <w:rsid w:val="00433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77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30552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32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3778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26991">
                          <w:marLeft w:val="-1828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75077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6376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4727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9460111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3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5534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42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5841-0F5A-4258-B5EE-D35A9D8D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Нина</dc:creator>
  <cp:lastModifiedBy>Кабанова Нина</cp:lastModifiedBy>
  <cp:revision>11</cp:revision>
  <cp:lastPrinted>2017-04-06T10:23:00Z</cp:lastPrinted>
  <dcterms:created xsi:type="dcterms:W3CDTF">2017-03-20T02:02:00Z</dcterms:created>
  <dcterms:modified xsi:type="dcterms:W3CDTF">2017-04-06T10:24:00Z</dcterms:modified>
</cp:coreProperties>
</file>