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C5" w:rsidRPr="007854C5" w:rsidRDefault="007854C5">
      <w:pPr>
        <w:pStyle w:val="ConsPlusTitlePage"/>
        <w:rPr>
          <w:rFonts w:ascii="Times New Roman" w:hAnsi="Times New Roman" w:cs="Times New Roman"/>
          <w:sz w:val="28"/>
          <w:szCs w:val="28"/>
        </w:rPr>
      </w:pPr>
      <w:bookmarkStart w:id="0" w:name="_GoBack"/>
      <w:r w:rsidRPr="007854C5">
        <w:rPr>
          <w:rFonts w:ascii="Times New Roman" w:hAnsi="Times New Roman" w:cs="Times New Roman"/>
          <w:sz w:val="28"/>
          <w:szCs w:val="28"/>
        </w:rPr>
        <w:t xml:space="preserve">Документ предоставлен </w:t>
      </w:r>
      <w:hyperlink r:id="rId4" w:history="1">
        <w:proofErr w:type="spellStart"/>
        <w:r w:rsidRPr="007854C5">
          <w:rPr>
            <w:rFonts w:ascii="Times New Roman" w:hAnsi="Times New Roman" w:cs="Times New Roman"/>
            <w:color w:val="0000FF"/>
            <w:sz w:val="28"/>
            <w:szCs w:val="28"/>
          </w:rPr>
          <w:t>КонсультантПлюс</w:t>
        </w:r>
        <w:proofErr w:type="spellEnd"/>
      </w:hyperlink>
      <w:r w:rsidRPr="007854C5">
        <w:rPr>
          <w:rFonts w:ascii="Times New Roman" w:hAnsi="Times New Roman" w:cs="Times New Roman"/>
          <w:sz w:val="28"/>
          <w:szCs w:val="28"/>
        </w:rPr>
        <w:br/>
      </w:r>
    </w:p>
    <w:p w:rsidR="007854C5" w:rsidRPr="007854C5" w:rsidRDefault="007854C5">
      <w:pPr>
        <w:pStyle w:val="ConsPlusNormal"/>
        <w:outlineLvl w:val="0"/>
        <w:rPr>
          <w:rFonts w:ascii="Times New Roman" w:hAnsi="Times New Roman" w:cs="Times New Roman"/>
          <w:sz w:val="28"/>
          <w:szCs w:val="28"/>
        </w:rPr>
      </w:pPr>
    </w:p>
    <w:p w:rsidR="007854C5" w:rsidRPr="007854C5" w:rsidRDefault="007854C5">
      <w:pPr>
        <w:pStyle w:val="ConsPlusTitle"/>
        <w:jc w:val="center"/>
        <w:outlineLvl w:val="0"/>
        <w:rPr>
          <w:rFonts w:ascii="Times New Roman" w:hAnsi="Times New Roman" w:cs="Times New Roman"/>
          <w:sz w:val="28"/>
          <w:szCs w:val="28"/>
        </w:rPr>
      </w:pPr>
      <w:r w:rsidRPr="007854C5">
        <w:rPr>
          <w:rFonts w:ascii="Times New Roman" w:hAnsi="Times New Roman" w:cs="Times New Roman"/>
          <w:sz w:val="28"/>
          <w:szCs w:val="28"/>
        </w:rPr>
        <w:t>ПРАВИТЕЛЬСТВО НОВОСИБИРСКОЙ ОБЛАСТИ</w:t>
      </w:r>
    </w:p>
    <w:p w:rsidR="007854C5" w:rsidRPr="007854C5" w:rsidRDefault="007854C5">
      <w:pPr>
        <w:pStyle w:val="ConsPlusTitle"/>
        <w:jc w:val="center"/>
        <w:rPr>
          <w:rFonts w:ascii="Times New Roman" w:hAnsi="Times New Roman" w:cs="Times New Roman"/>
          <w:sz w:val="28"/>
          <w:szCs w:val="28"/>
        </w:rPr>
      </w:pPr>
    </w:p>
    <w:p w:rsidR="007854C5" w:rsidRPr="007854C5" w:rsidRDefault="007854C5">
      <w:pPr>
        <w:pStyle w:val="ConsPlusTitle"/>
        <w:jc w:val="center"/>
        <w:rPr>
          <w:rFonts w:ascii="Times New Roman" w:hAnsi="Times New Roman" w:cs="Times New Roman"/>
          <w:sz w:val="28"/>
          <w:szCs w:val="28"/>
        </w:rPr>
      </w:pPr>
      <w:r w:rsidRPr="007854C5">
        <w:rPr>
          <w:rFonts w:ascii="Times New Roman" w:hAnsi="Times New Roman" w:cs="Times New Roman"/>
          <w:sz w:val="28"/>
          <w:szCs w:val="28"/>
        </w:rPr>
        <w:t>ПОСТАНОВЛЕНИЕ</w:t>
      </w:r>
    </w:p>
    <w:p w:rsidR="007854C5" w:rsidRPr="007854C5" w:rsidRDefault="007854C5">
      <w:pPr>
        <w:pStyle w:val="ConsPlusTitle"/>
        <w:jc w:val="center"/>
        <w:rPr>
          <w:rFonts w:ascii="Times New Roman" w:hAnsi="Times New Roman" w:cs="Times New Roman"/>
          <w:sz w:val="28"/>
          <w:szCs w:val="28"/>
        </w:rPr>
      </w:pPr>
      <w:r w:rsidRPr="007854C5">
        <w:rPr>
          <w:rFonts w:ascii="Times New Roman" w:hAnsi="Times New Roman" w:cs="Times New Roman"/>
          <w:sz w:val="28"/>
          <w:szCs w:val="28"/>
        </w:rPr>
        <w:t>от 6 августа 2019 г. N 299-п</w:t>
      </w:r>
    </w:p>
    <w:p w:rsidR="007854C5" w:rsidRPr="007854C5" w:rsidRDefault="007854C5">
      <w:pPr>
        <w:pStyle w:val="ConsPlusTitle"/>
        <w:jc w:val="center"/>
        <w:rPr>
          <w:rFonts w:ascii="Times New Roman" w:hAnsi="Times New Roman" w:cs="Times New Roman"/>
          <w:sz w:val="28"/>
          <w:szCs w:val="28"/>
        </w:rPr>
      </w:pPr>
    </w:p>
    <w:p w:rsidR="007854C5" w:rsidRPr="007854C5" w:rsidRDefault="007854C5">
      <w:pPr>
        <w:pStyle w:val="ConsPlusTitle"/>
        <w:jc w:val="center"/>
        <w:rPr>
          <w:rFonts w:ascii="Times New Roman" w:hAnsi="Times New Roman" w:cs="Times New Roman"/>
          <w:sz w:val="28"/>
          <w:szCs w:val="28"/>
        </w:rPr>
      </w:pPr>
      <w:r w:rsidRPr="007854C5">
        <w:rPr>
          <w:rFonts w:ascii="Times New Roman" w:hAnsi="Times New Roman" w:cs="Times New Roman"/>
          <w:sz w:val="28"/>
          <w:szCs w:val="28"/>
        </w:rPr>
        <w:t>О ВНЕСЕНИИ ИЗМЕНЕНИЙ В ПОСТАНОВЛЕНИЕ ПРАВИТЕЛЬСТВА</w:t>
      </w:r>
    </w:p>
    <w:p w:rsidR="007854C5" w:rsidRPr="007854C5" w:rsidRDefault="007854C5">
      <w:pPr>
        <w:pStyle w:val="ConsPlusTitle"/>
        <w:jc w:val="center"/>
        <w:rPr>
          <w:rFonts w:ascii="Times New Roman" w:hAnsi="Times New Roman" w:cs="Times New Roman"/>
          <w:sz w:val="28"/>
          <w:szCs w:val="28"/>
        </w:rPr>
      </w:pPr>
      <w:r w:rsidRPr="007854C5">
        <w:rPr>
          <w:rFonts w:ascii="Times New Roman" w:hAnsi="Times New Roman" w:cs="Times New Roman"/>
          <w:sz w:val="28"/>
          <w:szCs w:val="28"/>
        </w:rPr>
        <w:t>НОВОСИБИРСКОЙ ОБЛАСТИ ОТ 01.04.2015 N 126-П</w:t>
      </w: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ind w:firstLine="540"/>
        <w:jc w:val="both"/>
        <w:rPr>
          <w:rFonts w:ascii="Times New Roman" w:hAnsi="Times New Roman" w:cs="Times New Roman"/>
          <w:sz w:val="28"/>
          <w:szCs w:val="28"/>
        </w:rPr>
      </w:pPr>
      <w:r w:rsidRPr="007854C5">
        <w:rPr>
          <w:rFonts w:ascii="Times New Roman" w:hAnsi="Times New Roman" w:cs="Times New Roman"/>
          <w:sz w:val="28"/>
          <w:szCs w:val="28"/>
        </w:rPr>
        <w:t>Правительство Новосибирской области постановляет:</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Внести в </w:t>
      </w:r>
      <w:hyperlink r:id="rId5" w:history="1">
        <w:r w:rsidRPr="007854C5">
          <w:rPr>
            <w:rFonts w:ascii="Times New Roman" w:hAnsi="Times New Roman" w:cs="Times New Roman"/>
            <w:color w:val="0000FF"/>
            <w:sz w:val="28"/>
            <w:szCs w:val="28"/>
          </w:rPr>
          <w:t>постановление</w:t>
        </w:r>
      </w:hyperlink>
      <w:r w:rsidRPr="007854C5">
        <w:rPr>
          <w:rFonts w:ascii="Times New Roman" w:hAnsi="Times New Roman" w:cs="Times New Roman"/>
          <w:sz w:val="28"/>
          <w:szCs w:val="28"/>
        </w:rPr>
        <w:t xml:space="preserve"> Правительства Новосибирской области от 01.04.2015 N 126-п "О государственной программе Новосибирской области "Стимулирование инвестиционной и инновационной активности в Новосибирской области" следующие изменения:</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1. </w:t>
      </w:r>
      <w:hyperlink r:id="rId6" w:history="1">
        <w:r w:rsidRPr="007854C5">
          <w:rPr>
            <w:rFonts w:ascii="Times New Roman" w:hAnsi="Times New Roman" w:cs="Times New Roman"/>
            <w:color w:val="0000FF"/>
            <w:sz w:val="28"/>
            <w:szCs w:val="28"/>
          </w:rPr>
          <w:t>Пункт 2</w:t>
        </w:r>
      </w:hyperlink>
      <w:r w:rsidRPr="007854C5">
        <w:rPr>
          <w:rFonts w:ascii="Times New Roman" w:hAnsi="Times New Roman" w:cs="Times New Roman"/>
          <w:sz w:val="28"/>
          <w:szCs w:val="28"/>
        </w:rPr>
        <w:t xml:space="preserve"> дополнить подпунктом 16 следующего содержания:</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"16) Порядок предоставления субсидий из областного бюджета Новосибирской области на финансовое обеспечение управляющим компаниям индустриальных (промышленных) парков затрат, связанных с их функционированием, согласно </w:t>
      </w:r>
      <w:proofErr w:type="gramStart"/>
      <w:r w:rsidRPr="007854C5">
        <w:rPr>
          <w:rFonts w:ascii="Times New Roman" w:hAnsi="Times New Roman" w:cs="Times New Roman"/>
          <w:sz w:val="28"/>
          <w:szCs w:val="28"/>
        </w:rPr>
        <w:t>приложению</w:t>
      </w:r>
      <w:proofErr w:type="gramEnd"/>
      <w:r w:rsidRPr="007854C5">
        <w:rPr>
          <w:rFonts w:ascii="Times New Roman" w:hAnsi="Times New Roman" w:cs="Times New Roman"/>
          <w:sz w:val="28"/>
          <w:szCs w:val="28"/>
        </w:rPr>
        <w:t xml:space="preserve"> N 16 к настоящему постановлению.".</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2. </w:t>
      </w:r>
      <w:hyperlink r:id="rId7" w:history="1">
        <w:r w:rsidRPr="007854C5">
          <w:rPr>
            <w:rFonts w:ascii="Times New Roman" w:hAnsi="Times New Roman" w:cs="Times New Roman"/>
            <w:color w:val="0000FF"/>
            <w:sz w:val="28"/>
            <w:szCs w:val="28"/>
          </w:rPr>
          <w:t>Дополнить</w:t>
        </w:r>
      </w:hyperlink>
      <w:r w:rsidRPr="007854C5">
        <w:rPr>
          <w:rFonts w:ascii="Times New Roman" w:hAnsi="Times New Roman" w:cs="Times New Roman"/>
          <w:sz w:val="28"/>
          <w:szCs w:val="28"/>
        </w:rPr>
        <w:t xml:space="preserve"> приложением N 16 "Порядок предоставления субсидий из областного бюджета Новосибирской области на финансовое обеспечение управляющим компаниям индустриальных (промышленных) парков затрат, связанных с их функционированием" в редакции согласно </w:t>
      </w:r>
      <w:hyperlink w:anchor="P27" w:history="1">
        <w:r w:rsidRPr="007854C5">
          <w:rPr>
            <w:rFonts w:ascii="Times New Roman" w:hAnsi="Times New Roman" w:cs="Times New Roman"/>
            <w:color w:val="0000FF"/>
            <w:sz w:val="28"/>
            <w:szCs w:val="28"/>
          </w:rPr>
          <w:t>приложению</w:t>
        </w:r>
      </w:hyperlink>
      <w:r w:rsidRPr="007854C5">
        <w:rPr>
          <w:rFonts w:ascii="Times New Roman" w:hAnsi="Times New Roman" w:cs="Times New Roman"/>
          <w:sz w:val="28"/>
          <w:szCs w:val="28"/>
        </w:rPr>
        <w:t xml:space="preserve"> к настоящему постановлению.</w:t>
      </w: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Губернатор Новосибирской области</w:t>
      </w: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А.А.ТРАВНИКОВ</w:t>
      </w: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jc w:val="right"/>
        <w:outlineLvl w:val="0"/>
        <w:rPr>
          <w:rFonts w:ascii="Times New Roman" w:hAnsi="Times New Roman" w:cs="Times New Roman"/>
          <w:sz w:val="28"/>
          <w:szCs w:val="28"/>
        </w:rPr>
      </w:pPr>
      <w:r w:rsidRPr="007854C5">
        <w:rPr>
          <w:rFonts w:ascii="Times New Roman" w:hAnsi="Times New Roman" w:cs="Times New Roman"/>
          <w:sz w:val="28"/>
          <w:szCs w:val="28"/>
        </w:rPr>
        <w:t>Приложение</w:t>
      </w: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к постановлению</w:t>
      </w: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Правительства Новосибирской области</w:t>
      </w: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от 06.08.2019 N 299-п</w:t>
      </w: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Title"/>
        <w:jc w:val="center"/>
        <w:rPr>
          <w:rFonts w:ascii="Times New Roman" w:hAnsi="Times New Roman" w:cs="Times New Roman"/>
          <w:sz w:val="28"/>
          <w:szCs w:val="28"/>
        </w:rPr>
      </w:pPr>
      <w:bookmarkStart w:id="1" w:name="P27"/>
      <w:bookmarkEnd w:id="1"/>
      <w:r w:rsidRPr="007854C5">
        <w:rPr>
          <w:rFonts w:ascii="Times New Roman" w:hAnsi="Times New Roman" w:cs="Times New Roman"/>
          <w:sz w:val="28"/>
          <w:szCs w:val="28"/>
        </w:rPr>
        <w:t>ПОРЯДОК</w:t>
      </w:r>
    </w:p>
    <w:p w:rsidR="007854C5" w:rsidRPr="007854C5" w:rsidRDefault="007854C5">
      <w:pPr>
        <w:pStyle w:val="ConsPlusTitle"/>
        <w:jc w:val="center"/>
        <w:rPr>
          <w:rFonts w:ascii="Times New Roman" w:hAnsi="Times New Roman" w:cs="Times New Roman"/>
          <w:sz w:val="28"/>
          <w:szCs w:val="28"/>
        </w:rPr>
      </w:pPr>
      <w:r w:rsidRPr="007854C5">
        <w:rPr>
          <w:rFonts w:ascii="Times New Roman" w:hAnsi="Times New Roman" w:cs="Times New Roman"/>
          <w:sz w:val="28"/>
          <w:szCs w:val="28"/>
        </w:rPr>
        <w:lastRenderedPageBreak/>
        <w:t>ПРЕДОСТАВЛЕНИЯ СУБСИДИЙ ИЗ ОБЛАСТНОГО БЮДЖЕТА НОВОСИБИРСКОЙ</w:t>
      </w:r>
    </w:p>
    <w:p w:rsidR="007854C5" w:rsidRPr="007854C5" w:rsidRDefault="007854C5">
      <w:pPr>
        <w:pStyle w:val="ConsPlusTitle"/>
        <w:jc w:val="center"/>
        <w:rPr>
          <w:rFonts w:ascii="Times New Roman" w:hAnsi="Times New Roman" w:cs="Times New Roman"/>
          <w:sz w:val="28"/>
          <w:szCs w:val="28"/>
        </w:rPr>
      </w:pPr>
      <w:r w:rsidRPr="007854C5">
        <w:rPr>
          <w:rFonts w:ascii="Times New Roman" w:hAnsi="Times New Roman" w:cs="Times New Roman"/>
          <w:sz w:val="28"/>
          <w:szCs w:val="28"/>
        </w:rPr>
        <w:t>ОБЛАСТИ НА ФИНАНСОВОЕ ОБЕСПЕЧЕНИЕ УПРАВЛЯЮЩИМ КОМПАНИЯМ</w:t>
      </w:r>
    </w:p>
    <w:p w:rsidR="007854C5" w:rsidRPr="007854C5" w:rsidRDefault="007854C5">
      <w:pPr>
        <w:pStyle w:val="ConsPlusTitle"/>
        <w:jc w:val="center"/>
        <w:rPr>
          <w:rFonts w:ascii="Times New Roman" w:hAnsi="Times New Roman" w:cs="Times New Roman"/>
          <w:sz w:val="28"/>
          <w:szCs w:val="28"/>
        </w:rPr>
      </w:pPr>
      <w:r w:rsidRPr="007854C5">
        <w:rPr>
          <w:rFonts w:ascii="Times New Roman" w:hAnsi="Times New Roman" w:cs="Times New Roman"/>
          <w:sz w:val="28"/>
          <w:szCs w:val="28"/>
        </w:rPr>
        <w:t>ИНДУСТРИАЛЬНЫХ (ПРОМЫШЛЕННЫХ) ПАРКОВ ЗАТРАТ,</w:t>
      </w:r>
    </w:p>
    <w:p w:rsidR="007854C5" w:rsidRPr="007854C5" w:rsidRDefault="007854C5">
      <w:pPr>
        <w:pStyle w:val="ConsPlusTitle"/>
        <w:jc w:val="center"/>
        <w:rPr>
          <w:rFonts w:ascii="Times New Roman" w:hAnsi="Times New Roman" w:cs="Times New Roman"/>
          <w:sz w:val="28"/>
          <w:szCs w:val="28"/>
        </w:rPr>
      </w:pPr>
      <w:r w:rsidRPr="007854C5">
        <w:rPr>
          <w:rFonts w:ascii="Times New Roman" w:hAnsi="Times New Roman" w:cs="Times New Roman"/>
          <w:sz w:val="28"/>
          <w:szCs w:val="28"/>
        </w:rPr>
        <w:t>СВЯЗАННЫХ С ИХ ФУНКЦИОНИРОВАНИЕМ</w:t>
      </w: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1. Порядок предоставления субсидий из областного бюджета Новосибирской области на финансовое обеспечение управляющим компаниям индустриальных (промышленных) парков затрат, связанных с их функционированием (далее - Порядок), разработан в соответствии со </w:t>
      </w:r>
      <w:hyperlink r:id="rId8" w:history="1">
        <w:r w:rsidRPr="007854C5">
          <w:rPr>
            <w:rFonts w:ascii="Times New Roman" w:hAnsi="Times New Roman" w:cs="Times New Roman"/>
            <w:color w:val="0000FF"/>
            <w:sz w:val="28"/>
            <w:szCs w:val="28"/>
          </w:rPr>
          <w:t>статьей 78</w:t>
        </w:r>
      </w:hyperlink>
      <w:r w:rsidRPr="007854C5">
        <w:rPr>
          <w:rFonts w:ascii="Times New Roman" w:hAnsi="Times New Roman" w:cs="Times New Roman"/>
          <w:sz w:val="28"/>
          <w:szCs w:val="28"/>
        </w:rPr>
        <w:t xml:space="preserve"> Бюджетного кодекса Российской Федерации, </w:t>
      </w:r>
      <w:hyperlink r:id="rId9" w:history="1">
        <w:r w:rsidRPr="007854C5">
          <w:rPr>
            <w:rFonts w:ascii="Times New Roman" w:hAnsi="Times New Roman" w:cs="Times New Roman"/>
            <w:color w:val="0000FF"/>
            <w:sz w:val="28"/>
            <w:szCs w:val="28"/>
          </w:rPr>
          <w:t>постановлением</w:t>
        </w:r>
      </w:hyperlink>
      <w:r w:rsidRPr="007854C5">
        <w:rPr>
          <w:rFonts w:ascii="Times New Roman" w:hAnsi="Times New Roman" w:cs="Times New Roman"/>
          <w:sz w:val="28"/>
          <w:szCs w:val="28"/>
        </w:rP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устанавливает правила, размеры и условия предоставления субсидий управляющим компаниям индустриальных (промышленных) парков, зарегистрированным и осуществляющим деятельность на территории Новосибирской области (далее - управляющие компании индустриальных (промышленных) парков).</w:t>
      </w:r>
    </w:p>
    <w:p w:rsidR="007854C5" w:rsidRPr="007854C5" w:rsidRDefault="007854C5">
      <w:pPr>
        <w:pStyle w:val="ConsPlusNormal"/>
        <w:spacing w:before="220"/>
        <w:ind w:firstLine="540"/>
        <w:jc w:val="both"/>
        <w:rPr>
          <w:rFonts w:ascii="Times New Roman" w:hAnsi="Times New Roman" w:cs="Times New Roman"/>
          <w:sz w:val="28"/>
          <w:szCs w:val="28"/>
        </w:rPr>
      </w:pPr>
      <w:bookmarkStart w:id="2" w:name="P34"/>
      <w:bookmarkEnd w:id="2"/>
      <w:r w:rsidRPr="007854C5">
        <w:rPr>
          <w:rFonts w:ascii="Times New Roman" w:hAnsi="Times New Roman" w:cs="Times New Roman"/>
          <w:sz w:val="28"/>
          <w:szCs w:val="28"/>
        </w:rPr>
        <w:t>2. Субсидии предоставляются с целью финансового обеспечения управляющим компаниям индустриальных (промышленных) парков затрат, связанных с их функционированием, включающих расходы на содержание управляющих компаний индустриальных (промышленных) парков, налоговые отчисления в бюджеты бюджетной системы Российской Федерации.</w:t>
      </w:r>
    </w:p>
    <w:p w:rsidR="007854C5" w:rsidRPr="007854C5" w:rsidRDefault="007854C5">
      <w:pPr>
        <w:pStyle w:val="ConsPlusNormal"/>
        <w:spacing w:before="220"/>
        <w:ind w:firstLine="540"/>
        <w:jc w:val="both"/>
        <w:rPr>
          <w:rFonts w:ascii="Times New Roman" w:hAnsi="Times New Roman" w:cs="Times New Roman"/>
          <w:sz w:val="28"/>
          <w:szCs w:val="28"/>
        </w:rPr>
      </w:pPr>
      <w:bookmarkStart w:id="3" w:name="P35"/>
      <w:bookmarkEnd w:id="3"/>
      <w:r w:rsidRPr="007854C5">
        <w:rPr>
          <w:rFonts w:ascii="Times New Roman" w:hAnsi="Times New Roman" w:cs="Times New Roman"/>
          <w:sz w:val="28"/>
          <w:szCs w:val="28"/>
        </w:rPr>
        <w:t xml:space="preserve">3. Субсидии по направлениям расходов, определенным в </w:t>
      </w:r>
      <w:hyperlink w:anchor="P34" w:history="1">
        <w:r w:rsidRPr="007854C5">
          <w:rPr>
            <w:rFonts w:ascii="Times New Roman" w:hAnsi="Times New Roman" w:cs="Times New Roman"/>
            <w:color w:val="0000FF"/>
            <w:sz w:val="28"/>
            <w:szCs w:val="28"/>
          </w:rPr>
          <w:t>пункте 2</w:t>
        </w:r>
      </w:hyperlink>
      <w:r w:rsidRPr="007854C5">
        <w:rPr>
          <w:rFonts w:ascii="Times New Roman" w:hAnsi="Times New Roman" w:cs="Times New Roman"/>
          <w:sz w:val="28"/>
          <w:szCs w:val="28"/>
        </w:rPr>
        <w:t xml:space="preserve"> Порядка, предоставляются в пределах нормативов затрат по соответствующим расходам, утверждаемым приказом министерства экономического развития Новосибирской области (далее - МЭР НСО), не превышающих уровень аналогичных расходов, связанных с обеспечением деятельности МЭР НСО, с учетом результатов экономической деятельности управляющих компаний индустриальных (промышленных) парков в размере не более 100 млн. руб. для одной управляющей компании индустриального (промышленного) парка при соблюдении следующих условий:</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1) отсутствие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(далее - недоимка по налогам);</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2) отсутствие недоимки по страховым взносам в Пенсионный фонд Российской Федерации, Федеральный фонд обязательного медицинского </w:t>
      </w:r>
      <w:r w:rsidRPr="007854C5">
        <w:rPr>
          <w:rFonts w:ascii="Times New Roman" w:hAnsi="Times New Roman" w:cs="Times New Roman"/>
          <w:sz w:val="28"/>
          <w:szCs w:val="28"/>
        </w:rPr>
        <w:lastRenderedPageBreak/>
        <w:t>страхования и Территориальный фонд обязательного медицинского страхования Новосибирской области;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3) отсутствие недоимки по страховым взносам в Фонд социального страхования Российской Федерации;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4) отсутствие на первое число месяца, в котором планируется предоставление субсидий,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5) управляющие компании индустриальных (промышленных) парков не должны находиться в процессе реорганизации, ликвидации, банкротства и не должны иметь ограничения на осуществление хозяйственной деятельности на первое число месяца, в котором планируется предоставление субсидий;</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6) управляющие компании индустриальных (промышленных) парков по состоянию на первое число месяца, предшествующего месяцу, в котором планируется заключение соглашения о предоставлении субсидий между МЭР НСО и управляющими компаниями индустриальных (промышленных) парков (далее - соглашение о предоставлении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7) управляющие компании индустриальных (промышленных) парков по состоянию на первое число месяца, предшествующего месяцу, в котором планируется заключение соглашения о предоставлении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34" w:history="1">
        <w:r w:rsidRPr="007854C5">
          <w:rPr>
            <w:rFonts w:ascii="Times New Roman" w:hAnsi="Times New Roman" w:cs="Times New Roman"/>
            <w:color w:val="0000FF"/>
            <w:sz w:val="28"/>
            <w:szCs w:val="28"/>
          </w:rPr>
          <w:t>пункте 2</w:t>
        </w:r>
      </w:hyperlink>
      <w:r w:rsidRPr="007854C5">
        <w:rPr>
          <w:rFonts w:ascii="Times New Roman" w:hAnsi="Times New Roman" w:cs="Times New Roman"/>
          <w:sz w:val="28"/>
          <w:szCs w:val="28"/>
        </w:rPr>
        <w:t xml:space="preserve"> Порядка;</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8) субсидия предоставляется управляющим компаниям индустриальных (промышленных) парков с долей Новосибирской области в структуре уставного капитала более 10 процентов;</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9) индустриальные (промышленные) парки и управляющие компании индустриальных (промышленных) парков должны соответствовать </w:t>
      </w:r>
      <w:hyperlink r:id="rId10" w:history="1">
        <w:r w:rsidRPr="007854C5">
          <w:rPr>
            <w:rFonts w:ascii="Times New Roman" w:hAnsi="Times New Roman" w:cs="Times New Roman"/>
            <w:color w:val="0000FF"/>
            <w:sz w:val="28"/>
            <w:szCs w:val="28"/>
          </w:rPr>
          <w:t>требованиям</w:t>
        </w:r>
      </w:hyperlink>
      <w:r w:rsidRPr="007854C5">
        <w:rPr>
          <w:rFonts w:ascii="Times New Roman" w:hAnsi="Times New Roman" w:cs="Times New Roman"/>
          <w:sz w:val="28"/>
          <w:szCs w:val="28"/>
        </w:rPr>
        <w:t xml:space="preserve">, предъявляемым к индустриальным (промышленным) паркам и </w:t>
      </w:r>
      <w:r w:rsidRPr="007854C5">
        <w:rPr>
          <w:rFonts w:ascii="Times New Roman" w:hAnsi="Times New Roman" w:cs="Times New Roman"/>
          <w:sz w:val="28"/>
          <w:szCs w:val="28"/>
        </w:rPr>
        <w:lastRenderedPageBreak/>
        <w:t>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04.08.2015 N 794 "Об индустриальных (промышленных) парках и управляющих компаниях индустриальных (промышленных) парков".</w:t>
      </w:r>
    </w:p>
    <w:p w:rsidR="007854C5" w:rsidRPr="007854C5" w:rsidRDefault="007854C5">
      <w:pPr>
        <w:pStyle w:val="ConsPlusNormal"/>
        <w:spacing w:before="220"/>
        <w:ind w:firstLine="540"/>
        <w:jc w:val="both"/>
        <w:rPr>
          <w:rFonts w:ascii="Times New Roman" w:hAnsi="Times New Roman" w:cs="Times New Roman"/>
          <w:sz w:val="28"/>
          <w:szCs w:val="28"/>
        </w:rPr>
      </w:pPr>
      <w:bookmarkStart w:id="4" w:name="P45"/>
      <w:bookmarkEnd w:id="4"/>
      <w:r w:rsidRPr="007854C5">
        <w:rPr>
          <w:rFonts w:ascii="Times New Roman" w:hAnsi="Times New Roman" w:cs="Times New Roman"/>
          <w:sz w:val="28"/>
          <w:szCs w:val="28"/>
        </w:rPr>
        <w:t>4. Соблюдение управляющими компаниями индустриальных (промышленных) парков условия отсутствия недоимки по налогам, по страховым взносам в Пенсионный фонд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 а также в Фонд социального страхования Российской Федерации устанавливается на основании информации об отсутствии у управляющих компаний индустриальных (промышленных) парков недоимки по налоговым платежам в бюджеты бюджетной системы Российской Федерации, страховым взносам в Пенсионный фонд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 Фонд социального страхования Российской Федерации (далее - недоимка) и подтверждается справкой налогового органа о состоянии расчетов по налогам, сборам, страховым взносам, пеням, штрафам, процентам организаций и индивидуальных предпринимателей (далее - справка налогового органа) по состоянию не ранее чем на первое число месяца, в котором предоставляются субсидии.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В случае наличия недоимки на первое число месяца и отсутствия данной задолженности на другое число данного месяца, в котором предоставляются субсидии, управляющие компании индустриальных (промышленных) парков имеют право представить справку налогового органа об отсутствии указанной задолженности по состоянию на дату позднее первого числа месяца, в котором предоставляются субсидии.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5. В случае если справка налогового органа, определенная </w:t>
      </w:r>
      <w:hyperlink w:anchor="P45" w:history="1">
        <w:r w:rsidRPr="007854C5">
          <w:rPr>
            <w:rFonts w:ascii="Times New Roman" w:hAnsi="Times New Roman" w:cs="Times New Roman"/>
            <w:color w:val="0000FF"/>
            <w:sz w:val="28"/>
            <w:szCs w:val="28"/>
          </w:rPr>
          <w:t>пунктом 4</w:t>
        </w:r>
      </w:hyperlink>
      <w:r w:rsidRPr="007854C5">
        <w:rPr>
          <w:rFonts w:ascii="Times New Roman" w:hAnsi="Times New Roman" w:cs="Times New Roman"/>
          <w:sz w:val="28"/>
          <w:szCs w:val="28"/>
        </w:rPr>
        <w:t xml:space="preserve"> Порядка, не представлена управляющими компаниями индустриальных (промышленных) парков по собственной инициативе, МЭР НСО запрашивает сведения об отсутствии недоимки (за исключением отсроченной, рассроченной, в том числе в порядке реструктуризации, приостановленной к взысканию) по межведомственному запросу в рамках единой системы межведомственного электронного взаимодействия.</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6. Расходы областного бюджета Новосибирской области на предоставление субсидий осуществляются МЭР НСО в соответствии с порядком исполнения сводной бюджетной росписи областного бюджета в пределах доведенных лимитов бюджетных обязательств.</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7. Предоставление субсидий носит заявительный характер, </w:t>
      </w:r>
      <w:r w:rsidRPr="007854C5">
        <w:rPr>
          <w:rFonts w:ascii="Times New Roman" w:hAnsi="Times New Roman" w:cs="Times New Roman"/>
          <w:sz w:val="28"/>
          <w:szCs w:val="28"/>
        </w:rPr>
        <w:lastRenderedPageBreak/>
        <w:t>осуществляется в пределах бюджетных ассигнований, утвержденных на эти цели действующим законом Новосибирской области об областном бюджете Новосибирской области на соответствующий финансовый год и плановый период.</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8. Субсидии предоставляются на финансовое обеспечение управляющим компаниям индустриальных (промышленных) парков затрат, связанных с их функционированием.</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К расходам на содержание управляющих компаний индустриальных (промышленных) парков для целей настоящего пункта относятся следующие виды затрат:</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заработная плата с начислениями на нее работникам управляющих компаний индустриальных (промышленных) парков;</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обеспечение связи: услуги стационарной телефонной связи, пользование интернетом;</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расходы по содержанию имущества (в том числе техническое обслуживание оборудования);</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работы и услуги по защите электронного документооборота (с использованием средств криптографической защиты информации), приобретение программного обеспечения;</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приобретение основных средств (в том числе офисной мебели, электронно-вычислительной техники (иного оборудования для обработки информации), периферийных устройств, копировально-множительного оборудования, лабораторного оборудования);</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приобретение материальных запасов (в том числе расходных материалов для хозяйственной деятельности);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оплата коммунальных услуг и аренда помещений, земельных участков;</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организация </w:t>
      </w:r>
      <w:proofErr w:type="spellStart"/>
      <w:r w:rsidRPr="007854C5">
        <w:rPr>
          <w:rFonts w:ascii="Times New Roman" w:hAnsi="Times New Roman" w:cs="Times New Roman"/>
          <w:sz w:val="28"/>
          <w:szCs w:val="28"/>
        </w:rPr>
        <w:t>выставочно</w:t>
      </w:r>
      <w:proofErr w:type="spellEnd"/>
      <w:r w:rsidRPr="007854C5">
        <w:rPr>
          <w:rFonts w:ascii="Times New Roman" w:hAnsi="Times New Roman" w:cs="Times New Roman"/>
          <w:sz w:val="28"/>
          <w:szCs w:val="28"/>
        </w:rPr>
        <w:t>-ярмарочных и коммуникативных мероприятий в сфере интересов управляющих компаний индустриальных (промышленных) парков и участие в них;</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организация оказания консалтинговых услуг для управляющих компаний индустриальных (промышленных) парков;</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проведение информационных кампаний в средствах массовой информации по освещению деятельности индустриальных (промышленных) парков и перспектив их развития;</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организация участия управляющих компаний индустриальных (промышленных) парков в бизнес-миссиях в целях продвижения продукции </w:t>
      </w:r>
      <w:r w:rsidRPr="007854C5">
        <w:rPr>
          <w:rFonts w:ascii="Times New Roman" w:hAnsi="Times New Roman" w:cs="Times New Roman"/>
          <w:sz w:val="28"/>
          <w:szCs w:val="28"/>
        </w:rPr>
        <w:lastRenderedPageBreak/>
        <w:t>резидентов парковых проектов Новосибирской области на российском и зарубежных рынках;</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проработка и сопровождение проектов резидентов парковых проектов Новосибирской области;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транспортные расходы;</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иные общехозяйственные расходы для функционирования управляющих компаний индустриальных (промышленных) парков Новосибирской области.</w:t>
      </w:r>
    </w:p>
    <w:p w:rsidR="007854C5" w:rsidRPr="007854C5" w:rsidRDefault="007854C5">
      <w:pPr>
        <w:pStyle w:val="ConsPlusNormal"/>
        <w:spacing w:before="220"/>
        <w:ind w:firstLine="540"/>
        <w:jc w:val="both"/>
        <w:rPr>
          <w:rFonts w:ascii="Times New Roman" w:hAnsi="Times New Roman" w:cs="Times New Roman"/>
          <w:sz w:val="28"/>
          <w:szCs w:val="28"/>
        </w:rPr>
      </w:pPr>
      <w:bookmarkStart w:id="5" w:name="P66"/>
      <w:bookmarkEnd w:id="5"/>
      <w:r w:rsidRPr="007854C5">
        <w:rPr>
          <w:rFonts w:ascii="Times New Roman" w:hAnsi="Times New Roman" w:cs="Times New Roman"/>
          <w:sz w:val="28"/>
          <w:szCs w:val="28"/>
        </w:rPr>
        <w:t>9. Управляющие компании индустриальных (промышленных) парков, претендующие на получение субсидий, представляют в МЭР НСО следующие документы:</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1) </w:t>
      </w:r>
      <w:hyperlink w:anchor="P117" w:history="1">
        <w:r w:rsidRPr="007854C5">
          <w:rPr>
            <w:rFonts w:ascii="Times New Roman" w:hAnsi="Times New Roman" w:cs="Times New Roman"/>
            <w:color w:val="0000FF"/>
            <w:sz w:val="28"/>
            <w:szCs w:val="28"/>
          </w:rPr>
          <w:t>заявление</w:t>
        </w:r>
      </w:hyperlink>
      <w:r w:rsidRPr="007854C5">
        <w:rPr>
          <w:rFonts w:ascii="Times New Roman" w:hAnsi="Times New Roman" w:cs="Times New Roman"/>
          <w:sz w:val="28"/>
          <w:szCs w:val="28"/>
        </w:rPr>
        <w:t xml:space="preserve"> по форме согласно приложению к Порядку;</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2) в случае если от имени руководителя действует иное лицо, представляется копия доверенности на осуществление от имени такого лица соответствующих действий, заверенная его печатью (при наличии печати) и подписанная руководителем или уполномоченным им лицом;</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3) копии учредительных документов - учредительный договор и устав управляющей компании индустриального (промышленного) парка;</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4) справка налогового органа (указанный документ управляющие компании индустриальных (промышленных) парков вправе представить в МЭР НСО по собственной инициативе. В случае если документ не представлен управляющими компаниями индустриальных (промышленных) парков, МЭР НСО запрашивает его в порядке межведомственного взаимодействия);</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5) документ, подтверждающий планируемое финансовое обеспечение управляющих компаний индустриальных (промышленных) парков, заверенный руководителем (уполномоченным лицом) и печатью управляющей компании индустриального (промышленного) парка (при наличии печати).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10. В целях информирования получателей субсидий о предоставлении субсидий настоящий Порядок и информация о приеме заявок размещаются на официальном сайте МЭР НСО.</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11. МЭР НСО в течение 20 дней с даты регистрации документов, осуществляемой в день получения документов, указанных в </w:t>
      </w:r>
      <w:hyperlink w:anchor="P66" w:history="1">
        <w:r w:rsidRPr="007854C5">
          <w:rPr>
            <w:rFonts w:ascii="Times New Roman" w:hAnsi="Times New Roman" w:cs="Times New Roman"/>
            <w:color w:val="0000FF"/>
            <w:sz w:val="28"/>
            <w:szCs w:val="28"/>
          </w:rPr>
          <w:t>пункте 9</w:t>
        </w:r>
      </w:hyperlink>
      <w:r w:rsidRPr="007854C5">
        <w:rPr>
          <w:rFonts w:ascii="Times New Roman" w:hAnsi="Times New Roman" w:cs="Times New Roman"/>
          <w:sz w:val="28"/>
          <w:szCs w:val="28"/>
        </w:rPr>
        <w:t xml:space="preserve"> Порядка, принимает решение о предоставлении субсидии или об отказе в ее предоставлении, о чем письменно уведомляет управляющие компании индустриальных (промышленных) парков в течение 10 дней со дня принятия указанного решения. После получения положительного решения МЭР НСО о </w:t>
      </w:r>
      <w:r w:rsidRPr="007854C5">
        <w:rPr>
          <w:rFonts w:ascii="Times New Roman" w:hAnsi="Times New Roman" w:cs="Times New Roman"/>
          <w:sz w:val="28"/>
          <w:szCs w:val="28"/>
        </w:rPr>
        <w:lastRenderedPageBreak/>
        <w:t xml:space="preserve">предоставлении субсидии управляющие компании индустриальных (промышленных) парков (до заключения соглашения о предоставлении субсидии) направляют в адрес МЭР НСО уведомление о соответствии управляющих компаний индустриальных (промышленных) парков условиям </w:t>
      </w:r>
      <w:hyperlink w:anchor="P35" w:history="1">
        <w:r w:rsidRPr="007854C5">
          <w:rPr>
            <w:rFonts w:ascii="Times New Roman" w:hAnsi="Times New Roman" w:cs="Times New Roman"/>
            <w:color w:val="0000FF"/>
            <w:sz w:val="28"/>
            <w:szCs w:val="28"/>
          </w:rPr>
          <w:t>пункта 3</w:t>
        </w:r>
      </w:hyperlink>
      <w:r w:rsidRPr="007854C5">
        <w:rPr>
          <w:rFonts w:ascii="Times New Roman" w:hAnsi="Times New Roman" w:cs="Times New Roman"/>
          <w:sz w:val="28"/>
          <w:szCs w:val="28"/>
        </w:rPr>
        <w:t xml:space="preserve"> Порядка (далее - уведомление о соответствии) в течение 10 дней.</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12. Решение об отказе в предоставлении субсидии принимается в случае:</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1) несоответствия управляющих компаний индустриальных (промышленных) парков условиям, установленным в </w:t>
      </w:r>
      <w:hyperlink w:anchor="P35" w:history="1">
        <w:r w:rsidRPr="007854C5">
          <w:rPr>
            <w:rFonts w:ascii="Times New Roman" w:hAnsi="Times New Roman" w:cs="Times New Roman"/>
            <w:color w:val="0000FF"/>
            <w:sz w:val="28"/>
            <w:szCs w:val="28"/>
          </w:rPr>
          <w:t>пунктах 3</w:t>
        </w:r>
      </w:hyperlink>
      <w:r w:rsidRPr="007854C5">
        <w:rPr>
          <w:rFonts w:ascii="Times New Roman" w:hAnsi="Times New Roman" w:cs="Times New Roman"/>
          <w:sz w:val="28"/>
          <w:szCs w:val="28"/>
        </w:rPr>
        <w:t xml:space="preserve">, </w:t>
      </w:r>
      <w:hyperlink w:anchor="P45" w:history="1">
        <w:r w:rsidRPr="007854C5">
          <w:rPr>
            <w:rFonts w:ascii="Times New Roman" w:hAnsi="Times New Roman" w:cs="Times New Roman"/>
            <w:color w:val="0000FF"/>
            <w:sz w:val="28"/>
            <w:szCs w:val="28"/>
          </w:rPr>
          <w:t>4</w:t>
        </w:r>
      </w:hyperlink>
      <w:r w:rsidRPr="007854C5">
        <w:rPr>
          <w:rFonts w:ascii="Times New Roman" w:hAnsi="Times New Roman" w:cs="Times New Roman"/>
          <w:sz w:val="28"/>
          <w:szCs w:val="28"/>
        </w:rPr>
        <w:t xml:space="preserve"> Порядка;</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2) несоответствия представленных получателем субсидии документов требованиям, указанным в </w:t>
      </w:r>
      <w:hyperlink w:anchor="P66" w:history="1">
        <w:r w:rsidRPr="007854C5">
          <w:rPr>
            <w:rFonts w:ascii="Times New Roman" w:hAnsi="Times New Roman" w:cs="Times New Roman"/>
            <w:color w:val="0000FF"/>
            <w:sz w:val="28"/>
            <w:szCs w:val="28"/>
          </w:rPr>
          <w:t>пункте 9</w:t>
        </w:r>
      </w:hyperlink>
      <w:r w:rsidRPr="007854C5">
        <w:rPr>
          <w:rFonts w:ascii="Times New Roman" w:hAnsi="Times New Roman" w:cs="Times New Roman"/>
          <w:sz w:val="28"/>
          <w:szCs w:val="28"/>
        </w:rPr>
        <w:t xml:space="preserve"> Порядка;</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3) непредставления (кроме документов, запрашиваемых в форме межведомственного взаимодействия) или представления не в полном объеме документов управляющими компаниями индустриальных (промышленных) парков, указанных в </w:t>
      </w:r>
      <w:hyperlink w:anchor="P66" w:history="1">
        <w:r w:rsidRPr="007854C5">
          <w:rPr>
            <w:rFonts w:ascii="Times New Roman" w:hAnsi="Times New Roman" w:cs="Times New Roman"/>
            <w:color w:val="0000FF"/>
            <w:sz w:val="28"/>
            <w:szCs w:val="28"/>
          </w:rPr>
          <w:t>пункте 9</w:t>
        </w:r>
      </w:hyperlink>
      <w:r w:rsidRPr="007854C5">
        <w:rPr>
          <w:rFonts w:ascii="Times New Roman" w:hAnsi="Times New Roman" w:cs="Times New Roman"/>
          <w:sz w:val="28"/>
          <w:szCs w:val="28"/>
        </w:rPr>
        <w:t xml:space="preserve"> Порядка;</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4) наличия недостоверных сведений в представленных управляющими компаниями индустриальных (промышленных) парков документах.</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13. Управляющие компании индустриальных (промышленных) парков, получившие отказ в предоставлении субсидии, имеют право на повторное обращение в случае устранения причин или изменения обстоятельств, вследствие которых им было отказано.</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14. Перечень получателей субсидий - управляющих компаний индустриальных (промышленных) парков, по которым принято решение МЭР НСО о предоставлении субсидии с указанием размера предоставляемой субсидии, определяемого в соответствии с планируемым объемом финансового обеспечения управляющих компаний индустриальных (промышленных) парков (далее - Перечень), утверждается распоряжением Правительства Новосибирской области.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15. Основанием для предоставления субсидий является заключение соглашения о предоставлении субсидии из областного бюджета Новосибирской области между МЭР НСО и получателем субсидии на основе типовой формы, утвержденной министерством финансов и налоговой политики Новосибирской области (далее - МФ и НП НСО), в течение 10 дней со дня утверждения Перечня распоряжением Правительства Новосибирской области при выполнении условий и предоставлении документов получателем субсидии, установленных в </w:t>
      </w:r>
      <w:hyperlink w:anchor="P35" w:history="1">
        <w:r w:rsidRPr="007854C5">
          <w:rPr>
            <w:rFonts w:ascii="Times New Roman" w:hAnsi="Times New Roman" w:cs="Times New Roman"/>
            <w:color w:val="0000FF"/>
            <w:sz w:val="28"/>
            <w:szCs w:val="28"/>
          </w:rPr>
          <w:t>пунктах 3</w:t>
        </w:r>
      </w:hyperlink>
      <w:r w:rsidRPr="007854C5">
        <w:rPr>
          <w:rFonts w:ascii="Times New Roman" w:hAnsi="Times New Roman" w:cs="Times New Roman"/>
          <w:sz w:val="28"/>
          <w:szCs w:val="28"/>
        </w:rPr>
        <w:t xml:space="preserve">, </w:t>
      </w:r>
      <w:hyperlink w:anchor="P66" w:history="1">
        <w:r w:rsidRPr="007854C5">
          <w:rPr>
            <w:rFonts w:ascii="Times New Roman" w:hAnsi="Times New Roman" w:cs="Times New Roman"/>
            <w:color w:val="0000FF"/>
            <w:sz w:val="28"/>
            <w:szCs w:val="28"/>
          </w:rPr>
          <w:t>9</w:t>
        </w:r>
      </w:hyperlink>
      <w:r w:rsidRPr="007854C5">
        <w:rPr>
          <w:rFonts w:ascii="Times New Roman" w:hAnsi="Times New Roman" w:cs="Times New Roman"/>
          <w:sz w:val="28"/>
          <w:szCs w:val="28"/>
        </w:rPr>
        <w:t xml:space="preserve"> настоящего Порядка.</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16. Соглашение о предоставлении субсидий должно включать:</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1) размер, сроки и цели перечисления субсидий;</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lastRenderedPageBreak/>
        <w:t>2) обязательства получателей субсидий по ее целевому использованию;</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3) условия предоставления субсидии, а также показатели результативности;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4) порядок, срок, формы представления отчетов об использовании субсидии и о достижении показателей результативности. Для целей настоящего Порядка под показателями результативности понимаются следующие показатели: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количество резидентов индустриальных (промышленных) парков, сопровождаемых управляющей компанией индустриальных (промышленных) парков;</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объем налоговых поступлений в консолидированный бюджет Новосибирской области резидентов индустриальных (промышленных) парков, сопровождаемых управляющей компанией индустриальных (промышленных) парков;</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5)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МЭР НСО и органами государственного финансового контроля проверок соблюдения получателями субсидий условий, целей и порядка их предоставления.</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За </w:t>
      </w:r>
      <w:proofErr w:type="spellStart"/>
      <w:r w:rsidRPr="007854C5">
        <w:rPr>
          <w:rFonts w:ascii="Times New Roman" w:hAnsi="Times New Roman" w:cs="Times New Roman"/>
          <w:sz w:val="28"/>
          <w:szCs w:val="28"/>
        </w:rPr>
        <w:t>недостижение</w:t>
      </w:r>
      <w:proofErr w:type="spellEnd"/>
      <w:r w:rsidRPr="007854C5">
        <w:rPr>
          <w:rFonts w:ascii="Times New Roman" w:hAnsi="Times New Roman" w:cs="Times New Roman"/>
          <w:sz w:val="28"/>
          <w:szCs w:val="28"/>
        </w:rPr>
        <w:t xml:space="preserve"> показателей результативности, установленных в соглашении, к управляющей компании индустриального (промышленного) парка применяются штрафные санкции, размер которых определяется соглашением, за исключением случаев, когда показатели результативности не достигнуты вследствие чрезвычайных ситуаций природного или техногенного характера, действия обстоятельств непреодолимой силы;</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6) ответственность сторон по неисполнению обязательств по соглашению о предоставлении субсидий;</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7) запрет на приобретение управляющими компаниями индустриальных (промышленных) парков за счет полученных из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w:t>
      </w:r>
      <w:r w:rsidRPr="007854C5">
        <w:rPr>
          <w:rFonts w:ascii="Times New Roman" w:hAnsi="Times New Roman" w:cs="Times New Roman"/>
          <w:sz w:val="28"/>
          <w:szCs w:val="28"/>
        </w:rPr>
        <w:lastRenderedPageBreak/>
        <w:t>определенных настоящим Порядком;</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8) положения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в случае принятия МЭР НСО по согласованию с МФ и НП НСО решения о наличии потребности в указанных средствах;</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9) положения о порядке и сроках возврата субсидии в областной бюджет Новосибирской области, а также остатка субсидии в случае образования не использованного в отчетном финансовом году остатка субсидии и отсутствия решения МЭР НСО, принятого по согласованию с МФ и НП НСО, о наличии потребности в указанных средствах.</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17. Субсидии предоставляются в безналичной форме путем перечисления МЭР НСО денежных средств на расчетный счет управляющей компании индустриальных (промышленных) парков, открытый в кредитной организации, в порядке и сроки, предусмотренные соглашением о предоставлении субсидии, но не позднее десятого рабочего дня с даты направления управляющей компанией индустриальных (промышленных) парков в МЭР НСО письменного уведомления о соответствии.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18. МЭР НСО и орган государственного финансового контроля осуществляют обязательную проверку соблюдения условий, целей и порядка предоставления субсидий управляющим компаниям индустриальных (промышленных) парков.</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19. Управляющие компании индустриальных (промышленных) парков ежегодно до 10 февраля года, следующего за годом предоставления субсидий, представляют в МЭР НСО отчет о расходах, источником финансового обеспечения которых является субсидия, отчет о достижении значений показателей результативности.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20. Управляющие компании индустриальных (промышленных) парков несут ответственность за нецелевое использование бюджетных средств в соответствии с действующим законодательством Российской Федерации.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21. В случае нарушения условий, установленных при предоставлении субсидий, в том числе в случае </w:t>
      </w:r>
      <w:proofErr w:type="spellStart"/>
      <w:r w:rsidRPr="007854C5">
        <w:rPr>
          <w:rFonts w:ascii="Times New Roman" w:hAnsi="Times New Roman" w:cs="Times New Roman"/>
          <w:sz w:val="28"/>
          <w:szCs w:val="28"/>
        </w:rPr>
        <w:t>недостижения</w:t>
      </w:r>
      <w:proofErr w:type="spellEnd"/>
      <w:r w:rsidRPr="007854C5">
        <w:rPr>
          <w:rFonts w:ascii="Times New Roman" w:hAnsi="Times New Roman" w:cs="Times New Roman"/>
          <w:sz w:val="28"/>
          <w:szCs w:val="28"/>
        </w:rPr>
        <w:t xml:space="preserve"> всех установленных в соглашении о предоставлении субсидии показателей результативности, управляющие компании индустриальных (промышленных) парков обязаны вернуть денежные средства в объеме, определенном суммой субсидий, использованных с нарушением, в течение 30 дней со дня получения уведомления МЭР НСО об обнаружении данных фактов. В случае отказа от добровольного возврата указанных средств по иску МЭР НСО денежные средства </w:t>
      </w:r>
      <w:proofErr w:type="spellStart"/>
      <w:r w:rsidRPr="007854C5">
        <w:rPr>
          <w:rFonts w:ascii="Times New Roman" w:hAnsi="Times New Roman" w:cs="Times New Roman"/>
          <w:sz w:val="28"/>
          <w:szCs w:val="28"/>
        </w:rPr>
        <w:t>истребуются</w:t>
      </w:r>
      <w:proofErr w:type="spellEnd"/>
      <w:r w:rsidRPr="007854C5">
        <w:rPr>
          <w:rFonts w:ascii="Times New Roman" w:hAnsi="Times New Roman" w:cs="Times New Roman"/>
          <w:sz w:val="28"/>
          <w:szCs w:val="28"/>
        </w:rPr>
        <w:t xml:space="preserve"> в судебном порядке в соответствии с законодательством Российской Федерации.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lastRenderedPageBreak/>
        <w:t>22. Получатели субсидий обязаны вернуть в областной бюджет Новосибирской области остатки субсидий, не использованные в отчетном финансовом году, в случаях, предусмотренных соглашением о предоставлении субсидий, в течение 30 дней с момента получения письменного уведомления МЭР НСО о возврате субсидии в областной бюджет Новосибирской области. В случае отказа от добровольного возврата взыскание указанных средств осуществляется в соответствии с законодательством Российской Федерации.</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23. Получателем субсидии могут осуществляться расходы, источником финансового обеспечения которых является не использованный в отчетном финансовом году остаток субсидии, при принятии МЭР НСО по согласованию с МФ и НП НСО решения о наличии потребности в указанных средствах.</w:t>
      </w:r>
    </w:p>
    <w:p w:rsidR="007854C5" w:rsidRPr="007854C5" w:rsidRDefault="007854C5">
      <w:pPr>
        <w:pStyle w:val="ConsPlusNormal"/>
        <w:spacing w:before="220"/>
        <w:ind w:firstLine="540"/>
        <w:jc w:val="both"/>
        <w:rPr>
          <w:rFonts w:ascii="Times New Roman" w:hAnsi="Times New Roman" w:cs="Times New Roman"/>
          <w:sz w:val="28"/>
          <w:szCs w:val="28"/>
        </w:rPr>
      </w:pPr>
      <w:r w:rsidRPr="007854C5">
        <w:rPr>
          <w:rFonts w:ascii="Times New Roman" w:hAnsi="Times New Roman" w:cs="Times New Roman"/>
          <w:sz w:val="28"/>
          <w:szCs w:val="28"/>
        </w:rPr>
        <w:t xml:space="preserve">При установлении факта отсутствия потребности и отсутствия решения МЭР НСО, принятого по согласованию с МФ и НП НСО, о наличии потребности в не использованных на конец отчетного финансового года остатках субсидии получатель субсидии возвращает указанные средства в областной бюджет Новосибирской области в течение 30 дней с момента получения письменного уведомления МЭР НСО о возврате субсидии в областной бюджет Новосибирской области. В случае невозврата денежных средств в указанные в настоящем пункте сроки денежные средства МЭР НСО </w:t>
      </w:r>
      <w:proofErr w:type="spellStart"/>
      <w:r w:rsidRPr="007854C5">
        <w:rPr>
          <w:rFonts w:ascii="Times New Roman" w:hAnsi="Times New Roman" w:cs="Times New Roman"/>
          <w:sz w:val="28"/>
          <w:szCs w:val="28"/>
        </w:rPr>
        <w:t>истребуются</w:t>
      </w:r>
      <w:proofErr w:type="spellEnd"/>
      <w:r w:rsidRPr="007854C5">
        <w:rPr>
          <w:rFonts w:ascii="Times New Roman" w:hAnsi="Times New Roman" w:cs="Times New Roman"/>
          <w:sz w:val="28"/>
          <w:szCs w:val="28"/>
        </w:rPr>
        <w:t xml:space="preserve"> в судебном порядке в соответствии с законодательством Российской Федерации.</w:t>
      </w: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jc w:val="right"/>
        <w:outlineLvl w:val="1"/>
        <w:rPr>
          <w:rFonts w:ascii="Times New Roman" w:hAnsi="Times New Roman" w:cs="Times New Roman"/>
          <w:sz w:val="28"/>
          <w:szCs w:val="28"/>
        </w:rPr>
      </w:pPr>
      <w:r w:rsidRPr="007854C5">
        <w:rPr>
          <w:rFonts w:ascii="Times New Roman" w:hAnsi="Times New Roman" w:cs="Times New Roman"/>
          <w:sz w:val="28"/>
          <w:szCs w:val="28"/>
        </w:rPr>
        <w:t>Приложение</w:t>
      </w: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к Порядку</w:t>
      </w: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предоставления субсидий из</w:t>
      </w: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областного бюджета Новосибирской</w:t>
      </w: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области на финансовое обеспечение</w:t>
      </w: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управляющим компаниям индустриальных</w:t>
      </w: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(промышленных) парков затрат,</w:t>
      </w:r>
    </w:p>
    <w:p w:rsidR="007854C5" w:rsidRPr="007854C5" w:rsidRDefault="007854C5">
      <w:pPr>
        <w:pStyle w:val="ConsPlusNormal"/>
        <w:jc w:val="right"/>
        <w:rPr>
          <w:rFonts w:ascii="Times New Roman" w:hAnsi="Times New Roman" w:cs="Times New Roman"/>
          <w:sz w:val="28"/>
          <w:szCs w:val="28"/>
        </w:rPr>
      </w:pPr>
      <w:r w:rsidRPr="007854C5">
        <w:rPr>
          <w:rFonts w:ascii="Times New Roman" w:hAnsi="Times New Roman" w:cs="Times New Roman"/>
          <w:sz w:val="28"/>
          <w:szCs w:val="28"/>
        </w:rPr>
        <w:t>связанных с их функционированием</w:t>
      </w: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nformat"/>
        <w:jc w:val="both"/>
        <w:rPr>
          <w:rFonts w:ascii="Times New Roman" w:hAnsi="Times New Roman" w:cs="Times New Roman"/>
          <w:sz w:val="28"/>
          <w:szCs w:val="28"/>
        </w:rPr>
      </w:pPr>
      <w:bookmarkStart w:id="6" w:name="P117"/>
      <w:bookmarkEnd w:id="6"/>
      <w:r w:rsidRPr="007854C5">
        <w:rPr>
          <w:rFonts w:ascii="Times New Roman" w:hAnsi="Times New Roman" w:cs="Times New Roman"/>
          <w:sz w:val="28"/>
          <w:szCs w:val="28"/>
        </w:rPr>
        <w:t xml:space="preserve">                                 ЗАЯВЛЕНИЕ</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 xml:space="preserve">                         о предоставлении субсидии</w:t>
      </w:r>
    </w:p>
    <w:p w:rsidR="007854C5" w:rsidRPr="007854C5" w:rsidRDefault="007854C5">
      <w:pPr>
        <w:pStyle w:val="ConsPlusNonformat"/>
        <w:jc w:val="both"/>
        <w:rPr>
          <w:rFonts w:ascii="Times New Roman" w:hAnsi="Times New Roman" w:cs="Times New Roman"/>
          <w:sz w:val="28"/>
          <w:szCs w:val="28"/>
        </w:rPr>
      </w:pP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Прошу предоставить ________________________________________________________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___________________________________________________________________________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lastRenderedPageBreak/>
        <w:t xml:space="preserve"> (наименование управляющей компании индустриального (промышленного) парка)</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 xml:space="preserve">субсидию   из   </w:t>
      </w:r>
      <w:proofErr w:type="gramStart"/>
      <w:r w:rsidRPr="007854C5">
        <w:rPr>
          <w:rFonts w:ascii="Times New Roman" w:hAnsi="Times New Roman" w:cs="Times New Roman"/>
          <w:sz w:val="28"/>
          <w:szCs w:val="28"/>
        </w:rPr>
        <w:t>областного  бюджета</w:t>
      </w:r>
      <w:proofErr w:type="gramEnd"/>
      <w:r w:rsidRPr="007854C5">
        <w:rPr>
          <w:rFonts w:ascii="Times New Roman" w:hAnsi="Times New Roman" w:cs="Times New Roman"/>
          <w:sz w:val="28"/>
          <w:szCs w:val="28"/>
        </w:rPr>
        <w:t xml:space="preserve">  Новосибирской  области  на  финансовое</w:t>
      </w:r>
    </w:p>
    <w:p w:rsidR="007854C5" w:rsidRPr="007854C5" w:rsidRDefault="007854C5">
      <w:pPr>
        <w:pStyle w:val="ConsPlusNonformat"/>
        <w:jc w:val="both"/>
        <w:rPr>
          <w:rFonts w:ascii="Times New Roman" w:hAnsi="Times New Roman" w:cs="Times New Roman"/>
          <w:sz w:val="28"/>
          <w:szCs w:val="28"/>
        </w:rPr>
      </w:pPr>
      <w:proofErr w:type="gramStart"/>
      <w:r w:rsidRPr="007854C5">
        <w:rPr>
          <w:rFonts w:ascii="Times New Roman" w:hAnsi="Times New Roman" w:cs="Times New Roman"/>
          <w:sz w:val="28"/>
          <w:szCs w:val="28"/>
        </w:rPr>
        <w:t>обеспечение  управляющим</w:t>
      </w:r>
      <w:proofErr w:type="gramEnd"/>
      <w:r w:rsidRPr="007854C5">
        <w:rPr>
          <w:rFonts w:ascii="Times New Roman" w:hAnsi="Times New Roman" w:cs="Times New Roman"/>
          <w:sz w:val="28"/>
          <w:szCs w:val="28"/>
        </w:rPr>
        <w:t xml:space="preserve">  компаниям  индустриальных  (промышленных)  парков</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затрат, связанных с их функционированием.</w:t>
      </w:r>
    </w:p>
    <w:p w:rsidR="007854C5" w:rsidRPr="007854C5" w:rsidRDefault="007854C5">
      <w:pPr>
        <w:pStyle w:val="ConsPlusNonformat"/>
        <w:jc w:val="both"/>
        <w:rPr>
          <w:rFonts w:ascii="Times New Roman" w:hAnsi="Times New Roman" w:cs="Times New Roman"/>
          <w:sz w:val="28"/>
          <w:szCs w:val="28"/>
        </w:rPr>
      </w:pPr>
      <w:proofErr w:type="gramStart"/>
      <w:r w:rsidRPr="007854C5">
        <w:rPr>
          <w:rFonts w:ascii="Times New Roman" w:hAnsi="Times New Roman" w:cs="Times New Roman"/>
          <w:sz w:val="28"/>
          <w:szCs w:val="28"/>
        </w:rPr>
        <w:t>Фамилия,  имя</w:t>
      </w:r>
      <w:proofErr w:type="gramEnd"/>
      <w:r w:rsidRPr="007854C5">
        <w:rPr>
          <w:rFonts w:ascii="Times New Roman" w:hAnsi="Times New Roman" w:cs="Times New Roman"/>
          <w:sz w:val="28"/>
          <w:szCs w:val="28"/>
        </w:rPr>
        <w:t>,  отчество (при наличии) и должность руководителя организации</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___________________________________________________________________________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___________________________________________________________________________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Адрес, телефон, факс, e-</w:t>
      </w:r>
      <w:proofErr w:type="spellStart"/>
      <w:r w:rsidRPr="007854C5">
        <w:rPr>
          <w:rFonts w:ascii="Times New Roman" w:hAnsi="Times New Roman" w:cs="Times New Roman"/>
          <w:sz w:val="28"/>
          <w:szCs w:val="28"/>
        </w:rPr>
        <w:t>mail</w:t>
      </w:r>
      <w:proofErr w:type="spellEnd"/>
      <w:r w:rsidRPr="007854C5">
        <w:rPr>
          <w:rFonts w:ascii="Times New Roman" w:hAnsi="Times New Roman" w:cs="Times New Roman"/>
          <w:sz w:val="28"/>
          <w:szCs w:val="28"/>
        </w:rPr>
        <w:t xml:space="preserve"> ______________________________________________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Реквизиты организации: ____________________________________________________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расчетный счет ____________________________________________________________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наименование банка ________________________________________________________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В отношении _______________________________________________________________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___________________________________________________________________________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 xml:space="preserve"> (наименование управляющей компании индустриального (промышленного) парка)</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 xml:space="preserve">не   проводится   процедура   </w:t>
      </w:r>
      <w:proofErr w:type="gramStart"/>
      <w:r w:rsidRPr="007854C5">
        <w:rPr>
          <w:rFonts w:ascii="Times New Roman" w:hAnsi="Times New Roman" w:cs="Times New Roman"/>
          <w:sz w:val="28"/>
          <w:szCs w:val="28"/>
        </w:rPr>
        <w:t>банкротства,  она</w:t>
      </w:r>
      <w:proofErr w:type="gramEnd"/>
      <w:r w:rsidRPr="007854C5">
        <w:rPr>
          <w:rFonts w:ascii="Times New Roman" w:hAnsi="Times New Roman" w:cs="Times New Roman"/>
          <w:sz w:val="28"/>
          <w:szCs w:val="28"/>
        </w:rPr>
        <w:t xml:space="preserve">  не  находится  в  процессе</w:t>
      </w:r>
    </w:p>
    <w:p w:rsidR="007854C5" w:rsidRPr="007854C5" w:rsidRDefault="007854C5">
      <w:pPr>
        <w:pStyle w:val="ConsPlusNonformat"/>
        <w:jc w:val="both"/>
        <w:rPr>
          <w:rFonts w:ascii="Times New Roman" w:hAnsi="Times New Roman" w:cs="Times New Roman"/>
          <w:sz w:val="28"/>
          <w:szCs w:val="28"/>
        </w:rPr>
      </w:pPr>
      <w:proofErr w:type="gramStart"/>
      <w:r w:rsidRPr="007854C5">
        <w:rPr>
          <w:rFonts w:ascii="Times New Roman" w:hAnsi="Times New Roman" w:cs="Times New Roman"/>
          <w:sz w:val="28"/>
          <w:szCs w:val="28"/>
        </w:rPr>
        <w:t>ликвидации;  деятельность</w:t>
      </w:r>
      <w:proofErr w:type="gramEnd"/>
      <w:r w:rsidRPr="007854C5">
        <w:rPr>
          <w:rFonts w:ascii="Times New Roman" w:hAnsi="Times New Roman" w:cs="Times New Roman"/>
          <w:sz w:val="28"/>
          <w:szCs w:val="28"/>
        </w:rPr>
        <w:t xml:space="preserve">  нашей  организации не приостановлена; не имеются</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недоимки по налоговым отчислениям в бюджеты любого уровня и задолженности в</w:t>
      </w:r>
    </w:p>
    <w:p w:rsidR="007854C5" w:rsidRPr="007854C5" w:rsidRDefault="007854C5">
      <w:pPr>
        <w:pStyle w:val="ConsPlusNonformat"/>
        <w:jc w:val="both"/>
        <w:rPr>
          <w:rFonts w:ascii="Times New Roman" w:hAnsi="Times New Roman" w:cs="Times New Roman"/>
          <w:sz w:val="28"/>
          <w:szCs w:val="28"/>
        </w:rPr>
      </w:pPr>
      <w:proofErr w:type="gramStart"/>
      <w:r w:rsidRPr="007854C5">
        <w:rPr>
          <w:rFonts w:ascii="Times New Roman" w:hAnsi="Times New Roman" w:cs="Times New Roman"/>
          <w:sz w:val="28"/>
          <w:szCs w:val="28"/>
        </w:rPr>
        <w:t>государственные  внебюджетные</w:t>
      </w:r>
      <w:proofErr w:type="gramEnd"/>
      <w:r w:rsidRPr="007854C5">
        <w:rPr>
          <w:rFonts w:ascii="Times New Roman" w:hAnsi="Times New Roman" w:cs="Times New Roman"/>
          <w:sz w:val="28"/>
          <w:szCs w:val="28"/>
        </w:rPr>
        <w:t xml:space="preserve">  фонды  по  состоянию  не ранее чем на первое</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число месяца, в котором предоставляется субсидия.</w:t>
      </w:r>
    </w:p>
    <w:p w:rsidR="007854C5" w:rsidRPr="007854C5" w:rsidRDefault="007854C5">
      <w:pPr>
        <w:pStyle w:val="ConsPlusNonformat"/>
        <w:jc w:val="both"/>
        <w:rPr>
          <w:rFonts w:ascii="Times New Roman" w:hAnsi="Times New Roman" w:cs="Times New Roman"/>
          <w:sz w:val="28"/>
          <w:szCs w:val="28"/>
        </w:rPr>
      </w:pP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Подпись руководителя ______________________ (_____________________________)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 xml:space="preserve">                             (управляющей компании индустриального</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 xml:space="preserve">                                    (промышленного) парка)</w:t>
      </w:r>
    </w:p>
    <w:p w:rsidR="007854C5" w:rsidRPr="007854C5" w:rsidRDefault="007854C5">
      <w:pPr>
        <w:pStyle w:val="ConsPlusNonformat"/>
        <w:jc w:val="both"/>
        <w:rPr>
          <w:rFonts w:ascii="Times New Roman" w:hAnsi="Times New Roman" w:cs="Times New Roman"/>
          <w:sz w:val="28"/>
          <w:szCs w:val="28"/>
        </w:rPr>
      </w:pP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 xml:space="preserve">                                       М.П. (при наличии)</w:t>
      </w:r>
    </w:p>
    <w:p w:rsidR="007854C5" w:rsidRPr="007854C5" w:rsidRDefault="007854C5">
      <w:pPr>
        <w:pStyle w:val="ConsPlusNonformat"/>
        <w:jc w:val="both"/>
        <w:rPr>
          <w:rFonts w:ascii="Times New Roman" w:hAnsi="Times New Roman" w:cs="Times New Roman"/>
          <w:sz w:val="28"/>
          <w:szCs w:val="28"/>
        </w:rPr>
      </w:pP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Дата __________________</w:t>
      </w:r>
    </w:p>
    <w:p w:rsidR="007854C5" w:rsidRPr="007854C5" w:rsidRDefault="007854C5">
      <w:pPr>
        <w:pStyle w:val="ConsPlusNonformat"/>
        <w:jc w:val="both"/>
        <w:rPr>
          <w:rFonts w:ascii="Times New Roman" w:hAnsi="Times New Roman" w:cs="Times New Roman"/>
          <w:sz w:val="28"/>
          <w:szCs w:val="28"/>
        </w:rPr>
      </w:pP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 xml:space="preserve">Дата получения заявления </w:t>
      </w:r>
      <w:r w:rsidRPr="007854C5">
        <w:rPr>
          <w:rFonts w:ascii="Times New Roman" w:hAnsi="Times New Roman" w:cs="Times New Roman"/>
          <w:sz w:val="28"/>
          <w:szCs w:val="28"/>
        </w:rPr>
        <w:lastRenderedPageBreak/>
        <w:t>__________________________________________________</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 xml:space="preserve">                             (заполняется министерством экономического</w:t>
      </w:r>
    </w:p>
    <w:p w:rsidR="007854C5" w:rsidRPr="007854C5" w:rsidRDefault="007854C5">
      <w:pPr>
        <w:pStyle w:val="ConsPlusNonformat"/>
        <w:jc w:val="both"/>
        <w:rPr>
          <w:rFonts w:ascii="Times New Roman" w:hAnsi="Times New Roman" w:cs="Times New Roman"/>
          <w:sz w:val="28"/>
          <w:szCs w:val="28"/>
        </w:rPr>
      </w:pPr>
      <w:r w:rsidRPr="007854C5">
        <w:rPr>
          <w:rFonts w:ascii="Times New Roman" w:hAnsi="Times New Roman" w:cs="Times New Roman"/>
          <w:sz w:val="28"/>
          <w:szCs w:val="28"/>
        </w:rPr>
        <w:t xml:space="preserve">                                  развития Новосибирской области)</w:t>
      </w: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ind w:firstLine="540"/>
        <w:jc w:val="both"/>
        <w:rPr>
          <w:rFonts w:ascii="Times New Roman" w:hAnsi="Times New Roman" w:cs="Times New Roman"/>
          <w:sz w:val="28"/>
          <w:szCs w:val="28"/>
        </w:rPr>
      </w:pPr>
    </w:p>
    <w:p w:rsidR="007854C5" w:rsidRPr="007854C5" w:rsidRDefault="007854C5">
      <w:pPr>
        <w:pStyle w:val="ConsPlusNormal"/>
        <w:pBdr>
          <w:top w:val="single" w:sz="6" w:space="0" w:color="auto"/>
        </w:pBdr>
        <w:spacing w:before="100" w:after="100"/>
        <w:jc w:val="both"/>
        <w:rPr>
          <w:rFonts w:ascii="Times New Roman" w:hAnsi="Times New Roman" w:cs="Times New Roman"/>
          <w:sz w:val="28"/>
          <w:szCs w:val="28"/>
        </w:rPr>
      </w:pPr>
    </w:p>
    <w:bookmarkEnd w:id="0"/>
    <w:p w:rsidR="00993D40" w:rsidRPr="007854C5" w:rsidRDefault="007854C5">
      <w:pPr>
        <w:rPr>
          <w:rFonts w:ascii="Times New Roman" w:hAnsi="Times New Roman" w:cs="Times New Roman"/>
          <w:sz w:val="28"/>
          <w:szCs w:val="28"/>
        </w:rPr>
      </w:pPr>
    </w:p>
    <w:sectPr w:rsidR="00993D40" w:rsidRPr="007854C5" w:rsidSect="00557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C5"/>
    <w:rsid w:val="006A354E"/>
    <w:rsid w:val="007854C5"/>
    <w:rsid w:val="00B71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98A58-A925-41A6-86D2-0FA32BB3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54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54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54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54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2DE541851AC8DB18FD9100086E83C45240F97E9D174A2B902A94E4517A2365F771B983FCA31A72C16149D8ADA1A7FF146ED3CD01FC560A24E9I" TargetMode="External"/><Relationship Id="rId3" Type="http://schemas.openxmlformats.org/officeDocument/2006/relationships/webSettings" Target="webSettings.xml"/><Relationship Id="rId7" Type="http://schemas.openxmlformats.org/officeDocument/2006/relationships/hyperlink" Target="consultantplus://offline/ref=842DE541851AC8DB18FD8F0D1E02DDCD5848A7719413407CC47792B30E2A2530B731BFD6ADE44C76C4620388E8EAA8FF1E27E1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42DE541851AC8DB18FD8F0D1E02DDCD5848A7719413407CC47792B30E2A2530B731BFD6BFE4147AC46A1D89EFFFFEAE5825DFCC17E0570956B872CB21E0I" TargetMode="External"/><Relationship Id="rId11" Type="http://schemas.openxmlformats.org/officeDocument/2006/relationships/fontTable" Target="fontTable.xml"/><Relationship Id="rId5" Type="http://schemas.openxmlformats.org/officeDocument/2006/relationships/hyperlink" Target="consultantplus://offline/ref=842DE541851AC8DB18FD8F0D1E02DDCD5848A7719413407CC47792B30E2A2530B731BFD6ADE44C76C4620388E8EAA8FF1E27E1I" TargetMode="External"/><Relationship Id="rId10" Type="http://schemas.openxmlformats.org/officeDocument/2006/relationships/hyperlink" Target="consultantplus://offline/ref=842DE541851AC8DB18FD9100086E83C4534AFF7E90144A2B902A94E4517A2365F771B983FCA0187BCC6149D8ADA1A7FF146ED3CD01FC560A24E9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42DE541851AC8DB18FD9100086E83C45242F87A93134A2B902A94E4517A2365E571E18FFCA8077AC5741F89EB2FE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3681</Words>
  <Characters>20987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Корнилова Мария Сергеевна</dc:creator>
  <cp:keywords/>
  <dc:description/>
  <cp:lastModifiedBy>Корнилова Мария Сергеевна</cp:lastModifiedBy>
  <cp:revision>1</cp:revision>
  <dcterms:created xsi:type="dcterms:W3CDTF">2021-11-08T08:04:00Z</dcterms:created>
  <dcterms:modified xsi:type="dcterms:W3CDTF">2021-11-08T08:05:00Z</dcterms:modified>
</cp:coreProperties>
</file>