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76178" w14:textId="63757D7B" w:rsidR="003A5148" w:rsidRDefault="003A5148" w:rsidP="003A5148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48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14:paraId="2D5BCC80" w14:textId="77777777" w:rsidR="00277107" w:rsidRPr="003A5148" w:rsidRDefault="00277107" w:rsidP="003A5148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2F86F" w14:textId="67A529B8" w:rsidR="00F95A5D" w:rsidRPr="00277107" w:rsidRDefault="003A5148" w:rsidP="00277107">
      <w:pPr>
        <w:spacing w:after="0" w:line="240" w:lineRule="auto"/>
        <w:rPr>
          <w:rFonts w:ascii="Times New Roman" w:eastAsia="Calibri" w:hAnsi="Times New Roman" w:cs="Times New Roman"/>
        </w:rPr>
      </w:pPr>
      <w:r w:rsidRPr="00277107">
        <w:rPr>
          <w:rFonts w:ascii="Times New Roman" w:hAnsi="Times New Roman" w:cs="Times New Roman"/>
          <w:sz w:val="28"/>
          <w:szCs w:val="28"/>
        </w:rPr>
        <w:t xml:space="preserve">по итогам публичных консультаций в рамках проведения экспертизы </w:t>
      </w:r>
      <w:r w:rsidR="00F95A5D" w:rsidRPr="0027710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Доволенского района от </w:t>
      </w:r>
      <w:r w:rsidR="005D021C" w:rsidRPr="00277107">
        <w:rPr>
          <w:rFonts w:ascii="Times New Roman" w:hAnsi="Times New Roman" w:cs="Times New Roman"/>
          <w:sz w:val="28"/>
          <w:szCs w:val="28"/>
        </w:rPr>
        <w:t>1</w:t>
      </w:r>
      <w:r w:rsidR="00277107" w:rsidRPr="00277107">
        <w:rPr>
          <w:rFonts w:ascii="Times New Roman" w:hAnsi="Times New Roman" w:cs="Times New Roman"/>
          <w:sz w:val="28"/>
          <w:szCs w:val="28"/>
        </w:rPr>
        <w:t>1</w:t>
      </w:r>
      <w:r w:rsidR="00F95A5D" w:rsidRPr="00277107">
        <w:rPr>
          <w:rFonts w:ascii="Times New Roman" w:hAnsi="Times New Roman" w:cs="Times New Roman"/>
          <w:bCs/>
          <w:sz w:val="28"/>
          <w:szCs w:val="28"/>
        </w:rPr>
        <w:t>.</w:t>
      </w:r>
      <w:r w:rsidR="00277107" w:rsidRPr="00277107">
        <w:rPr>
          <w:rFonts w:ascii="Times New Roman" w:hAnsi="Times New Roman" w:cs="Times New Roman"/>
          <w:bCs/>
          <w:sz w:val="28"/>
          <w:szCs w:val="28"/>
        </w:rPr>
        <w:t>10</w:t>
      </w:r>
      <w:r w:rsidR="00F95A5D" w:rsidRPr="00277107">
        <w:rPr>
          <w:rFonts w:ascii="Times New Roman" w:hAnsi="Times New Roman" w:cs="Times New Roman"/>
          <w:bCs/>
          <w:sz w:val="28"/>
          <w:szCs w:val="28"/>
        </w:rPr>
        <w:t>.201</w:t>
      </w:r>
      <w:r w:rsidR="005D021C" w:rsidRPr="00277107">
        <w:rPr>
          <w:rFonts w:ascii="Times New Roman" w:hAnsi="Times New Roman" w:cs="Times New Roman"/>
          <w:bCs/>
          <w:sz w:val="28"/>
          <w:szCs w:val="28"/>
        </w:rPr>
        <w:t>7</w:t>
      </w:r>
      <w:r w:rsidR="00F95A5D" w:rsidRPr="00277107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277107" w:rsidRPr="00277107">
        <w:rPr>
          <w:rFonts w:ascii="Times New Roman" w:hAnsi="Times New Roman" w:cs="Times New Roman"/>
          <w:bCs/>
          <w:sz w:val="28"/>
          <w:szCs w:val="28"/>
        </w:rPr>
        <w:t>55</w:t>
      </w:r>
      <w:r w:rsidR="00F95A5D" w:rsidRPr="00277107">
        <w:rPr>
          <w:rFonts w:ascii="Times New Roman" w:hAnsi="Times New Roman" w:cs="Times New Roman"/>
          <w:bCs/>
          <w:sz w:val="28"/>
          <w:szCs w:val="28"/>
        </w:rPr>
        <w:t>8–па «</w:t>
      </w:r>
      <w:r w:rsidR="005D021C" w:rsidRPr="0027710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D021C" w:rsidRPr="00277107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="00277107" w:rsidRPr="002771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7107" w:rsidRPr="00277107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по выдаче</w:t>
      </w:r>
      <w:r w:rsidR="00277107">
        <w:rPr>
          <w:rFonts w:ascii="Times New Roman" w:eastAsia="Calibri" w:hAnsi="Times New Roman" w:cs="Times New Roman"/>
        </w:rPr>
        <w:t xml:space="preserve"> </w:t>
      </w:r>
      <w:r w:rsidR="00277107" w:rsidRPr="00277107">
        <w:rPr>
          <w:rFonts w:ascii="Times New Roman" w:eastAsia="Calibri" w:hAnsi="Times New Roman" w:cs="Times New Roman"/>
          <w:sz w:val="28"/>
          <w:szCs w:val="28"/>
        </w:rPr>
        <w:t>разрешения на проведение земляных работ</w:t>
      </w:r>
      <w:r w:rsidR="00F95A5D" w:rsidRPr="00277107">
        <w:rPr>
          <w:rFonts w:ascii="Times New Roman" w:hAnsi="Times New Roman" w:cs="Times New Roman"/>
          <w:sz w:val="28"/>
          <w:szCs w:val="28"/>
        </w:rPr>
        <w:t>».</w:t>
      </w:r>
    </w:p>
    <w:p w14:paraId="0B7824BA" w14:textId="77777777" w:rsidR="005D021C" w:rsidRDefault="005D021C" w:rsidP="00277107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1BE96A" w14:textId="716359C7" w:rsidR="00A56FA9" w:rsidRDefault="003A5148" w:rsidP="00277107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1. Информация о месте размещения уведомления о проведении публичных консультаций в рамках проведения экспертизы муниципального правового акта: </w:t>
      </w:r>
    </w:p>
    <w:p w14:paraId="08D65596" w14:textId="77777777" w:rsidR="00A56FA9" w:rsidRDefault="00A56FA9" w:rsidP="002E580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 администрации </w:t>
      </w:r>
      <w:r w:rsidR="006E3939">
        <w:rPr>
          <w:rFonts w:ascii="Times New Roman" w:hAnsi="Times New Roman" w:cs="Times New Roman"/>
          <w:sz w:val="28"/>
          <w:szCs w:val="28"/>
        </w:rPr>
        <w:t>Доволенского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области:</w:t>
      </w:r>
      <w:r w:rsidR="006E3939" w:rsidRPr="006E3939">
        <w:t xml:space="preserve"> </w:t>
      </w:r>
      <w:hyperlink r:id="rId4" w:history="1">
        <w:r w:rsidR="002E580A" w:rsidRPr="00612D14">
          <w:rPr>
            <w:rStyle w:val="a3"/>
            <w:rFonts w:ascii="Times New Roman" w:hAnsi="Times New Roman" w:cs="Times New Roman"/>
            <w:sz w:val="28"/>
            <w:szCs w:val="28"/>
          </w:rPr>
          <w:t>http://dovolnoe.nso.ru/page/100</w:t>
        </w:r>
      </w:hyperlink>
      <w:hyperlink r:id="rId5" w:history="1"/>
      <w:r>
        <w:rPr>
          <w:rFonts w:ascii="Times New Roman" w:hAnsi="Times New Roman" w:cs="Times New Roman"/>
          <w:sz w:val="28"/>
          <w:szCs w:val="28"/>
        </w:rPr>
        <w:t>;</w:t>
      </w:r>
    </w:p>
    <w:p w14:paraId="219E194F" w14:textId="77777777" w:rsidR="00A56FA9" w:rsidRDefault="00A56FA9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сайт «Электронная демократия Новосибирской области»: </w:t>
      </w:r>
      <w:hyperlink r:id="rId6" w:history="1">
        <w:r w:rsidR="006E3939" w:rsidRPr="006E3939">
          <w:rPr>
            <w:rStyle w:val="a3"/>
          </w:rPr>
          <w:t>http://dem.nso.ru/bills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3DBFEB" w14:textId="77777777" w:rsidR="00373545" w:rsidRDefault="00373545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F87A81" w14:textId="77777777"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2. Сроки проведения публичных консультаций в рамках экспертизы муниципального правового акта:</w:t>
      </w:r>
    </w:p>
    <w:p w14:paraId="3780826D" w14:textId="628C03EF" w:rsidR="003A5148" w:rsidRPr="002A7328" w:rsidRDefault="003A5148" w:rsidP="003A514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A7328" w:rsidRPr="00277107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F95A5D" w:rsidRPr="002A7328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7710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95A5D" w:rsidRPr="002A7328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A7328" w:rsidRPr="0027710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34D54" w:rsidRPr="002A7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2A7328" w:rsidRPr="00277107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F95A5D" w:rsidRPr="002A7328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7710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95A5D" w:rsidRPr="002A7328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A7328" w:rsidRPr="0027710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34D54" w:rsidRPr="002A7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58186816" w14:textId="77777777" w:rsidR="00373545" w:rsidRPr="003A5148" w:rsidRDefault="00373545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5E01B0" w14:textId="77777777" w:rsidR="00373545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 xml:space="preserve">3. Информация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проекту муниципального акта: </w:t>
      </w:r>
    </w:p>
    <w:p w14:paraId="207393C8" w14:textId="77777777" w:rsidR="003A5148" w:rsidRPr="00265A95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95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="00265A95">
        <w:rPr>
          <w:rFonts w:ascii="Times New Roman" w:hAnsi="Times New Roman" w:cs="Times New Roman"/>
          <w:sz w:val="28"/>
          <w:szCs w:val="28"/>
        </w:rPr>
        <w:t>отсутствуют</w:t>
      </w:r>
      <w:r w:rsidRPr="00265A95">
        <w:rPr>
          <w:rFonts w:ascii="Times New Roman" w:hAnsi="Times New Roman" w:cs="Times New Roman"/>
          <w:sz w:val="28"/>
          <w:szCs w:val="28"/>
        </w:rPr>
        <w:t>.</w:t>
      </w:r>
    </w:p>
    <w:p w14:paraId="0CF92724" w14:textId="77777777" w:rsidR="00373545" w:rsidRPr="003A5148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5F4E7E" w14:textId="77777777" w:rsid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4. Содержание предложений, поступивших в связи с размещением уведомления:</w:t>
      </w:r>
    </w:p>
    <w:p w14:paraId="5C531D60" w14:textId="77777777" w:rsidR="00373545" w:rsidRPr="00265A95" w:rsidRDefault="00696F32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3545" w:rsidRPr="00265A95">
        <w:rPr>
          <w:rFonts w:ascii="Times New Roman" w:hAnsi="Times New Roman" w:cs="Times New Roman"/>
          <w:sz w:val="28"/>
          <w:szCs w:val="28"/>
        </w:rPr>
        <w:t>редложения и замечания отсутствуют.</w:t>
      </w:r>
    </w:p>
    <w:p w14:paraId="7B9AD166" w14:textId="77777777" w:rsidR="00373545" w:rsidRPr="003A5148" w:rsidRDefault="00373545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644"/>
        <w:gridCol w:w="4132"/>
      </w:tblGrid>
      <w:tr w:rsidR="003A5148" w:rsidRPr="003A5148" w14:paraId="702F4B63" w14:textId="77777777" w:rsidTr="00E45C8F">
        <w:tc>
          <w:tcPr>
            <w:tcW w:w="817" w:type="dxa"/>
          </w:tcPr>
          <w:p w14:paraId="7D603AF9" w14:textId="77777777"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</w:tcPr>
          <w:p w14:paraId="6FC36BA6" w14:textId="77777777"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4362" w:type="dxa"/>
          </w:tcPr>
          <w:p w14:paraId="3705AFA0" w14:textId="77777777" w:rsidR="003A5148" w:rsidRPr="003A5148" w:rsidRDefault="003A5148" w:rsidP="00171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администрации </w:t>
            </w:r>
            <w:r w:rsidR="00171940">
              <w:rPr>
                <w:rFonts w:ascii="Times New Roman" w:hAnsi="Times New Roman" w:cs="Times New Roman"/>
                <w:sz w:val="28"/>
                <w:szCs w:val="28"/>
              </w:rPr>
              <w:t>Доволенского</w:t>
            </w: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</w:tr>
      <w:tr w:rsidR="003A5148" w:rsidRPr="003A5148" w14:paraId="212BFB58" w14:textId="77777777" w:rsidTr="00E45C8F">
        <w:tc>
          <w:tcPr>
            <w:tcW w:w="817" w:type="dxa"/>
          </w:tcPr>
          <w:p w14:paraId="616C12FE" w14:textId="77777777"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0A218832" w14:textId="77777777"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2" w:type="dxa"/>
          </w:tcPr>
          <w:p w14:paraId="4372AB8C" w14:textId="77777777"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48" w:rsidRPr="003A5148" w14:paraId="20391879" w14:textId="77777777" w:rsidTr="00E45C8F">
        <w:tc>
          <w:tcPr>
            <w:tcW w:w="817" w:type="dxa"/>
          </w:tcPr>
          <w:p w14:paraId="2F561E82" w14:textId="77777777"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15DD3C44" w14:textId="77777777"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62" w:type="dxa"/>
          </w:tcPr>
          <w:p w14:paraId="635DCAC7" w14:textId="77777777"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5148" w:rsidRPr="003A5148" w14:paraId="7B8C9F60" w14:textId="77777777" w:rsidTr="00E45C8F">
        <w:tc>
          <w:tcPr>
            <w:tcW w:w="817" w:type="dxa"/>
          </w:tcPr>
          <w:p w14:paraId="496CAE2D" w14:textId="77777777"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962D47A" w14:textId="77777777"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14:paraId="0F7E4E40" w14:textId="77777777"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CB1392" w14:textId="77777777"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A9EE1" w14:textId="77777777" w:rsidR="003A5148" w:rsidRDefault="003A5148" w:rsidP="003A514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36E0B96" w14:textId="77777777" w:rsidR="003A5148" w:rsidRPr="00B033C3" w:rsidRDefault="003A5148" w:rsidP="003A5148">
      <w:pPr>
        <w:rPr>
          <w:sz w:val="28"/>
          <w:szCs w:val="28"/>
        </w:rPr>
      </w:pPr>
    </w:p>
    <w:p w14:paraId="7FBF380E" w14:textId="77777777"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D664A0" w14:textId="77777777"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DF2B8F" w14:textId="77777777"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96FA32" w14:textId="77777777"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30923B5" w14:textId="2180F263" w:rsidR="00800E9F" w:rsidRDefault="005D021C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Ярмош</w:t>
      </w:r>
      <w:r w:rsidR="0017194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</w:t>
      </w:r>
      <w:r w:rsidR="00171940">
        <w:rPr>
          <w:rFonts w:ascii="Times New Roman" w:hAnsi="Times New Roman" w:cs="Times New Roman"/>
          <w:sz w:val="18"/>
          <w:szCs w:val="18"/>
        </w:rPr>
        <w:t>.Н.</w:t>
      </w:r>
    </w:p>
    <w:p w14:paraId="70ABC4E5" w14:textId="77777777" w:rsidR="00171940" w:rsidRDefault="00171940" w:rsidP="00696F32">
      <w:pPr>
        <w:tabs>
          <w:tab w:val="left" w:pos="4335"/>
        </w:tabs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>8-383-54-20-507</w:t>
      </w:r>
    </w:p>
    <w:sectPr w:rsidR="00171940" w:rsidSect="00696F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148"/>
    <w:rsid w:val="00171940"/>
    <w:rsid w:val="00265A95"/>
    <w:rsid w:val="00277107"/>
    <w:rsid w:val="002A7328"/>
    <w:rsid w:val="002E580A"/>
    <w:rsid w:val="00373545"/>
    <w:rsid w:val="00376533"/>
    <w:rsid w:val="003A5148"/>
    <w:rsid w:val="00433F4E"/>
    <w:rsid w:val="005D021C"/>
    <w:rsid w:val="00654D93"/>
    <w:rsid w:val="00685811"/>
    <w:rsid w:val="00696F32"/>
    <w:rsid w:val="006E3939"/>
    <w:rsid w:val="006E6BE9"/>
    <w:rsid w:val="00723E61"/>
    <w:rsid w:val="00800E9F"/>
    <w:rsid w:val="00826B67"/>
    <w:rsid w:val="00A56FA9"/>
    <w:rsid w:val="00C34D54"/>
    <w:rsid w:val="00CE473C"/>
    <w:rsid w:val="00DC2D8F"/>
    <w:rsid w:val="00E550F3"/>
    <w:rsid w:val="00F31BBE"/>
    <w:rsid w:val="00F9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84AB"/>
  <w15:docId w15:val="{1A9A72CB-C253-4C64-B4F3-A6CA369F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51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56F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2D8F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F95A5D"/>
    <w:pPr>
      <w:spacing w:after="0" w:line="240" w:lineRule="auto"/>
    </w:pPr>
  </w:style>
  <w:style w:type="paragraph" w:customStyle="1" w:styleId="a6">
    <w:basedOn w:val="a"/>
    <w:next w:val="a7"/>
    <w:uiPriority w:val="99"/>
    <w:rsid w:val="005D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D02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2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.nso.ru/bills" TargetMode="External"/><Relationship Id="rId5" Type="http://schemas.openxmlformats.org/officeDocument/2006/relationships/hyperlink" Target="http://regiontatarsk.nso.ru/page/189" TargetMode="External"/><Relationship Id="rId4" Type="http://schemas.openxmlformats.org/officeDocument/2006/relationships/hyperlink" Target="http://dovolnoe.nso.ru/page/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УЭР</cp:lastModifiedBy>
  <cp:revision>20</cp:revision>
  <cp:lastPrinted>2018-12-07T03:43:00Z</cp:lastPrinted>
  <dcterms:created xsi:type="dcterms:W3CDTF">2018-03-12T07:45:00Z</dcterms:created>
  <dcterms:modified xsi:type="dcterms:W3CDTF">2020-08-26T07:25:00Z</dcterms:modified>
</cp:coreProperties>
</file>