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48" w:rsidRPr="003A5148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A56FA9" w:rsidRDefault="003A5148" w:rsidP="00A56FA9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проведения экспертизы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  <w:r w:rsidR="00A56FA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«</w:t>
      </w:r>
      <w:r w:rsidR="00A56FA9">
        <w:rPr>
          <w:rFonts w:ascii="Times New Roman" w:hAnsi="Times New Roman" w:cs="Times New Roman"/>
          <w:sz w:val="28"/>
          <w:szCs w:val="28"/>
        </w:rPr>
        <w:t xml:space="preserve">Решение четырнадцатой сессии Совета депутатов Татарского района второго созыва от 31.05.2012 г. №18 «О </w:t>
      </w:r>
      <w:proofErr w:type="gramStart"/>
      <w:r w:rsidR="00A56FA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A56FA9">
        <w:rPr>
          <w:rFonts w:ascii="Times New Roman" w:hAnsi="Times New Roman" w:cs="Times New Roman"/>
          <w:sz w:val="28"/>
          <w:szCs w:val="28"/>
        </w:rPr>
        <w:t xml:space="preserve"> о порядке передачи в аренду муниципального имущества муниципального образования </w:t>
      </w:r>
    </w:p>
    <w:p w:rsidR="00A56FA9" w:rsidRDefault="00A56FA9" w:rsidP="00A56FA9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Татарский район»</w:t>
      </w:r>
    </w:p>
    <w:p w:rsidR="00A56FA9" w:rsidRPr="003A5148" w:rsidRDefault="00A56FA9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A9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Татарского района Новосибирской области: </w:t>
      </w:r>
      <w:hyperlink r:id="rId4" w:history="1">
        <w:r w:rsidRPr="00E204D8">
          <w:rPr>
            <w:rStyle w:val="a3"/>
            <w:rFonts w:ascii="Times New Roman" w:hAnsi="Times New Roman" w:cs="Times New Roman"/>
            <w:sz w:val="28"/>
            <w:szCs w:val="28"/>
          </w:rPr>
          <w:t>http://regiontatarsk.nso.ru/page/189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«Электронная демократия Новосибирской области»: </w:t>
      </w:r>
      <w:hyperlink r:id="rId5" w:history="1">
        <w:r w:rsidRPr="00E204D8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http://dem.nso.ru/lawandnpa/7c807657-1048-40b9-a955-d45bf53fadc3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545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проведения экспертизы муниципального правового акта:</w:t>
      </w:r>
    </w:p>
    <w:p w:rsidR="003A5148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с </w:t>
      </w:r>
      <w:r w:rsidR="00C34D54">
        <w:rPr>
          <w:rFonts w:ascii="Times New Roman" w:hAnsi="Times New Roman" w:cs="Times New Roman"/>
          <w:sz w:val="28"/>
          <w:szCs w:val="28"/>
        </w:rPr>
        <w:t>23.10.2017 г. по 20.11.2017 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95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>
        <w:rPr>
          <w:rFonts w:ascii="Times New Roman" w:hAnsi="Times New Roman" w:cs="Times New Roman"/>
          <w:sz w:val="28"/>
          <w:szCs w:val="28"/>
        </w:rPr>
        <w:t>отсутствуют</w:t>
      </w:r>
      <w:r w:rsidRPr="00265A95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3545" w:rsidRPr="00265A95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Татарского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148" w:rsidRPr="00B033C3" w:rsidRDefault="003A5148" w:rsidP="003A5148">
      <w:pPr>
        <w:rPr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35101">
        <w:rPr>
          <w:rFonts w:ascii="Times New Roman" w:hAnsi="Times New Roman" w:cs="Times New Roman"/>
          <w:sz w:val="18"/>
          <w:szCs w:val="18"/>
        </w:rPr>
        <w:t>Селеверстова</w:t>
      </w:r>
      <w:proofErr w:type="spellEnd"/>
      <w:r w:rsidRPr="00935101">
        <w:rPr>
          <w:rFonts w:ascii="Times New Roman" w:hAnsi="Times New Roman" w:cs="Times New Roman"/>
          <w:sz w:val="18"/>
          <w:szCs w:val="18"/>
        </w:rPr>
        <w:t xml:space="preserve"> Т.В.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8(38364)22-085</w:t>
      </w:r>
    </w:p>
    <w:sectPr w:rsidR="00800E9F" w:rsidSect="00696F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148"/>
    <w:rsid w:val="00265A95"/>
    <w:rsid w:val="00373545"/>
    <w:rsid w:val="003A5148"/>
    <w:rsid w:val="00654D93"/>
    <w:rsid w:val="00696F32"/>
    <w:rsid w:val="00800E9F"/>
    <w:rsid w:val="00826B67"/>
    <w:rsid w:val="00A56FA9"/>
    <w:rsid w:val="00C3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7c807657-1048-40b9-a955-d45bf53fadc3" TargetMode="External"/><Relationship Id="rId4" Type="http://schemas.openxmlformats.org/officeDocument/2006/relationships/hyperlink" Target="http://regiontatarsk.nso.ru/page/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2017-11-17T04:15:00Z</dcterms:created>
  <dcterms:modified xsi:type="dcterms:W3CDTF">2017-11-17T05:41:00Z</dcterms:modified>
</cp:coreProperties>
</file>