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84" w:rsidRDefault="006B6D84" w:rsidP="006B6D8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BB2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</w:t>
      </w:r>
      <w:r w:rsidR="00944BB2" w:rsidRP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 w:rsidR="00944BB2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ского района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___Новосибирской области</w:t>
      </w:r>
      <w:r w:rsidR="00944B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</w:t>
      </w:r>
      <w:r w:rsidR="00944B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4BB2" w:rsidRDefault="00944BB2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</w:p>
    <w:p w:rsidR="0027472B" w:rsidRDefault="0027472B" w:rsidP="00944B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проекта:</w:t>
      </w:r>
    </w:p>
    <w:p w:rsidR="002D5FF6" w:rsidRPr="002D5FF6" w:rsidRDefault="00432500" w:rsidP="003F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325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41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роект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5D077A">
        <w:rPr>
          <w:rFonts w:ascii="Times New Roman" w:hAnsi="Times New Roman"/>
          <w:i/>
          <w:sz w:val="28"/>
          <w:szCs w:val="28"/>
          <w:u w:val="single"/>
          <w:lang w:eastAsia="ru-RU"/>
        </w:rPr>
        <w:t>постановления</w:t>
      </w:r>
      <w:r w:rsidR="005D077A" w:rsidRPr="005D077A"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="002D5FF6" w:rsidRPr="002D5FF6">
        <w:rPr>
          <w:rFonts w:ascii="Times New Roman" w:hAnsi="Times New Roman"/>
          <w:i/>
          <w:sz w:val="28"/>
          <w:szCs w:val="28"/>
          <w:u w:val="single"/>
          <w:lang w:eastAsia="ru-RU"/>
        </w:rPr>
        <w:t>администрации Маслянинского района Новосибирской области</w:t>
      </w:r>
      <w:r w:rsidR="00FC5D03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D0533F">
        <w:rPr>
          <w:rFonts w:ascii="Times New Roman" w:hAnsi="Times New Roman"/>
          <w:i/>
          <w:sz w:val="28"/>
          <w:szCs w:val="28"/>
          <w:u w:val="single"/>
          <w:lang w:eastAsia="ru-RU"/>
        </w:rPr>
        <w:t>«</w:t>
      </w:r>
      <w:r w:rsidR="003F7E22" w:rsidRPr="003F7E22">
        <w:rPr>
          <w:rFonts w:ascii="Times New Roman" w:hAnsi="Times New Roman"/>
          <w:i/>
          <w:sz w:val="28"/>
          <w:szCs w:val="28"/>
          <w:u w:val="single"/>
          <w:lang w:eastAsia="ru-RU"/>
        </w:rPr>
        <w:t>О внесении изменений в постановление администрации Маслянинского района Новосибирской области от 12.02.2018 № 80-па "Об утверждении административного регламента предоставления муниципальной услуги</w:t>
      </w:r>
      <w:r w:rsidR="003F7E22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3F7E22" w:rsidRPr="003F7E22">
        <w:rPr>
          <w:rFonts w:ascii="Times New Roman" w:hAnsi="Times New Roman"/>
          <w:i/>
          <w:sz w:val="28"/>
          <w:szCs w:val="28"/>
          <w:u w:val="single"/>
          <w:lang w:eastAsia="ru-RU"/>
        </w:rPr>
        <w:t>по предоставлению земельных участков в постоянное (бессрочное) пользование"</w:t>
      </w:r>
      <w:r w:rsidR="003F7E22">
        <w:rPr>
          <w:rFonts w:ascii="Times New Roman" w:hAnsi="Times New Roman"/>
          <w:i/>
          <w:sz w:val="28"/>
          <w:szCs w:val="28"/>
          <w:u w:val="single"/>
          <w:lang w:eastAsia="ru-RU"/>
        </w:rPr>
        <w:t>.</w:t>
      </w:r>
    </w:p>
    <w:p w:rsidR="00432500" w:rsidRPr="00F12275" w:rsidRDefault="00432500" w:rsidP="002D5F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BC2F8E" w:rsidRPr="00BC2F8E" w:rsidRDefault="00432500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C2F8E"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Маслянинского  района Новосибирской области.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E22">
        <w:rPr>
          <w:rFonts w:ascii="Times New Roman" w:eastAsia="Times New Roman" w:hAnsi="Times New Roman"/>
          <w:sz w:val="24"/>
          <w:szCs w:val="24"/>
          <w:lang w:eastAsia="ru-RU"/>
        </w:rPr>
        <w:t xml:space="preserve"> «20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610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41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7E2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6D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6C1C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D053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FF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0AC" w:rsidRDefault="00F410AC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адрес:</w:t>
      </w:r>
      <w:r w:rsidR="00F12275" w:rsidRPr="00F12275">
        <w:t xml:space="preserve"> </w:t>
      </w:r>
      <w:hyperlink r:id="rId8" w:history="1">
        <w:r w:rsidR="00F12275" w:rsidRPr="00043B8B">
          <w:rPr>
            <w:rStyle w:val="a5"/>
            <w:rFonts w:ascii="Times New Roman" w:hAnsi="Times New Roman"/>
            <w:lang w:val="en-US"/>
          </w:rPr>
          <w:t>econommasl</w:t>
        </w:r>
        <w:r w:rsidR="00F12275" w:rsidRPr="00043B8B">
          <w:rPr>
            <w:rStyle w:val="a5"/>
            <w:rFonts w:ascii="Times New Roman" w:hAnsi="Times New Roman"/>
          </w:rPr>
          <w:t>@</w:t>
        </w:r>
        <w:r w:rsidR="00F12275" w:rsidRPr="00043B8B">
          <w:rPr>
            <w:rStyle w:val="a5"/>
            <w:rFonts w:ascii="Times New Roman" w:hAnsi="Times New Roman"/>
            <w:lang w:val="en-US"/>
          </w:rPr>
          <w:t>yandex</w:t>
        </w:r>
        <w:r w:rsidR="00F12275" w:rsidRPr="00043B8B">
          <w:rPr>
            <w:rStyle w:val="a5"/>
            <w:rFonts w:ascii="Times New Roman" w:hAnsi="Times New Roman"/>
          </w:rPr>
          <w:t>.</w:t>
        </w:r>
        <w:r w:rsidR="00F12275" w:rsidRPr="00043B8B">
          <w:rPr>
            <w:rStyle w:val="a5"/>
            <w:rFonts w:ascii="Times New Roman" w:hAnsi="Times New Roman"/>
            <w:lang w:val="en-US"/>
          </w:rPr>
          <w:t>ru</w:t>
        </w:r>
        <w:r w:rsidR="00F12275" w:rsidRPr="00043B8B">
          <w:rPr>
            <w:rStyle w:val="a5"/>
            <w:rFonts w:ascii="Times New Roman" w:hAnsi="Times New Roman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944BB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63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564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р.п. Маслянино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Коммунистическая, 1а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500" w:rsidRDefault="00432500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  <w:r w:rsidR="003713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4BB2" w:rsidRPr="001810E2" w:rsidRDefault="00944BB2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Романова Ирина</w:t>
      </w:r>
      <w:r w:rsidR="003713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Сергеевна, ведущий специалист отдела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экономического развития, промышленности, торговли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ий администрации Маслянинского ра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944BB2" w:rsidRDefault="00944BB2" w:rsidP="00944B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27472B" w:rsidRDefault="0027472B" w:rsidP="00944B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рабочий телефон:</w:t>
      </w:r>
      <w:r w:rsidR="00F12275" w:rsidRPr="00124E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>8(38347) 21-897</w:t>
      </w:r>
    </w:p>
    <w:p w:rsidR="00944BB2" w:rsidRDefault="0027472B" w:rsidP="00944BB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="00944BB2">
        <w:rPr>
          <w:rFonts w:ascii="Times New Roman" w:eastAsia="Times New Roman" w:hAnsi="Times New Roman"/>
          <w:sz w:val="24"/>
          <w:szCs w:val="24"/>
          <w:lang w:eastAsia="ru-RU"/>
        </w:rPr>
        <w:t xml:space="preserve"> с 9-00 до 18-00 по рабочим дням </w:t>
      </w:r>
      <w:r w:rsidR="00944BB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</w:t>
      </w:r>
      <w:r w:rsidR="00944BB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четверг, </w:t>
      </w:r>
    </w:p>
    <w:p w:rsidR="0027472B" w:rsidRDefault="00944BB2" w:rsidP="006B6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F4">
        <w:rPr>
          <w:rFonts w:ascii="Times New Roman" w:eastAsia="Times New Roman" w:hAnsi="Times New Roman"/>
          <w:sz w:val="24"/>
          <w:szCs w:val="24"/>
          <w:lang w:eastAsia="ru-RU"/>
        </w:rPr>
        <w:t>с 9-00 до 17.00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правового акта;</w:t>
      </w:r>
    </w:p>
    <w:p w:rsidR="0027472B" w:rsidRPr="003F7E22" w:rsidRDefault="0027472B" w:rsidP="003F7E2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A23C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</w:t>
      </w:r>
      <w:r w:rsidR="0096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sectPr w:rsidR="0027472B" w:rsidRPr="003F7E22" w:rsidSect="0027472B">
      <w:headerReference w:type="default" r:id="rId9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31" w:rsidRDefault="005D6C31" w:rsidP="00A80CE8">
      <w:pPr>
        <w:spacing w:after="0" w:line="240" w:lineRule="auto"/>
      </w:pPr>
      <w:r>
        <w:separator/>
      </w:r>
    </w:p>
  </w:endnote>
  <w:endnote w:type="continuationSeparator" w:id="1">
    <w:p w:rsidR="005D6C31" w:rsidRDefault="005D6C3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31" w:rsidRDefault="005D6C31" w:rsidP="00A80CE8">
      <w:pPr>
        <w:spacing w:after="0" w:line="240" w:lineRule="auto"/>
      </w:pPr>
      <w:r>
        <w:separator/>
      </w:r>
    </w:p>
  </w:footnote>
  <w:footnote w:type="continuationSeparator" w:id="1">
    <w:p w:rsidR="005D6C31" w:rsidRDefault="005D6C3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6D6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CA1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30DD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E22"/>
    <w:rsid w:val="003F7F58"/>
    <w:rsid w:val="00401749"/>
    <w:rsid w:val="00410402"/>
    <w:rsid w:val="004145C7"/>
    <w:rsid w:val="00415563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0901"/>
    <w:rsid w:val="005B1E7C"/>
    <w:rsid w:val="005B5BE3"/>
    <w:rsid w:val="005C18F0"/>
    <w:rsid w:val="005C4547"/>
    <w:rsid w:val="005D077A"/>
    <w:rsid w:val="005D6C31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359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D6979"/>
    <w:rsid w:val="007E2986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296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5B5B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A16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31BB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86C1C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3859"/>
    <w:rsid w:val="00E159D1"/>
    <w:rsid w:val="00E21E80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E675B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177DE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conommasl@yandex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25</cp:revision>
  <cp:lastPrinted>2022-05-06T08:08:00Z</cp:lastPrinted>
  <dcterms:created xsi:type="dcterms:W3CDTF">2017-03-06T06:40:00Z</dcterms:created>
  <dcterms:modified xsi:type="dcterms:W3CDTF">2023-10-19T10:09:00Z</dcterms:modified>
</cp:coreProperties>
</file>