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48" w:rsidRPr="003A5148" w:rsidRDefault="003A5148" w:rsidP="003A5148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4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BC75F3" w:rsidRPr="00BC75F3" w:rsidRDefault="003A5148" w:rsidP="00BC75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проведения экспертизы </w:t>
      </w:r>
      <w:r w:rsidR="006E6BE9" w:rsidRPr="006E6BE9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6E6BE9" w:rsidRPr="006E6BE9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6E6BE9" w:rsidRPr="006E6BE9">
        <w:rPr>
          <w:rFonts w:ascii="Times New Roman" w:hAnsi="Times New Roman"/>
          <w:sz w:val="28"/>
          <w:szCs w:val="28"/>
        </w:rPr>
        <w:t xml:space="preserve"> района </w:t>
      </w:r>
      <w:r w:rsidR="00BC75F3" w:rsidRPr="00BC75F3">
        <w:rPr>
          <w:rFonts w:ascii="Times New Roman" w:hAnsi="Times New Roman" w:cs="Times New Roman"/>
          <w:sz w:val="28"/>
          <w:szCs w:val="28"/>
        </w:rPr>
        <w:t>от 31.10.2016 № 590-па «Об утверждении административного регламента</w:t>
      </w:r>
    </w:p>
    <w:p w:rsidR="00BC75F3" w:rsidRPr="00BC75F3" w:rsidRDefault="00BC75F3" w:rsidP="00BC7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75F3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 по выдаче</w:t>
      </w:r>
    </w:p>
    <w:p w:rsidR="006E6BE9" w:rsidRDefault="00BC75F3" w:rsidP="00BC75F3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5F3">
        <w:rPr>
          <w:rFonts w:ascii="Times New Roman" w:eastAsia="Calibri" w:hAnsi="Times New Roman" w:cs="Times New Roman"/>
          <w:sz w:val="28"/>
          <w:szCs w:val="28"/>
          <w:lang w:eastAsia="en-US"/>
        </w:rPr>
        <w:t>разрешения на строительство</w:t>
      </w:r>
      <w:r w:rsidRPr="00BC75F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E6BE9" w:rsidRDefault="006E6BE9" w:rsidP="006E6BE9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FA9" w:rsidRDefault="003A5148" w:rsidP="006E6BE9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1. Информация о месте размещения уведомления о проведении публичных консультаций в рамках проведения экспертизы муниципального правового акта: </w:t>
      </w:r>
    </w:p>
    <w:p w:rsidR="00A56FA9" w:rsidRDefault="00A56FA9" w:rsidP="002E58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</w:t>
      </w:r>
      <w:proofErr w:type="spellStart"/>
      <w:r w:rsidR="006E393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  <w:r w:rsidR="006E3939" w:rsidRPr="006E3939">
        <w:t xml:space="preserve"> </w:t>
      </w:r>
      <w:hyperlink r:id="rId5" w:history="1">
        <w:r w:rsidR="002E580A" w:rsidRPr="00612D14">
          <w:rPr>
            <w:rStyle w:val="a3"/>
            <w:rFonts w:ascii="Times New Roman" w:hAnsi="Times New Roman" w:cs="Times New Roman"/>
            <w:sz w:val="28"/>
            <w:szCs w:val="28"/>
          </w:rPr>
          <w:t>http://dovolnoe.nso.ru/page/100</w:t>
        </w:r>
      </w:hyperlink>
      <w:hyperlink r:id="rId6" w:history="1"/>
      <w:r>
        <w:rPr>
          <w:rFonts w:ascii="Times New Roman" w:hAnsi="Times New Roman" w:cs="Times New Roman"/>
          <w:sz w:val="28"/>
          <w:szCs w:val="28"/>
        </w:rPr>
        <w:t>;</w:t>
      </w:r>
    </w:p>
    <w:p w:rsidR="00A56FA9" w:rsidRDefault="00A56FA9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«Электронная демократия Новосибирской области»: </w:t>
      </w:r>
      <w:hyperlink r:id="rId7" w:history="1">
        <w:r w:rsidR="006E3939" w:rsidRPr="006E3939">
          <w:rPr>
            <w:rStyle w:val="a3"/>
          </w:rPr>
          <w:t>http://dem.nso.ru/bills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545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экспертизы муниципального правового акта:</w:t>
      </w:r>
    </w:p>
    <w:p w:rsidR="003A5148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с </w:t>
      </w:r>
      <w:r w:rsidR="00BC75F3">
        <w:rPr>
          <w:rFonts w:ascii="Times New Roman" w:hAnsi="Times New Roman" w:cs="Times New Roman"/>
          <w:sz w:val="28"/>
          <w:szCs w:val="28"/>
        </w:rPr>
        <w:t>01.03.2019</w:t>
      </w:r>
      <w:r w:rsidR="00C34D5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C75F3">
        <w:rPr>
          <w:rFonts w:ascii="Times New Roman" w:hAnsi="Times New Roman" w:cs="Times New Roman"/>
          <w:sz w:val="28"/>
          <w:szCs w:val="28"/>
        </w:rPr>
        <w:t>31.03.2019</w:t>
      </w:r>
      <w:bookmarkStart w:id="0" w:name="_GoBack"/>
      <w:bookmarkEnd w:id="0"/>
      <w:r w:rsidR="00C34D5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73545" w:rsidRPr="003A5148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95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>
        <w:rPr>
          <w:rFonts w:ascii="Times New Roman" w:hAnsi="Times New Roman" w:cs="Times New Roman"/>
          <w:sz w:val="28"/>
          <w:szCs w:val="28"/>
        </w:rPr>
        <w:t>отсутствуют</w:t>
      </w:r>
      <w:r w:rsidRPr="00265A95">
        <w:rPr>
          <w:rFonts w:ascii="Times New Roman" w:hAnsi="Times New Roman" w:cs="Times New Roman"/>
          <w:sz w:val="28"/>
          <w:szCs w:val="28"/>
        </w:rPr>
        <w:t>.</w:t>
      </w:r>
    </w:p>
    <w:p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3545" w:rsidRPr="00265A95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644"/>
        <w:gridCol w:w="4132"/>
      </w:tblGrid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:rsidR="003A5148" w:rsidRPr="003A5148" w:rsidRDefault="003A5148" w:rsidP="00171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</w:t>
            </w:r>
            <w:proofErr w:type="spellStart"/>
            <w:r w:rsidR="00171940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Default="003A5148" w:rsidP="003A5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5148" w:rsidRPr="00B033C3" w:rsidRDefault="003A5148" w:rsidP="003A5148">
      <w:pPr>
        <w:rPr>
          <w:sz w:val="28"/>
          <w:szCs w:val="2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00E9F" w:rsidRDefault="00171940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Крикуненко Т.Н.</w:t>
      </w:r>
    </w:p>
    <w:p w:rsidR="00171940" w:rsidRDefault="00171940" w:rsidP="00696F32">
      <w:pPr>
        <w:tabs>
          <w:tab w:val="left" w:pos="4335"/>
        </w:tabs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8-383-54-20-507</w:t>
      </w:r>
    </w:p>
    <w:sectPr w:rsidR="00171940" w:rsidSect="00696F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48"/>
    <w:rsid w:val="00171940"/>
    <w:rsid w:val="00265A95"/>
    <w:rsid w:val="002E580A"/>
    <w:rsid w:val="00373545"/>
    <w:rsid w:val="00376533"/>
    <w:rsid w:val="003A5148"/>
    <w:rsid w:val="00433F4E"/>
    <w:rsid w:val="00654D93"/>
    <w:rsid w:val="00685811"/>
    <w:rsid w:val="00696F32"/>
    <w:rsid w:val="006E3939"/>
    <w:rsid w:val="006E6BE9"/>
    <w:rsid w:val="00723E61"/>
    <w:rsid w:val="00800E9F"/>
    <w:rsid w:val="00826B67"/>
    <w:rsid w:val="00A56FA9"/>
    <w:rsid w:val="00BC75F3"/>
    <w:rsid w:val="00C34D54"/>
    <w:rsid w:val="00DC2D8F"/>
    <w:rsid w:val="00E550F3"/>
    <w:rsid w:val="00F3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  <w:style w:type="paragraph" w:customStyle="1" w:styleId="ConsPlusNormal">
    <w:name w:val="ConsPlusNormal"/>
    <w:rsid w:val="00BC75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  <w:style w:type="paragraph" w:customStyle="1" w:styleId="ConsPlusNormal">
    <w:name w:val="ConsPlusNormal"/>
    <w:rsid w:val="00BC75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.nso.ru/bil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giontatarsk.nso.ru/page/189" TargetMode="External"/><Relationship Id="rId5" Type="http://schemas.openxmlformats.org/officeDocument/2006/relationships/hyperlink" Target="http://dovolnoe.nso.ru/page/1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Tamara</cp:lastModifiedBy>
  <cp:revision>15</cp:revision>
  <cp:lastPrinted>2019-03-28T02:49:00Z</cp:lastPrinted>
  <dcterms:created xsi:type="dcterms:W3CDTF">2018-03-12T07:45:00Z</dcterms:created>
  <dcterms:modified xsi:type="dcterms:W3CDTF">2019-03-28T02:49:00Z</dcterms:modified>
</cp:coreProperties>
</file>