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990" w:rsidRDefault="00187990" w:rsidP="00187990">
      <w:pPr>
        <w:autoSpaceDE w:val="0"/>
        <w:autoSpaceDN w:val="0"/>
        <w:adjustRightInd w:val="0"/>
        <w:spacing w:after="0" w:line="240" w:lineRule="auto"/>
        <w:jc w:val="right"/>
        <w:outlineLvl w:val="0"/>
        <w:rPr>
          <w:rFonts w:ascii="Calibri" w:hAnsi="Calibri" w:cs="Calibri"/>
        </w:rPr>
      </w:pPr>
      <w:bookmarkStart w:id="0" w:name="_GoBack"/>
      <w:bookmarkEnd w:id="0"/>
      <w:r>
        <w:rPr>
          <w:rFonts w:ascii="Calibri" w:hAnsi="Calibri" w:cs="Calibri"/>
        </w:rPr>
        <w:t>Приложение N 2</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Правительства Новосибирской области</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от 31.01.2017 N 14-п</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ПОРЯДОК</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В ТОМ ЧИСЛЕ ГРАНТОВ В ФОРМЕ</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СУБСИДИЙ, ЮРИДИЧЕСКИМ ЛИЦАМ (ЗА ИСКЛЮЧЕНИЕМ СУБСИДИЙ</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 (МУНИЦИПАЛЬНЫМ) УЧРЕЖДЕНИЯМ), ИНДИВИДУАЛЬНЫМ</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ПРЕДПРИНИМАТЕЛЯМ - ПРОИЗВОДИТЕЛЯМ ТОВАРОВ, РАБОТ, УСЛУГ</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НА РЕАЛИЗАЦИЮ МЕРОПРИЯТИЙ ГОСУДАРСТВЕННОЙ ПРОГРАММЫ</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НОВОСИБИРСКОЙ ОБЛАСТИ "РАЗВИТИЕ СУБЪЕКТОВ МАЛОГО И СРЕДНЕГО</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ПРЕДПРИНИМАТЕЛЬСТВА В НОВОСИБИРСКОЙ ОБЛАСТИ"</w:t>
      </w:r>
    </w:p>
    <w:p w:rsidR="00187990" w:rsidRDefault="00187990" w:rsidP="00187990">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87990">
        <w:tc>
          <w:tcPr>
            <w:tcW w:w="60" w:type="dxa"/>
            <w:shd w:val="clear" w:color="auto" w:fill="CED3F1"/>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11.08.2021 </w:t>
            </w:r>
            <w:r w:rsidR="00007DF1">
              <w:fldChar w:fldCharType="begin"/>
            </w:r>
            <w:r w:rsidR="00007DF1">
              <w:instrText xml:space="preserve"> HYPERLINK "consultantplus://offline/ref=7B47514F440DCC2270B455C9C94EABFB0697AE55C3F5425C78535BD65D223C6388C12A2BFD12FE1696799BEBEFFE9276DEA25EB621772DC7</w:instrText>
            </w:r>
            <w:r w:rsidR="00007DF1">
              <w:instrText xml:space="preserve">CC1822BAA3x1J" </w:instrText>
            </w:r>
            <w:r w:rsidR="00007DF1">
              <w:fldChar w:fldCharType="separate"/>
            </w:r>
            <w:r>
              <w:rPr>
                <w:rFonts w:ascii="Calibri" w:hAnsi="Calibri" w:cs="Calibri"/>
                <w:color w:val="0000FF"/>
              </w:rPr>
              <w:t>N 313-п</w:t>
            </w:r>
            <w:r w:rsidR="00007DF1">
              <w:rPr>
                <w:rFonts w:ascii="Calibri" w:hAnsi="Calibri" w:cs="Calibri"/>
                <w:color w:val="0000FF"/>
              </w:rPr>
              <w:fldChar w:fldCharType="end"/>
            </w:r>
            <w:r>
              <w:rPr>
                <w:rFonts w:ascii="Calibri" w:hAnsi="Calibri" w:cs="Calibri"/>
                <w:color w:val="392C69"/>
              </w:rPr>
              <w:t xml:space="preserve">, от 29.12.2021 </w:t>
            </w:r>
            <w:r w:rsidR="00007DF1">
              <w:fldChar w:fldCharType="begin"/>
            </w:r>
            <w:r w:rsidR="00007DF1">
              <w:instrText xml:space="preserve"> HYPERLINK "consultantplus://offline/ref=7B47514F440DCC2270B455C9C94EABFB0697AE55C3F545577B575BD65D223C6388C12A2BFD12FE1696799BEBEDFE9276DEA25EB621772DC7CC1822BAA3x1J" </w:instrText>
            </w:r>
            <w:r w:rsidR="00007DF1">
              <w:fldChar w:fldCharType="separate"/>
            </w:r>
            <w:r>
              <w:rPr>
                <w:rFonts w:ascii="Calibri" w:hAnsi="Calibri" w:cs="Calibri"/>
                <w:color w:val="0000FF"/>
              </w:rPr>
              <w:t>N 566-п</w:t>
            </w:r>
            <w:r w:rsidR="00007DF1">
              <w:rPr>
                <w:rFonts w:ascii="Calibri" w:hAnsi="Calibri" w:cs="Calibri"/>
                <w:color w:val="0000FF"/>
              </w:rPr>
              <w:fldChar w:fldCharType="end"/>
            </w:r>
            <w:r>
              <w:rPr>
                <w:rFonts w:ascii="Calibri" w:hAnsi="Calibri" w:cs="Calibri"/>
                <w:color w:val="392C69"/>
              </w:rPr>
              <w:t xml:space="preserve">, от 11.05.2022 </w:t>
            </w:r>
            <w:r w:rsidR="00007DF1">
              <w:fldChar w:fldCharType="begin"/>
            </w:r>
            <w:r w:rsidR="00007DF1">
              <w:instrText xml:space="preserve"> HYPERLINK "consultan</w:instrText>
            </w:r>
            <w:r w:rsidR="00007DF1">
              <w:instrText xml:space="preserve">tplus://offline/ref=7B47514F440DCC2270B455C9C94EABFB0697AE55C3F443507F545BD65D223C6388C12A2BFD12FE1696799BEAECFE9276DEA25EB621772DC7CC1822BAA3x1J" </w:instrText>
            </w:r>
            <w:r w:rsidR="00007DF1">
              <w:fldChar w:fldCharType="separate"/>
            </w:r>
            <w:r>
              <w:rPr>
                <w:rFonts w:ascii="Calibri" w:hAnsi="Calibri" w:cs="Calibri"/>
                <w:color w:val="0000FF"/>
              </w:rPr>
              <w:t>N 200-п</w:t>
            </w:r>
            <w:r w:rsidR="00007DF1">
              <w:rPr>
                <w:rFonts w:ascii="Calibri" w:hAnsi="Calibri" w:cs="Calibri"/>
                <w:color w:val="0000FF"/>
              </w:rPr>
              <w:fldChar w:fldCharType="end"/>
            </w:r>
            <w:r>
              <w:rPr>
                <w:rFonts w:ascii="Calibri" w:hAnsi="Calibri" w:cs="Calibri"/>
                <w:color w:val="392C69"/>
              </w:rPr>
              <w:t>,</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с изм., внесенными </w:t>
            </w:r>
            <w:r w:rsidR="00007DF1">
              <w:fldChar w:fldCharType="begin"/>
            </w:r>
            <w:r w:rsidR="00007DF1">
              <w:instrText xml:space="preserve"> HYPERLINK "consultantplus://offline/ref=7B47514F440DCC2270B455C9C94EABFB0697A</w:instrText>
            </w:r>
            <w:r w:rsidR="00007DF1">
              <w:instrText xml:space="preserve">E55C3F443527A5E5BD65D223C6388C12A2BFD12FE1696799BE9EDFE9276DEA25EB621772DC7CC1822BAA3x1J" </w:instrText>
            </w:r>
            <w:r w:rsidR="00007DF1">
              <w:fldChar w:fldCharType="separate"/>
            </w:r>
            <w:r>
              <w:rPr>
                <w:rFonts w:ascii="Calibri" w:hAnsi="Calibri" w:cs="Calibri"/>
                <w:color w:val="0000FF"/>
              </w:rPr>
              <w:t>постановлением</w:t>
            </w:r>
            <w:r w:rsidR="00007DF1">
              <w:rPr>
                <w:rFonts w:ascii="Calibri" w:hAnsi="Calibri" w:cs="Calibri"/>
                <w:color w:val="0000FF"/>
              </w:rPr>
              <w:fldChar w:fldCharType="end"/>
            </w:r>
            <w:r>
              <w:rPr>
                <w:rFonts w:ascii="Calibri" w:hAnsi="Calibri" w:cs="Calibri"/>
                <w:color w:val="392C69"/>
              </w:rPr>
              <w:t xml:space="preserve"> Правительства Новосибирской области</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16.03.2022 N 94-п)</w:t>
            </w: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jc w:val="center"/>
              <w:rPr>
                <w:rFonts w:ascii="Calibri" w:hAnsi="Calibri" w:cs="Calibri"/>
                <w:color w:val="392C69"/>
              </w:rPr>
            </w:pP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разработан в соответствии со </w:t>
      </w:r>
      <w:r w:rsidR="00007DF1">
        <w:fldChar w:fldCharType="begin"/>
      </w:r>
      <w:r w:rsidR="00007DF1">
        <w:instrText xml:space="preserve"> HYPERLINK "consu</w:instrText>
      </w:r>
      <w:r w:rsidR="00007DF1">
        <w:instrText xml:space="preserve">ltantplus://offline/ref=7B47514F440DCC2270B44BC4DF22F5F20B9DF451C7F0480322035D8102723A36C8812C7EBE55F01E9F72CFBBAEA0CB259EE953B13B6B2DC0ADx0J" </w:instrText>
      </w:r>
      <w:r w:rsidR="00007DF1">
        <w:fldChar w:fldCharType="separate"/>
      </w:r>
      <w:r>
        <w:rPr>
          <w:rFonts w:ascii="Calibri" w:hAnsi="Calibri" w:cs="Calibri"/>
          <w:color w:val="0000FF"/>
        </w:rPr>
        <w:t>статьей 78</w:t>
      </w:r>
      <w:r w:rsidR="00007DF1">
        <w:rPr>
          <w:rFonts w:ascii="Calibri" w:hAnsi="Calibri" w:cs="Calibri"/>
          <w:color w:val="0000FF"/>
        </w:rPr>
        <w:fldChar w:fldCharType="end"/>
      </w:r>
      <w:r>
        <w:rPr>
          <w:rFonts w:ascii="Calibri" w:hAnsi="Calibri" w:cs="Calibri"/>
        </w:rPr>
        <w:t xml:space="preserve"> Бюджетного кодекса Российской Федерации, Федеральным </w:t>
      </w:r>
      <w:r w:rsidR="00007DF1">
        <w:fldChar w:fldCharType="begin"/>
      </w:r>
      <w:r w:rsidR="00007DF1">
        <w:instrText xml:space="preserve"> HYPERLINK "consultantplus://offline/ref=7B475</w:instrText>
      </w:r>
      <w:r w:rsidR="00007DF1">
        <w:instrText xml:space="preserve">14F440DCC2270B44BC4DF22F5F20C94F95EC5F7480322035D8102723A36C8812C7EBE56F2119672CFBBAEA0CB259EE953B13B6B2DC0ADx0J" </w:instrText>
      </w:r>
      <w:r w:rsidR="00007DF1">
        <w:fldChar w:fldCharType="separate"/>
      </w:r>
      <w:r>
        <w:rPr>
          <w:rFonts w:ascii="Calibri" w:hAnsi="Calibri" w:cs="Calibri"/>
          <w:color w:val="0000FF"/>
        </w:rPr>
        <w:t>законом</w:t>
      </w:r>
      <w:r w:rsidR="00007DF1">
        <w:rPr>
          <w:rFonts w:ascii="Calibri" w:hAnsi="Calibri" w:cs="Calibri"/>
          <w:color w:val="0000FF"/>
        </w:rPr>
        <w:fldChar w:fldCharType="end"/>
      </w:r>
      <w:r>
        <w:rPr>
          <w:rFonts w:ascii="Calibri" w:hAnsi="Calibri" w:cs="Calibri"/>
        </w:rPr>
        <w:t xml:space="preserve"> от 24.07.2007 N 209-ФЗ "О развитии малого и среднего предпринимательства в Российской Федерации" (далее - Федеральный закон N 209-ФЗ), </w:t>
      </w:r>
      <w:hyperlink r:id="rId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007DF1">
        <w:fldChar w:fldCharType="begin"/>
      </w:r>
      <w:r w:rsidR="00007DF1">
        <w:instrText xml:space="preserve"> HYPERLINK "consultantplus://offline/ref=7B47514F440DCC2270B455C9C94EABFB0697AE55C3F546577B5F5BD65</w:instrText>
      </w:r>
      <w:r w:rsidR="00007DF1">
        <w:instrText xml:space="preserve">D223C6388C12A2BFD12FE1696799FEDE8FE9276DEA25EB621772DC7CC1822BAA3x1J" </w:instrText>
      </w:r>
      <w:r w:rsidR="00007DF1">
        <w:fldChar w:fldCharType="separate"/>
      </w:r>
      <w:r>
        <w:rPr>
          <w:rFonts w:ascii="Calibri" w:hAnsi="Calibri" w:cs="Calibri"/>
          <w:color w:val="0000FF"/>
        </w:rPr>
        <w:t>Законом</w:t>
      </w:r>
      <w:r w:rsidR="00007DF1">
        <w:rPr>
          <w:rFonts w:ascii="Calibri" w:hAnsi="Calibri" w:cs="Calibri"/>
          <w:color w:val="0000FF"/>
        </w:rPr>
        <w:fldChar w:fldCharType="end"/>
      </w:r>
      <w:r>
        <w:rPr>
          <w:rFonts w:ascii="Calibri" w:hAnsi="Calibri" w:cs="Calibri"/>
        </w:rPr>
        <w:t xml:space="preserve"> Новосибирской области от 02.07.2008 N 245-ОЗ "О развитии малого и среднего предпринимательства в Новосибирской области", иными нормативными правовыми актами Новосибирской области и устанавливает общие правила предоставления субсидий, в том числе грантов в форме субсидий,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в рамках реализации государственной </w:t>
      </w:r>
      <w:r w:rsidR="00007DF1">
        <w:fldChar w:fldCharType="begin"/>
      </w:r>
      <w:r w:rsidR="00007DF1">
        <w:instrText xml:space="preserve"> HYPERLINK "c</w:instrText>
      </w:r>
      <w:r w:rsidR="00007DF1">
        <w:instrText xml:space="preserve">onsultantplus://offline/ref=7B47514F440DCC2270B455C9C94EABFB0697AE55C3F44350765E5BD65D223C6388C12A2BFD12FE1696799BE9EDFE9276DEA25EB621772DC7CC1822BAA3x1J" </w:instrText>
      </w:r>
      <w:r w:rsidR="00007DF1">
        <w:fldChar w:fldCharType="separate"/>
      </w:r>
      <w:r>
        <w:rPr>
          <w:rFonts w:ascii="Calibri" w:hAnsi="Calibri" w:cs="Calibri"/>
          <w:color w:val="0000FF"/>
        </w:rPr>
        <w:t>программы</w:t>
      </w:r>
      <w:r w:rsidR="00007DF1">
        <w:rPr>
          <w:rFonts w:ascii="Calibri" w:hAnsi="Calibri" w:cs="Calibri"/>
          <w:color w:val="0000FF"/>
        </w:rPr>
        <w:fldChar w:fldCharType="end"/>
      </w:r>
      <w:r>
        <w:rPr>
          <w:rFonts w:ascii="Calibri" w:hAnsi="Calibri" w:cs="Calibri"/>
        </w:rPr>
        <w:t xml:space="preserve"> Новосибирской области "Развитие субъектов малого и среднего предпринимательства в Новосибирской области" (далее соответственно - субсидии, Программа).</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 w:name="Par22"/>
      <w:bookmarkEnd w:id="1"/>
      <w:r>
        <w:rPr>
          <w:rFonts w:ascii="Calibri" w:hAnsi="Calibri" w:cs="Calibri"/>
        </w:rPr>
        <w:t>2. 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Программы.</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w:t>
      </w:r>
      <w:r>
        <w:rPr>
          <w:rFonts w:ascii="Calibri" w:hAnsi="Calibri" w:cs="Calibri"/>
        </w:rPr>
        <w:lastRenderedPageBreak/>
        <w:t>области о внесении изменений в закон об областном бюджете Новосибирской области на соответствующий финансовый год и плановый период).</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2" w:name="Par24"/>
      <w:bookmarkEnd w:id="2"/>
      <w:r>
        <w:rPr>
          <w:rFonts w:ascii="Calibri" w:hAnsi="Calibri" w:cs="Calibri"/>
        </w:rPr>
        <w:t>4. Цель предоставления субсидий - оказание финансовой поддержки субъектам малого и среднего предпринимательства (далее - субъекты МСП) в следующих формах:</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3" w:name="Par25"/>
      <w:bookmarkEnd w:id="3"/>
      <w:r>
        <w:rPr>
          <w:rFonts w:ascii="Calibri" w:hAnsi="Calibri" w:cs="Calibri"/>
        </w:rPr>
        <w:t>1) возмещение части затрат субъектам МСП по договорам лизинга;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4" w:name="Par27"/>
      <w:bookmarkEnd w:id="4"/>
      <w:r>
        <w:rPr>
          <w:rFonts w:ascii="Calibri" w:hAnsi="Calibri" w:cs="Calibri"/>
        </w:rPr>
        <w:t>3) возмещение части затрат субъектам МСП, осуществляющим деятельность в сфере бытового обслуживания;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грантов в форме субсидий социальным предприятиям на финансовое обеспечение затрат (далее - гранты).</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Гранты предоставляются в целях реализации регионального проекта Новосибирской области "Создание условий для легкого старта и комфортного ведения бизнеса"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Под социальными предприятиями в целях настоящего Порядка понимаются субъекты МСП, в отношении которых в единый реестр субъектов МСП внесено указание о том, что они являются социальным предприятием.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Получателями субсидий, грантов являются юридические лица и индивидуальные предприниматели, отнесенные в соответствии с Федеральным </w:t>
      </w:r>
      <w:r w:rsidR="00007DF1">
        <w:fldChar w:fldCharType="begin"/>
      </w:r>
      <w:r w:rsidR="00007DF1">
        <w:instrText xml:space="preserve"> HYPERLINK "consultantplus://offline/ref=7B47514F440DCC2270B44BC4DF22F5F20C94F95EC5F7480322035D8102723A36DA817472BC52ED17936799EAE8AFx7J" </w:instrText>
      </w:r>
      <w:r w:rsidR="00007DF1">
        <w:fldChar w:fldCharType="separate"/>
      </w:r>
      <w:r>
        <w:rPr>
          <w:rFonts w:ascii="Calibri" w:hAnsi="Calibri" w:cs="Calibri"/>
          <w:color w:val="0000FF"/>
        </w:rPr>
        <w:t>законом</w:t>
      </w:r>
      <w:r w:rsidR="00007DF1">
        <w:rPr>
          <w:rFonts w:ascii="Calibri" w:hAnsi="Calibri" w:cs="Calibri"/>
          <w:color w:val="0000FF"/>
        </w:rPr>
        <w:fldChar w:fldCharType="end"/>
      </w:r>
      <w:r>
        <w:rPr>
          <w:rFonts w:ascii="Calibri" w:hAnsi="Calibri" w:cs="Calibri"/>
        </w:rPr>
        <w:t xml:space="preserve"> N 209-ФЗ к субъектам МСП и внесенные в единый реестр субъектов МСП, а также осуществляющие деятельность в Новосибирской области и соответствующие категориям получателей, указанным в </w:t>
      </w:r>
      <w:r w:rsidR="00007DF1">
        <w:fldChar w:fldCharType="begin"/>
      </w:r>
      <w:r w:rsidR="00007DF1">
        <w:instrText xml:space="preserve"> HYPERLINK \l "Par388" </w:instrText>
      </w:r>
      <w:r w:rsidR="00007DF1">
        <w:fldChar w:fldCharType="separate"/>
      </w:r>
      <w:r>
        <w:rPr>
          <w:rFonts w:ascii="Calibri" w:hAnsi="Calibri" w:cs="Calibri"/>
          <w:color w:val="0000FF"/>
        </w:rPr>
        <w:t>приложении N 1</w:t>
      </w:r>
      <w:r w:rsidR="00007DF1">
        <w:rPr>
          <w:rFonts w:ascii="Calibri" w:hAnsi="Calibri" w:cs="Calibri"/>
          <w:color w:val="0000FF"/>
        </w:rPr>
        <w:fldChar w:fldCharType="end"/>
      </w:r>
      <w:r>
        <w:rPr>
          <w:rFonts w:ascii="Calibri" w:hAnsi="Calibri" w:cs="Calibri"/>
        </w:rPr>
        <w:t xml:space="preserve"> к настоящему Порядку (далее - получатели субсидий, получатели грантов).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6. Определение получателей субсидий и получателей грантов осуществляется по результатам отбора путем проведения конкурса, организатором которого является Министерство (далее - отбор).</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Критерии отбора получателей субсидий для предоставления финансовой поддержки в формах, указанных в </w:t>
      </w:r>
      <w:r w:rsidR="00007DF1">
        <w:fldChar w:fldCharType="begin"/>
      </w:r>
      <w:r w:rsidR="00007DF1">
        <w:instrText xml:space="preserve"> HYPERLINK \l "Par25" </w:instrText>
      </w:r>
      <w:r w:rsidR="00007DF1">
        <w:fldChar w:fldCharType="separate"/>
      </w:r>
      <w:r>
        <w:rPr>
          <w:rFonts w:ascii="Calibri" w:hAnsi="Calibri" w:cs="Calibri"/>
          <w:color w:val="0000FF"/>
        </w:rPr>
        <w:t>подпунктах 1</w:t>
      </w:r>
      <w:r w:rsidR="00007DF1">
        <w:rPr>
          <w:rFonts w:ascii="Calibri" w:hAnsi="Calibri" w:cs="Calibri"/>
          <w:color w:val="0000FF"/>
        </w:rPr>
        <w:fldChar w:fldCharType="end"/>
      </w:r>
      <w:r>
        <w:rPr>
          <w:rFonts w:ascii="Calibri" w:hAnsi="Calibri" w:cs="Calibri"/>
        </w:rPr>
        <w:t xml:space="preserve"> - </w:t>
      </w:r>
      <w:hyperlink w:anchor="Par27" w:history="1">
        <w:r>
          <w:rPr>
            <w:rFonts w:ascii="Calibri" w:hAnsi="Calibri" w:cs="Calibri"/>
            <w:color w:val="0000FF"/>
          </w:rPr>
          <w:t>3 пункта 4</w:t>
        </w:r>
      </w:hyperlink>
      <w:r>
        <w:rPr>
          <w:rFonts w:ascii="Calibri" w:hAnsi="Calibri" w:cs="Calibri"/>
        </w:rPr>
        <w:t xml:space="preserve"> настоящего Порядка, установлены в </w:t>
      </w:r>
      <w:r w:rsidR="00007DF1">
        <w:fldChar w:fldCharType="begin"/>
      </w:r>
      <w:r w:rsidR="00007DF1">
        <w:instrText xml:space="preserve"> HYPERLINK \l "Par94" </w:instrText>
      </w:r>
      <w:r w:rsidR="00007DF1">
        <w:fldChar w:fldCharType="separate"/>
      </w:r>
      <w:r>
        <w:rPr>
          <w:rFonts w:ascii="Calibri" w:hAnsi="Calibri" w:cs="Calibri"/>
          <w:color w:val="0000FF"/>
        </w:rPr>
        <w:t>пункте 21</w:t>
      </w:r>
      <w:r w:rsidR="00007DF1">
        <w:rPr>
          <w:rFonts w:ascii="Calibri" w:hAnsi="Calibri" w:cs="Calibri"/>
          <w:color w:val="0000FF"/>
        </w:rPr>
        <w:fldChar w:fldCharType="end"/>
      </w:r>
      <w:r>
        <w:rPr>
          <w:rFonts w:ascii="Calibri" w:hAnsi="Calibri" w:cs="Calibri"/>
        </w:rPr>
        <w:t xml:space="preserve"> настоящего Порядка, критерии отбора получателей грантов установлены в </w:t>
      </w:r>
      <w:r w:rsidR="00007DF1">
        <w:fldChar w:fldCharType="begin"/>
      </w:r>
      <w:r w:rsidR="00007DF1">
        <w:instrText xml:space="preserve"> HYPERLINK \l "Par159" </w:instrText>
      </w:r>
      <w:r w:rsidR="00007DF1">
        <w:fldChar w:fldCharType="separate"/>
      </w:r>
      <w:r>
        <w:rPr>
          <w:rFonts w:ascii="Calibri" w:hAnsi="Calibri" w:cs="Calibri"/>
          <w:color w:val="0000FF"/>
        </w:rPr>
        <w:t>пункте 27</w:t>
      </w:r>
      <w:r w:rsidR="00007DF1">
        <w:rPr>
          <w:rFonts w:ascii="Calibri" w:hAnsi="Calibri" w:cs="Calibri"/>
          <w:color w:val="0000FF"/>
        </w:rPr>
        <w:fldChar w:fldCharType="end"/>
      </w:r>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Проведение отбора осуществляется в пределах объема средств, предусмотренных в составе областного бюджета Новосибирской области на соответствующий финансовый период, в том числе областного бюджета Новосибирской области, источником финансового обеспечения которого являются субсидии из федерального бюджета.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Оказание финансовой поддержки субъектам МСП осуществляется в пределах лимитов бюджетных обязательств, утвержденных на реализацию соответствующего мероприятия Программы.</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Порядок проведения отбора</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bookmarkStart w:id="5" w:name="Par39"/>
      <w:bookmarkEnd w:id="5"/>
      <w:r>
        <w:rPr>
          <w:rFonts w:ascii="Calibri" w:hAnsi="Calibri" w:cs="Calibri"/>
        </w:rPr>
        <w:t>9.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сроков проведения отбора;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r w:rsidR="00007DF1">
        <w:fldChar w:fldCharType="begin"/>
      </w:r>
      <w:r w:rsidR="00007DF1">
        <w:instrText xml:space="preserve"> HYPERLINK "consultantplus://offline/ref=7B47514F440DCC2270B455C9C94EABFB0697AE55C3F443507F545BD65D223C6388C12A2BF</w:instrText>
      </w:r>
      <w:r w:rsidR="00007DF1">
        <w:instrText xml:space="preserve">D12FE1696799BEAE2FE9276DEA25EB621772DC7CC1822BAA3x1J" </w:instrText>
      </w:r>
      <w:r w:rsidR="00007DF1">
        <w:fldChar w:fldCharType="separate"/>
      </w:r>
      <w:r>
        <w:rPr>
          <w:rFonts w:ascii="Calibri" w:hAnsi="Calibri" w:cs="Calibri"/>
          <w:color w:val="0000FF"/>
        </w:rPr>
        <w:t>постановления</w:t>
      </w:r>
      <w:r w:rsidR="00007DF1">
        <w:rPr>
          <w:rFonts w:ascii="Calibri" w:hAnsi="Calibri" w:cs="Calibri"/>
          <w:color w:val="0000FF"/>
        </w:rPr>
        <w:fldChar w:fldCharType="end"/>
      </w:r>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(пп. 1.1 введен </w:t>
      </w:r>
      <w:r w:rsidR="00007DF1">
        <w:fldChar w:fldCharType="begin"/>
      </w:r>
      <w:r w:rsidR="00007DF1">
        <w:instrText xml:space="preserve"> HYPERLINK "consultantplus://offline/ref=7B47514F440DCC2270B455C9C94EABFB0697AE55C3F443507F545BD65D223C6388C12A2BFD12FE1696799BEAE3FE9276DEA25EB621772DC7CC182</w:instrText>
      </w:r>
      <w:r w:rsidR="00007DF1">
        <w:instrText xml:space="preserve">2BAA3x1J" </w:instrText>
      </w:r>
      <w:r w:rsidR="00007DF1">
        <w:fldChar w:fldCharType="separate"/>
      </w:r>
      <w:r>
        <w:rPr>
          <w:rFonts w:ascii="Calibri" w:hAnsi="Calibri" w:cs="Calibri"/>
          <w:color w:val="0000FF"/>
        </w:rPr>
        <w:t>постановлением</w:t>
      </w:r>
      <w:r w:rsidR="00007DF1">
        <w:rPr>
          <w:rFonts w:ascii="Calibri" w:hAnsi="Calibri" w:cs="Calibri"/>
          <w:color w:val="0000FF"/>
        </w:rPr>
        <w:fldChar w:fldCharType="end"/>
      </w:r>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наименования, места нахождения, почтового адреса, адреса электронной почты Министерства;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результатов предоставления субсидии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доменного имени, и (или) сетевого адреса, и (или) указателей страниц сайта в сети "Интернет", на котором обеспечивается проведение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условий и требований к участникам отбора в соответствии с </w:t>
      </w:r>
      <w:r w:rsidR="00007DF1">
        <w:fldChar w:fldCharType="begin"/>
      </w:r>
      <w:r w:rsidR="00007DF1">
        <w:instrText xml:space="preserve"> HYPERLINK \l "Par56" </w:instrText>
      </w:r>
      <w:r w:rsidR="00007DF1">
        <w:fldChar w:fldCharType="separate"/>
      </w:r>
      <w:r>
        <w:rPr>
          <w:rFonts w:ascii="Calibri" w:hAnsi="Calibri" w:cs="Calibri"/>
          <w:color w:val="0000FF"/>
        </w:rPr>
        <w:t>пунктом 10</w:t>
      </w:r>
      <w:r w:rsidR="00007DF1">
        <w:rPr>
          <w:rFonts w:ascii="Calibri" w:hAnsi="Calibri" w:cs="Calibri"/>
          <w:color w:val="0000FF"/>
        </w:rPr>
        <w:fldChar w:fldCharType="end"/>
      </w:r>
      <w:r>
        <w:rPr>
          <w:rFonts w:ascii="Calibri" w:hAnsi="Calibri" w:cs="Calibri"/>
        </w:rP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порядка подачи заявок участниками отбора и требований, предъявляемых к форме и содержанию заявок, подаваемых участниками отбора, в соответствии с </w:t>
      </w:r>
      <w:r w:rsidR="00007DF1">
        <w:fldChar w:fldCharType="begin"/>
      </w:r>
      <w:r w:rsidR="00007DF1">
        <w:instrText xml:space="preserve"> HYPERLIN</w:instrText>
      </w:r>
      <w:r w:rsidR="00007DF1">
        <w:instrText xml:space="preserve">K \l "Par82" </w:instrText>
      </w:r>
      <w:r w:rsidR="00007DF1">
        <w:fldChar w:fldCharType="separate"/>
      </w:r>
      <w:r>
        <w:rPr>
          <w:rFonts w:ascii="Calibri" w:hAnsi="Calibri" w:cs="Calibri"/>
          <w:color w:val="0000FF"/>
        </w:rPr>
        <w:t>пунктами 11</w:t>
      </w:r>
      <w:r w:rsidR="00007DF1">
        <w:rPr>
          <w:rFonts w:ascii="Calibri" w:hAnsi="Calibri" w:cs="Calibri"/>
          <w:color w:val="0000FF"/>
        </w:rPr>
        <w:fldChar w:fldCharType="end"/>
      </w:r>
      <w:r>
        <w:rPr>
          <w:rFonts w:ascii="Calibri" w:hAnsi="Calibri" w:cs="Calibri"/>
        </w:rPr>
        <w:t xml:space="preserve"> - </w:t>
      </w:r>
      <w:hyperlink w:anchor="Par89" w:history="1">
        <w:r>
          <w:rPr>
            <w:rFonts w:ascii="Calibri" w:hAnsi="Calibri" w:cs="Calibri"/>
            <w:color w:val="0000FF"/>
          </w:rPr>
          <w:t>16</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r w:rsidR="00007DF1">
        <w:fldChar w:fldCharType="begin"/>
      </w:r>
      <w:r w:rsidR="00007DF1">
        <w:instrText xml:space="preserve"> HYPERLINK \l "Par92" </w:instrText>
      </w:r>
      <w:r w:rsidR="00007DF1">
        <w:fldChar w:fldCharType="separate"/>
      </w:r>
      <w:r>
        <w:rPr>
          <w:rFonts w:ascii="Calibri" w:hAnsi="Calibri" w:cs="Calibri"/>
          <w:color w:val="0000FF"/>
        </w:rPr>
        <w:t>пунктом 19</w:t>
      </w:r>
      <w:r w:rsidR="00007DF1">
        <w:rPr>
          <w:rFonts w:ascii="Calibri" w:hAnsi="Calibri" w:cs="Calibri"/>
          <w:color w:val="0000FF"/>
        </w:rPr>
        <w:fldChar w:fldCharType="end"/>
      </w:r>
      <w:r>
        <w:rPr>
          <w:rFonts w:ascii="Calibri" w:hAnsi="Calibri" w:cs="Calibri"/>
        </w:rPr>
        <w:t xml:space="preserve">, </w:t>
      </w:r>
      <w:hyperlink w:anchor="Par246" w:history="1">
        <w:r>
          <w:rPr>
            <w:rFonts w:ascii="Calibri" w:hAnsi="Calibri" w:cs="Calibri"/>
            <w:color w:val="0000FF"/>
          </w:rPr>
          <w:t>подпунктами 2</w:t>
        </w:r>
      </w:hyperlink>
      <w:r>
        <w:rPr>
          <w:rFonts w:ascii="Calibri" w:hAnsi="Calibri" w:cs="Calibri"/>
        </w:rPr>
        <w:t xml:space="preserve">, </w:t>
      </w:r>
      <w:hyperlink w:anchor="Par247" w:history="1">
        <w:r>
          <w:rPr>
            <w:rFonts w:ascii="Calibri" w:hAnsi="Calibri" w:cs="Calibri"/>
            <w:color w:val="0000FF"/>
          </w:rPr>
          <w:t>3 пункта 33</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даты рассмотрения и оценки заявок;</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правил рассмотрения и оценки заявок участников отбора в соответствии с </w:t>
      </w:r>
      <w:r w:rsidR="00007DF1">
        <w:fldChar w:fldCharType="begin"/>
      </w:r>
      <w:r w:rsidR="00007DF1">
        <w:instrText xml:space="preserve"> HYPERLINK \l "Par93" </w:instrText>
      </w:r>
      <w:r w:rsidR="00007DF1">
        <w:fldChar w:fldCharType="separate"/>
      </w:r>
      <w:r>
        <w:rPr>
          <w:rFonts w:ascii="Calibri" w:hAnsi="Calibri" w:cs="Calibri"/>
          <w:color w:val="0000FF"/>
        </w:rPr>
        <w:t>пунктами 20</w:t>
      </w:r>
      <w:r w:rsidR="00007DF1">
        <w:rPr>
          <w:rFonts w:ascii="Calibri" w:hAnsi="Calibri" w:cs="Calibri"/>
          <w:color w:val="0000FF"/>
        </w:rPr>
        <w:fldChar w:fldCharType="end"/>
      </w:r>
      <w:r>
        <w:rPr>
          <w:rFonts w:ascii="Calibri" w:hAnsi="Calibri" w:cs="Calibri"/>
        </w:rPr>
        <w:t xml:space="preserve"> - </w:t>
      </w:r>
      <w:hyperlink w:anchor="Par251" w:history="1">
        <w:r>
          <w:rPr>
            <w:rFonts w:ascii="Calibri" w:hAnsi="Calibri" w:cs="Calibri"/>
            <w:color w:val="0000FF"/>
          </w:rPr>
          <w:t>36</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11) срока, в течение которого победитель (победители) отбора должен подписать соглашение о предоставлении субсидии (гранта) (далее - соглашение);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12) условий признания победителя (победителей) отбора уклонившимся от заключения соглашения;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13) даты размещения результатов отбора на едином портале, а также на официальном сайте в сети "Интернет", которая не может быть позднее 14-го календарного дня, следующего за днем определения победителя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6" w:name="Par56"/>
      <w:bookmarkEnd w:id="6"/>
      <w:r>
        <w:rPr>
          <w:rFonts w:ascii="Calibri" w:hAnsi="Calibri" w:cs="Calibri"/>
        </w:rPr>
        <w:t>10. Субсидии (гранты) предоставляются при выполнении субъектом МСП - участником отбора следующих условий:</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является участником соглашений о разделе продукции;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не осуществляет предпринимательскую деятельность в сфере игорного бизнеса;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соответствие участника отбора следующим требованиям: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а) на дату подачи заявки: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юридическое лицо не должно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 должен получать средства из областного бюджета Новосибирской области в соответствии с иными нормативными правовыми актами Новосибирской области на цели, указанные в </w:t>
      </w:r>
      <w:r w:rsidR="00007DF1">
        <w:fldChar w:fldCharType="begin"/>
      </w:r>
      <w:r w:rsidR="00007DF1">
        <w:instrText xml:space="preserve"> HYPERLINK \l "Par24" </w:instrText>
      </w:r>
      <w:r w:rsidR="00007DF1">
        <w:fldChar w:fldCharType="separate"/>
      </w:r>
      <w:r>
        <w:rPr>
          <w:rFonts w:ascii="Calibri" w:hAnsi="Calibri" w:cs="Calibri"/>
          <w:color w:val="0000FF"/>
        </w:rPr>
        <w:t>пункте 4</w:t>
      </w:r>
      <w:r w:rsidR="00007DF1">
        <w:rPr>
          <w:rFonts w:ascii="Calibri" w:hAnsi="Calibri" w:cs="Calibri"/>
          <w:color w:val="0000FF"/>
        </w:rPr>
        <w:fldChar w:fldCharType="end"/>
      </w:r>
      <w:r>
        <w:rPr>
          <w:rFonts w:ascii="Calibri" w:hAnsi="Calibri" w:cs="Calibri"/>
        </w:rPr>
        <w:t xml:space="preserve"> настоящего Порядка;</w:t>
      </w:r>
    </w:p>
    <w:p w:rsidR="00187990" w:rsidRDefault="00187990" w:rsidP="00187990">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87990">
        <w:tc>
          <w:tcPr>
            <w:tcW w:w="60" w:type="dxa"/>
            <w:shd w:val="clear" w:color="auto" w:fill="CED3F1"/>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187990" w:rsidRDefault="00187990">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Действие абз. "б" пп. 6 п. 10 приостановлено до </w:t>
            </w:r>
            <w:r w:rsidR="00007DF1">
              <w:fldChar w:fldCharType="begin"/>
            </w:r>
            <w:r w:rsidR="00007DF1">
              <w:instrText xml:space="preserve"> HYPERLINK "consultantplus://offline/ref=7B47514F440DCC2270B455C9C94EABFB0697AE55C3F54B5D7C5E5BD65D223C6388C12A2BFD12FE1696799BEAEFFE9276DEA25EB621772DC7CC1822BAA3x1J" </w:instrText>
            </w:r>
            <w:r w:rsidR="00007DF1">
              <w:fldChar w:fldCharType="separate"/>
            </w:r>
            <w:r>
              <w:rPr>
                <w:rFonts w:ascii="Calibri" w:hAnsi="Calibri" w:cs="Calibri"/>
                <w:color w:val="0000FF"/>
              </w:rPr>
              <w:t>31.12.2022</w:t>
            </w:r>
            <w:r w:rsidR="00007DF1">
              <w:rPr>
                <w:rFonts w:ascii="Calibri" w:hAnsi="Calibri" w:cs="Calibri"/>
                <w:color w:val="0000FF"/>
              </w:rPr>
              <w:fldChar w:fldCharType="end"/>
            </w:r>
            <w:r>
              <w:rPr>
                <w:rFonts w:ascii="Calibri" w:hAnsi="Calibri" w:cs="Calibri"/>
                <w:color w:val="392C69"/>
              </w:rPr>
              <w:t xml:space="preserve"> </w:t>
            </w:r>
            <w:hyperlink r:id="rId5" w:history="1">
              <w:r>
                <w:rPr>
                  <w:rFonts w:ascii="Calibri" w:hAnsi="Calibri" w:cs="Calibri"/>
                  <w:color w:val="0000FF"/>
                </w:rPr>
                <w:t>постановлением</w:t>
              </w:r>
            </w:hyperlink>
            <w:r>
              <w:rPr>
                <w:rFonts w:ascii="Calibri" w:hAnsi="Calibri" w:cs="Calibri"/>
                <w:color w:val="392C69"/>
              </w:rPr>
              <w:t xml:space="preserve"> Правительства Новосибирской области от 16.03.2022 N 94-п.</w:t>
            </w: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jc w:val="both"/>
              <w:rPr>
                <w:rFonts w:ascii="Calibri" w:hAnsi="Calibri" w:cs="Calibri"/>
                <w:color w:val="392C69"/>
              </w:rPr>
            </w:pPr>
          </w:p>
        </w:tc>
      </w:tr>
    </w:tbl>
    <w:p w:rsidR="00187990" w:rsidRDefault="00187990" w:rsidP="00187990">
      <w:pPr>
        <w:autoSpaceDE w:val="0"/>
        <w:autoSpaceDN w:val="0"/>
        <w:adjustRightInd w:val="0"/>
        <w:spacing w:before="280" w:after="0" w:line="240" w:lineRule="auto"/>
        <w:ind w:firstLine="540"/>
        <w:jc w:val="both"/>
        <w:rPr>
          <w:rFonts w:ascii="Calibri" w:hAnsi="Calibri" w:cs="Calibri"/>
        </w:rPr>
      </w:pPr>
      <w:r>
        <w:rPr>
          <w:rFonts w:ascii="Calibri" w:hAnsi="Calibri" w:cs="Calibri"/>
        </w:rPr>
        <w:t>б) на первое число месяца, предшествующего месяцу предоставления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r w:rsidR="00007DF1">
        <w:fldChar w:fldCharType="begin"/>
      </w:r>
      <w:r w:rsidR="00007DF1">
        <w:instrText xml:space="preserve"> HYPERL</w:instrText>
      </w:r>
      <w:r w:rsidR="00007DF1">
        <w:instrText xml:space="preserve">INK "consultantplus://offline/ref=7B47514F440DCC2270B455C9C94EABFB0697AE55C3F443507F545BD65D223C6388C12A2BFD12FE1696799BEBEBFE9276DEA25EB621772DC7CC1822BAA3x1J" </w:instrText>
      </w:r>
      <w:r w:rsidR="00007DF1">
        <w:fldChar w:fldCharType="separate"/>
      </w:r>
      <w:r>
        <w:rPr>
          <w:rFonts w:ascii="Calibri" w:hAnsi="Calibri" w:cs="Calibri"/>
          <w:color w:val="0000FF"/>
        </w:rPr>
        <w:t>постановления</w:t>
      </w:r>
      <w:r w:rsidR="00007DF1">
        <w:rPr>
          <w:rFonts w:ascii="Calibri" w:hAnsi="Calibri" w:cs="Calibri"/>
          <w:color w:val="0000FF"/>
        </w:rPr>
        <w:fldChar w:fldCharType="end"/>
      </w:r>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представлены документы, определенные для каждой формы финансовой поддержки в </w:t>
      </w:r>
      <w:r w:rsidR="00007DF1">
        <w:fldChar w:fldCharType="begin"/>
      </w:r>
      <w:r w:rsidR="00007DF1">
        <w:instrText xml:space="preserve"> HYPERLINK \l "Par639" </w:instrText>
      </w:r>
      <w:r w:rsidR="00007DF1">
        <w:fldChar w:fldCharType="separate"/>
      </w:r>
      <w:r>
        <w:rPr>
          <w:rFonts w:ascii="Calibri" w:hAnsi="Calibri" w:cs="Calibri"/>
          <w:color w:val="0000FF"/>
        </w:rPr>
        <w:t>приложении N 3</w:t>
      </w:r>
      <w:r w:rsidR="00007DF1">
        <w:rPr>
          <w:rFonts w:ascii="Calibri" w:hAnsi="Calibri" w:cs="Calibri"/>
          <w:color w:val="0000FF"/>
        </w:rPr>
        <w:fldChar w:fldCharType="end"/>
      </w:r>
      <w:r>
        <w:rPr>
          <w:rFonts w:ascii="Calibri" w:hAnsi="Calibri" w:cs="Calibri"/>
        </w:rPr>
        <w:t xml:space="preserve"> к настоящему Порядку (за исключением документов, запрашиваемых Министерством в порядке межведомственного взаимодействия), соответствующие законодательству Российской Федерации и требованиям, установленным к этим документам </w:t>
      </w:r>
      <w:r w:rsidR="00007DF1">
        <w:fldChar w:fldCharType="begin"/>
      </w:r>
      <w:r w:rsidR="00007DF1">
        <w:instrText xml:space="preserve"> HYPERLINK \l "Par88" </w:instrText>
      </w:r>
      <w:r w:rsidR="00007DF1">
        <w:fldChar w:fldCharType="separate"/>
      </w:r>
      <w:r>
        <w:rPr>
          <w:rFonts w:ascii="Calibri" w:hAnsi="Calibri" w:cs="Calibri"/>
          <w:color w:val="0000FF"/>
        </w:rPr>
        <w:t>пунктами 15</w:t>
      </w:r>
      <w:r w:rsidR="00007DF1">
        <w:rPr>
          <w:rFonts w:ascii="Calibri" w:hAnsi="Calibri" w:cs="Calibri"/>
          <w:color w:val="0000FF"/>
        </w:rPr>
        <w:fldChar w:fldCharType="end"/>
      </w:r>
      <w:r>
        <w:rPr>
          <w:rFonts w:ascii="Calibri" w:hAnsi="Calibri" w:cs="Calibri"/>
        </w:rPr>
        <w:t xml:space="preserve"> - </w:t>
      </w:r>
      <w:hyperlink w:anchor="Par89" w:history="1">
        <w:r>
          <w:rPr>
            <w:rFonts w:ascii="Calibri" w:hAnsi="Calibri" w:cs="Calibri"/>
            <w:color w:val="0000FF"/>
          </w:rPr>
          <w:t>16</w:t>
        </w:r>
      </w:hyperlink>
      <w:r>
        <w:rPr>
          <w:rFonts w:ascii="Calibri" w:hAnsi="Calibri" w:cs="Calibri"/>
        </w:rPr>
        <w:t xml:space="preserve"> настоящего Порядка, являющиеся достоверными и позволяющие рассчитать размер субсидии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истекли сроки ранее оказанной аналогичной поддержки (поддержки, условия оказания которой совпадают, включая форму, вид поддержки и цели ее оказания);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9) с момента признания субъекта МСП допустившим нарушение порядка и условий оказания финансовой поддержки, в том числе не обеспечившим целевого использования средств поддержки, прошло более трех лет;</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 итогам работы за последний отчетный год:</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обеспечение безубыточности деятельности. Деятельность признается безубыточной в случае положительного значения показателя чистой прибыли (чистого дохода);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б) для субъектов МСП, действующих с момента государственной регистрации более трех лет по состоянию на первое января года предоставления субсидии (за исключением возмещения части затрат субъектам МСП, осуществляющим деятельность в сфере бытового обслуживания, и предоставления грантов), -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менее чем в 2 раза - для субъектов МСП, осуществляющих деятельность в г. Новосибирске;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менее чем в 1,4 раза - для субъектов МСП, осуществляющих деятельность в г. Оби, г. Бердске, г. Искитиме, р.п. Кольцово;</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субъектов МСП, осуществляющих деятельность в иных населенных пунктах Новосибирской области, а также для субъектов МСП, более 50% среднесписочной численности работников которых составляют инвалиды, а их доля в фонде оплаты труда составляет не менее 25%,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наличия у субъектов МСП обособленных подразделений в различных населенных пунктах Новосибирской области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11) наличие расчетного счета субъекта МСП, открытого в российских кредитных организациях.</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7" w:name="Par82"/>
      <w:bookmarkEnd w:id="7"/>
      <w:r>
        <w:rPr>
          <w:rFonts w:ascii="Calibri" w:hAnsi="Calibri" w:cs="Calibri"/>
        </w:rPr>
        <w:t xml:space="preserve">11. Участники отбора представляют в Министерство </w:t>
      </w:r>
      <w:r w:rsidR="00007DF1">
        <w:fldChar w:fldCharType="begin"/>
      </w:r>
      <w:r w:rsidR="00007DF1">
        <w:instrText xml:space="preserve"> HYPERLINK \l "Par531</w:instrText>
      </w:r>
      <w:r w:rsidR="00007DF1">
        <w:instrText xml:space="preserve">" </w:instrText>
      </w:r>
      <w:r w:rsidR="00007DF1">
        <w:fldChar w:fldCharType="separate"/>
      </w:r>
      <w:r>
        <w:rPr>
          <w:rFonts w:ascii="Calibri" w:hAnsi="Calibri" w:cs="Calibri"/>
          <w:color w:val="0000FF"/>
        </w:rPr>
        <w:t>заявку</w:t>
      </w:r>
      <w:r w:rsidR="00007DF1">
        <w:rPr>
          <w:rFonts w:ascii="Calibri" w:hAnsi="Calibri" w:cs="Calibri"/>
          <w:color w:val="0000FF"/>
        </w:rPr>
        <w:fldChar w:fldCharType="end"/>
      </w:r>
      <w:r>
        <w:rPr>
          <w:rFonts w:ascii="Calibri" w:hAnsi="Calibri" w:cs="Calibri"/>
        </w:rPr>
        <w:t xml:space="preserve"> по форме в соответствии с приложением N 2 к настоящему Порядку (далее - заявка) с приложением документов, предусмотренных для каждой формы финансовой поддержки в соответствии с </w:t>
      </w:r>
      <w:r w:rsidR="00007DF1">
        <w:fldChar w:fldCharType="begin"/>
      </w:r>
      <w:r w:rsidR="00007DF1">
        <w:instrText xml:space="preserve"> HYPERLINK \l "Par639" </w:instrText>
      </w:r>
      <w:r w:rsidR="00007DF1">
        <w:fldChar w:fldCharType="separate"/>
      </w:r>
      <w:r>
        <w:rPr>
          <w:rFonts w:ascii="Calibri" w:hAnsi="Calibri" w:cs="Calibri"/>
          <w:color w:val="0000FF"/>
        </w:rPr>
        <w:t>приложением N 3</w:t>
      </w:r>
      <w:r w:rsidR="00007DF1">
        <w:rPr>
          <w:rFonts w:ascii="Calibri" w:hAnsi="Calibri" w:cs="Calibri"/>
          <w:color w:val="0000FF"/>
        </w:rPr>
        <w:fldChar w:fldCharType="end"/>
      </w:r>
      <w:r>
        <w:rPr>
          <w:rFonts w:ascii="Calibri" w:hAnsi="Calibri" w:cs="Calibri"/>
        </w:rPr>
        <w:t xml:space="preserve"> к настоящему Порядку (далее - документы).</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Заявка с документами может быть представлена лично, через представителя по доверенности или посредством почтового отправления, при этом датой подачи заявки считается дата получения почтового отправления.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Вновь созданные юридические лица и вновь зарегистрированные индивидуальные предприниматели (в соответствии с отметкой в едином реестре субъектов МСП) заявляют о соответствии условиям отнесения к субъектам МСП, установленным Федеральным </w:t>
      </w:r>
      <w:r w:rsidR="00007DF1">
        <w:fldChar w:fldCharType="begin"/>
      </w:r>
      <w:r w:rsidR="00007DF1">
        <w:instrText xml:space="preserve"> HYPERLINK "consultantplus://offline/ref=7B47514F440DCC</w:instrText>
      </w:r>
      <w:r w:rsidR="00007DF1">
        <w:instrText xml:space="preserve">2270B44BC4DF22F5F20C94F95EC5F7480322035D8102723A36DA817472BC52ED17936799EAE8AFx7J" </w:instrText>
      </w:r>
      <w:r w:rsidR="00007DF1">
        <w:fldChar w:fldCharType="separate"/>
      </w:r>
      <w:r>
        <w:rPr>
          <w:rFonts w:ascii="Calibri" w:hAnsi="Calibri" w:cs="Calibri"/>
          <w:color w:val="0000FF"/>
        </w:rPr>
        <w:t>законом</w:t>
      </w:r>
      <w:r w:rsidR="00007DF1">
        <w:rPr>
          <w:rFonts w:ascii="Calibri" w:hAnsi="Calibri" w:cs="Calibri"/>
          <w:color w:val="0000FF"/>
        </w:rPr>
        <w:fldChar w:fldCharType="end"/>
      </w:r>
      <w:r>
        <w:rPr>
          <w:rFonts w:ascii="Calibri" w:hAnsi="Calibri" w:cs="Calibri"/>
        </w:rPr>
        <w:t xml:space="preserve"> N 209-ФЗ, по форме в соответствии с </w:t>
      </w:r>
      <w:r w:rsidR="00007DF1">
        <w:fldChar w:fldCharType="begin"/>
      </w:r>
      <w:r w:rsidR="00007DF1">
        <w:instrText xml:space="preserve"> HYPERLINK \l "Par639" </w:instrText>
      </w:r>
      <w:r w:rsidR="00007DF1">
        <w:fldChar w:fldCharType="separate"/>
      </w:r>
      <w:r>
        <w:rPr>
          <w:rFonts w:ascii="Calibri" w:hAnsi="Calibri" w:cs="Calibri"/>
          <w:color w:val="0000FF"/>
        </w:rPr>
        <w:t>приложением N 3</w:t>
      </w:r>
      <w:r w:rsidR="00007DF1">
        <w:rPr>
          <w:rFonts w:ascii="Calibri" w:hAnsi="Calibri" w:cs="Calibri"/>
          <w:color w:val="0000FF"/>
        </w:rPr>
        <w:fldChar w:fldCharType="end"/>
      </w:r>
      <w:r>
        <w:rPr>
          <w:rFonts w:ascii="Calibri" w:hAnsi="Calibri" w:cs="Calibri"/>
        </w:rPr>
        <w:t xml:space="preserve"> к настоящему Порядку.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Заявка может быть подана через государственную информационную систему "Портал государственных и муниципальных услуг Новосибирской области" по адресу: http://54.gosuslugi.ru или в государственном автономном учреждении Новосибирской области "Многофункциональный </w:t>
      </w:r>
      <w:r>
        <w:rPr>
          <w:rFonts w:ascii="Calibri" w:hAnsi="Calibri" w:cs="Calibri"/>
        </w:rPr>
        <w:lastRenderedPageBreak/>
        <w:t>центр организации предоставления государственных и муниципальных услуг Новосибирской области" (далее - ГАУ "МФЦ") в рамках реализации соглашения о взаимодействии между ГАУ "МФЦ" и Министерством от 21.01.2013.</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13.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14.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8" w:name="Par88"/>
      <w:bookmarkEnd w:id="8"/>
      <w:r>
        <w:rPr>
          <w:rFonts w:ascii="Calibri" w:hAnsi="Calibri" w:cs="Calibri"/>
        </w:rPr>
        <w:t>15. Все страницы документов должны быть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9" w:name="Par89"/>
      <w:bookmarkEnd w:id="9"/>
      <w:r>
        <w:rPr>
          <w:rFonts w:ascii="Calibri" w:hAnsi="Calibri" w:cs="Calibri"/>
        </w:rPr>
        <w:t xml:space="preserve">16. В случае если заявка подается повторно в одном году по одной и той же форме финансовой поддержки, участник отбора может не представлять документы, которые были поданы ранее и которые на момент повторной подачи заявки соответствуют требованиям, установленным к документам в соответствии с </w:t>
      </w:r>
      <w:r w:rsidR="00007DF1">
        <w:fldChar w:fldCharType="begin"/>
      </w:r>
      <w:r w:rsidR="00007DF1">
        <w:instrText xml:space="preserve"> HYPERLINK \l "Par639" </w:instrText>
      </w:r>
      <w:r w:rsidR="00007DF1">
        <w:fldChar w:fldCharType="separate"/>
      </w:r>
      <w:r>
        <w:rPr>
          <w:rFonts w:ascii="Calibri" w:hAnsi="Calibri" w:cs="Calibri"/>
          <w:color w:val="0000FF"/>
        </w:rPr>
        <w:t>приложением N 3</w:t>
      </w:r>
      <w:r w:rsidR="00007DF1">
        <w:rPr>
          <w:rFonts w:ascii="Calibri" w:hAnsi="Calibri" w:cs="Calibri"/>
          <w:color w:val="0000FF"/>
        </w:rPr>
        <w:fldChar w:fldCharType="end"/>
      </w:r>
      <w:r>
        <w:rPr>
          <w:rFonts w:ascii="Calibri" w:hAnsi="Calibri" w:cs="Calibri"/>
        </w:rPr>
        <w:t xml:space="preserve"> к настоящему Порядку.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При подаче в Министерство заявки и приложенных к ней документов выдается расписка в приеме документов с указанием даты и времени подачи заявки, фамилий и инициалов лиц, представивших и принявших документы.</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18. Заявка регистрируется в течение трех рабочих дней с момента подачи с указанием номера и даты регистрации.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0" w:name="Par92"/>
      <w:bookmarkEnd w:id="10"/>
      <w:r>
        <w:rPr>
          <w:rFonts w:ascii="Calibri" w:hAnsi="Calibri" w:cs="Calibri"/>
        </w:rPr>
        <w:t xml:space="preserve">19. Зарегистрированные заявки не возвращаются, за исключением случая, предусмотренного </w:t>
      </w:r>
      <w:r w:rsidR="00007DF1">
        <w:fldChar w:fldCharType="begin"/>
      </w:r>
      <w:r w:rsidR="00007DF1">
        <w:instrText xml:space="preserve"> HYPERLINK \l "Par246" </w:instrText>
      </w:r>
      <w:r w:rsidR="00007DF1">
        <w:fldChar w:fldCharType="separate"/>
      </w:r>
      <w:r>
        <w:rPr>
          <w:rFonts w:ascii="Calibri" w:hAnsi="Calibri" w:cs="Calibri"/>
          <w:color w:val="0000FF"/>
        </w:rPr>
        <w:t>подпунктом 2 пункта 33</w:t>
      </w:r>
      <w:r w:rsidR="00007DF1">
        <w:rPr>
          <w:rFonts w:ascii="Calibri" w:hAnsi="Calibri" w:cs="Calibri"/>
          <w:color w:val="0000FF"/>
        </w:rPr>
        <w:fldChar w:fldCharType="end"/>
      </w:r>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1" w:name="Par93"/>
      <w:bookmarkEnd w:id="11"/>
      <w:r>
        <w:rPr>
          <w:rFonts w:ascii="Calibri" w:hAnsi="Calibri" w:cs="Calibri"/>
        </w:rPr>
        <w:t xml:space="preserve">20. По всем заявкам Министерство не позднее чем за 7 дней до даты рассмотрения и оценки заявок готовит заключения о возможности оказания финансовой поддержки, где указывается соответствие условиям предоставления субсидий (грантов) и требованиям, указанным в </w:t>
      </w:r>
      <w:hyperlink w:anchor="Par56" w:history="1">
        <w:r>
          <w:rPr>
            <w:rFonts w:ascii="Calibri" w:hAnsi="Calibri" w:cs="Calibri"/>
            <w:color w:val="0000FF"/>
          </w:rPr>
          <w:t>пункте 10</w:t>
        </w:r>
      </w:hyperlink>
      <w:r>
        <w:rPr>
          <w:rFonts w:ascii="Calibri" w:hAnsi="Calibri" w:cs="Calibri"/>
        </w:rPr>
        <w:t xml:space="preserve"> настоящего Порядка, а также основания для отклонения заявки участника отбора на стадии рассмотрения и оценки заявок в соответствии с </w:t>
      </w:r>
      <w:r w:rsidR="00007DF1">
        <w:fldChar w:fldCharType="begin"/>
      </w:r>
      <w:r w:rsidR="00007DF1">
        <w:instrText xml:space="preserve"> HYPERLINK \l "Par239" </w:instrText>
      </w:r>
      <w:r w:rsidR="00007DF1">
        <w:fldChar w:fldCharType="separate"/>
      </w:r>
      <w:r>
        <w:rPr>
          <w:rFonts w:ascii="Calibri" w:hAnsi="Calibri" w:cs="Calibri"/>
          <w:color w:val="0000FF"/>
        </w:rPr>
        <w:t>пунктом 32</w:t>
      </w:r>
      <w:r w:rsidR="00007DF1">
        <w:rPr>
          <w:rFonts w:ascii="Calibri" w:hAnsi="Calibri" w:cs="Calibri"/>
          <w:color w:val="0000FF"/>
        </w:rPr>
        <w:fldChar w:fldCharType="end"/>
      </w:r>
      <w:r>
        <w:rPr>
          <w:rFonts w:ascii="Calibri" w:hAnsi="Calibri" w:cs="Calibri"/>
        </w:rPr>
        <w:t xml:space="preserve"> настоящего Порядка (при их наличии) (далее - заключения).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2" w:name="Par94"/>
      <w:bookmarkEnd w:id="12"/>
      <w:r>
        <w:rPr>
          <w:rFonts w:ascii="Calibri" w:hAnsi="Calibri" w:cs="Calibri"/>
        </w:rPr>
        <w:t xml:space="preserve">21. Министерство ранжирует поданные заявки (за исключением заявок, в отношении которых имеются основания для отклонения заявки участника отбора на стадии рассмотрения и оценки заявок в соответствии с </w:t>
      </w:r>
      <w:r w:rsidR="00007DF1">
        <w:fldChar w:fldCharType="begin"/>
      </w:r>
      <w:r w:rsidR="00007DF1">
        <w:instrText xml:space="preserve"> HYPERLINK \l "Par239" </w:instrText>
      </w:r>
      <w:r w:rsidR="00007DF1">
        <w:fldChar w:fldCharType="separate"/>
      </w:r>
      <w:r>
        <w:rPr>
          <w:rFonts w:ascii="Calibri" w:hAnsi="Calibri" w:cs="Calibri"/>
          <w:color w:val="0000FF"/>
        </w:rPr>
        <w:t>пунктом 32</w:t>
      </w:r>
      <w:r w:rsidR="00007DF1">
        <w:rPr>
          <w:rFonts w:ascii="Calibri" w:hAnsi="Calibri" w:cs="Calibri"/>
          <w:color w:val="0000FF"/>
        </w:rPr>
        <w:fldChar w:fldCharType="end"/>
      </w:r>
      <w:r>
        <w:rPr>
          <w:rFonts w:ascii="Calibri" w:hAnsi="Calibri" w:cs="Calibri"/>
        </w:rPr>
        <w:t xml:space="preserve"> настоящего Порядка, и заявок на предоставление грантов) по следующим критериям на основе суммы баллов, проставленных по каждому критерию с учетом весового значения:</w:t>
      </w:r>
    </w:p>
    <w:p w:rsidR="00187990" w:rsidRDefault="00187990" w:rsidP="00187990">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288"/>
        <w:gridCol w:w="1133"/>
        <w:gridCol w:w="4082"/>
      </w:tblGrid>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Критерий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Весовое значение</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Значение критерия</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Налоговая нагрузка (сумма налоговых платежей участника отбора в бюджетную систему Российской Федерации за год, предшествующий году оказания финансовой поддержки) / (выручка (доход) от реализации товаров (работ, услуг) участника отбора за аналогичный период)</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0,3</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Ri - количество баллов, присуждаемое i-й заявке по указанному критерию, определяется по формуле:</w:t>
            </w:r>
          </w:p>
          <w:p w:rsidR="00187990" w:rsidRPr="00187990" w:rsidRDefault="00187990">
            <w:pPr>
              <w:autoSpaceDE w:val="0"/>
              <w:autoSpaceDN w:val="0"/>
              <w:adjustRightInd w:val="0"/>
              <w:spacing w:after="0" w:line="240" w:lineRule="auto"/>
              <w:rPr>
                <w:rFonts w:ascii="Calibri" w:hAnsi="Calibri" w:cs="Calibri"/>
                <w:lang w:val="en-US"/>
              </w:rPr>
            </w:pPr>
            <w:r w:rsidRPr="00187990">
              <w:rPr>
                <w:rFonts w:ascii="Calibri" w:hAnsi="Calibri" w:cs="Calibri"/>
                <w:lang w:val="en-US"/>
              </w:rPr>
              <w:t xml:space="preserve">Ri = (Ni - </w:t>
            </w:r>
            <w:proofErr w:type="spellStart"/>
            <w:r w:rsidRPr="00187990">
              <w:rPr>
                <w:rFonts w:ascii="Calibri" w:hAnsi="Calibri" w:cs="Calibri"/>
                <w:lang w:val="en-US"/>
              </w:rPr>
              <w:t>Nmin</w:t>
            </w:r>
            <w:proofErr w:type="spellEnd"/>
            <w:r w:rsidRPr="00187990">
              <w:rPr>
                <w:rFonts w:ascii="Calibri" w:hAnsi="Calibri" w:cs="Calibri"/>
                <w:lang w:val="en-US"/>
              </w:rPr>
              <w:t>) x 100 / (</w:t>
            </w:r>
            <w:proofErr w:type="spellStart"/>
            <w:r w:rsidRPr="00187990">
              <w:rPr>
                <w:rFonts w:ascii="Calibri" w:hAnsi="Calibri" w:cs="Calibri"/>
                <w:lang w:val="en-US"/>
              </w:rPr>
              <w:t>Nmax</w:t>
            </w:r>
            <w:proofErr w:type="spellEnd"/>
            <w:r w:rsidRPr="00187990">
              <w:rPr>
                <w:rFonts w:ascii="Calibri" w:hAnsi="Calibri" w:cs="Calibri"/>
                <w:lang w:val="en-US"/>
              </w:rPr>
              <w:t xml:space="preserve"> - </w:t>
            </w:r>
            <w:proofErr w:type="spellStart"/>
            <w:r w:rsidRPr="00187990">
              <w:rPr>
                <w:rFonts w:ascii="Calibri" w:hAnsi="Calibri" w:cs="Calibri"/>
                <w:lang w:val="en-US"/>
              </w:rPr>
              <w:t>Nmin</w:t>
            </w:r>
            <w:proofErr w:type="spellEnd"/>
            <w:r w:rsidRPr="00187990">
              <w:rPr>
                <w:rFonts w:ascii="Calibri" w:hAnsi="Calibri" w:cs="Calibri"/>
                <w:lang w:val="en-US"/>
              </w:rPr>
              <w:t xml:space="preserve">), </w:t>
            </w:r>
            <w:r>
              <w:rPr>
                <w:rFonts w:ascii="Calibri" w:hAnsi="Calibri" w:cs="Calibri"/>
              </w:rPr>
              <w:t>где</w:t>
            </w:r>
            <w:r w:rsidRPr="00187990">
              <w:rPr>
                <w:rFonts w:ascii="Calibri" w:hAnsi="Calibri" w:cs="Calibri"/>
                <w:lang w:val="en-US"/>
              </w:rPr>
              <w:t>:</w:t>
            </w:r>
          </w:p>
          <w:p w:rsidR="00187990" w:rsidRDefault="00187990">
            <w:pPr>
              <w:autoSpaceDE w:val="0"/>
              <w:autoSpaceDN w:val="0"/>
              <w:adjustRightInd w:val="0"/>
              <w:spacing w:after="0" w:line="240" w:lineRule="auto"/>
              <w:rPr>
                <w:rFonts w:ascii="Calibri" w:hAnsi="Calibri" w:cs="Calibri"/>
              </w:rPr>
            </w:pPr>
            <w:r>
              <w:rPr>
                <w:rFonts w:ascii="Calibri" w:hAnsi="Calibri" w:cs="Calibri"/>
              </w:rPr>
              <w:t>Ni - значение налоговой нагрузки i-го участника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Nmin - минимальное значение критерия из всех участников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Nmax - максимальное значение критерия из всех участников отбора</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Участник отбора осуществляет деятельность на территориях монопрофильных муниципальных образований Новосибирской области, включенных в </w:t>
            </w:r>
            <w:hyperlink r:id="rId6" w:history="1">
              <w:r>
                <w:rPr>
                  <w:rFonts w:ascii="Calibri" w:hAnsi="Calibri" w:cs="Calibri"/>
                  <w:color w:val="0000FF"/>
                </w:rPr>
                <w:t>перечень</w:t>
              </w:r>
            </w:hyperlink>
            <w:r>
              <w:rPr>
                <w:rFonts w:ascii="Calibri" w:hAnsi="Calibri" w:cs="Calibri"/>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0,05</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Ri = 0 баллов - нет;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 да</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Среднегодовой темп роста выручки (доходов) участника отбора за два года, предшествующих году предоставления субсидии</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0,1</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R</w:t>
            </w:r>
            <w:r>
              <w:rPr>
                <w:rFonts w:ascii="Calibri" w:hAnsi="Calibri" w:cs="Calibri"/>
                <w:vertAlign w:val="subscript"/>
              </w:rPr>
              <w:t>i</w:t>
            </w:r>
            <w:r>
              <w:rPr>
                <w:rFonts w:ascii="Calibri" w:hAnsi="Calibri" w:cs="Calibri"/>
              </w:rPr>
              <w:t xml:space="preserve"> = 0 баллов - среднегодовой темп роста выручки (доходов) менее 120%;</w:t>
            </w:r>
          </w:p>
          <w:p w:rsidR="00187990" w:rsidRDefault="00187990">
            <w:pPr>
              <w:autoSpaceDE w:val="0"/>
              <w:autoSpaceDN w:val="0"/>
              <w:adjustRightInd w:val="0"/>
              <w:spacing w:after="0" w:line="240" w:lineRule="auto"/>
              <w:rPr>
                <w:rFonts w:ascii="Calibri" w:hAnsi="Calibri" w:cs="Calibri"/>
              </w:rPr>
            </w:pPr>
            <w:r>
              <w:rPr>
                <w:rFonts w:ascii="Calibri" w:hAnsi="Calibri" w:cs="Calibri"/>
              </w:rPr>
              <w:t>R</w:t>
            </w:r>
            <w:r>
              <w:rPr>
                <w:rFonts w:ascii="Calibri" w:hAnsi="Calibri" w:cs="Calibri"/>
                <w:vertAlign w:val="subscript"/>
              </w:rPr>
              <w:t>i</w:t>
            </w:r>
            <w:r>
              <w:rPr>
                <w:rFonts w:ascii="Calibri" w:hAnsi="Calibri" w:cs="Calibri"/>
              </w:rPr>
              <w:t xml:space="preserve"> = 100 баллов - среднегодовой темп роста выручки (доходов) 120% или больше, где:</w:t>
            </w:r>
          </w:p>
          <w:p w:rsidR="00187990" w:rsidRDefault="00187990">
            <w:pPr>
              <w:autoSpaceDE w:val="0"/>
              <w:autoSpaceDN w:val="0"/>
              <w:adjustRightInd w:val="0"/>
              <w:spacing w:after="0" w:line="240" w:lineRule="auto"/>
              <w:rPr>
                <w:rFonts w:ascii="Calibri" w:hAnsi="Calibri" w:cs="Calibri"/>
              </w:rPr>
            </w:pPr>
          </w:p>
          <w:p w:rsidR="00187990" w:rsidRDefault="00187990">
            <w:pPr>
              <w:autoSpaceDE w:val="0"/>
              <w:autoSpaceDN w:val="0"/>
              <w:adjustRightInd w:val="0"/>
              <w:spacing w:after="0" w:line="240" w:lineRule="auto"/>
              <w:rPr>
                <w:rFonts w:ascii="Calibri" w:hAnsi="Calibri" w:cs="Calibri"/>
              </w:rPr>
            </w:pPr>
            <w:r>
              <w:rPr>
                <w:rFonts w:ascii="Calibri" w:hAnsi="Calibri" w:cs="Calibri"/>
                <w:noProof/>
                <w:position w:val="-34"/>
                <w:lang w:eastAsia="ru-RU"/>
              </w:rPr>
              <w:drawing>
                <wp:inline distT="0" distB="0" distL="0" distR="0">
                  <wp:extent cx="2087880" cy="57340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573405"/>
                          </a:xfrm>
                          <a:prstGeom prst="rect">
                            <a:avLst/>
                          </a:prstGeom>
                          <a:noFill/>
                          <a:ln>
                            <a:noFill/>
                          </a:ln>
                        </pic:spPr>
                      </pic:pic>
                    </a:graphicData>
                  </a:graphic>
                </wp:inline>
              </w:drawing>
            </w:r>
          </w:p>
          <w:p w:rsidR="00187990" w:rsidRDefault="00187990">
            <w:pPr>
              <w:autoSpaceDE w:val="0"/>
              <w:autoSpaceDN w:val="0"/>
              <w:adjustRightInd w:val="0"/>
              <w:spacing w:after="0" w:line="240" w:lineRule="auto"/>
              <w:rPr>
                <w:rFonts w:ascii="Calibri" w:hAnsi="Calibri" w:cs="Calibri"/>
              </w:rPr>
            </w:pPr>
          </w:p>
          <w:p w:rsidR="00187990" w:rsidRDefault="00187990">
            <w:pPr>
              <w:autoSpaceDE w:val="0"/>
              <w:autoSpaceDN w:val="0"/>
              <w:adjustRightInd w:val="0"/>
              <w:spacing w:after="0" w:line="240" w:lineRule="auto"/>
              <w:rPr>
                <w:rFonts w:ascii="Calibri" w:hAnsi="Calibri" w:cs="Calibri"/>
              </w:rPr>
            </w:pPr>
            <w:r>
              <w:rPr>
                <w:rFonts w:ascii="Calibri" w:hAnsi="Calibri" w:cs="Calibri"/>
              </w:rPr>
              <w:t>T - значение критерия i-го заявителя;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V</w:t>
            </w:r>
            <w:r>
              <w:rPr>
                <w:rFonts w:ascii="Calibri" w:hAnsi="Calibri" w:cs="Calibri"/>
                <w:vertAlign w:val="subscript"/>
              </w:rPr>
              <w:t>t</w:t>
            </w:r>
            <w:r>
              <w:rPr>
                <w:rFonts w:ascii="Calibri" w:hAnsi="Calibri" w:cs="Calibri"/>
              </w:rPr>
              <w:t xml:space="preserve"> - выручка (доход) участника отбора за год, где:</w:t>
            </w:r>
          </w:p>
          <w:p w:rsidR="00187990" w:rsidRDefault="00187990">
            <w:pPr>
              <w:autoSpaceDE w:val="0"/>
              <w:autoSpaceDN w:val="0"/>
              <w:adjustRightInd w:val="0"/>
              <w:spacing w:after="0" w:line="240" w:lineRule="auto"/>
              <w:rPr>
                <w:rFonts w:ascii="Calibri" w:hAnsi="Calibri" w:cs="Calibri"/>
              </w:rPr>
            </w:pPr>
            <w:r>
              <w:rPr>
                <w:rFonts w:ascii="Calibri" w:hAnsi="Calibri" w:cs="Calibri"/>
              </w:rPr>
              <w:t>t - год, предшествующий году предоставления субсидии</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Наличие экспортного контракта, заключенного не ранее 1 января года, предшествующего году оказания финансовой поддержки</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0,05</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Ri = 0 баллов - нет;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 да</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Участие в реализации проектов, включенных в Программу реиндустриализации экономики Новосибирской области до 2025 года/сводный реестр проектов Программы реиндустриализации экономики Новосибирской области до 2025 года</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0,05</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Ri = 0 баллов - нет;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 да</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 отношении участника отбора в единый реестр субъектов МСП внесено указание, что заявитель является социальным предприятием</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0,05</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Ri = 0 баллов - нет;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 да</w:t>
            </w:r>
          </w:p>
        </w:tc>
      </w:tr>
      <w:tr w:rsidR="00187990">
        <w:tc>
          <w:tcPr>
            <w:tcW w:w="566"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Принятие участником отбора обязательств по созданию новых рабочих мест в год оказания </w:t>
            </w:r>
            <w:r>
              <w:rPr>
                <w:rFonts w:ascii="Calibri" w:hAnsi="Calibri" w:cs="Calibri"/>
              </w:rPr>
              <w:lastRenderedPageBreak/>
              <w:t>финансовой поддержки (кроме 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Для 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 - принятие обязательств по сохранению или созданию новых рабочих мест в год оказания финансовой поддержки.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Принятие обязательства по сохранению в 2022 году рабочих мест на уровне не менее 90% по сравнению с 2021 годом (только для участников отбора, проводимого в 2022 году)</w:t>
            </w:r>
          </w:p>
        </w:tc>
        <w:tc>
          <w:tcPr>
            <w:tcW w:w="1133"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0,4</w:t>
            </w:r>
          </w:p>
        </w:tc>
        <w:tc>
          <w:tcPr>
            <w:tcW w:w="4082"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Ri = 0 баллов - если участником отбора принимается обязательство по сохранению рабочих мест (только для </w:t>
            </w:r>
            <w:r>
              <w:rPr>
                <w:rFonts w:ascii="Calibri" w:hAnsi="Calibri" w:cs="Calibri"/>
              </w:rPr>
              <w:lastRenderedPageBreak/>
              <w:t>участников отбора, подающих заявки на оказание поддержки в форме субсидирования части затрат субъектов МСП, осуществляющих деятельность в сфере бытового обслуживания).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По 10 баллов за каждое создаваемое новое рабочее место, но не более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если участником отбора принимается обязательство по созданию 10 или более новых рабочих мест.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Количество новых рабочих мест, которые участник отбора принимает обязательство создать в год оказания финансовой поддержки, указывается в заявке.</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если участником отбора принимается обязательство по сохранению в 2022 году рабочих мест на уровне не менее 90% по сравнению с 2021 годом (только для участников отбора, проводимого в 2022 году).</w:t>
            </w:r>
          </w:p>
          <w:p w:rsidR="00187990" w:rsidRDefault="00187990">
            <w:pPr>
              <w:autoSpaceDE w:val="0"/>
              <w:autoSpaceDN w:val="0"/>
              <w:adjustRightInd w:val="0"/>
              <w:spacing w:after="0" w:line="240" w:lineRule="auto"/>
              <w:rPr>
                <w:rFonts w:ascii="Calibri" w:hAnsi="Calibri" w:cs="Calibri"/>
              </w:rPr>
            </w:pPr>
            <w:r>
              <w:rPr>
                <w:rFonts w:ascii="Calibri" w:hAnsi="Calibri" w:cs="Calibri"/>
              </w:rPr>
              <w:t>Учитывается только численность среднесписочного состава (без внешних совместителей)</w:t>
            </w:r>
          </w:p>
        </w:tc>
      </w:tr>
      <w:tr w:rsidR="00187990">
        <w:tc>
          <w:tcPr>
            <w:tcW w:w="9069" w:type="dxa"/>
            <w:gridSpan w:val="4"/>
            <w:tcBorders>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Итоговое количество баллов заявки вычисляется как сумма баллов, присвоенных заявке по каждому из критериев с учетом весового значения.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22. Каждой заявке присваивается порядковый номер в порядке уменьшения количества баллов. Заявке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23. В случае наличия заявок, имеющих одинаковое количество баллов, более высокий порядковый номер присваивается заявкам с большим значением критерия N 7. В случае равенства значения критерия N 7 приоритет отдается заявке, поступившей в более раннюю дату, а при совпадении дат - в более раннее время.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внесения изменений в заявку в соответствии с </w:t>
      </w:r>
      <w:hyperlink w:anchor="Par247" w:history="1">
        <w:r>
          <w:rPr>
            <w:rFonts w:ascii="Calibri" w:hAnsi="Calibri" w:cs="Calibri"/>
            <w:color w:val="0000FF"/>
          </w:rPr>
          <w:t>подпунктом 3 пункта 33</w:t>
        </w:r>
      </w:hyperlink>
      <w:r>
        <w:rPr>
          <w:rFonts w:ascii="Calibri" w:hAnsi="Calibri" w:cs="Calibri"/>
        </w:rPr>
        <w:t xml:space="preserve"> настоящего Порядка датой поступления заявки считается дата внесения изменений в заявку.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По проранжированным заявкам, которые набрали наибольшее количество баллов, в пределах остатков лимитов бюджетных обязательств, утвержденных на соответствующую форму финансовой поддержки, Министерство дополняет заключения расчетом суммы финансовой поддержки и направляет их в комиссию по развитию малого и среднего предпринимательства, созданную </w:t>
      </w:r>
      <w:hyperlink r:id="rId9" w:history="1">
        <w:r>
          <w:rPr>
            <w:rFonts w:ascii="Calibri" w:hAnsi="Calibri" w:cs="Calibri"/>
            <w:color w:val="0000FF"/>
          </w:rPr>
          <w:t>приказом</w:t>
        </w:r>
      </w:hyperlink>
      <w:r>
        <w:rPr>
          <w:rFonts w:ascii="Calibri" w:hAnsi="Calibri" w:cs="Calibri"/>
        </w:rPr>
        <w:t xml:space="preserve"> Министерства от 01.07.2010 N 23 "О создании комиссии по развитию малого и среднего предпринимательства" (далее - Комиссия).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Комиссия рассматривает заключения на заседании в дату, указанную в объявлении о проведении отбора в соответствии с </w:t>
      </w:r>
      <w:hyperlink w:anchor="Par39" w:history="1">
        <w:r>
          <w:rPr>
            <w:rFonts w:ascii="Calibri" w:hAnsi="Calibri" w:cs="Calibri"/>
            <w:color w:val="0000FF"/>
          </w:rPr>
          <w:t>пунктом 9</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26. Рассмотрение и оценка заявок на предоставление грантов осуществляется Комиссией на заседании в дату, указанную в объявлении о проведении отбора в соответствии с </w:t>
      </w:r>
      <w:hyperlink w:anchor="Par39" w:history="1">
        <w:r>
          <w:rPr>
            <w:rFonts w:ascii="Calibri" w:hAnsi="Calibri" w:cs="Calibri"/>
            <w:color w:val="0000FF"/>
          </w:rPr>
          <w:t>пунктом 9</w:t>
        </w:r>
      </w:hyperlink>
      <w:r>
        <w:rPr>
          <w:rFonts w:ascii="Calibri" w:hAnsi="Calibri" w:cs="Calibri"/>
        </w:rPr>
        <w:t xml:space="preserve"> настоящего Порядка, с участием представителя участника отбора - индивидуального предпринимателя (руководителя - для юридического лица) либо иного лица по доверенности.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3" w:name="Par159"/>
      <w:bookmarkEnd w:id="13"/>
      <w:r>
        <w:rPr>
          <w:rFonts w:ascii="Calibri" w:hAnsi="Calibri" w:cs="Calibri"/>
        </w:rPr>
        <w:t>27. Оценка заявок на предоставление грантов проводится на основании следующих критериев отбора получателей грантов:</w:t>
      </w:r>
    </w:p>
    <w:p w:rsidR="00187990" w:rsidRDefault="00187990" w:rsidP="00187990">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288"/>
        <w:gridCol w:w="1133"/>
        <w:gridCol w:w="4082"/>
      </w:tblGrid>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Критерий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Весовое значение</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Значение критерия</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Степень детализации реализации бизнес-плана проекта в сфере социального предпринимательства (далее - проект) в краткосрочной перспективе (до одного года) и обоснованности потребности в финансовых ресурсах для его реализации</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0,2</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От 0 до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0 баллов - бизнес-план не содержит следующих обязательных разделов: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цель реализации проекта, планируемый социальный эффект;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описание продукта (услуги);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организационно-производственный план;</w:t>
            </w:r>
          </w:p>
          <w:p w:rsidR="00187990" w:rsidRDefault="00187990">
            <w:pPr>
              <w:autoSpaceDE w:val="0"/>
              <w:autoSpaceDN w:val="0"/>
              <w:adjustRightInd w:val="0"/>
              <w:spacing w:after="0" w:line="240" w:lineRule="auto"/>
              <w:rPr>
                <w:rFonts w:ascii="Calibri" w:hAnsi="Calibri" w:cs="Calibri"/>
              </w:rPr>
            </w:pPr>
            <w:r>
              <w:rPr>
                <w:rFonts w:ascii="Calibri" w:hAnsi="Calibri" w:cs="Calibri"/>
              </w:rPr>
              <w:t>финансовый план;</w:t>
            </w:r>
          </w:p>
          <w:p w:rsidR="00187990" w:rsidRDefault="00187990">
            <w:pPr>
              <w:autoSpaceDE w:val="0"/>
              <w:autoSpaceDN w:val="0"/>
              <w:adjustRightInd w:val="0"/>
              <w:spacing w:after="0" w:line="240" w:lineRule="auto"/>
              <w:rPr>
                <w:rFonts w:ascii="Calibri" w:hAnsi="Calibri" w:cs="Calibri"/>
              </w:rPr>
            </w:pPr>
            <w:r>
              <w:rPr>
                <w:rFonts w:ascii="Calibri" w:hAnsi="Calibri" w:cs="Calibri"/>
              </w:rPr>
              <w:t>анализ рынка и маркетинговый план.</w:t>
            </w:r>
          </w:p>
          <w:p w:rsidR="00187990" w:rsidRDefault="00187990">
            <w:pPr>
              <w:autoSpaceDE w:val="0"/>
              <w:autoSpaceDN w:val="0"/>
              <w:adjustRightInd w:val="0"/>
              <w:spacing w:after="0" w:line="240" w:lineRule="auto"/>
              <w:rPr>
                <w:rFonts w:ascii="Calibri" w:hAnsi="Calibri" w:cs="Calibri"/>
              </w:rPr>
            </w:pPr>
            <w:r>
              <w:rPr>
                <w:rFonts w:ascii="Calibri" w:hAnsi="Calibri" w:cs="Calibri"/>
              </w:rPr>
              <w:t>В бизнес-плане отсутствует обоснование потребности в финансовых ресурсах.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20 баллов - в бизнес-план включен один из вышеуказанных обязательных разделов, имеется обоснование потребности в финансовых ресурсах;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40 баллов - в бизнес-план включены два из вышеуказанных обязательных раздела, имеется обоснование потребности в финансовых ресурсах;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60 баллов - в бизнес-план включены три из вышеуказанных обязательных раздела, имеется обоснование потребности в финансовых ресурсах;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80 баллов - в бизнес-план включены четыре из вышеуказанных обязательных раздела, имеется обоснование потребности в финансовых ресурсах;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100 баллов - в бизнес-план включены все вышеуказанные обязательные разделы, имеется обоснование потребности в финансовых ресурсах</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Степень обеспеченности материально-технической, ресурсной базой для реализации бизнес-плана проекта</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0,1</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От 0 до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0 баллов - в бизнес-плане отсутствует информация об имеющейся материально-технической, ресурсной базе для реализации проекта, а также информация о планируемой к приобретению материально-технической и ресурсной базе, необходимой для реализации проекта, не указаны сроки ее </w:t>
            </w:r>
            <w:r>
              <w:rPr>
                <w:rFonts w:ascii="Calibri" w:hAnsi="Calibri" w:cs="Calibri"/>
              </w:rPr>
              <w:lastRenderedPageBreak/>
              <w:t>приобретения и источники финансирования;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70 баллов - в бизнес-плане имеется информация о наличии материально-технической и ресурсной базы, необходимой для реализации проекта, не подтвержденная документально, и (или) в бизнес-плане имеется информация о планируемой к приобретению материально-технической и ресурсной базе, необходимой для реализации проекта, и указаны сроки ее приобретения и источники финансирования;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100 баллов - наличие материально-технической, ресурсной базы для реализации бизнес-плана проекта, подтвержденной документально (копии договоров на аренду помещений, фотографии помещений и (или) оборудования, используемых для реализации бизнес-плана проекта, и т.п.)</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Уровень квалификации персонала, реализующего проект</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0,2</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От 0 до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0 баллов - в бизнес-плане отсутствует информация о персонале, реализующем проект, и его квалификации;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30 баллов - в бизнес-плане имеется информация о персонале, реализующем проект, но отсутствует информация о его квалификации, наличии образования и (или) опыта работы, соответствующих профилю деятельности участника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70 баллов - в бизнес-плане содержится информация о планируемом к найму персонале, указана его квалификация, наличие образования и (или) опыта работы, соответствующих профилю деятельности участника отбора, сроки приема на работу;</w:t>
            </w:r>
          </w:p>
          <w:p w:rsidR="00187990" w:rsidRDefault="00187990">
            <w:pPr>
              <w:autoSpaceDE w:val="0"/>
              <w:autoSpaceDN w:val="0"/>
              <w:adjustRightInd w:val="0"/>
              <w:spacing w:after="0" w:line="240" w:lineRule="auto"/>
              <w:rPr>
                <w:rFonts w:ascii="Calibri" w:hAnsi="Calibri" w:cs="Calibri"/>
              </w:rPr>
            </w:pPr>
            <w:r>
              <w:rPr>
                <w:rFonts w:ascii="Calibri" w:hAnsi="Calibri" w:cs="Calibri"/>
              </w:rPr>
              <w:t>100 баллов - в бизнес-плане содержится информация об имеющемся у участника отбора персонале, реализующем проект, указана его квалификация, наличие образования и (или) опыта работы, соответствующих профилю деятельности участника отбора</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Обоснование востребованности товаров (работ, услуг) участника отбора и реализации плана продаж</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0,1</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От 0 до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0 баллов - отсутствие в бизнес-плане информации по следующим пунктам:</w:t>
            </w:r>
          </w:p>
          <w:p w:rsidR="00187990" w:rsidRDefault="00187990">
            <w:pPr>
              <w:autoSpaceDE w:val="0"/>
              <w:autoSpaceDN w:val="0"/>
              <w:adjustRightInd w:val="0"/>
              <w:spacing w:after="0" w:line="240" w:lineRule="auto"/>
              <w:rPr>
                <w:rFonts w:ascii="Calibri" w:hAnsi="Calibri" w:cs="Calibri"/>
              </w:rPr>
            </w:pPr>
            <w:r>
              <w:rPr>
                <w:rFonts w:ascii="Calibri" w:hAnsi="Calibri" w:cs="Calibri"/>
              </w:rPr>
              <w:t>анализ рынка (конкурентов),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целевая группа потребителей товаров (работ, услуг);</w:t>
            </w:r>
          </w:p>
          <w:p w:rsidR="00187990" w:rsidRDefault="00187990">
            <w:pPr>
              <w:autoSpaceDE w:val="0"/>
              <w:autoSpaceDN w:val="0"/>
              <w:adjustRightInd w:val="0"/>
              <w:spacing w:after="0" w:line="240" w:lineRule="auto"/>
              <w:rPr>
                <w:rFonts w:ascii="Calibri" w:hAnsi="Calibri" w:cs="Calibri"/>
              </w:rPr>
            </w:pPr>
            <w:r>
              <w:rPr>
                <w:rFonts w:ascii="Calibri" w:hAnsi="Calibri" w:cs="Calibri"/>
              </w:rPr>
              <w:t>маркетинговый план;</w:t>
            </w:r>
          </w:p>
          <w:p w:rsidR="00187990" w:rsidRDefault="00187990">
            <w:pPr>
              <w:autoSpaceDE w:val="0"/>
              <w:autoSpaceDN w:val="0"/>
              <w:adjustRightInd w:val="0"/>
              <w:spacing w:after="0" w:line="240" w:lineRule="auto"/>
              <w:rPr>
                <w:rFonts w:ascii="Calibri" w:hAnsi="Calibri" w:cs="Calibri"/>
              </w:rPr>
            </w:pPr>
            <w:r>
              <w:rPr>
                <w:rFonts w:ascii="Calibri" w:hAnsi="Calibri" w:cs="Calibri"/>
              </w:rPr>
              <w:t>30 баллов - наличие в бизнес-плане информации по одному из вышеуказанных пунктов;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60 баллов - наличие в бизнес-плане информации по двум из вышеуказанных пунктов;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100 баллов - наличие в бизнес-плане анализа рынка (конкурентов), анализа потребителей товаров (работ, услуг) и маркетингового плана</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28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Информационная открытость</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0,1</w:t>
            </w:r>
          </w:p>
        </w:tc>
        <w:tc>
          <w:tcPr>
            <w:tcW w:w="4082"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От 0 до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0 баллов - отсутствие у участника отбора сайта в сети "Интернет" и страниц в социальных сетях, содержащих актуальную информацию об участнике отбора и (или) проекте;</w:t>
            </w:r>
          </w:p>
          <w:p w:rsidR="00187990" w:rsidRDefault="00187990">
            <w:pPr>
              <w:autoSpaceDE w:val="0"/>
              <w:autoSpaceDN w:val="0"/>
              <w:adjustRightInd w:val="0"/>
              <w:spacing w:after="0" w:line="240" w:lineRule="auto"/>
              <w:rPr>
                <w:rFonts w:ascii="Calibri" w:hAnsi="Calibri" w:cs="Calibri"/>
              </w:rPr>
            </w:pPr>
            <w:r>
              <w:rPr>
                <w:rFonts w:ascii="Calibri" w:hAnsi="Calibri" w:cs="Calibri"/>
              </w:rPr>
              <w:t>70 баллов - наличие у участника отбора сайта в сети "Интернет" или страницы в социальных сетях, содержащих актуальную информацию об участнике отбора и (или) проекте;</w:t>
            </w:r>
          </w:p>
          <w:p w:rsidR="00187990" w:rsidRDefault="00187990">
            <w:pPr>
              <w:autoSpaceDE w:val="0"/>
              <w:autoSpaceDN w:val="0"/>
              <w:adjustRightInd w:val="0"/>
              <w:spacing w:after="0" w:line="240" w:lineRule="auto"/>
              <w:rPr>
                <w:rFonts w:ascii="Calibri" w:hAnsi="Calibri" w:cs="Calibri"/>
              </w:rPr>
            </w:pPr>
            <w:r>
              <w:rPr>
                <w:rFonts w:ascii="Calibri" w:hAnsi="Calibri" w:cs="Calibri"/>
              </w:rPr>
              <w:t>100 баллов - наличие у участника отбора сайта в сети "Интернет" и не менее одной страницы в социальных сетях, содержащих актуальную информацию об участнике отбора и (или) проекте</w:t>
            </w:r>
          </w:p>
        </w:tc>
      </w:tr>
      <w:tr w:rsidR="00187990">
        <w:tc>
          <w:tcPr>
            <w:tcW w:w="566"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Принятие обязательства по сохранению или созданию новых рабочих мест в год предоставления гранта по сравнению с предшествующим годом.</w:t>
            </w:r>
          </w:p>
          <w:p w:rsidR="00187990" w:rsidRDefault="00187990">
            <w:pPr>
              <w:autoSpaceDE w:val="0"/>
              <w:autoSpaceDN w:val="0"/>
              <w:adjustRightInd w:val="0"/>
              <w:spacing w:after="0" w:line="240" w:lineRule="auto"/>
              <w:rPr>
                <w:rFonts w:ascii="Calibri" w:hAnsi="Calibri" w:cs="Calibri"/>
              </w:rPr>
            </w:pPr>
            <w:r>
              <w:rPr>
                <w:rFonts w:ascii="Calibri" w:hAnsi="Calibri" w:cs="Calibri"/>
              </w:rPr>
              <w:t>Принятие обязательства по сохранению в 2022 году рабочих мест на уровне не менее 90% по сравнению с 2021 годом (только для участников отбора, проводимого в 2022 году)</w:t>
            </w:r>
          </w:p>
        </w:tc>
        <w:tc>
          <w:tcPr>
            <w:tcW w:w="1133"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0,3</w:t>
            </w:r>
          </w:p>
        </w:tc>
        <w:tc>
          <w:tcPr>
            <w:tcW w:w="4082"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От 50 до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50 баллов - если участником отбора принимается обязательство по сохранению рабочих мест.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Далее по 10 баллов за каждое новое рабочее место, но не более 100 баллов.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если участником отбора принимается обязательство по созданию 5 или более новых рабочих мест.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Количество новых рабочих мест, которые участник отбора принимает обязательство создать в год предоставления гранта, указывается в заявке.</w:t>
            </w:r>
          </w:p>
          <w:p w:rsidR="00187990" w:rsidRDefault="00187990">
            <w:pPr>
              <w:autoSpaceDE w:val="0"/>
              <w:autoSpaceDN w:val="0"/>
              <w:adjustRightInd w:val="0"/>
              <w:spacing w:after="0" w:line="240" w:lineRule="auto"/>
              <w:rPr>
                <w:rFonts w:ascii="Calibri" w:hAnsi="Calibri" w:cs="Calibri"/>
              </w:rPr>
            </w:pPr>
            <w:r>
              <w:rPr>
                <w:rFonts w:ascii="Calibri" w:hAnsi="Calibri" w:cs="Calibri"/>
              </w:rPr>
              <w:t>Ri = 100 баллов, если участником отбора принимается обязательство по сохранению в 2022 году рабочих мест на уровне не менее 90% по сравнению с 2021 годом (только для участников отбора, проводимого в 2022 году).</w:t>
            </w:r>
          </w:p>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Учитывается только численность среднесписочного состава (без внешних совместителей)</w:t>
            </w:r>
          </w:p>
        </w:tc>
      </w:tr>
      <w:tr w:rsidR="00187990">
        <w:tc>
          <w:tcPr>
            <w:tcW w:w="9069" w:type="dxa"/>
            <w:gridSpan w:val="4"/>
            <w:tcBorders>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28. Количество баллов, присваиваемых заявкам на предоставление грантов, определяется по формуле: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noProof/>
          <w:position w:val="-11"/>
          <w:lang w:eastAsia="ru-RU"/>
        </w:rPr>
        <w:drawing>
          <wp:inline distT="0" distB="0" distL="0" distR="0">
            <wp:extent cx="1433195" cy="286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3195" cy="286385"/>
                    </a:xfrm>
                    <a:prstGeom prst="rect">
                      <a:avLst/>
                    </a:prstGeom>
                    <a:noFill/>
                    <a:ln>
                      <a:noFill/>
                    </a:ln>
                  </pic:spPr>
                </pic:pic>
              </a:graphicData>
            </a:graphic>
          </wp:inline>
        </w:drawing>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С - количество баллов, присвоенное i-й заявке на предоставление грантов;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Бn - среднее арифметическое оценок, выставленных всеми присутствовавшими на заседании членами Комиссии по n-му критерию, указанному в </w:t>
      </w:r>
      <w:hyperlink w:anchor="Par159" w:history="1">
        <w:r>
          <w:rPr>
            <w:rFonts w:ascii="Calibri" w:hAnsi="Calibri" w:cs="Calibri"/>
            <w:color w:val="0000FF"/>
          </w:rPr>
          <w:t>пункте 27</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Вn - весовое значение n-го критерия, указанного в </w:t>
      </w:r>
      <w:hyperlink w:anchor="Par159" w:history="1">
        <w:r>
          <w:rPr>
            <w:rFonts w:ascii="Calibri" w:hAnsi="Calibri" w:cs="Calibri"/>
            <w:color w:val="0000FF"/>
          </w:rPr>
          <w:t>пункте 27</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29. Каждой заявке на предоставление грантов присваивается порядковый номер в порядке уменьшения количества баллов. Заявке на предоставление гранта с наибольшим количеством баллов присваивается первый номер, последующие порядковые номера присваиваются заявкам на предоставление грантов в порядке уменьшения количества баллов.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30. В случае наличия заявок на предоставление грантов, имеющих одинаковое количество баллов, более высокий порядковый номер присваивается заявке на предоставление грантов, поступившей в более раннюю дату, а при совпадении дат - в более раннее время.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внесения изменений в заявку на предоставление грантов в соответствии с </w:t>
      </w:r>
      <w:hyperlink w:anchor="Par247" w:history="1">
        <w:r>
          <w:rPr>
            <w:rFonts w:ascii="Calibri" w:hAnsi="Calibri" w:cs="Calibri"/>
            <w:color w:val="0000FF"/>
          </w:rPr>
          <w:t>подпунктом 3 пункта 33</w:t>
        </w:r>
      </w:hyperlink>
      <w:r>
        <w:rPr>
          <w:rFonts w:ascii="Calibri" w:hAnsi="Calibri" w:cs="Calibri"/>
        </w:rPr>
        <w:t xml:space="preserve"> настоящего Порядка датой поступления заявки на предоставление грантов считается дата внесения изменений в заявку на предоставление грантов.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31. Гранты предоставляются участникам отбора, заявки которых набрали не менее 50 баллов.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сумма грантов участников отбора, заявки которых набрали не менее 50 баллов, превышает установленный предельный объем лимита бюджетных обязательств на данную форму финансовой поддержки, гранты предоставляются участникам отбора, заявкам которых присвоен более высокий порядковый номер.</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4" w:name="Par239"/>
      <w:bookmarkEnd w:id="14"/>
      <w:r>
        <w:rPr>
          <w:rFonts w:ascii="Calibri" w:hAnsi="Calibri" w:cs="Calibri"/>
        </w:rPr>
        <w:t>32. Основаниями для отклонения заявки участника отбора на стадии рассмотрения и оценки заявок являются: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несоответствие участника отбора условиям и требованиям, установленным в </w:t>
      </w:r>
      <w:hyperlink w:anchor="Par56" w:history="1">
        <w:r>
          <w:rPr>
            <w:rFonts w:ascii="Calibri" w:hAnsi="Calibri" w:cs="Calibri"/>
            <w:color w:val="0000FF"/>
          </w:rPr>
          <w:t>пункте 10</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несоответствие представленных участником отбора заявки и документов требованиям к заявкам, установленным в объявлении о проведении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недостоверность представленной участником отбора информации, в том числе информации о месте нахождения и адресе юридического лица;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подача участником отбора заявки после даты и (или) времени, определенных для подачи заявок.</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33. Участники отбора вправе: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не ранее чем за 7 дней до даты рассмотрения и оценки заявок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Министерство;</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5" w:name="Par246"/>
      <w:bookmarkEnd w:id="15"/>
      <w:r>
        <w:rPr>
          <w:rFonts w:ascii="Calibri" w:hAnsi="Calibri" w:cs="Calibri"/>
        </w:rPr>
        <w:t>2) в любое время до даты рассмотрения и оценки заявок отозвать заявку путем направления в Министерство официального письменного уведомления (датой отзыва является дата регистрации официального письменного уведомления участника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6" w:name="Par247"/>
      <w:bookmarkEnd w:id="16"/>
      <w:r>
        <w:rPr>
          <w:rFonts w:ascii="Calibri" w:hAnsi="Calibri" w:cs="Calibri"/>
        </w:rPr>
        <w:t>3) в любое время до даты окончания подачи (приема) заявок участников отбора внести изменения в заявку путем направления в Министерство официального письма в письменной форме (датой внесения изменений в заявку является дата регистрации официального письма в письменной форме участника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34.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секретарем Комиссии.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35. Министерством в день заседания Комиссии на основании протоколов Комиссии принимается решение о предоставлении субсидии (гранта) или об отказе в предоставлении субсидии (гранта) с указанием причин отказа.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принятии решения об отказе в предоставлении субсидии (гранта) Министерство направляет уведомление об отказе в предоставлении субсидии (гранта) с указанием причин такого отказа участнику отбора по адресу, указанному в заявке (в электронной форме - при наличии в заявке информации об электронном адресе участника отбора), в течение 5 рабочих дней со дня принятия такого решения.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7" w:name="Par251"/>
      <w:bookmarkEnd w:id="17"/>
      <w:r>
        <w:rPr>
          <w:rFonts w:ascii="Calibri" w:hAnsi="Calibri" w:cs="Calibri"/>
        </w:rPr>
        <w:t>36. Информация о результатах отбора размещается на едином портале и на официальном сайте в сети "Интернет" в течение 5 календарных дней после определения победителей отбора и включает:</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дату, время и место проведения рассмотрения заявок;</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дату, время и место оценки заявок участников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информацию об участниках отбора, заявки которых были рассмотрены;</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заявок участников отбора решение о присвоении таким заявкам порядковых номеров;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наименование получателя (получателей) субсидии (гранта), с которым заключается соглашение, и размер предоставляемой ему субсидии (гранта).</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Условия и порядок предоставления субсидий (грантов)</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37. Основаниями для отказа в предоставлении субсидии (гранта) являются: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несоответствие представленных участником отбора заявки и документов требованиям к заявкам, установленным в объявлении о проведении отбора, или непредставление (представление </w:t>
      </w:r>
      <w:r>
        <w:rPr>
          <w:rFonts w:ascii="Calibri" w:hAnsi="Calibri" w:cs="Calibri"/>
        </w:rPr>
        <w:lastRenderedPageBreak/>
        <w:t>не в полном объеме) указанных документов (за исключением документов, представляемых по собственной инициативе);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установление факта недостоверности представленной участником отбора информации;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несоответствие участника отбора условиям и требованиям, установленным в </w:t>
      </w:r>
      <w:hyperlink w:anchor="Par56" w:history="1">
        <w:r>
          <w:rPr>
            <w:rFonts w:ascii="Calibri" w:hAnsi="Calibri" w:cs="Calibri"/>
            <w:color w:val="0000FF"/>
          </w:rPr>
          <w:t>пункте 10</w:t>
        </w:r>
      </w:hyperlink>
      <w:r>
        <w:rPr>
          <w:rFonts w:ascii="Calibri" w:hAnsi="Calibri" w:cs="Calibri"/>
        </w:rPr>
        <w:t xml:space="preserve"> настоящего Порядка;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недостаточность лимитов бюджетных обязательств, утвержденных на соответствующую форму финансовой поддержки на соответствующий финансовый год.</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 Размер субсидии по каждой форме финансовой поддержки, указанной в </w:t>
      </w:r>
      <w:hyperlink w:anchor="Par24" w:history="1">
        <w:r>
          <w:rPr>
            <w:rFonts w:ascii="Calibri" w:hAnsi="Calibri" w:cs="Calibri"/>
            <w:color w:val="0000FF"/>
          </w:rPr>
          <w:t>пункте 4</w:t>
        </w:r>
      </w:hyperlink>
      <w:r>
        <w:rPr>
          <w:rFonts w:ascii="Calibri" w:hAnsi="Calibri" w:cs="Calibri"/>
        </w:rPr>
        <w:t xml:space="preserve"> настоящего Порядка, установлен в </w:t>
      </w:r>
      <w:hyperlink w:anchor="Par388" w:history="1">
        <w:r>
          <w:rPr>
            <w:rFonts w:ascii="Calibri" w:hAnsi="Calibri" w:cs="Calibri"/>
            <w:color w:val="0000FF"/>
          </w:rPr>
          <w:t>приложении N 1</w:t>
        </w:r>
      </w:hyperlink>
      <w:r>
        <w:rPr>
          <w:rFonts w:ascii="Calibri" w:hAnsi="Calibri" w:cs="Calibri"/>
        </w:rPr>
        <w:t xml:space="preserve"> к настоящему Порядку.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По формам финансовой поддержки "возмещение части затрат субъектам МСП по договорам лизинга" и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 совокупный размер субсидии на одного субъекта МСП - получателя субсидии за один год не должен превышать размер фактически уплаченных налогов в консолидированный бюджет Новосибирской области за год, предшествующий году предоставления субсидии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39. 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 предусматривающих в том числе оказание финансовой поддержки субъектам МСП.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Гранты предоставляются на финансовое обеспечение затрат получателей грантов, указанных в </w:t>
      </w:r>
      <w:hyperlink w:anchor="Par388" w:history="1">
        <w:r>
          <w:rPr>
            <w:rFonts w:ascii="Calibri" w:hAnsi="Calibri" w:cs="Calibri"/>
            <w:color w:val="0000FF"/>
          </w:rPr>
          <w:t>приложении N 1</w:t>
        </w:r>
      </w:hyperlink>
      <w:r>
        <w:rPr>
          <w:rFonts w:ascii="Calibri" w:hAnsi="Calibri" w:cs="Calibri"/>
        </w:rPr>
        <w:t xml:space="preserve"> к настоящему Порядку.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Результаты предоставления субсидии (гранта) (далее - результат) и показатели, необходимые для их достижения, установлены в </w:t>
      </w:r>
      <w:hyperlink w:anchor="Par388" w:history="1">
        <w:r>
          <w:rPr>
            <w:rFonts w:ascii="Calibri" w:hAnsi="Calibri" w:cs="Calibri"/>
            <w:color w:val="0000FF"/>
          </w:rPr>
          <w:t>приложении N 1</w:t>
        </w:r>
      </w:hyperlink>
      <w:r>
        <w:rPr>
          <w:rFonts w:ascii="Calibri" w:hAnsi="Calibri" w:cs="Calibri"/>
        </w:rPr>
        <w:t xml:space="preserve"> к настоящему Порядку.</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8" w:name="Par271"/>
      <w:bookmarkEnd w:id="18"/>
      <w:r>
        <w:rPr>
          <w:rFonts w:ascii="Calibri" w:hAnsi="Calibri" w:cs="Calibri"/>
        </w:rPr>
        <w:t>42. Министерство заключает с получателем субсидии (гранта) соглашение о предоставлении субсидии (гранта) (далее - соглашение):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течение 5 рабочих дней со дня принятия решения о предоставлении субсидии;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течение 10 рабочих дней со дня принятия решения о предоставлении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формой соглашения, утвержденной </w:t>
      </w:r>
      <w:hyperlink r:id="rId12" w:history="1">
        <w:r>
          <w:rPr>
            <w:rFonts w:ascii="Calibri" w:hAnsi="Calibri" w:cs="Calibri"/>
            <w:color w:val="0000FF"/>
          </w:rPr>
          <w:t>приказом</w:t>
        </w:r>
      </w:hyperlink>
      <w:r>
        <w:rPr>
          <w:rFonts w:ascii="Calibri" w:hAnsi="Calibri" w:cs="Calibri"/>
        </w:rPr>
        <w:t xml:space="preserve"> министерства финансов и налоговой политики Новосибирской области (далее - Минфин НСО)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заключается в соответствии с типовой формой </w:t>
      </w:r>
      <w:hyperlink r:id="rId13" w:history="1">
        <w:r>
          <w:rPr>
            <w:rFonts w:ascii="Calibri" w:hAnsi="Calibri" w:cs="Calibri"/>
            <w:color w:val="0000FF"/>
          </w:rPr>
          <w:t>соглашения</w:t>
        </w:r>
      </w:hyperlink>
      <w:r>
        <w:rPr>
          <w:rFonts w:ascii="Calibri" w:hAnsi="Calibri" w:cs="Calibri"/>
        </w:rPr>
        <w:t xml:space="preserve"> о предоставлении из федерального бюджета грантов в форме субсидий в соответствии с пунктом 7 статьи 78 Бюджетного кодекса Российской Федерации, утвержденной приказом Министерства финансов Российской Федерации от 21.12.2018 N 280н "Об утверждении типовых форм соглашений (договоров) о предоставлении из </w:t>
      </w:r>
      <w:r>
        <w:rPr>
          <w:rFonts w:ascii="Calibri" w:hAnsi="Calibri" w:cs="Calibri"/>
        </w:rPr>
        <w:lastRenderedPageBreak/>
        <w:t>федерального бюджета грантов в форме субсидий в соответствии с пунктом 7 статьи 78 и пунктом 4 статьи 78.1 Бюджетного кодекса Российской Федерации" (далее - форма соглашения, утвержденная приказом N 280н).</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Соглашение (дополнительное соглашение к соглашению) в отношении гранта, источником финансового обеспечения которого являются в том числе субсидии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 В случае неподписания соглашения получателем субсидии (гранта) в сроки, указанные в </w:t>
      </w:r>
      <w:hyperlink w:anchor="Par271" w:history="1">
        <w:r>
          <w:rPr>
            <w:rFonts w:ascii="Calibri" w:hAnsi="Calibri" w:cs="Calibri"/>
            <w:color w:val="0000FF"/>
          </w:rPr>
          <w:t>пункте 42</w:t>
        </w:r>
      </w:hyperlink>
      <w:r>
        <w:rPr>
          <w:rFonts w:ascii="Calibri" w:hAnsi="Calibri" w:cs="Calibri"/>
        </w:rPr>
        <w:t xml:space="preserve"> настоящего Порядка, получатель субсидии (гранта)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19" w:name="Par278"/>
      <w:bookmarkEnd w:id="19"/>
      <w:r>
        <w:rPr>
          <w:rFonts w:ascii="Calibri" w:hAnsi="Calibri" w:cs="Calibri"/>
        </w:rPr>
        <w:t>44. В соглашении в том числе должны содержаться: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значения результата и показателя, необходимого для его достижения, в соответствии с </w:t>
      </w:r>
      <w:hyperlink w:anchor="Par388" w:history="1">
        <w:r>
          <w:rPr>
            <w:rFonts w:ascii="Calibri" w:hAnsi="Calibri" w:cs="Calibri"/>
            <w:color w:val="0000FF"/>
          </w:rPr>
          <w:t>приложением N 1</w:t>
        </w:r>
      </w:hyperlink>
      <w:r>
        <w:rPr>
          <w:rFonts w:ascii="Calibri" w:hAnsi="Calibri" w:cs="Calibri"/>
        </w:rPr>
        <w:t xml:space="preserve"> к настоящему Порядку;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 субсидии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график перечисления субсидии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сроки и формы представления получателем субсидии (гранта) дополнительной отчетности;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согласие получателя субсидии (гранта) на осуществление Министерством проверки соблюдения получателем субсидии (гранта) порядка и условий предоставления субсидии (гранта), в том числе в части достижения результатов предоставления субсидии (гранта), а также проверки органами государственного финансового контроля соблюдения получателем субсидии (гранта) порядка и условий предоставления субсидии (гранта) в соответствии со </w:t>
      </w:r>
      <w:hyperlink r:id="rId14" w:history="1">
        <w:r>
          <w:rPr>
            <w:rFonts w:ascii="Calibri" w:hAnsi="Calibri" w:cs="Calibri"/>
            <w:color w:val="0000FF"/>
          </w:rPr>
          <w:t>статьями 268.1</w:t>
        </w:r>
      </w:hyperlink>
      <w:r>
        <w:rPr>
          <w:rFonts w:ascii="Calibri" w:hAnsi="Calibri" w:cs="Calibri"/>
        </w:rPr>
        <w:t xml:space="preserve"> и </w:t>
      </w:r>
      <w:hyperlink r:id="rId15" w:history="1">
        <w:r>
          <w:rPr>
            <w:rFonts w:ascii="Calibri" w:hAnsi="Calibri" w:cs="Calibri"/>
            <w:color w:val="0000FF"/>
          </w:rPr>
          <w:t>269.2</w:t>
        </w:r>
      </w:hyperlink>
      <w:r>
        <w:rPr>
          <w:rFonts w:ascii="Calibri" w:hAnsi="Calibri" w:cs="Calibri"/>
        </w:rPr>
        <w:t xml:space="preserve"> Бюджетного кодекса Российской Федерации;</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(пп. 5 в ред. </w:t>
      </w:r>
      <w:hyperlink r:id="rId16"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ar22" w:history="1">
        <w:r>
          <w:rPr>
            <w:rFonts w:ascii="Calibri" w:hAnsi="Calibri" w:cs="Calibri"/>
            <w:color w:val="0000FF"/>
          </w:rPr>
          <w:t>пункте 2</w:t>
        </w:r>
      </w:hyperlink>
      <w:r>
        <w:rPr>
          <w:rFonts w:ascii="Calibri" w:hAnsi="Calibri" w:cs="Calibri"/>
        </w:rPr>
        <w:t xml:space="preserve"> настоящего Порядка, приводящего к невозможности предоставления субсидии (гранта) в размере, определенном в соглашении.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45. В соглашение о предоставлении гранта дополнительно к положениям, указанным в </w:t>
      </w:r>
      <w:hyperlink w:anchor="Par278" w:history="1">
        <w:r>
          <w:rPr>
            <w:rFonts w:ascii="Calibri" w:hAnsi="Calibri" w:cs="Calibri"/>
            <w:color w:val="0000FF"/>
          </w:rPr>
          <w:t>пункте 44</w:t>
        </w:r>
      </w:hyperlink>
      <w:r>
        <w:rPr>
          <w:rFonts w:ascii="Calibri" w:hAnsi="Calibri" w:cs="Calibri"/>
        </w:rPr>
        <w:t xml:space="preserve"> настоящего Порядка, также включаются: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обязательство получателя гранта включать в договоры, заключенные в целях исполнения обязательств по соглашениям, согласие лиц, являющихся поставщиками (подрядчиками, исполнителями) по договорам,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Министерством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w:t>
      </w:r>
      <w:hyperlink r:id="rId17" w:history="1">
        <w:r>
          <w:rPr>
            <w:rFonts w:ascii="Calibri" w:hAnsi="Calibri" w:cs="Calibri"/>
            <w:color w:val="0000FF"/>
          </w:rPr>
          <w:t>статьями 268.1</w:t>
        </w:r>
      </w:hyperlink>
      <w:r>
        <w:rPr>
          <w:rFonts w:ascii="Calibri" w:hAnsi="Calibri" w:cs="Calibri"/>
        </w:rPr>
        <w:t xml:space="preserve"> и </w:t>
      </w:r>
      <w:hyperlink r:id="rId18" w:history="1">
        <w:r>
          <w:rPr>
            <w:rFonts w:ascii="Calibri" w:hAnsi="Calibri" w:cs="Calibri"/>
            <w:color w:val="0000FF"/>
          </w:rPr>
          <w:t>269.2</w:t>
        </w:r>
      </w:hyperlink>
      <w:r>
        <w:rPr>
          <w:rFonts w:ascii="Calibri" w:hAnsi="Calibri" w:cs="Calibri"/>
        </w:rPr>
        <w:t xml:space="preserve"> Бюджетного кодекса Российской Федерации;</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1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запрет приобретения за счет средств гранта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обязательство получателя гранта включать в договоры, заключенные в целях исполнения обязательств по соглашениям,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грантов;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Минфином НСО в порядке, установленном </w:t>
      </w:r>
      <w:hyperlink r:id="rId2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(далее - постановление Правительства Новосибирской области от 31.08.2021 N 338-п), решения о наличии потребности в указанных средствах;</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 в случае, если грант в соответствии с бюджетным законодательством Российской Федерации подлежит казначейскому сопровождению;</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обязательство получателя гранта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N 209-ФЗ.</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46. Перечисление субсидии на возмещение затрат осуществляется не позднее 10-го рабочего дня, следующего за днем принятия Министерством решения о предоставлении субсидии.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Перечисление гранта осуществляется не позднее 20-го рабочего дня, следующего за днем принятия Министерством решения о предоставлении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47. Перечисление субсидии (гранта) осуществляется на расчетные счета получателя субсидии (гранта), открытые в российских кредитных организациях, если иное не предусмотрено законодательством Российской Федерации.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48. Запрещается приобретение за счет гранта получателями грантов - юридическими лицами, а также иными юридическим лицами, получающими средства на основании договоров, заключенных с получателем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20" w:name="Par299"/>
      <w:bookmarkEnd w:id="20"/>
      <w:r>
        <w:rPr>
          <w:rFonts w:ascii="Calibri" w:hAnsi="Calibri" w:cs="Calibri"/>
        </w:rPr>
        <w:lastRenderedPageBreak/>
        <w:t>49. 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 в ред. </w:t>
      </w:r>
      <w:hyperlink r:id="rId2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21" w:name="Par301"/>
      <w:bookmarkEnd w:id="21"/>
      <w:r>
        <w:rPr>
          <w:rFonts w:ascii="Calibri" w:hAnsi="Calibri" w:cs="Calibri"/>
        </w:rPr>
        <w:t>49.1. Заявление о наличии потребности в остатке гранта (далее - заявление) представляется в Министерство в произвольной письменной форме с указанием: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получателя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адреса (электронного адреса)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(далее - решение о возврате);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целей предоставления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размера остатка гранта с указанием суммы, в отношении которой требуется подтверждение потребности.</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49.1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22" w:name="Par307"/>
      <w:bookmarkEnd w:id="22"/>
      <w:r>
        <w:rPr>
          <w:rFonts w:ascii="Calibri" w:hAnsi="Calibri" w:cs="Calibri"/>
        </w:rPr>
        <w:t>49.2. К заявлению прилагается пояснительная записка с указанием причин возникновения остатка гранта и обоснованием наличия потребности в этом остатке, включая расходы, которые планируется осуществить за счет остатка гранта (далее - пояснительная записка).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49.2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49.3. Заявление представляется получателем гранта в Министерство лично, через представителя по доверенности или посредством почтового отправления, при этом датой подачи заявления считается дата получения почтового отправления.</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49.3 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49.4. Заявление регистрируется в Министерстве в течение одного рабочего дня, следующего за днем его поступления.</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49.4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49.5. 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 о наличии потребности в остатке гранта принимается как в части остатка гранта, в отношении которого имеются принятые до 31 декабря отчетного финансового года обязательства, так и в части остатка гранта, в отношении которого принятые до 31 декабря отчетного финансового года обязательства отсутствуют, в случае если иное не предусмотрено законодательством Российской Федерации.</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49.5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49.6. Министерство принимает решение о наличии потребности в следующих случаях:</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указанная в заявлении сумма остатка гранта, в отношении которой требуется подтверждение потребности, не превышает размер остатка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расходы, которые планируется осуществить за счет остатка гранта, соответствуют расходам, указанным в графе "Размер субсидии и затраты, подлежащие субсидированию" </w:t>
      </w:r>
      <w:hyperlink w:anchor="Par457" w:history="1">
        <w:r>
          <w:rPr>
            <w:rFonts w:ascii="Calibri" w:hAnsi="Calibri" w:cs="Calibri"/>
            <w:color w:val="0000FF"/>
          </w:rPr>
          <w:t>пункта 4</w:t>
        </w:r>
      </w:hyperlink>
      <w:r>
        <w:rPr>
          <w:rFonts w:ascii="Calibri" w:hAnsi="Calibri" w:cs="Calibri"/>
        </w:rPr>
        <w:t xml:space="preserve"> приложения N 1 к настоящему Порядку "Категории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представленные получателем гранта заявление и пояснительная записка соответствуют требованиям, определенным </w:t>
      </w:r>
      <w:hyperlink w:anchor="Par301" w:history="1">
        <w:r>
          <w:rPr>
            <w:rFonts w:ascii="Calibri" w:hAnsi="Calibri" w:cs="Calibri"/>
            <w:color w:val="0000FF"/>
          </w:rPr>
          <w:t>пунктами 49.1</w:t>
        </w:r>
      </w:hyperlink>
      <w:r>
        <w:rPr>
          <w:rFonts w:ascii="Calibri" w:hAnsi="Calibri" w:cs="Calibri"/>
        </w:rPr>
        <w:t xml:space="preserve">, </w:t>
      </w:r>
      <w:hyperlink w:anchor="Par307" w:history="1">
        <w:r>
          <w:rPr>
            <w:rFonts w:ascii="Calibri" w:hAnsi="Calibri" w:cs="Calibri"/>
            <w:color w:val="0000FF"/>
          </w:rPr>
          <w:t>49.2</w:t>
        </w:r>
      </w:hyperlink>
      <w:r>
        <w:rPr>
          <w:rFonts w:ascii="Calibri" w:hAnsi="Calibri" w:cs="Calibri"/>
        </w:rPr>
        <w:t xml:space="preserve"> настоящего Порядка.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49.6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49.7. Министерство принимает решение о возврате в следующих случаях:</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указанная в заявлении сумма остатка гранта, в отношении которой требуется подтверждение потребности, превышает размер остатка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расходы, которые планируется осуществить за счет остатка гранта, не соответствуют расходам, указанным в графе "Размер субсидии и затраты, подлежащие субсидированию" </w:t>
      </w:r>
      <w:hyperlink w:anchor="Par457" w:history="1">
        <w:r>
          <w:rPr>
            <w:rFonts w:ascii="Calibri" w:hAnsi="Calibri" w:cs="Calibri"/>
            <w:color w:val="0000FF"/>
          </w:rPr>
          <w:t>пункта 4</w:t>
        </w:r>
      </w:hyperlink>
      <w:r>
        <w:rPr>
          <w:rFonts w:ascii="Calibri" w:hAnsi="Calibri" w:cs="Calibri"/>
        </w:rPr>
        <w:t xml:space="preserve"> приложения N 1 к настоящему Порядку "Категории получателей, результат предоставления субсидии и показатель, необходимый для его достижения, размер субсидии и затраты, подлежащие субсидированию";</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непредставление заявления или пояснительной записки или их несоответствие требованиям, определенным </w:t>
      </w:r>
      <w:hyperlink w:anchor="Par301" w:history="1">
        <w:r>
          <w:rPr>
            <w:rFonts w:ascii="Calibri" w:hAnsi="Calibri" w:cs="Calibri"/>
            <w:color w:val="0000FF"/>
          </w:rPr>
          <w:t>пунктами 49.1</w:t>
        </w:r>
      </w:hyperlink>
      <w:r>
        <w:rPr>
          <w:rFonts w:ascii="Calibri" w:hAnsi="Calibri" w:cs="Calibri"/>
        </w:rPr>
        <w:t xml:space="preserve">, </w:t>
      </w:r>
      <w:hyperlink w:anchor="Par307" w:history="1">
        <w:r>
          <w:rPr>
            <w:rFonts w:ascii="Calibri" w:hAnsi="Calibri" w:cs="Calibri"/>
            <w:color w:val="0000FF"/>
          </w:rPr>
          <w:t>49.2</w:t>
        </w:r>
      </w:hyperlink>
      <w:r>
        <w:rPr>
          <w:rFonts w:ascii="Calibri" w:hAnsi="Calibri" w:cs="Calibri"/>
        </w:rPr>
        <w:t xml:space="preserve"> настоящего Порядка.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49.7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49.8. В случае непредставления получателем гранта в Министерство заявления и пояснительной записки в срок, установленный в </w:t>
      </w:r>
      <w:hyperlink w:anchor="Par299" w:history="1">
        <w:r>
          <w:rPr>
            <w:rFonts w:ascii="Calibri" w:hAnsi="Calibri" w:cs="Calibri"/>
            <w:color w:val="0000FF"/>
          </w:rPr>
          <w:t>пункте 49</w:t>
        </w:r>
      </w:hyperlink>
      <w:r>
        <w:rPr>
          <w:rFonts w:ascii="Calibri" w:hAnsi="Calibri" w:cs="Calibri"/>
        </w:rPr>
        <w:t xml:space="preserve"> настоящего Порядка, Министерство принимает решение о возврате в течение десяти рабочих дней после истечения данного срока.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49.8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49.9. Принятое решение о наличии потребности в остатке гранта или решение о возврате согласовывается Министерством с Минфином НСО в порядке, установленном </w:t>
      </w:r>
      <w:hyperlink r:id="rId32"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31.08.2021 N 338-п, и направляется получателю гранта по адресу, указанному в заявлении (в электронной форме - при наличии в заявлении информации об электронном адресе получателя гранта), в течение пяти рабочих дней со дня согласования Минфином НСО.</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49.9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49.10. 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невозврата остатка гранта в указанный срок Министерство обязано принять меры для его возврата в судебном порядке.</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49.10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49.11. Размер остатка гранта, подлежащий возврату (S</w:t>
      </w:r>
      <w:r>
        <w:rPr>
          <w:rFonts w:ascii="Calibri" w:hAnsi="Calibri" w:cs="Calibri"/>
          <w:vertAlign w:val="subscript"/>
        </w:rPr>
        <w:t>возврата</w:t>
      </w:r>
      <w:r>
        <w:rPr>
          <w:rFonts w:ascii="Calibri" w:hAnsi="Calibri" w:cs="Calibri"/>
        </w:rPr>
        <w:t>), определяется по формуле: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S</w:t>
      </w:r>
      <w:r>
        <w:rPr>
          <w:rFonts w:ascii="Calibri" w:hAnsi="Calibri" w:cs="Calibri"/>
          <w:vertAlign w:val="subscript"/>
        </w:rPr>
        <w:t>возврата</w:t>
      </w:r>
      <w:r>
        <w:rPr>
          <w:rFonts w:ascii="Calibri" w:hAnsi="Calibri" w:cs="Calibri"/>
        </w:rPr>
        <w:t xml:space="preserve"> = S - S</w:t>
      </w:r>
      <w:r>
        <w:rPr>
          <w:rFonts w:ascii="Calibri" w:hAnsi="Calibri" w:cs="Calibri"/>
          <w:vertAlign w:val="subscript"/>
        </w:rPr>
        <w:t>факт</w:t>
      </w:r>
      <w:r>
        <w:rPr>
          <w:rFonts w:ascii="Calibri" w:hAnsi="Calibri" w:cs="Calibri"/>
        </w:rPr>
        <w:t xml:space="preserve"> / 2, где: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S - размер гранта, предоставленного в соответствии с соглашением;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S</w:t>
      </w:r>
      <w:r>
        <w:rPr>
          <w:rFonts w:ascii="Calibri" w:hAnsi="Calibri" w:cs="Calibri"/>
          <w:vertAlign w:val="subscript"/>
        </w:rPr>
        <w:t>факт</w:t>
      </w:r>
      <w:r>
        <w:rPr>
          <w:rFonts w:ascii="Calibri" w:hAnsi="Calibri" w:cs="Calibri"/>
        </w:rPr>
        <w:t xml:space="preserve"> - размер фактически израсходованных получателем гранта средств на цели, указанные в соглашении.</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49.11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49.12. Расходование неиспользованного остатка гранта осуществляется до 1 апреля текущего финансового года.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(п. 49.12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Требования к отчетности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50. Для осуществления контроля получатели субсидий, получившие финансовую поддержку в формах, указанных в </w:t>
      </w:r>
      <w:hyperlink w:anchor="Par25" w:history="1">
        <w:r>
          <w:rPr>
            <w:rFonts w:ascii="Calibri" w:hAnsi="Calibri" w:cs="Calibri"/>
            <w:color w:val="0000FF"/>
          </w:rPr>
          <w:t>подпунктах 1</w:t>
        </w:r>
      </w:hyperlink>
      <w:r>
        <w:rPr>
          <w:rFonts w:ascii="Calibri" w:hAnsi="Calibri" w:cs="Calibri"/>
        </w:rPr>
        <w:t xml:space="preserve"> - </w:t>
      </w:r>
      <w:hyperlink w:anchor="Par27" w:history="1">
        <w:r>
          <w:rPr>
            <w:rFonts w:ascii="Calibri" w:hAnsi="Calibri" w:cs="Calibri"/>
            <w:color w:val="0000FF"/>
          </w:rPr>
          <w:t>3 пункта 4</w:t>
        </w:r>
      </w:hyperlink>
      <w:r>
        <w:rPr>
          <w:rFonts w:ascii="Calibri" w:hAnsi="Calibri" w:cs="Calibri"/>
        </w:rPr>
        <w:t xml:space="preserve"> настоящего Порядка, представляют в Министерство в срок до 1 марта года, следующего за годом, в котором были предоставлены субсидии, отчет о достижении значений результатов и показателей, необходимых для их достижения, по форме, определенной формой соглашения, утвержденной </w:t>
      </w:r>
      <w:hyperlink r:id="rId37" w:history="1">
        <w:r>
          <w:rPr>
            <w:rFonts w:ascii="Calibri" w:hAnsi="Calibri" w:cs="Calibri"/>
            <w:color w:val="0000FF"/>
          </w:rPr>
          <w:t>приказом</w:t>
        </w:r>
      </w:hyperlink>
      <w:r>
        <w:rPr>
          <w:rFonts w:ascii="Calibri" w:hAnsi="Calibri" w:cs="Calibri"/>
        </w:rPr>
        <w:t xml:space="preserve"> N 80-НПА.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Получатели субсидий имеют право представить указанные отчеты на бумажном носителе лично или нарочным, или посредством заказного почтового отправления с уведомлением,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субсидии.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Получатели грантов представляют в Министерство по формам, определенным формой </w:t>
      </w:r>
      <w:hyperlink r:id="rId39" w:history="1">
        <w:r>
          <w:rPr>
            <w:rFonts w:ascii="Calibri" w:hAnsi="Calibri" w:cs="Calibri"/>
            <w:color w:val="0000FF"/>
          </w:rPr>
          <w:t>соглашения</w:t>
        </w:r>
      </w:hyperlink>
      <w:r>
        <w:rPr>
          <w:rFonts w:ascii="Calibri" w:hAnsi="Calibri" w:cs="Calibri"/>
        </w:rPr>
        <w:t>, утвержденной приказом N 280н:</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отчет о расходах - в срок до 15 января, до 1 апреля (в случае наличия на конец отчетного финансового года неиспользованного остатка гранта, потребность в котором подтверждена) года, следующего за годом предоставления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отчет о достижении значений результата и показателя, необходимого для его достижения, - до 1 марта года, следующего за годом предоставления гранта.</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Получатели грантов имеют право представить указанные отчеты на бумажном носителе лично или нарочным, или посредством почтового отправления, или в электронной форме путем направления на официальный адрес электронной почты Министерства письма, подписанного усиленной квалифицированной электронной подписью получателя гранта.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Министерство вправе устанавливать в соглашениях, указанных в </w:t>
      </w:r>
      <w:hyperlink w:anchor="Par271" w:history="1">
        <w:r>
          <w:rPr>
            <w:rFonts w:ascii="Calibri" w:hAnsi="Calibri" w:cs="Calibri"/>
            <w:color w:val="0000FF"/>
          </w:rPr>
          <w:t>пункте 42</w:t>
        </w:r>
      </w:hyperlink>
      <w:r>
        <w:rPr>
          <w:rFonts w:ascii="Calibri" w:hAnsi="Calibri" w:cs="Calibri"/>
        </w:rPr>
        <w:t xml:space="preserve"> настоящего Порядка, сроки и формы представления получателями субсидий (грантов) дополнительной отчетности.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52. Получатели субсидий (грантов) несут ответственность за достоверность представленных сведений об использовании субсидий (грантов) в соответствии с действующим законодательством Российской Федерации.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Требования об осуществлении контроля (мониторинга)</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за соблюдением условий и порядка предоставления</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субсидий (грантов)</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от 11.05.2022 N 200-п)</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При предоставлении субсидий (грантов) Министерством проводится проверка соблюдения условий и порядка предоставления субсидий (грантов) их получателем, в том числе в части достижения результатов предоставления субсидии (гранта), а также проверка органами государственного финансового контроля в соответствии со </w:t>
      </w:r>
      <w:hyperlink r:id="rId42" w:history="1">
        <w:r>
          <w:rPr>
            <w:rFonts w:ascii="Calibri" w:hAnsi="Calibri" w:cs="Calibri"/>
            <w:color w:val="0000FF"/>
          </w:rPr>
          <w:t>статьями 268.1</w:t>
        </w:r>
      </w:hyperlink>
      <w:r>
        <w:rPr>
          <w:rFonts w:ascii="Calibri" w:hAnsi="Calibri" w:cs="Calibri"/>
        </w:rPr>
        <w:t xml:space="preserve"> и </w:t>
      </w:r>
      <w:hyperlink r:id="rId43" w:history="1">
        <w:r>
          <w:rPr>
            <w:rFonts w:ascii="Calibri" w:hAnsi="Calibri" w:cs="Calibri"/>
            <w:color w:val="0000FF"/>
          </w:rPr>
          <w:t>269.2</w:t>
        </w:r>
      </w:hyperlink>
      <w:r>
        <w:rPr>
          <w:rFonts w:ascii="Calibri" w:hAnsi="Calibri" w:cs="Calibri"/>
        </w:rPr>
        <w:t xml:space="preserve"> Бюджетного кодекса Российской Федерации.</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нарушения получателем субсидии (гранта) условий предоставления субсидий (гранта), выявленного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течение 30 рабочих дней со дня предъявления Министерством требования о возврате.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случае невозврата субсидий (грантов) в указанные сроки Министерство обязано принять меры для возврата субсидий (грантов) в судебном порядке.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54. В случае если субъектом МСП по итогам года предоставления субсидий (грантов) допущены нарушения обязательств по достижению значений результата и показателя, выявленные в том числе по фактам проверок, проведенных Министерством и органом государственного финансового контроля, субсидии (гранты) подлежат возврату в областной бюджет Новосибирской области в размере пропорционально недостижению значений результата и показателя в течение тридцати рабочих дней со дня предъявления Министерством требования о возврате, а в случае невозврата субсидий (грантов) в указанные сроки Министерство обязано принять меры для возврата субсидий (грантов) в судебном порядке.</w:t>
      </w: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55. Средства, полученные на основании договоров, заключенных с получателем гранта, в случае нарушения условий предоставления гранта, выявленного в том числе по фактам проверок, проведенных Министерством и органом государственного финансового контроля, подлежат возврату в областной бюджет Новосибирской области в течение 30 рабочих дней со дня предъявления Министерством требования о возврате.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невозврата средств, полученных на основании договоров, заключенных с получателем гранта, в указанные сроки Министерство обязано принять меры для их возврата в судебном порядке.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в том числе</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грантов в форме субсидий, юридическим лицам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(за исключением субсидий государственным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b/>
          <w:bCs/>
        </w:rPr>
      </w:pPr>
      <w:bookmarkStart w:id="23" w:name="Par388"/>
      <w:bookmarkEnd w:id="23"/>
      <w:r>
        <w:rPr>
          <w:rFonts w:ascii="Calibri" w:hAnsi="Calibri" w:cs="Calibri"/>
          <w:b/>
          <w:bCs/>
        </w:rPr>
        <w:t>Категории получателей, результат предоставления субсидии</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и показатель, необходимый для его достижения, размер</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субсидии и затраты, подлежащие субсидированию</w:t>
      </w:r>
    </w:p>
    <w:p w:rsidR="00187990" w:rsidRDefault="00187990" w:rsidP="00187990">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87990">
        <w:tc>
          <w:tcPr>
            <w:tcW w:w="60" w:type="dxa"/>
            <w:shd w:val="clear" w:color="auto" w:fill="CED3F1"/>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Новосибирской области</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29.12.2021 </w:t>
            </w:r>
            <w:hyperlink r:id="rId46" w:history="1">
              <w:r>
                <w:rPr>
                  <w:rFonts w:ascii="Calibri" w:hAnsi="Calibri" w:cs="Calibri"/>
                  <w:color w:val="0000FF"/>
                </w:rPr>
                <w:t>N 566-п</w:t>
              </w:r>
            </w:hyperlink>
            <w:r>
              <w:rPr>
                <w:rFonts w:ascii="Calibri" w:hAnsi="Calibri" w:cs="Calibri"/>
                <w:color w:val="392C69"/>
              </w:rPr>
              <w:t xml:space="preserve">, от 11.05.2022 </w:t>
            </w:r>
            <w:hyperlink r:id="rId47" w:history="1">
              <w:r>
                <w:rPr>
                  <w:rFonts w:ascii="Calibri" w:hAnsi="Calibri" w:cs="Calibri"/>
                  <w:color w:val="0000FF"/>
                </w:rPr>
                <w:t>N 200-п</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jc w:val="center"/>
              <w:rPr>
                <w:rFonts w:ascii="Calibri" w:hAnsi="Calibri" w:cs="Calibri"/>
                <w:color w:val="392C69"/>
              </w:rPr>
            </w:pP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sectPr w:rsidR="0018799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701"/>
        <w:gridCol w:w="3969"/>
        <w:gridCol w:w="1984"/>
        <w:gridCol w:w="5329"/>
      </w:tblGrid>
      <w:tr w:rsidR="00187990">
        <w:tc>
          <w:tcPr>
            <w:tcW w:w="62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1701"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Форма финансовой поддержки</w:t>
            </w:r>
          </w:p>
        </w:tc>
        <w:tc>
          <w:tcPr>
            <w:tcW w:w="3969"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Категории получателей</w:t>
            </w:r>
          </w:p>
        </w:tc>
        <w:tc>
          <w:tcPr>
            <w:tcW w:w="198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Результат предоставления субсидии и показатель, необходимый для его достижения</w:t>
            </w:r>
          </w:p>
        </w:tc>
        <w:tc>
          <w:tcPr>
            <w:tcW w:w="5329"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Размер субсидии и затраты, подлежащие субсидированию</w:t>
            </w:r>
          </w:p>
        </w:tc>
      </w:tr>
      <w:tr w:rsidR="00187990">
        <w:tc>
          <w:tcPr>
            <w:tcW w:w="623"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Возмещение части затрат субъектам малого и среднего предпринимательства (далее - субъекты МСП) по договорам лизинга</w:t>
            </w:r>
          </w:p>
        </w:tc>
        <w:tc>
          <w:tcPr>
            <w:tcW w:w="396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Субъекты МСП, осуществляющие основной вид деятельности </w:t>
            </w:r>
            <w:hyperlink w:anchor="Par498" w:history="1">
              <w:r>
                <w:rPr>
                  <w:rFonts w:ascii="Calibri" w:hAnsi="Calibri" w:cs="Calibri"/>
                  <w:color w:val="0000FF"/>
                </w:rPr>
                <w:t>&lt;*&gt;</w:t>
              </w:r>
            </w:hyperlink>
            <w:r>
              <w:rPr>
                <w:rFonts w:ascii="Calibri" w:hAnsi="Calibri" w:cs="Calibri"/>
              </w:rPr>
              <w:t xml:space="preserve"> в сфере производства товаров (работ, услуг), за исключением видов деятельности, включенных в </w:t>
            </w:r>
            <w:hyperlink r:id="rId48" w:history="1">
              <w:r>
                <w:rPr>
                  <w:rFonts w:ascii="Calibri" w:hAnsi="Calibri" w:cs="Calibri"/>
                  <w:color w:val="0000FF"/>
                </w:rPr>
                <w:t>разделы G</w:t>
              </w:r>
            </w:hyperlink>
            <w:r>
              <w:rPr>
                <w:rFonts w:ascii="Calibri" w:hAnsi="Calibri" w:cs="Calibri"/>
              </w:rPr>
              <w:t xml:space="preserve"> (за исключением </w:t>
            </w:r>
            <w:hyperlink r:id="rId49" w:history="1">
              <w:r>
                <w:rPr>
                  <w:rFonts w:ascii="Calibri" w:hAnsi="Calibri" w:cs="Calibri"/>
                  <w:color w:val="0000FF"/>
                </w:rPr>
                <w:t>кода 45</w:t>
              </w:r>
            </w:hyperlink>
            <w:r>
              <w:rPr>
                <w:rFonts w:ascii="Calibri" w:hAnsi="Calibri" w:cs="Calibri"/>
              </w:rPr>
              <w:t xml:space="preserve">), </w:t>
            </w:r>
            <w:hyperlink r:id="rId50" w:history="1">
              <w:r>
                <w:rPr>
                  <w:rFonts w:ascii="Calibri" w:hAnsi="Calibri" w:cs="Calibri"/>
                  <w:color w:val="0000FF"/>
                </w:rPr>
                <w:t>K</w:t>
              </w:r>
            </w:hyperlink>
            <w:r>
              <w:rPr>
                <w:rFonts w:ascii="Calibri" w:hAnsi="Calibri" w:cs="Calibri"/>
              </w:rPr>
              <w:t xml:space="preserve">, </w:t>
            </w:r>
            <w:hyperlink r:id="rId51" w:history="1">
              <w:r>
                <w:rPr>
                  <w:rFonts w:ascii="Calibri" w:hAnsi="Calibri" w:cs="Calibri"/>
                  <w:color w:val="0000FF"/>
                </w:rPr>
                <w:t>L</w:t>
              </w:r>
            </w:hyperlink>
            <w:r>
              <w:rPr>
                <w:rFonts w:ascii="Calibri" w:hAnsi="Calibri" w:cs="Calibri"/>
              </w:rPr>
              <w:t xml:space="preserve">, </w:t>
            </w:r>
            <w:hyperlink r:id="rId52" w:history="1">
              <w:r>
                <w:rPr>
                  <w:rFonts w:ascii="Calibri" w:hAnsi="Calibri" w:cs="Calibri"/>
                  <w:color w:val="0000FF"/>
                </w:rPr>
                <w:t>M</w:t>
              </w:r>
            </w:hyperlink>
            <w:r>
              <w:rPr>
                <w:rFonts w:ascii="Calibri" w:hAnsi="Calibri" w:cs="Calibri"/>
              </w:rPr>
              <w:t xml:space="preserve"> (за исключением </w:t>
            </w:r>
            <w:hyperlink r:id="rId53" w:history="1">
              <w:r>
                <w:rPr>
                  <w:rFonts w:ascii="Calibri" w:hAnsi="Calibri" w:cs="Calibri"/>
                  <w:color w:val="0000FF"/>
                </w:rPr>
                <w:t>кодов 71</w:t>
              </w:r>
            </w:hyperlink>
            <w:r>
              <w:rPr>
                <w:rFonts w:ascii="Calibri" w:hAnsi="Calibri" w:cs="Calibri"/>
              </w:rPr>
              <w:t xml:space="preserve"> и </w:t>
            </w:r>
            <w:hyperlink r:id="rId54" w:history="1">
              <w:r>
                <w:rPr>
                  <w:rFonts w:ascii="Calibri" w:hAnsi="Calibri" w:cs="Calibri"/>
                  <w:color w:val="0000FF"/>
                </w:rPr>
                <w:t>75</w:t>
              </w:r>
            </w:hyperlink>
            <w:r>
              <w:rPr>
                <w:rFonts w:ascii="Calibri" w:hAnsi="Calibri" w:cs="Calibri"/>
              </w:rPr>
              <w:t xml:space="preserve">), </w:t>
            </w:r>
            <w:hyperlink r:id="rId55" w:history="1">
              <w:r>
                <w:rPr>
                  <w:rFonts w:ascii="Calibri" w:hAnsi="Calibri" w:cs="Calibri"/>
                  <w:color w:val="0000FF"/>
                </w:rPr>
                <w:t>N</w:t>
              </w:r>
            </w:hyperlink>
            <w:r>
              <w:rPr>
                <w:rFonts w:ascii="Calibri" w:hAnsi="Calibri" w:cs="Calibri"/>
              </w:rPr>
              <w:t xml:space="preserve">, </w:t>
            </w:r>
            <w:hyperlink r:id="rId56" w:history="1">
              <w:r>
                <w:rPr>
                  <w:rFonts w:ascii="Calibri" w:hAnsi="Calibri" w:cs="Calibri"/>
                  <w:color w:val="0000FF"/>
                </w:rPr>
                <w:t>O</w:t>
              </w:r>
            </w:hyperlink>
            <w:r>
              <w:rPr>
                <w:rFonts w:ascii="Calibri" w:hAnsi="Calibri" w:cs="Calibri"/>
              </w:rPr>
              <w:t xml:space="preserve">, </w:t>
            </w:r>
            <w:hyperlink r:id="rId57" w:history="1">
              <w:r>
                <w:rPr>
                  <w:rFonts w:ascii="Calibri" w:hAnsi="Calibri" w:cs="Calibri"/>
                  <w:color w:val="0000FF"/>
                </w:rPr>
                <w:t>S</w:t>
              </w:r>
            </w:hyperlink>
            <w:r>
              <w:rPr>
                <w:rFonts w:ascii="Calibri" w:hAnsi="Calibri" w:cs="Calibri"/>
              </w:rPr>
              <w:t xml:space="preserve"> (за исключением </w:t>
            </w:r>
            <w:hyperlink r:id="rId58" w:history="1">
              <w:r>
                <w:rPr>
                  <w:rFonts w:ascii="Calibri" w:hAnsi="Calibri" w:cs="Calibri"/>
                  <w:color w:val="0000FF"/>
                </w:rPr>
                <w:t>кодов 95</w:t>
              </w:r>
            </w:hyperlink>
            <w:r>
              <w:rPr>
                <w:rFonts w:ascii="Calibri" w:hAnsi="Calibri" w:cs="Calibri"/>
              </w:rPr>
              <w:t xml:space="preserve"> и </w:t>
            </w:r>
            <w:hyperlink r:id="rId59" w:history="1">
              <w:r>
                <w:rPr>
                  <w:rFonts w:ascii="Calibri" w:hAnsi="Calibri" w:cs="Calibri"/>
                  <w:color w:val="0000FF"/>
                </w:rPr>
                <w:t>96</w:t>
              </w:r>
            </w:hyperlink>
            <w:r>
              <w:rPr>
                <w:rFonts w:ascii="Calibri" w:hAnsi="Calibri" w:cs="Calibri"/>
              </w:rPr>
              <w:t xml:space="preserve">), </w:t>
            </w:r>
            <w:hyperlink r:id="rId60" w:history="1">
              <w:r>
                <w:rPr>
                  <w:rFonts w:ascii="Calibri" w:hAnsi="Calibri" w:cs="Calibri"/>
                  <w:color w:val="0000FF"/>
                </w:rPr>
                <w:t>T</w:t>
              </w:r>
            </w:hyperlink>
            <w:r>
              <w:rPr>
                <w:rFonts w:ascii="Calibri" w:hAnsi="Calibri" w:cs="Calibri"/>
              </w:rPr>
              <w:t xml:space="preserve">, </w:t>
            </w:r>
            <w:hyperlink r:id="rId61" w:history="1">
              <w:r>
                <w:rPr>
                  <w:rFonts w:ascii="Calibri" w:hAnsi="Calibri" w:cs="Calibri"/>
                  <w:color w:val="0000FF"/>
                </w:rPr>
                <w:t>U</w:t>
              </w:r>
            </w:hyperlink>
            <w:r>
              <w:rPr>
                <w:rFonts w:ascii="Calibri" w:hAnsi="Calibri" w:cs="Calibri"/>
              </w:rPr>
              <w:t xml:space="preserve"> Общероссийского классификатора видов экономической деятельности (ОК 029-2014 (КДЕС Ред. 2),</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субъекты МСП, в отношении которых в единый реестр субъектов МСП внесено указание о том, что они являются социальным предприятием, и заключившие договор лизинга, со следующим предметом лизинга: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62" w:history="1">
              <w:r>
                <w:rPr>
                  <w:rFonts w:ascii="Calibri" w:hAnsi="Calibri" w:cs="Calibri"/>
                  <w:color w:val="0000FF"/>
                </w:rPr>
                <w:t>Классификации</w:t>
              </w:r>
            </w:hyperlink>
            <w:r>
              <w:rPr>
                <w:rFonts w:ascii="Calibri" w:hAnsi="Calibri" w:cs="Calibri"/>
              </w:rPr>
              <w:t xml:space="preserve"> основных средств, включаемых в амортизационные группы, </w:t>
            </w:r>
            <w:r>
              <w:rPr>
                <w:rFonts w:ascii="Calibri" w:hAnsi="Calibri" w:cs="Calibri"/>
              </w:rPr>
              <w:lastRenderedPageBreak/>
              <w:t>утвержденные постановлением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МСП);</w:t>
            </w:r>
          </w:p>
          <w:p w:rsidR="00187990" w:rsidRDefault="00187990">
            <w:pPr>
              <w:autoSpaceDE w:val="0"/>
              <w:autoSpaceDN w:val="0"/>
              <w:adjustRightInd w:val="0"/>
              <w:spacing w:after="0" w:line="240" w:lineRule="auto"/>
              <w:rPr>
                <w:rFonts w:ascii="Calibri" w:hAnsi="Calibri" w:cs="Calibri"/>
              </w:rPr>
            </w:pPr>
            <w:r>
              <w:rPr>
                <w:rFonts w:ascii="Calibri" w:hAnsi="Calibri" w:cs="Calibri"/>
              </w:rPr>
              <w:t>2) универсальные мобильные платформы (мобильная служба быта; мобильный шиномонтаж;</w:t>
            </w:r>
          </w:p>
        </w:tc>
        <w:tc>
          <w:tcPr>
            <w:tcW w:w="1984"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 xml:space="preserve">Создание новых рабочих мест </w:t>
            </w:r>
            <w:hyperlink w:anchor="Par499" w:history="1">
              <w:r>
                <w:rPr>
                  <w:rFonts w:ascii="Calibri" w:hAnsi="Calibri" w:cs="Calibri"/>
                  <w:color w:val="0000FF"/>
                </w:rPr>
                <w:t>&lt;**&gt;</w:t>
              </w:r>
            </w:hyperlink>
            <w:r>
              <w:rPr>
                <w:rFonts w:ascii="Calibri" w:hAnsi="Calibri" w:cs="Calibri"/>
              </w:rPr>
              <w:t xml:space="preserve"> в год предоставления субсидии по сравнению с предшествующим годом в количестве, указанном в заявке на участие в отборе для предоставления субсидии в целях оказания финансовой поддержки субъектам МСП (далее соответственно - заявка, отбор), поданной победителем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Сохранение в 2022 году рабочих мест </w:t>
            </w:r>
            <w:hyperlink w:anchor="Par499" w:history="1">
              <w:r>
                <w:rPr>
                  <w:rFonts w:ascii="Calibri" w:hAnsi="Calibri" w:cs="Calibri"/>
                  <w:color w:val="0000FF"/>
                </w:rPr>
                <w:t>&lt;**&gt;</w:t>
              </w:r>
            </w:hyperlink>
            <w:r>
              <w:rPr>
                <w:rFonts w:ascii="Calibri" w:hAnsi="Calibri" w:cs="Calibri"/>
              </w:rPr>
              <w:t xml:space="preserve"> на уровне не </w:t>
            </w:r>
            <w:r>
              <w:rPr>
                <w:rFonts w:ascii="Calibri" w:hAnsi="Calibri" w:cs="Calibri"/>
              </w:rPr>
              <w:lastRenderedPageBreak/>
              <w:t>менее 90% по сравнению с 2021 годом - для субъектов МСП, получивших поддержку в 2022 году</w:t>
            </w:r>
          </w:p>
        </w:tc>
        <w:tc>
          <w:tcPr>
            <w:tcW w:w="532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bookmarkStart w:id="24" w:name="Par408"/>
            <w:bookmarkEnd w:id="24"/>
            <w:r>
              <w:rPr>
                <w:rFonts w:ascii="Calibri" w:hAnsi="Calibri" w:cs="Calibri"/>
              </w:rPr>
              <w:lastRenderedPageBreak/>
              <w:t>а) 20% от лизингового платежа, ежемесячно уплачиваемого субъектом МСП, но не более 5,0 млн рублей на одного получателя поддержки;</w:t>
            </w:r>
          </w:p>
          <w:p w:rsidR="00187990" w:rsidRDefault="00187990">
            <w:pPr>
              <w:autoSpaceDE w:val="0"/>
              <w:autoSpaceDN w:val="0"/>
              <w:adjustRightInd w:val="0"/>
              <w:spacing w:after="0" w:line="240" w:lineRule="auto"/>
              <w:rPr>
                <w:rFonts w:ascii="Calibri" w:hAnsi="Calibri" w:cs="Calibri"/>
              </w:rPr>
            </w:pPr>
            <w:bookmarkStart w:id="25" w:name="Par409"/>
            <w:bookmarkEnd w:id="25"/>
            <w:r>
              <w:rPr>
                <w:rFonts w:ascii="Calibri" w:hAnsi="Calibri" w:cs="Calibri"/>
              </w:rPr>
              <w:t>б) 50%, но не более 5,0 млн рублей на одного получателя поддержки - юридического лица или индивидуального предпринимателя - при субсидировании уплаты субъектом МСП первого взноса (аванса) при заключении договора лизинга оборудования;</w:t>
            </w:r>
          </w:p>
          <w:p w:rsidR="00187990" w:rsidRDefault="00187990">
            <w:pPr>
              <w:autoSpaceDE w:val="0"/>
              <w:autoSpaceDN w:val="0"/>
              <w:adjustRightInd w:val="0"/>
              <w:spacing w:after="0" w:line="240" w:lineRule="auto"/>
              <w:rPr>
                <w:rFonts w:ascii="Calibri" w:hAnsi="Calibri" w:cs="Calibri"/>
              </w:rPr>
            </w:pPr>
            <w:bookmarkStart w:id="26" w:name="Par410"/>
            <w:bookmarkEnd w:id="26"/>
            <w:r>
              <w:rPr>
                <w:rFonts w:ascii="Calibri" w:hAnsi="Calibri" w:cs="Calibri"/>
              </w:rPr>
              <w:t>в) 50%, но не более 1,5 млн рублей - для вновь зарегистрированных и действующих на момент принятия решения о предоставлении субсидии менее 1 года субъектов МСП на уплату первого взноса (аванса) при заключении договора лизинга оборудования.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Сумма субсидий, указанных в </w:t>
            </w:r>
            <w:hyperlink w:anchor="Par408" w:history="1">
              <w:r>
                <w:rPr>
                  <w:rFonts w:ascii="Calibri" w:hAnsi="Calibri" w:cs="Calibri"/>
                  <w:color w:val="0000FF"/>
                </w:rPr>
                <w:t>подпунктах "а"</w:t>
              </w:r>
            </w:hyperlink>
            <w:r>
              <w:rPr>
                <w:rFonts w:ascii="Calibri" w:hAnsi="Calibri" w:cs="Calibri"/>
              </w:rPr>
              <w:t xml:space="preserve"> - </w:t>
            </w:r>
            <w:hyperlink w:anchor="Par409" w:history="1">
              <w:r>
                <w:rPr>
                  <w:rFonts w:ascii="Calibri" w:hAnsi="Calibri" w:cs="Calibri"/>
                  <w:color w:val="0000FF"/>
                </w:rPr>
                <w:t>"б"</w:t>
              </w:r>
            </w:hyperlink>
            <w:r>
              <w:rPr>
                <w:rFonts w:ascii="Calibri" w:hAnsi="Calibri" w:cs="Calibri"/>
              </w:rPr>
              <w:t>, должна составлять не более 5,0 млн рублей на одного получателя поддержки, а также не должна превышать размер фактически уплаченных получателем поддержки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Субсидии, указанные в </w:t>
            </w:r>
            <w:hyperlink w:anchor="Par408" w:history="1">
              <w:r>
                <w:rPr>
                  <w:rFonts w:ascii="Calibri" w:hAnsi="Calibri" w:cs="Calibri"/>
                  <w:color w:val="0000FF"/>
                </w:rPr>
                <w:t>подпунктах "а"</w:t>
              </w:r>
            </w:hyperlink>
            <w:r>
              <w:rPr>
                <w:rFonts w:ascii="Calibri" w:hAnsi="Calibri" w:cs="Calibri"/>
              </w:rPr>
              <w:t xml:space="preserve"> - </w:t>
            </w:r>
            <w:hyperlink w:anchor="Par410" w:history="1">
              <w:r>
                <w:rPr>
                  <w:rFonts w:ascii="Calibri" w:hAnsi="Calibri" w:cs="Calibri"/>
                  <w:color w:val="0000FF"/>
                </w:rPr>
                <w:t>"в"</w:t>
              </w:r>
            </w:hyperlink>
            <w:r>
              <w:rPr>
                <w:rFonts w:ascii="Calibri" w:hAnsi="Calibri" w:cs="Calibri"/>
              </w:rPr>
              <w:t xml:space="preserve">, выплачиваются по предъявлении субъектом МСП </w:t>
            </w:r>
            <w:r>
              <w:rPr>
                <w:rFonts w:ascii="Calibri" w:hAnsi="Calibri" w:cs="Calibri"/>
              </w:rPr>
              <w:lastRenderedPageBreak/>
              <w:t>копий платежных документов, подтверждающих затраты по договорам лизинга, заверенных руководителем.</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Субсидии предоставляются на возмещение части затрат, связанных с уплатой субъектом МСП лизинговых платежей по договорам лизинга оборудования, включая затраты на монтаж оборудования.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Предмет лизинга должен быть произведен не ранее года, предшествующего году заключения договора лизинга.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Субсидии предоставляются по действующим на момент подачи заявки договорам лизинга</w:t>
            </w:r>
          </w:p>
        </w:tc>
      </w:tr>
      <w:tr w:rsidR="00187990">
        <w:tc>
          <w:tcPr>
            <w:tcW w:w="623"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396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3) нестационарные объекты для ведения предпринимательской деятельности субъектами МСП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tc>
        <w:tc>
          <w:tcPr>
            <w:tcW w:w="1984"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532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13606" w:type="dxa"/>
            <w:gridSpan w:val="5"/>
            <w:tcBorders>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tc>
      </w:tr>
      <w:tr w:rsidR="00187990">
        <w:tc>
          <w:tcPr>
            <w:tcW w:w="623"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1701"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tc>
        <w:tc>
          <w:tcPr>
            <w:tcW w:w="396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Субъекты МСП, осуществляющие основной вид деятельности </w:t>
            </w:r>
            <w:hyperlink w:anchor="Par498" w:history="1">
              <w:r>
                <w:rPr>
                  <w:rFonts w:ascii="Calibri" w:hAnsi="Calibri" w:cs="Calibri"/>
                  <w:color w:val="0000FF"/>
                </w:rPr>
                <w:t>&lt;*&gt;</w:t>
              </w:r>
            </w:hyperlink>
            <w:r>
              <w:rPr>
                <w:rFonts w:ascii="Calibri" w:hAnsi="Calibri" w:cs="Calibri"/>
              </w:rPr>
              <w:t xml:space="preserve"> в сфере производства товаров (работ, услуг), за исключением видов деятельности, включенных в </w:t>
            </w:r>
            <w:hyperlink r:id="rId64" w:history="1">
              <w:r>
                <w:rPr>
                  <w:rFonts w:ascii="Calibri" w:hAnsi="Calibri" w:cs="Calibri"/>
                  <w:color w:val="0000FF"/>
                </w:rPr>
                <w:t>разделы G</w:t>
              </w:r>
            </w:hyperlink>
            <w:r>
              <w:rPr>
                <w:rFonts w:ascii="Calibri" w:hAnsi="Calibri" w:cs="Calibri"/>
              </w:rPr>
              <w:t xml:space="preserve"> (за исключением </w:t>
            </w:r>
            <w:hyperlink r:id="rId65" w:history="1">
              <w:r>
                <w:rPr>
                  <w:rFonts w:ascii="Calibri" w:hAnsi="Calibri" w:cs="Calibri"/>
                  <w:color w:val="0000FF"/>
                </w:rPr>
                <w:t>кода 45</w:t>
              </w:r>
            </w:hyperlink>
            <w:r>
              <w:rPr>
                <w:rFonts w:ascii="Calibri" w:hAnsi="Calibri" w:cs="Calibri"/>
              </w:rPr>
              <w:t xml:space="preserve">), </w:t>
            </w:r>
            <w:hyperlink r:id="rId66" w:history="1">
              <w:r>
                <w:rPr>
                  <w:rFonts w:ascii="Calibri" w:hAnsi="Calibri" w:cs="Calibri"/>
                  <w:color w:val="0000FF"/>
                </w:rPr>
                <w:t>K</w:t>
              </w:r>
            </w:hyperlink>
            <w:r>
              <w:rPr>
                <w:rFonts w:ascii="Calibri" w:hAnsi="Calibri" w:cs="Calibri"/>
              </w:rPr>
              <w:t xml:space="preserve">, </w:t>
            </w:r>
            <w:hyperlink r:id="rId67" w:history="1">
              <w:r>
                <w:rPr>
                  <w:rFonts w:ascii="Calibri" w:hAnsi="Calibri" w:cs="Calibri"/>
                  <w:color w:val="0000FF"/>
                </w:rPr>
                <w:t>L</w:t>
              </w:r>
            </w:hyperlink>
            <w:r>
              <w:rPr>
                <w:rFonts w:ascii="Calibri" w:hAnsi="Calibri" w:cs="Calibri"/>
              </w:rPr>
              <w:t xml:space="preserve">, </w:t>
            </w:r>
            <w:hyperlink r:id="rId68" w:history="1">
              <w:r>
                <w:rPr>
                  <w:rFonts w:ascii="Calibri" w:hAnsi="Calibri" w:cs="Calibri"/>
                  <w:color w:val="0000FF"/>
                </w:rPr>
                <w:t>M</w:t>
              </w:r>
            </w:hyperlink>
            <w:r>
              <w:rPr>
                <w:rFonts w:ascii="Calibri" w:hAnsi="Calibri" w:cs="Calibri"/>
              </w:rPr>
              <w:t xml:space="preserve"> (за исключением </w:t>
            </w:r>
            <w:hyperlink r:id="rId69" w:history="1">
              <w:r>
                <w:rPr>
                  <w:rFonts w:ascii="Calibri" w:hAnsi="Calibri" w:cs="Calibri"/>
                  <w:color w:val="0000FF"/>
                </w:rPr>
                <w:t>кодов 71</w:t>
              </w:r>
            </w:hyperlink>
            <w:r>
              <w:rPr>
                <w:rFonts w:ascii="Calibri" w:hAnsi="Calibri" w:cs="Calibri"/>
              </w:rPr>
              <w:t xml:space="preserve"> и </w:t>
            </w:r>
            <w:hyperlink r:id="rId70" w:history="1">
              <w:r>
                <w:rPr>
                  <w:rFonts w:ascii="Calibri" w:hAnsi="Calibri" w:cs="Calibri"/>
                  <w:color w:val="0000FF"/>
                </w:rPr>
                <w:t>75</w:t>
              </w:r>
            </w:hyperlink>
            <w:r>
              <w:rPr>
                <w:rFonts w:ascii="Calibri" w:hAnsi="Calibri" w:cs="Calibri"/>
              </w:rPr>
              <w:t xml:space="preserve">), </w:t>
            </w:r>
            <w:hyperlink r:id="rId71" w:history="1">
              <w:r>
                <w:rPr>
                  <w:rFonts w:ascii="Calibri" w:hAnsi="Calibri" w:cs="Calibri"/>
                  <w:color w:val="0000FF"/>
                </w:rPr>
                <w:t>N</w:t>
              </w:r>
            </w:hyperlink>
            <w:r>
              <w:rPr>
                <w:rFonts w:ascii="Calibri" w:hAnsi="Calibri" w:cs="Calibri"/>
              </w:rPr>
              <w:t xml:space="preserve">, </w:t>
            </w:r>
            <w:hyperlink r:id="rId72" w:history="1">
              <w:r>
                <w:rPr>
                  <w:rFonts w:ascii="Calibri" w:hAnsi="Calibri" w:cs="Calibri"/>
                  <w:color w:val="0000FF"/>
                </w:rPr>
                <w:t>O</w:t>
              </w:r>
            </w:hyperlink>
            <w:r>
              <w:rPr>
                <w:rFonts w:ascii="Calibri" w:hAnsi="Calibri" w:cs="Calibri"/>
              </w:rPr>
              <w:t xml:space="preserve">, </w:t>
            </w:r>
            <w:hyperlink r:id="rId73" w:history="1">
              <w:r>
                <w:rPr>
                  <w:rFonts w:ascii="Calibri" w:hAnsi="Calibri" w:cs="Calibri"/>
                  <w:color w:val="0000FF"/>
                </w:rPr>
                <w:t>S</w:t>
              </w:r>
            </w:hyperlink>
            <w:r>
              <w:rPr>
                <w:rFonts w:ascii="Calibri" w:hAnsi="Calibri" w:cs="Calibri"/>
              </w:rPr>
              <w:t xml:space="preserve"> (за исключением </w:t>
            </w:r>
            <w:hyperlink r:id="rId74" w:history="1">
              <w:r>
                <w:rPr>
                  <w:rFonts w:ascii="Calibri" w:hAnsi="Calibri" w:cs="Calibri"/>
                  <w:color w:val="0000FF"/>
                </w:rPr>
                <w:t>кодов 95</w:t>
              </w:r>
            </w:hyperlink>
            <w:r>
              <w:rPr>
                <w:rFonts w:ascii="Calibri" w:hAnsi="Calibri" w:cs="Calibri"/>
              </w:rPr>
              <w:t xml:space="preserve"> и </w:t>
            </w:r>
            <w:hyperlink r:id="rId75" w:history="1">
              <w:r>
                <w:rPr>
                  <w:rFonts w:ascii="Calibri" w:hAnsi="Calibri" w:cs="Calibri"/>
                  <w:color w:val="0000FF"/>
                </w:rPr>
                <w:t>96</w:t>
              </w:r>
            </w:hyperlink>
            <w:r>
              <w:rPr>
                <w:rFonts w:ascii="Calibri" w:hAnsi="Calibri" w:cs="Calibri"/>
              </w:rPr>
              <w:t xml:space="preserve">), </w:t>
            </w:r>
            <w:hyperlink r:id="rId76" w:history="1">
              <w:r>
                <w:rPr>
                  <w:rFonts w:ascii="Calibri" w:hAnsi="Calibri" w:cs="Calibri"/>
                  <w:color w:val="0000FF"/>
                </w:rPr>
                <w:t>T</w:t>
              </w:r>
            </w:hyperlink>
            <w:r>
              <w:rPr>
                <w:rFonts w:ascii="Calibri" w:hAnsi="Calibri" w:cs="Calibri"/>
              </w:rPr>
              <w:t xml:space="preserve">, </w:t>
            </w:r>
            <w:hyperlink r:id="rId77" w:history="1">
              <w:r>
                <w:rPr>
                  <w:rFonts w:ascii="Calibri" w:hAnsi="Calibri" w:cs="Calibri"/>
                  <w:color w:val="0000FF"/>
                </w:rPr>
                <w:t>U</w:t>
              </w:r>
            </w:hyperlink>
            <w:r>
              <w:rPr>
                <w:rFonts w:ascii="Calibri" w:hAnsi="Calibri" w:cs="Calibri"/>
              </w:rPr>
              <w:t xml:space="preserve"> Общероссийского классификатора видов экономической деятельности (ОК 029-2014 (КДЕС Ред. 2), субъекты МСП,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1984"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Создание новых рабочих мест </w:t>
            </w:r>
            <w:hyperlink w:anchor="Par499" w:history="1">
              <w:r>
                <w:rPr>
                  <w:rFonts w:ascii="Calibri" w:hAnsi="Calibri" w:cs="Calibri"/>
                  <w:color w:val="0000FF"/>
                </w:rPr>
                <w:t>&lt;**&gt;</w:t>
              </w:r>
            </w:hyperlink>
            <w:r>
              <w:rPr>
                <w:rFonts w:ascii="Calibri" w:hAnsi="Calibri" w:cs="Calibri"/>
              </w:rPr>
              <w:t xml:space="preserve"> в год предоставления субсидии по сравнению с предшествующим годом в количестве, указанном в заявке победителя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Сохранение в 2022 году рабочих мест </w:t>
            </w:r>
            <w:hyperlink w:anchor="Par499" w:history="1">
              <w:r>
                <w:rPr>
                  <w:rFonts w:ascii="Calibri" w:hAnsi="Calibri" w:cs="Calibri"/>
                  <w:color w:val="0000FF"/>
                </w:rPr>
                <w:t>&lt;**&gt;</w:t>
              </w:r>
            </w:hyperlink>
            <w:r>
              <w:rPr>
                <w:rFonts w:ascii="Calibri" w:hAnsi="Calibri" w:cs="Calibri"/>
              </w:rPr>
              <w:t xml:space="preserve"> на уровне не менее 90% по сравнению с 2021 годом - для субъектов МСП, получивших поддержку в 2022 году</w:t>
            </w:r>
          </w:p>
        </w:tc>
        <w:tc>
          <w:tcPr>
            <w:tcW w:w="532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субъектов МСП,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5,0 млн рублей на одного получателя поддержки.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субъектов МСП, в отношении которых в единый реестр субъектов МСП внесено указание о том, что они являются социальным предприятием).</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Субсидия перечисляется единовременно.</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78" w:history="1">
              <w:r>
                <w:rPr>
                  <w:rFonts w:ascii="Calibri" w:hAnsi="Calibri" w:cs="Calibri"/>
                  <w:color w:val="0000FF"/>
                </w:rPr>
                <w:t>Классификации</w:t>
              </w:r>
            </w:hyperlink>
            <w:r>
              <w:rPr>
                <w:rFonts w:ascii="Calibri" w:hAnsi="Calibri" w:cs="Calibri"/>
              </w:rPr>
              <w:t xml:space="preserve">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МСП.</w:t>
            </w:r>
          </w:p>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 xml:space="preserve">Субсидии предоставляются на возмещение части затрат на приобретение оборудования, используемого для основной деятельности субъектов МСП </w:t>
            </w:r>
            <w:hyperlink w:anchor="Par498" w:history="1">
              <w:r>
                <w:rPr>
                  <w:rFonts w:ascii="Calibri" w:hAnsi="Calibri" w:cs="Calibri"/>
                  <w:color w:val="0000FF"/>
                </w:rPr>
                <w:t>&lt;*&gt;</w:t>
              </w:r>
            </w:hyperlink>
            <w:r>
              <w:rPr>
                <w:rFonts w:ascii="Calibri" w:hAnsi="Calibri" w:cs="Calibri"/>
              </w:rPr>
              <w:t xml:space="preserve"> и произведенного не ранее года, предшествующего году приобретения его получателем субсидий</w:t>
            </w:r>
          </w:p>
        </w:tc>
      </w:tr>
      <w:tr w:rsidR="00187990">
        <w:tc>
          <w:tcPr>
            <w:tcW w:w="13606" w:type="dxa"/>
            <w:gridSpan w:val="5"/>
            <w:tcBorders>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tc>
      </w:tr>
      <w:tr w:rsidR="00187990">
        <w:tc>
          <w:tcPr>
            <w:tcW w:w="623"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Возмещение части затрат субъектам МСП, осуществляющим деятельность в сфере бытового обслуживания</w:t>
            </w:r>
          </w:p>
        </w:tc>
        <w:tc>
          <w:tcPr>
            <w:tcW w:w="396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Субъекты МСП, действующие более 1 года с момента регистрации и осуществляющие основной вид деятельности </w:t>
            </w:r>
            <w:hyperlink w:anchor="Par498" w:history="1">
              <w:r>
                <w:rPr>
                  <w:rFonts w:ascii="Calibri" w:hAnsi="Calibri" w:cs="Calibri"/>
                  <w:color w:val="0000FF"/>
                </w:rPr>
                <w:t>&lt;*&gt;</w:t>
              </w:r>
            </w:hyperlink>
            <w:r>
              <w:rPr>
                <w:rFonts w:ascii="Calibri" w:hAnsi="Calibri" w:cs="Calibri"/>
              </w:rPr>
              <w:t xml:space="preserve"> в сфере оказания бытовых услуг населению Новосибирской области в соответствии с </w:t>
            </w:r>
            <w:hyperlink r:id="rId80"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24.11.2016 N 2496-р</w:t>
            </w:r>
          </w:p>
        </w:tc>
        <w:tc>
          <w:tcPr>
            <w:tcW w:w="1984"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Сохранение или создание новых рабочих мест </w:t>
            </w:r>
            <w:hyperlink w:anchor="Par499" w:history="1">
              <w:r>
                <w:rPr>
                  <w:rFonts w:ascii="Calibri" w:hAnsi="Calibri" w:cs="Calibri"/>
                  <w:color w:val="0000FF"/>
                </w:rPr>
                <w:t>&lt;**&gt;</w:t>
              </w:r>
            </w:hyperlink>
            <w:r>
              <w:rPr>
                <w:rFonts w:ascii="Calibri" w:hAnsi="Calibri" w:cs="Calibri"/>
              </w:rPr>
              <w:t xml:space="preserve"> в год предоставления субсидии по сравнению с предшествующим годом в количестве, указанном в заявке победителя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Сохранение в 2022 году рабочих мест </w:t>
            </w:r>
            <w:hyperlink w:anchor="Par499" w:history="1">
              <w:r>
                <w:rPr>
                  <w:rFonts w:ascii="Calibri" w:hAnsi="Calibri" w:cs="Calibri"/>
                  <w:color w:val="0000FF"/>
                </w:rPr>
                <w:t>&lt;**&gt;</w:t>
              </w:r>
            </w:hyperlink>
            <w:r>
              <w:rPr>
                <w:rFonts w:ascii="Calibri" w:hAnsi="Calibri" w:cs="Calibri"/>
              </w:rPr>
              <w:t xml:space="preserve"> на уровне не менее 90% по сравнению с 2021 годом - для субъектов МСП, получивших поддержку в 2022 году</w:t>
            </w:r>
          </w:p>
        </w:tc>
        <w:tc>
          <w:tcPr>
            <w:tcW w:w="532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70% фактически произведенных и документально подтвержденных затрат, но не более 500 тысяч рублей - для субъектов МСП, ведущих свою деятельность в сельских поселениях;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поселениях;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50% фактически произведенных и документально подтвержденных затрат, но не более 500 тысяч рублей - для субъектов МСП, ведущих свою деятельность в городских округах.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Для субъектов МСП, ведущих свою деятельность в городских округах, 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Субсидия перечисляется единовременно.</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Объем финансовых средств, направленных на данную форму финансовой поддержки, распределяется на 2 группы следующим образом: не более 35% средств направляется на поддержку субъектов МСП, осуществляющих свою деятельность в городских округах, не менее 65% средств направляется на поддержку субъектов МСП, осуществляющих свою </w:t>
            </w:r>
            <w:r>
              <w:rPr>
                <w:rFonts w:ascii="Calibri" w:hAnsi="Calibri" w:cs="Calibri"/>
              </w:rPr>
              <w:lastRenderedPageBreak/>
              <w:t>деятельность в городских и сельских поселениях Новосибирской области.</w:t>
            </w:r>
          </w:p>
        </w:tc>
      </w:tr>
      <w:tr w:rsidR="00187990">
        <w:tc>
          <w:tcPr>
            <w:tcW w:w="623"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396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984"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532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Субсидированию подлежат затраты:</w:t>
            </w:r>
          </w:p>
          <w:p w:rsidR="00187990" w:rsidRDefault="00187990">
            <w:pPr>
              <w:autoSpaceDE w:val="0"/>
              <w:autoSpaceDN w:val="0"/>
              <w:adjustRightInd w:val="0"/>
              <w:spacing w:after="0" w:line="240" w:lineRule="auto"/>
              <w:rPr>
                <w:rFonts w:ascii="Calibri" w:hAnsi="Calibri" w:cs="Calibri"/>
              </w:rPr>
            </w:pPr>
            <w:r>
              <w:rPr>
                <w:rFonts w:ascii="Calibri" w:hAnsi="Calibri" w:cs="Calibri"/>
              </w:rPr>
              <w:t>на приобретение основных средств и инструментов;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на аренду (субаренду) офисных, производственных помещений, земельных участков;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на субсидирование процентных ставок по привлеченным субъектом МСП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на оплату услуг подрядных организаций по строительству зданий, ремонту зданий (помещений), используемых субъектом МСП для своей основной деятельности;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на приобретение компьютерного программного обеспечения</w:t>
            </w:r>
          </w:p>
        </w:tc>
      </w:tr>
      <w:tr w:rsidR="00187990">
        <w:tc>
          <w:tcPr>
            <w:tcW w:w="13606" w:type="dxa"/>
            <w:gridSpan w:val="5"/>
            <w:tcBorders>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Новосибирской области от 11.05.2022 N 200-п)</w:t>
            </w:r>
          </w:p>
        </w:tc>
      </w:tr>
      <w:tr w:rsidR="00187990">
        <w:tc>
          <w:tcPr>
            <w:tcW w:w="623"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bookmarkStart w:id="27" w:name="Par457"/>
            <w:bookmarkEnd w:id="27"/>
            <w:r>
              <w:rPr>
                <w:rFonts w:ascii="Calibri" w:hAnsi="Calibri" w:cs="Calibri"/>
              </w:rPr>
              <w:t>4</w:t>
            </w:r>
          </w:p>
        </w:tc>
        <w:tc>
          <w:tcPr>
            <w:tcW w:w="1701"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Предоставление грантов в форме субсидий социальным </w:t>
            </w:r>
            <w:r>
              <w:rPr>
                <w:rFonts w:ascii="Calibri" w:hAnsi="Calibri" w:cs="Calibri"/>
              </w:rPr>
              <w:lastRenderedPageBreak/>
              <w:t>предприятиям, финансовое обеспечение затрат (далее - гранты)</w:t>
            </w:r>
          </w:p>
        </w:tc>
        <w:tc>
          <w:tcPr>
            <w:tcW w:w="396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Субъекты МСП, соответствующие следующим требованиям:</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сведения о признании которых социальным предприятием в порядке, </w:t>
            </w:r>
            <w:r>
              <w:rPr>
                <w:rFonts w:ascii="Calibri" w:hAnsi="Calibri" w:cs="Calibri"/>
              </w:rPr>
              <w:lastRenderedPageBreak/>
              <w:t xml:space="preserve">определенном в соответствии с </w:t>
            </w:r>
            <w:hyperlink r:id="rId82" w:history="1">
              <w:r>
                <w:rPr>
                  <w:rFonts w:ascii="Calibri" w:hAnsi="Calibri" w:cs="Calibri"/>
                  <w:color w:val="0000FF"/>
                </w:rPr>
                <w:t>частью 3 статьи 24.1</w:t>
              </w:r>
            </w:hyperlink>
            <w:r>
              <w:rPr>
                <w:rFonts w:ascii="Calibri" w:hAnsi="Calibri" w:cs="Calibri"/>
              </w:rPr>
              <w:t xml:space="preserve"> Федерального закона от 24.07.2007 N 209-ФЗ "О развитии малого и среднего предпринимательства в Российской Федерации" (далее - Федеральный закон N 209-ФЗ), внесены в единый реестр субъектов МСП в период с 10 июля по 10 декабря года предоставления гранта;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субъект МСП, подтвердивший статус социального предприятия, реализует ранее созданный проект в сфере социального предпринимательства;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субъект МСП,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в целях допуска социального предприятия к защите проекта в сфере социального предпринимательства к конкурсному отбору</w:t>
            </w:r>
          </w:p>
        </w:tc>
        <w:tc>
          <w:tcPr>
            <w:tcW w:w="1984"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 xml:space="preserve">Сохранение или создание новых рабочих мест </w:t>
            </w:r>
            <w:hyperlink w:anchor="Par499" w:history="1">
              <w:r>
                <w:rPr>
                  <w:rFonts w:ascii="Calibri" w:hAnsi="Calibri" w:cs="Calibri"/>
                  <w:color w:val="0000FF"/>
                </w:rPr>
                <w:t>&lt;**&gt;</w:t>
              </w:r>
            </w:hyperlink>
            <w:r>
              <w:rPr>
                <w:rFonts w:ascii="Calibri" w:hAnsi="Calibri" w:cs="Calibri"/>
              </w:rPr>
              <w:t xml:space="preserve"> в год </w:t>
            </w:r>
            <w:r>
              <w:rPr>
                <w:rFonts w:ascii="Calibri" w:hAnsi="Calibri" w:cs="Calibri"/>
              </w:rPr>
              <w:lastRenderedPageBreak/>
              <w:t>предоставления гранта по сравнению с предшествующим годом в количестве, указанном в заявке победителя отбора.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Сохранение в 2022 году рабочих мест </w:t>
            </w:r>
            <w:hyperlink w:anchor="Par499" w:history="1">
              <w:r>
                <w:rPr>
                  <w:rFonts w:ascii="Calibri" w:hAnsi="Calibri" w:cs="Calibri"/>
                  <w:color w:val="0000FF"/>
                </w:rPr>
                <w:t>&lt;**&gt;</w:t>
              </w:r>
            </w:hyperlink>
            <w:r>
              <w:rPr>
                <w:rFonts w:ascii="Calibri" w:hAnsi="Calibri" w:cs="Calibri"/>
              </w:rPr>
              <w:t xml:space="preserve"> на уровне не менее 90% по сравнению с 2021 годом - для субъектов МСП, получивших поддержку в 2022 году</w:t>
            </w:r>
          </w:p>
        </w:tc>
        <w:tc>
          <w:tcPr>
            <w:tcW w:w="5329" w:type="dxa"/>
            <w:tcBorders>
              <w:top w:val="single" w:sz="4" w:space="0" w:color="auto"/>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 xml:space="preserve">50% расходов субъекта МСП,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МСП, </w:t>
            </w:r>
            <w:r>
              <w:rPr>
                <w:rFonts w:ascii="Calibri" w:hAnsi="Calibri" w:cs="Calibri"/>
              </w:rPr>
              <w:lastRenderedPageBreak/>
              <w:t>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но не менее 100,0 тыс. рублей и не более 500,0 тыс. рублей.</w:t>
            </w:r>
          </w:p>
          <w:p w:rsidR="00187990" w:rsidRDefault="00187990">
            <w:pPr>
              <w:autoSpaceDE w:val="0"/>
              <w:autoSpaceDN w:val="0"/>
              <w:adjustRightInd w:val="0"/>
              <w:spacing w:after="0" w:line="240" w:lineRule="auto"/>
              <w:rPr>
                <w:rFonts w:ascii="Calibri" w:hAnsi="Calibri" w:cs="Calibri"/>
              </w:rPr>
            </w:pPr>
            <w:r>
              <w:rPr>
                <w:rFonts w:ascii="Calibri" w:hAnsi="Calibri" w:cs="Calibri"/>
              </w:rPr>
              <w:t>К расчету принимаются расходы на реализацию проекта в сфере социального предпринимательства, которые будут осуществляться после заключения соглашения о предоставлении гранта.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Грант предоставляется в целях финансового обеспечения следующих расходов получателей, связанных с реализацией проекта в сфере социального предпринимательства (далее - проект):</w:t>
            </w:r>
          </w:p>
          <w:p w:rsidR="00187990" w:rsidRDefault="00187990">
            <w:pPr>
              <w:autoSpaceDE w:val="0"/>
              <w:autoSpaceDN w:val="0"/>
              <w:adjustRightInd w:val="0"/>
              <w:spacing w:after="0" w:line="240" w:lineRule="auto"/>
              <w:rPr>
                <w:rFonts w:ascii="Calibri" w:hAnsi="Calibri" w:cs="Calibri"/>
              </w:rPr>
            </w:pPr>
            <w:r>
              <w:rPr>
                <w:rFonts w:ascii="Calibri" w:hAnsi="Calibri" w:cs="Calibri"/>
              </w:rPr>
              <w:t>аренда нежилого помещения для реализации проекта;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аренда и (или) приобретение оргтехники, оборудования (в том числе инвентаря, мебели), используемого для реализации проекта;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выплата по передаче прав на франшизу (паушальный платеж);</w:t>
            </w:r>
          </w:p>
          <w:p w:rsidR="00187990" w:rsidRDefault="00187990">
            <w:pPr>
              <w:autoSpaceDE w:val="0"/>
              <w:autoSpaceDN w:val="0"/>
              <w:adjustRightInd w:val="0"/>
              <w:spacing w:after="0" w:line="240" w:lineRule="auto"/>
              <w:rPr>
                <w:rFonts w:ascii="Calibri" w:hAnsi="Calibri" w:cs="Calibri"/>
              </w:rPr>
            </w:pPr>
            <w:r>
              <w:rPr>
                <w:rFonts w:ascii="Calibri" w:hAnsi="Calibri" w:cs="Calibri"/>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r>
      <w:tr w:rsidR="00187990">
        <w:tc>
          <w:tcPr>
            <w:tcW w:w="623"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396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984"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532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оплата коммунальных услуг и услуг электроснабжения;</w:t>
            </w:r>
          </w:p>
          <w:p w:rsidR="00187990" w:rsidRDefault="00187990">
            <w:pPr>
              <w:autoSpaceDE w:val="0"/>
              <w:autoSpaceDN w:val="0"/>
              <w:adjustRightInd w:val="0"/>
              <w:spacing w:after="0" w:line="240" w:lineRule="auto"/>
              <w:rPr>
                <w:rFonts w:ascii="Calibri" w:hAnsi="Calibri" w:cs="Calibri"/>
              </w:rPr>
            </w:pPr>
            <w:r>
              <w:rPr>
                <w:rFonts w:ascii="Calibri" w:hAnsi="Calibri" w:cs="Calibri"/>
              </w:rPr>
              <w:t>оформление результатов интеллектуальной деятельности;</w:t>
            </w:r>
          </w:p>
          <w:p w:rsidR="00187990" w:rsidRDefault="00187990">
            <w:pPr>
              <w:autoSpaceDE w:val="0"/>
              <w:autoSpaceDN w:val="0"/>
              <w:adjustRightInd w:val="0"/>
              <w:spacing w:after="0" w:line="240" w:lineRule="auto"/>
              <w:rPr>
                <w:rFonts w:ascii="Calibri" w:hAnsi="Calibri" w:cs="Calibri"/>
              </w:rPr>
            </w:pPr>
            <w:r>
              <w:rPr>
                <w:rFonts w:ascii="Calibri" w:hAnsi="Calibri" w:cs="Calibri"/>
              </w:rPr>
              <w:lastRenderedPageBreak/>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187990" w:rsidRDefault="00187990">
            <w:pPr>
              <w:autoSpaceDE w:val="0"/>
              <w:autoSpaceDN w:val="0"/>
              <w:adjustRightInd w:val="0"/>
              <w:spacing w:after="0" w:line="240" w:lineRule="auto"/>
              <w:rPr>
                <w:rFonts w:ascii="Calibri" w:hAnsi="Calibri" w:cs="Calibri"/>
              </w:rPr>
            </w:pPr>
            <w:r>
              <w:rPr>
                <w:rFonts w:ascii="Calibri" w:hAnsi="Calibri" w:cs="Calibri"/>
              </w:rPr>
              <w:t>переоборудование транспортных средств для перевозки маломобильных групп населения, в том числе инвалидов;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оплата услуг связи, в том числе информационно-телекоммуникационной сети "Интернет", при реализации проекта;</w:t>
            </w:r>
          </w:p>
          <w:p w:rsidR="00187990" w:rsidRDefault="00187990">
            <w:pPr>
              <w:autoSpaceDE w:val="0"/>
              <w:autoSpaceDN w:val="0"/>
              <w:adjustRightInd w:val="0"/>
              <w:spacing w:after="0" w:line="240" w:lineRule="auto"/>
              <w:rPr>
                <w:rFonts w:ascii="Calibri" w:hAnsi="Calibri" w:cs="Calibri"/>
              </w:rPr>
            </w:pPr>
            <w:r>
              <w:rPr>
                <w:rFonts w:ascii="Calibri" w:hAnsi="Calibri" w:cs="Calibri"/>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r>
      <w:tr w:rsidR="00187990">
        <w:tc>
          <w:tcPr>
            <w:tcW w:w="623"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701"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396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984"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5329" w:type="dxa"/>
            <w:tcBorders>
              <w:left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приобретение сырья, расходных материалов, необходимых для производства продукции;</w:t>
            </w:r>
          </w:p>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w:t>
            </w:r>
            <w:r>
              <w:rPr>
                <w:rFonts w:ascii="Calibri" w:hAnsi="Calibri" w:cs="Calibri"/>
              </w:rPr>
              <w:lastRenderedPageBreak/>
              <w:t>исключительно для профилактики инвалидности или реабилитации (абилитации) инвалидов;</w:t>
            </w:r>
          </w:p>
          <w:p w:rsidR="00187990" w:rsidRDefault="00187990">
            <w:pPr>
              <w:autoSpaceDE w:val="0"/>
              <w:autoSpaceDN w:val="0"/>
              <w:adjustRightInd w:val="0"/>
              <w:spacing w:after="0" w:line="240" w:lineRule="auto"/>
              <w:rPr>
                <w:rFonts w:ascii="Calibri" w:hAnsi="Calibri" w:cs="Calibri"/>
              </w:rPr>
            </w:pPr>
            <w:r>
              <w:rPr>
                <w:rFonts w:ascii="Calibri" w:hAnsi="Calibri" w:cs="Calibri"/>
              </w:rPr>
              <w:t>уплата первого взноса (аванса) при заключении договора лизинга и (или) лизинговых платежей;</w:t>
            </w:r>
          </w:p>
          <w:p w:rsidR="00187990" w:rsidRDefault="00187990">
            <w:pPr>
              <w:autoSpaceDE w:val="0"/>
              <w:autoSpaceDN w:val="0"/>
              <w:adjustRightInd w:val="0"/>
              <w:spacing w:after="0" w:line="240" w:lineRule="auto"/>
              <w:rPr>
                <w:rFonts w:ascii="Calibri" w:hAnsi="Calibri" w:cs="Calibri"/>
              </w:rPr>
            </w:pPr>
            <w:r>
              <w:rPr>
                <w:rFonts w:ascii="Calibri" w:hAnsi="Calibri" w:cs="Calibri"/>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187990" w:rsidRDefault="00187990">
            <w:pPr>
              <w:autoSpaceDE w:val="0"/>
              <w:autoSpaceDN w:val="0"/>
              <w:adjustRightInd w:val="0"/>
              <w:spacing w:after="0" w:line="240" w:lineRule="auto"/>
              <w:rPr>
                <w:rFonts w:ascii="Calibri" w:hAnsi="Calibri" w:cs="Calibri"/>
              </w:rPr>
            </w:pPr>
            <w:r>
              <w:rPr>
                <w:rFonts w:ascii="Calibri" w:hAnsi="Calibri" w:cs="Calibri"/>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187990" w:rsidRDefault="00187990">
            <w:pPr>
              <w:autoSpaceDE w:val="0"/>
              <w:autoSpaceDN w:val="0"/>
              <w:adjustRightInd w:val="0"/>
              <w:spacing w:after="0" w:line="240" w:lineRule="auto"/>
              <w:rPr>
                <w:rFonts w:ascii="Calibri" w:hAnsi="Calibri" w:cs="Calibri"/>
              </w:rPr>
            </w:pPr>
            <w:r>
              <w:rPr>
                <w:rFonts w:ascii="Calibri" w:hAnsi="Calibri" w:cs="Calibri"/>
              </w:rPr>
              <w:t>Грант перечисляется единовременно</w:t>
            </w:r>
          </w:p>
        </w:tc>
      </w:tr>
      <w:tr w:rsidR="00187990">
        <w:tc>
          <w:tcPr>
            <w:tcW w:w="13606" w:type="dxa"/>
            <w:gridSpan w:val="5"/>
            <w:tcBorders>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Новосибирской области от 29.12.2021 </w:t>
            </w:r>
            <w:hyperlink r:id="rId83" w:history="1">
              <w:r>
                <w:rPr>
                  <w:rFonts w:ascii="Calibri" w:hAnsi="Calibri" w:cs="Calibri"/>
                  <w:color w:val="0000FF"/>
                </w:rPr>
                <w:t>N 566-п</w:t>
              </w:r>
            </w:hyperlink>
            <w:r>
              <w:rPr>
                <w:rFonts w:ascii="Calibri" w:hAnsi="Calibri" w:cs="Calibri"/>
              </w:rPr>
              <w:t>,</w:t>
            </w:r>
          </w:p>
          <w:p w:rsidR="00187990" w:rsidRDefault="00187990">
            <w:pPr>
              <w:autoSpaceDE w:val="0"/>
              <w:autoSpaceDN w:val="0"/>
              <w:adjustRightInd w:val="0"/>
              <w:spacing w:after="0" w:line="240" w:lineRule="auto"/>
              <w:jc w:val="both"/>
              <w:rPr>
                <w:rFonts w:ascii="Calibri" w:hAnsi="Calibri" w:cs="Calibri"/>
              </w:rPr>
            </w:pPr>
            <w:r>
              <w:rPr>
                <w:rFonts w:ascii="Calibri" w:hAnsi="Calibri" w:cs="Calibri"/>
              </w:rPr>
              <w:t xml:space="preserve">от 11.05.2022 </w:t>
            </w:r>
            <w:hyperlink r:id="rId84" w:history="1">
              <w:r>
                <w:rPr>
                  <w:rFonts w:ascii="Calibri" w:hAnsi="Calibri" w:cs="Calibri"/>
                  <w:color w:val="0000FF"/>
                </w:rPr>
                <w:t>N 200-п</w:t>
              </w:r>
            </w:hyperlink>
            <w:r>
              <w:rPr>
                <w:rFonts w:ascii="Calibri" w:hAnsi="Calibri" w:cs="Calibri"/>
              </w:rPr>
              <w:t>)</w:t>
            </w:r>
          </w:p>
        </w:tc>
      </w:tr>
    </w:tbl>
    <w:p w:rsidR="00187990" w:rsidRDefault="00187990" w:rsidP="00187990">
      <w:pPr>
        <w:autoSpaceDE w:val="0"/>
        <w:autoSpaceDN w:val="0"/>
        <w:adjustRightInd w:val="0"/>
        <w:spacing w:after="0" w:line="240" w:lineRule="auto"/>
        <w:rPr>
          <w:rFonts w:ascii="Calibri" w:hAnsi="Calibri" w:cs="Calibri"/>
        </w:rPr>
        <w:sectPr w:rsidR="00187990">
          <w:pgSz w:w="16838" w:h="11905" w:orient="landscape"/>
          <w:pgMar w:top="1701" w:right="1134" w:bottom="850" w:left="1134" w:header="0" w:footer="0" w:gutter="0"/>
          <w:cols w:space="720"/>
          <w:noEndnote/>
        </w:sect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28" w:name="Par498"/>
      <w:bookmarkEnd w:id="28"/>
      <w:r>
        <w:rPr>
          <w:rFonts w:ascii="Calibri" w:hAnsi="Calibri" w:cs="Calibri"/>
        </w:rPr>
        <w:t xml:space="preserve">&lt;*&gt;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Общероссийского </w:t>
      </w:r>
      <w:hyperlink r:id="rId85" w:history="1">
        <w:r>
          <w:rPr>
            <w:rFonts w:ascii="Calibri" w:hAnsi="Calibri" w:cs="Calibri"/>
            <w:color w:val="0000FF"/>
          </w:rPr>
          <w:t>классификатора</w:t>
        </w:r>
      </w:hyperlink>
      <w:r>
        <w:rPr>
          <w:rFonts w:ascii="Calibri" w:hAnsi="Calibri" w:cs="Calibri"/>
        </w:rPr>
        <w:t xml:space="preserve">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29" w:name="Par499"/>
      <w:bookmarkEnd w:id="29"/>
      <w:r>
        <w:rPr>
          <w:rFonts w:ascii="Calibri" w:hAnsi="Calibri" w:cs="Calibri"/>
        </w:rPr>
        <w:t>&lt;**&gt; Учитывается только численность среднесписочного состава (без внешних совместителей).</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Применяемые сокращения: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Корпорация МСП - акционерное общество "Федеральная корпорация по развитию малого и среднего предпринимательства";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НДС - налог на добавленную стоимость;</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ЦИСС - центр инноваций социальной сферы Новосибирской области;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ЦПП - центр поддержки предпринимательства Новосибирской области.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в том числе</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грантов в форме субсидий, юридическим лицам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(за исключением субсидий государственным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187990" w:rsidRDefault="00187990" w:rsidP="00187990">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187990">
        <w:tc>
          <w:tcPr>
            <w:tcW w:w="60" w:type="dxa"/>
            <w:shd w:val="clear" w:color="auto" w:fill="CED3F1"/>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86" w:history="1">
              <w:r>
                <w:rPr>
                  <w:rFonts w:ascii="Calibri" w:hAnsi="Calibri" w:cs="Calibri"/>
                  <w:color w:val="0000FF"/>
                </w:rPr>
                <w:t>постановления</w:t>
              </w:r>
            </w:hyperlink>
            <w:r>
              <w:rPr>
                <w:rFonts w:ascii="Calibri" w:hAnsi="Calibri" w:cs="Calibri"/>
                <w:color w:val="392C69"/>
              </w:rPr>
              <w:t xml:space="preserve"> Правительства Новосибирской области</w:t>
            </w:r>
          </w:p>
          <w:p w:rsidR="00187990" w:rsidRDefault="0018799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11.05.2022 N 200-п)</w:t>
            </w:r>
          </w:p>
        </w:tc>
        <w:tc>
          <w:tcPr>
            <w:tcW w:w="113" w:type="dxa"/>
            <w:shd w:val="clear" w:color="auto" w:fill="F4F3F8"/>
            <w:tcMar>
              <w:top w:w="0" w:type="dxa"/>
              <w:left w:w="0" w:type="dxa"/>
              <w:bottom w:w="0" w:type="dxa"/>
              <w:right w:w="0" w:type="dxa"/>
            </w:tcMar>
          </w:tcPr>
          <w:p w:rsidR="00187990" w:rsidRDefault="00187990">
            <w:pPr>
              <w:autoSpaceDE w:val="0"/>
              <w:autoSpaceDN w:val="0"/>
              <w:adjustRightInd w:val="0"/>
              <w:spacing w:after="0" w:line="240" w:lineRule="auto"/>
              <w:jc w:val="center"/>
              <w:rPr>
                <w:rFonts w:ascii="Calibri" w:hAnsi="Calibri" w:cs="Calibri"/>
                <w:color w:val="392C69"/>
              </w:rPr>
            </w:pP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министерство промышленности,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торговли и развития предпринимательства</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Новосибирской области</w:t>
      </w:r>
    </w:p>
    <w:p w:rsidR="00187990" w:rsidRDefault="00187990" w:rsidP="00187990">
      <w:pPr>
        <w:autoSpaceDE w:val="0"/>
        <w:autoSpaceDN w:val="0"/>
        <w:adjustRightInd w:val="0"/>
        <w:spacing w:line="240" w:lineRule="auto"/>
        <w:jc w:val="both"/>
        <w:rPr>
          <w:rFonts w:ascii="Courier New" w:hAnsi="Courier New" w:cs="Courier New"/>
          <w:sz w:val="20"/>
          <w:szCs w:val="20"/>
        </w:rPr>
      </w:pPr>
    </w:p>
    <w:p w:rsidR="00187990" w:rsidRDefault="00187990" w:rsidP="00187990">
      <w:pPr>
        <w:autoSpaceDE w:val="0"/>
        <w:autoSpaceDN w:val="0"/>
        <w:adjustRightInd w:val="0"/>
        <w:spacing w:line="240" w:lineRule="auto"/>
        <w:jc w:val="both"/>
        <w:rPr>
          <w:rFonts w:ascii="Courier New" w:hAnsi="Courier New" w:cs="Courier New"/>
          <w:sz w:val="20"/>
          <w:szCs w:val="20"/>
        </w:rPr>
      </w:pPr>
      <w:bookmarkStart w:id="30" w:name="Par531"/>
      <w:bookmarkEnd w:id="30"/>
      <w:r>
        <w:rPr>
          <w:rFonts w:ascii="Courier New" w:hAnsi="Courier New" w:cs="Courier New"/>
          <w:sz w:val="20"/>
          <w:szCs w:val="20"/>
        </w:rPr>
        <w:t xml:space="preserve">                                  ЗАЯВКА</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участие в отборе для предоставления субсидии в целях</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оказания финансовой поддержки субъектам малого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 среднего предпринимательства</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 (индивидуального предпринимателя)</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факс, адрес электронной почты)</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направляет  настоящую  заявку  на  участие  в  отборе  для предоставления в</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20___  году субсидии в целях оказания финансовой поддержки субъектам малого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среднего предпринимательства в форме 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Сведения об организации (индивидуальном предпринимателе):</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ОГРН (ОГРНИП) 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Дата регистрации 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Место регистрации 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bookmarkStart w:id="31" w:name="Par549"/>
      <w:bookmarkEnd w:id="31"/>
      <w:r>
        <w:rPr>
          <w:rFonts w:ascii="Courier New" w:hAnsi="Courier New" w:cs="Courier New"/>
          <w:sz w:val="20"/>
          <w:szCs w:val="20"/>
        </w:rPr>
        <w:t xml:space="preserve">    3.1.  Место  осуществления  деятельности  (в  том числе указываются все</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обособленные  подразделения юридических лиц, осуществляющие деятельность на</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территории Новосибирской области) 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Юридический адрес 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Почтовый адрес 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ИНН 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Регистрационный   номер   страхователя  в  территориальном  органе</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Пенсионного фонда Российской Федерации: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7.1. Организации 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7.2. Индивидуального предпринимателя 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Система налогообложения 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  Имеется  ли  лицензия на осуществление видов деятельности в случае,</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если    в    соответствии   с   действующим   законодательством   требуется</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лицензирование данного вида деятельности (указать "да" или "нет") 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10. Банковские реквизиты для оказания финансовой поддержки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Является   ли   руководитель   (учредитель/участник)  организации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(индивидуальный   предприниматель)   участником  государственной  программы</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Новосибирской  области  "Оказание  содействия  добровольному  переселению в</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Новосибирскую  область  соотечественников, проживающих за рубежом" (указать</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 или "нет") 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12. Является ли организация (индивидуальный предприниматель) участником</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реализации  проектов,  включенных  в Программу реиндустриализации экономики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Новосибирской  области  до  2025  года/сводный  реестр  проектов  Программы</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реиндустриализации  экономики  Новосибирской области до 2025 года ("да" или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"нет") 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13.  Принадлежность  индивидуального  предпринимателя  или  учредителей</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юридического лица с долей в уставном капитале более 50% к отдельным группам</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получателей   поддержки:   зарегистрированные   безработные/молодые  семьи,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имеющие  детей/женщины,  имеющие детей в возрасте до 7 лет/лица пенсионного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возраста/работники,  находящиеся  под  угрозой  массового увольнения/жители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монопрофильных    муниципальных    образований/военнослужащие,    уволенные</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запас/субъекты       молодежного       предпринимательства      (до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30 лет)/инвалиды/предприниматели,    осуществляющие     внешнеэкономическую</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деятельность (указать нужную группу) 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(индивидуальный предприниматель) подтверждает,</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что на дату подачи настоящей заявки: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 (индивидуального предпринимателя)</w:t>
      </w: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является участником соглашений о разделе продукции;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не осуществляет предпринимательскую деятельность в сфере игорного бизнеса;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юридическое лицо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индивидуальный предприниматель не прекратил деятельность в качестве индивидуального предпринимателя;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получал средства из областного бюджета Новосибирской области в соответствии с иными нормативными правовыми актами Новосибирской области на цели оказания финансовой поддержки в форме, указанной в настоящей заявке.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Руководитель организации (индивидуальный предприниматель) подтверждает отсутствие в составе заявки договоров (иных документов, подтверждающих произведенные затраты), заключенных с аффилированными лицами, определяемыми в соответствии со </w:t>
      </w:r>
      <w:hyperlink r:id="rId87" w:history="1">
        <w:r>
          <w:rPr>
            <w:rFonts w:ascii="Calibri" w:hAnsi="Calibri" w:cs="Calibri"/>
            <w:color w:val="0000FF"/>
          </w:rPr>
          <w:t>статьей 4</w:t>
        </w:r>
      </w:hyperlink>
      <w:r>
        <w:rPr>
          <w:rFonts w:ascii="Calibri" w:hAnsi="Calibri" w:cs="Calibri"/>
        </w:rPr>
        <w:t xml:space="preserve"> Закона РСФСР от 22.03.1991 N 948-1 "О конкуренции и ограничении монополистической деятельности на товарных рынках".</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организации (индивидуальный предприниматель) дает:</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предоставления гранта в форме субсидий социальным предприятиям организация (индивидуальный предприниматель) принимает обязательство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w:t>
      </w:r>
      <w:hyperlink r:id="rId88"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предоставления субсидии организация (индивидуальный предприниматель) принимает обязательство (выбрать один из вариантов, в варианте 2 обязательно указать количество):</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по сохранению количества рабочих мест &lt;*&gt; в год предоставления субсидии на уровне не ниже предшествующего года - если заявка подается на субсидирование части затрат субъектов МСП, осуществляющих деятельность в сфере бытового обслуживания, или на предоставление грантов в форме субсидий социальным предприятиям;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 созданию ______ новых рабочих мест &lt;*&gt; в год предоставления субсидии - если заявка подается на субсидирование части затрат по договорам лизинга, 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субсидирование части затрат субъектов МСП, осуществляющих деятельность в сфере бытового обслуживания, предоставление грантов в форме субсидий социальным предприятиям;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сохранению в 2022 году рабочих мест &lt;*&gt; на уровне не менее 90% по сравнению с 2021 годом (только для участников отбора, проводимого в 2022 году).</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 организации (индивидуальный предприниматель) подтверждает достоверность информации, указанной в заявке и прилагаемых документах.</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pPr>
      <w:r>
        <w:rPr>
          <w:rFonts w:ascii="Calibri" w:hAnsi="Calibri" w:cs="Calibri"/>
        </w:rPr>
        <w:t>Руководитель организации</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(индивидуальный предприниматель) _______________ (____________________)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pPr>
      <w:r>
        <w:rPr>
          <w:rFonts w:ascii="Calibri" w:hAnsi="Calibri" w:cs="Calibri"/>
        </w:rPr>
        <w:t>М.П. (при наличии печати)</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"____" _______________ 20___ г.</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&lt;*&gt; Учитывается только численность среднесписочного состава (без внешних совместителей).</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Указанное значение будет включено в соглашение о предоставлении субсидии в качестве результата предоставления субсидии. В случае нарушения обязательств по достижению результата субсидии подлежат возврату в областной бюджет Новосибирской области в размере пропорционально недостижению результата в течение тридцати рабочих дней со дня предъявления Министерством требования о возврате, а в случае невозврата субсидий в указанные сроки Министерство обязано принять меры для возврата субсидий в судебном порядке.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предоставления субсидий, в том числе</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грантов в форме субсидий, юридическим лицам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(за исключением субсидий государственным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(муниципальным) учреждениям), индивидуальным</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предпринимателям - производителям товаров,</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работ, услуг на реализацию мероприятий</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Новосибирской</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области "Развитие субъектов малого и</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среднего предпринимательства</w:t>
      </w:r>
    </w:p>
    <w:p w:rsidR="00187990" w:rsidRDefault="00187990" w:rsidP="00187990">
      <w:pPr>
        <w:autoSpaceDE w:val="0"/>
        <w:autoSpaceDN w:val="0"/>
        <w:adjustRightInd w:val="0"/>
        <w:spacing w:after="0" w:line="240" w:lineRule="auto"/>
        <w:jc w:val="right"/>
        <w:rPr>
          <w:rFonts w:ascii="Calibri" w:hAnsi="Calibri" w:cs="Calibri"/>
        </w:rPr>
      </w:pPr>
      <w:r>
        <w:rPr>
          <w:rFonts w:ascii="Calibri" w:hAnsi="Calibri" w:cs="Calibri"/>
        </w:rPr>
        <w:t>в Новосибирской области"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b/>
          <w:bCs/>
        </w:rPr>
      </w:pPr>
      <w:bookmarkStart w:id="32" w:name="Par639"/>
      <w:bookmarkEnd w:id="32"/>
      <w:r>
        <w:rPr>
          <w:rFonts w:ascii="Calibri" w:hAnsi="Calibri" w:cs="Calibri"/>
          <w:b/>
          <w:bCs/>
        </w:rPr>
        <w:t>ПЕРЕЧЕНЬ</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для предоставления субсидий в целях</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оказания финансовой поддержки субъектам</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малого и среднего предпринимательства</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Документы, необходимые для предоставления субсидии на возмещение части затрат субъектам малого и среднего предпринимательства (далее - субъекты МСП) по договорам лизинга: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заявка на участие в отборе для предоставления субсидии в целях оказания финансовой поддержки субъектам МСП;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копии документов по финансово-хозяйственной деятельности субъекта МСП, заверенные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89"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 </w:t>
      </w:r>
      <w:hyperlink w:anchor="Par717"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90"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форма </w:t>
      </w:r>
      <w:hyperlink r:id="rId91" w:history="1">
        <w:r>
          <w:rPr>
            <w:rFonts w:ascii="Calibri" w:hAnsi="Calibri" w:cs="Calibri"/>
            <w:color w:val="0000FF"/>
          </w:rPr>
          <w:t>расчета</w:t>
        </w:r>
      </w:hyperlink>
      <w:r>
        <w:rPr>
          <w:rFonts w:ascii="Calibri" w:hAnsi="Calibri" w:cs="Calibri"/>
        </w:rPr>
        <w:t xml:space="preserve"> по страховым взносам за предшествующий календарный год, утвержденная приказом ФНС России от 18.09.2019 N ММВ-7-11/470@ </w:t>
      </w:r>
      <w:hyperlink w:anchor="Par719"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6) таблицы экономических показателей деятельности субъектов МСП в зависимости от применяемой системы налогообложения (</w:t>
      </w:r>
      <w:hyperlink w:anchor="Par726" w:history="1">
        <w:r>
          <w:rPr>
            <w:rFonts w:ascii="Calibri" w:hAnsi="Calibri" w:cs="Calibri"/>
            <w:color w:val="0000FF"/>
          </w:rPr>
          <w:t>таблицы N 1</w:t>
        </w:r>
      </w:hyperlink>
      <w:r>
        <w:rPr>
          <w:rFonts w:ascii="Calibri" w:hAnsi="Calibri" w:cs="Calibri"/>
        </w:rPr>
        <w:t xml:space="preserve">, </w:t>
      </w:r>
      <w:hyperlink w:anchor="Par841" w:history="1">
        <w:r>
          <w:rPr>
            <w:rFonts w:ascii="Calibri" w:hAnsi="Calibri" w:cs="Calibri"/>
            <w:color w:val="0000FF"/>
          </w:rPr>
          <w:t>2</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7)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копии платежных документов, подтверждающих уплату платежей по договору (договорам) лизинга, заверенные заявителем;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9) копия документа, подтверждающего дату производства предмета лизинга, заверенная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10)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92"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по утвержденной форме;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11)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Документы, необходимые для предоставления субсидии на возмещение части затрат субъектам МСП, связанных с приобретением оборудования в целях создания и (или) развития, и (или) модернизации производства товаров (работ, услуг):</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заявка на участие в отборе для предоставления субсидии в целях оказания финансовой поддержки субъектам МСП;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копии документов по финансово-хозяйственной деятельности субъектов МСП, заверенные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93"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w:t>
      </w:r>
      <w:hyperlink w:anchor="Par717"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94"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форма </w:t>
      </w:r>
      <w:hyperlink r:id="rId95" w:history="1">
        <w:r>
          <w:rPr>
            <w:rFonts w:ascii="Calibri" w:hAnsi="Calibri" w:cs="Calibri"/>
            <w:color w:val="0000FF"/>
          </w:rPr>
          <w:t>расчета</w:t>
        </w:r>
      </w:hyperlink>
      <w:r>
        <w:rPr>
          <w:rFonts w:ascii="Calibri" w:hAnsi="Calibri" w:cs="Calibri"/>
        </w:rPr>
        <w:t xml:space="preserve"> по страховым взносам за предшествующий календарный год, утвержденная приказом ФНС России от 18.09.2019 N ММВ-7-11/470@ </w:t>
      </w:r>
      <w:hyperlink w:anchor="Par719"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6) таблицы по экономическим показателям деятельности субъектов МСП в зависимости от системы налогообложения (</w:t>
      </w:r>
      <w:hyperlink w:anchor="Par726" w:history="1">
        <w:r>
          <w:rPr>
            <w:rFonts w:ascii="Calibri" w:hAnsi="Calibri" w:cs="Calibri"/>
            <w:color w:val="0000FF"/>
          </w:rPr>
          <w:t>таблицы N 1</w:t>
        </w:r>
      </w:hyperlink>
      <w:r>
        <w:rPr>
          <w:rFonts w:ascii="Calibri" w:hAnsi="Calibri" w:cs="Calibri"/>
        </w:rPr>
        <w:t xml:space="preserve">, </w:t>
      </w:r>
      <w:hyperlink w:anchor="Par841" w:history="1">
        <w:r>
          <w:rPr>
            <w:rFonts w:ascii="Calibri" w:hAnsi="Calibri" w:cs="Calibri"/>
            <w:color w:val="0000FF"/>
          </w:rPr>
          <w:t>2</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копии платежных документов, подтверждающих затраты на обновление основных средств, заверенные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10) копия документа, подтверждающего дату производства оборудования, заверенная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11) копии документов, подтверждающих постановку на учет приобретенного оборудования, заверенные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юридических лиц - акт ввода в эксплуатацию, оборотная ведомость основных средств за год, в котором приобретено оборудование;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96"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по утвержденной форме;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13)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Документы, необходимые для предоставления субсидии на возмещение части затрат субъектам МСП, осуществляющим деятельность в сфере бытового обслуживания: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заявка на участие в отборе для предоставления субсидии в целях оказания финансовой поддержки субъектам МСП;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копии документов по финансово-хозяйственной деятельности субъекта МСП, заверенные заявителем: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юридические лица, применяющие общую систему налогообложения, представляют отчет о финансовых результатах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пояснительная записка, содержащая финансово-экономическое обоснование произведенных затрат и анализ эффективности деятельности субъекта МСП;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97" w:history="1">
        <w:r>
          <w:rPr>
            <w:rFonts w:ascii="Calibri" w:hAnsi="Calibri" w:cs="Calibri"/>
            <w:color w:val="0000FF"/>
          </w:rPr>
          <w:t>раздел 2</w:t>
        </w:r>
      </w:hyperlink>
      <w:r>
        <w:rPr>
          <w:rFonts w:ascii="Calibri" w:hAnsi="Calibri" w:cs="Calibri"/>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w:t>
      </w:r>
      <w:r>
        <w:rPr>
          <w:rFonts w:ascii="Calibri" w:hAnsi="Calibri" w:cs="Calibri"/>
        </w:rPr>
        <w:lastRenderedPageBreak/>
        <w:t xml:space="preserve">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w:t>
      </w:r>
      <w:hyperlink w:anchor="Par717"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98"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форма </w:t>
      </w:r>
      <w:hyperlink r:id="rId99" w:history="1">
        <w:r>
          <w:rPr>
            <w:rFonts w:ascii="Calibri" w:hAnsi="Calibri" w:cs="Calibri"/>
            <w:color w:val="0000FF"/>
          </w:rPr>
          <w:t>расчета</w:t>
        </w:r>
      </w:hyperlink>
      <w:r>
        <w:rPr>
          <w:rFonts w:ascii="Calibri" w:hAnsi="Calibri" w:cs="Calibri"/>
        </w:rPr>
        <w:t xml:space="preserve"> по страховым взносам за предшествующий календарный год, утвержденная приказом ФНС России от 18.09.2019 N ММВ-7-11/470@ </w:t>
      </w:r>
      <w:hyperlink w:anchor="Par719"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7) таблицы по экономическим показателям деятельности субъектов МСП в зависимости от применяемой системы налогообложения (</w:t>
      </w:r>
      <w:hyperlink w:anchor="Par726" w:history="1">
        <w:r>
          <w:rPr>
            <w:rFonts w:ascii="Calibri" w:hAnsi="Calibri" w:cs="Calibri"/>
            <w:color w:val="0000FF"/>
          </w:rPr>
          <w:t>таблицы N 1</w:t>
        </w:r>
      </w:hyperlink>
      <w:r>
        <w:rPr>
          <w:rFonts w:ascii="Calibri" w:hAnsi="Calibri" w:cs="Calibri"/>
        </w:rPr>
        <w:t xml:space="preserve">, </w:t>
      </w:r>
      <w:hyperlink w:anchor="Par841" w:history="1">
        <w:r>
          <w:rPr>
            <w:rFonts w:ascii="Calibri" w:hAnsi="Calibri" w:cs="Calibri"/>
            <w:color w:val="0000FF"/>
          </w:rPr>
          <w:t>2</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копии документов, подтверждающих произведенные участником отбора затраты (договоры, платежные поручения, счета, товарные накладные, акты выполненных работ (услуг) и др.), заверенные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00"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по утвержденной форме;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10) заверенная участником отбора копия экспортного контракта, заключенного участником отбора не ранее 1 января года, предшествующего году оказания финансовой поддержки (при наличии).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Документы, необходимые для предоставления гранта в форме субсидии социальным предприятиям на финансовое обеспечение затрат:</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заявка на участие в отборе для предоставления субсидии в целях оказания финансовой поддержки субъектам МСП;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копии документов по финансово-хозяйственной деятельности субъекта МСП, заверенные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упрощенную систему налогообложения, представляют налоговые декларации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субъекты МСП,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 </w:t>
      </w:r>
      <w:hyperlink w:anchor="Par715"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w:t>
      </w:r>
      <w:hyperlink r:id="rId101" w:history="1">
        <w:r>
          <w:rPr>
            <w:rFonts w:ascii="Calibri" w:hAnsi="Calibri" w:cs="Calibri"/>
            <w:color w:val="0000FF"/>
          </w:rPr>
          <w:t>справка-подтверждение</w:t>
        </w:r>
      </w:hyperlink>
      <w:r>
        <w:rPr>
          <w:rFonts w:ascii="Calibri" w:hAnsi="Calibri" w:cs="Calibri"/>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участником отбора;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форма </w:t>
      </w:r>
      <w:hyperlink r:id="rId102" w:history="1">
        <w:r>
          <w:rPr>
            <w:rFonts w:ascii="Calibri" w:hAnsi="Calibri" w:cs="Calibri"/>
            <w:color w:val="0000FF"/>
          </w:rPr>
          <w:t>расчета</w:t>
        </w:r>
      </w:hyperlink>
      <w:r>
        <w:rPr>
          <w:rFonts w:ascii="Calibri" w:hAnsi="Calibri" w:cs="Calibri"/>
        </w:rPr>
        <w:t xml:space="preserve"> по страховым взносам за предшествующий календарный год, утвержденная приказом ФНС России от 18.09.2019 N ММВ-7-11/470@ </w:t>
      </w:r>
      <w:hyperlink w:anchor="Par719" w:history="1">
        <w:r>
          <w:rPr>
            <w:rFonts w:ascii="Calibri" w:hAnsi="Calibri" w:cs="Calibri"/>
            <w:color w:val="0000FF"/>
          </w:rPr>
          <w:t>&lt;***&gt;</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 таблицы по экономическим показателям деятельности субъектов МСП в зависимости от применяемой системы налогообложения (</w:t>
      </w:r>
      <w:hyperlink w:anchor="Par726" w:history="1">
        <w:r>
          <w:rPr>
            <w:rFonts w:ascii="Calibri" w:hAnsi="Calibri" w:cs="Calibri"/>
            <w:color w:val="0000FF"/>
          </w:rPr>
          <w:t>таблицы N 1</w:t>
        </w:r>
      </w:hyperlink>
      <w:r>
        <w:rPr>
          <w:rFonts w:ascii="Calibri" w:hAnsi="Calibri" w:cs="Calibri"/>
        </w:rPr>
        <w:t xml:space="preserve">, </w:t>
      </w:r>
      <w:hyperlink w:anchor="Par841" w:history="1">
        <w:r>
          <w:rPr>
            <w:rFonts w:ascii="Calibri" w:hAnsi="Calibri" w:cs="Calibri"/>
            <w:color w:val="0000FF"/>
          </w:rPr>
          <w:t>2</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6) бизнес-план проекта в сфере социального предпринимательства (далее - проект) с указанием объема расходов, предусмотренных на реализацию проекта;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7) резюме бизнес-плана проекта по установленной форме;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документы для оценки заявок на участие в отборе для предоставления гранта в форме субсидии социальным предприятиям (заверенные участником отбора копии заключенных в целях реализации проекта договоров, документов, подтверждающих наличие необходимой для реализации проекта материально-технической базы и персонала, скриншоты страниц сайтов и (или) социальных сетей участника отбора в информационно-телекоммуникационной сети "Интернет", содержащих актуальную информацию об участнике отбора и (или) проекте, фотографии и т.п.) (при наличии);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документ, подтверждающий прохождение обучения в рамках обучающей программы или акселерационной программы в течение года до подачи заявки по направлению осуществления деятельности в сфере социального предпринимательства, проведение которой организовано ЦПП, ЦИСС или Корпорацией МСП (для субъектов МСП, впервые признанных социальным предприятием);</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10) обязательство участника отбора для предоставления гранта в форме субсидии социальным предприятиям на финансовое обеспечение затрат об обеспечении необходимого уровня софинансирования по установленной форме;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103"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по утвержденной форме.</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Применяемые сокращения: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Корпорация МСП - акционерное общество "Федеральная корпорация по развитию малого и среднего предпринимательства";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ЦИСС - центр инноваций социальной сферы Новосибирской области;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ЦПП - центр поддержки предпринимательства Новосибирской области.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33" w:name="Par715"/>
      <w:bookmarkEnd w:id="33"/>
      <w:r>
        <w:rPr>
          <w:rFonts w:ascii="Calibri" w:hAnsi="Calibri" w:cs="Calibri"/>
        </w:rPr>
        <w:t xml:space="preserve">&lt;*&gt; Министерство промышленности, торговли и развития предпринимательства Новосибирской области (далее - Министерство) использует данные, опубликованные на </w:t>
      </w:r>
      <w:r>
        <w:rPr>
          <w:rFonts w:ascii="Calibri" w:hAnsi="Calibri" w:cs="Calibri"/>
        </w:rPr>
        <w:lastRenderedPageBreak/>
        <w:t>государственном информационном ресурсе бухгалтерской (финансовой) отчетности https://bo.nalog.ru (далее - ГИР БО) в качестве источника информации о суммах доходов и расходов организаций.</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в ГИР БО на момент подачи заявки информации о сумме доходов и расходов участника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34" w:name="Par717"/>
      <w:bookmarkEnd w:id="34"/>
      <w:r>
        <w:rPr>
          <w:rFonts w:ascii="Calibri" w:hAnsi="Calibri" w:cs="Calibri"/>
        </w:rPr>
        <w:t>&lt;**&gt; Министерство использует данные, опубликованные на портале "Прозрачный бизнес" https://pb.nalog.ru/ (далее - портал) в качестве источника информации о суммах уплаченных налогов организаций.</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на портале на момент подачи заявки информации о суммах уплаченных налогов по участнику отбора за год, предшествующий году оказания финансовой поддержки,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 собственной инициативе.</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35" w:name="Par719"/>
      <w:bookmarkEnd w:id="35"/>
      <w:r>
        <w:rPr>
          <w:rFonts w:ascii="Calibri" w:hAnsi="Calibri" w:cs="Calibri"/>
        </w:rPr>
        <w:t>&lt;***&gt; Указанный документ (информация) запрашивается Министерством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2"/>
        <w:rPr>
          <w:rFonts w:ascii="Calibri" w:hAnsi="Calibri" w:cs="Calibri"/>
          <w:b/>
          <w:bCs/>
        </w:rPr>
      </w:pPr>
      <w:r>
        <w:rPr>
          <w:rFonts w:ascii="Calibri" w:hAnsi="Calibri" w:cs="Calibri"/>
          <w:b/>
          <w:bCs/>
        </w:rPr>
        <w:t>Таблицы экономических показателей деятельности</w:t>
      </w:r>
    </w:p>
    <w:p w:rsidR="00187990" w:rsidRDefault="00187990" w:rsidP="00187990">
      <w:pPr>
        <w:autoSpaceDE w:val="0"/>
        <w:autoSpaceDN w:val="0"/>
        <w:adjustRightInd w:val="0"/>
        <w:spacing w:after="0" w:line="240" w:lineRule="auto"/>
        <w:jc w:val="center"/>
        <w:rPr>
          <w:rFonts w:ascii="Calibri" w:hAnsi="Calibri" w:cs="Calibri"/>
          <w:b/>
          <w:bCs/>
        </w:rPr>
      </w:pPr>
      <w:r>
        <w:rPr>
          <w:rFonts w:ascii="Calibri" w:hAnsi="Calibri" w:cs="Calibri"/>
          <w:b/>
          <w:bCs/>
        </w:rPr>
        <w:t>субъектов МСП для получения финансовой поддержки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right"/>
        <w:outlineLvl w:val="3"/>
        <w:rPr>
          <w:rFonts w:ascii="Calibri" w:hAnsi="Calibri" w:cs="Calibri"/>
        </w:rPr>
      </w:pPr>
      <w:r>
        <w:rPr>
          <w:rFonts w:ascii="Calibri" w:hAnsi="Calibri" w:cs="Calibri"/>
        </w:rPr>
        <w:t>Таблица N 1</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rPr>
      </w:pPr>
      <w:bookmarkStart w:id="36" w:name="Par726"/>
      <w:bookmarkEnd w:id="36"/>
      <w:r>
        <w:rPr>
          <w:rFonts w:ascii="Calibri" w:hAnsi="Calibri" w:cs="Calibri"/>
        </w:rPr>
        <w:t>Экономические показатели деятельности субъекта МСП,</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применяющего общую систему налогообложения</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субъекта МСП _____________________________________________</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___________________________________________________________________________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628"/>
        <w:gridCol w:w="1133"/>
        <w:gridCol w:w="1133"/>
        <w:gridCol w:w="1133"/>
        <w:gridCol w:w="1474"/>
      </w:tblGrid>
      <w:tr w:rsidR="00187990">
        <w:tc>
          <w:tcPr>
            <w:tcW w:w="566" w:type="dxa"/>
            <w:vMerge w:val="restart"/>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vMerge w:val="restart"/>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3399" w:type="dxa"/>
            <w:gridSpan w:val="3"/>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 xml:space="preserve">Годы, предшествующие году оказания финансовой поддержки </w:t>
            </w:r>
            <w:hyperlink w:anchor="Par977" w:history="1">
              <w:r>
                <w:rPr>
                  <w:rFonts w:ascii="Calibri" w:hAnsi="Calibri" w:cs="Calibri"/>
                  <w:color w:val="0000FF"/>
                </w:rPr>
                <w:t>&lt;*&gt;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 показатели за год (план)</w:t>
            </w:r>
          </w:p>
        </w:tc>
      </w:tr>
      <w:tr w:rsidR="00187990">
        <w:tc>
          <w:tcPr>
            <w:tcW w:w="566" w:type="dxa"/>
            <w:vMerge/>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p>
        </w:tc>
        <w:tc>
          <w:tcPr>
            <w:tcW w:w="3628" w:type="dxa"/>
            <w:vMerge/>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показатели за 3-й год</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показатели за 2-й год</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показатели за 1-й год</w:t>
            </w:r>
          </w:p>
        </w:tc>
        <w:tc>
          <w:tcPr>
            <w:tcW w:w="1474" w:type="dxa"/>
            <w:vMerge/>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Выручка, тыс. рублей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Чистая прибыль, тыс. рублей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Средняя численность работников (включая выполнявших работы по договорам гражданско-правового характера) всего, человек, из нее </w:t>
            </w:r>
            <w:hyperlink w:anchor="Par979" w:history="1">
              <w:r>
                <w:rPr>
                  <w:rFonts w:ascii="Calibri" w:hAnsi="Calibri" w:cs="Calibri"/>
                  <w:color w:val="0000FF"/>
                </w:rPr>
                <w:t>&lt;**&gt;</w:t>
              </w:r>
            </w:hyperlink>
            <w:r>
              <w:rPr>
                <w:rFonts w:ascii="Calibri" w:hAnsi="Calibri" w:cs="Calibri"/>
              </w:rPr>
              <w:t>:</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среднесписочного состава (численность работников без внешних совместителей)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3.2</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внешних совместителей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3.3</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по договорам гражданско-правового характера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Фонд начисленной заработной платы работников, рублей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Среднемесячная заработная плата, рублей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Поступление налогов в консолидированный бюджет Новосибирской области (тыс. рублей),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6.1</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 на прибыль организаций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6.2</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6.3</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6.4</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6.5</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6.6</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 (в случае если субъект МСП также осуществляет виды деятельности, в отношении которых применяется данная система налогообложения)</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6.7</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pPr>
      <w:r>
        <w:rPr>
          <w:rFonts w:ascii="Calibri" w:hAnsi="Calibri" w:cs="Calibri"/>
        </w:rPr>
        <w:t>Руководитель организации</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(индивидуальный предприниматель) _______________ (________________________)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right"/>
        <w:outlineLvl w:val="3"/>
        <w:rPr>
          <w:rFonts w:ascii="Calibri" w:hAnsi="Calibri" w:cs="Calibri"/>
        </w:rPr>
      </w:pPr>
      <w:r>
        <w:rPr>
          <w:rFonts w:ascii="Calibri" w:hAnsi="Calibri" w:cs="Calibri"/>
        </w:rPr>
        <w:t>Таблица N 2</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rPr>
          <w:rFonts w:ascii="Calibri" w:hAnsi="Calibri" w:cs="Calibri"/>
        </w:rPr>
      </w:pPr>
      <w:bookmarkStart w:id="37" w:name="Par841"/>
      <w:bookmarkEnd w:id="37"/>
      <w:r>
        <w:rPr>
          <w:rFonts w:ascii="Calibri" w:hAnsi="Calibri" w:cs="Calibri"/>
        </w:rPr>
        <w:t>Экономические показатели деятельности субъекта МСП,</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применяющего упрощенную систему налогообложения, патентную</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систему налогообложения, систему налогообложения</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для сельскохозяйственных товаропроизводителей, систему</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налогообложения в виде единого налога на вмененный</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доход для отдельных видов деятельности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субъекта МСП _____________________________________________</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___________________________________________________________________________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628"/>
        <w:gridCol w:w="1133"/>
        <w:gridCol w:w="1133"/>
        <w:gridCol w:w="1133"/>
        <w:gridCol w:w="1474"/>
      </w:tblGrid>
      <w:tr w:rsidR="00187990">
        <w:tc>
          <w:tcPr>
            <w:tcW w:w="566" w:type="dxa"/>
            <w:vMerge w:val="restart"/>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628" w:type="dxa"/>
            <w:vMerge w:val="restart"/>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3399" w:type="dxa"/>
            <w:gridSpan w:val="3"/>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 xml:space="preserve">Годы, предшествующие финансовой поддержке </w:t>
            </w:r>
            <w:hyperlink w:anchor="Par977" w:history="1">
              <w:r>
                <w:rPr>
                  <w:rFonts w:ascii="Calibri" w:hAnsi="Calibri" w:cs="Calibri"/>
                  <w:color w:val="0000FF"/>
                </w:rPr>
                <w:t>&lt;*&gt;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Год оказания финансовой поддержки, показатели за год (план)</w:t>
            </w:r>
          </w:p>
        </w:tc>
      </w:tr>
      <w:tr w:rsidR="00187990">
        <w:tc>
          <w:tcPr>
            <w:tcW w:w="566" w:type="dxa"/>
            <w:vMerge/>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p>
        </w:tc>
        <w:tc>
          <w:tcPr>
            <w:tcW w:w="3628" w:type="dxa"/>
            <w:vMerge/>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показатели за 3-й год</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показатели за 2-й год</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показатели за 1-й год</w:t>
            </w:r>
          </w:p>
        </w:tc>
        <w:tc>
          <w:tcPr>
            <w:tcW w:w="1474" w:type="dxa"/>
            <w:vMerge/>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1</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Доход, тыс. руб.</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Расходы, тыс. рублей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3</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Чистый доход </w:t>
            </w:r>
            <w:hyperlink w:anchor="Par981" w:history="1">
              <w:r>
                <w:rPr>
                  <w:rFonts w:ascii="Calibri" w:hAnsi="Calibri" w:cs="Calibri"/>
                  <w:color w:val="0000FF"/>
                </w:rPr>
                <w:t>&lt;***&gt;</w:t>
              </w:r>
            </w:hyperlink>
            <w:r>
              <w:rPr>
                <w:rFonts w:ascii="Calibri" w:hAnsi="Calibri" w:cs="Calibri"/>
              </w:rPr>
              <w:t>, тыс. рублей</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Средняя численность работников (включая выполнявших работы по договорам гражданско-правового характера), всего, человек, из нее </w:t>
            </w:r>
            <w:hyperlink w:anchor="Par979" w:history="1">
              <w:r>
                <w:rPr>
                  <w:rFonts w:ascii="Calibri" w:hAnsi="Calibri" w:cs="Calibri"/>
                  <w:color w:val="0000FF"/>
                </w:rPr>
                <w:t>&lt;**&gt;</w:t>
              </w:r>
            </w:hyperlink>
            <w:r>
              <w:rPr>
                <w:rFonts w:ascii="Calibri" w:hAnsi="Calibri" w:cs="Calibri"/>
              </w:rPr>
              <w:t>:</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4.1</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среднесписочного состава (численность работников без внешних совместителей)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4.2</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внешних совместителей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4.3</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по договорам гражданско-правового характера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5</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Фонд начисленной заработной платы работников, рублей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6</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 xml:space="preserve">Среднемесячная заработная плата, рублей </w:t>
            </w:r>
            <w:hyperlink w:anchor="Par979" w:history="1">
              <w:r>
                <w:rPr>
                  <w:rFonts w:ascii="Calibri" w:hAnsi="Calibri" w:cs="Calibri"/>
                  <w:color w:val="0000FF"/>
                </w:rPr>
                <w:t>&lt;**&gt;</w:t>
              </w:r>
            </w:hyperlink>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Поступление налогов в консолидированный бюджет Новосибирской области (тыс. рублей), всего, в том числе:</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7.1</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 (НДФЛ)</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7.2</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единый налог (для упрощенной системы налогообложения)</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7.3</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 для патентной системы налогообложения</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7.4</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единый сельскохозяйственный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7.5</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7.6</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налог на имущество</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lastRenderedPageBreak/>
              <w:t>7.7</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7.8</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r w:rsidR="00187990">
        <w:tc>
          <w:tcPr>
            <w:tcW w:w="566"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7.9</w:t>
            </w:r>
          </w:p>
        </w:tc>
        <w:tc>
          <w:tcPr>
            <w:tcW w:w="3628"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r>
              <w:rPr>
                <w:rFonts w:ascii="Calibri" w:hAnsi="Calibri" w:cs="Calibri"/>
              </w:rPr>
              <w:t>водный налог</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jc w:val="center"/>
              <w:rPr>
                <w:rFonts w:ascii="Calibri" w:hAnsi="Calibri" w:cs="Calibri"/>
              </w:rPr>
            </w:pPr>
            <w:r>
              <w:rPr>
                <w:rFonts w:ascii="Calibri" w:hAnsi="Calibri" w:cs="Calibri"/>
              </w:rPr>
              <w:t>x</w:t>
            </w:r>
          </w:p>
        </w:tc>
        <w:tc>
          <w:tcPr>
            <w:tcW w:w="1133"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187990" w:rsidRDefault="00187990">
            <w:pPr>
              <w:autoSpaceDE w:val="0"/>
              <w:autoSpaceDN w:val="0"/>
              <w:adjustRightInd w:val="0"/>
              <w:spacing w:after="0" w:line="240" w:lineRule="auto"/>
              <w:rPr>
                <w:rFonts w:ascii="Calibri" w:hAnsi="Calibri" w:cs="Calibri"/>
              </w:rPr>
            </w:pPr>
          </w:p>
        </w:tc>
      </w:tr>
    </w:tbl>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pPr>
      <w:r>
        <w:rPr>
          <w:rFonts w:ascii="Calibri" w:hAnsi="Calibri" w:cs="Calibri"/>
        </w:rPr>
        <w:t>Руководитель организации</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(индивидуальный предприниматель) _______________ (________________________)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38" w:name="Par977"/>
      <w:bookmarkEnd w:id="38"/>
      <w:r>
        <w:rPr>
          <w:rFonts w:ascii="Calibri" w:hAnsi="Calibri" w:cs="Calibri"/>
        </w:rPr>
        <w:t>&lt;*&gt; При заполнении таблиц учитываются данные по трем годам, предшествовавшим году начала оказания финансовой поддержки.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Пример: если финансовая поддержка была оказана в 2021 году, то предшествующие годы - 2020 (1-й год, предшествующий финансовой поддержке), 2019 (2-й год, предшествующий финансовой поддержке) и 2018 (3-й год, предшествующий финансовой поддержке).</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39" w:name="Par979"/>
      <w:bookmarkEnd w:id="39"/>
      <w:r>
        <w:rPr>
          <w:rFonts w:ascii="Calibri" w:hAnsi="Calibri" w:cs="Calibri"/>
        </w:rPr>
        <w:t xml:space="preserve">&lt;**&gt; Заполняется отдельной строкой по каждому обособленному подразделению, осуществляющему деятельность на территории Новосибирской области и указанному в </w:t>
      </w:r>
      <w:hyperlink w:anchor="Par549" w:history="1">
        <w:r>
          <w:rPr>
            <w:rFonts w:ascii="Calibri" w:hAnsi="Calibri" w:cs="Calibri"/>
            <w:color w:val="0000FF"/>
          </w:rPr>
          <w:t>пункте 3.1</w:t>
        </w:r>
      </w:hyperlink>
      <w:r>
        <w:rPr>
          <w:rFonts w:ascii="Calibri" w:hAnsi="Calibri" w:cs="Calibri"/>
        </w:rPr>
        <w:t xml:space="preserve"> заявки на оказание финансовой поддержки.</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Среднемесячная заработная плата рассчитывается в соответствии с </w:t>
      </w:r>
      <w:hyperlink r:id="rId104" w:history="1">
        <w:r>
          <w:rPr>
            <w:rFonts w:ascii="Calibri" w:hAnsi="Calibri" w:cs="Calibri"/>
            <w:color w:val="0000FF"/>
          </w:rPr>
          <w:t>Положением</w:t>
        </w:r>
      </w:hyperlink>
      <w:r>
        <w:rPr>
          <w:rFonts w:ascii="Calibri" w:hAnsi="Calibri" w:cs="Calibri"/>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40" w:name="Par981"/>
      <w:bookmarkEnd w:id="40"/>
      <w:r>
        <w:rPr>
          <w:rFonts w:ascii="Calibri" w:hAnsi="Calibri" w:cs="Calibri"/>
        </w:rPr>
        <w:t>&lt;***&gt; Доход за вычетом суммы расходов и уплаченных налогов.</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соответствии вновь созданного юридического лица и вновь</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зарегистрированного индивидуального предпринимателя условиям</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отнесения к субъектам малого и среднего предпринимательства,</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установленным Федеральным законом от 24.07.2007 N 209-ФЗ</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развитии малого и среднего предпринимательства</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Российской Федерации"</w:t>
      </w:r>
    </w:p>
    <w:p w:rsidR="00187990" w:rsidRDefault="00187990" w:rsidP="00187990">
      <w:pPr>
        <w:autoSpaceDE w:val="0"/>
        <w:autoSpaceDN w:val="0"/>
        <w:adjustRightInd w:val="0"/>
        <w:spacing w:line="240" w:lineRule="auto"/>
        <w:jc w:val="both"/>
        <w:rPr>
          <w:rFonts w:ascii="Courier New" w:hAnsi="Courier New" w:cs="Courier New"/>
          <w:sz w:val="20"/>
          <w:szCs w:val="20"/>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Настоящим заявляю, что 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(указывается полное наименование юридического лица, фамилия, имя, отчество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(последнее - при наличии) индивидуального предпринимателя)</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ИНН: 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(указывается идентификационный номер налогоплательщика (ИНН)</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или физического лица, зарегистрированного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качестве индивидуального предпринимателя)</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дата государственной регистрации: 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(указывается дата государственной</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регистрации юридического лица или</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соответствует   условиям   отнесения   к   субъектам   малого   и  среднего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предпринимательства,   установленным   Федеральным   </w:t>
      </w:r>
      <w:hyperlink r:id="rId105"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24.07.2007</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N  209-ФЗ  "О  развитии  малого и среднего предпринимательства в Российской</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Федерации".</w:t>
      </w:r>
    </w:p>
    <w:p w:rsidR="00187990" w:rsidRDefault="00187990" w:rsidP="00187990">
      <w:pPr>
        <w:autoSpaceDE w:val="0"/>
        <w:autoSpaceDN w:val="0"/>
        <w:adjustRightInd w:val="0"/>
        <w:spacing w:line="240" w:lineRule="auto"/>
        <w:jc w:val="both"/>
        <w:rPr>
          <w:rFonts w:ascii="Courier New" w:hAnsi="Courier New" w:cs="Courier New"/>
          <w:sz w:val="20"/>
          <w:szCs w:val="20"/>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                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подпись</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 подписавшего, должность</w:t>
      </w:r>
    </w:p>
    <w:p w:rsidR="00187990" w:rsidRDefault="00187990" w:rsidP="00187990">
      <w:pPr>
        <w:autoSpaceDE w:val="0"/>
        <w:autoSpaceDN w:val="0"/>
        <w:adjustRightInd w:val="0"/>
        <w:spacing w:line="240" w:lineRule="auto"/>
        <w:jc w:val="both"/>
        <w:rPr>
          <w:rFonts w:ascii="Courier New" w:hAnsi="Courier New" w:cs="Courier New"/>
          <w:sz w:val="20"/>
          <w:szCs w:val="20"/>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 ______________ 20___ г.</w:t>
      </w:r>
    </w:p>
    <w:p w:rsidR="00187990" w:rsidRDefault="00187990" w:rsidP="00187990">
      <w:pPr>
        <w:autoSpaceDE w:val="0"/>
        <w:autoSpaceDN w:val="0"/>
        <w:adjustRightInd w:val="0"/>
        <w:spacing w:line="240" w:lineRule="auto"/>
        <w:jc w:val="both"/>
        <w:rPr>
          <w:rFonts w:ascii="Courier New" w:hAnsi="Courier New" w:cs="Courier New"/>
          <w:sz w:val="20"/>
          <w:szCs w:val="20"/>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М.П. (при наличии)</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2"/>
        <w:rPr>
          <w:rFonts w:ascii="Calibri" w:hAnsi="Calibri" w:cs="Calibri"/>
        </w:rPr>
      </w:pPr>
      <w:r>
        <w:rPr>
          <w:rFonts w:ascii="Calibri" w:hAnsi="Calibri" w:cs="Calibri"/>
        </w:rPr>
        <w:t>Резюме бизнес-плана проекта в сфере социального</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предпринимательства (объем не более 2 листов формата А4)</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организации (индивидуального предпринимателя).</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проекта в сфере социального предпринимательства (далее - проект).</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3. Сущность проекта.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Цель реализации проекта, планируемый социальный эффект от реализации проекта.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5. Место реализации проекта.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6. Планируемый размер расходов на реализацию проекта за счет всех источников, рублей.</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7. Обеспеченность материально-технической, ресурсной базой для реализации проекта (кратко указать информацию об имеющихся и (или) планируемых к приобретению основных средствах, недвижимости, сырье, материалах, инвентаре и т.п., необходимых для реализации проекта).</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8. Персонал, реализующий проект (указать количество работников заявителя, которые будут реализовывать проект, отдельно выделив работников списочного состава и привлекаемых по гражданско-правовым договорам, указать квалификацию работников (образование, дипломы, сертификаты, опыт работы и т.п.).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Обоснование востребованности товаров (работ, услуг) участника отбора и реализации плана продаж (указывается количество возможных потребителей, наличие конкурентов, конкурентные преимущества проекта и т.п.).</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10. Наличие сведений об организации (индивидуальном предпринимателе) и (или) проекте в информационно-телекоммуникационной сети "Интернет" (при наличии указывается адрес сайта и (или) страниц в социальных сетях, количество посетителей за последний месяц и т.п.).</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41" w:name="Par1031"/>
      <w:bookmarkEnd w:id="41"/>
      <w:r>
        <w:rPr>
          <w:rFonts w:ascii="Calibri" w:hAnsi="Calibri" w:cs="Calibri"/>
        </w:rPr>
        <w:t xml:space="preserve">11. Количество новых рабочих мест, которые участник отбора обязуется создать в год предоставления гранта &lt;*&gt; (не заполняется, если заполнен </w:t>
      </w:r>
      <w:hyperlink w:anchor="Par1032" w:history="1">
        <w:r>
          <w:rPr>
            <w:rFonts w:ascii="Calibri" w:hAnsi="Calibri" w:cs="Calibri"/>
            <w:color w:val="0000FF"/>
          </w:rPr>
          <w:t>пункт 12</w:t>
        </w:r>
      </w:hyperlink>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bookmarkStart w:id="42" w:name="Par1032"/>
      <w:bookmarkEnd w:id="42"/>
      <w:r>
        <w:rPr>
          <w:rFonts w:ascii="Calibri" w:hAnsi="Calibri" w:cs="Calibri"/>
        </w:rPr>
        <w:t xml:space="preserve">12. Количество рабочих мест, которые участник отбора обязуется сохранить в год предоставления гранта &lt;*&gt; (не заполняется, если заполнен </w:t>
      </w:r>
      <w:hyperlink w:anchor="Par1031" w:history="1">
        <w:r>
          <w:rPr>
            <w:rFonts w:ascii="Calibri" w:hAnsi="Calibri" w:cs="Calibri"/>
            <w:color w:val="0000FF"/>
          </w:rPr>
          <w:t>пункт 11</w:t>
        </w:r>
      </w:hyperlink>
      <w:r>
        <w:rPr>
          <w:rFonts w:ascii="Calibri" w:hAnsi="Calibri" w:cs="Calibri"/>
        </w:rPr>
        <w:t>).</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pPr>
      <w:r>
        <w:rPr>
          <w:rFonts w:ascii="Calibri" w:hAnsi="Calibri" w:cs="Calibri"/>
        </w:rPr>
        <w:t>Руководитель организации</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(индивидуальный предприниматель) _______________ (________________________)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187990" w:rsidRDefault="00187990" w:rsidP="00187990">
      <w:pPr>
        <w:autoSpaceDE w:val="0"/>
        <w:autoSpaceDN w:val="0"/>
        <w:adjustRightInd w:val="0"/>
        <w:spacing w:before="220" w:after="0" w:line="240" w:lineRule="auto"/>
        <w:ind w:firstLine="540"/>
        <w:jc w:val="both"/>
        <w:rPr>
          <w:rFonts w:ascii="Calibri" w:hAnsi="Calibri" w:cs="Calibri"/>
        </w:rPr>
      </w:pPr>
      <w:r>
        <w:rPr>
          <w:rFonts w:ascii="Calibri" w:hAnsi="Calibri" w:cs="Calibri"/>
        </w:rPr>
        <w:t>&lt;*&gt; Учитывается только численность среднесписочного состава (без внешних совместителей). Количество должно совпадать с указанным в заявке.</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center"/>
        <w:outlineLvl w:val="2"/>
        <w:rPr>
          <w:rFonts w:ascii="Calibri" w:hAnsi="Calibri" w:cs="Calibri"/>
        </w:rPr>
      </w:pPr>
      <w:r>
        <w:rPr>
          <w:rFonts w:ascii="Calibri" w:hAnsi="Calibri" w:cs="Calibri"/>
        </w:rPr>
        <w:t>Обязательство участника отбора для предоставления гранта</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в форме субсидии социальным предприятиям на финансовое</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обеспечение затрат об обеспечении необходимого</w:t>
      </w:r>
    </w:p>
    <w:p w:rsidR="00187990" w:rsidRDefault="00187990" w:rsidP="00187990">
      <w:pPr>
        <w:autoSpaceDE w:val="0"/>
        <w:autoSpaceDN w:val="0"/>
        <w:adjustRightInd w:val="0"/>
        <w:spacing w:after="0" w:line="240" w:lineRule="auto"/>
        <w:jc w:val="center"/>
        <w:rPr>
          <w:rFonts w:ascii="Calibri" w:hAnsi="Calibri" w:cs="Calibri"/>
        </w:rPr>
      </w:pPr>
      <w:r>
        <w:rPr>
          <w:rFonts w:ascii="Calibri" w:hAnsi="Calibri" w:cs="Calibri"/>
        </w:rPr>
        <w:t>уровня софинансирования</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Настоящим подтверждаю, что 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(указывается полное наименование юридического лица, фамилия, имя, отчество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(последнее - при наличии) индивидуального предпринимателя)</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ИНН: _____________________________________________________________________,</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(указывается идентификационный номер налогоплательщика (ИНН)</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юридического лица или физического лица, зарегистрированного</w:t>
      </w:r>
    </w:p>
    <w:p w:rsidR="00187990" w:rsidRDefault="00187990" w:rsidP="0018799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качестве индивидуального предпринимателя)</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jc w:val="both"/>
        <w:rPr>
          <w:rFonts w:ascii="Calibri" w:hAnsi="Calibri" w:cs="Calibri"/>
        </w:rPr>
      </w:pPr>
      <w:r>
        <w:rPr>
          <w:rFonts w:ascii="Calibri" w:hAnsi="Calibri" w:cs="Calibri"/>
        </w:rPr>
        <w:t>в случае предоставления гранта в форме субсидии социальным предприятиям на финансовое обеспечение затрат (далее - грант) принимает обязательство обеспечить софинансирование реализации проекта в сфере социального предпринимательства (далее - проект) за счет собственных и (или) заемных средств в размере не менее суммы гранта или не менее 50% от затрат на реализацию проекта, если сумма фактически произведенных затрат на реализацию проекта на 1 апреля года, следующего за годом предоставления гранта, составит меньше, чем сумма, заявленная в резюме бизнес-плана проекта и использованная для расчета размера гранта.</w:t>
      </w:r>
    </w:p>
    <w:p w:rsidR="00187990" w:rsidRDefault="00187990" w:rsidP="00187990">
      <w:pPr>
        <w:autoSpaceDE w:val="0"/>
        <w:autoSpaceDN w:val="0"/>
        <w:adjustRightInd w:val="0"/>
        <w:spacing w:after="0" w:line="240" w:lineRule="auto"/>
        <w:ind w:firstLine="540"/>
        <w:jc w:val="both"/>
        <w:rPr>
          <w:rFonts w:ascii="Calibri" w:hAnsi="Calibri" w:cs="Calibri"/>
        </w:rPr>
      </w:pPr>
    </w:p>
    <w:p w:rsidR="00187990" w:rsidRDefault="00187990" w:rsidP="00187990">
      <w:pPr>
        <w:autoSpaceDE w:val="0"/>
        <w:autoSpaceDN w:val="0"/>
        <w:adjustRightInd w:val="0"/>
        <w:spacing w:after="0" w:line="240" w:lineRule="auto"/>
        <w:rPr>
          <w:rFonts w:ascii="Calibri" w:hAnsi="Calibri" w:cs="Calibri"/>
        </w:rPr>
      </w:pPr>
      <w:r>
        <w:rPr>
          <w:rFonts w:ascii="Calibri" w:hAnsi="Calibri" w:cs="Calibri"/>
        </w:rPr>
        <w:t>Руководитель организации</w:t>
      </w:r>
    </w:p>
    <w:p w:rsidR="00187990" w:rsidRDefault="00187990" w:rsidP="00187990">
      <w:pPr>
        <w:autoSpaceDE w:val="0"/>
        <w:autoSpaceDN w:val="0"/>
        <w:adjustRightInd w:val="0"/>
        <w:spacing w:before="220" w:after="0" w:line="240" w:lineRule="auto"/>
        <w:rPr>
          <w:rFonts w:ascii="Calibri" w:hAnsi="Calibri" w:cs="Calibri"/>
        </w:rPr>
      </w:pPr>
      <w:r>
        <w:rPr>
          <w:rFonts w:ascii="Calibri" w:hAnsi="Calibri" w:cs="Calibri"/>
        </w:rPr>
        <w:t>(индивидуальный предприниматель) _______________ (________________________)</w:t>
      </w:r>
    </w:p>
    <w:p w:rsidR="00187990" w:rsidRDefault="00187990" w:rsidP="00187990">
      <w:pPr>
        <w:autoSpaceDE w:val="0"/>
        <w:autoSpaceDN w:val="0"/>
        <w:adjustRightInd w:val="0"/>
        <w:spacing w:after="0" w:line="240" w:lineRule="auto"/>
        <w:ind w:firstLine="540"/>
        <w:jc w:val="both"/>
        <w:rPr>
          <w:rFonts w:ascii="Calibri" w:hAnsi="Calibri" w:cs="Calibri"/>
        </w:rPr>
      </w:pPr>
    </w:p>
    <w:p w:rsidR="008330EE" w:rsidRDefault="00007DF1"/>
    <w:sectPr w:rsidR="008330EE" w:rsidSect="00CB169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E4"/>
    <w:rsid w:val="00007DF1"/>
    <w:rsid w:val="00187990"/>
    <w:rsid w:val="00890507"/>
    <w:rsid w:val="00921BE4"/>
    <w:rsid w:val="00B877FE"/>
    <w:rsid w:val="00D11A36"/>
    <w:rsid w:val="00DC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7767A-96C5-4A1A-A52D-4E771A21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47514F440DCC2270B455C9C94EABFB0697AE55C3F443507F545BD65D223C6388C12A2BFD12FE1696799BE9EDFE9276DEA25EB621772DC7CC1822BAA3x1J" TargetMode="External"/><Relationship Id="rId21" Type="http://schemas.openxmlformats.org/officeDocument/2006/relationships/hyperlink" Target="consultantplus://offline/ref=7B47514F440DCC2270B455C9C94EABFB0697AE55C3F443507F545BD65D223C6388C12A2BFD12FE1696799BE8EDFE9276DEA25EB621772DC7CC1822BAA3x1J" TargetMode="External"/><Relationship Id="rId42" Type="http://schemas.openxmlformats.org/officeDocument/2006/relationships/hyperlink" Target="consultantplus://offline/ref=7B47514F440DCC2270B44BC4DF22F5F20B9DF451C7F0480322035D8102723A36C8812C7CB956F71CC228DFBFE7F7C2399AF24DB6256BA2xFJ" TargetMode="External"/><Relationship Id="rId47" Type="http://schemas.openxmlformats.org/officeDocument/2006/relationships/hyperlink" Target="consultantplus://offline/ref=7B47514F440DCC2270B455C9C94EABFB0697AE55C3F443507F545BD65D223C6388C12A2BFD12FE1696799BECEEFE9276DEA25EB621772DC7CC1822BAA3x1J" TargetMode="External"/><Relationship Id="rId63" Type="http://schemas.openxmlformats.org/officeDocument/2006/relationships/hyperlink" Target="consultantplus://offline/ref=7B47514F440DCC2270B455C9C94EABFB0697AE55C3F443507F545BD65D223C6388C12A2BFD12FE1696799BECEEFE9276DEA25EB621772DC7CC1822BAA3x1J" TargetMode="External"/><Relationship Id="rId68" Type="http://schemas.openxmlformats.org/officeDocument/2006/relationships/hyperlink" Target="consultantplus://offline/ref=7B47514F440DCC2270B44BC4DF22F5F20B9DF259C3F9480322035D8102723A36C8812C7EBE52F41E9472CFBBAEA0CB259EE953B13B6B2DC0ADx0J" TargetMode="External"/><Relationship Id="rId84" Type="http://schemas.openxmlformats.org/officeDocument/2006/relationships/hyperlink" Target="consultantplus://offline/ref=7B47514F440DCC2270B455C9C94EABFB0697AE55C3F443507F545BD65D223C6388C12A2BFD12FE1696799BECEEFE9276DEA25EB621772DC7CC1822BAA3x1J" TargetMode="External"/><Relationship Id="rId89" Type="http://schemas.openxmlformats.org/officeDocument/2006/relationships/hyperlink" Target="consultantplus://offline/ref=7B47514F440DCC2270B44BC4DF22F5F20D9DF051C0F4480322035D8102723A36C8812C7EBE56F2179172CFBBAEA0CB259EE953B13B6B2DC0ADx0J" TargetMode="External"/><Relationship Id="rId7" Type="http://schemas.openxmlformats.org/officeDocument/2006/relationships/image" Target="media/image1.wmf"/><Relationship Id="rId71" Type="http://schemas.openxmlformats.org/officeDocument/2006/relationships/hyperlink" Target="consultantplus://offline/ref=7B47514F440DCC2270B44BC4DF22F5F20B9DF259C3F9480322035D8102723A36C8812C7EBE53F3159172CFBBAEA0CB259EE953B13B6B2DC0ADx0J" TargetMode="External"/><Relationship Id="rId92" Type="http://schemas.openxmlformats.org/officeDocument/2006/relationships/hyperlink" Target="consultantplus://offline/ref=7B47514F440DCC2270B44BC4DF22F5F20C94F95EC5F7480322035D8102723A36DA817472BC52ED17936799EAE8AFx7J" TargetMode="External"/><Relationship Id="rId2" Type="http://schemas.openxmlformats.org/officeDocument/2006/relationships/settings" Target="settings.xml"/><Relationship Id="rId16" Type="http://schemas.openxmlformats.org/officeDocument/2006/relationships/hyperlink" Target="consultantplus://offline/ref=7B47514F440DCC2270B455C9C94EABFB0697AE55C3F443507F545BD65D223C6388C12A2BFD12FE1696799BE8E8FE9276DEA25EB621772DC7CC1822BAA3x1J" TargetMode="External"/><Relationship Id="rId29" Type="http://schemas.openxmlformats.org/officeDocument/2006/relationships/hyperlink" Target="consultantplus://offline/ref=7B47514F440DCC2270B455C9C94EABFB0697AE55C3F443507F545BD65D223C6388C12A2BFD12FE1696799BEEEBFE9276DEA25EB621772DC7CC1822BAA3x1J" TargetMode="External"/><Relationship Id="rId107" Type="http://schemas.openxmlformats.org/officeDocument/2006/relationships/theme" Target="theme/theme1.xml"/><Relationship Id="rId11" Type="http://schemas.openxmlformats.org/officeDocument/2006/relationships/image" Target="media/image2.wmf"/><Relationship Id="rId24" Type="http://schemas.openxmlformats.org/officeDocument/2006/relationships/hyperlink" Target="consultantplus://offline/ref=7B47514F440DCC2270B455C9C94EABFB0697AE55C3F443507F545BD65D223C6388C12A2BFD12FE1696799BE9EAFE9276DEA25EB621772DC7CC1822BAA3x1J" TargetMode="External"/><Relationship Id="rId32" Type="http://schemas.openxmlformats.org/officeDocument/2006/relationships/hyperlink" Target="consultantplus://offline/ref=7B47514F440DCC2270B455C9C94EABFB0697AE55C3F541567B555BD65D223C6388C12A2BEF12A61A947D85EAEFEBC42798AFx5J" TargetMode="External"/><Relationship Id="rId37" Type="http://schemas.openxmlformats.org/officeDocument/2006/relationships/hyperlink" Target="consultantplus://offline/ref=7B47514F440DCC2270B455C9C94EABFB0697AE55C3F54A5C7E5E5BD65D223C6388C12A2BEF12A61A947D85EAEFEBC42798AFx5J" TargetMode="External"/><Relationship Id="rId40" Type="http://schemas.openxmlformats.org/officeDocument/2006/relationships/hyperlink" Target="consultantplus://offline/ref=7B47514F440DCC2270B455C9C94EABFB0697AE55C3F443507F545BD65D223C6388C12A2BFD12FE1696799BEFE2FE9276DEA25EB621772DC7CC1822BAA3x1J" TargetMode="External"/><Relationship Id="rId45" Type="http://schemas.openxmlformats.org/officeDocument/2006/relationships/hyperlink" Target="consultantplus://offline/ref=7B47514F440DCC2270B455C9C94EABFB0697AE55C3F443507F545BD65D223C6388C12A2BFD12FE1696799BECE9FE9276DEA25EB621772DC7CC1822BAA3x1J" TargetMode="External"/><Relationship Id="rId53" Type="http://schemas.openxmlformats.org/officeDocument/2006/relationships/hyperlink" Target="consultantplus://offline/ref=7B47514F440DCC2270B44BC4DF22F5F20B9DF259C3F9480322035D8102723A36C8812C7EBE52FB159E72CFBBAEA0CB259EE953B13B6B2DC0ADx0J" TargetMode="External"/><Relationship Id="rId58" Type="http://schemas.openxmlformats.org/officeDocument/2006/relationships/hyperlink" Target="consultantplus://offline/ref=7B47514F440DCC2270B44BC4DF22F5F20B9DF259C3F9480322035D8102723A36C8812C7EBE53F6129372CFBBAEA0CB259EE953B13B6B2DC0ADx0J" TargetMode="External"/><Relationship Id="rId66" Type="http://schemas.openxmlformats.org/officeDocument/2006/relationships/hyperlink" Target="consultantplus://offline/ref=7B47514F440DCC2270B44BC4DF22F5F20B9DF259C3F9480322035D8102723A36C8812C7EBE52F6129372CFBBAEA0CB259EE953B13B6B2DC0ADx0J" TargetMode="External"/><Relationship Id="rId74" Type="http://schemas.openxmlformats.org/officeDocument/2006/relationships/hyperlink" Target="consultantplus://offline/ref=7B47514F440DCC2270B44BC4DF22F5F20B9DF259C3F9480322035D8102723A36C8812C7EBE53F6129372CFBBAEA0CB259EE953B13B6B2DC0ADx0J" TargetMode="External"/><Relationship Id="rId79" Type="http://schemas.openxmlformats.org/officeDocument/2006/relationships/hyperlink" Target="consultantplus://offline/ref=7B47514F440DCC2270B455C9C94EABFB0697AE55C3F443507F545BD65D223C6388C12A2BFD12FE1696799BECEEFE9276DEA25EB621772DC7CC1822BAA3x1J" TargetMode="External"/><Relationship Id="rId87" Type="http://schemas.openxmlformats.org/officeDocument/2006/relationships/hyperlink" Target="consultantplus://offline/ref=7B47514F440DCC2270B44BC4DF22F5F2099DF95FC5FA15092A5A5183057D6521CFC8207FBE56F1109D2DCAAEBFF8C42384F756AA27692FACx0J" TargetMode="External"/><Relationship Id="rId102" Type="http://schemas.openxmlformats.org/officeDocument/2006/relationships/hyperlink" Target="consultantplus://offline/ref=7B47514F440DCC2270B44BC4DF22F5F20C9AF650C3F8480322035D8102723A36C8812C79B502A253C37499EEF4F5C33998F751ABx6J" TargetMode="External"/><Relationship Id="rId5" Type="http://schemas.openxmlformats.org/officeDocument/2006/relationships/hyperlink" Target="consultantplus://offline/ref=7B47514F440DCC2270B455C9C94EABFB0697AE55C3F443527A5E5BD65D223C6388C12A2BFD12FE1696799BE9EDFE9276DEA25EB621772DC7CC1822BAA3x1J" TargetMode="External"/><Relationship Id="rId61" Type="http://schemas.openxmlformats.org/officeDocument/2006/relationships/hyperlink" Target="consultantplus://offline/ref=7B47514F440DCC2270B44BC4DF22F5F20B9DF259C3F9480322035D8102723A36C8812C7EBE53F5159072CFBBAEA0CB259EE953B13B6B2DC0ADx0J" TargetMode="External"/><Relationship Id="rId82" Type="http://schemas.openxmlformats.org/officeDocument/2006/relationships/hyperlink" Target="consultantplus://offline/ref=7B47514F440DCC2270B44BC4DF22F5F20C94F95EC5F7480322035D8102723A36C8812C7DBD54F843C73DCEE7E8F1D8279FE951B427A6xBJ" TargetMode="External"/><Relationship Id="rId90" Type="http://schemas.openxmlformats.org/officeDocument/2006/relationships/hyperlink" Target="consultantplus://offline/ref=7B47514F440DCC2270B44BC4DF22F5F20D9DF250C6F8480322035D8102723A36C8812C7EBE56F3129672CFBBAEA0CB259EE953B13B6B2DC0ADx0J" TargetMode="External"/><Relationship Id="rId95" Type="http://schemas.openxmlformats.org/officeDocument/2006/relationships/hyperlink" Target="consultantplus://offline/ref=7B47514F440DCC2270B44BC4DF22F5F20C9AF650C3F8480322035D8102723A36C8812C79B502A253C37499EEF4F5C33998F751ABx6J" TargetMode="External"/><Relationship Id="rId19" Type="http://schemas.openxmlformats.org/officeDocument/2006/relationships/hyperlink" Target="consultantplus://offline/ref=7B47514F440DCC2270B455C9C94EABFB0697AE55C3F443507F545BD65D223C6388C12A2BFD12FE1696799BE8EFFE9276DEA25EB621772DC7CC1822BAA3x1J" TargetMode="External"/><Relationship Id="rId14" Type="http://schemas.openxmlformats.org/officeDocument/2006/relationships/hyperlink" Target="consultantplus://offline/ref=7B47514F440DCC2270B44BC4DF22F5F20B9DF451C7F0480322035D8102723A36C8812C7CB956F71CC228DFBFE7F7C2399AF24DB6256BA2xFJ" TargetMode="External"/><Relationship Id="rId22" Type="http://schemas.openxmlformats.org/officeDocument/2006/relationships/hyperlink" Target="consultantplus://offline/ref=7B47514F440DCC2270B44BC4DF22F5F20C94F95EC5F7480322035D8102723A36DA817472BC52ED17936799EAE8AFx7J" TargetMode="External"/><Relationship Id="rId27" Type="http://schemas.openxmlformats.org/officeDocument/2006/relationships/hyperlink" Target="consultantplus://offline/ref=7B47514F440DCC2270B455C9C94EABFB0697AE55C3F443507F545BD65D223C6388C12A2BFD12FE1696799BE9E2FE9276DEA25EB621772DC7CC1822BAA3x1J" TargetMode="External"/><Relationship Id="rId30" Type="http://schemas.openxmlformats.org/officeDocument/2006/relationships/hyperlink" Target="consultantplus://offline/ref=7B47514F440DCC2270B455C9C94EABFB0697AE55C3F443507F545BD65D223C6388C12A2BFD12FE1696799BEEEFFE9276DEA25EB621772DC7CC1822BAA3x1J" TargetMode="External"/><Relationship Id="rId35" Type="http://schemas.openxmlformats.org/officeDocument/2006/relationships/hyperlink" Target="consultantplus://offline/ref=7B47514F440DCC2270B455C9C94EABFB0697AE55C3F443507F545BD65D223C6388C12A2BFD12FE1696799BEFE9FE9276DEA25EB621772DC7CC1822BAA3x1J" TargetMode="External"/><Relationship Id="rId43" Type="http://schemas.openxmlformats.org/officeDocument/2006/relationships/hyperlink" Target="consultantplus://offline/ref=7B47514F440DCC2270B44BC4DF22F5F20B9DF451C7F0480322035D8102723A36C8812C7CB954F11CC228DFBFE7F7C2399AF24DB6256BA2xFJ" TargetMode="External"/><Relationship Id="rId48" Type="http://schemas.openxmlformats.org/officeDocument/2006/relationships/hyperlink" Target="consultantplus://offline/ref=7B47514F440DCC2270B44BC4DF22F5F20B9DF259C3F9480322035D8102723A36C8812C7EBE55F3169072CFBBAEA0CB259EE953B13B6B2DC0ADx0J" TargetMode="External"/><Relationship Id="rId56" Type="http://schemas.openxmlformats.org/officeDocument/2006/relationships/hyperlink" Target="consultantplus://offline/ref=7B47514F440DCC2270B44BC4DF22F5F20B9DF259C3F9480322035D8102723A36C8812C7EBE53F1169672CFBBAEA0CB259EE953B13B6B2DC0ADx0J" TargetMode="External"/><Relationship Id="rId64" Type="http://schemas.openxmlformats.org/officeDocument/2006/relationships/hyperlink" Target="consultantplus://offline/ref=7B47514F440DCC2270B44BC4DF22F5F20B9DF259C3F9480322035D8102723A36C8812C7EBE55F3169072CFBBAEA0CB259EE953B13B6B2DC0ADx0J" TargetMode="External"/><Relationship Id="rId69" Type="http://schemas.openxmlformats.org/officeDocument/2006/relationships/hyperlink" Target="consultantplus://offline/ref=7B47514F440DCC2270B44BC4DF22F5F20B9DF259C3F9480322035D8102723A36C8812C7EBE52FB159E72CFBBAEA0CB259EE953B13B6B2DC0ADx0J" TargetMode="External"/><Relationship Id="rId77" Type="http://schemas.openxmlformats.org/officeDocument/2006/relationships/hyperlink" Target="consultantplus://offline/ref=7B47514F440DCC2270B44BC4DF22F5F20B9DF259C3F9480322035D8102723A36C8812C7EBE53F5159072CFBBAEA0CB259EE953B13B6B2DC0ADx0J" TargetMode="External"/><Relationship Id="rId100" Type="http://schemas.openxmlformats.org/officeDocument/2006/relationships/hyperlink" Target="consultantplus://offline/ref=7B47514F440DCC2270B44BC4DF22F5F20C94F95EC5F7480322035D8102723A36DA817472BC52ED17936799EAE8AFx7J" TargetMode="External"/><Relationship Id="rId105" Type="http://schemas.openxmlformats.org/officeDocument/2006/relationships/hyperlink" Target="consultantplus://offline/ref=7B47514F440DCC2270B44BC4DF22F5F20C94F95EC5F7480322035D8102723A36DA817472BC52ED17936799EAE8AFx7J" TargetMode="External"/><Relationship Id="rId8" Type="http://schemas.openxmlformats.org/officeDocument/2006/relationships/hyperlink" Target="consultantplus://offline/ref=7B47514F440DCC2270B455C9C94EABFB0697AE55C3F443507F545BD65D223C6388C12A2BFD12FE1696799BEBE9FE9276DEA25EB621772DC7CC1822BAA3x1J" TargetMode="External"/><Relationship Id="rId51" Type="http://schemas.openxmlformats.org/officeDocument/2006/relationships/hyperlink" Target="consultantplus://offline/ref=7B47514F440DCC2270B44BC4DF22F5F20B9DF259C3F9480322035D8102723A36C8812C7EBE52F4159772CFBBAEA0CB259EE953B13B6B2DC0ADx0J" TargetMode="External"/><Relationship Id="rId72" Type="http://schemas.openxmlformats.org/officeDocument/2006/relationships/hyperlink" Target="consultantplus://offline/ref=7B47514F440DCC2270B44BC4DF22F5F20B9DF259C3F9480322035D8102723A36C8812C7EBE53F1169672CFBBAEA0CB259EE953B13B6B2DC0ADx0J" TargetMode="External"/><Relationship Id="rId80" Type="http://schemas.openxmlformats.org/officeDocument/2006/relationships/hyperlink" Target="consultantplus://offline/ref=7B47514F440DCC2270B44BC4DF22F5F20D9CF75FC3F1480322035D8102723A36DA817472BC52ED17936799EAE8AFx7J" TargetMode="External"/><Relationship Id="rId85" Type="http://schemas.openxmlformats.org/officeDocument/2006/relationships/hyperlink" Target="consultantplus://offline/ref=7B47514F440DCC2270B44BC4DF22F5F20B9DF259C3F9480322035D8102723A36DA817472BC52ED17936799EAE8AFx7J" TargetMode="External"/><Relationship Id="rId93" Type="http://schemas.openxmlformats.org/officeDocument/2006/relationships/hyperlink" Target="consultantplus://offline/ref=7B47514F440DCC2270B44BC4DF22F5F20D9DF051C0F4480322035D8102723A36C8812C7EBE56F2179172CFBBAEA0CB259EE953B13B6B2DC0ADx0J" TargetMode="External"/><Relationship Id="rId98" Type="http://schemas.openxmlformats.org/officeDocument/2006/relationships/hyperlink" Target="consultantplus://offline/ref=7B47514F440DCC2270B44BC4DF22F5F20D9DF250C6F8480322035D8102723A36C8812C7EBE56F3129672CFBBAEA0CB259EE953B13B6B2DC0ADx0J" TargetMode="External"/><Relationship Id="rId3" Type="http://schemas.openxmlformats.org/officeDocument/2006/relationships/webSettings" Target="webSettings.xml"/><Relationship Id="rId12" Type="http://schemas.openxmlformats.org/officeDocument/2006/relationships/hyperlink" Target="consultantplus://offline/ref=7B47514F440DCC2270B455C9C94EABFB0697AE55C3F54A5C7E5E5BD65D223C6388C12A2BEF12A61A947D85EAEFEBC42798AFx5J" TargetMode="External"/><Relationship Id="rId17" Type="http://schemas.openxmlformats.org/officeDocument/2006/relationships/hyperlink" Target="consultantplus://offline/ref=7B47514F440DCC2270B44BC4DF22F5F20B9DF451C7F0480322035D8102723A36C8812C7CB956F71CC228DFBFE7F7C2399AF24DB6256BA2xFJ" TargetMode="External"/><Relationship Id="rId25" Type="http://schemas.openxmlformats.org/officeDocument/2006/relationships/hyperlink" Target="consultantplus://offline/ref=7B47514F440DCC2270B455C9C94EABFB0697AE55C3F443507F545BD65D223C6388C12A2BFD12FE1696799BE9ECFE9276DEA25EB621772DC7CC1822BAA3x1J" TargetMode="External"/><Relationship Id="rId33" Type="http://schemas.openxmlformats.org/officeDocument/2006/relationships/hyperlink" Target="consultantplus://offline/ref=7B47514F440DCC2270B455C9C94EABFB0697AE55C3F443507F545BD65D223C6388C12A2BFD12FE1696799BEFEAFE9276DEA25EB621772DC7CC1822BAA3x1J" TargetMode="External"/><Relationship Id="rId38" Type="http://schemas.openxmlformats.org/officeDocument/2006/relationships/hyperlink" Target="consultantplus://offline/ref=7B47514F440DCC2270B455C9C94EABFB0697AE55C3F443507F545BD65D223C6388C12A2BFD12FE1696799BEFE2FE9276DEA25EB621772DC7CC1822BAA3x1J" TargetMode="External"/><Relationship Id="rId46" Type="http://schemas.openxmlformats.org/officeDocument/2006/relationships/hyperlink" Target="consultantplus://offline/ref=7B47514F440DCC2270B455C9C94EABFB0697AE55C3F545577B575BD65D223C6388C12A2BFD12FE1696799BEBEDFE9276DEA25EB621772DC7CC1822BAA3x1J" TargetMode="External"/><Relationship Id="rId59" Type="http://schemas.openxmlformats.org/officeDocument/2006/relationships/hyperlink" Target="consultantplus://offline/ref=7B47514F440DCC2270B44BC4DF22F5F20B9DF259C3F9480322035D8102723A36C8812C7EBE53F61E9472CFBBAEA0CB259EE953B13B6B2DC0ADx0J" TargetMode="External"/><Relationship Id="rId67" Type="http://schemas.openxmlformats.org/officeDocument/2006/relationships/hyperlink" Target="consultantplus://offline/ref=7B47514F440DCC2270B44BC4DF22F5F20B9DF259C3F9480322035D8102723A36C8812C7EBE52F4159772CFBBAEA0CB259EE953B13B6B2DC0ADx0J" TargetMode="External"/><Relationship Id="rId103" Type="http://schemas.openxmlformats.org/officeDocument/2006/relationships/hyperlink" Target="consultantplus://offline/ref=7B47514F440DCC2270B44BC4DF22F5F20C94F95EC5F7480322035D8102723A36DA817472BC52ED17936799EAE8AFx7J" TargetMode="External"/><Relationship Id="rId20" Type="http://schemas.openxmlformats.org/officeDocument/2006/relationships/hyperlink" Target="consultantplus://offline/ref=7B47514F440DCC2270B455C9C94EABFB0697AE55C3F541567B555BD65D223C6388C12A2BEF12A61A947D85EAEFEBC42798AFx5J" TargetMode="External"/><Relationship Id="rId41" Type="http://schemas.openxmlformats.org/officeDocument/2006/relationships/hyperlink" Target="consultantplus://offline/ref=7B47514F440DCC2270B455C9C94EABFB0697AE55C3F443507F545BD65D223C6388C12A2BFD12FE1696799BEFE3FE9276DEA25EB621772DC7CC1822BAA3x1J" TargetMode="External"/><Relationship Id="rId54" Type="http://schemas.openxmlformats.org/officeDocument/2006/relationships/hyperlink" Target="consultantplus://offline/ref=7B47514F440DCC2270B44BC4DF22F5F20B9DF259C3F9480322035D8102723A36C8812C7EBE53F3169072CFBBAEA0CB259EE953B13B6B2DC0ADx0J" TargetMode="External"/><Relationship Id="rId62" Type="http://schemas.openxmlformats.org/officeDocument/2006/relationships/hyperlink" Target="consultantplus://offline/ref=7B47514F440DCC2270B44BC4DF22F5F20C98F25BC1F9480322035D8102723A36C8812C7CB95EF843C73DCEE7E8F1D8279FE951B427A6xBJ" TargetMode="External"/><Relationship Id="rId70" Type="http://schemas.openxmlformats.org/officeDocument/2006/relationships/hyperlink" Target="consultantplus://offline/ref=7B47514F440DCC2270B44BC4DF22F5F20B9DF259C3F9480322035D8102723A36C8812C7EBE53F3169072CFBBAEA0CB259EE953B13B6B2DC0ADx0J" TargetMode="External"/><Relationship Id="rId75" Type="http://schemas.openxmlformats.org/officeDocument/2006/relationships/hyperlink" Target="consultantplus://offline/ref=7B47514F440DCC2270B44BC4DF22F5F20B9DF259C3F9480322035D8102723A36C8812C7EBE53F61E9472CFBBAEA0CB259EE953B13B6B2DC0ADx0J" TargetMode="External"/><Relationship Id="rId83" Type="http://schemas.openxmlformats.org/officeDocument/2006/relationships/hyperlink" Target="consultantplus://offline/ref=7B47514F440DCC2270B455C9C94EABFB0697AE55C3F545577B575BD65D223C6388C12A2BFD12FE1696799BEBEDFE9276DEA25EB621772DC7CC1822BAA3x1J" TargetMode="External"/><Relationship Id="rId88" Type="http://schemas.openxmlformats.org/officeDocument/2006/relationships/hyperlink" Target="consultantplus://offline/ref=7B47514F440DCC2270B44BC4DF22F5F20C94F95EC5F7480322035D8102723A36DA817472BC52ED17936799EAE8AFx7J" TargetMode="External"/><Relationship Id="rId91" Type="http://schemas.openxmlformats.org/officeDocument/2006/relationships/hyperlink" Target="consultantplus://offline/ref=7B47514F440DCC2270B44BC4DF22F5F20C9AF650C3F8480322035D8102723A36C8812C79B502A253C37499EEF4F5C33998F751ABx6J" TargetMode="External"/><Relationship Id="rId96" Type="http://schemas.openxmlformats.org/officeDocument/2006/relationships/hyperlink" Target="consultantplus://offline/ref=7B47514F440DCC2270B44BC4DF22F5F20C94F95EC5F7480322035D8102723A36DA817472BC52ED17936799EAE8AFx7J" TargetMode="External"/><Relationship Id="rId1" Type="http://schemas.openxmlformats.org/officeDocument/2006/relationships/styles" Target="styles.xml"/><Relationship Id="rId6" Type="http://schemas.openxmlformats.org/officeDocument/2006/relationships/hyperlink" Target="consultantplus://offline/ref=7B47514F440DCC2270B44BC4DF22F5F20C98F35EC3F8480322035D8102723A36C8812C7EBE57F1119F72CFBBAEA0CB259EE953B13B6B2DC0ADx0J" TargetMode="External"/><Relationship Id="rId15" Type="http://schemas.openxmlformats.org/officeDocument/2006/relationships/hyperlink" Target="consultantplus://offline/ref=7B47514F440DCC2270B44BC4DF22F5F20B9DF451C7F0480322035D8102723A36C8812C7CB954F11CC228DFBFE7F7C2399AF24DB6256BA2xFJ" TargetMode="External"/><Relationship Id="rId23" Type="http://schemas.openxmlformats.org/officeDocument/2006/relationships/hyperlink" Target="consultantplus://offline/ref=7B47514F440DCC2270B455C9C94EABFB0697AE55C3F443507F545BD65D223C6388C12A2BFD12FE1696799BE8E2FE9276DEA25EB621772DC7CC1822BAA3x1J" TargetMode="External"/><Relationship Id="rId28" Type="http://schemas.openxmlformats.org/officeDocument/2006/relationships/hyperlink" Target="consultantplus://offline/ref=7B47514F440DCC2270B455C9C94EABFB0697AE55C3F443507F545BD65D223C6388C12A2BFD12FE1696799BE9E3FE9276DEA25EB621772DC7CC1822BAA3x1J" TargetMode="External"/><Relationship Id="rId36" Type="http://schemas.openxmlformats.org/officeDocument/2006/relationships/hyperlink" Target="consultantplus://offline/ref=7B47514F440DCC2270B455C9C94EABFB0697AE55C3F443507F545BD65D223C6388C12A2BFD12FE1696799BEFEDFE9276DEA25EB621772DC7CC1822BAA3x1J" TargetMode="External"/><Relationship Id="rId49" Type="http://schemas.openxmlformats.org/officeDocument/2006/relationships/hyperlink" Target="consultantplus://offline/ref=7B47514F440DCC2270B44BC4DF22F5F20B9DF259C3F9480322035D8102723A36C8812C7EBE55F3169F72CFBBAEA0CB259EE953B13B6B2DC0ADx0J" TargetMode="External"/><Relationship Id="rId57" Type="http://schemas.openxmlformats.org/officeDocument/2006/relationships/hyperlink" Target="consultantplus://offline/ref=7B47514F440DCC2270B44BC4DF22F5F20B9DF259C3F9480322035D8102723A36C8812C7EBE53F6149472CFBBAEA0CB259EE953B13B6B2DC0ADx0J" TargetMode="External"/><Relationship Id="rId106" Type="http://schemas.openxmlformats.org/officeDocument/2006/relationships/fontTable" Target="fontTable.xml"/><Relationship Id="rId10" Type="http://schemas.openxmlformats.org/officeDocument/2006/relationships/hyperlink" Target="consultantplus://offline/ref=7B47514F440DCC2270B455C9C94EABFB0697AE55C3F443507F545BD65D223C6388C12A2BFD12FE1696799BEBE2FE9276DEA25EB621772DC7CC1822BAA3x1J" TargetMode="External"/><Relationship Id="rId31" Type="http://schemas.openxmlformats.org/officeDocument/2006/relationships/hyperlink" Target="consultantplus://offline/ref=7B47514F440DCC2270B455C9C94EABFB0697AE55C3F443507F545BD65D223C6388C12A2BFD12FE1696799BEEE3FE9276DEA25EB621772DC7CC1822BAA3x1J" TargetMode="External"/><Relationship Id="rId44" Type="http://schemas.openxmlformats.org/officeDocument/2006/relationships/hyperlink" Target="consultantplus://offline/ref=7B47514F440DCC2270B455C9C94EABFB0697AE55C3F443507F545BD65D223C6388C12A2BFD12FE1696799BECEBFE9276DEA25EB621772DC7CC1822BAA3x1J" TargetMode="External"/><Relationship Id="rId52" Type="http://schemas.openxmlformats.org/officeDocument/2006/relationships/hyperlink" Target="consultantplus://offline/ref=7B47514F440DCC2270B44BC4DF22F5F20B9DF259C3F9480322035D8102723A36C8812C7EBE52F41E9472CFBBAEA0CB259EE953B13B6B2DC0ADx0J" TargetMode="External"/><Relationship Id="rId60" Type="http://schemas.openxmlformats.org/officeDocument/2006/relationships/hyperlink" Target="consultantplus://offline/ref=7B47514F440DCC2270B44BC4DF22F5F20B9DF259C3F9480322035D8102723A36C8812C7EBE53F5179172CFBBAEA0CB259EE953B13B6B2DC0ADx0J" TargetMode="External"/><Relationship Id="rId65" Type="http://schemas.openxmlformats.org/officeDocument/2006/relationships/hyperlink" Target="consultantplus://offline/ref=7B47514F440DCC2270B44BC4DF22F5F20B9DF259C3F9480322035D8102723A36C8812C7EBE55F3169F72CFBBAEA0CB259EE953B13B6B2DC0ADx0J" TargetMode="External"/><Relationship Id="rId73" Type="http://schemas.openxmlformats.org/officeDocument/2006/relationships/hyperlink" Target="consultantplus://offline/ref=7B47514F440DCC2270B44BC4DF22F5F20B9DF259C3F9480322035D8102723A36C8812C7EBE53F6149472CFBBAEA0CB259EE953B13B6B2DC0ADx0J" TargetMode="External"/><Relationship Id="rId78" Type="http://schemas.openxmlformats.org/officeDocument/2006/relationships/hyperlink" Target="consultantplus://offline/ref=7B47514F440DCC2270B44BC4DF22F5F20C98F25BC1F9480322035D8102723A36C8812C7CB95EF843C73DCEE7E8F1D8279FE951B427A6xBJ" TargetMode="External"/><Relationship Id="rId81" Type="http://schemas.openxmlformats.org/officeDocument/2006/relationships/hyperlink" Target="consultantplus://offline/ref=7B47514F440DCC2270B455C9C94EABFB0697AE55C3F443507F545BD65D223C6388C12A2BFD12FE1696799BECEEFE9276DEA25EB621772DC7CC1822BAA3x1J" TargetMode="External"/><Relationship Id="rId86" Type="http://schemas.openxmlformats.org/officeDocument/2006/relationships/hyperlink" Target="consultantplus://offline/ref=7B47514F440DCC2270B455C9C94EABFB0697AE55C3F443507F545BD65D223C6388C12A2BFD12FE1696799BECECFE9276DEA25EB621772DC7CC1822BAA3x1J" TargetMode="External"/><Relationship Id="rId94" Type="http://schemas.openxmlformats.org/officeDocument/2006/relationships/hyperlink" Target="consultantplus://offline/ref=7B47514F440DCC2270B44BC4DF22F5F20D9DF250C6F8480322035D8102723A36C8812C7EBE56F3129672CFBBAEA0CB259EE953B13B6B2DC0ADx0J" TargetMode="External"/><Relationship Id="rId99" Type="http://schemas.openxmlformats.org/officeDocument/2006/relationships/hyperlink" Target="consultantplus://offline/ref=7B47514F440DCC2270B44BC4DF22F5F20C9AF650C3F8480322035D8102723A36C8812C79B502A253C37499EEF4F5C33998F751ABx6J" TargetMode="External"/><Relationship Id="rId101" Type="http://schemas.openxmlformats.org/officeDocument/2006/relationships/hyperlink" Target="consultantplus://offline/ref=7B47514F440DCC2270B44BC4DF22F5F20D9DF250C6F8480322035D8102723A36C8812C7EBE56F3129672CFBBAEA0CB259EE953B13B6B2DC0ADx0J" TargetMode="External"/><Relationship Id="rId4" Type="http://schemas.openxmlformats.org/officeDocument/2006/relationships/hyperlink" Target="consultantplus://offline/ref=7B47514F440DCC2270B44BC4DF22F5F20B9DF351C4F3480322035D8102723A36C8812C7EBE56F3169E72CFBBAEA0CB259EE953B13B6B2DC0ADx0J" TargetMode="External"/><Relationship Id="rId9" Type="http://schemas.openxmlformats.org/officeDocument/2006/relationships/hyperlink" Target="consultantplus://offline/ref=7B47514F440DCC2270B455C9C94EABFB0697AE55C3F5425477555BD65D223C6388C12A2BEF12A61A947D85EAEFEBC42798AFx5J" TargetMode="External"/><Relationship Id="rId13" Type="http://schemas.openxmlformats.org/officeDocument/2006/relationships/hyperlink" Target="consultantplus://offline/ref=7B47514F440DCC2270B44BC4DF22F5F20C9BF751C0F2480322035D8102723A36C8812C7EBE56F3169372CFBBAEA0CB259EE953B13B6B2DC0ADx0J" TargetMode="External"/><Relationship Id="rId18" Type="http://schemas.openxmlformats.org/officeDocument/2006/relationships/hyperlink" Target="consultantplus://offline/ref=7B47514F440DCC2270B44BC4DF22F5F20B9DF451C7F0480322035D8102723A36C8812C7CB954F11CC228DFBFE7F7C2399AF24DB6256BA2xFJ" TargetMode="External"/><Relationship Id="rId39" Type="http://schemas.openxmlformats.org/officeDocument/2006/relationships/hyperlink" Target="consultantplus://offline/ref=7B47514F440DCC2270B44BC4DF22F5F20C9BF751C0F2480322035D8102723A36C8812C7EBE56F3169372CFBBAEA0CB259EE953B13B6B2DC0ADx0J" TargetMode="External"/><Relationship Id="rId34" Type="http://schemas.openxmlformats.org/officeDocument/2006/relationships/hyperlink" Target="consultantplus://offline/ref=7B47514F440DCC2270B455C9C94EABFB0697AE55C3F443507F545BD65D223C6388C12A2BFD12FE1696799BEFEBFE9276DEA25EB621772DC7CC1822BAA3x1J" TargetMode="External"/><Relationship Id="rId50" Type="http://schemas.openxmlformats.org/officeDocument/2006/relationships/hyperlink" Target="consultantplus://offline/ref=7B47514F440DCC2270B44BC4DF22F5F20B9DF259C3F9480322035D8102723A36C8812C7EBE52F6129372CFBBAEA0CB259EE953B13B6B2DC0ADx0J" TargetMode="External"/><Relationship Id="rId55" Type="http://schemas.openxmlformats.org/officeDocument/2006/relationships/hyperlink" Target="consultantplus://offline/ref=7B47514F440DCC2270B44BC4DF22F5F20B9DF259C3F9480322035D8102723A36C8812C7EBE53F3159172CFBBAEA0CB259EE953B13B6B2DC0ADx0J" TargetMode="External"/><Relationship Id="rId76" Type="http://schemas.openxmlformats.org/officeDocument/2006/relationships/hyperlink" Target="consultantplus://offline/ref=7B47514F440DCC2270B44BC4DF22F5F20B9DF259C3F9480322035D8102723A36C8812C7EBE53F5179172CFBBAEA0CB259EE953B13B6B2DC0ADx0J" TargetMode="External"/><Relationship Id="rId97" Type="http://schemas.openxmlformats.org/officeDocument/2006/relationships/hyperlink" Target="consultantplus://offline/ref=7B47514F440DCC2270B44BC4DF22F5F20D9DF051C0F4480322035D8102723A36C8812C7EBE56F2179172CFBBAEA0CB259EE953B13B6B2DC0ADx0J" TargetMode="External"/><Relationship Id="rId104" Type="http://schemas.openxmlformats.org/officeDocument/2006/relationships/hyperlink" Target="consultantplus://offline/ref=7B47514F440DCC2270B44BC4DF22F5F20D9CF85FC4F0480322035D8102723A36C8812C7EBE56F3169672CFBBAEA0CB259EE953B13B6B2DC0AD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19412</Words>
  <Characters>110652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Вера Анатольевна</dc:creator>
  <cp:keywords/>
  <dc:description/>
  <cp:lastModifiedBy>anna.d2003@dnevnik.ru</cp:lastModifiedBy>
  <cp:revision>2</cp:revision>
  <dcterms:created xsi:type="dcterms:W3CDTF">2022-05-24T10:10:00Z</dcterms:created>
  <dcterms:modified xsi:type="dcterms:W3CDTF">2022-05-24T10:10:00Z</dcterms:modified>
</cp:coreProperties>
</file>