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5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C3818" w:rsidRPr="000D125F" w:rsidRDefault="00DC3818" w:rsidP="006F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5F">
        <w:rPr>
          <w:rFonts w:ascii="Times New Roman" w:hAnsi="Times New Roman" w:cs="Times New Roman"/>
          <w:b/>
          <w:sz w:val="26"/>
          <w:szCs w:val="26"/>
        </w:rPr>
        <w:t xml:space="preserve">о необходимости разработки проекта </w:t>
      </w:r>
    </w:p>
    <w:p w:rsidR="006F3554" w:rsidRPr="000D125F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постановления </w:t>
      </w:r>
      <w:r w:rsidR="005D16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Правительства </w:t>
      </w: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Новосибирской области </w:t>
      </w:r>
    </w:p>
    <w:p w:rsidR="006F3554" w:rsidRPr="000D125F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1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внесении изменений в постановление Правительства Новосибирской области от 31.01.2017 № 14-п»</w:t>
      </w: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C3818" w:rsidRPr="000D125F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1. </w:t>
      </w:r>
      <w:r w:rsidR="00D90034" w:rsidRPr="000D125F">
        <w:rPr>
          <w:rFonts w:ascii="Times New Roman" w:hAnsi="Times New Roman" w:cs="Times New Roman"/>
          <w:sz w:val="26"/>
          <w:szCs w:val="26"/>
        </w:rPr>
        <w:t xml:space="preserve">Наименование разработчика: </w:t>
      </w:r>
      <w:r w:rsidR="004669C2" w:rsidRPr="000D125F">
        <w:rPr>
          <w:rFonts w:ascii="Times New Roman" w:hAnsi="Times New Roman" w:cs="Times New Roman"/>
          <w:sz w:val="26"/>
          <w:szCs w:val="26"/>
        </w:rPr>
        <w:t>Министерство промышленности, торговли и развития предпринимательства Новосибирской области.</w:t>
      </w:r>
    </w:p>
    <w:p w:rsidR="00DC3818" w:rsidRPr="000D125F" w:rsidRDefault="00DC3818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r w:rsidR="00E76626" w:rsidRPr="000D125F">
        <w:rPr>
          <w:rFonts w:ascii="Times New Roman" w:eastAsia="Times New Roman" w:hAnsi="Times New Roman" w:cs="Times New Roman"/>
          <w:sz w:val="26"/>
          <w:szCs w:val="26"/>
        </w:rPr>
        <w:t xml:space="preserve">консультант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 </w:t>
      </w:r>
      <w:r w:rsidR="00D90034" w:rsidRPr="000D125F">
        <w:rPr>
          <w:rFonts w:ascii="Times New Roman" w:hAnsi="Times New Roman" w:cs="Times New Roman"/>
          <w:sz w:val="26"/>
          <w:szCs w:val="26"/>
        </w:rPr>
        <w:t xml:space="preserve">Данилова Ирина Ураловна, тел. </w:t>
      </w:r>
      <w:r w:rsidR="00E76626" w:rsidRPr="000D125F">
        <w:rPr>
          <w:rFonts w:ascii="Times New Roman" w:hAnsi="Times New Roman" w:cs="Times New Roman"/>
          <w:sz w:val="26"/>
          <w:szCs w:val="26"/>
        </w:rPr>
        <w:t xml:space="preserve">8 </w:t>
      </w:r>
      <w:r w:rsidR="00D90034" w:rsidRPr="000D125F">
        <w:rPr>
          <w:rFonts w:ascii="Times New Roman" w:hAnsi="Times New Roman" w:cs="Times New Roman"/>
          <w:sz w:val="26"/>
          <w:szCs w:val="26"/>
        </w:rPr>
        <w:t>(383)</w:t>
      </w:r>
      <w:r w:rsidR="00E76626" w:rsidRPr="000D125F">
        <w:rPr>
          <w:rFonts w:ascii="Times New Roman" w:hAnsi="Times New Roman" w:cs="Times New Roman"/>
          <w:sz w:val="26"/>
          <w:szCs w:val="26"/>
        </w:rPr>
        <w:t xml:space="preserve"> </w:t>
      </w:r>
      <w:r w:rsidR="00D90034" w:rsidRPr="000D125F">
        <w:rPr>
          <w:rFonts w:ascii="Times New Roman" w:hAnsi="Times New Roman" w:cs="Times New Roman"/>
          <w:sz w:val="26"/>
          <w:szCs w:val="26"/>
        </w:rPr>
        <w:t>238-62-02</w:t>
      </w:r>
      <w:r w:rsidRPr="000D125F">
        <w:rPr>
          <w:rFonts w:ascii="Times New Roman" w:hAnsi="Times New Roman" w:cs="Times New Roman"/>
          <w:sz w:val="26"/>
          <w:szCs w:val="26"/>
        </w:rPr>
        <w:t>.</w:t>
      </w:r>
    </w:p>
    <w:p w:rsidR="00DC3818" w:rsidRPr="000D125F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5103"/>
      </w:tblGrid>
      <w:tr w:rsidR="00DC3818" w:rsidRPr="000D125F" w:rsidTr="00F7488B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C3818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C3818" w:rsidRPr="000D125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DC3818" w:rsidRPr="000D125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DC3818" w:rsidRPr="000D125F" w:rsidTr="00F748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11" w:rsidRPr="000D125F" w:rsidRDefault="008A0D6F" w:rsidP="007F19E5">
            <w:pPr>
              <w:autoSpaceDE w:val="0"/>
              <w:autoSpaceDN w:val="0"/>
              <w:adjustRightInd w:val="0"/>
              <w:spacing w:after="0" w:line="240" w:lineRule="auto"/>
              <w:ind w:firstLine="50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B5FB3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аличие </w:t>
            </w:r>
            <w:r w:rsidR="00964111" w:rsidRPr="000D125F">
              <w:rPr>
                <w:rFonts w:ascii="Times New Roman" w:hAnsi="Times New Roman" w:cs="Times New Roman"/>
                <w:sz w:val="26"/>
                <w:szCs w:val="26"/>
              </w:rPr>
              <w:t>в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</w:t>
            </w:r>
            <w:r w:rsidR="00A56421" w:rsidRPr="000D125F">
              <w:rPr>
                <w:rFonts w:ascii="Times New Roman" w:hAnsi="Times New Roman" w:cs="Times New Roman"/>
                <w:sz w:val="26"/>
                <w:szCs w:val="26"/>
              </w:rPr>
              <w:t>ятий государственной программы Н</w:t>
            </w:r>
            <w:r w:rsidR="00964111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овосибирской области «Развитие субъектов малого и среднего предпринимательства в  Новосибирской области на 2017-2022 годы» </w:t>
            </w:r>
            <w:r w:rsidR="007B65C1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(далее – Порядок) </w:t>
            </w:r>
            <w:r w:rsidR="00964111" w:rsidRPr="000D125F">
              <w:rPr>
                <w:rFonts w:ascii="Times New Roman" w:hAnsi="Times New Roman" w:cs="Times New Roman"/>
                <w:sz w:val="26"/>
                <w:szCs w:val="26"/>
              </w:rPr>
              <w:t>(приложение № 2 к постановлению Правительства Новосибирско</w:t>
            </w:r>
            <w:r w:rsidR="009C10AC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й области от 31.01.2017 № 14-п) по некоторым формам </w:t>
            </w:r>
            <w:r w:rsidR="007F19E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финансовой </w:t>
            </w:r>
            <w:r w:rsidR="009C10AC" w:rsidRPr="000D125F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7F19E5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положений</w:t>
            </w:r>
            <w:r w:rsidR="009C10AC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E416A">
              <w:rPr>
                <w:rFonts w:ascii="Times New Roman" w:hAnsi="Times New Roman" w:cs="Times New Roman"/>
                <w:sz w:val="26"/>
                <w:szCs w:val="26"/>
              </w:rPr>
              <w:t>которые могут привести к</w:t>
            </w:r>
            <w:proofErr w:type="gramEnd"/>
            <w:r w:rsidR="007E416A">
              <w:rPr>
                <w:rFonts w:ascii="Times New Roman" w:hAnsi="Times New Roman" w:cs="Times New Roman"/>
                <w:sz w:val="26"/>
                <w:szCs w:val="26"/>
              </w:rPr>
              <w:t xml:space="preserve"> ущемлению интересов субъектов малого и среднего предпринимательства (далее – субъекты МСП)</w:t>
            </w:r>
            <w:r w:rsidR="00870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5E" w:rsidRDefault="000D125F" w:rsidP="00F7488B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Из-за  действующего </w:t>
            </w:r>
            <w:r w:rsidR="00964111" w:rsidRPr="000D125F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D25E7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 ра</w:t>
            </w:r>
            <w:r w:rsidR="008A0D6F" w:rsidRPr="000D125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D25E7" w:rsidRPr="000D125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8A0D6F" w:rsidRPr="000D125F">
              <w:rPr>
                <w:rFonts w:ascii="Times New Roman" w:hAnsi="Times New Roman" w:cs="Times New Roman"/>
                <w:sz w:val="26"/>
                <w:szCs w:val="26"/>
              </w:rPr>
              <w:t>ета величины субсидии в форме</w:t>
            </w:r>
            <w:r w:rsidR="00DF5D94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61A" w:rsidRPr="000D125F">
              <w:rPr>
                <w:rFonts w:ascii="Times New Roman" w:hAnsi="Times New Roman" w:cs="Times New Roman"/>
                <w:sz w:val="26"/>
                <w:szCs w:val="26"/>
              </w:rPr>
              <w:t>субсидировани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3561A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 части затрат по договорам лизинга</w:t>
            </w: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 субъекты МСП </w:t>
            </w:r>
            <w:r w:rsidR="0025795E">
              <w:rPr>
                <w:rFonts w:ascii="Times New Roman" w:hAnsi="Times New Roman" w:cs="Times New Roman"/>
                <w:sz w:val="26"/>
                <w:szCs w:val="26"/>
              </w:rPr>
              <w:t xml:space="preserve">часто </w:t>
            </w:r>
            <w:r w:rsidR="00F91548">
              <w:rPr>
                <w:rFonts w:ascii="Times New Roman" w:hAnsi="Times New Roman" w:cs="Times New Roman"/>
                <w:sz w:val="26"/>
                <w:szCs w:val="26"/>
              </w:rPr>
              <w:t xml:space="preserve">получают </w:t>
            </w: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субсиди</w:t>
            </w:r>
            <w:r w:rsidR="00F9154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 меньшую, чем могли бы получить исходя из</w:t>
            </w:r>
            <w:r w:rsidR="0025795E">
              <w:rPr>
                <w:rFonts w:ascii="Times New Roman" w:hAnsi="Times New Roman" w:cs="Times New Roman"/>
                <w:sz w:val="26"/>
                <w:szCs w:val="26"/>
              </w:rPr>
              <w:t xml:space="preserve"> понесенных затрат, суммы уплаченных налоговых платежей </w:t>
            </w:r>
            <w:r w:rsidR="0025795E">
              <w:rPr>
                <w:rFonts w:ascii="Times New Roman" w:hAnsi="Times New Roman" w:cs="Times New Roman"/>
                <w:sz w:val="26"/>
                <w:szCs w:val="26"/>
              </w:rPr>
              <w:t>в предыдущем году</w:t>
            </w:r>
            <w:r w:rsidR="0025795E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5795E">
              <w:rPr>
                <w:rFonts w:ascii="Times New Roman" w:hAnsi="Times New Roman" w:cs="Times New Roman"/>
                <w:sz w:val="26"/>
                <w:szCs w:val="26"/>
              </w:rPr>
              <w:t>и максимального размера субсидии</w:t>
            </w:r>
            <w:r w:rsidR="00243614">
              <w:rPr>
                <w:rFonts w:ascii="Times New Roman" w:hAnsi="Times New Roman" w:cs="Times New Roman"/>
                <w:sz w:val="26"/>
                <w:szCs w:val="26"/>
              </w:rPr>
              <w:t xml:space="preserve"> по данной форме поддержки</w:t>
            </w:r>
            <w:r w:rsidR="002579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F19E5" w:rsidRPr="000D125F" w:rsidRDefault="007F19E5" w:rsidP="00F7488B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осуществления расчета требуется предоставление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субъектом МСП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документа,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всегда выдается лизинговыми компаниями, а его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непредоставление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может повлечь отказ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субсидии.</w:t>
            </w:r>
          </w:p>
          <w:p w:rsidR="00540F5C" w:rsidRDefault="0025795E" w:rsidP="0025795E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Сложность расчета субсидии</w:t>
            </w: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по договорам лизинга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увеличивает вероятность технических ошибок при расчете, что может повлеч</w:t>
            </w:r>
            <w:r w:rsidR="000D125F"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="00EF2064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контролирующих органов и </w:t>
            </w:r>
            <w:r w:rsidR="00206648" w:rsidRPr="000D125F">
              <w:rPr>
                <w:rFonts w:ascii="Times New Roman" w:hAnsi="Times New Roman" w:cs="Times New Roman"/>
                <w:sz w:val="26"/>
                <w:szCs w:val="26"/>
              </w:rPr>
              <w:t>возврат субъектами МСП излишне перечисленной суммы субсидии</w:t>
            </w:r>
            <w:r w:rsidR="000D125F" w:rsidRPr="000D12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F19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125F" w:rsidRPr="000D125F" w:rsidRDefault="00F91548" w:rsidP="00F7488B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Из-за установленного размера поддержки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30% фактически произведенных и доку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ментально подтвержденных затрат п</w:t>
            </w:r>
            <w:r w:rsidR="000D125F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о форме поддержки </w:t>
            </w:r>
            <w:r w:rsidR="00EF206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D125F" w:rsidRPr="000D125F">
              <w:rPr>
                <w:rFonts w:ascii="Times New Roman" w:hAnsi="Times New Roman" w:cs="Times New Roman"/>
                <w:sz w:val="26"/>
                <w:szCs w:val="26"/>
              </w:rPr>
              <w:t>убсидирование части затрат СМиСП, осуществляющих деятельность в сфере бытового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579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D125F">
              <w:rPr>
                <w:rFonts w:ascii="Times New Roman" w:hAnsi="Times New Roman" w:cs="Times New Roman"/>
                <w:sz w:val="26"/>
                <w:szCs w:val="26"/>
              </w:rPr>
              <w:t>убъекты</w:t>
            </w:r>
            <w:r w:rsidR="00EF2064">
              <w:rPr>
                <w:rFonts w:ascii="Times New Roman" w:hAnsi="Times New Roman" w:cs="Times New Roman"/>
                <w:sz w:val="26"/>
                <w:szCs w:val="26"/>
              </w:rPr>
              <w:t xml:space="preserve">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осуществляющие деятельность в городских округах, </w:t>
            </w:r>
            <w:r w:rsidR="007E416A" w:rsidRPr="007E416A">
              <w:rPr>
                <w:rFonts w:ascii="Times New Roman" w:hAnsi="Times New Roman" w:cs="Times New Roman"/>
                <w:sz w:val="26"/>
                <w:szCs w:val="26"/>
              </w:rPr>
              <w:t xml:space="preserve">часто получают сумму субсидии меньшую, чем они могли бы получить </w:t>
            </w:r>
            <w:r w:rsidR="007E416A" w:rsidRPr="007E41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исходя из понесенных затрат, суммы уплаченных налоговых платежей в предыдущем году и максимального размера субсидии</w:t>
            </w:r>
            <w:r w:rsidR="00243614">
              <w:rPr>
                <w:rFonts w:ascii="Times New Roman" w:hAnsi="Times New Roman" w:cs="Times New Roman"/>
                <w:sz w:val="26"/>
                <w:szCs w:val="26"/>
              </w:rPr>
              <w:t xml:space="preserve"> по данной форме поддержки</w:t>
            </w:r>
            <w:r w:rsidR="007E416A" w:rsidRPr="007E41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1553B5" w:rsidRPr="000D125F" w:rsidTr="00F748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5" w:rsidRPr="000D125F" w:rsidRDefault="00C3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5" w:rsidRPr="000D125F" w:rsidRDefault="001553B5" w:rsidP="0015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</w:t>
            </w:r>
            <w:proofErr w:type="gramStart"/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Порядке</w:t>
            </w:r>
            <w:proofErr w:type="gramEnd"/>
            <w:r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форм финансовой поддержки, которые  с 2019 года будут исключены из мероприятий государственной программы Новосибирской области «Развитие субъектов малого и среднего предпринимательства в  Новосибирской области на 2017-2022 годы»</w:t>
            </w:r>
            <w:r w:rsidR="002579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22E6" w:rsidRPr="000D125F">
              <w:rPr>
                <w:rFonts w:ascii="Times New Roman" w:hAnsi="Times New Roman" w:cs="Times New Roman"/>
                <w:sz w:val="26"/>
                <w:szCs w:val="26"/>
              </w:rPr>
              <w:t>(далее – Программа)</w:t>
            </w:r>
            <w:r w:rsidR="00870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5" w:rsidRPr="000D125F" w:rsidRDefault="009B22E6" w:rsidP="00EF2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в заблуждение субъектов МСП (поскольку они в первую очередь изучают Порядок, а не перечень мероприятий Программы) </w:t>
            </w:r>
            <w:r w:rsidR="00EF2064">
              <w:rPr>
                <w:rFonts w:ascii="Times New Roman" w:hAnsi="Times New Roman" w:cs="Times New Roman"/>
                <w:sz w:val="26"/>
                <w:szCs w:val="26"/>
              </w:rPr>
              <w:t xml:space="preserve">относительно возможности получения финансовой поддержки </w:t>
            </w:r>
            <w:r w:rsidR="00870BD3">
              <w:rPr>
                <w:rFonts w:ascii="Times New Roman" w:hAnsi="Times New Roman" w:cs="Times New Roman"/>
                <w:sz w:val="26"/>
                <w:szCs w:val="26"/>
              </w:rPr>
              <w:t xml:space="preserve">по несуществующим формам поддержки </w:t>
            </w: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и появление несоответствия</w:t>
            </w:r>
            <w:r w:rsidR="000D125F"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 между</w:t>
            </w:r>
            <w:r w:rsidR="0025795E">
              <w:rPr>
                <w:rFonts w:ascii="Times New Roman" w:hAnsi="Times New Roman" w:cs="Times New Roman"/>
                <w:sz w:val="26"/>
                <w:szCs w:val="26"/>
              </w:rPr>
              <w:t xml:space="preserve"> Порядком и </w:t>
            </w:r>
            <w:r w:rsidR="00EF2064">
              <w:rPr>
                <w:rFonts w:ascii="Times New Roman" w:hAnsi="Times New Roman" w:cs="Times New Roman"/>
                <w:sz w:val="26"/>
                <w:szCs w:val="26"/>
              </w:rPr>
              <w:t>мероприятиями П</w:t>
            </w:r>
            <w:r w:rsidR="0025795E">
              <w:rPr>
                <w:rFonts w:ascii="Times New Roman" w:hAnsi="Times New Roman" w:cs="Times New Roman"/>
                <w:sz w:val="26"/>
                <w:szCs w:val="26"/>
              </w:rPr>
              <w:t>рограм</w:t>
            </w:r>
            <w:r w:rsidR="00EF2064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</w:p>
        </w:tc>
      </w:tr>
      <w:tr w:rsidR="00AD605D" w:rsidRPr="000D125F" w:rsidTr="00F748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D" w:rsidRPr="000D125F" w:rsidRDefault="00C3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D" w:rsidRPr="000D125F" w:rsidRDefault="001553B5" w:rsidP="009B2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</w:t>
            </w:r>
            <w:proofErr w:type="gramStart"/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Порядке</w:t>
            </w:r>
            <w:proofErr w:type="gramEnd"/>
            <w:r w:rsidRPr="000D1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положений, которые могут быть неоднозначно истолкованы и привести в этом случае к ущемлению интересов субъектов предпринимательской деятельности</w:t>
            </w:r>
            <w:r w:rsidR="00870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D" w:rsidRPr="000D125F" w:rsidRDefault="00F91548" w:rsidP="008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Вероятность отказа</w:t>
            </w:r>
            <w:r w:rsidR="00EF2064">
              <w:rPr>
                <w:rFonts w:ascii="Times New Roman" w:hAnsi="Times New Roman" w:cs="Times New Roman"/>
                <w:sz w:val="26"/>
                <w:szCs w:val="26"/>
              </w:rPr>
              <w:t xml:space="preserve"> в предо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ставлении субсидии из-за неопред</w:t>
            </w:r>
            <w:r w:rsidR="00243614">
              <w:rPr>
                <w:rFonts w:ascii="Times New Roman" w:hAnsi="Times New Roman" w:cs="Times New Roman"/>
                <w:sz w:val="26"/>
                <w:szCs w:val="26"/>
              </w:rPr>
              <w:t>еленности при установлении соответствия условию предоставлени</w:t>
            </w:r>
            <w:r w:rsidR="00870BD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43614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 по </w:t>
            </w:r>
            <w:r w:rsidR="00243614" w:rsidRPr="00243614">
              <w:rPr>
                <w:rFonts w:ascii="Times New Roman" w:hAnsi="Times New Roman" w:cs="Times New Roman"/>
                <w:sz w:val="26"/>
                <w:szCs w:val="26"/>
              </w:rPr>
              <w:t>обеспечени</w:t>
            </w:r>
            <w:r w:rsidR="0024361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243614" w:rsidRPr="00243614">
              <w:rPr>
                <w:rFonts w:ascii="Times New Roman" w:hAnsi="Times New Roman" w:cs="Times New Roman"/>
                <w:sz w:val="26"/>
                <w:szCs w:val="26"/>
              </w:rPr>
              <w:t xml:space="preserve">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</w:t>
            </w:r>
            <w:r w:rsidR="00243614">
              <w:rPr>
                <w:rFonts w:ascii="Times New Roman" w:hAnsi="Times New Roman" w:cs="Times New Roman"/>
                <w:sz w:val="26"/>
                <w:szCs w:val="26"/>
              </w:rPr>
              <w:t xml:space="preserve"> последний</w:t>
            </w:r>
            <w:r w:rsidR="00243614" w:rsidRPr="00243614">
              <w:rPr>
                <w:rFonts w:ascii="Times New Roman" w:hAnsi="Times New Roman" w:cs="Times New Roman"/>
                <w:sz w:val="26"/>
                <w:szCs w:val="26"/>
              </w:rPr>
              <w:t xml:space="preserve"> отчетный год</w:t>
            </w:r>
            <w:r w:rsidR="00243614">
              <w:rPr>
                <w:rFonts w:ascii="Times New Roman" w:hAnsi="Times New Roman" w:cs="Times New Roman"/>
                <w:sz w:val="26"/>
                <w:szCs w:val="26"/>
              </w:rPr>
              <w:t xml:space="preserve"> для субъектов МСП, осуществляющих деятельность не по месту государственной регистрации (например, </w:t>
            </w:r>
            <w:r w:rsidR="00870BD3">
              <w:rPr>
                <w:rFonts w:ascii="Times New Roman" w:hAnsi="Times New Roman" w:cs="Times New Roman"/>
                <w:sz w:val="26"/>
                <w:szCs w:val="26"/>
              </w:rPr>
              <w:t>зарегистрирован в области, фактически осуществляет деятельность в г. Новосибирске или наоборот)</w:t>
            </w:r>
          </w:p>
        </w:tc>
      </w:tr>
      <w:tr w:rsidR="00774EA0" w:rsidRPr="000D125F" w:rsidTr="00F748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0D125F" w:rsidRDefault="0077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Pr="000D125F" w:rsidRDefault="003F18B5" w:rsidP="00CA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некоторым формам поддержки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установлены показатели результативности</w:t>
            </w:r>
            <w:r w:rsidR="00CA654C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 субсидии и  ответственность за их невыполнение,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зависящие от размера предоставленной субсидии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0" w:rsidRDefault="001B344B" w:rsidP="00F7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A654C">
              <w:rPr>
                <w:rFonts w:ascii="Times New Roman" w:hAnsi="Times New Roman" w:cs="Times New Roman"/>
                <w:sz w:val="26"/>
                <w:szCs w:val="26"/>
              </w:rPr>
              <w:t>евыполнени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A654C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показателя </w:t>
            </w:r>
            <w:r w:rsidR="00F7488B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результативности  использования субсидии </w:t>
            </w:r>
            <w:r w:rsidR="00CA654C">
              <w:rPr>
                <w:rFonts w:ascii="Times New Roman" w:hAnsi="Times New Roman" w:cs="Times New Roman"/>
                <w:sz w:val="26"/>
                <w:szCs w:val="26"/>
              </w:rPr>
              <w:t xml:space="preserve">по росту количества рабочих мест в год поддержки </w:t>
            </w:r>
            <w:r w:rsidR="00F7488B">
              <w:rPr>
                <w:rFonts w:ascii="Times New Roman" w:hAnsi="Times New Roman" w:cs="Times New Roman"/>
                <w:sz w:val="26"/>
                <w:szCs w:val="26"/>
              </w:rPr>
              <w:t xml:space="preserve">по сравнению с предшествующим годом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A654C">
              <w:rPr>
                <w:rFonts w:ascii="Times New Roman" w:hAnsi="Times New Roman" w:cs="Times New Roman"/>
                <w:sz w:val="26"/>
                <w:szCs w:val="26"/>
              </w:rPr>
              <w:t>о формам поддержки с</w:t>
            </w:r>
            <w:r w:rsidR="00CA654C">
              <w:rPr>
                <w:rFonts w:ascii="Times New Roman" w:hAnsi="Times New Roman" w:cs="Times New Roman"/>
                <w:sz w:val="26"/>
                <w:szCs w:val="26"/>
              </w:rPr>
              <w:t>убсидирование части затрат по договорам лизинга</w:t>
            </w:r>
            <w:r w:rsidR="00CA654C">
              <w:rPr>
                <w:rFonts w:ascii="Times New Roman" w:hAnsi="Times New Roman" w:cs="Times New Roman"/>
                <w:sz w:val="26"/>
                <w:szCs w:val="26"/>
              </w:rPr>
              <w:t xml:space="preserve"> и с</w:t>
            </w:r>
            <w:r w:rsidR="00CA654C" w:rsidRPr="00CA654C">
              <w:rPr>
                <w:rFonts w:ascii="Times New Roman" w:hAnsi="Times New Roman" w:cs="Times New Roman"/>
                <w:sz w:val="26"/>
                <w:szCs w:val="26"/>
              </w:rPr>
              <w:t>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влечет возврат субсидии в полном объеме независимо от размера субсидии, хотя 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 возврат субсидии </w:t>
            </w:r>
            <w:r w:rsidR="003F18B5" w:rsidRPr="00774EA0">
              <w:rPr>
                <w:rFonts w:ascii="Times New Roman" w:hAnsi="Times New Roman" w:cs="Times New Roman"/>
                <w:sz w:val="26"/>
                <w:szCs w:val="26"/>
              </w:rPr>
              <w:t xml:space="preserve">пропорционально </w:t>
            </w:r>
            <w:proofErr w:type="spellStart"/>
            <w:r w:rsidR="003F18B5" w:rsidRPr="00774EA0">
              <w:rPr>
                <w:rFonts w:ascii="Times New Roman" w:hAnsi="Times New Roman" w:cs="Times New Roman"/>
                <w:sz w:val="26"/>
                <w:szCs w:val="26"/>
              </w:rPr>
              <w:t>недостижению</w:t>
            </w:r>
            <w:proofErr w:type="spellEnd"/>
            <w:r w:rsidR="003F18B5" w:rsidRPr="00774EA0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показателей результативности использования субсидии </w:t>
            </w:r>
          </w:p>
        </w:tc>
      </w:tr>
    </w:tbl>
    <w:p w:rsidR="00DC3818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488B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3818" w:rsidRPr="000D125F" w:rsidRDefault="00DC3818" w:rsidP="008A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lastRenderedPageBreak/>
        <w:t>3. Известные разработчику способы решения каждой из указанных проблем:</w:t>
      </w: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DC3818" w:rsidRPr="000D125F" w:rsidTr="00870BD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Проблема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</w:rPr>
              <w:t>Известные способы решения</w:t>
            </w:r>
          </w:p>
        </w:tc>
      </w:tr>
      <w:tr w:rsidR="00DC3818" w:rsidRPr="000D125F" w:rsidTr="00870BD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48" w:rsidRPr="00F91548" w:rsidRDefault="00F91548" w:rsidP="00F91548">
            <w:pPr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proofErr w:type="gramStart"/>
            <w:r w:rsidRPr="00F91548">
              <w:rPr>
                <w:rFonts w:ascii="Times New Roman" w:hAnsi="Times New Roman" w:cs="Times New Roman"/>
                <w:sz w:val="26"/>
                <w:szCs w:val="26"/>
              </w:rPr>
              <w:t>Наличие в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 Новосибирской области на 2017-2022 годы» (далее – Порядок) (приложение № 2 к постановлению Правительства Новосибирской области от 31.01.2017 № 14-п) по некоторым формам поддержки</w:t>
            </w:r>
            <w:r w:rsidR="00F7488B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положений</w:t>
            </w:r>
            <w:r w:rsidRPr="00F91548">
              <w:rPr>
                <w:rFonts w:ascii="Times New Roman" w:hAnsi="Times New Roman" w:cs="Times New Roman"/>
                <w:sz w:val="26"/>
                <w:szCs w:val="26"/>
              </w:rPr>
              <w:t>, которые могут привести к ущемлению</w:t>
            </w:r>
            <w:proofErr w:type="gramEnd"/>
            <w:r w:rsidRPr="00F91548">
              <w:rPr>
                <w:rFonts w:ascii="Times New Roman" w:hAnsi="Times New Roman" w:cs="Times New Roman"/>
                <w:sz w:val="26"/>
                <w:szCs w:val="26"/>
              </w:rPr>
              <w:t xml:space="preserve"> интересов субъектов малого и среднего предпринимательства (далее – субъекты МСП)</w:t>
            </w:r>
            <w:r w:rsidR="00870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1548" w:rsidRPr="00F91548" w:rsidRDefault="00F91548" w:rsidP="00F91548">
            <w:pPr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t> </w:t>
            </w:r>
            <w:r w:rsidRPr="00F91548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</w:t>
            </w:r>
            <w:proofErr w:type="gramStart"/>
            <w:r w:rsidRPr="00F91548">
              <w:rPr>
                <w:rFonts w:ascii="Times New Roman" w:hAnsi="Times New Roman" w:cs="Times New Roman"/>
                <w:sz w:val="26"/>
                <w:szCs w:val="26"/>
              </w:rPr>
              <w:t>Порядке</w:t>
            </w:r>
            <w:proofErr w:type="gramEnd"/>
            <w:r w:rsidRPr="00F91548">
              <w:rPr>
                <w:rFonts w:ascii="Times New Roman" w:hAnsi="Times New Roman" w:cs="Times New Roman"/>
                <w:sz w:val="26"/>
                <w:szCs w:val="26"/>
              </w:rPr>
              <w:t xml:space="preserve"> форм финансовой поддержки, которые  с 2019 года будут исключены из мероприятий государственной программы Новосибирской области «Развитие субъектов малого и среднего предпринимательства в  Новосибирской области на 2017-2022 годы» (далее – Программа)</w:t>
            </w:r>
            <w:r w:rsidR="00870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C3818" w:rsidRDefault="00F91548" w:rsidP="00F91548">
            <w:pPr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</w:t>
            </w:r>
            <w:r w:rsidRPr="00F91548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</w:t>
            </w:r>
            <w:proofErr w:type="gramStart"/>
            <w:r w:rsidRPr="00F91548">
              <w:rPr>
                <w:rFonts w:ascii="Times New Roman" w:hAnsi="Times New Roman" w:cs="Times New Roman"/>
                <w:sz w:val="26"/>
                <w:szCs w:val="26"/>
              </w:rPr>
              <w:t>Порядке</w:t>
            </w:r>
            <w:proofErr w:type="gramEnd"/>
            <w:r w:rsidRPr="00F91548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 деятельности</w:t>
            </w:r>
            <w:r w:rsidR="00870B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488B" w:rsidRPr="000D125F" w:rsidRDefault="00F7488B" w:rsidP="00F91548">
            <w:pPr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некоторым формам поддержки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установлены показатели результативности использования субсидии и  ответственность за их невыполнение, не зависящие от размера предоставленной субсидии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0D125F" w:rsidRDefault="007B65C1" w:rsidP="007B6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</w:t>
            </w:r>
            <w:r w:rsidR="00780C4F"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риняти</w:t>
            </w: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е</w:t>
            </w:r>
            <w:r w:rsidR="00780C4F"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постановления Правительства Новосибирской области «О внесении изменений в постановление Правительства Новосибирской области от 31.01.2017 № 14-п» с целью внесения необходимых изменений в Порядок</w:t>
            </w:r>
            <w:r w:rsidR="00DF5D94" w:rsidRPr="000D125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</w:tr>
    </w:tbl>
    <w:p w:rsidR="00F7488B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4. Адреса для направления предложений и замечаний по выявленным проблемам и способам их решения:</w:t>
      </w:r>
    </w:p>
    <w:p w:rsidR="00D90034" w:rsidRPr="000D125F" w:rsidRDefault="00870BD3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DC3818" w:rsidRPr="000D125F">
        <w:rPr>
          <w:rFonts w:ascii="Times New Roman" w:hAnsi="Times New Roman" w:cs="Times New Roman"/>
          <w:sz w:val="26"/>
          <w:szCs w:val="26"/>
        </w:rPr>
        <w:t>адрес почтовый: 630</w:t>
      </w:r>
      <w:r w:rsidR="00D90034" w:rsidRPr="000D125F">
        <w:rPr>
          <w:rFonts w:ascii="Times New Roman" w:hAnsi="Times New Roman" w:cs="Times New Roman"/>
          <w:sz w:val="26"/>
          <w:szCs w:val="26"/>
        </w:rPr>
        <w:t>011</w:t>
      </w:r>
      <w:r w:rsidR="00DC3818" w:rsidRPr="000D125F">
        <w:rPr>
          <w:rFonts w:ascii="Times New Roman" w:hAnsi="Times New Roman" w:cs="Times New Roman"/>
          <w:sz w:val="26"/>
          <w:szCs w:val="26"/>
        </w:rPr>
        <w:t>, г.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C3818" w:rsidRPr="000D125F">
        <w:rPr>
          <w:rFonts w:ascii="Times New Roman" w:hAnsi="Times New Roman" w:cs="Times New Roman"/>
          <w:sz w:val="26"/>
          <w:szCs w:val="26"/>
        </w:rPr>
        <w:t>Новосибирск,</w:t>
      </w:r>
      <w:r w:rsidR="00D90034" w:rsidRPr="000D125F">
        <w:rPr>
          <w:rFonts w:ascii="Times New Roman" w:hAnsi="Times New Roman" w:cs="Times New Roman"/>
          <w:sz w:val="26"/>
          <w:szCs w:val="26"/>
        </w:rPr>
        <w:t xml:space="preserve"> ул.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90034" w:rsidRPr="000D125F">
        <w:rPr>
          <w:rFonts w:ascii="Times New Roman" w:hAnsi="Times New Roman" w:cs="Times New Roman"/>
          <w:sz w:val="26"/>
          <w:szCs w:val="26"/>
        </w:rPr>
        <w:t>Кирова, 3</w:t>
      </w:r>
      <w:r>
        <w:rPr>
          <w:rFonts w:ascii="Times New Roman" w:hAnsi="Times New Roman" w:cs="Times New Roman"/>
          <w:sz w:val="26"/>
          <w:szCs w:val="26"/>
        </w:rPr>
        <w:t>, министерство</w:t>
      </w:r>
      <w:r w:rsidRPr="00870BD3">
        <w:rPr>
          <w:rFonts w:ascii="Times New Roman" w:hAnsi="Times New Roman" w:cs="Times New Roman"/>
          <w:sz w:val="26"/>
          <w:szCs w:val="26"/>
        </w:rPr>
        <w:t xml:space="preserve"> </w:t>
      </w:r>
      <w:r w:rsidRPr="000D125F">
        <w:rPr>
          <w:rFonts w:ascii="Times New Roman" w:hAnsi="Times New Roman" w:cs="Times New Roman"/>
          <w:sz w:val="26"/>
          <w:szCs w:val="26"/>
        </w:rPr>
        <w:t>промышленности, торговли и развития предпринимательства Новосибирской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3818" w:rsidRPr="000D125F" w:rsidRDefault="00DC3818" w:rsidP="00F91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- адрес электронной п</w:t>
      </w:r>
      <w:r w:rsidR="00D90034" w:rsidRPr="000D125F">
        <w:rPr>
          <w:rFonts w:ascii="Times New Roman" w:hAnsi="Times New Roman" w:cs="Times New Roman"/>
          <w:sz w:val="26"/>
          <w:szCs w:val="26"/>
        </w:rPr>
        <w:t xml:space="preserve">очты: </w:t>
      </w:r>
      <w:hyperlink r:id="rId7" w:history="1"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diu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nso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E76626" w:rsidRPr="000D125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aan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nso</w:t>
        </w:r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76626" w:rsidRPr="000D125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D125F">
        <w:rPr>
          <w:rFonts w:ascii="Times New Roman" w:hAnsi="Times New Roman" w:cs="Times New Roman"/>
          <w:sz w:val="26"/>
          <w:szCs w:val="26"/>
        </w:rPr>
        <w:t>.</w:t>
      </w:r>
    </w:p>
    <w:p w:rsidR="00DC3818" w:rsidRPr="000D125F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>Предложения и замечания могут быть направлены также посредством размещения ко</w:t>
      </w:r>
      <w:r w:rsidR="00D90034" w:rsidRPr="000D125F">
        <w:rPr>
          <w:rFonts w:ascii="Times New Roman" w:hAnsi="Times New Roman" w:cs="Times New Roman"/>
          <w:sz w:val="26"/>
          <w:szCs w:val="26"/>
        </w:rPr>
        <w:t>мментариев на странице ГИС НСО «</w:t>
      </w:r>
      <w:r w:rsidRPr="000D125F">
        <w:rPr>
          <w:rFonts w:ascii="Times New Roman" w:hAnsi="Times New Roman" w:cs="Times New Roman"/>
          <w:sz w:val="26"/>
          <w:szCs w:val="26"/>
        </w:rPr>
        <w:t>Электронная д</w:t>
      </w:r>
      <w:r w:rsidR="00D90034" w:rsidRPr="000D125F">
        <w:rPr>
          <w:rFonts w:ascii="Times New Roman" w:hAnsi="Times New Roman" w:cs="Times New Roman"/>
          <w:sz w:val="26"/>
          <w:szCs w:val="26"/>
        </w:rPr>
        <w:t>емократия Новосибирской области»</w:t>
      </w:r>
      <w:r w:rsidRPr="000D125F">
        <w:rPr>
          <w:rFonts w:ascii="Times New Roman" w:hAnsi="Times New Roman" w:cs="Times New Roman"/>
          <w:sz w:val="26"/>
          <w:szCs w:val="26"/>
        </w:rPr>
        <w:t>, на которой размещено настоящее уведомление.</w:t>
      </w:r>
    </w:p>
    <w:p w:rsidR="00DC3818" w:rsidRPr="000D125F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25F">
        <w:rPr>
          <w:rFonts w:ascii="Times New Roman" w:hAnsi="Times New Roman" w:cs="Times New Roman"/>
          <w:sz w:val="26"/>
          <w:szCs w:val="26"/>
        </w:rPr>
        <w:t xml:space="preserve">5. Срок, в течение которого принимаются предложения и замечания в связи с размещением уведомления: </w:t>
      </w:r>
      <w:r w:rsidRPr="00870BD3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F5D94" w:rsidRPr="00870BD3">
        <w:rPr>
          <w:rFonts w:ascii="Times New Roman" w:hAnsi="Times New Roman" w:cs="Times New Roman"/>
          <w:b/>
          <w:sz w:val="26"/>
          <w:szCs w:val="26"/>
        </w:rPr>
        <w:t>06</w:t>
      </w:r>
      <w:r w:rsidRPr="00870B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0034" w:rsidRPr="00870BD3">
        <w:rPr>
          <w:rFonts w:ascii="Times New Roman" w:hAnsi="Times New Roman" w:cs="Times New Roman"/>
          <w:b/>
          <w:sz w:val="26"/>
          <w:szCs w:val="26"/>
        </w:rPr>
        <w:t xml:space="preserve">декабря 2018 года </w:t>
      </w:r>
      <w:r w:rsidRPr="00870BD3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F5D94" w:rsidRPr="00870BD3">
        <w:rPr>
          <w:rFonts w:ascii="Times New Roman" w:hAnsi="Times New Roman" w:cs="Times New Roman"/>
          <w:b/>
          <w:sz w:val="26"/>
          <w:szCs w:val="26"/>
        </w:rPr>
        <w:t xml:space="preserve">14 </w:t>
      </w:r>
      <w:r w:rsidR="00D90034" w:rsidRPr="00870BD3">
        <w:rPr>
          <w:rFonts w:ascii="Times New Roman" w:hAnsi="Times New Roman" w:cs="Times New Roman"/>
          <w:b/>
          <w:sz w:val="26"/>
          <w:szCs w:val="26"/>
        </w:rPr>
        <w:t>декабря 2018 года</w:t>
      </w:r>
      <w:r w:rsidRPr="000D125F">
        <w:rPr>
          <w:rFonts w:ascii="Times New Roman" w:hAnsi="Times New Roman" w:cs="Times New Roman"/>
          <w:sz w:val="26"/>
          <w:szCs w:val="26"/>
        </w:rPr>
        <w:t>.</w:t>
      </w:r>
    </w:p>
    <w:p w:rsidR="00DC3818" w:rsidRPr="000D125F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463A" w:rsidRPr="000D125F" w:rsidRDefault="00F37B97">
      <w:pPr>
        <w:rPr>
          <w:sz w:val="26"/>
          <w:szCs w:val="26"/>
        </w:rPr>
      </w:pPr>
    </w:p>
    <w:sectPr w:rsidR="0016463A" w:rsidRPr="000D125F" w:rsidSect="000D125F">
      <w:pgSz w:w="11905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0D125F"/>
    <w:rsid w:val="000D5D1B"/>
    <w:rsid w:val="001553B5"/>
    <w:rsid w:val="001B344B"/>
    <w:rsid w:val="00206648"/>
    <w:rsid w:val="002326F9"/>
    <w:rsid w:val="00243614"/>
    <w:rsid w:val="0025795E"/>
    <w:rsid w:val="002D5FC0"/>
    <w:rsid w:val="003B70E8"/>
    <w:rsid w:val="003F18B5"/>
    <w:rsid w:val="004669C2"/>
    <w:rsid w:val="004E1490"/>
    <w:rsid w:val="00540F5C"/>
    <w:rsid w:val="00562E14"/>
    <w:rsid w:val="005A46A1"/>
    <w:rsid w:val="005D16B4"/>
    <w:rsid w:val="006F3554"/>
    <w:rsid w:val="00774EA0"/>
    <w:rsid w:val="00780C4F"/>
    <w:rsid w:val="007B5FB3"/>
    <w:rsid w:val="007B65C1"/>
    <w:rsid w:val="007E416A"/>
    <w:rsid w:val="007F19E5"/>
    <w:rsid w:val="00870BD3"/>
    <w:rsid w:val="008A0D6F"/>
    <w:rsid w:val="008D06F1"/>
    <w:rsid w:val="00964111"/>
    <w:rsid w:val="009B22E6"/>
    <w:rsid w:val="009C10AC"/>
    <w:rsid w:val="00A56421"/>
    <w:rsid w:val="00AD605D"/>
    <w:rsid w:val="00B835DA"/>
    <w:rsid w:val="00B97E69"/>
    <w:rsid w:val="00BD25E7"/>
    <w:rsid w:val="00C3561A"/>
    <w:rsid w:val="00CA654C"/>
    <w:rsid w:val="00D10F9A"/>
    <w:rsid w:val="00D176E5"/>
    <w:rsid w:val="00D90034"/>
    <w:rsid w:val="00DA3A1A"/>
    <w:rsid w:val="00DC3818"/>
    <w:rsid w:val="00DF5D94"/>
    <w:rsid w:val="00E72706"/>
    <w:rsid w:val="00E76626"/>
    <w:rsid w:val="00EC1AFE"/>
    <w:rsid w:val="00EF2064"/>
    <w:rsid w:val="00F37B97"/>
    <w:rsid w:val="00F7488B"/>
    <w:rsid w:val="00F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@ns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u@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5D001B-73F7-4B92-8BB3-8F754E78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43</cp:revision>
  <cp:lastPrinted>2018-12-05T07:31:00Z</cp:lastPrinted>
  <dcterms:created xsi:type="dcterms:W3CDTF">2018-11-30T04:31:00Z</dcterms:created>
  <dcterms:modified xsi:type="dcterms:W3CDTF">2018-12-05T08:25:00Z</dcterms:modified>
</cp:coreProperties>
</file>