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E2B" w:rsidRPr="001024FC" w:rsidRDefault="001C5E0C" w:rsidP="001024FC">
      <w:pPr>
        <w:pStyle w:val="20"/>
        <w:shd w:val="clear" w:color="auto" w:fill="auto"/>
        <w:spacing w:after="0" w:line="240" w:lineRule="auto"/>
      </w:pPr>
      <w:r w:rsidRPr="001024FC">
        <w:t>УВЕДОМЛЕНИЕ</w:t>
      </w:r>
    </w:p>
    <w:p w:rsidR="00A46E2B" w:rsidRDefault="001C5E0C" w:rsidP="001024FC">
      <w:pPr>
        <w:pStyle w:val="20"/>
        <w:shd w:val="clear" w:color="auto" w:fill="auto"/>
        <w:spacing w:after="0" w:line="240" w:lineRule="auto"/>
      </w:pPr>
      <w:r w:rsidRPr="001024FC">
        <w:t>о подготовке проекта муниципального нормативного правового акта</w:t>
      </w:r>
    </w:p>
    <w:p w:rsidR="001024FC" w:rsidRPr="001024FC" w:rsidRDefault="001024FC" w:rsidP="001024FC">
      <w:pPr>
        <w:pStyle w:val="20"/>
        <w:shd w:val="clear" w:color="auto" w:fill="auto"/>
        <w:spacing w:after="0" w:line="240" w:lineRule="auto"/>
      </w:pPr>
    </w:p>
    <w:p w:rsidR="00A46E2B" w:rsidRPr="001024FC" w:rsidRDefault="001C5E0C" w:rsidP="001024FC">
      <w:pPr>
        <w:pStyle w:val="20"/>
        <w:shd w:val="clear" w:color="auto" w:fill="auto"/>
        <w:spacing w:after="0" w:line="240" w:lineRule="auto"/>
        <w:ind w:firstLine="780"/>
        <w:jc w:val="both"/>
      </w:pPr>
      <w:r w:rsidRPr="001024FC">
        <w:t xml:space="preserve">Вид проекта: </w:t>
      </w:r>
      <w:r w:rsidRPr="001024FC">
        <w:rPr>
          <w:rStyle w:val="21"/>
        </w:rPr>
        <w:t xml:space="preserve">Постановление администрации </w:t>
      </w:r>
      <w:proofErr w:type="spellStart"/>
      <w:r w:rsidRPr="001024FC">
        <w:rPr>
          <w:rStyle w:val="21"/>
        </w:rPr>
        <w:t>Искитимского</w:t>
      </w:r>
      <w:proofErr w:type="spellEnd"/>
      <w:r w:rsidRPr="001024FC">
        <w:rPr>
          <w:rStyle w:val="21"/>
        </w:rPr>
        <w:t xml:space="preserve"> района Новосибирской области</w:t>
      </w:r>
      <w:r w:rsidR="001024FC">
        <w:rPr>
          <w:rStyle w:val="21"/>
        </w:rPr>
        <w:t>.</w:t>
      </w:r>
    </w:p>
    <w:p w:rsidR="001024FC" w:rsidRDefault="001024FC" w:rsidP="001024FC">
      <w:pPr>
        <w:pStyle w:val="20"/>
        <w:shd w:val="clear" w:color="auto" w:fill="auto"/>
        <w:spacing w:after="0" w:line="240" w:lineRule="auto"/>
        <w:ind w:firstLine="851"/>
        <w:jc w:val="both"/>
      </w:pPr>
    </w:p>
    <w:p w:rsidR="00A46E2B" w:rsidRPr="001024FC" w:rsidRDefault="001C5E0C" w:rsidP="001024FC">
      <w:pPr>
        <w:pStyle w:val="20"/>
        <w:shd w:val="clear" w:color="auto" w:fill="auto"/>
        <w:spacing w:after="0" w:line="240" w:lineRule="auto"/>
        <w:ind w:firstLine="851"/>
        <w:jc w:val="both"/>
      </w:pPr>
      <w:r w:rsidRPr="001024FC">
        <w:t xml:space="preserve">Наименование проекта: </w:t>
      </w:r>
      <w:proofErr w:type="gramStart"/>
      <w:r w:rsidRPr="001024FC">
        <w:rPr>
          <w:u w:val="single"/>
        </w:rPr>
        <w:t xml:space="preserve">Об утверждении Порядка рассмотрения администрацией </w:t>
      </w:r>
      <w:proofErr w:type="spellStart"/>
      <w:r w:rsidRPr="001024FC">
        <w:rPr>
          <w:u w:val="single"/>
        </w:rPr>
        <w:t>Искитимского</w:t>
      </w:r>
      <w:proofErr w:type="spellEnd"/>
      <w:r w:rsidRPr="001024FC">
        <w:rPr>
          <w:u w:val="single"/>
        </w:rPr>
        <w:t xml:space="preserve"> района </w:t>
      </w:r>
      <w:r w:rsidRPr="001024FC">
        <w:rPr>
          <w:u w:val="single"/>
        </w:rPr>
        <w:t xml:space="preserve">ходатайств юридических лиц о реализации масштабных инвестиционных проектов и их соответствии критериям, установленным подпунктом 2 пункта 1 статьи 1 Закона Новосибирской области от </w:t>
      </w:r>
      <w:r w:rsidR="001024FC">
        <w:rPr>
          <w:u w:val="single"/>
        </w:rPr>
        <w:t>01.</w:t>
      </w:r>
      <w:r w:rsidRPr="001024FC">
        <w:rPr>
          <w:u w:val="single"/>
        </w:rPr>
        <w:t>07.2015 №</w:t>
      </w:r>
      <w:r w:rsidRPr="001024FC">
        <w:rPr>
          <w:u w:val="single"/>
        </w:rPr>
        <w:t>583-03 «Об установлении критериев, которым должны соответствова</w:t>
      </w:r>
      <w:r w:rsidRPr="001024FC">
        <w:rPr>
          <w:u w:val="single"/>
        </w:rPr>
        <w:t>ть объекты социально</w:t>
      </w:r>
      <w:r w:rsidR="001024FC">
        <w:rPr>
          <w:u w:val="single"/>
        </w:rPr>
        <w:t>-</w:t>
      </w:r>
      <w:r w:rsidRPr="001024FC">
        <w:rPr>
          <w:u w:val="single"/>
        </w:rPr>
        <w:t>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 и о</w:t>
      </w:r>
      <w:proofErr w:type="gramEnd"/>
      <w:r w:rsidRPr="001024FC">
        <w:rPr>
          <w:u w:val="single"/>
        </w:rPr>
        <w:t xml:space="preserve"> </w:t>
      </w:r>
      <w:proofErr w:type="gramStart"/>
      <w:r w:rsidRPr="001024FC">
        <w:rPr>
          <w:u w:val="single"/>
        </w:rPr>
        <w:t>внесении</w:t>
      </w:r>
      <w:proofErr w:type="gramEnd"/>
      <w:r w:rsidRPr="001024FC">
        <w:rPr>
          <w:u w:val="single"/>
        </w:rPr>
        <w:t xml:space="preserve"> изменения в статью 15 закона Новосибирс</w:t>
      </w:r>
      <w:r w:rsidRPr="001024FC">
        <w:rPr>
          <w:u w:val="single"/>
        </w:rPr>
        <w:t>кой области «Об использовании земель на территории Новосибирской области».</w:t>
      </w:r>
    </w:p>
    <w:p w:rsidR="001024FC" w:rsidRDefault="001024FC" w:rsidP="001024FC">
      <w:pPr>
        <w:pStyle w:val="20"/>
        <w:shd w:val="clear" w:color="auto" w:fill="auto"/>
        <w:spacing w:after="0" w:line="240" w:lineRule="auto"/>
        <w:ind w:firstLine="851"/>
        <w:jc w:val="both"/>
      </w:pPr>
    </w:p>
    <w:p w:rsidR="00A46E2B" w:rsidRPr="001024FC" w:rsidRDefault="001C5E0C" w:rsidP="001024FC">
      <w:pPr>
        <w:pStyle w:val="20"/>
        <w:shd w:val="clear" w:color="auto" w:fill="auto"/>
        <w:spacing w:after="0" w:line="240" w:lineRule="auto"/>
        <w:ind w:firstLine="851"/>
        <w:jc w:val="both"/>
      </w:pPr>
      <w:r w:rsidRPr="001024FC">
        <w:t xml:space="preserve">Планируемый срок вступления в силу акта: </w:t>
      </w:r>
      <w:r w:rsidRPr="001024FC">
        <w:rPr>
          <w:rStyle w:val="21"/>
        </w:rPr>
        <w:t>декабрь 2017 года</w:t>
      </w:r>
      <w:r w:rsidR="001024FC">
        <w:rPr>
          <w:rStyle w:val="21"/>
        </w:rPr>
        <w:t>.</w:t>
      </w:r>
    </w:p>
    <w:p w:rsidR="001024FC" w:rsidRDefault="001024FC" w:rsidP="001024FC">
      <w:pPr>
        <w:pStyle w:val="20"/>
        <w:shd w:val="clear" w:color="auto" w:fill="auto"/>
        <w:tabs>
          <w:tab w:val="left" w:pos="3036"/>
        </w:tabs>
        <w:spacing w:after="0" w:line="240" w:lineRule="auto"/>
        <w:ind w:firstLine="851"/>
        <w:jc w:val="both"/>
      </w:pPr>
    </w:p>
    <w:p w:rsidR="00A46E2B" w:rsidRPr="001024FC" w:rsidRDefault="001024FC" w:rsidP="001024FC">
      <w:pPr>
        <w:pStyle w:val="20"/>
        <w:shd w:val="clear" w:color="auto" w:fill="auto"/>
        <w:tabs>
          <w:tab w:val="left" w:pos="3036"/>
        </w:tabs>
        <w:spacing w:after="0" w:line="240" w:lineRule="auto"/>
        <w:ind w:firstLine="851"/>
        <w:jc w:val="both"/>
      </w:pPr>
      <w:r>
        <w:t xml:space="preserve">Разработчик акта: </w:t>
      </w:r>
      <w:r w:rsidR="001C5E0C" w:rsidRPr="001024FC">
        <w:rPr>
          <w:rStyle w:val="21"/>
        </w:rPr>
        <w:t>Управление по имуществу и земельным отношениям</w:t>
      </w:r>
      <w:r>
        <w:rPr>
          <w:rStyle w:val="21"/>
        </w:rPr>
        <w:t xml:space="preserve"> </w:t>
      </w:r>
      <w:r w:rsidR="001C5E0C" w:rsidRPr="001024FC">
        <w:rPr>
          <w:rStyle w:val="21"/>
        </w:rPr>
        <w:t xml:space="preserve">администрации </w:t>
      </w:r>
      <w:proofErr w:type="spellStart"/>
      <w:r w:rsidR="001C5E0C" w:rsidRPr="001024FC">
        <w:rPr>
          <w:rStyle w:val="21"/>
        </w:rPr>
        <w:t>Искитимского</w:t>
      </w:r>
      <w:proofErr w:type="spellEnd"/>
      <w:r w:rsidR="001C5E0C" w:rsidRPr="001024FC">
        <w:rPr>
          <w:rStyle w:val="21"/>
        </w:rPr>
        <w:t xml:space="preserve"> района Новосибирской области</w:t>
      </w:r>
      <w:r>
        <w:rPr>
          <w:rStyle w:val="21"/>
        </w:rPr>
        <w:t>.</w:t>
      </w:r>
    </w:p>
    <w:p w:rsidR="001024FC" w:rsidRDefault="001024FC" w:rsidP="001024FC">
      <w:pPr>
        <w:pStyle w:val="20"/>
        <w:shd w:val="clear" w:color="auto" w:fill="auto"/>
        <w:spacing w:after="0" w:line="240" w:lineRule="auto"/>
        <w:ind w:firstLine="780"/>
        <w:jc w:val="both"/>
      </w:pPr>
    </w:p>
    <w:p w:rsidR="00A46E2B" w:rsidRPr="001024FC" w:rsidRDefault="001C5E0C" w:rsidP="001024FC">
      <w:pPr>
        <w:pStyle w:val="20"/>
        <w:shd w:val="clear" w:color="auto" w:fill="auto"/>
        <w:spacing w:after="0" w:line="240" w:lineRule="auto"/>
        <w:ind w:firstLine="851"/>
        <w:jc w:val="both"/>
      </w:pPr>
      <w:r w:rsidRPr="001024FC">
        <w:t>О</w:t>
      </w:r>
      <w:r w:rsidRPr="001024FC">
        <w:t>писание проблемы, на решение которой направлено предполагаемое регулирование и обоснование необходимости подготовки акта:</w:t>
      </w:r>
    </w:p>
    <w:p w:rsidR="00A46E2B" w:rsidRPr="001024FC" w:rsidRDefault="001024FC" w:rsidP="001024FC">
      <w:pPr>
        <w:pStyle w:val="20"/>
        <w:shd w:val="clear" w:color="auto" w:fill="auto"/>
        <w:spacing w:after="0" w:line="240" w:lineRule="auto"/>
        <w:ind w:firstLine="880"/>
        <w:jc w:val="both"/>
        <w:rPr>
          <w:u w:val="single"/>
        </w:rPr>
      </w:pPr>
      <w:proofErr w:type="gramStart"/>
      <w:r w:rsidRPr="001024FC">
        <w:rPr>
          <w:u w:val="single"/>
        </w:rPr>
        <w:t>П</w:t>
      </w:r>
      <w:r w:rsidRPr="001024FC">
        <w:rPr>
          <w:u w:val="single"/>
        </w:rPr>
        <w:t>редполагаемое регулировани</w:t>
      </w:r>
      <w:r w:rsidRPr="001024FC">
        <w:rPr>
          <w:u w:val="single"/>
        </w:rPr>
        <w:t>е направлено на</w:t>
      </w:r>
      <w:r w:rsidR="001C5E0C" w:rsidRPr="001024FC">
        <w:rPr>
          <w:u w:val="single"/>
        </w:rPr>
        <w:t xml:space="preserve"> обеспечени</w:t>
      </w:r>
      <w:r w:rsidRPr="001024FC">
        <w:rPr>
          <w:u w:val="single"/>
        </w:rPr>
        <w:t>е</w:t>
      </w:r>
      <w:r w:rsidR="001C5E0C" w:rsidRPr="001024FC">
        <w:rPr>
          <w:u w:val="single"/>
        </w:rPr>
        <w:t xml:space="preserve"> прав граждан</w:t>
      </w:r>
      <w:r w:rsidRPr="001024FC">
        <w:rPr>
          <w:u w:val="single"/>
        </w:rPr>
        <w:t xml:space="preserve"> – </w:t>
      </w:r>
      <w:r w:rsidR="001C5E0C" w:rsidRPr="001024FC">
        <w:rPr>
          <w:u w:val="single"/>
        </w:rPr>
        <w:t>участников долевого строительства, соблюдения благоприятного инвестиционного климата в сфере реализац</w:t>
      </w:r>
      <w:r w:rsidR="001C5E0C" w:rsidRPr="001024FC">
        <w:rPr>
          <w:u w:val="single"/>
        </w:rPr>
        <w:t xml:space="preserve">ии проектов по строительству объектов социального и культурного назначения и во исполнение подпункта 3 пункта 2 статьи 39.6 Земельного Кодекса Российской Федерации, Закона Новосибирской области от </w:t>
      </w:r>
      <w:r w:rsidRPr="001024FC">
        <w:rPr>
          <w:u w:val="single"/>
        </w:rPr>
        <w:t>01.</w:t>
      </w:r>
      <w:r w:rsidR="001C5E0C" w:rsidRPr="001024FC">
        <w:rPr>
          <w:u w:val="single"/>
        </w:rPr>
        <w:t>07.2015 №</w:t>
      </w:r>
      <w:r w:rsidR="001C5E0C" w:rsidRPr="001024FC">
        <w:rPr>
          <w:u w:val="single"/>
        </w:rPr>
        <w:t>583-03 «Об установлении критериев, которым долж</w:t>
      </w:r>
      <w:r w:rsidR="001C5E0C" w:rsidRPr="001024FC">
        <w:rPr>
          <w:u w:val="single"/>
        </w:rPr>
        <w:t>ны соответствовать масштабные инвестиционные проекты, для реализации которых предоставляются земельные участки в</w:t>
      </w:r>
      <w:proofErr w:type="gramEnd"/>
      <w:r w:rsidR="001C5E0C" w:rsidRPr="001024FC">
        <w:rPr>
          <w:u w:val="single"/>
        </w:rPr>
        <w:t xml:space="preserve"> </w:t>
      </w:r>
      <w:proofErr w:type="gramStart"/>
      <w:r w:rsidR="001C5E0C" w:rsidRPr="001024FC">
        <w:rPr>
          <w:u w:val="single"/>
        </w:rPr>
        <w:t>аренду без проведения торгов и о внесении изменения в статью 15 Закона Новосибирской области «Об использовании земель на территории Новосибирск</w:t>
      </w:r>
      <w:r w:rsidR="001C5E0C" w:rsidRPr="001024FC">
        <w:rPr>
          <w:u w:val="single"/>
        </w:rPr>
        <w:t>ой области», Постановления Правительства Новосибирской области от 23.11.2015 №</w:t>
      </w:r>
      <w:r w:rsidR="001C5E0C" w:rsidRPr="001024FC">
        <w:rPr>
          <w:u w:val="single"/>
        </w:rPr>
        <w:t>407-п «Об утверждении порядка рассмотрения документов, обосновывающих соответствие масштабного инвестиционного проекта критериям, установленным статьей 1 Закона Новосибирской об</w:t>
      </w:r>
      <w:r w:rsidR="001C5E0C" w:rsidRPr="001024FC">
        <w:rPr>
          <w:u w:val="single"/>
        </w:rPr>
        <w:t>ласти от 01.07.2015 №</w:t>
      </w:r>
      <w:r w:rsidR="001C5E0C" w:rsidRPr="001024FC">
        <w:rPr>
          <w:u w:val="single"/>
        </w:rPr>
        <w:t>583-03 для предоставления инициатору проекта земельного участка для этих целей без проведения торгов.</w:t>
      </w:r>
      <w:proofErr w:type="gramEnd"/>
    </w:p>
    <w:p w:rsidR="001024FC" w:rsidRDefault="001024FC" w:rsidP="001024FC">
      <w:pPr>
        <w:pStyle w:val="20"/>
        <w:shd w:val="clear" w:color="auto" w:fill="auto"/>
        <w:spacing w:after="0" w:line="240" w:lineRule="auto"/>
        <w:ind w:firstLine="851"/>
        <w:jc w:val="both"/>
      </w:pPr>
    </w:p>
    <w:p w:rsidR="00A46E2B" w:rsidRPr="001024FC" w:rsidRDefault="001C5E0C" w:rsidP="001024FC">
      <w:pPr>
        <w:pStyle w:val="20"/>
        <w:shd w:val="clear" w:color="auto" w:fill="auto"/>
        <w:spacing w:after="0" w:line="240" w:lineRule="auto"/>
        <w:ind w:firstLine="851"/>
        <w:jc w:val="both"/>
      </w:pPr>
      <w:r w:rsidRPr="001024FC">
        <w:t>Круг лиц, на которых будет распространено регулирование:</w:t>
      </w:r>
    </w:p>
    <w:p w:rsidR="00A46E2B" w:rsidRPr="001024FC" w:rsidRDefault="001024FC" w:rsidP="001024FC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ind w:firstLine="851"/>
        <w:jc w:val="both"/>
        <w:rPr>
          <w:u w:val="single"/>
        </w:rPr>
      </w:pPr>
      <w:proofErr w:type="gramStart"/>
      <w:r w:rsidRPr="001024FC">
        <w:rPr>
          <w:u w:val="single"/>
        </w:rPr>
        <w:t>и</w:t>
      </w:r>
      <w:r w:rsidR="001C5E0C" w:rsidRPr="001024FC">
        <w:rPr>
          <w:u w:val="single"/>
        </w:rPr>
        <w:t xml:space="preserve">нициатор проекта </w:t>
      </w:r>
      <w:r w:rsidRPr="001024FC">
        <w:rPr>
          <w:u w:val="single"/>
        </w:rPr>
        <w:t>–</w:t>
      </w:r>
      <w:r w:rsidR="001C5E0C" w:rsidRPr="001024FC">
        <w:rPr>
          <w:u w:val="single"/>
        </w:rPr>
        <w:t xml:space="preserve"> юридическое лицо, обращающееся в администрацию </w:t>
      </w:r>
      <w:proofErr w:type="spellStart"/>
      <w:r w:rsidR="001C5E0C" w:rsidRPr="001024FC">
        <w:rPr>
          <w:u w:val="single"/>
        </w:rPr>
        <w:t>Искитимского</w:t>
      </w:r>
      <w:proofErr w:type="spellEnd"/>
      <w:r w:rsidR="001C5E0C" w:rsidRPr="001024FC">
        <w:rPr>
          <w:u w:val="single"/>
        </w:rPr>
        <w:t xml:space="preserve"> района Новосибирской области с ходатайством о рассмотрении возможности реализации проекта на земельном участке и соответствии проекта критериям, установленным подпунктом 2 пун</w:t>
      </w:r>
      <w:r w:rsidR="001C5E0C" w:rsidRPr="001024FC">
        <w:rPr>
          <w:u w:val="single"/>
        </w:rPr>
        <w:t xml:space="preserve">кта 1 статьи 1 Закона Новосибирской области в целях обращения к Губернатору Новосибирской области с предложением о возможности реализации проекта и соответствии требованиям, установленным Законом Новосибирской области от 01.07.2015 </w:t>
      </w:r>
      <w:r w:rsidR="00C63608">
        <w:rPr>
          <w:u w:val="single"/>
        </w:rPr>
        <w:t>№</w:t>
      </w:r>
      <w:r w:rsidR="001C5E0C" w:rsidRPr="001024FC">
        <w:rPr>
          <w:u w:val="single"/>
        </w:rPr>
        <w:t>583-03;</w:t>
      </w:r>
      <w:proofErr w:type="gramEnd"/>
    </w:p>
    <w:p w:rsidR="00A46E2B" w:rsidRPr="001024FC" w:rsidRDefault="001C5E0C" w:rsidP="001024FC">
      <w:pPr>
        <w:pStyle w:val="20"/>
        <w:numPr>
          <w:ilvl w:val="0"/>
          <w:numId w:val="1"/>
        </w:numPr>
        <w:shd w:val="clear" w:color="auto" w:fill="auto"/>
        <w:tabs>
          <w:tab w:val="left" w:pos="1038"/>
        </w:tabs>
        <w:spacing w:after="0" w:line="240" w:lineRule="auto"/>
        <w:ind w:firstLine="851"/>
        <w:jc w:val="both"/>
        <w:rPr>
          <w:u w:val="single"/>
        </w:rPr>
      </w:pPr>
      <w:r w:rsidRPr="001024FC">
        <w:rPr>
          <w:u w:val="single"/>
        </w:rPr>
        <w:t>участники стро</w:t>
      </w:r>
      <w:r w:rsidRPr="001024FC">
        <w:rPr>
          <w:u w:val="single"/>
        </w:rPr>
        <w:t xml:space="preserve">ительства </w:t>
      </w:r>
      <w:r w:rsidR="001024FC" w:rsidRPr="001024FC">
        <w:rPr>
          <w:u w:val="single"/>
        </w:rPr>
        <w:t>–</w:t>
      </w:r>
      <w:r w:rsidRPr="001024FC">
        <w:rPr>
          <w:u w:val="single"/>
        </w:rPr>
        <w:t xml:space="preserve"> граждане, пострадавшие от действий застройщиков, не исполнивших свои обязательства по передаче жилых помещений перед гражданами, вложившими денежные средства в строительство многоквартирного дома;</w:t>
      </w:r>
    </w:p>
    <w:p w:rsidR="00A46E2B" w:rsidRPr="001024FC" w:rsidRDefault="001C5E0C" w:rsidP="001024FC">
      <w:pPr>
        <w:pStyle w:val="20"/>
        <w:numPr>
          <w:ilvl w:val="0"/>
          <w:numId w:val="1"/>
        </w:numPr>
        <w:shd w:val="clear" w:color="auto" w:fill="auto"/>
        <w:tabs>
          <w:tab w:val="left" w:pos="1038"/>
        </w:tabs>
        <w:spacing w:after="0" w:line="240" w:lineRule="auto"/>
        <w:ind w:firstLine="851"/>
        <w:jc w:val="both"/>
        <w:rPr>
          <w:u w:val="single"/>
        </w:rPr>
      </w:pPr>
      <w:r w:rsidRPr="001024FC">
        <w:rPr>
          <w:u w:val="single"/>
        </w:rPr>
        <w:t xml:space="preserve">жилищно-строительный кооператив </w:t>
      </w:r>
      <w:r w:rsidR="001024FC" w:rsidRPr="001024FC">
        <w:rPr>
          <w:u w:val="single"/>
        </w:rPr>
        <w:t>–</w:t>
      </w:r>
      <w:r w:rsidRPr="001024FC">
        <w:rPr>
          <w:u w:val="single"/>
        </w:rPr>
        <w:t xml:space="preserve"> юридическое л</w:t>
      </w:r>
      <w:r w:rsidRPr="001024FC">
        <w:rPr>
          <w:u w:val="single"/>
        </w:rPr>
        <w:t>ицо, созданное участниками строительства для завершения строительства многоквартирного дома, застройщик которого не исполнил свои обязатель</w:t>
      </w:r>
      <w:r w:rsidR="001024FC" w:rsidRPr="001024FC">
        <w:rPr>
          <w:u w:val="single"/>
        </w:rPr>
        <w:t>ства о передаче жилых помещений.</w:t>
      </w:r>
    </w:p>
    <w:p w:rsidR="00C63608" w:rsidRDefault="00C63608" w:rsidP="001024FC">
      <w:pPr>
        <w:pStyle w:val="20"/>
        <w:shd w:val="clear" w:color="auto" w:fill="auto"/>
        <w:spacing w:after="0" w:line="240" w:lineRule="auto"/>
        <w:ind w:firstLine="780"/>
        <w:jc w:val="both"/>
      </w:pPr>
    </w:p>
    <w:p w:rsidR="00A46E2B" w:rsidRPr="001024FC" w:rsidRDefault="001C5E0C" w:rsidP="001024FC">
      <w:pPr>
        <w:pStyle w:val="20"/>
        <w:shd w:val="clear" w:color="auto" w:fill="auto"/>
        <w:spacing w:after="0" w:line="240" w:lineRule="auto"/>
        <w:ind w:firstLine="780"/>
        <w:jc w:val="both"/>
      </w:pPr>
      <w:r w:rsidRPr="001024FC">
        <w:t xml:space="preserve">Переходный период: </w:t>
      </w:r>
      <w:r w:rsidRPr="001024FC">
        <w:rPr>
          <w:rStyle w:val="21"/>
        </w:rPr>
        <w:t>0 дней.</w:t>
      </w:r>
    </w:p>
    <w:p w:rsidR="00C63608" w:rsidRDefault="00C63608" w:rsidP="001024FC">
      <w:pPr>
        <w:pStyle w:val="20"/>
        <w:shd w:val="clear" w:color="auto" w:fill="auto"/>
        <w:spacing w:after="0" w:line="240" w:lineRule="auto"/>
        <w:ind w:left="760"/>
        <w:jc w:val="both"/>
      </w:pPr>
    </w:p>
    <w:p w:rsidR="00A46E2B" w:rsidRPr="001024FC" w:rsidRDefault="001C5E0C" w:rsidP="00C63608">
      <w:pPr>
        <w:pStyle w:val="20"/>
        <w:shd w:val="clear" w:color="auto" w:fill="auto"/>
        <w:spacing w:after="0" w:line="240" w:lineRule="auto"/>
        <w:ind w:firstLine="851"/>
        <w:jc w:val="both"/>
      </w:pPr>
      <w:r w:rsidRPr="001024FC">
        <w:t>Краткое изложение цели регулирования:</w:t>
      </w:r>
    </w:p>
    <w:p w:rsidR="00C63608" w:rsidRDefault="001C5E0C" w:rsidP="00C63608">
      <w:pPr>
        <w:pStyle w:val="20"/>
        <w:shd w:val="clear" w:color="auto" w:fill="auto"/>
        <w:tabs>
          <w:tab w:val="left" w:leader="underscore" w:pos="5565"/>
        </w:tabs>
        <w:spacing w:after="0" w:line="240" w:lineRule="auto"/>
        <w:ind w:firstLine="851"/>
        <w:jc w:val="both"/>
      </w:pPr>
      <w:r w:rsidRPr="001024FC">
        <w:rPr>
          <w:rStyle w:val="21"/>
        </w:rPr>
        <w:t xml:space="preserve">Акт </w:t>
      </w:r>
      <w:r w:rsidR="00C63608">
        <w:rPr>
          <w:rStyle w:val="21"/>
        </w:rPr>
        <w:t xml:space="preserve">будет </w:t>
      </w:r>
      <w:r w:rsidRPr="001024FC">
        <w:rPr>
          <w:rStyle w:val="21"/>
        </w:rPr>
        <w:t>разработан в це</w:t>
      </w:r>
      <w:r w:rsidRPr="001024FC">
        <w:rPr>
          <w:rStyle w:val="21"/>
        </w:rPr>
        <w:t>лях обеспечения</w:t>
      </w:r>
      <w:r w:rsidR="00C63608">
        <w:rPr>
          <w:rStyle w:val="21"/>
        </w:rPr>
        <w:t xml:space="preserve"> </w:t>
      </w:r>
      <w:r w:rsidRPr="001024FC">
        <w:rPr>
          <w:rStyle w:val="21"/>
        </w:rPr>
        <w:t>прав граждан-участников долевого</w:t>
      </w:r>
      <w:r w:rsidR="00C63608">
        <w:rPr>
          <w:rStyle w:val="21"/>
        </w:rPr>
        <w:t xml:space="preserve"> </w:t>
      </w:r>
      <w:r w:rsidRPr="001024FC">
        <w:rPr>
          <w:rStyle w:val="21"/>
        </w:rPr>
        <w:t>строительства, соблюдения благоприятного инвестиционного климата в сфере реализации проектов по строительству объектов социа</w:t>
      </w:r>
      <w:r w:rsidR="00C63608">
        <w:rPr>
          <w:rStyle w:val="21"/>
        </w:rPr>
        <w:t>льного и культурного назначения.</w:t>
      </w:r>
    </w:p>
    <w:p w:rsidR="00A46E2B" w:rsidRPr="001024FC" w:rsidRDefault="001C5E0C" w:rsidP="00C63608">
      <w:pPr>
        <w:pStyle w:val="20"/>
        <w:shd w:val="clear" w:color="auto" w:fill="auto"/>
        <w:tabs>
          <w:tab w:val="left" w:leader="underscore" w:pos="5565"/>
        </w:tabs>
        <w:spacing w:after="0" w:line="240" w:lineRule="auto"/>
        <w:ind w:firstLine="851"/>
        <w:jc w:val="both"/>
      </w:pPr>
      <w:proofErr w:type="gramStart"/>
      <w:r w:rsidRPr="001024FC">
        <w:rPr>
          <w:rStyle w:val="21"/>
        </w:rPr>
        <w:t xml:space="preserve">Акт устанавливает </w:t>
      </w:r>
      <w:r w:rsidRPr="001024FC">
        <w:rPr>
          <w:rStyle w:val="21"/>
        </w:rPr>
        <w:t xml:space="preserve">Порядок рассмотрения администрацией </w:t>
      </w:r>
      <w:proofErr w:type="spellStart"/>
      <w:r w:rsidRPr="001024FC">
        <w:rPr>
          <w:rStyle w:val="21"/>
        </w:rPr>
        <w:t>Искитимского</w:t>
      </w:r>
      <w:proofErr w:type="spellEnd"/>
      <w:r w:rsidRPr="001024FC">
        <w:rPr>
          <w:rStyle w:val="21"/>
        </w:rPr>
        <w:t xml:space="preserve"> района ходатайств юридических лиц о реализации масштабных инвестиционных проектов и их соответствии критериям, установленным </w:t>
      </w:r>
      <w:r w:rsidR="00C63608">
        <w:rPr>
          <w:rStyle w:val="21"/>
        </w:rPr>
        <w:t xml:space="preserve">подпунктом </w:t>
      </w:r>
      <w:r w:rsidRPr="001024FC">
        <w:rPr>
          <w:rStyle w:val="211pt"/>
          <w:sz w:val="24"/>
          <w:szCs w:val="24"/>
        </w:rPr>
        <w:t xml:space="preserve">2 </w:t>
      </w:r>
      <w:r w:rsidRPr="001024FC">
        <w:rPr>
          <w:rStyle w:val="21"/>
        </w:rPr>
        <w:t xml:space="preserve">пункта </w:t>
      </w:r>
      <w:r w:rsidRPr="001024FC">
        <w:rPr>
          <w:rStyle w:val="211pt0"/>
          <w:sz w:val="24"/>
          <w:szCs w:val="24"/>
        </w:rPr>
        <w:t xml:space="preserve">1 </w:t>
      </w:r>
      <w:r w:rsidRPr="001024FC">
        <w:rPr>
          <w:rStyle w:val="21"/>
        </w:rPr>
        <w:t xml:space="preserve">статьи </w:t>
      </w:r>
      <w:r w:rsidRPr="001024FC">
        <w:rPr>
          <w:rStyle w:val="211pt0"/>
          <w:sz w:val="24"/>
          <w:szCs w:val="24"/>
        </w:rPr>
        <w:t xml:space="preserve">1 </w:t>
      </w:r>
      <w:r w:rsidRPr="001024FC">
        <w:rPr>
          <w:rStyle w:val="21"/>
        </w:rPr>
        <w:t>Закона Новосибирской области от</w:t>
      </w:r>
      <w:r w:rsidRPr="001024FC">
        <w:rPr>
          <w:rStyle w:val="21"/>
        </w:rPr>
        <w:t xml:space="preserve"> </w:t>
      </w:r>
      <w:r w:rsidRPr="001024FC">
        <w:rPr>
          <w:rStyle w:val="211pt0"/>
          <w:sz w:val="24"/>
          <w:szCs w:val="24"/>
        </w:rPr>
        <w:t>01.07.2015 №</w:t>
      </w:r>
      <w:r w:rsidRPr="001024FC">
        <w:rPr>
          <w:rStyle w:val="211pt0"/>
          <w:sz w:val="24"/>
          <w:szCs w:val="24"/>
        </w:rPr>
        <w:t xml:space="preserve">583-03 </w:t>
      </w:r>
      <w:r w:rsidRPr="001024FC">
        <w:rPr>
          <w:rStyle w:val="21"/>
        </w:rPr>
        <w:t>«Об установлении критериев, которым должны соответствовать объекты социально-культурного и коммунально-бытового назначения, масштабные инвестици</w:t>
      </w:r>
      <w:r w:rsidR="00C63608">
        <w:rPr>
          <w:rStyle w:val="21"/>
        </w:rPr>
        <w:t>онные проекты, для размещения (</w:t>
      </w:r>
      <w:r w:rsidRPr="001024FC">
        <w:rPr>
          <w:rStyle w:val="21"/>
        </w:rPr>
        <w:t>реализации</w:t>
      </w:r>
      <w:r w:rsidRPr="001024FC">
        <w:rPr>
          <w:rStyle w:val="21"/>
        </w:rPr>
        <w:t>) которых предоставляются земельные участки в ар</w:t>
      </w:r>
      <w:r w:rsidRPr="001024FC">
        <w:rPr>
          <w:rStyle w:val="21"/>
        </w:rPr>
        <w:t>енду без проведения торгов и о</w:t>
      </w:r>
      <w:proofErr w:type="gramEnd"/>
      <w:r w:rsidRPr="001024FC">
        <w:rPr>
          <w:rStyle w:val="21"/>
        </w:rPr>
        <w:t xml:space="preserve"> </w:t>
      </w:r>
      <w:proofErr w:type="gramStart"/>
      <w:r w:rsidRPr="001024FC">
        <w:rPr>
          <w:rStyle w:val="21"/>
        </w:rPr>
        <w:t>внесении</w:t>
      </w:r>
      <w:proofErr w:type="gramEnd"/>
      <w:r w:rsidRPr="001024FC">
        <w:rPr>
          <w:rStyle w:val="21"/>
        </w:rPr>
        <w:t xml:space="preserve"> изменения в статью 15 закона Новосибирской области «Об использовании земель на территории Новосибирской области» для направления ходатайства Губернатору Новосибирской области.</w:t>
      </w:r>
    </w:p>
    <w:p w:rsidR="00C63608" w:rsidRDefault="00C63608" w:rsidP="00C63608">
      <w:pPr>
        <w:pStyle w:val="20"/>
        <w:shd w:val="clear" w:color="auto" w:fill="auto"/>
        <w:spacing w:after="0" w:line="240" w:lineRule="auto"/>
        <w:ind w:firstLine="851"/>
        <w:jc w:val="both"/>
      </w:pPr>
    </w:p>
    <w:p w:rsidR="00A46E2B" w:rsidRPr="001024FC" w:rsidRDefault="001C5E0C" w:rsidP="00C63608">
      <w:pPr>
        <w:pStyle w:val="20"/>
        <w:shd w:val="clear" w:color="auto" w:fill="auto"/>
        <w:spacing w:after="0" w:line="240" w:lineRule="auto"/>
        <w:ind w:firstLine="851"/>
        <w:jc w:val="both"/>
      </w:pPr>
      <w:r w:rsidRPr="001024FC">
        <w:t>Общая характеристика соответствующих общ</w:t>
      </w:r>
      <w:r w:rsidRPr="001024FC">
        <w:t xml:space="preserve">ественных отношений: </w:t>
      </w:r>
      <w:r w:rsidRPr="001024FC">
        <w:rPr>
          <w:rStyle w:val="21"/>
        </w:rPr>
        <w:t>гражданско-правовые правоотношения: обеспечение прав граждан при участии в долевом строительстве жилья, а также улучшение инвестиционного климата в сфере строительства объектов социального и культурного назначения.</w:t>
      </w:r>
    </w:p>
    <w:p w:rsidR="00C63608" w:rsidRDefault="00C63608" w:rsidP="00C63608">
      <w:pPr>
        <w:pStyle w:val="20"/>
        <w:shd w:val="clear" w:color="auto" w:fill="auto"/>
        <w:spacing w:after="0" w:line="240" w:lineRule="auto"/>
        <w:ind w:firstLine="851"/>
        <w:jc w:val="both"/>
      </w:pPr>
    </w:p>
    <w:p w:rsidR="00A46E2B" w:rsidRPr="001024FC" w:rsidRDefault="001C5E0C" w:rsidP="00C63608">
      <w:pPr>
        <w:pStyle w:val="20"/>
        <w:shd w:val="clear" w:color="auto" w:fill="auto"/>
        <w:spacing w:after="0" w:line="240" w:lineRule="auto"/>
        <w:ind w:firstLine="851"/>
        <w:jc w:val="both"/>
      </w:pPr>
      <w:r w:rsidRPr="001024FC">
        <w:t>Срок, в течение кото</w:t>
      </w:r>
      <w:r w:rsidRPr="001024FC">
        <w:t>рого принимаются предложения:</w:t>
      </w:r>
    </w:p>
    <w:p w:rsidR="00A46E2B" w:rsidRPr="001024FC" w:rsidRDefault="001C5E0C" w:rsidP="00C63608">
      <w:pPr>
        <w:pStyle w:val="20"/>
        <w:shd w:val="clear" w:color="auto" w:fill="auto"/>
        <w:spacing w:after="0" w:line="240" w:lineRule="auto"/>
        <w:ind w:firstLine="851"/>
        <w:jc w:val="both"/>
      </w:pPr>
      <w:r w:rsidRPr="001024FC">
        <w:rPr>
          <w:rStyle w:val="21"/>
        </w:rPr>
        <w:t xml:space="preserve">15 дней (с </w:t>
      </w:r>
      <w:r w:rsidR="006E7210">
        <w:rPr>
          <w:rStyle w:val="21"/>
        </w:rPr>
        <w:t>01</w:t>
      </w:r>
      <w:r w:rsidRPr="001024FC">
        <w:rPr>
          <w:rStyle w:val="21"/>
        </w:rPr>
        <w:t>.0</w:t>
      </w:r>
      <w:r w:rsidR="006E7210">
        <w:rPr>
          <w:rStyle w:val="21"/>
        </w:rPr>
        <w:t>9</w:t>
      </w:r>
      <w:r w:rsidRPr="001024FC">
        <w:rPr>
          <w:rStyle w:val="21"/>
        </w:rPr>
        <w:t>.2017 года по 1</w:t>
      </w:r>
      <w:r w:rsidR="006E7210">
        <w:rPr>
          <w:rStyle w:val="21"/>
        </w:rPr>
        <w:t>5</w:t>
      </w:r>
      <w:r w:rsidRPr="001024FC">
        <w:rPr>
          <w:rStyle w:val="21"/>
        </w:rPr>
        <w:t>.09.2017 года)</w:t>
      </w:r>
      <w:r w:rsidR="006E7210">
        <w:rPr>
          <w:rStyle w:val="21"/>
        </w:rPr>
        <w:t>.</w:t>
      </w:r>
      <w:bookmarkStart w:id="0" w:name="_GoBack"/>
      <w:bookmarkEnd w:id="0"/>
    </w:p>
    <w:p w:rsidR="00C63608" w:rsidRDefault="00C63608" w:rsidP="00C63608">
      <w:pPr>
        <w:pStyle w:val="20"/>
        <w:shd w:val="clear" w:color="auto" w:fill="auto"/>
        <w:spacing w:after="0" w:line="240" w:lineRule="auto"/>
        <w:ind w:right="4360" w:firstLine="851"/>
        <w:jc w:val="both"/>
      </w:pPr>
    </w:p>
    <w:p w:rsidR="00C63608" w:rsidRDefault="001C5E0C" w:rsidP="00C63608">
      <w:pPr>
        <w:pStyle w:val="20"/>
        <w:shd w:val="clear" w:color="auto" w:fill="auto"/>
        <w:spacing w:after="0" w:line="240" w:lineRule="auto"/>
        <w:ind w:right="-12" w:firstLine="851"/>
        <w:jc w:val="both"/>
      </w:pPr>
      <w:r w:rsidRPr="001024FC">
        <w:t>Спо</w:t>
      </w:r>
      <w:r w:rsidR="00C63608">
        <w:t>собы представления предложений:</w:t>
      </w:r>
    </w:p>
    <w:p w:rsidR="00A46E2B" w:rsidRPr="00C63608" w:rsidRDefault="001C5E0C" w:rsidP="00C63608">
      <w:pPr>
        <w:pStyle w:val="20"/>
        <w:shd w:val="clear" w:color="auto" w:fill="auto"/>
        <w:spacing w:after="0" w:line="240" w:lineRule="auto"/>
        <w:ind w:right="-12" w:firstLine="851"/>
        <w:jc w:val="both"/>
        <w:rPr>
          <w:u w:val="single"/>
        </w:rPr>
      </w:pPr>
      <w:r w:rsidRPr="00C63608">
        <w:rPr>
          <w:u w:val="single"/>
        </w:rPr>
        <w:t xml:space="preserve">по </w:t>
      </w:r>
      <w:r w:rsidR="00C63608" w:rsidRPr="00C63608">
        <w:rPr>
          <w:u w:val="single"/>
        </w:rPr>
        <w:t>э</w:t>
      </w:r>
      <w:r w:rsidRPr="00C63608">
        <w:rPr>
          <w:u w:val="single"/>
        </w:rPr>
        <w:t xml:space="preserve">лектронной почте на адрес: </w:t>
      </w:r>
      <w:hyperlink r:id="rId8" w:history="1">
        <w:r w:rsidRPr="00C63608">
          <w:rPr>
            <w:rStyle w:val="a3"/>
            <w:lang w:val="en-US" w:eastAsia="en-US" w:bidi="en-US"/>
          </w:rPr>
          <w:t>imuh</w:t>
        </w:r>
        <w:r w:rsidRPr="00C63608">
          <w:rPr>
            <w:rStyle w:val="a3"/>
            <w:lang w:eastAsia="en-US" w:bidi="en-US"/>
          </w:rPr>
          <w:t>_</w:t>
        </w:r>
        <w:r w:rsidRPr="00C63608">
          <w:rPr>
            <w:rStyle w:val="a3"/>
            <w:lang w:val="en-US" w:eastAsia="en-US" w:bidi="en-US"/>
          </w:rPr>
          <w:t>isk</w:t>
        </w:r>
        <w:r w:rsidRPr="00C63608">
          <w:rPr>
            <w:rStyle w:val="a3"/>
            <w:lang w:eastAsia="en-US" w:bidi="en-US"/>
          </w:rPr>
          <w:t>@</w:t>
        </w:r>
        <w:r w:rsidRPr="00C63608">
          <w:rPr>
            <w:rStyle w:val="a3"/>
            <w:lang w:val="en-US" w:eastAsia="en-US" w:bidi="en-US"/>
          </w:rPr>
          <w:t>ngs</w:t>
        </w:r>
        <w:r w:rsidRPr="00C63608">
          <w:rPr>
            <w:rStyle w:val="a3"/>
            <w:lang w:eastAsia="en-US" w:bidi="en-US"/>
          </w:rPr>
          <w:t>.</w:t>
        </w:r>
        <w:r w:rsidRPr="00C63608">
          <w:rPr>
            <w:rStyle w:val="a3"/>
            <w:lang w:val="en-US" w:eastAsia="en-US" w:bidi="en-US"/>
          </w:rPr>
          <w:t>ru</w:t>
        </w:r>
      </w:hyperlink>
      <w:r w:rsidR="00C63608">
        <w:rPr>
          <w:u w:val="single"/>
        </w:rPr>
        <w:t>.</w:t>
      </w:r>
    </w:p>
    <w:sectPr w:rsidR="00A46E2B" w:rsidRPr="00C63608">
      <w:pgSz w:w="11900" w:h="16840"/>
      <w:pgMar w:top="1082" w:right="884" w:bottom="1217" w:left="15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E0C" w:rsidRDefault="001C5E0C">
      <w:r>
        <w:separator/>
      </w:r>
    </w:p>
  </w:endnote>
  <w:endnote w:type="continuationSeparator" w:id="0">
    <w:p w:rsidR="001C5E0C" w:rsidRDefault="001C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E0C" w:rsidRDefault="001C5E0C"/>
  </w:footnote>
  <w:footnote w:type="continuationSeparator" w:id="0">
    <w:p w:rsidR="001C5E0C" w:rsidRDefault="001C5E0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B5DAE"/>
    <w:multiLevelType w:val="multilevel"/>
    <w:tmpl w:val="1FE87B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E2B"/>
    <w:rsid w:val="001024FC"/>
    <w:rsid w:val="001C5E0C"/>
    <w:rsid w:val="005A49E3"/>
    <w:rsid w:val="006E7210"/>
    <w:rsid w:val="00A46E2B"/>
    <w:rsid w:val="00C6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1pt">
    <w:name w:val="Основной текст (2) + 11 pt;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1pt">
    <w:name w:val="Основной текст (2) + 11 pt;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uh_isk@ngs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Камышова</dc:creator>
  <cp:lastModifiedBy>Камышова</cp:lastModifiedBy>
  <cp:revision>3</cp:revision>
  <dcterms:created xsi:type="dcterms:W3CDTF">2017-09-01T02:18:00Z</dcterms:created>
  <dcterms:modified xsi:type="dcterms:W3CDTF">2017-09-01T02:29:00Z</dcterms:modified>
</cp:coreProperties>
</file>