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930F0D" w:rsidRDefault="00AA2B5F" w:rsidP="00E95B41">
      <w:pPr>
        <w:jc w:val="center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95B41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</w:t>
      </w:r>
      <w:r w:rsidR="00E95B41">
        <w:rPr>
          <w:sz w:val="28"/>
          <w:szCs w:val="28"/>
        </w:rPr>
        <w:t>го</w:t>
      </w:r>
      <w:r>
        <w:rPr>
          <w:sz w:val="28"/>
          <w:szCs w:val="28"/>
        </w:rPr>
        <w:t xml:space="preserve"> правово</w:t>
      </w:r>
      <w:r w:rsidR="00E95B41">
        <w:rPr>
          <w:sz w:val="28"/>
          <w:szCs w:val="28"/>
        </w:rPr>
        <w:t>го</w:t>
      </w:r>
      <w:r>
        <w:rPr>
          <w:sz w:val="28"/>
          <w:szCs w:val="28"/>
        </w:rPr>
        <w:t xml:space="preserve"> акт</w:t>
      </w:r>
      <w:r w:rsidR="00E95B41">
        <w:rPr>
          <w:sz w:val="28"/>
          <w:szCs w:val="28"/>
        </w:rPr>
        <w:t>а</w:t>
      </w:r>
      <w:r w:rsidRPr="00D37EC7">
        <w:rPr>
          <w:sz w:val="28"/>
          <w:szCs w:val="28"/>
        </w:rPr>
        <w:t xml:space="preserve"> </w:t>
      </w:r>
      <w:r w:rsidR="00F84A70">
        <w:rPr>
          <w:sz w:val="28"/>
          <w:szCs w:val="28"/>
        </w:rPr>
        <w:t>п</w:t>
      </w:r>
      <w:r w:rsidR="00C36985" w:rsidRPr="00C36985">
        <w:rPr>
          <w:sz w:val="28"/>
          <w:szCs w:val="28"/>
        </w:rPr>
        <w:t>остановлени</w:t>
      </w:r>
      <w:r w:rsidR="00E95B41">
        <w:rPr>
          <w:sz w:val="28"/>
          <w:szCs w:val="28"/>
        </w:rPr>
        <w:t>я</w:t>
      </w:r>
      <w:r w:rsidR="00C36985" w:rsidRPr="00C36985">
        <w:rPr>
          <w:sz w:val="28"/>
          <w:szCs w:val="28"/>
        </w:rPr>
        <w:t xml:space="preserve"> администрации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C36985" w:rsidRPr="00C36985">
        <w:rPr>
          <w:sz w:val="28"/>
          <w:szCs w:val="28"/>
        </w:rPr>
        <w:t xml:space="preserve"> района </w:t>
      </w:r>
      <w:r w:rsidR="00F84A70">
        <w:rPr>
          <w:sz w:val="28"/>
          <w:szCs w:val="28"/>
        </w:rPr>
        <w:t>«</w:t>
      </w:r>
      <w:r w:rsidR="00E95B41" w:rsidRPr="00E95B4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95B41" w:rsidRPr="00E95B41">
        <w:rPr>
          <w:sz w:val="28"/>
          <w:szCs w:val="28"/>
        </w:rPr>
        <w:t>Баганского</w:t>
      </w:r>
      <w:proofErr w:type="spellEnd"/>
      <w:r w:rsidR="00E95B41" w:rsidRPr="00E95B41">
        <w:rPr>
          <w:sz w:val="28"/>
          <w:szCs w:val="28"/>
        </w:rPr>
        <w:t xml:space="preserve"> района Новосибирской области №</w:t>
      </w:r>
      <w:r w:rsidR="00E95B41">
        <w:rPr>
          <w:sz w:val="28"/>
          <w:szCs w:val="28"/>
        </w:rPr>
        <w:t xml:space="preserve"> </w:t>
      </w:r>
      <w:r w:rsidR="00E95B41" w:rsidRPr="00E95B41">
        <w:rPr>
          <w:sz w:val="28"/>
          <w:szCs w:val="28"/>
        </w:rPr>
        <w:t>822 от 04.10.2017 года «Об утверждении административного регламента предоставления муниципальной услуги предоставления государственной услуги «Утверждение схемы расположения земельного участка или земельных участков на кадастровом плане территории»</w:t>
      </w:r>
      <w:r w:rsidR="006C7355" w:rsidRPr="006C7355">
        <w:rPr>
          <w:sz w:val="28"/>
          <w:szCs w:val="28"/>
        </w:rPr>
        <w:t>»</w:t>
      </w:r>
    </w:p>
    <w:p w:rsidR="00F84A70" w:rsidRPr="00930F0D" w:rsidRDefault="00F84A70" w:rsidP="00930F0D">
      <w:pPr>
        <w:jc w:val="both"/>
        <w:rPr>
          <w:sz w:val="28"/>
          <w:szCs w:val="28"/>
        </w:rPr>
      </w:pPr>
    </w:p>
    <w:p w:rsidR="00AA2B5F" w:rsidRDefault="00AA2B5F" w:rsidP="00930F0D">
      <w:pPr>
        <w:tabs>
          <w:tab w:val="left" w:pos="1254"/>
          <w:tab w:val="left" w:pos="1875"/>
        </w:tabs>
        <w:ind w:firstLine="709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r w:rsidR="00F84A70" w:rsidRPr="00F84A70">
        <w:rPr>
          <w:color w:val="000000" w:themeColor="text1"/>
          <w:sz w:val="28"/>
          <w:szCs w:val="28"/>
          <w:shd w:val="clear" w:color="auto" w:fill="FFFFFF"/>
        </w:rPr>
        <w:t>ek.otdel.adm@mail.ru</w:t>
      </w:r>
      <w:r w:rsidRPr="00F84A7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04D03">
        <w:rPr>
          <w:sz w:val="28"/>
          <w:szCs w:val="28"/>
        </w:rPr>
        <w:t xml:space="preserve">е позднее </w:t>
      </w:r>
      <w:r w:rsidR="008C3E1F">
        <w:rPr>
          <w:color w:val="000000" w:themeColor="text1"/>
          <w:sz w:val="28"/>
          <w:szCs w:val="28"/>
          <w:u w:val="single"/>
        </w:rPr>
        <w:t>13</w:t>
      </w:r>
      <w:r w:rsidR="00930F0D" w:rsidRPr="000D6261">
        <w:rPr>
          <w:color w:val="000000" w:themeColor="text1"/>
          <w:sz w:val="28"/>
          <w:szCs w:val="28"/>
          <w:u w:val="single"/>
        </w:rPr>
        <w:t>.0</w:t>
      </w:r>
      <w:r w:rsidR="008C3E1F">
        <w:rPr>
          <w:color w:val="000000" w:themeColor="text1"/>
          <w:sz w:val="28"/>
          <w:szCs w:val="28"/>
          <w:u w:val="single"/>
        </w:rPr>
        <w:t>7</w:t>
      </w:r>
      <w:r w:rsidR="00930F0D" w:rsidRPr="000D6261">
        <w:rPr>
          <w:color w:val="000000" w:themeColor="text1"/>
          <w:sz w:val="28"/>
          <w:szCs w:val="28"/>
          <w:u w:val="single"/>
        </w:rPr>
        <w:t>.2023</w:t>
      </w:r>
      <w:r w:rsidR="00EC7C55" w:rsidRPr="000D6261">
        <w:rPr>
          <w:color w:val="000000" w:themeColor="text1"/>
          <w:sz w:val="28"/>
          <w:szCs w:val="28"/>
          <w:u w:val="single"/>
        </w:rPr>
        <w:t xml:space="preserve"> </w:t>
      </w:r>
      <w:r w:rsidR="00EC7C55">
        <w:rPr>
          <w:sz w:val="28"/>
          <w:szCs w:val="28"/>
          <w:u w:val="single"/>
        </w:rPr>
        <w:t>г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</w:t>
      </w:r>
      <w:r w:rsidR="00F84A70">
        <w:rPr>
          <w:sz w:val="28"/>
          <w:szCs w:val="28"/>
        </w:rPr>
        <w:t>отдел</w:t>
      </w:r>
      <w:r w:rsidRPr="00504D03">
        <w:rPr>
          <w:sz w:val="28"/>
          <w:szCs w:val="28"/>
        </w:rPr>
        <w:t xml:space="preserve"> экономического развития</w:t>
      </w:r>
      <w:r w:rsidR="00F84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3D384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</w:t>
      </w:r>
      <w:r w:rsidRPr="00013A88">
        <w:rPr>
          <w:color w:val="000000"/>
          <w:sz w:val="28"/>
          <w:szCs w:val="28"/>
        </w:rPr>
        <w:lastRenderedPageBreak/>
        <w:t>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3D3843">
        <w:rPr>
          <w:color w:val="000000"/>
          <w:sz w:val="28"/>
          <w:szCs w:val="28"/>
        </w:rPr>
        <w:t xml:space="preserve">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B5F"/>
    <w:rsid w:val="000B3EB0"/>
    <w:rsid w:val="000D6261"/>
    <w:rsid w:val="001D4C67"/>
    <w:rsid w:val="0020631C"/>
    <w:rsid w:val="00233910"/>
    <w:rsid w:val="002A3D33"/>
    <w:rsid w:val="00392FC3"/>
    <w:rsid w:val="003D3843"/>
    <w:rsid w:val="00482059"/>
    <w:rsid w:val="0052385E"/>
    <w:rsid w:val="0062159B"/>
    <w:rsid w:val="006C7355"/>
    <w:rsid w:val="00867809"/>
    <w:rsid w:val="00886066"/>
    <w:rsid w:val="008C3E1F"/>
    <w:rsid w:val="008E3536"/>
    <w:rsid w:val="00930F0D"/>
    <w:rsid w:val="00AA2B5F"/>
    <w:rsid w:val="00AF6FE5"/>
    <w:rsid w:val="00B14733"/>
    <w:rsid w:val="00C36985"/>
    <w:rsid w:val="00D84614"/>
    <w:rsid w:val="00E815F7"/>
    <w:rsid w:val="00E95B41"/>
    <w:rsid w:val="00EC7C55"/>
    <w:rsid w:val="00EE09F3"/>
    <w:rsid w:val="00F61AAF"/>
    <w:rsid w:val="00F84A70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40B6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PC19102022</cp:lastModifiedBy>
  <cp:revision>26</cp:revision>
  <dcterms:created xsi:type="dcterms:W3CDTF">2020-07-28T02:11:00Z</dcterms:created>
  <dcterms:modified xsi:type="dcterms:W3CDTF">2023-07-07T07:39:00Z</dcterms:modified>
</cp:coreProperties>
</file>