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FF" w:rsidRPr="003776FF" w:rsidRDefault="003776FF" w:rsidP="003776FF">
      <w:pPr>
        <w:spacing w:after="0" w:line="240" w:lineRule="auto"/>
        <w:jc w:val="right"/>
        <w:rPr>
          <w:rFonts w:ascii="Times New Roman" w:hAnsi="Times New Roman"/>
          <w:sz w:val="28"/>
          <w:szCs w:val="28"/>
        </w:rPr>
      </w:pPr>
      <w:r>
        <w:rPr>
          <w:rFonts w:ascii="Times New Roman" w:hAnsi="Times New Roman"/>
          <w:sz w:val="28"/>
          <w:szCs w:val="28"/>
        </w:rPr>
        <w:t>ПРОЕКТ</w:t>
      </w:r>
    </w:p>
    <w:p w:rsidR="008D5294" w:rsidRPr="008D5294" w:rsidRDefault="008D5294" w:rsidP="008D5294">
      <w:pPr>
        <w:spacing w:after="0" w:line="240" w:lineRule="auto"/>
        <w:jc w:val="center"/>
        <w:rPr>
          <w:rFonts w:ascii="Times New Roman" w:hAnsi="Times New Roman"/>
          <w:b/>
          <w:sz w:val="28"/>
          <w:szCs w:val="28"/>
        </w:rPr>
      </w:pPr>
      <w:r w:rsidRPr="008D5294">
        <w:rPr>
          <w:rFonts w:ascii="Times New Roman" w:hAnsi="Times New Roman"/>
          <w:b/>
          <w:noProof/>
          <w:sz w:val="28"/>
          <w:szCs w:val="28"/>
          <w:lang w:eastAsia="ru-RU"/>
        </w:rPr>
        <w:drawing>
          <wp:inline distT="0" distB="0" distL="0" distR="0">
            <wp:extent cx="6286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4000" contrast="6000"/>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solidFill>
                      <a:srgbClr val="FFFFFF"/>
                    </a:solidFill>
                    <a:ln>
                      <a:noFill/>
                    </a:ln>
                  </pic:spPr>
                </pic:pic>
              </a:graphicData>
            </a:graphic>
          </wp:inline>
        </w:drawing>
      </w:r>
    </w:p>
    <w:p w:rsidR="008D5294" w:rsidRPr="008D5294" w:rsidRDefault="008D5294" w:rsidP="008D5294">
      <w:pPr>
        <w:spacing w:after="0" w:line="240" w:lineRule="auto"/>
        <w:jc w:val="center"/>
        <w:rPr>
          <w:rFonts w:ascii="Times New Roman" w:hAnsi="Times New Roman"/>
          <w:b/>
          <w:sz w:val="28"/>
          <w:szCs w:val="28"/>
          <w:lang w:val="en-US"/>
        </w:rPr>
      </w:pPr>
    </w:p>
    <w:p w:rsidR="008D5294" w:rsidRPr="008D5294" w:rsidRDefault="008D5294" w:rsidP="008D5294">
      <w:pPr>
        <w:spacing w:after="0" w:line="240" w:lineRule="auto"/>
        <w:jc w:val="center"/>
        <w:rPr>
          <w:rFonts w:ascii="Times New Roman" w:hAnsi="Times New Roman"/>
          <w:b/>
          <w:sz w:val="28"/>
          <w:szCs w:val="28"/>
        </w:rPr>
      </w:pPr>
      <w:r w:rsidRPr="008D5294">
        <w:rPr>
          <w:rFonts w:ascii="Times New Roman" w:hAnsi="Times New Roman"/>
          <w:b/>
          <w:sz w:val="28"/>
          <w:szCs w:val="28"/>
        </w:rPr>
        <w:t>АДМИНИСТРАЦИЯ</w:t>
      </w:r>
    </w:p>
    <w:p w:rsidR="008D5294" w:rsidRPr="008D5294" w:rsidRDefault="008D5294" w:rsidP="008D5294">
      <w:pPr>
        <w:spacing w:after="0" w:line="240" w:lineRule="auto"/>
        <w:jc w:val="center"/>
        <w:rPr>
          <w:rFonts w:ascii="Times New Roman" w:hAnsi="Times New Roman"/>
          <w:b/>
          <w:sz w:val="28"/>
          <w:szCs w:val="28"/>
        </w:rPr>
      </w:pPr>
      <w:r w:rsidRPr="008D5294">
        <w:rPr>
          <w:rFonts w:ascii="Times New Roman" w:hAnsi="Times New Roman"/>
          <w:b/>
          <w:sz w:val="28"/>
          <w:szCs w:val="28"/>
        </w:rPr>
        <w:t>БОЛОТНИНСКОГО РАЙОНА НОВОСИБИРСКОЙ ОБЛАСТИ</w:t>
      </w:r>
    </w:p>
    <w:p w:rsidR="008D5294" w:rsidRPr="008D5294" w:rsidRDefault="008D5294" w:rsidP="008D5294">
      <w:pPr>
        <w:spacing w:after="0" w:line="240" w:lineRule="auto"/>
        <w:jc w:val="center"/>
        <w:rPr>
          <w:rFonts w:ascii="Times New Roman" w:hAnsi="Times New Roman"/>
          <w:sz w:val="28"/>
          <w:szCs w:val="28"/>
        </w:rPr>
      </w:pPr>
    </w:p>
    <w:p w:rsidR="008D5294" w:rsidRPr="008D5294" w:rsidRDefault="008D5294" w:rsidP="008D5294">
      <w:pPr>
        <w:pStyle w:val="21"/>
        <w:spacing w:after="0" w:line="240" w:lineRule="auto"/>
        <w:ind w:left="0"/>
        <w:jc w:val="center"/>
        <w:rPr>
          <w:b/>
          <w:sz w:val="28"/>
          <w:szCs w:val="28"/>
        </w:rPr>
      </w:pPr>
      <w:r w:rsidRPr="008D5294">
        <w:rPr>
          <w:b/>
          <w:sz w:val="28"/>
          <w:szCs w:val="28"/>
        </w:rPr>
        <w:t>ПОСТАНОВЛЕНИЕ</w:t>
      </w:r>
    </w:p>
    <w:tbl>
      <w:tblPr>
        <w:tblW w:w="0" w:type="auto"/>
        <w:tblLook w:val="04A0" w:firstRow="1" w:lastRow="0" w:firstColumn="1" w:lastColumn="0" w:noHBand="0" w:noVBand="1"/>
      </w:tblPr>
      <w:tblGrid>
        <w:gridCol w:w="2696"/>
        <w:gridCol w:w="2303"/>
        <w:gridCol w:w="2210"/>
        <w:gridCol w:w="2136"/>
      </w:tblGrid>
      <w:tr w:rsidR="008D5294" w:rsidRPr="008D5294" w:rsidTr="001323A3">
        <w:tc>
          <w:tcPr>
            <w:tcW w:w="2696" w:type="dxa"/>
            <w:shd w:val="clear" w:color="auto" w:fill="auto"/>
          </w:tcPr>
          <w:p w:rsidR="008D5294" w:rsidRPr="008D5294" w:rsidRDefault="008D5294" w:rsidP="008D5294">
            <w:pPr>
              <w:spacing w:after="0" w:line="240" w:lineRule="auto"/>
              <w:rPr>
                <w:rFonts w:ascii="Times New Roman" w:hAnsi="Times New Roman"/>
                <w:bCs/>
                <w:sz w:val="28"/>
                <w:szCs w:val="28"/>
              </w:rPr>
            </w:pPr>
          </w:p>
        </w:tc>
        <w:tc>
          <w:tcPr>
            <w:tcW w:w="2303" w:type="dxa"/>
            <w:shd w:val="clear" w:color="auto" w:fill="auto"/>
          </w:tcPr>
          <w:p w:rsidR="008D5294" w:rsidRPr="008D5294" w:rsidRDefault="008D5294" w:rsidP="008D5294">
            <w:pPr>
              <w:spacing w:after="0" w:line="240" w:lineRule="auto"/>
              <w:jc w:val="center"/>
              <w:rPr>
                <w:rFonts w:ascii="Times New Roman" w:hAnsi="Times New Roman"/>
                <w:sz w:val="28"/>
                <w:szCs w:val="28"/>
              </w:rPr>
            </w:pPr>
          </w:p>
        </w:tc>
        <w:tc>
          <w:tcPr>
            <w:tcW w:w="2210" w:type="dxa"/>
            <w:shd w:val="clear" w:color="auto" w:fill="auto"/>
          </w:tcPr>
          <w:p w:rsidR="008D5294" w:rsidRPr="008D5294" w:rsidRDefault="008D5294" w:rsidP="008D5294">
            <w:pPr>
              <w:spacing w:after="0" w:line="240" w:lineRule="auto"/>
              <w:rPr>
                <w:rFonts w:ascii="Times New Roman" w:hAnsi="Times New Roman"/>
                <w:sz w:val="28"/>
                <w:szCs w:val="28"/>
              </w:rPr>
            </w:pPr>
          </w:p>
        </w:tc>
        <w:tc>
          <w:tcPr>
            <w:tcW w:w="2136" w:type="dxa"/>
            <w:shd w:val="clear" w:color="auto" w:fill="auto"/>
          </w:tcPr>
          <w:p w:rsidR="008D5294" w:rsidRPr="008D5294" w:rsidRDefault="008D5294" w:rsidP="008D5294">
            <w:pPr>
              <w:spacing w:after="0" w:line="240" w:lineRule="auto"/>
              <w:jc w:val="center"/>
              <w:rPr>
                <w:rFonts w:ascii="Times New Roman" w:hAnsi="Times New Roman"/>
                <w:bCs/>
                <w:sz w:val="28"/>
                <w:szCs w:val="28"/>
              </w:rPr>
            </w:pPr>
          </w:p>
        </w:tc>
      </w:tr>
    </w:tbl>
    <w:p w:rsidR="008D5294" w:rsidRPr="008D5294" w:rsidRDefault="008D5294" w:rsidP="008D5294">
      <w:pPr>
        <w:pStyle w:val="21"/>
        <w:spacing w:after="0" w:line="240" w:lineRule="auto"/>
        <w:ind w:left="0"/>
        <w:jc w:val="center"/>
        <w:rPr>
          <w:b/>
          <w:sz w:val="28"/>
          <w:szCs w:val="28"/>
        </w:rPr>
      </w:pPr>
    </w:p>
    <w:p w:rsidR="008D5294" w:rsidRPr="008D5294" w:rsidRDefault="008D5294" w:rsidP="008D5294">
      <w:pPr>
        <w:pStyle w:val="21"/>
        <w:spacing w:after="0" w:line="240" w:lineRule="auto"/>
        <w:ind w:left="0"/>
        <w:jc w:val="center"/>
        <w:rPr>
          <w:b/>
          <w:sz w:val="28"/>
          <w:szCs w:val="28"/>
        </w:rPr>
      </w:pPr>
      <w:r w:rsidRPr="008D5294">
        <w:rPr>
          <w:b/>
          <w:sz w:val="28"/>
          <w:szCs w:val="28"/>
        </w:rPr>
        <w:t>От _______________ № _______</w:t>
      </w:r>
    </w:p>
    <w:p w:rsidR="008D5294" w:rsidRPr="008D5294" w:rsidRDefault="008D5294" w:rsidP="008D5294">
      <w:pPr>
        <w:pStyle w:val="21"/>
        <w:spacing w:after="0" w:line="240" w:lineRule="auto"/>
        <w:ind w:left="0"/>
        <w:jc w:val="center"/>
        <w:rPr>
          <w:b/>
          <w:sz w:val="28"/>
          <w:szCs w:val="28"/>
        </w:rPr>
      </w:pPr>
    </w:p>
    <w:p w:rsidR="008D5294" w:rsidRPr="008D5294" w:rsidRDefault="008D5294" w:rsidP="008D5294">
      <w:pPr>
        <w:spacing w:after="0" w:line="240" w:lineRule="auto"/>
        <w:jc w:val="center"/>
        <w:rPr>
          <w:rFonts w:ascii="Times New Roman" w:hAnsi="Times New Roman"/>
          <w:sz w:val="28"/>
          <w:szCs w:val="28"/>
        </w:rPr>
      </w:pPr>
      <w:r w:rsidRPr="008D5294">
        <w:rPr>
          <w:rFonts w:ascii="Times New Roman" w:hAnsi="Times New Roman"/>
          <w:sz w:val="28"/>
          <w:szCs w:val="28"/>
        </w:rPr>
        <w:t xml:space="preserve">Об утверждении «Порядка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субъектов малого и среднего предпринимательства в Болотнинском районе Новосибирской области на </w:t>
      </w:r>
    </w:p>
    <w:p w:rsidR="008D5294" w:rsidRPr="008D5294" w:rsidRDefault="008D5294" w:rsidP="008D5294">
      <w:pPr>
        <w:spacing w:after="0" w:line="240" w:lineRule="auto"/>
        <w:jc w:val="center"/>
        <w:rPr>
          <w:rFonts w:ascii="Times New Roman" w:hAnsi="Times New Roman"/>
          <w:sz w:val="28"/>
          <w:szCs w:val="28"/>
        </w:rPr>
      </w:pPr>
      <w:r w:rsidRPr="008D5294">
        <w:rPr>
          <w:rFonts w:ascii="Times New Roman" w:hAnsi="Times New Roman"/>
          <w:sz w:val="28"/>
          <w:szCs w:val="28"/>
        </w:rPr>
        <w:t>2021-2023 годы»</w:t>
      </w:r>
    </w:p>
    <w:p w:rsidR="008D5294" w:rsidRPr="008D5294" w:rsidRDefault="008D5294" w:rsidP="008D5294">
      <w:pPr>
        <w:tabs>
          <w:tab w:val="left" w:pos="1209"/>
        </w:tabs>
        <w:spacing w:after="0" w:line="240" w:lineRule="auto"/>
        <w:ind w:firstLine="709"/>
        <w:jc w:val="both"/>
        <w:rPr>
          <w:rFonts w:ascii="Times New Roman" w:hAnsi="Times New Roman"/>
          <w:sz w:val="28"/>
          <w:szCs w:val="28"/>
        </w:rPr>
      </w:pPr>
    </w:p>
    <w:p w:rsidR="008D5294" w:rsidRPr="008D5294" w:rsidRDefault="008D5294" w:rsidP="008D5294">
      <w:pPr>
        <w:tabs>
          <w:tab w:val="left" w:pos="1209"/>
        </w:tabs>
        <w:spacing w:after="0" w:line="240" w:lineRule="auto"/>
        <w:ind w:firstLine="709"/>
        <w:jc w:val="both"/>
        <w:rPr>
          <w:rFonts w:ascii="Times New Roman" w:hAnsi="Times New Roman"/>
          <w:sz w:val="28"/>
          <w:szCs w:val="28"/>
        </w:rPr>
      </w:pPr>
      <w:r w:rsidRPr="008D5294">
        <w:rPr>
          <w:rFonts w:ascii="Times New Roman" w:hAnsi="Times New Roman"/>
          <w:sz w:val="28"/>
          <w:szCs w:val="28"/>
        </w:rPr>
        <w:t>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06.09.2016 №</w:t>
      </w:r>
      <w:r w:rsidRPr="008D5294">
        <w:rPr>
          <w:rFonts w:ascii="Times New Roman" w:hAnsi="Times New Roman"/>
          <w:sz w:val="28"/>
          <w:szCs w:val="28"/>
          <w:lang w:val="en-US"/>
        </w:rPr>
        <w:t> </w:t>
      </w:r>
      <w:r w:rsidRPr="008D5294">
        <w:rPr>
          <w:rFonts w:ascii="Times New Roman" w:hAnsi="Times New Roman"/>
          <w:sz w:val="28"/>
          <w:szCs w:val="28"/>
        </w:rP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8D5294">
        <w:rPr>
          <w:rFonts w:ascii="Times New Roman" w:hAnsi="Times New Roman"/>
          <w:b/>
          <w:sz w:val="28"/>
          <w:szCs w:val="28"/>
        </w:rPr>
        <w:t>п о с т а н о в л я е т</w:t>
      </w:r>
      <w:r w:rsidRPr="008D5294">
        <w:rPr>
          <w:rFonts w:ascii="Times New Roman" w:hAnsi="Times New Roman"/>
          <w:sz w:val="28"/>
          <w:szCs w:val="28"/>
        </w:rPr>
        <w:t>:</w:t>
      </w:r>
    </w:p>
    <w:p w:rsidR="008D5294" w:rsidRPr="008D5294" w:rsidRDefault="008D5294" w:rsidP="008D5294">
      <w:pPr>
        <w:pStyle w:val="af1"/>
        <w:tabs>
          <w:tab w:val="left" w:pos="709"/>
        </w:tabs>
        <w:spacing w:after="0" w:line="240" w:lineRule="auto"/>
        <w:ind w:left="0" w:firstLine="567"/>
        <w:jc w:val="both"/>
        <w:rPr>
          <w:rFonts w:ascii="Times New Roman" w:hAnsi="Times New Roman"/>
          <w:sz w:val="28"/>
          <w:szCs w:val="28"/>
        </w:rPr>
      </w:pPr>
      <w:r w:rsidRPr="008D5294">
        <w:rPr>
          <w:rFonts w:ascii="Times New Roman" w:hAnsi="Times New Roman"/>
          <w:sz w:val="28"/>
          <w:szCs w:val="28"/>
        </w:rPr>
        <w:t>1. </w:t>
      </w:r>
      <w:r>
        <w:rPr>
          <w:rFonts w:ascii="Times New Roman" w:hAnsi="Times New Roman"/>
          <w:sz w:val="28"/>
          <w:szCs w:val="28"/>
        </w:rPr>
        <w:t>У</w:t>
      </w:r>
      <w:r w:rsidRPr="008D5294">
        <w:rPr>
          <w:rFonts w:ascii="Times New Roman" w:hAnsi="Times New Roman"/>
          <w:sz w:val="28"/>
          <w:szCs w:val="28"/>
        </w:rPr>
        <w:t>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субъектов малого и среднего предпринимательства в Болотнинском районе Новосибирской области на 2021-2023 годы».</w:t>
      </w:r>
    </w:p>
    <w:p w:rsidR="008D5294" w:rsidRPr="008D5294" w:rsidRDefault="008D5294" w:rsidP="008D5294">
      <w:pPr>
        <w:spacing w:after="0" w:line="240" w:lineRule="auto"/>
        <w:ind w:firstLine="540"/>
        <w:jc w:val="both"/>
        <w:rPr>
          <w:rFonts w:ascii="Times New Roman" w:hAnsi="Times New Roman"/>
          <w:sz w:val="28"/>
          <w:szCs w:val="28"/>
        </w:rPr>
      </w:pPr>
      <w:r w:rsidRPr="008D5294">
        <w:rPr>
          <w:rFonts w:ascii="Times New Roman" w:hAnsi="Times New Roman"/>
          <w:sz w:val="28"/>
          <w:szCs w:val="28"/>
        </w:rPr>
        <w:t>2.Опубликовать настоящее постановление в газете «Наши новости», а также на официальном сайте администрации Болотнинского района.</w:t>
      </w:r>
    </w:p>
    <w:p w:rsidR="008D5294" w:rsidRPr="008D5294" w:rsidRDefault="008D5294" w:rsidP="008D5294">
      <w:pPr>
        <w:spacing w:after="0" w:line="240" w:lineRule="auto"/>
        <w:ind w:firstLine="540"/>
        <w:jc w:val="both"/>
        <w:rPr>
          <w:rFonts w:ascii="Times New Roman" w:hAnsi="Times New Roman"/>
          <w:sz w:val="28"/>
          <w:szCs w:val="28"/>
        </w:rPr>
      </w:pPr>
      <w:r w:rsidRPr="008D5294">
        <w:rPr>
          <w:rFonts w:ascii="Times New Roman" w:hAnsi="Times New Roman"/>
          <w:sz w:val="28"/>
          <w:szCs w:val="28"/>
        </w:rPr>
        <w:t>3.Контроль за исполнением постановления оставляю за собой.</w:t>
      </w:r>
    </w:p>
    <w:p w:rsidR="008D5294" w:rsidRPr="008D5294" w:rsidRDefault="008D5294" w:rsidP="008D5294">
      <w:pPr>
        <w:spacing w:after="0" w:line="240" w:lineRule="auto"/>
        <w:ind w:firstLine="540"/>
        <w:jc w:val="both"/>
        <w:rPr>
          <w:rFonts w:ascii="Times New Roman" w:hAnsi="Times New Roman"/>
          <w:sz w:val="28"/>
          <w:szCs w:val="28"/>
        </w:rPr>
      </w:pPr>
    </w:p>
    <w:p w:rsidR="008D5294" w:rsidRPr="008D5294" w:rsidRDefault="008D5294" w:rsidP="008D5294">
      <w:pPr>
        <w:spacing w:after="0" w:line="240" w:lineRule="auto"/>
        <w:jc w:val="both"/>
        <w:rPr>
          <w:rFonts w:ascii="Times New Roman" w:hAnsi="Times New Roman"/>
          <w:sz w:val="28"/>
          <w:szCs w:val="28"/>
        </w:rPr>
      </w:pPr>
      <w:r w:rsidRPr="008D5294">
        <w:rPr>
          <w:rFonts w:ascii="Times New Roman" w:hAnsi="Times New Roman"/>
          <w:sz w:val="28"/>
          <w:szCs w:val="28"/>
        </w:rPr>
        <w:t>И.о. главы Болотнинского района</w:t>
      </w:r>
    </w:p>
    <w:p w:rsidR="008D5294" w:rsidRPr="008D5294" w:rsidRDefault="008D5294" w:rsidP="008D5294">
      <w:pPr>
        <w:spacing w:after="0" w:line="240" w:lineRule="auto"/>
        <w:rPr>
          <w:rFonts w:ascii="Times New Roman" w:hAnsi="Times New Roman"/>
          <w:sz w:val="28"/>
          <w:szCs w:val="28"/>
        </w:rPr>
      </w:pPr>
      <w:r w:rsidRPr="008D5294">
        <w:rPr>
          <w:rFonts w:ascii="Times New Roman" w:hAnsi="Times New Roman"/>
          <w:sz w:val="28"/>
          <w:szCs w:val="28"/>
        </w:rPr>
        <w:t>Новосибирской</w:t>
      </w:r>
      <w:r w:rsidR="003776FF">
        <w:rPr>
          <w:rFonts w:ascii="Times New Roman" w:hAnsi="Times New Roman"/>
          <w:sz w:val="28"/>
          <w:szCs w:val="28"/>
        </w:rPr>
        <w:t xml:space="preserve"> области                   </w:t>
      </w:r>
      <w:r w:rsidRPr="008D5294">
        <w:rPr>
          <w:rFonts w:ascii="Times New Roman" w:hAnsi="Times New Roman"/>
          <w:sz w:val="28"/>
          <w:szCs w:val="28"/>
        </w:rPr>
        <w:t xml:space="preserve">                                                  Е.В. Иванова</w:t>
      </w:r>
    </w:p>
    <w:p w:rsidR="008D5294" w:rsidRDefault="008D5294" w:rsidP="008D5294">
      <w:pPr>
        <w:spacing w:after="0" w:line="240" w:lineRule="auto"/>
        <w:rPr>
          <w:rFonts w:ascii="Times New Roman" w:hAnsi="Times New Roman"/>
          <w:sz w:val="28"/>
          <w:szCs w:val="28"/>
        </w:rPr>
      </w:pPr>
    </w:p>
    <w:p w:rsidR="003776FF" w:rsidRPr="008D5294" w:rsidRDefault="003776FF" w:rsidP="008D5294">
      <w:pPr>
        <w:spacing w:after="0" w:line="240" w:lineRule="auto"/>
        <w:rPr>
          <w:rFonts w:ascii="Times New Roman" w:hAnsi="Times New Roman"/>
          <w:sz w:val="28"/>
          <w:szCs w:val="28"/>
        </w:rPr>
      </w:pPr>
    </w:p>
    <w:p w:rsidR="008D5294" w:rsidRPr="008D5294" w:rsidRDefault="008D5294" w:rsidP="008D5294">
      <w:pPr>
        <w:spacing w:after="0" w:line="240" w:lineRule="auto"/>
        <w:jc w:val="both"/>
        <w:rPr>
          <w:rFonts w:ascii="Times New Roman" w:hAnsi="Times New Roman"/>
          <w:sz w:val="20"/>
          <w:szCs w:val="20"/>
        </w:rPr>
      </w:pPr>
      <w:r w:rsidRPr="008D5294">
        <w:rPr>
          <w:rFonts w:ascii="Times New Roman" w:hAnsi="Times New Roman"/>
          <w:sz w:val="20"/>
          <w:szCs w:val="20"/>
        </w:rPr>
        <w:t>Басалаева В.В.</w:t>
      </w:r>
    </w:p>
    <w:p w:rsidR="008D5294" w:rsidRDefault="008D5294" w:rsidP="008D5294">
      <w:pPr>
        <w:spacing w:after="0" w:line="240" w:lineRule="auto"/>
        <w:jc w:val="both"/>
        <w:rPr>
          <w:rFonts w:ascii="Times New Roman" w:hAnsi="Times New Roman"/>
          <w:sz w:val="20"/>
          <w:szCs w:val="20"/>
        </w:rPr>
      </w:pPr>
      <w:r w:rsidRPr="008D5294">
        <w:rPr>
          <w:rFonts w:ascii="Times New Roman" w:hAnsi="Times New Roman"/>
          <w:sz w:val="20"/>
          <w:szCs w:val="20"/>
        </w:rPr>
        <w:t>22-289</w:t>
      </w:r>
    </w:p>
    <w:p w:rsidR="008D5294" w:rsidRPr="008D5294" w:rsidRDefault="008D5294" w:rsidP="008D5294">
      <w:pPr>
        <w:spacing w:after="0" w:line="240" w:lineRule="auto"/>
        <w:jc w:val="both"/>
        <w:rPr>
          <w:rFonts w:ascii="Times New Roman" w:hAnsi="Times New Roman"/>
          <w:sz w:val="20"/>
          <w:szCs w:val="20"/>
        </w:rPr>
      </w:pPr>
    </w:p>
    <w:p w:rsidR="00FD52E5" w:rsidRPr="00A2545B" w:rsidRDefault="00002545" w:rsidP="004276CE">
      <w:pPr>
        <w:spacing w:after="0" w:line="240" w:lineRule="auto"/>
        <w:jc w:val="right"/>
        <w:rPr>
          <w:rFonts w:ascii="Times New Roman" w:hAnsi="Times New Roman"/>
          <w:sz w:val="28"/>
          <w:szCs w:val="28"/>
        </w:rPr>
      </w:pPr>
      <w:r w:rsidRPr="00A2545B">
        <w:rPr>
          <w:rFonts w:ascii="Times New Roman" w:hAnsi="Times New Roman"/>
          <w:sz w:val="20"/>
          <w:szCs w:val="20"/>
        </w:rPr>
        <w:t xml:space="preserve"> </w:t>
      </w:r>
      <w:r w:rsidR="00B004B9" w:rsidRPr="00A2545B">
        <w:rPr>
          <w:rFonts w:ascii="Times New Roman" w:hAnsi="Times New Roman"/>
          <w:sz w:val="28"/>
          <w:szCs w:val="28"/>
        </w:rPr>
        <w:t>П</w:t>
      </w:r>
      <w:r w:rsidR="00CD318E" w:rsidRPr="00A2545B">
        <w:rPr>
          <w:rFonts w:ascii="Times New Roman" w:hAnsi="Times New Roman"/>
          <w:sz w:val="28"/>
          <w:szCs w:val="28"/>
        </w:rPr>
        <w:t>РИЛОЖЕНИЕ</w:t>
      </w:r>
    </w:p>
    <w:p w:rsidR="00B47602" w:rsidRPr="00A2545B" w:rsidRDefault="00B47602" w:rsidP="0003414D">
      <w:pPr>
        <w:spacing w:after="0" w:line="240" w:lineRule="auto"/>
        <w:ind w:right="-1" w:firstLine="709"/>
        <w:jc w:val="right"/>
        <w:outlineLvl w:val="0"/>
        <w:rPr>
          <w:rFonts w:ascii="Times New Roman" w:hAnsi="Times New Roman"/>
          <w:sz w:val="28"/>
          <w:szCs w:val="28"/>
        </w:rPr>
      </w:pPr>
      <w:r w:rsidRPr="00A2545B">
        <w:rPr>
          <w:rFonts w:ascii="Times New Roman" w:hAnsi="Times New Roman"/>
          <w:sz w:val="28"/>
          <w:szCs w:val="28"/>
        </w:rPr>
        <w:t>к постановлению администрации</w:t>
      </w:r>
    </w:p>
    <w:p w:rsidR="00B47602" w:rsidRPr="00A2545B" w:rsidRDefault="00F57B6B" w:rsidP="0003414D">
      <w:pPr>
        <w:spacing w:after="0" w:line="240" w:lineRule="auto"/>
        <w:ind w:right="-1" w:firstLine="709"/>
        <w:jc w:val="right"/>
        <w:outlineLvl w:val="0"/>
        <w:rPr>
          <w:rFonts w:ascii="Times New Roman" w:hAnsi="Times New Roman"/>
          <w:sz w:val="28"/>
          <w:szCs w:val="28"/>
        </w:rPr>
      </w:pPr>
      <w:r>
        <w:rPr>
          <w:rFonts w:ascii="Times New Roman" w:hAnsi="Times New Roman"/>
          <w:sz w:val="28"/>
          <w:szCs w:val="28"/>
        </w:rPr>
        <w:t>Болотнинского</w:t>
      </w:r>
      <w:r w:rsidR="00B47602" w:rsidRPr="00A2545B">
        <w:rPr>
          <w:rFonts w:ascii="Times New Roman" w:hAnsi="Times New Roman"/>
          <w:sz w:val="28"/>
          <w:szCs w:val="28"/>
        </w:rPr>
        <w:t xml:space="preserve"> района</w:t>
      </w:r>
    </w:p>
    <w:p w:rsidR="00B47602" w:rsidRPr="00A2545B" w:rsidRDefault="00B47602" w:rsidP="0003414D">
      <w:pPr>
        <w:spacing w:after="0" w:line="240" w:lineRule="auto"/>
        <w:ind w:right="-1" w:firstLine="709"/>
        <w:jc w:val="right"/>
        <w:outlineLvl w:val="0"/>
        <w:rPr>
          <w:rFonts w:ascii="Times New Roman" w:hAnsi="Times New Roman"/>
          <w:sz w:val="28"/>
          <w:szCs w:val="28"/>
        </w:rPr>
      </w:pPr>
      <w:r w:rsidRPr="00A2545B">
        <w:rPr>
          <w:rFonts w:ascii="Times New Roman" w:hAnsi="Times New Roman"/>
          <w:sz w:val="28"/>
          <w:szCs w:val="28"/>
        </w:rPr>
        <w:t>Новосибирской области</w:t>
      </w:r>
    </w:p>
    <w:p w:rsidR="0007677C" w:rsidRPr="00A2545B" w:rsidRDefault="004276CE" w:rsidP="00F57B6B">
      <w:pPr>
        <w:spacing w:after="0" w:line="240" w:lineRule="auto"/>
        <w:ind w:right="-1" w:firstLine="709"/>
        <w:jc w:val="right"/>
        <w:outlineLvl w:val="0"/>
        <w:rPr>
          <w:rFonts w:ascii="Times New Roman" w:hAnsi="Times New Roman"/>
          <w:bCs/>
          <w:sz w:val="28"/>
          <w:szCs w:val="28"/>
          <w:lang w:eastAsia="ru-RU"/>
        </w:rPr>
      </w:pPr>
      <w:r>
        <w:rPr>
          <w:rFonts w:ascii="Times New Roman" w:hAnsi="Times New Roman"/>
          <w:sz w:val="28"/>
          <w:szCs w:val="28"/>
        </w:rPr>
        <w:t>От ______________№______</w:t>
      </w:r>
    </w:p>
    <w:p w:rsidR="00C40D89" w:rsidRPr="00A2545B" w:rsidRDefault="00C40D89" w:rsidP="0003414D">
      <w:pPr>
        <w:spacing w:after="0" w:line="240" w:lineRule="auto"/>
        <w:ind w:right="-1" w:firstLine="709"/>
        <w:jc w:val="right"/>
        <w:outlineLvl w:val="0"/>
        <w:rPr>
          <w:rFonts w:ascii="Times New Roman" w:hAnsi="Times New Roman"/>
          <w:sz w:val="28"/>
          <w:szCs w:val="28"/>
        </w:rPr>
      </w:pPr>
    </w:p>
    <w:p w:rsidR="006B24C6" w:rsidRPr="00A2545B" w:rsidRDefault="006B24C6" w:rsidP="007956A3">
      <w:pPr>
        <w:autoSpaceDE w:val="0"/>
        <w:autoSpaceDN w:val="0"/>
        <w:adjustRightInd w:val="0"/>
        <w:spacing w:after="0" w:line="240" w:lineRule="auto"/>
        <w:jc w:val="center"/>
        <w:rPr>
          <w:rFonts w:ascii="Times New Roman" w:hAnsi="Times New Roman"/>
          <w:bCs/>
          <w:sz w:val="28"/>
          <w:szCs w:val="28"/>
          <w:lang w:eastAsia="ru-RU"/>
        </w:rPr>
      </w:pPr>
      <w:r w:rsidRPr="00A2545B">
        <w:rPr>
          <w:rFonts w:ascii="Times New Roman" w:hAnsi="Times New Roman"/>
          <w:bCs/>
          <w:sz w:val="28"/>
          <w:szCs w:val="28"/>
          <w:lang w:eastAsia="ru-RU"/>
        </w:rPr>
        <w:t>Порядок</w:t>
      </w:r>
    </w:p>
    <w:p w:rsidR="00F57B6B" w:rsidRDefault="006B24C6" w:rsidP="00BF6AED">
      <w:pPr>
        <w:spacing w:after="0" w:line="240" w:lineRule="auto"/>
        <w:jc w:val="center"/>
        <w:rPr>
          <w:rFonts w:ascii="Times New Roman" w:hAnsi="Times New Roman"/>
          <w:bCs/>
          <w:sz w:val="28"/>
          <w:szCs w:val="28"/>
        </w:rPr>
      </w:pPr>
      <w:r w:rsidRPr="00A2545B">
        <w:rPr>
          <w:rFonts w:ascii="Times New Roman" w:hAnsi="Times New Roman"/>
          <w:bCs/>
          <w:sz w:val="28"/>
          <w:szCs w:val="28"/>
          <w:lang w:eastAsia="ru-RU"/>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w:t>
      </w:r>
      <w:r w:rsidR="00B83D25" w:rsidRPr="00A2545B">
        <w:rPr>
          <w:rFonts w:ascii="Times New Roman" w:hAnsi="Times New Roman"/>
          <w:bCs/>
          <w:sz w:val="28"/>
          <w:szCs w:val="28"/>
        </w:rPr>
        <w:t>муниципальной программы «</w:t>
      </w:r>
      <w:r w:rsidR="00F57B6B">
        <w:rPr>
          <w:rFonts w:ascii="Times New Roman" w:hAnsi="Times New Roman"/>
          <w:bCs/>
          <w:sz w:val="28"/>
          <w:szCs w:val="28"/>
        </w:rPr>
        <w:t>П</w:t>
      </w:r>
      <w:r w:rsidR="00B83D25" w:rsidRPr="00A2545B">
        <w:rPr>
          <w:rFonts w:ascii="Times New Roman" w:hAnsi="Times New Roman"/>
          <w:bCs/>
          <w:sz w:val="28"/>
          <w:szCs w:val="28"/>
        </w:rPr>
        <w:t xml:space="preserve">оддержка </w:t>
      </w:r>
      <w:r w:rsidR="00F57B6B">
        <w:rPr>
          <w:rFonts w:ascii="Times New Roman" w:hAnsi="Times New Roman"/>
          <w:bCs/>
          <w:sz w:val="28"/>
          <w:szCs w:val="28"/>
        </w:rPr>
        <w:t xml:space="preserve"> субъектов </w:t>
      </w:r>
      <w:r w:rsidR="00B83D25" w:rsidRPr="00A2545B">
        <w:rPr>
          <w:rFonts w:ascii="Times New Roman" w:hAnsi="Times New Roman"/>
          <w:bCs/>
          <w:sz w:val="28"/>
          <w:szCs w:val="28"/>
        </w:rPr>
        <w:t xml:space="preserve">малого и среднего предпринимательства в </w:t>
      </w:r>
      <w:r w:rsidR="00F57B6B">
        <w:rPr>
          <w:rFonts w:ascii="Times New Roman" w:hAnsi="Times New Roman"/>
          <w:bCs/>
          <w:sz w:val="28"/>
          <w:szCs w:val="28"/>
        </w:rPr>
        <w:t xml:space="preserve">Болотнинском районе </w:t>
      </w:r>
    </w:p>
    <w:p w:rsidR="00B83D25" w:rsidRPr="00A2545B" w:rsidRDefault="00F57B6B" w:rsidP="00BF6AED">
      <w:pPr>
        <w:spacing w:after="0" w:line="240" w:lineRule="auto"/>
        <w:jc w:val="center"/>
        <w:rPr>
          <w:rFonts w:ascii="Times New Roman" w:hAnsi="Times New Roman"/>
          <w:bCs/>
          <w:sz w:val="28"/>
          <w:szCs w:val="28"/>
        </w:rPr>
      </w:pPr>
      <w:r>
        <w:rPr>
          <w:rFonts w:ascii="Times New Roman" w:hAnsi="Times New Roman"/>
          <w:bCs/>
          <w:sz w:val="28"/>
          <w:szCs w:val="28"/>
        </w:rPr>
        <w:t>Новосибирской области</w:t>
      </w:r>
      <w:r w:rsidR="00B83D25" w:rsidRPr="00A2545B">
        <w:rPr>
          <w:rFonts w:ascii="Times New Roman" w:hAnsi="Times New Roman"/>
          <w:bCs/>
          <w:sz w:val="28"/>
          <w:szCs w:val="28"/>
        </w:rPr>
        <w:t xml:space="preserve"> на 20</w:t>
      </w:r>
      <w:r w:rsidR="00DC3001" w:rsidRPr="00A2545B">
        <w:rPr>
          <w:rFonts w:ascii="Times New Roman" w:hAnsi="Times New Roman"/>
          <w:bCs/>
          <w:sz w:val="28"/>
          <w:szCs w:val="28"/>
        </w:rPr>
        <w:t>2</w:t>
      </w:r>
      <w:r>
        <w:rPr>
          <w:rFonts w:ascii="Times New Roman" w:hAnsi="Times New Roman"/>
          <w:bCs/>
          <w:sz w:val="28"/>
          <w:szCs w:val="28"/>
        </w:rPr>
        <w:t>1-2023</w:t>
      </w:r>
      <w:r w:rsidR="00B83D25" w:rsidRPr="00A2545B">
        <w:rPr>
          <w:rFonts w:ascii="Times New Roman" w:hAnsi="Times New Roman"/>
          <w:bCs/>
          <w:sz w:val="28"/>
          <w:szCs w:val="28"/>
        </w:rPr>
        <w:t xml:space="preserve"> годы»</w:t>
      </w:r>
    </w:p>
    <w:p w:rsidR="00A608E3" w:rsidRPr="00A2545B" w:rsidRDefault="00A608E3" w:rsidP="00BF6AED">
      <w:pPr>
        <w:pStyle w:val="af1"/>
        <w:spacing w:after="0" w:line="240" w:lineRule="auto"/>
        <w:ind w:left="2880"/>
        <w:jc w:val="center"/>
        <w:rPr>
          <w:rFonts w:ascii="Times New Roman" w:hAnsi="Times New Roman"/>
          <w:sz w:val="28"/>
          <w:szCs w:val="28"/>
        </w:rPr>
      </w:pPr>
    </w:p>
    <w:p w:rsidR="003776FF" w:rsidRPr="00CB5745" w:rsidRDefault="003776FF" w:rsidP="003776FF">
      <w:pPr>
        <w:pStyle w:val="ConsPlusNormal"/>
        <w:ind w:firstLine="540"/>
        <w:jc w:val="center"/>
      </w:pPr>
    </w:p>
    <w:p w:rsidR="003776FF" w:rsidRDefault="003776FF" w:rsidP="003776FF">
      <w:pPr>
        <w:spacing w:after="0" w:line="240" w:lineRule="auto"/>
        <w:ind w:firstLine="708"/>
        <w:jc w:val="both"/>
        <w:rPr>
          <w:rFonts w:ascii="Times New Roman" w:hAnsi="Times New Roman"/>
          <w:bCs/>
          <w:sz w:val="28"/>
          <w:szCs w:val="28"/>
        </w:rPr>
      </w:pPr>
      <w:r w:rsidRPr="00CB5745">
        <w:rPr>
          <w:rFonts w:ascii="Times New Roman" w:hAnsi="Times New Roman"/>
          <w:sz w:val="28"/>
          <w:szCs w:val="28"/>
        </w:rPr>
        <w:t xml:space="preserve">1. </w:t>
      </w:r>
      <w:r w:rsidRPr="00A2545B">
        <w:rPr>
          <w:rFonts w:ascii="Times New Roman" w:hAnsi="Times New Roman"/>
          <w:sz w:val="28"/>
          <w:szCs w:val="28"/>
          <w:lang w:eastAsia="ru-RU"/>
        </w:rPr>
        <w:t xml:space="preserve">Настоящий Порядок </w:t>
      </w:r>
      <w:r w:rsidRPr="00A2545B">
        <w:rPr>
          <w:rFonts w:ascii="Times New Roman" w:hAnsi="Times New Roman"/>
          <w:bCs/>
          <w:sz w:val="28"/>
          <w:szCs w:val="28"/>
          <w:lang w:eastAsia="ru-RU"/>
        </w:rPr>
        <w:t xml:space="preserve">предоставления </w:t>
      </w:r>
      <w:r>
        <w:rPr>
          <w:rFonts w:ascii="Times New Roman" w:hAnsi="Times New Roman"/>
          <w:bCs/>
          <w:sz w:val="28"/>
          <w:szCs w:val="28"/>
          <w:lang w:eastAsia="ru-RU"/>
        </w:rPr>
        <w:t>субсидий</w:t>
      </w:r>
      <w:r w:rsidRPr="00A2545B">
        <w:rPr>
          <w:rFonts w:ascii="Times New Roman" w:hAnsi="Times New Roman"/>
          <w:bCs/>
          <w:sz w:val="28"/>
          <w:szCs w:val="28"/>
          <w:lang w:eastAsia="ru-RU"/>
        </w:rPr>
        <w:t xml:space="preserve"> юридическим лицам (за исключением </w:t>
      </w:r>
      <w:r>
        <w:rPr>
          <w:rFonts w:ascii="Times New Roman" w:hAnsi="Times New Roman"/>
          <w:bCs/>
          <w:sz w:val="28"/>
          <w:szCs w:val="28"/>
          <w:lang w:eastAsia="ru-RU"/>
        </w:rPr>
        <w:t>субсидий</w:t>
      </w:r>
      <w:r w:rsidRPr="00A2545B">
        <w:rPr>
          <w:rFonts w:ascii="Times New Roman" w:hAnsi="Times New Roman"/>
          <w:bCs/>
          <w:sz w:val="28"/>
          <w:szCs w:val="28"/>
          <w:lang w:eastAsia="ru-RU"/>
        </w:rPr>
        <w:t xml:space="preserve"> государственным (муниципальным) учреждениям), индивидуальным предпринимателям – производителям товаров, работ, услуг на реализацию мероприятий </w:t>
      </w:r>
      <w:r w:rsidRPr="00A2545B">
        <w:rPr>
          <w:rFonts w:ascii="Times New Roman" w:hAnsi="Times New Roman"/>
          <w:bCs/>
          <w:sz w:val="28"/>
          <w:szCs w:val="28"/>
        </w:rPr>
        <w:t>муниципальной программы «</w:t>
      </w:r>
      <w:r>
        <w:rPr>
          <w:rFonts w:ascii="Times New Roman" w:hAnsi="Times New Roman"/>
          <w:bCs/>
          <w:sz w:val="28"/>
          <w:szCs w:val="28"/>
        </w:rPr>
        <w:t>Развитие субъектов</w:t>
      </w:r>
      <w:r w:rsidRPr="00A2545B">
        <w:rPr>
          <w:rFonts w:ascii="Times New Roman" w:hAnsi="Times New Roman"/>
          <w:bCs/>
          <w:sz w:val="28"/>
          <w:szCs w:val="28"/>
        </w:rPr>
        <w:t xml:space="preserve">  малого и среднего предпринимательства в </w:t>
      </w:r>
      <w:r>
        <w:rPr>
          <w:rFonts w:ascii="Times New Roman" w:hAnsi="Times New Roman"/>
          <w:bCs/>
          <w:sz w:val="28"/>
          <w:szCs w:val="28"/>
        </w:rPr>
        <w:t>Болотнинском</w:t>
      </w:r>
      <w:r w:rsidRPr="00A2545B">
        <w:rPr>
          <w:rFonts w:ascii="Times New Roman" w:hAnsi="Times New Roman"/>
          <w:bCs/>
          <w:sz w:val="28"/>
          <w:szCs w:val="28"/>
        </w:rPr>
        <w:t xml:space="preserve"> районе </w:t>
      </w:r>
      <w:r>
        <w:rPr>
          <w:rFonts w:ascii="Times New Roman" w:hAnsi="Times New Roman"/>
          <w:bCs/>
          <w:sz w:val="28"/>
          <w:szCs w:val="28"/>
        </w:rPr>
        <w:t xml:space="preserve"> Новосибирской области </w:t>
      </w:r>
      <w:r w:rsidRPr="00A2545B">
        <w:rPr>
          <w:rFonts w:ascii="Times New Roman" w:hAnsi="Times New Roman"/>
          <w:bCs/>
          <w:sz w:val="28"/>
          <w:szCs w:val="28"/>
        </w:rPr>
        <w:t>на 202</w:t>
      </w:r>
      <w:r>
        <w:rPr>
          <w:rFonts w:ascii="Times New Roman" w:hAnsi="Times New Roman"/>
          <w:bCs/>
          <w:sz w:val="28"/>
          <w:szCs w:val="28"/>
        </w:rPr>
        <w:t>1-</w:t>
      </w:r>
      <w:r w:rsidRPr="00A2545B">
        <w:rPr>
          <w:rFonts w:ascii="Times New Roman" w:hAnsi="Times New Roman"/>
          <w:bCs/>
          <w:sz w:val="28"/>
          <w:szCs w:val="28"/>
        </w:rPr>
        <w:t>202</w:t>
      </w:r>
      <w:r>
        <w:rPr>
          <w:rFonts w:ascii="Times New Roman" w:hAnsi="Times New Roman"/>
          <w:bCs/>
          <w:sz w:val="28"/>
          <w:szCs w:val="28"/>
        </w:rPr>
        <w:t>3</w:t>
      </w:r>
      <w:r w:rsidRPr="00A2545B">
        <w:rPr>
          <w:rFonts w:ascii="Times New Roman" w:hAnsi="Times New Roman"/>
          <w:bCs/>
          <w:sz w:val="28"/>
          <w:szCs w:val="28"/>
        </w:rPr>
        <w:t xml:space="preserve"> годы» </w:t>
      </w:r>
      <w:r w:rsidRPr="000F2687">
        <w:rPr>
          <w:rFonts w:ascii="Times New Roman" w:hAnsi="Times New Roman"/>
          <w:bCs/>
          <w:sz w:val="28"/>
          <w:szCs w:val="28"/>
        </w:rPr>
        <w:t>(далее – Порядок)</w:t>
      </w:r>
      <w:r w:rsidRPr="00A2545B">
        <w:rPr>
          <w:rFonts w:ascii="Times New Roman" w:hAnsi="Times New Roman"/>
          <w:bCs/>
          <w:sz w:val="28"/>
          <w:szCs w:val="28"/>
        </w:rPr>
        <w:t xml:space="preserve"> </w:t>
      </w:r>
      <w:r w:rsidRPr="00A2545B">
        <w:rPr>
          <w:rFonts w:ascii="Times New Roman" w:hAnsi="Times New Roman"/>
          <w:sz w:val="28"/>
          <w:szCs w:val="28"/>
          <w:lang w:eastAsia="ru-RU"/>
        </w:rPr>
        <w:t xml:space="preserve">разработан в соответствии со </w:t>
      </w:r>
      <w:hyperlink r:id="rId9" w:history="1">
        <w:r w:rsidRPr="00A2545B">
          <w:rPr>
            <w:rStyle w:val="a3"/>
            <w:rFonts w:ascii="Times New Roman" w:hAnsi="Times New Roman"/>
            <w:sz w:val="28"/>
            <w:szCs w:val="28"/>
            <w:lang w:eastAsia="ru-RU"/>
          </w:rPr>
          <w:t>статьей 78</w:t>
        </w:r>
      </w:hyperlink>
      <w:r w:rsidRPr="00A2545B">
        <w:rPr>
          <w:rFonts w:ascii="Times New Roman" w:hAnsi="Times New Roman"/>
          <w:sz w:val="28"/>
          <w:szCs w:val="28"/>
          <w:lang w:eastAsia="ru-RU"/>
        </w:rPr>
        <w:t xml:space="preserve"> Бюджетного кодекса Российской Федерации, Федеральным </w:t>
      </w:r>
      <w:hyperlink r:id="rId10" w:history="1">
        <w:r w:rsidRPr="00A2545B">
          <w:rPr>
            <w:rStyle w:val="a3"/>
            <w:rFonts w:ascii="Times New Roman" w:hAnsi="Times New Roman"/>
            <w:sz w:val="28"/>
            <w:szCs w:val="28"/>
            <w:lang w:eastAsia="ru-RU"/>
          </w:rPr>
          <w:t>законом</w:t>
        </w:r>
      </w:hyperlink>
      <w:r w:rsidRPr="00A2545B">
        <w:rPr>
          <w:rFonts w:ascii="Times New Roman" w:hAnsi="Times New Roman"/>
          <w:sz w:val="28"/>
          <w:szCs w:val="28"/>
          <w:lang w:eastAsia="ru-RU"/>
        </w:rPr>
        <w:t xml:space="preserve"> от 24.07.2007 № 209-ФЗ «О развитии малого и среднего предпринимательства в Российской Федерации», </w:t>
      </w:r>
      <w:r w:rsidRPr="00A2545B">
        <w:rPr>
          <w:rFonts w:ascii="Times New Roman" w:hAnsi="Times New Roman"/>
          <w:sz w:val="28"/>
          <w:szCs w:val="28"/>
        </w:rPr>
        <w:t>постановлением Правительства Российской Федерации от 06.09.2016 №</w:t>
      </w:r>
      <w:r w:rsidRPr="00A2545B">
        <w:rPr>
          <w:rFonts w:ascii="Times New Roman" w:hAnsi="Times New Roman"/>
          <w:sz w:val="28"/>
          <w:szCs w:val="28"/>
          <w:lang w:val="en-US"/>
        </w:rPr>
        <w:t> </w:t>
      </w:r>
      <w:r w:rsidRPr="00A2545B">
        <w:rPr>
          <w:rFonts w:ascii="Times New Roman" w:hAnsi="Times New Roman"/>
          <w:sz w:val="28"/>
          <w:szCs w:val="28"/>
        </w:rPr>
        <w:t xml:space="preserve">887 «Об общих требованиях к нормативным правовым актам, муниципальным правовым актам, регулирующим предоставление </w:t>
      </w:r>
      <w:r>
        <w:rPr>
          <w:rFonts w:ascii="Times New Roman" w:hAnsi="Times New Roman"/>
          <w:sz w:val="28"/>
          <w:szCs w:val="28"/>
        </w:rPr>
        <w:t>субсидий</w:t>
      </w:r>
      <w:r w:rsidRPr="00A2545B">
        <w:rPr>
          <w:rFonts w:ascii="Times New Roman" w:hAnsi="Times New Roman"/>
          <w:sz w:val="28"/>
          <w:szCs w:val="28"/>
        </w:rPr>
        <w:t xml:space="preserve"> юридическим лицам (за исключением </w:t>
      </w:r>
      <w:r>
        <w:rPr>
          <w:rFonts w:ascii="Times New Roman" w:hAnsi="Times New Roman"/>
          <w:sz w:val="28"/>
          <w:szCs w:val="28"/>
        </w:rPr>
        <w:t>субсидий</w:t>
      </w:r>
      <w:r w:rsidRPr="00A2545B">
        <w:rPr>
          <w:rFonts w:ascii="Times New Roman" w:hAnsi="Times New Roman"/>
          <w:sz w:val="28"/>
          <w:szCs w:val="28"/>
        </w:rPr>
        <w:t xml:space="preserve"> государственным (муниципальным) учреждениям), индивидуальным предпринимателям, а также физическим лицам – производителям товаров, работ, услуг», </w:t>
      </w:r>
      <w:r w:rsidRPr="00A2545B">
        <w:rPr>
          <w:rFonts w:ascii="Times New Roman" w:hAnsi="Times New Roman"/>
          <w:sz w:val="28"/>
          <w:szCs w:val="28"/>
          <w:lang w:eastAsia="ru-RU"/>
        </w:rPr>
        <w:t>иными нормативными правовыми актами Новосибирской области и устанавливает общие правила предоставлен</w:t>
      </w:r>
      <w:r>
        <w:rPr>
          <w:rFonts w:ascii="Times New Roman" w:hAnsi="Times New Roman"/>
          <w:sz w:val="28"/>
          <w:szCs w:val="28"/>
          <w:lang w:eastAsia="ru-RU"/>
        </w:rPr>
        <w:t>ия субсидий</w:t>
      </w:r>
      <w:r w:rsidRPr="00A2545B">
        <w:rPr>
          <w:rFonts w:ascii="Times New Roman" w:hAnsi="Times New Roman"/>
          <w:sz w:val="28"/>
          <w:szCs w:val="28"/>
          <w:lang w:eastAsia="ru-RU"/>
        </w:rPr>
        <w:t xml:space="preserve"> за счет средств бюджета </w:t>
      </w:r>
      <w:r>
        <w:rPr>
          <w:rFonts w:ascii="Times New Roman" w:hAnsi="Times New Roman"/>
          <w:sz w:val="28"/>
          <w:szCs w:val="28"/>
          <w:lang w:eastAsia="ru-RU"/>
        </w:rPr>
        <w:t>Болотнинского</w:t>
      </w:r>
      <w:r w:rsidRPr="00A2545B">
        <w:rPr>
          <w:rFonts w:ascii="Times New Roman" w:hAnsi="Times New Roman"/>
          <w:sz w:val="28"/>
          <w:szCs w:val="28"/>
          <w:lang w:eastAsia="ru-RU"/>
        </w:rPr>
        <w:t xml:space="preserve"> района Новосибирской области (далее – бюджет </w:t>
      </w:r>
      <w:r>
        <w:rPr>
          <w:rFonts w:ascii="Times New Roman" w:hAnsi="Times New Roman"/>
          <w:sz w:val="28"/>
          <w:szCs w:val="28"/>
          <w:lang w:eastAsia="ru-RU"/>
        </w:rPr>
        <w:t>Болотнинского</w:t>
      </w:r>
      <w:r w:rsidRPr="00A2545B">
        <w:rPr>
          <w:rFonts w:ascii="Times New Roman" w:hAnsi="Times New Roman"/>
          <w:sz w:val="28"/>
          <w:szCs w:val="28"/>
          <w:lang w:eastAsia="ru-RU"/>
        </w:rPr>
        <w:t xml:space="preserve"> района), в том числе средств бюджета </w:t>
      </w:r>
      <w:r>
        <w:rPr>
          <w:rFonts w:ascii="Times New Roman" w:hAnsi="Times New Roman"/>
          <w:sz w:val="28"/>
          <w:szCs w:val="28"/>
          <w:lang w:eastAsia="ru-RU"/>
        </w:rPr>
        <w:t>Болотнинского</w:t>
      </w:r>
      <w:r w:rsidRPr="00A2545B">
        <w:rPr>
          <w:rFonts w:ascii="Times New Roman" w:hAnsi="Times New Roman"/>
          <w:sz w:val="28"/>
          <w:szCs w:val="28"/>
          <w:lang w:eastAsia="ru-RU"/>
        </w:rPr>
        <w:t xml:space="preserve"> района, источником финансового обеспечения которых являются </w:t>
      </w:r>
      <w:r>
        <w:rPr>
          <w:rFonts w:ascii="Times New Roman" w:hAnsi="Times New Roman"/>
          <w:sz w:val="28"/>
          <w:szCs w:val="28"/>
          <w:lang w:eastAsia="ru-RU"/>
        </w:rPr>
        <w:t>субсидии</w:t>
      </w:r>
      <w:r w:rsidRPr="00A2545B">
        <w:rPr>
          <w:rFonts w:ascii="Times New Roman" w:hAnsi="Times New Roman"/>
          <w:sz w:val="28"/>
          <w:szCs w:val="28"/>
          <w:lang w:eastAsia="ru-RU"/>
        </w:rPr>
        <w:t xml:space="preserve"> из областного бюджета Новосибирской области, юридическим лицам (за исключением </w:t>
      </w:r>
      <w:r>
        <w:rPr>
          <w:rFonts w:ascii="Times New Roman" w:hAnsi="Times New Roman"/>
          <w:sz w:val="28"/>
          <w:szCs w:val="28"/>
          <w:lang w:eastAsia="ru-RU"/>
        </w:rPr>
        <w:t>субсидий</w:t>
      </w:r>
      <w:r w:rsidRPr="00A2545B">
        <w:rPr>
          <w:rFonts w:ascii="Times New Roman" w:hAnsi="Times New Roman"/>
          <w:sz w:val="28"/>
          <w:szCs w:val="28"/>
          <w:lang w:eastAsia="ru-RU"/>
        </w:rPr>
        <w:t xml:space="preserve"> государственным (муниципальным) учреждениям), индивидуальным предпринимателям - производителям товаров, работ, услуг в рамках реализации </w:t>
      </w:r>
      <w:r w:rsidRPr="00A2545B">
        <w:rPr>
          <w:rFonts w:ascii="Times New Roman" w:hAnsi="Times New Roman"/>
          <w:bCs/>
          <w:sz w:val="28"/>
          <w:szCs w:val="28"/>
        </w:rPr>
        <w:t>муниципальной программы «</w:t>
      </w:r>
      <w:r>
        <w:rPr>
          <w:rFonts w:ascii="Times New Roman" w:hAnsi="Times New Roman"/>
          <w:bCs/>
          <w:sz w:val="28"/>
          <w:szCs w:val="28"/>
        </w:rPr>
        <w:t>Развитие</w:t>
      </w:r>
      <w:r w:rsidRPr="00A2545B">
        <w:rPr>
          <w:rFonts w:ascii="Times New Roman" w:hAnsi="Times New Roman"/>
          <w:bCs/>
          <w:sz w:val="28"/>
          <w:szCs w:val="28"/>
        </w:rPr>
        <w:t xml:space="preserve"> </w:t>
      </w:r>
      <w:r>
        <w:rPr>
          <w:rFonts w:ascii="Times New Roman" w:hAnsi="Times New Roman"/>
          <w:bCs/>
          <w:sz w:val="28"/>
          <w:szCs w:val="28"/>
        </w:rPr>
        <w:t xml:space="preserve"> субъектов </w:t>
      </w:r>
      <w:r w:rsidRPr="00A2545B">
        <w:rPr>
          <w:rFonts w:ascii="Times New Roman" w:hAnsi="Times New Roman"/>
          <w:bCs/>
          <w:sz w:val="28"/>
          <w:szCs w:val="28"/>
        </w:rPr>
        <w:t xml:space="preserve">малого и среднего предпринимательства в </w:t>
      </w:r>
      <w:r>
        <w:rPr>
          <w:rFonts w:ascii="Times New Roman" w:hAnsi="Times New Roman"/>
          <w:bCs/>
          <w:sz w:val="28"/>
          <w:szCs w:val="28"/>
        </w:rPr>
        <w:t>Болотнинском</w:t>
      </w:r>
      <w:r w:rsidRPr="00A2545B">
        <w:rPr>
          <w:rFonts w:ascii="Times New Roman" w:hAnsi="Times New Roman"/>
          <w:bCs/>
          <w:sz w:val="28"/>
          <w:szCs w:val="28"/>
        </w:rPr>
        <w:t xml:space="preserve"> районе </w:t>
      </w:r>
      <w:r>
        <w:rPr>
          <w:rFonts w:ascii="Times New Roman" w:hAnsi="Times New Roman"/>
          <w:bCs/>
          <w:sz w:val="28"/>
          <w:szCs w:val="28"/>
        </w:rPr>
        <w:t xml:space="preserve"> Новосибирской области </w:t>
      </w:r>
      <w:r w:rsidRPr="00A2545B">
        <w:rPr>
          <w:rFonts w:ascii="Times New Roman" w:hAnsi="Times New Roman"/>
          <w:bCs/>
          <w:sz w:val="28"/>
          <w:szCs w:val="28"/>
        </w:rPr>
        <w:t>на 202</w:t>
      </w:r>
      <w:r>
        <w:rPr>
          <w:rFonts w:ascii="Times New Roman" w:hAnsi="Times New Roman"/>
          <w:bCs/>
          <w:sz w:val="28"/>
          <w:szCs w:val="28"/>
        </w:rPr>
        <w:t>1</w:t>
      </w:r>
      <w:r w:rsidRPr="00A2545B">
        <w:rPr>
          <w:rFonts w:ascii="Times New Roman" w:hAnsi="Times New Roman"/>
          <w:bCs/>
          <w:sz w:val="28"/>
          <w:szCs w:val="28"/>
        </w:rPr>
        <w:t>-202</w:t>
      </w:r>
      <w:r>
        <w:rPr>
          <w:rFonts w:ascii="Times New Roman" w:hAnsi="Times New Roman"/>
          <w:bCs/>
          <w:sz w:val="28"/>
          <w:szCs w:val="28"/>
        </w:rPr>
        <w:t>3</w:t>
      </w:r>
      <w:r w:rsidRPr="00A2545B">
        <w:rPr>
          <w:rFonts w:ascii="Times New Roman" w:hAnsi="Times New Roman"/>
          <w:bCs/>
          <w:sz w:val="28"/>
          <w:szCs w:val="28"/>
        </w:rPr>
        <w:t xml:space="preserve"> годы»</w:t>
      </w:r>
      <w:r>
        <w:rPr>
          <w:rFonts w:ascii="Times New Roman" w:hAnsi="Times New Roman"/>
          <w:bCs/>
          <w:sz w:val="28"/>
          <w:szCs w:val="28"/>
        </w:rPr>
        <w:t xml:space="preserve"> </w:t>
      </w:r>
      <w:r w:rsidRPr="00CB5745">
        <w:rPr>
          <w:rFonts w:ascii="Times New Roman" w:hAnsi="Times New Roman"/>
          <w:sz w:val="28"/>
          <w:szCs w:val="28"/>
        </w:rPr>
        <w:t xml:space="preserve">(далее соответственно - субсидии, </w:t>
      </w:r>
      <w:r>
        <w:rPr>
          <w:rFonts w:ascii="Times New Roman" w:hAnsi="Times New Roman"/>
          <w:bCs/>
          <w:sz w:val="28"/>
          <w:szCs w:val="28"/>
        </w:rPr>
        <w:t xml:space="preserve"> Программа).</w:t>
      </w:r>
      <w:r w:rsidRPr="00A2545B">
        <w:rPr>
          <w:rFonts w:ascii="Times New Roman" w:hAnsi="Times New Roman"/>
          <w:bCs/>
          <w:sz w:val="28"/>
          <w:szCs w:val="28"/>
        </w:rPr>
        <w:t xml:space="preserve"> </w:t>
      </w:r>
    </w:p>
    <w:p w:rsidR="003776FF" w:rsidRPr="008903F6" w:rsidRDefault="003776FF" w:rsidP="003776FF">
      <w:pPr>
        <w:pStyle w:val="ConsPlusNormal"/>
        <w:spacing w:before="220"/>
        <w:ind w:firstLine="540"/>
        <w:jc w:val="both"/>
      </w:pPr>
      <w:r w:rsidRPr="008903F6">
        <w:t>1.1.</w:t>
      </w:r>
      <w:r w:rsidRPr="008903F6">
        <w:rPr>
          <w:lang w:val="en-US"/>
        </w:rPr>
        <w:t> </w:t>
      </w:r>
      <w:r w:rsidRPr="008903F6">
        <w:t>Цель предоставления субсидий - оказание финансовой поддержки субъектам малого и среднего предпринимательства (далее также - СМиСП) в следующих формах:</w:t>
      </w:r>
    </w:p>
    <w:p w:rsidR="003776FF" w:rsidRDefault="003776FF" w:rsidP="003776FF">
      <w:pPr>
        <w:spacing w:after="0" w:line="240" w:lineRule="auto"/>
        <w:ind w:firstLine="284"/>
        <w:jc w:val="both"/>
        <w:rPr>
          <w:rFonts w:ascii="Times New Roman" w:hAnsi="Times New Roman"/>
          <w:sz w:val="28"/>
          <w:szCs w:val="28"/>
        </w:rPr>
      </w:pPr>
      <w:r w:rsidRPr="00A2545B">
        <w:rPr>
          <w:rFonts w:ascii="Times New Roman" w:hAnsi="Times New Roman"/>
          <w:sz w:val="28"/>
          <w:szCs w:val="28"/>
        </w:rPr>
        <w:t xml:space="preserve">- </w:t>
      </w:r>
      <w:r w:rsidRPr="00735A98">
        <w:rPr>
          <w:rFonts w:ascii="Times New Roman" w:hAnsi="Times New Roman"/>
          <w:sz w:val="28"/>
          <w:szCs w:val="28"/>
        </w:rPr>
        <w:t>субсидирование части затрат СМиСП по обновлению основных средств (оборудования);</w:t>
      </w:r>
    </w:p>
    <w:p w:rsidR="003776FF" w:rsidRDefault="003776FF" w:rsidP="003776FF">
      <w:pPr>
        <w:spacing w:after="0" w:line="240" w:lineRule="auto"/>
        <w:ind w:firstLine="284"/>
        <w:jc w:val="both"/>
        <w:rPr>
          <w:rStyle w:val="af7"/>
          <w:rFonts w:ascii="Times New Roman" w:hAnsi="Times New Roman"/>
          <w:b w:val="0"/>
          <w:sz w:val="28"/>
          <w:szCs w:val="28"/>
        </w:rPr>
      </w:pPr>
      <w:r w:rsidRPr="00496388">
        <w:rPr>
          <w:rFonts w:ascii="Times New Roman" w:hAnsi="Times New Roman"/>
          <w:sz w:val="28"/>
          <w:szCs w:val="28"/>
        </w:rPr>
        <w:t>-</w:t>
      </w:r>
      <w:r>
        <w:rPr>
          <w:rFonts w:ascii="Times New Roman" w:hAnsi="Times New Roman"/>
          <w:sz w:val="28"/>
          <w:szCs w:val="28"/>
        </w:rPr>
        <w:t xml:space="preserve"> </w:t>
      </w:r>
      <w:r w:rsidRPr="003776FF">
        <w:rPr>
          <w:rStyle w:val="af7"/>
          <w:rFonts w:ascii="Times New Roman" w:hAnsi="Times New Roman"/>
          <w:b w:val="0"/>
          <w:sz w:val="28"/>
          <w:szCs w:val="28"/>
        </w:rPr>
        <w:t>гранты начинающим субъектам малого и среднего предпринимательства;</w:t>
      </w:r>
    </w:p>
    <w:p w:rsidR="003776FF" w:rsidRPr="003776FF" w:rsidRDefault="003776FF" w:rsidP="003776FF">
      <w:pPr>
        <w:spacing w:after="0" w:line="240" w:lineRule="auto"/>
        <w:ind w:firstLine="284"/>
        <w:jc w:val="both"/>
        <w:rPr>
          <w:rStyle w:val="af7"/>
          <w:rFonts w:ascii="Times New Roman" w:hAnsi="Times New Roman"/>
          <w:b w:val="0"/>
          <w:sz w:val="28"/>
          <w:szCs w:val="28"/>
        </w:rPr>
      </w:pPr>
    </w:p>
    <w:p w:rsidR="003776FF" w:rsidRPr="00A2545B" w:rsidRDefault="003776FF" w:rsidP="003776FF">
      <w:pPr>
        <w:spacing w:after="0" w:line="240" w:lineRule="auto"/>
        <w:ind w:firstLine="540"/>
        <w:jc w:val="both"/>
        <w:rPr>
          <w:rStyle w:val="af7"/>
          <w:rFonts w:ascii="Times New Roman" w:hAnsi="Times New Roman"/>
          <w:b w:val="0"/>
          <w:sz w:val="28"/>
          <w:szCs w:val="28"/>
        </w:rPr>
      </w:pPr>
      <w:r w:rsidRPr="00A2545B">
        <w:rPr>
          <w:rFonts w:ascii="Times New Roman" w:hAnsi="Times New Roman"/>
          <w:sz w:val="28"/>
          <w:szCs w:val="28"/>
          <w:lang w:eastAsia="ru-RU"/>
        </w:rPr>
        <w:t xml:space="preserve">1.2. Финансовая поддержка СМиСП предоставляется </w:t>
      </w:r>
      <w:r w:rsidRPr="00A2545B">
        <w:rPr>
          <w:rFonts w:ascii="Times New Roman" w:hAnsi="Times New Roman"/>
          <w:sz w:val="28"/>
          <w:szCs w:val="28"/>
        </w:rPr>
        <w:t xml:space="preserve">главным распорядителем бюджетных средств </w:t>
      </w:r>
      <w:r>
        <w:rPr>
          <w:rFonts w:ascii="Times New Roman" w:hAnsi="Times New Roman"/>
          <w:sz w:val="28"/>
          <w:szCs w:val="28"/>
        </w:rPr>
        <w:t>Болотнинского</w:t>
      </w:r>
      <w:r w:rsidRPr="00A2545B">
        <w:rPr>
          <w:rFonts w:ascii="Times New Roman" w:hAnsi="Times New Roman"/>
          <w:sz w:val="28"/>
          <w:szCs w:val="28"/>
        </w:rPr>
        <w:t xml:space="preserve"> района – администрацией </w:t>
      </w:r>
      <w:r>
        <w:rPr>
          <w:rFonts w:ascii="Times New Roman" w:hAnsi="Times New Roman"/>
          <w:sz w:val="28"/>
          <w:szCs w:val="28"/>
        </w:rPr>
        <w:t>Болотнинского</w:t>
      </w:r>
      <w:r w:rsidRPr="00A2545B">
        <w:rPr>
          <w:rFonts w:ascii="Times New Roman" w:hAnsi="Times New Roman"/>
          <w:sz w:val="28"/>
          <w:szCs w:val="28"/>
        </w:rPr>
        <w:t xml:space="preserve"> района Новосибирской области </w:t>
      </w:r>
      <w:r w:rsidRPr="000F2687">
        <w:rPr>
          <w:rFonts w:ascii="Times New Roman" w:hAnsi="Times New Roman"/>
          <w:sz w:val="28"/>
          <w:szCs w:val="28"/>
        </w:rPr>
        <w:t>(далее – Администрация).</w:t>
      </w:r>
      <w:r w:rsidRPr="00A2545B">
        <w:rPr>
          <w:rFonts w:ascii="Times New Roman" w:hAnsi="Times New Roman"/>
          <w:sz w:val="28"/>
          <w:szCs w:val="28"/>
        </w:rPr>
        <w:t xml:space="preserve"> </w:t>
      </w:r>
      <w:r w:rsidRPr="00A2545B">
        <w:rPr>
          <w:rFonts w:ascii="Times New Roman" w:hAnsi="Times New Roman"/>
          <w:sz w:val="28"/>
          <w:szCs w:val="28"/>
          <w:lang w:eastAsia="ru-RU"/>
        </w:rPr>
        <w:t xml:space="preserve"> </w:t>
      </w:r>
    </w:p>
    <w:p w:rsidR="003776FF" w:rsidRPr="008903F6" w:rsidRDefault="003776FF" w:rsidP="003776FF">
      <w:pPr>
        <w:pStyle w:val="ConsPlusNormal"/>
        <w:ind w:firstLine="540"/>
        <w:jc w:val="both"/>
      </w:pPr>
      <w:r w:rsidRPr="008903F6">
        <w:t xml:space="preserve"> 1.3. Оказание финансовой поддержки СМиСП осуществляется в пределах бюджетных ассигнований и лимитов бюджетных обязательств на реализацию </w:t>
      </w:r>
      <w:r>
        <w:t>П</w:t>
      </w:r>
      <w:r w:rsidRPr="008903F6">
        <w:t>рограммы</w:t>
      </w:r>
      <w:r w:rsidRPr="008903F6">
        <w:rPr>
          <w:bCs/>
        </w:rPr>
        <w:t xml:space="preserve">, </w:t>
      </w:r>
      <w:r w:rsidRPr="008903F6">
        <w:t>утвержденных на очередной финансовый год и плановый период.</w:t>
      </w:r>
    </w:p>
    <w:p w:rsidR="003776FF" w:rsidRPr="008903F6" w:rsidRDefault="003776FF" w:rsidP="003776FF">
      <w:pPr>
        <w:pStyle w:val="ConsPlusNormal"/>
        <w:ind w:firstLine="540"/>
        <w:jc w:val="both"/>
      </w:pPr>
      <w:r w:rsidRPr="008903F6">
        <w:t xml:space="preserve"> 1.4. Категории получателей, величина финансовой поддержки установлены приложением 1 к настоящему Порядку.</w:t>
      </w:r>
    </w:p>
    <w:p w:rsidR="003776FF" w:rsidRPr="00CB5745" w:rsidRDefault="003776FF" w:rsidP="003776FF">
      <w:pPr>
        <w:pStyle w:val="ConsPlusNormal"/>
        <w:spacing w:before="220"/>
        <w:ind w:firstLine="426"/>
        <w:jc w:val="both"/>
      </w:pPr>
      <w:r w:rsidRPr="00CB5745">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w:t>
      </w:r>
      <w:hyperlink w:anchor="P59" w:history="1">
        <w:r w:rsidRPr="00CB5745">
          <w:t>Программы</w:t>
        </w:r>
      </w:hyperlink>
      <w:r w:rsidRPr="00CB5745">
        <w:t xml:space="preserve"> или мероприятий иных государственных или муниципальных программ, предусматривающих в том числе оказание финансовой поддержки СМиСП.</w:t>
      </w:r>
    </w:p>
    <w:p w:rsidR="003776FF" w:rsidRPr="0059402D" w:rsidRDefault="003776FF" w:rsidP="003776FF">
      <w:pPr>
        <w:pStyle w:val="ConsPlusNormal"/>
        <w:spacing w:before="220"/>
        <w:ind w:firstLine="540"/>
        <w:jc w:val="both"/>
      </w:pPr>
      <w:r>
        <w:t>2</w:t>
      </w:r>
      <w:r w:rsidRPr="0059402D">
        <w:t xml:space="preserve">. Получателями финансовой поддержки являются юридические лица и индивидуальные предприниматели, отнесенные в соответствии с </w:t>
      </w:r>
      <w:hyperlink r:id="rId11" w:history="1">
        <w:r w:rsidRPr="0059402D">
          <w:rPr>
            <w:color w:val="0000FF"/>
          </w:rPr>
          <w:t>ФЗ</w:t>
        </w:r>
      </w:hyperlink>
      <w:r w:rsidRPr="0059402D">
        <w:t xml:space="preserve"> N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w:t>
      </w:r>
      <w:r>
        <w:t>на территории Болотнинского района Новосибирской области.</w:t>
      </w:r>
    </w:p>
    <w:p w:rsidR="003776FF" w:rsidRPr="00CB5745" w:rsidRDefault="003776FF" w:rsidP="003776FF">
      <w:pPr>
        <w:pStyle w:val="ConsPlusNormal"/>
        <w:spacing w:before="220"/>
        <w:ind w:firstLine="540"/>
        <w:jc w:val="both"/>
      </w:pPr>
      <w:r>
        <w:t>3</w:t>
      </w:r>
      <w:r w:rsidRPr="00CB5745">
        <w:t>. Финансовая поддержка предоставляется при выполнении СМиСП следующих условий:</w:t>
      </w:r>
    </w:p>
    <w:p w:rsidR="003776FF" w:rsidRPr="00CB5745" w:rsidRDefault="003776FF" w:rsidP="003776FF">
      <w:pPr>
        <w:pStyle w:val="ConsPlusNormal"/>
        <w:spacing w:before="220"/>
        <w:ind w:firstLine="540"/>
        <w:jc w:val="both"/>
      </w:pPr>
      <w:r w:rsidRPr="00CB5745">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3776FF" w:rsidRPr="00CB5745" w:rsidRDefault="003776FF" w:rsidP="003776FF">
      <w:pPr>
        <w:pStyle w:val="ConsPlusNormal"/>
        <w:spacing w:before="220"/>
        <w:ind w:firstLine="540"/>
        <w:jc w:val="both"/>
      </w:pPr>
      <w:r w:rsidRPr="00CB5745">
        <w:t>2) не является участником соглашений о разделе продукции;</w:t>
      </w:r>
    </w:p>
    <w:p w:rsidR="003776FF" w:rsidRPr="00CB5745" w:rsidRDefault="003776FF" w:rsidP="003776FF">
      <w:pPr>
        <w:pStyle w:val="ConsPlusNormal"/>
        <w:spacing w:before="220"/>
        <w:ind w:firstLine="540"/>
        <w:jc w:val="both"/>
      </w:pPr>
      <w:r w:rsidRPr="00CB5745">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776FF" w:rsidRPr="00CB5745" w:rsidRDefault="003776FF" w:rsidP="003776FF">
      <w:pPr>
        <w:pStyle w:val="ConsPlusNormal"/>
        <w:spacing w:before="220"/>
        <w:ind w:firstLine="540"/>
        <w:jc w:val="both"/>
      </w:pPr>
      <w:r w:rsidRPr="00CB5745">
        <w:t>4) не осуществляет предпринимательскую деятельность в сфере игорного бизнеса;</w:t>
      </w:r>
    </w:p>
    <w:p w:rsidR="003776FF" w:rsidRPr="00CB5745" w:rsidRDefault="003776FF" w:rsidP="003776FF">
      <w:pPr>
        <w:pStyle w:val="ConsPlusNormal"/>
        <w:spacing w:before="220"/>
        <w:ind w:firstLine="540"/>
        <w:jc w:val="both"/>
      </w:pPr>
      <w:r w:rsidRPr="00CB5745">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776FF" w:rsidRPr="00CB5745" w:rsidRDefault="003776FF" w:rsidP="003776FF">
      <w:pPr>
        <w:pStyle w:val="ConsPlusNormal"/>
        <w:spacing w:before="220"/>
        <w:ind w:firstLine="540"/>
        <w:jc w:val="both"/>
      </w:pPr>
      <w:r w:rsidRPr="00CB5745">
        <w:t>6) на первое число месяца, предшествующего месяцу, в котором планируется заключение договора о предоставлении субсидии:</w:t>
      </w:r>
    </w:p>
    <w:p w:rsidR="003776FF" w:rsidRPr="00644498" w:rsidRDefault="003776FF" w:rsidP="003776FF">
      <w:pPr>
        <w:pStyle w:val="ConsPlusNormal"/>
        <w:spacing w:before="220"/>
        <w:ind w:firstLine="540"/>
        <w:jc w:val="both"/>
      </w:pPr>
      <w:r w:rsidRPr="00CB5745">
        <w:t>а</w:t>
      </w:r>
      <w:r w:rsidRPr="00644498">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3776FF" w:rsidRPr="00644498" w:rsidRDefault="003776FF" w:rsidP="003776FF">
      <w:pPr>
        <w:pStyle w:val="ConsPlusNormal"/>
        <w:spacing w:before="220"/>
        <w:ind w:firstLine="540"/>
        <w:jc w:val="both"/>
      </w:pPr>
      <w:r w:rsidRPr="00644498">
        <w:t xml:space="preserve">б) у участника отбора должна отсутствовать просроченная задолженность по возврату в бюджет Болотнинского района Новосибирской области,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w:t>
      </w:r>
    </w:p>
    <w:p w:rsidR="003776FF" w:rsidRPr="00644498" w:rsidRDefault="003776FF" w:rsidP="003776FF">
      <w:pPr>
        <w:pStyle w:val="ConsPlusNormal"/>
        <w:spacing w:before="220"/>
        <w:ind w:firstLine="540"/>
        <w:jc w:val="both"/>
      </w:pPr>
      <w:r w:rsidRPr="00644498">
        <w:t>в)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3776FF" w:rsidRPr="00644498" w:rsidRDefault="003776FF" w:rsidP="003776FF">
      <w:pPr>
        <w:pStyle w:val="ConsPlusNormal"/>
        <w:spacing w:before="220"/>
        <w:ind w:firstLine="540"/>
        <w:jc w:val="both"/>
      </w:pPr>
      <w:r w:rsidRPr="00CB5745">
        <w:t xml:space="preserve"> г) </w:t>
      </w:r>
      <w:r w:rsidRPr="00644498">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776FF" w:rsidRPr="00512000" w:rsidRDefault="003776FF" w:rsidP="003776FF">
      <w:pPr>
        <w:pStyle w:val="ConsPlusNormal"/>
        <w:spacing w:before="220"/>
        <w:ind w:firstLine="540"/>
        <w:jc w:val="both"/>
      </w:pPr>
      <w:r>
        <w:t xml:space="preserve"> д) </w:t>
      </w:r>
      <w:r w:rsidRPr="00512000">
        <w:t xml:space="preserve">участники отбора не должны получать средства из </w:t>
      </w:r>
      <w:r>
        <w:t>бюджета Болотнинского района</w:t>
      </w:r>
      <w:r w:rsidRPr="00512000">
        <w:t>, из которого планируется предоставление субсидии в соответствии с правовым актом, на основании иных нормат</w:t>
      </w:r>
      <w:r>
        <w:t xml:space="preserve">ивных правовых актов </w:t>
      </w:r>
      <w:r w:rsidRPr="00512000">
        <w:t>на цели, установленные правовым актом;</w:t>
      </w:r>
    </w:p>
    <w:p w:rsidR="003776FF" w:rsidRPr="00CB5745" w:rsidRDefault="003776FF" w:rsidP="003776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CB5745">
        <w:rPr>
          <w:rFonts w:ascii="Times New Roman" w:hAnsi="Times New Roman"/>
          <w:sz w:val="28"/>
          <w:szCs w:val="28"/>
        </w:rPr>
        <w:t xml:space="preserve">) представлены документы, определенные настоящим Порядком (за исключением документов, запрашиваемых </w:t>
      </w:r>
      <w:r>
        <w:rPr>
          <w:rFonts w:ascii="Times New Roman" w:hAnsi="Times New Roman"/>
          <w:sz w:val="28"/>
          <w:szCs w:val="28"/>
        </w:rPr>
        <w:t xml:space="preserve">Администрацией </w:t>
      </w:r>
      <w:r w:rsidRPr="00CB5745">
        <w:rPr>
          <w:rFonts w:ascii="Times New Roman" w:hAnsi="Times New Roman"/>
          <w:sz w:val="28"/>
          <w:szCs w:val="28"/>
        </w:rPr>
        <w:t>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3776FF" w:rsidRPr="00CB5745" w:rsidRDefault="003776FF" w:rsidP="003776FF">
      <w:pPr>
        <w:pStyle w:val="ConsPlusNormal"/>
        <w:spacing w:before="220"/>
        <w:ind w:firstLine="540"/>
        <w:jc w:val="both"/>
      </w:pPr>
      <w:r>
        <w:t>7</w:t>
      </w:r>
      <w:r w:rsidRPr="0046698F">
        <w:t>) истекли сроки ранее оказанной аналогичной поддержки (поддержки,</w:t>
      </w:r>
      <w:r w:rsidRPr="00CB5745">
        <w:t xml:space="preserve"> условия оказания которой совпадают, включая форму, вид поддержки и цели ее оказания);</w:t>
      </w:r>
    </w:p>
    <w:p w:rsidR="003776FF" w:rsidRPr="00CB5745" w:rsidRDefault="003776FF" w:rsidP="003776FF">
      <w:pPr>
        <w:pStyle w:val="ConsPlusNormal"/>
        <w:spacing w:before="220"/>
        <w:ind w:firstLine="540"/>
        <w:jc w:val="both"/>
      </w:pPr>
      <w:r>
        <w:t>8</w:t>
      </w:r>
      <w:r w:rsidRPr="00CB5745">
        <w:t>)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3776FF" w:rsidRPr="00CB5745" w:rsidRDefault="003776FF" w:rsidP="003776FF">
      <w:pPr>
        <w:pStyle w:val="ConsPlusNormal"/>
        <w:spacing w:before="220"/>
        <w:ind w:firstLine="540"/>
        <w:jc w:val="both"/>
      </w:pPr>
      <w:r>
        <w:t>9</w:t>
      </w:r>
      <w:r w:rsidRPr="00CB5745">
        <w:t xml:space="preserve">) по итогам работы за последний отчетный год (за исключением финансовой поддержки в форме </w:t>
      </w:r>
      <w:r w:rsidRPr="0046698F">
        <w:t xml:space="preserve">предоставления грантов начинающим субъектам малого </w:t>
      </w:r>
      <w:r>
        <w:t xml:space="preserve">и среднего </w:t>
      </w:r>
      <w:r w:rsidRPr="0046698F">
        <w:t>предпринимательства):</w:t>
      </w:r>
    </w:p>
    <w:p w:rsidR="003776FF" w:rsidRPr="00CB5745" w:rsidRDefault="003776FF" w:rsidP="003776FF">
      <w:pPr>
        <w:pStyle w:val="ConsPlusNormal"/>
        <w:spacing w:before="220"/>
        <w:ind w:firstLine="540"/>
        <w:jc w:val="both"/>
      </w:pPr>
      <w:r w:rsidRPr="00CB5745">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3776FF" w:rsidRPr="00CB5745" w:rsidRDefault="003776FF" w:rsidP="003776FF">
      <w:pPr>
        <w:pStyle w:val="ConsPlusNormal"/>
        <w:spacing w:before="220"/>
        <w:ind w:firstLine="540"/>
        <w:jc w:val="both"/>
      </w:pPr>
      <w:r w:rsidRPr="00CB5745">
        <w:t xml:space="preserve">б) для СМиСП, действующих с момента государственной регистрации более трех лет, по состоянию на первое января года оказания финансовой поддержки  - обеспечение уровня среднемесячной заработной платы одного работника не менее установленной величины </w:t>
      </w:r>
      <w:hyperlink r:id="rId12" w:history="1">
        <w:r w:rsidRPr="00CB5745">
          <w:t>прожиточного минимума</w:t>
        </w:r>
      </w:hyperlink>
      <w:r w:rsidRPr="00CB5745">
        <w:t xml:space="preserve"> для трудоспособного населения Новосибирской области;</w:t>
      </w:r>
    </w:p>
    <w:p w:rsidR="003776FF" w:rsidRPr="00CB5745" w:rsidRDefault="003776FF" w:rsidP="003776FF">
      <w:pPr>
        <w:pStyle w:val="ConsPlusNormal"/>
        <w:spacing w:before="220"/>
        <w:ind w:firstLine="540"/>
        <w:jc w:val="both"/>
      </w:pPr>
      <w:r w:rsidRPr="00CB5745">
        <w:t>1</w:t>
      </w:r>
      <w:r>
        <w:t>0</w:t>
      </w:r>
      <w:r w:rsidRPr="00CB5745">
        <w:t>) наличие расчетного счета СМиСП, открытого в учреждениях Центрального банка Российской Федерации или российских кредитных организациях.</w:t>
      </w:r>
    </w:p>
    <w:p w:rsidR="003776FF" w:rsidRPr="00CB5745" w:rsidRDefault="003776FF" w:rsidP="003776FF">
      <w:pPr>
        <w:pStyle w:val="ConsPlusNormal"/>
        <w:spacing w:before="220"/>
        <w:ind w:firstLine="540"/>
        <w:jc w:val="both"/>
      </w:pPr>
      <w:r>
        <w:t>4</w:t>
      </w:r>
      <w:r w:rsidRPr="00CB5745">
        <w:t xml:space="preserve">.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и возможные способы подачи заявок, публикуется </w:t>
      </w:r>
      <w:r>
        <w:t xml:space="preserve">Администрацией </w:t>
      </w:r>
      <w:r w:rsidRPr="00CB5745">
        <w:t xml:space="preserve">на официальном сайте </w:t>
      </w:r>
      <w:r>
        <w:t>Администрации</w:t>
      </w:r>
      <w:r w:rsidRPr="00CB5745">
        <w:t xml:space="preserve"> в информационно-телекоммуникационной сети Интернет не позднее чем за </w:t>
      </w:r>
      <w:r>
        <w:t>десять</w:t>
      </w:r>
      <w:r w:rsidRPr="00CB5745">
        <w:t xml:space="preserve"> дней до начала приема заявок.</w:t>
      </w:r>
    </w:p>
    <w:p w:rsidR="003776FF" w:rsidRPr="00CB5745" w:rsidRDefault="003776FF" w:rsidP="003776FF">
      <w:pPr>
        <w:pStyle w:val="ConsPlusNormal"/>
        <w:spacing w:before="220"/>
        <w:ind w:firstLine="540"/>
        <w:jc w:val="both"/>
      </w:pPr>
      <w:r>
        <w:t>5</w:t>
      </w:r>
      <w:r w:rsidRPr="00CB5745">
        <w:t xml:space="preserve">. Претенденты на получение финансовой поддержки за счет средств  бюджета </w:t>
      </w:r>
      <w:r>
        <w:t xml:space="preserve">Болотнинского района </w:t>
      </w:r>
      <w:r w:rsidRPr="00CB5745">
        <w:t xml:space="preserve">Новосибирской области, в том числе областного бюджета Новосибирской области, источником финансового обеспечения которого являются </w:t>
      </w:r>
      <w:r>
        <w:t xml:space="preserve"> субсидии</w:t>
      </w:r>
      <w:r w:rsidRPr="00A2545B">
        <w:t xml:space="preserve"> из областного бюджета Новосибирской области, </w:t>
      </w:r>
      <w:r w:rsidRPr="00CB5745">
        <w:t xml:space="preserve"> (далее - заявители), представляют в </w:t>
      </w:r>
      <w:r>
        <w:t>Администрацию района</w:t>
      </w:r>
      <w:r w:rsidRPr="00CB5745">
        <w:t xml:space="preserve"> </w:t>
      </w:r>
      <w:hyperlink w:anchor="P1898" w:history="1">
        <w:r w:rsidRPr="00CB5745">
          <w:t>заявку</w:t>
        </w:r>
      </w:hyperlink>
      <w:r w:rsidRPr="00CB5745">
        <w:t xml:space="preserve"> по форме согласно приложению N 2 к настоящему Порядку с приложением документов, предусмотренных для каждой формы финансовой поддержки в соответствии с </w:t>
      </w:r>
      <w:hyperlink w:anchor="P2004" w:history="1">
        <w:r w:rsidRPr="00CB5745">
          <w:t>приложением N 3</w:t>
        </w:r>
      </w:hyperlink>
      <w:r w:rsidRPr="00CB5745">
        <w:t xml:space="preserve"> к настоящему Порядку (далее - документы). Вновь созданные юридические лица и вновь зарегистрированные индивидуальные 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среднего предпринимательства, установленным </w:t>
      </w:r>
      <w:hyperlink r:id="rId13" w:history="1">
        <w:r w:rsidRPr="00CB5745">
          <w:t>ФЗ</w:t>
        </w:r>
      </w:hyperlink>
      <w:r w:rsidRPr="00CB5745">
        <w:t xml:space="preserve"> N 209, по форме в соответствии с </w:t>
      </w:r>
      <w:hyperlink w:anchor="P2004" w:history="1">
        <w:r w:rsidRPr="00CB5745">
          <w:t xml:space="preserve">приложением N </w:t>
        </w:r>
        <w:r>
          <w:t>5</w:t>
        </w:r>
      </w:hyperlink>
      <w:r w:rsidRPr="00CB5745">
        <w:t xml:space="preserve"> к настоящему Порядку.</w:t>
      </w:r>
    </w:p>
    <w:p w:rsidR="003776FF" w:rsidRPr="00CB5745" w:rsidRDefault="003776FF" w:rsidP="003776FF">
      <w:pPr>
        <w:pStyle w:val="ConsPlusNormal"/>
        <w:spacing w:before="220"/>
        <w:ind w:firstLine="540"/>
        <w:jc w:val="both"/>
      </w:pPr>
      <w:r w:rsidRPr="00CB5745">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заявителем.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3776FF" w:rsidRPr="00CB5745" w:rsidRDefault="003776FF" w:rsidP="003776FF">
      <w:pPr>
        <w:pStyle w:val="ConsPlusNormal"/>
        <w:spacing w:before="220"/>
        <w:ind w:firstLine="540"/>
        <w:jc w:val="both"/>
      </w:pPr>
      <w:r>
        <w:t>6</w:t>
      </w:r>
      <w:r w:rsidRPr="00CB5745">
        <w:t>. Заявка регистрируется в течение трех рабочих дней с момента подачи с указанием номера и даты регистрации.</w:t>
      </w:r>
    </w:p>
    <w:p w:rsidR="003776FF" w:rsidRPr="00CB5745" w:rsidRDefault="003776FF" w:rsidP="003776FF">
      <w:pPr>
        <w:pStyle w:val="ConsPlusNormal"/>
        <w:spacing w:before="220"/>
        <w:ind w:firstLine="540"/>
        <w:jc w:val="both"/>
      </w:pPr>
      <w:r>
        <w:t>7</w:t>
      </w:r>
      <w:r w:rsidRPr="00CB5745">
        <w:t>. Зарегистрированные заявки не возвращаются.</w:t>
      </w:r>
    </w:p>
    <w:p w:rsidR="003776FF" w:rsidRPr="00CB5745" w:rsidRDefault="003776FF" w:rsidP="003776FF">
      <w:pPr>
        <w:pStyle w:val="ConsPlusNormal"/>
        <w:spacing w:before="220"/>
        <w:ind w:firstLine="540"/>
        <w:jc w:val="both"/>
      </w:pPr>
      <w:r>
        <w:t>8</w:t>
      </w:r>
      <w:r w:rsidRPr="00CB5745">
        <w:t>. Ответственность за сохранность заявки несет лицо, принявшее заявку.</w:t>
      </w:r>
    </w:p>
    <w:p w:rsidR="003776FF" w:rsidRPr="00CB5745" w:rsidRDefault="003776FF" w:rsidP="003776FF">
      <w:pPr>
        <w:pStyle w:val="ConsPlusNormal"/>
        <w:spacing w:before="220"/>
        <w:ind w:firstLine="540"/>
        <w:jc w:val="both"/>
      </w:pPr>
      <w:r>
        <w:t>9</w:t>
      </w:r>
      <w:r w:rsidRPr="00CB5745">
        <w:t xml:space="preserve">. </w:t>
      </w:r>
      <w:r>
        <w:t xml:space="preserve">Администрация </w:t>
      </w:r>
      <w:r w:rsidRPr="00CB5745">
        <w:t xml:space="preserve">в течение </w:t>
      </w:r>
      <w:r>
        <w:t>30 (тридцати) рабочих дней</w:t>
      </w:r>
      <w:r w:rsidRPr="00CB5745">
        <w:t xml:space="preserve"> после окончания срока приема заявок (за исключением финансовой поддержки в форме предоставления грантов начинающим субъектам малого</w:t>
      </w:r>
      <w:r>
        <w:t xml:space="preserve"> и среднего </w:t>
      </w:r>
      <w:r w:rsidRPr="00CB5745">
        <w:t xml:space="preserve">предпринимательства и за исключением заявок, поданных с нарушением условий, указанных в </w:t>
      </w:r>
      <w:hyperlink w:anchor="P1581" w:history="1">
        <w:r w:rsidRPr="00CB5745">
          <w:t>пункте 6</w:t>
        </w:r>
      </w:hyperlink>
      <w:r w:rsidRPr="00CB5745">
        <w:t xml:space="preserve"> настоящего Порядка) ранжирует по сумме баллов, проставленных по следующим критериям:</w:t>
      </w:r>
    </w:p>
    <w:p w:rsidR="003776FF" w:rsidRPr="00CB5745" w:rsidRDefault="003776FF" w:rsidP="003776F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3776FF" w:rsidRPr="00CB5745" w:rsidTr="003730D1">
        <w:tc>
          <w:tcPr>
            <w:tcW w:w="623" w:type="dxa"/>
          </w:tcPr>
          <w:p w:rsidR="003776FF" w:rsidRPr="00CB5745" w:rsidRDefault="003776FF" w:rsidP="003730D1">
            <w:pPr>
              <w:pStyle w:val="ConsPlusNormal"/>
              <w:jc w:val="center"/>
            </w:pPr>
            <w:r w:rsidRPr="00CB5745">
              <w:t>1</w:t>
            </w:r>
          </w:p>
        </w:tc>
        <w:tc>
          <w:tcPr>
            <w:tcW w:w="3571" w:type="dxa"/>
          </w:tcPr>
          <w:p w:rsidR="003776FF" w:rsidRPr="00CB5745" w:rsidRDefault="003776FF" w:rsidP="003730D1">
            <w:pPr>
              <w:pStyle w:val="ConsPlusNormal"/>
            </w:pPr>
            <w:r w:rsidRPr="00CB5745">
              <w:t>Налоговая нагрузка</w:t>
            </w:r>
          </w:p>
        </w:tc>
        <w:tc>
          <w:tcPr>
            <w:tcW w:w="4875" w:type="dxa"/>
          </w:tcPr>
          <w:p w:rsidR="003776FF" w:rsidRPr="00B9507D" w:rsidRDefault="003776FF" w:rsidP="003730D1">
            <w:pPr>
              <w:pStyle w:val="ConsPlusNormal"/>
              <w:rPr>
                <w:lang w:val="en-US"/>
              </w:rPr>
            </w:pPr>
            <w:r w:rsidRPr="00B9507D">
              <w:rPr>
                <w:lang w:val="en-US"/>
              </w:rPr>
              <w:t>R</w:t>
            </w:r>
            <w:r w:rsidRPr="00B9507D">
              <w:rPr>
                <w:vertAlign w:val="subscript"/>
                <w:lang w:val="en-US"/>
              </w:rPr>
              <w:t>i</w:t>
            </w:r>
            <w:r w:rsidRPr="00B9507D">
              <w:rPr>
                <w:lang w:val="en-US"/>
              </w:rPr>
              <w:t xml:space="preserve"> = (N</w:t>
            </w:r>
            <w:r w:rsidRPr="00B9507D">
              <w:rPr>
                <w:vertAlign w:val="subscript"/>
                <w:lang w:val="en-US"/>
              </w:rPr>
              <w:t>i</w:t>
            </w:r>
            <w:r w:rsidRPr="00B9507D">
              <w:rPr>
                <w:lang w:val="en-US"/>
              </w:rPr>
              <w:t xml:space="preserve"> - N</w:t>
            </w:r>
            <w:r w:rsidRPr="00B9507D">
              <w:rPr>
                <w:vertAlign w:val="subscript"/>
                <w:lang w:val="en-US"/>
              </w:rPr>
              <w:t>min</w:t>
            </w:r>
            <w:r w:rsidRPr="00B9507D">
              <w:rPr>
                <w:lang w:val="en-US"/>
              </w:rPr>
              <w:t>) x 300 / (N</w:t>
            </w:r>
            <w:r w:rsidRPr="00B9507D">
              <w:rPr>
                <w:vertAlign w:val="subscript"/>
                <w:lang w:val="en-US"/>
              </w:rPr>
              <w:t>max</w:t>
            </w:r>
            <w:r w:rsidRPr="00B9507D">
              <w:rPr>
                <w:lang w:val="en-US"/>
              </w:rPr>
              <w:t xml:space="preserve"> - N</w:t>
            </w:r>
            <w:r w:rsidRPr="00B9507D">
              <w:rPr>
                <w:vertAlign w:val="subscript"/>
                <w:lang w:val="en-US"/>
              </w:rPr>
              <w:t>min</w:t>
            </w:r>
            <w:r w:rsidRPr="00B9507D">
              <w:rPr>
                <w:lang w:val="en-US"/>
              </w:rPr>
              <w:t xml:space="preserve">), </w:t>
            </w:r>
            <w:r w:rsidRPr="00CB5745">
              <w:t>где</w:t>
            </w:r>
            <w:r w:rsidRPr="00B9507D">
              <w:rPr>
                <w:lang w:val="en-US"/>
              </w:rPr>
              <w:t>:</w:t>
            </w:r>
          </w:p>
          <w:p w:rsidR="003776FF" w:rsidRPr="00CB5745" w:rsidRDefault="003776FF" w:rsidP="003730D1">
            <w:pPr>
              <w:pStyle w:val="ConsPlusNormal"/>
            </w:pPr>
            <w:r w:rsidRPr="00CB5745">
              <w:t>R</w:t>
            </w:r>
            <w:r w:rsidRPr="00CB5745">
              <w:rPr>
                <w:vertAlign w:val="subscript"/>
              </w:rPr>
              <w:t>i</w:t>
            </w:r>
            <w:r w:rsidRPr="00CB5745">
              <w:t xml:space="preserve"> - количество баллов, присуждаемое i-й заявке по указанному критерию;</w:t>
            </w:r>
          </w:p>
          <w:p w:rsidR="003776FF" w:rsidRPr="00CB5745" w:rsidRDefault="003776FF" w:rsidP="003730D1">
            <w:pPr>
              <w:pStyle w:val="ConsPlusNormal"/>
            </w:pPr>
            <w:r w:rsidRPr="00CB5745">
              <w:t>N</w:t>
            </w:r>
            <w:r w:rsidRPr="00CB5745">
              <w:rPr>
                <w:vertAlign w:val="subscript"/>
              </w:rPr>
              <w:t>i</w:t>
            </w:r>
            <w:r w:rsidRPr="00CB5745">
              <w:t xml:space="preserve"> - значение налоговой нагрузки i-го заявителя;</w:t>
            </w:r>
          </w:p>
          <w:p w:rsidR="003776FF" w:rsidRPr="00CB5745" w:rsidRDefault="003776FF" w:rsidP="003730D1">
            <w:pPr>
              <w:pStyle w:val="ConsPlusNormal"/>
            </w:pPr>
            <w:r w:rsidRPr="00CB5745">
              <w:t>N</w:t>
            </w:r>
            <w:r w:rsidRPr="00CB5745">
              <w:rPr>
                <w:vertAlign w:val="subscript"/>
              </w:rPr>
              <w:t>i</w:t>
            </w:r>
            <w:r w:rsidRPr="00CB5745">
              <w:t xml:space="preserve"> = (сумма налоговых платежей заявителя в бюджетную систему Российской Федерации за год, предшествующий году оказания финансовой поддержки) / (выручка (доход) от реализации товаров (работ, услуг) заявителя за аналогичный период);</w:t>
            </w:r>
          </w:p>
          <w:p w:rsidR="003776FF" w:rsidRPr="00CB5745" w:rsidRDefault="003776FF" w:rsidP="003730D1">
            <w:pPr>
              <w:pStyle w:val="ConsPlusNormal"/>
            </w:pPr>
            <w:r w:rsidRPr="00CB5745">
              <w:t>N</w:t>
            </w:r>
            <w:r w:rsidRPr="00CB5745">
              <w:rPr>
                <w:vertAlign w:val="subscript"/>
              </w:rPr>
              <w:t>min</w:t>
            </w:r>
            <w:r w:rsidRPr="00CB5745">
              <w:t xml:space="preserve"> - минимальное значение критерия из всех заявителей;</w:t>
            </w:r>
          </w:p>
          <w:p w:rsidR="003776FF" w:rsidRPr="00CB5745" w:rsidRDefault="003776FF" w:rsidP="003730D1">
            <w:pPr>
              <w:pStyle w:val="ConsPlusNormal"/>
            </w:pPr>
            <w:r w:rsidRPr="00CB5745">
              <w:t>N</w:t>
            </w:r>
            <w:r w:rsidRPr="00CB5745">
              <w:rPr>
                <w:vertAlign w:val="subscript"/>
              </w:rPr>
              <w:t>max</w:t>
            </w:r>
            <w:r w:rsidRPr="00CB5745">
              <w:t xml:space="preserve"> - максимальное значение критерия из всех заявителей</w:t>
            </w:r>
          </w:p>
        </w:tc>
      </w:tr>
      <w:tr w:rsidR="003776FF" w:rsidRPr="00CB5745" w:rsidTr="003730D1">
        <w:tc>
          <w:tcPr>
            <w:tcW w:w="623" w:type="dxa"/>
          </w:tcPr>
          <w:p w:rsidR="003776FF" w:rsidRPr="00CB5745" w:rsidRDefault="003776FF" w:rsidP="003730D1">
            <w:pPr>
              <w:pStyle w:val="ConsPlusNormal"/>
              <w:jc w:val="center"/>
            </w:pPr>
            <w:r>
              <w:t>2</w:t>
            </w:r>
          </w:p>
        </w:tc>
        <w:tc>
          <w:tcPr>
            <w:tcW w:w="3571" w:type="dxa"/>
          </w:tcPr>
          <w:p w:rsidR="003776FF" w:rsidRPr="00CB5745" w:rsidRDefault="003776FF" w:rsidP="003730D1">
            <w:pPr>
              <w:pStyle w:val="ConsPlusNormal"/>
            </w:pPr>
            <w:r w:rsidRPr="00CB5745">
              <w:t>Среднегодовой темп роста выручки (доходов) за два года, предшествующих году предоставления субсидии</w:t>
            </w:r>
          </w:p>
        </w:tc>
        <w:tc>
          <w:tcPr>
            <w:tcW w:w="4875" w:type="dxa"/>
          </w:tcPr>
          <w:p w:rsidR="003776FF" w:rsidRPr="00CB5745" w:rsidRDefault="003776FF" w:rsidP="003730D1">
            <w:pPr>
              <w:pStyle w:val="ConsPlusNormal"/>
            </w:pPr>
            <w:r w:rsidRPr="00CB5745">
              <w:t>R</w:t>
            </w:r>
            <w:r w:rsidRPr="00CB5745">
              <w:rPr>
                <w:vertAlign w:val="subscript"/>
              </w:rPr>
              <w:t>i</w:t>
            </w:r>
            <w:r w:rsidRPr="00CB5745">
              <w:t xml:space="preserve"> = 0 баллов - среднегодовой темп роста выручки (доходов) менее 120%;</w:t>
            </w:r>
          </w:p>
          <w:p w:rsidR="003776FF" w:rsidRPr="00CB5745" w:rsidRDefault="003776FF" w:rsidP="003730D1">
            <w:pPr>
              <w:pStyle w:val="ConsPlusNormal"/>
            </w:pPr>
            <w:r w:rsidRPr="00CB5745">
              <w:t>R</w:t>
            </w:r>
            <w:r w:rsidRPr="00CB5745">
              <w:rPr>
                <w:vertAlign w:val="subscript"/>
              </w:rPr>
              <w:t>i</w:t>
            </w:r>
            <w:r w:rsidRPr="00CB5745">
              <w:t xml:space="preserve"> = 100 баллов - среднегодовой темп роста выручки (доходов) 120% или больше, где</w:t>
            </w:r>
          </w:p>
          <w:p w:rsidR="003776FF" w:rsidRPr="00CB5745" w:rsidRDefault="003776FF" w:rsidP="003730D1">
            <w:pPr>
              <w:pStyle w:val="ConsPlusNormal"/>
            </w:pPr>
          </w:p>
          <w:p w:rsidR="003776FF" w:rsidRPr="00CB5745" w:rsidRDefault="003776FF" w:rsidP="003730D1">
            <w:pPr>
              <w:pStyle w:val="ConsPlusNormal"/>
              <w:jc w:val="center"/>
            </w:pPr>
            <w:r>
              <w:rPr>
                <w:noProof/>
                <w:position w:val="-30"/>
              </w:rPr>
              <w:drawing>
                <wp:inline distT="0" distB="0" distL="0" distR="0">
                  <wp:extent cx="2152650" cy="533400"/>
                  <wp:effectExtent l="0" t="0" r="0" b="0"/>
                  <wp:docPr id="2" name="Рисунок 2" descr="base_23601_103483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03483_1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533400"/>
                          </a:xfrm>
                          <a:prstGeom prst="rect">
                            <a:avLst/>
                          </a:prstGeom>
                          <a:noFill/>
                          <a:ln>
                            <a:noFill/>
                          </a:ln>
                        </pic:spPr>
                      </pic:pic>
                    </a:graphicData>
                  </a:graphic>
                </wp:inline>
              </w:drawing>
            </w:r>
          </w:p>
          <w:p w:rsidR="003776FF" w:rsidRPr="00CB5745" w:rsidRDefault="003776FF" w:rsidP="003730D1">
            <w:pPr>
              <w:pStyle w:val="ConsPlusNormal"/>
            </w:pPr>
          </w:p>
          <w:p w:rsidR="003776FF" w:rsidRPr="00CB5745" w:rsidRDefault="003776FF" w:rsidP="003730D1">
            <w:pPr>
              <w:pStyle w:val="ConsPlusNormal"/>
            </w:pPr>
            <w:r w:rsidRPr="00CB5745">
              <w:t>Т</w:t>
            </w:r>
            <w:r w:rsidRPr="00CB5745">
              <w:rPr>
                <w:vertAlign w:val="subscript"/>
              </w:rPr>
              <w:t>i</w:t>
            </w:r>
            <w:r w:rsidRPr="00CB5745">
              <w:t xml:space="preserve"> - значение критерия i-го заявителя;</w:t>
            </w:r>
          </w:p>
          <w:p w:rsidR="003776FF" w:rsidRPr="00CB5745" w:rsidRDefault="003776FF" w:rsidP="003730D1">
            <w:pPr>
              <w:pStyle w:val="ConsPlusNormal"/>
            </w:pPr>
            <w:r w:rsidRPr="00CB5745">
              <w:t>V</w:t>
            </w:r>
            <w:r w:rsidRPr="00CB5745">
              <w:rPr>
                <w:vertAlign w:val="subscript"/>
              </w:rPr>
              <w:t>t</w:t>
            </w:r>
            <w:r w:rsidRPr="00CB5745">
              <w:t xml:space="preserve"> - выручка (доход) заявителя за год, где</w:t>
            </w:r>
          </w:p>
          <w:p w:rsidR="003776FF" w:rsidRPr="00CB5745" w:rsidRDefault="003776FF" w:rsidP="003730D1">
            <w:pPr>
              <w:pStyle w:val="ConsPlusNormal"/>
            </w:pPr>
            <w:r w:rsidRPr="00CB5745">
              <w:t>t - год, предшествующий году предоставления субсидии</w:t>
            </w:r>
          </w:p>
        </w:tc>
      </w:tr>
    </w:tbl>
    <w:p w:rsidR="003776FF" w:rsidRPr="00CB5745" w:rsidRDefault="003776FF" w:rsidP="003776FF">
      <w:pPr>
        <w:pStyle w:val="ConsPlusNormal"/>
        <w:ind w:firstLine="540"/>
        <w:jc w:val="both"/>
      </w:pPr>
    </w:p>
    <w:p w:rsidR="003776FF" w:rsidRPr="00CB5745" w:rsidRDefault="003776FF" w:rsidP="003776FF">
      <w:pPr>
        <w:pStyle w:val="ConsPlusNormal"/>
        <w:ind w:firstLine="540"/>
        <w:jc w:val="both"/>
      </w:pPr>
      <w:r w:rsidRPr="00CB5745">
        <w:t>Итоговое количество баллов заявки вычисляется как сумма баллов, присвоенных заявке по каждому из критериев.</w:t>
      </w:r>
    </w:p>
    <w:p w:rsidR="003776FF" w:rsidRPr="00CB5745" w:rsidRDefault="003776FF" w:rsidP="003776FF">
      <w:pPr>
        <w:pStyle w:val="ConsPlusNormal"/>
        <w:spacing w:before="220"/>
        <w:ind w:firstLine="540"/>
        <w:jc w:val="both"/>
      </w:pPr>
      <w:r w:rsidRPr="00CB5745">
        <w:t>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СМиСП за год, предшествующий году оказания финансовой поддержки.</w:t>
      </w:r>
    </w:p>
    <w:p w:rsidR="003776FF" w:rsidRPr="00CB5745" w:rsidRDefault="003776FF" w:rsidP="003776FF">
      <w:pPr>
        <w:pStyle w:val="ConsPlusNormal"/>
        <w:spacing w:before="220"/>
        <w:ind w:firstLine="540"/>
        <w:jc w:val="both"/>
      </w:pPr>
      <w:r w:rsidRPr="00CB5745">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3776FF" w:rsidRPr="00CB5745" w:rsidRDefault="003776FF" w:rsidP="003776FF">
      <w:pPr>
        <w:pStyle w:val="ConsPlusNormal"/>
        <w:spacing w:before="220"/>
        <w:ind w:firstLine="540"/>
        <w:jc w:val="both"/>
      </w:pPr>
      <w:r w:rsidRPr="00CB5745">
        <w:t xml:space="preserve">По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w:t>
      </w:r>
      <w:r>
        <w:t>Администрация</w:t>
      </w:r>
      <w:r w:rsidRPr="00CB5745">
        <w:t xml:space="preserve"> готовит заключения с расчетом суммы финансовой поддержки (далее - заключения) и направляет их в комиссию по развитию малого и среднего предпринимательства, созданную </w:t>
      </w:r>
      <w:r>
        <w:t>постановлением Администрации</w:t>
      </w:r>
      <w:r w:rsidRPr="00CB5745">
        <w:t xml:space="preserve"> (далее - Комиссия), для рассмотрения.</w:t>
      </w:r>
    </w:p>
    <w:p w:rsidR="003776FF" w:rsidRPr="00CB5745" w:rsidRDefault="003776FF" w:rsidP="003776FF">
      <w:pPr>
        <w:pStyle w:val="ConsPlusNormal"/>
        <w:spacing w:before="220"/>
        <w:ind w:firstLine="540"/>
        <w:jc w:val="both"/>
      </w:pPr>
      <w:r w:rsidRPr="00CB5745">
        <w:t>1</w:t>
      </w:r>
      <w:r>
        <w:t>0</w:t>
      </w:r>
      <w:r w:rsidRPr="00CB5745">
        <w:t>. Комиссия в течение 10 дней со дня получения заключений с приложением заявок и документов (за исключением финансовой поддержки в форме предоставления грантов начинающим субъектам малого</w:t>
      </w:r>
      <w:r>
        <w:t xml:space="preserve"> и среднего </w:t>
      </w:r>
      <w:r w:rsidRPr="00CB5745">
        <w:t>предпринимательства) рассматривает их на своих заседаниях.</w:t>
      </w:r>
    </w:p>
    <w:p w:rsidR="003776FF" w:rsidRPr="00CB5745" w:rsidRDefault="003776FF" w:rsidP="003776FF">
      <w:pPr>
        <w:pStyle w:val="ConsPlusNormal"/>
        <w:spacing w:before="220"/>
        <w:ind w:firstLine="540"/>
        <w:jc w:val="both"/>
      </w:pPr>
      <w:r w:rsidRPr="00CB5745">
        <w:t>1</w:t>
      </w:r>
      <w:r>
        <w:t>1</w:t>
      </w:r>
      <w:r w:rsidRPr="00CB5745">
        <w:t xml:space="preserve">. По заявкам </w:t>
      </w:r>
      <w:r>
        <w:t>СМиСП</w:t>
      </w:r>
      <w:r w:rsidRPr="00CB5745">
        <w:t>, претендующих на получение финансовой поддержки в форме предоставления грантов начинающим</w:t>
      </w:r>
      <w:r>
        <w:t xml:space="preserve"> субъектам малого и среднего предпринимательства</w:t>
      </w:r>
      <w:r w:rsidRPr="00CB5745">
        <w:t xml:space="preserve">, </w:t>
      </w:r>
      <w:r>
        <w:t>Администрация</w:t>
      </w:r>
      <w:r w:rsidRPr="00CB5745">
        <w:t xml:space="preserve"> в течение </w:t>
      </w:r>
      <w:r>
        <w:t>30 (тридцати) рабочих дней</w:t>
      </w:r>
      <w:r w:rsidRPr="00CB5745">
        <w:t xml:space="preserve"> после окончания срока приема заявок (за исключением заявок, поданных с нарушением условий, указанных в </w:t>
      </w:r>
      <w:hyperlink w:anchor="P1581" w:history="1">
        <w:r w:rsidRPr="00CB5745">
          <w:t>пункте 6</w:t>
        </w:r>
      </w:hyperlink>
      <w:r w:rsidRPr="00CB5745">
        <w:t xml:space="preserve"> настоящего Порядка) готовит заключения с предложениями об оказании финансовой поддержки или об отказе в финансовой поддержке с указанием оснований отказа (далее - заключения) и направляет их в Комиссию для рассмотрения.</w:t>
      </w:r>
    </w:p>
    <w:p w:rsidR="003776FF" w:rsidRPr="00CB5745" w:rsidRDefault="003776FF" w:rsidP="003776FF">
      <w:pPr>
        <w:pStyle w:val="ConsPlusNormal"/>
        <w:spacing w:before="220"/>
        <w:ind w:firstLine="540"/>
        <w:jc w:val="both"/>
      </w:pPr>
      <w:r w:rsidRPr="00CB5745">
        <w:t xml:space="preserve">СМиСП, которые не выполнили условия, указанные в </w:t>
      </w:r>
      <w:hyperlink w:anchor="P1581" w:history="1">
        <w:r w:rsidRPr="00CB5745">
          <w:t>пункте 6</w:t>
        </w:r>
      </w:hyperlink>
      <w:r w:rsidRPr="00CB5745">
        <w:t xml:space="preserve"> настоящего Порядка, в течение </w:t>
      </w:r>
      <w:r>
        <w:t>30 (тридцати) рабочих дней</w:t>
      </w:r>
      <w:r w:rsidRPr="00CB5745">
        <w:t xml:space="preserve"> после окончания срока приема заявок</w:t>
      </w:r>
      <w:r>
        <w:t>, Администрацией</w:t>
      </w:r>
      <w:r w:rsidRPr="00CB5745">
        <w:t xml:space="preserve"> направляются уведомления об отказе в предоставлении финансовой поддержки в письменном виде (в электронной форме - при наличии в заявке информации об электронном адресе заявителя).</w:t>
      </w:r>
    </w:p>
    <w:p w:rsidR="003776FF" w:rsidRDefault="003776FF" w:rsidP="003776FF">
      <w:pPr>
        <w:pStyle w:val="ConsPlusNormal"/>
        <w:spacing w:before="220"/>
        <w:ind w:firstLine="540"/>
        <w:jc w:val="both"/>
      </w:pPr>
      <w:r w:rsidRPr="00CB5745">
        <w:t>1</w:t>
      </w:r>
      <w:r>
        <w:t>2</w:t>
      </w:r>
      <w:r w:rsidRPr="00CB5745">
        <w:t>. Заявки на оказание финансовой поддержки в форме предоставления грантов начинающим субъектам малого</w:t>
      </w:r>
      <w:r>
        <w:t xml:space="preserve"> и среднего </w:t>
      </w:r>
      <w:r w:rsidRPr="00CB5745">
        <w:t xml:space="preserve">предпринимательства рассматриваются Комиссией в течение </w:t>
      </w:r>
      <w:r>
        <w:t>30 (тридцати) рабочих дней</w:t>
      </w:r>
      <w:r w:rsidRPr="00CB5745">
        <w:t xml:space="preserve"> со дня получения заключений по ним (с приложением заявок и документов). </w:t>
      </w:r>
    </w:p>
    <w:p w:rsidR="003776FF" w:rsidRPr="00CB5745" w:rsidRDefault="003776FF" w:rsidP="003776FF">
      <w:pPr>
        <w:pStyle w:val="ConsPlusNormal"/>
        <w:spacing w:before="220"/>
        <w:ind w:firstLine="540"/>
        <w:jc w:val="both"/>
      </w:pPr>
      <w:r w:rsidRPr="00CB5745">
        <w:t>При рассмотрении заявок Комиссией оцениваются бизнес-планы предпринимательских проектов по следующим позициям с проставлением баллов:</w:t>
      </w:r>
    </w:p>
    <w:p w:rsidR="003776FF" w:rsidRPr="00CB5745" w:rsidRDefault="003776FF" w:rsidP="003776F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5103"/>
      </w:tblGrid>
      <w:tr w:rsidR="003776FF" w:rsidRPr="00CB5745" w:rsidTr="003730D1">
        <w:tc>
          <w:tcPr>
            <w:tcW w:w="4253" w:type="dxa"/>
          </w:tcPr>
          <w:p w:rsidR="003776FF" w:rsidRPr="00CB5745" w:rsidRDefault="003776FF" w:rsidP="003730D1">
            <w:pPr>
              <w:pStyle w:val="ConsPlusNormal"/>
            </w:pPr>
            <w:r w:rsidRPr="00CB5745">
              <w:t>1. 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5103" w:type="dxa"/>
          </w:tcPr>
          <w:p w:rsidR="003776FF" w:rsidRDefault="003776FF" w:rsidP="003730D1">
            <w:pPr>
              <w:pStyle w:val="ConsPlusNormal"/>
            </w:pPr>
            <w:r w:rsidRPr="00CB5745">
              <w:t>0 - отсутствие детального бизнес-плана и обоснованности потребности в финансовых ресурсах;</w:t>
            </w:r>
          </w:p>
          <w:p w:rsidR="003776FF" w:rsidRPr="00CB5745" w:rsidRDefault="003776FF" w:rsidP="003730D1">
            <w:pPr>
              <w:pStyle w:val="ConsPlusNormal"/>
            </w:pPr>
            <w:r>
              <w:t>3</w:t>
            </w:r>
            <w:r w:rsidRPr="00A2545B">
              <w:t xml:space="preserve"> – недостаточно раскрыта детализация бизнес-плана р</w:t>
            </w:r>
            <w:r>
              <w:t xml:space="preserve">еализации, требует доработки;  </w:t>
            </w:r>
            <w:r w:rsidRPr="00A2545B">
              <w:t xml:space="preserve">                                 </w:t>
            </w:r>
            <w:r w:rsidRPr="00A2545B">
              <w:br/>
            </w:r>
            <w:r w:rsidRPr="00CB5745">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3776FF" w:rsidRPr="00CB5745" w:rsidTr="003730D1">
        <w:tc>
          <w:tcPr>
            <w:tcW w:w="4253" w:type="dxa"/>
          </w:tcPr>
          <w:p w:rsidR="003776FF" w:rsidRPr="00CB5745" w:rsidRDefault="003776FF" w:rsidP="003730D1">
            <w:pPr>
              <w:pStyle w:val="ConsPlusNormal"/>
            </w:pPr>
            <w:r w:rsidRPr="00CB5745">
              <w:t>2. Степень обеспеченности материально-технической, ресурсной базой для реализации бизнес-плана предпринимательского проекта</w:t>
            </w:r>
          </w:p>
        </w:tc>
        <w:tc>
          <w:tcPr>
            <w:tcW w:w="5103" w:type="dxa"/>
          </w:tcPr>
          <w:p w:rsidR="003776FF" w:rsidRDefault="003776FF" w:rsidP="003730D1">
            <w:pPr>
              <w:pStyle w:val="ConsPlusNormal"/>
            </w:pPr>
            <w:r w:rsidRPr="00CB5745">
              <w:t>0 - отсутствие материально-технической, ресурсной базы для реализации бизнес-плана предпринимательского проекта;</w:t>
            </w:r>
          </w:p>
          <w:p w:rsidR="003776FF" w:rsidRPr="00A2545B" w:rsidRDefault="003776FF" w:rsidP="003730D1">
            <w:pPr>
              <w:spacing w:line="240" w:lineRule="auto"/>
              <w:jc w:val="both"/>
              <w:rPr>
                <w:rFonts w:ascii="Times New Roman" w:hAnsi="Times New Roman"/>
                <w:sz w:val="28"/>
                <w:szCs w:val="28"/>
              </w:rPr>
            </w:pPr>
            <w:r>
              <w:rPr>
                <w:rFonts w:ascii="Times New Roman" w:hAnsi="Times New Roman"/>
                <w:sz w:val="28"/>
                <w:szCs w:val="28"/>
              </w:rPr>
              <w:t>3</w:t>
            </w:r>
            <w:r w:rsidRPr="00A2545B">
              <w:rPr>
                <w:rFonts w:ascii="Times New Roman" w:hAnsi="Times New Roman"/>
                <w:sz w:val="28"/>
                <w:szCs w:val="28"/>
              </w:rPr>
              <w:t xml:space="preserve"> – недостаточно материально-технической, ресурсной базы для реализации бизнес-плана предпринимательского проекта;</w:t>
            </w:r>
          </w:p>
          <w:p w:rsidR="003776FF" w:rsidRPr="00CB5745" w:rsidRDefault="003776FF" w:rsidP="003730D1">
            <w:pPr>
              <w:pStyle w:val="ConsPlusNormal"/>
            </w:pPr>
            <w:r>
              <w:t>5</w:t>
            </w:r>
            <w:r w:rsidRPr="00CB5745">
              <w:t xml:space="preserve">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3776FF" w:rsidRPr="00CB5745" w:rsidTr="003730D1">
        <w:tc>
          <w:tcPr>
            <w:tcW w:w="4253" w:type="dxa"/>
          </w:tcPr>
          <w:p w:rsidR="003776FF" w:rsidRPr="00CB5745" w:rsidRDefault="003776FF" w:rsidP="003730D1">
            <w:pPr>
              <w:pStyle w:val="ConsPlusNormal"/>
            </w:pPr>
            <w:r w:rsidRPr="00CB5745">
              <w:t>3. Уровень квалификации персонала, реализующего бизнес-план предпринимательского проекта</w:t>
            </w:r>
          </w:p>
        </w:tc>
        <w:tc>
          <w:tcPr>
            <w:tcW w:w="5103" w:type="dxa"/>
          </w:tcPr>
          <w:p w:rsidR="003776FF" w:rsidRDefault="003776FF" w:rsidP="003730D1">
            <w:pPr>
              <w:pStyle w:val="ConsPlusNormal"/>
            </w:pPr>
            <w:r w:rsidRPr="00CB5745">
              <w:t>0 - отсутствие квалифицированного персонала для реализации бизнес-плана предпринимательского проекта;</w:t>
            </w:r>
          </w:p>
          <w:p w:rsidR="003776FF" w:rsidRPr="00CB5745" w:rsidRDefault="003776FF" w:rsidP="003730D1">
            <w:pPr>
              <w:pStyle w:val="ConsPlusNormal"/>
            </w:pPr>
            <w:r>
              <w:t>3</w:t>
            </w:r>
            <w:r w:rsidRPr="00A2545B">
              <w:t xml:space="preserve"> - недостаточный уровень квалификации персонала, требует обучения</w:t>
            </w:r>
            <w:r>
              <w:t>;</w:t>
            </w:r>
          </w:p>
          <w:p w:rsidR="003776FF" w:rsidRPr="00CB5745" w:rsidRDefault="003776FF" w:rsidP="003730D1">
            <w:pPr>
              <w:pStyle w:val="ConsPlusNormal"/>
            </w:pPr>
            <w:r w:rsidRPr="00CB5745">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3776FF" w:rsidRPr="00CB5745" w:rsidTr="003730D1">
        <w:tc>
          <w:tcPr>
            <w:tcW w:w="4253" w:type="dxa"/>
          </w:tcPr>
          <w:p w:rsidR="003776FF" w:rsidRPr="00CB5745" w:rsidRDefault="003776FF" w:rsidP="003730D1">
            <w:pPr>
              <w:pStyle w:val="ConsPlusNormal"/>
            </w:pPr>
            <w:r w:rsidRPr="00CB5745">
              <w:t>4. Обоснование востребованности товаров (работ, услуг) заявителя и реализации плана продаж</w:t>
            </w:r>
          </w:p>
        </w:tc>
        <w:tc>
          <w:tcPr>
            <w:tcW w:w="5103" w:type="dxa"/>
          </w:tcPr>
          <w:p w:rsidR="003776FF" w:rsidRDefault="003776FF" w:rsidP="003730D1">
            <w:pPr>
              <w:pStyle w:val="ConsPlusNormal"/>
            </w:pPr>
            <w:r w:rsidRPr="00CB5745">
              <w:t>0 - отсутствие анализа рынка;</w:t>
            </w:r>
          </w:p>
          <w:p w:rsidR="003776FF" w:rsidRPr="00CB5745" w:rsidRDefault="003776FF" w:rsidP="003730D1">
            <w:pPr>
              <w:pStyle w:val="ConsPlusNormal"/>
            </w:pPr>
            <w:r>
              <w:t xml:space="preserve">3 - </w:t>
            </w:r>
            <w:r w:rsidRPr="00CB5745">
              <w:t xml:space="preserve">наличие анализа рынка </w:t>
            </w:r>
            <w:r>
              <w:t>без документального</w:t>
            </w:r>
            <w:r w:rsidRPr="00CB5745">
              <w:t xml:space="preserve"> подтверждения востребованности товаров (работ, услуг) заявителя</w:t>
            </w:r>
            <w:r>
              <w:t>.</w:t>
            </w:r>
          </w:p>
          <w:p w:rsidR="003776FF" w:rsidRPr="00CB5745" w:rsidRDefault="003776FF" w:rsidP="003730D1">
            <w:pPr>
              <w:pStyle w:val="ConsPlusNormal"/>
            </w:pPr>
            <w:r w:rsidRPr="00CB5745">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3776FF" w:rsidRPr="00CB5745" w:rsidTr="003730D1">
        <w:tc>
          <w:tcPr>
            <w:tcW w:w="4253" w:type="dxa"/>
          </w:tcPr>
          <w:p w:rsidR="003776FF" w:rsidRPr="00CB5745" w:rsidRDefault="003776FF" w:rsidP="003730D1">
            <w:pPr>
              <w:pStyle w:val="ConsPlusNormal"/>
            </w:pPr>
            <w:r w:rsidRPr="00CB5745">
              <w:t>5. Срок окупаемости предпринимательского проекта</w:t>
            </w:r>
          </w:p>
        </w:tc>
        <w:tc>
          <w:tcPr>
            <w:tcW w:w="5103" w:type="dxa"/>
          </w:tcPr>
          <w:p w:rsidR="003776FF" w:rsidRPr="00CB5745" w:rsidRDefault="003776FF" w:rsidP="003730D1">
            <w:pPr>
              <w:pStyle w:val="ConsPlusNormal"/>
            </w:pPr>
            <w:r w:rsidRPr="00CB5745">
              <w:t>свыше 3 лет - 0 баллов;</w:t>
            </w:r>
          </w:p>
          <w:p w:rsidR="003776FF" w:rsidRPr="00CB5745" w:rsidRDefault="003776FF" w:rsidP="003730D1">
            <w:pPr>
              <w:pStyle w:val="ConsPlusNormal"/>
            </w:pPr>
            <w:r w:rsidRPr="00CB5745">
              <w:t>от 1,5 до 3 лет - 1 балл;</w:t>
            </w:r>
          </w:p>
          <w:p w:rsidR="003776FF" w:rsidRPr="00CB5745" w:rsidRDefault="003776FF" w:rsidP="003730D1">
            <w:pPr>
              <w:pStyle w:val="ConsPlusNormal"/>
            </w:pPr>
            <w:r w:rsidRPr="00CB5745">
              <w:t>до 1,5 лет - 2 балла</w:t>
            </w:r>
          </w:p>
        </w:tc>
      </w:tr>
    </w:tbl>
    <w:p w:rsidR="003776FF" w:rsidRPr="00CB5745" w:rsidRDefault="003776FF" w:rsidP="003776FF">
      <w:pPr>
        <w:pStyle w:val="ConsPlusNormal"/>
        <w:ind w:firstLine="540"/>
        <w:jc w:val="both"/>
      </w:pPr>
    </w:p>
    <w:p w:rsidR="003776FF" w:rsidRPr="00CB5745" w:rsidRDefault="003776FF" w:rsidP="003776FF">
      <w:pPr>
        <w:pStyle w:val="ConsPlusNormal"/>
        <w:ind w:firstLine="540"/>
        <w:jc w:val="both"/>
      </w:pPr>
      <w:r w:rsidRPr="00CB5745">
        <w:t>Финансовая поддержка предоставляется заявителям, набравшим не менее 1</w:t>
      </w:r>
      <w:r>
        <w:t>5</w:t>
      </w:r>
      <w:r w:rsidRPr="00CB5745">
        <w:t xml:space="preserve"> баллов на одного члена Комиссии.</w:t>
      </w:r>
    </w:p>
    <w:p w:rsidR="003776FF" w:rsidRPr="00CB5745" w:rsidRDefault="003776FF" w:rsidP="003776FF">
      <w:pPr>
        <w:pStyle w:val="ConsPlusNormal"/>
        <w:spacing w:before="220"/>
        <w:ind w:firstLine="540"/>
        <w:jc w:val="both"/>
      </w:pPr>
      <w:r w:rsidRPr="00CB5745">
        <w:t>В случае если величина финансовой поддержки заявителей превышает установленный предельный объем лимита бюджетных обязательств на данную форму финансовой поддержки, финансовая поддержка предоставляется заявителям, набравшим наибольшее количество баллов.</w:t>
      </w:r>
    </w:p>
    <w:p w:rsidR="003776FF" w:rsidRPr="00CB5745" w:rsidRDefault="003776FF" w:rsidP="003776FF">
      <w:pPr>
        <w:pStyle w:val="ConsPlusNormal"/>
        <w:spacing w:before="220"/>
        <w:ind w:firstLine="540"/>
        <w:jc w:val="both"/>
      </w:pPr>
      <w:r w:rsidRPr="00CB5745">
        <w:t>1</w:t>
      </w:r>
      <w:r>
        <w:t>3</w:t>
      </w:r>
      <w:r w:rsidRPr="00CB5745">
        <w:t>. Заявители вправе:</w:t>
      </w:r>
    </w:p>
    <w:p w:rsidR="003776FF" w:rsidRPr="00CB5745" w:rsidRDefault="003776FF" w:rsidP="003776FF">
      <w:pPr>
        <w:pStyle w:val="ConsPlusNormal"/>
        <w:spacing w:before="220"/>
        <w:ind w:firstLine="540"/>
        <w:jc w:val="both"/>
      </w:pPr>
      <w:r w:rsidRPr="00CB5745">
        <w:t xml:space="preserve">в любое время до рассмотрения заявки на заседании Комиссии ознакомиться с заключением по их заявкам и в случае несогласия с заключением </w:t>
      </w:r>
      <w:r>
        <w:t>Администрации</w:t>
      </w:r>
      <w:r w:rsidRPr="00CB5745">
        <w:t xml:space="preserve"> в течение 5 дней со дня ознакомления с заключением подать апелляцию в Комиссию;</w:t>
      </w:r>
    </w:p>
    <w:p w:rsidR="003776FF" w:rsidRPr="00CB5745" w:rsidRDefault="003776FF" w:rsidP="003776FF">
      <w:pPr>
        <w:pStyle w:val="ConsPlusNormal"/>
        <w:spacing w:before="220"/>
        <w:ind w:firstLine="540"/>
        <w:jc w:val="both"/>
      </w:pPr>
      <w:r w:rsidRPr="00CB5745">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3776FF" w:rsidRPr="00CB5745" w:rsidRDefault="003776FF" w:rsidP="003776FF">
      <w:pPr>
        <w:pStyle w:val="ConsPlusNormal"/>
        <w:spacing w:before="220"/>
        <w:ind w:firstLine="540"/>
        <w:jc w:val="both"/>
      </w:pPr>
      <w:r w:rsidRPr="00CB5745">
        <w:t>1</w:t>
      </w:r>
      <w:r>
        <w:t>4</w:t>
      </w:r>
      <w:r w:rsidRPr="00CB5745">
        <w:t>.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3776FF" w:rsidRPr="00CB5745" w:rsidRDefault="003776FF" w:rsidP="003776FF">
      <w:pPr>
        <w:pStyle w:val="ConsPlusNormal"/>
        <w:spacing w:before="220"/>
        <w:ind w:firstLine="540"/>
        <w:jc w:val="both"/>
      </w:pPr>
      <w:r w:rsidRPr="00CB5745">
        <w:t xml:space="preserve">Выписка из протокола с результатами размещается в информационно-коммуникационной сети Интернет на официальном сайте </w:t>
      </w:r>
      <w:r>
        <w:t>Администрации</w:t>
      </w:r>
      <w:r w:rsidRPr="00CB5745">
        <w:t xml:space="preserve"> в течение 5 </w:t>
      </w:r>
      <w:r>
        <w:t xml:space="preserve">рабочих </w:t>
      </w:r>
      <w:r w:rsidRPr="00CB5745">
        <w:t>дней со дня заседания Комиссии.</w:t>
      </w:r>
    </w:p>
    <w:p w:rsidR="003776FF" w:rsidRPr="00CB5745" w:rsidRDefault="003776FF" w:rsidP="003776FF">
      <w:pPr>
        <w:pStyle w:val="ConsPlusNormal"/>
        <w:spacing w:before="220"/>
        <w:ind w:firstLine="540"/>
        <w:jc w:val="both"/>
      </w:pPr>
      <w:r w:rsidRPr="00CB5745">
        <w:t>1</w:t>
      </w:r>
      <w:r>
        <w:t>5</w:t>
      </w:r>
      <w:r w:rsidRPr="00CB5745">
        <w:t xml:space="preserve">. Каждый заявитель должен быть проинформирован </w:t>
      </w:r>
      <w:r>
        <w:t>Администрацией</w:t>
      </w:r>
      <w:r w:rsidRPr="00CB5745">
        <w:t xml:space="preserve"> о принятом решении в течение 5 </w:t>
      </w:r>
      <w:r>
        <w:t xml:space="preserve">рабочих </w:t>
      </w:r>
      <w:r w:rsidRPr="00CB5745">
        <w:t>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указанный срок.</w:t>
      </w:r>
    </w:p>
    <w:p w:rsidR="003776FF" w:rsidRPr="00CB5745" w:rsidRDefault="003776FF" w:rsidP="003776FF">
      <w:pPr>
        <w:pStyle w:val="ConsPlusNormal"/>
        <w:spacing w:before="220"/>
        <w:ind w:firstLine="540"/>
        <w:jc w:val="both"/>
      </w:pPr>
      <w:r w:rsidRPr="00CB5745">
        <w:t>1</w:t>
      </w:r>
      <w:r>
        <w:t>6</w:t>
      </w:r>
      <w:r w:rsidRPr="00CB5745">
        <w:t xml:space="preserve">. С заявителями, в отношении которых было принято решение об оказании финансовой поддержки, </w:t>
      </w:r>
      <w:r>
        <w:t>Администрация</w:t>
      </w:r>
      <w:r w:rsidRPr="00CB5745">
        <w:t xml:space="preserve"> в течение 5 рабочих дней со дня заседания Комиссии заключает </w:t>
      </w:r>
      <w:r>
        <w:t>соглашение (договор)</w:t>
      </w:r>
      <w:r w:rsidRPr="00CB5745">
        <w:t xml:space="preserve"> о предоставлении субсидий (далее - договор).</w:t>
      </w:r>
    </w:p>
    <w:p w:rsidR="003776FF" w:rsidRPr="00CB5745" w:rsidRDefault="003776FF" w:rsidP="003776FF">
      <w:pPr>
        <w:pStyle w:val="ConsPlusNormal"/>
        <w:spacing w:before="220"/>
        <w:ind w:firstLine="540"/>
        <w:jc w:val="both"/>
      </w:pPr>
      <w:r w:rsidRPr="00CB5745">
        <w:t xml:space="preserve">Форма договора утверждается </w:t>
      </w:r>
      <w:r>
        <w:t>Администрацией</w:t>
      </w:r>
      <w:r w:rsidRPr="00CB5745">
        <w:t xml:space="preserve"> в соответствии с типовой формой, установленной министерством финансов и налоговой политики Новосибирской области.</w:t>
      </w:r>
    </w:p>
    <w:p w:rsidR="003776FF" w:rsidRPr="00CB5745" w:rsidRDefault="003776FF" w:rsidP="003776FF">
      <w:pPr>
        <w:pStyle w:val="ConsPlusNormal"/>
        <w:spacing w:before="220"/>
        <w:ind w:firstLine="540"/>
        <w:jc w:val="both"/>
      </w:pPr>
      <w:r w:rsidRPr="00CB5745">
        <w:t xml:space="preserve">В договоре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w:t>
      </w:r>
      <w:hyperlink w:anchor="P1729" w:history="1">
        <w:r w:rsidRPr="00CB5745">
          <w:t>приложением N 1</w:t>
        </w:r>
      </w:hyperlink>
      <w:r w:rsidRPr="00CB5745">
        <w:t xml:space="preserve"> к настоящему Порядку), согласие получателя субсидии на осуществление </w:t>
      </w:r>
      <w:r>
        <w:t>Администрацией и органом</w:t>
      </w:r>
      <w:r w:rsidRPr="00CB5745">
        <w:t xml:space="preserve"> </w:t>
      </w:r>
      <w:r>
        <w:t xml:space="preserve">муниципального </w:t>
      </w:r>
      <w:r w:rsidRPr="00CB5745">
        <w:t>финансового контроля проверок соблюдения получателями субсидии условий, целей и порядка их предоставления.</w:t>
      </w:r>
    </w:p>
    <w:p w:rsidR="003776FF" w:rsidRPr="00CB5745" w:rsidRDefault="003776FF" w:rsidP="003776FF">
      <w:pPr>
        <w:pStyle w:val="ConsPlusNormal"/>
        <w:spacing w:before="220"/>
        <w:ind w:firstLine="540"/>
        <w:jc w:val="both"/>
      </w:pPr>
      <w:r>
        <w:t>17</w:t>
      </w:r>
      <w:r w:rsidRPr="00CB5745">
        <w:t xml:space="preserve">. Перечисление субсидии осуществляется не позднее </w:t>
      </w:r>
      <w:r>
        <w:t xml:space="preserve">30 (тридцать) </w:t>
      </w:r>
      <w:r w:rsidRPr="00CB5745">
        <w:t>рабоч</w:t>
      </w:r>
      <w:r>
        <w:t>их</w:t>
      </w:r>
      <w:r w:rsidRPr="00CB5745">
        <w:t xml:space="preserve"> дн</w:t>
      </w:r>
      <w:r>
        <w:t>ей</w:t>
      </w:r>
      <w:r w:rsidRPr="00CB5745">
        <w:t xml:space="preserve"> с даты заседания Комиссии.</w:t>
      </w:r>
    </w:p>
    <w:p w:rsidR="003776FF" w:rsidRPr="00CB5745" w:rsidRDefault="003776FF" w:rsidP="003776FF">
      <w:pPr>
        <w:pStyle w:val="ConsPlusNormal"/>
        <w:spacing w:before="220"/>
        <w:ind w:firstLine="540"/>
        <w:jc w:val="both"/>
      </w:pPr>
      <w:r w:rsidRPr="00CB5745">
        <w:t xml:space="preserve">Субсидии предоставляются путем перечисления денежных средств с лицевого счета </w:t>
      </w:r>
      <w:r>
        <w:t>Администрации</w:t>
      </w:r>
      <w:r w:rsidRPr="00CB5745">
        <w:t>,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3776FF" w:rsidRPr="00CB5745" w:rsidRDefault="003776FF" w:rsidP="003776FF">
      <w:pPr>
        <w:pStyle w:val="ConsPlusNormal"/>
        <w:spacing w:before="220"/>
        <w:ind w:firstLine="540"/>
        <w:jc w:val="both"/>
      </w:pPr>
      <w:r>
        <w:t>18</w:t>
      </w:r>
      <w:r w:rsidRPr="00CB5745">
        <w:t xml:space="preserve">. Для осуществления контроля получатели субсидий представляют в </w:t>
      </w:r>
      <w:r>
        <w:t>Администрацию</w:t>
      </w:r>
      <w:r w:rsidRPr="00CB5745">
        <w:t xml:space="preserve"> в срок до 1 марта года, следующего за годом, в котором были предоставлены субсидии, следующую отчетность:</w:t>
      </w:r>
    </w:p>
    <w:p w:rsidR="003776FF" w:rsidRPr="00CB5745" w:rsidRDefault="003776FF" w:rsidP="003776FF">
      <w:pPr>
        <w:pStyle w:val="ConsPlusNormal"/>
        <w:spacing w:before="220"/>
        <w:ind w:firstLine="540"/>
        <w:jc w:val="both"/>
      </w:pPr>
      <w:r w:rsidRPr="00CB5745">
        <w:t xml:space="preserve">таблицу по экономическим показателям деятельности СМиСП </w:t>
      </w:r>
      <w:r w:rsidRPr="00907984">
        <w:t>в</w:t>
      </w:r>
      <w:r w:rsidRPr="00CB5745">
        <w:t xml:space="preserve"> зависимости от применяемой системы налогообложения (</w:t>
      </w:r>
      <w:hyperlink w:anchor="P2684" w:history="1">
        <w:r w:rsidRPr="00CB5745">
          <w:t>таблицы N 1</w:t>
        </w:r>
      </w:hyperlink>
      <w:r w:rsidRPr="00CB5745">
        <w:t xml:space="preserve">, </w:t>
      </w:r>
      <w:hyperlink w:anchor="P2813" w:history="1">
        <w:r w:rsidRPr="00CB5745">
          <w:t>N 2</w:t>
        </w:r>
      </w:hyperlink>
      <w:r w:rsidRPr="00CB5745">
        <w:t>) согласно приложению N 4 к настоящему Порядку, заверенную подписью и печатью (при наличии печати);</w:t>
      </w:r>
    </w:p>
    <w:p w:rsidR="003776FF" w:rsidRPr="00CB5745" w:rsidRDefault="003776FF" w:rsidP="003776FF">
      <w:pPr>
        <w:pStyle w:val="ConsPlusNormal"/>
        <w:spacing w:before="220"/>
        <w:ind w:firstLine="540"/>
        <w:jc w:val="both"/>
      </w:pPr>
      <w:r w:rsidRPr="00CB5745">
        <w:t xml:space="preserve">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w:t>
      </w:r>
      <w:r w:rsidRPr="00907984">
        <w:t>подписью и печатью (при наличии печати).</w:t>
      </w:r>
    </w:p>
    <w:p w:rsidR="003776FF" w:rsidRPr="00CB5745" w:rsidRDefault="003776FF" w:rsidP="003776FF">
      <w:pPr>
        <w:pStyle w:val="ConsPlusNormal"/>
        <w:spacing w:before="220"/>
        <w:ind w:firstLine="540"/>
        <w:jc w:val="both"/>
      </w:pPr>
      <w:r w:rsidRPr="00CB5745">
        <w:t>К отчетности прилагаются:</w:t>
      </w:r>
    </w:p>
    <w:p w:rsidR="003776FF" w:rsidRDefault="003776FF" w:rsidP="003776FF">
      <w:pPr>
        <w:pStyle w:val="ConsPlusNormal"/>
        <w:spacing w:before="220"/>
        <w:ind w:firstLine="540"/>
        <w:jc w:val="both"/>
      </w:pPr>
      <w:r w:rsidRPr="00907984">
        <w:t>бухгалтерская отчетность за год, в котором были предоставлены субсидии, с отметкой налогового органа, заверенная СМиСП, - бухгалтерский баланс и отчет о финансовых результатах (для СМиСП - юридических лиц, применяющих общую систему налогообложения), налоговая декларация (для СМиСП, применяющих упрощенную систему налогообложения, для СМиСП, применяющих систему налогообложения в виде единого налога на вмененный доход для отдельных видов деятельности, для СМиСП - индивидуальных предпринимателей, применяющих общую систему налогообложения), за исключением СМиСП, получивших финансовую поддержку в форме предоставления грантов начинающим субъе</w:t>
      </w:r>
      <w:r>
        <w:t>ктам малого предпринимательства;</w:t>
      </w:r>
    </w:p>
    <w:p w:rsidR="003776FF" w:rsidRPr="00CB5745" w:rsidRDefault="003776FF" w:rsidP="003776FF">
      <w:pPr>
        <w:pStyle w:val="ConsPlusNormal"/>
        <w:spacing w:before="220"/>
        <w:ind w:firstLine="540"/>
        <w:jc w:val="both"/>
      </w:pPr>
      <w:r w:rsidRPr="00CB5745">
        <w:t>форма сведений о среднесписочной численности работников за предшествующий календарный год (</w:t>
      </w:r>
      <w:hyperlink r:id="rId15" w:history="1">
        <w:r w:rsidRPr="00CB5745">
          <w:t>форма по КНД 1110018</w:t>
        </w:r>
      </w:hyperlink>
      <w:r w:rsidRPr="00CB5745">
        <w:t>, утвержденная приказом Федеральной налоговой службы от 29.03.2007 N ММ-3-25/174@) с отметкой налогового органа, заверенная СМиСП.</w:t>
      </w:r>
    </w:p>
    <w:p w:rsidR="003776FF" w:rsidRPr="00CB5745" w:rsidRDefault="003776FF" w:rsidP="003776FF">
      <w:pPr>
        <w:pStyle w:val="ConsPlusNormal"/>
        <w:spacing w:before="220"/>
        <w:ind w:firstLine="540"/>
        <w:jc w:val="both"/>
      </w:pPr>
      <w:r>
        <w:t>19</w:t>
      </w:r>
      <w:r w:rsidRPr="00CB5745">
        <w:t>.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3776FF" w:rsidRPr="002429E8" w:rsidRDefault="003776FF" w:rsidP="003776FF">
      <w:pPr>
        <w:pStyle w:val="ConsPlusNormal"/>
        <w:ind w:firstLine="540"/>
        <w:jc w:val="both"/>
      </w:pPr>
      <w:r w:rsidRPr="00CB5745">
        <w:t>2</w:t>
      </w:r>
      <w:r>
        <w:t>0</w:t>
      </w:r>
      <w:r w:rsidRPr="002429E8">
        <w:t xml:space="preserve">. </w:t>
      </w:r>
      <w:r w:rsidRPr="002429E8">
        <w:rPr>
          <w:rFonts w:eastAsiaTheme="minorHAnsi"/>
        </w:rPr>
        <w:t xml:space="preserve">Администрация и </w:t>
      </w:r>
      <w:r w:rsidRPr="002429E8">
        <w:t xml:space="preserve">орган муниципального финансового контроля </w:t>
      </w:r>
      <w:r>
        <w:t>в</w:t>
      </w:r>
      <w:r w:rsidRPr="002429E8">
        <w:t xml:space="preserve"> обязательном порядке осуществляют проверку соблюдения условий, целей и порядка предоставления Субсидий их получателями.</w:t>
      </w:r>
    </w:p>
    <w:p w:rsidR="003776FF" w:rsidRPr="00CB5745" w:rsidRDefault="003776FF" w:rsidP="003776FF">
      <w:pPr>
        <w:pStyle w:val="ConsPlusNormal"/>
        <w:spacing w:before="220"/>
        <w:ind w:firstLine="540"/>
        <w:jc w:val="both"/>
      </w:pPr>
      <w:r w:rsidRPr="00CB5745">
        <w:t>2</w:t>
      </w:r>
      <w:r>
        <w:t>1</w:t>
      </w:r>
      <w:r w:rsidRPr="00CB5745">
        <w:t xml:space="preserve">. В случае нарушения СМиСП по итогам года предоставления субсидий условий предоставления субсидий, выявленного по фактам проверок, проведенных </w:t>
      </w:r>
      <w:r>
        <w:t>Администрацией</w:t>
      </w:r>
      <w:r w:rsidRPr="00CB5745">
        <w:t xml:space="preserve"> и органом </w:t>
      </w:r>
      <w:r>
        <w:t xml:space="preserve">муниципального </w:t>
      </w:r>
      <w:r w:rsidRPr="00CB5745">
        <w:t xml:space="preserve">финансового контроля, субсидии подлежат возврату в </w:t>
      </w:r>
      <w:r>
        <w:t>б</w:t>
      </w:r>
      <w:r w:rsidRPr="00CB5745">
        <w:t xml:space="preserve">юджет </w:t>
      </w:r>
      <w:r>
        <w:t xml:space="preserve">Болотнинского района </w:t>
      </w:r>
      <w:r w:rsidRPr="00CB5745">
        <w:t xml:space="preserve">Новосибирской области в течение тридцати рабочих дней со дня предъявления </w:t>
      </w:r>
      <w:r>
        <w:t>Администрацией</w:t>
      </w:r>
      <w:r w:rsidRPr="00CB5745">
        <w:t xml:space="preserve"> требования о возврате, а в случае невозврата субсидий в указанные сроки</w:t>
      </w:r>
      <w:r>
        <w:t>,</w:t>
      </w:r>
      <w:r w:rsidRPr="00CB5745">
        <w:t xml:space="preserve"> </w:t>
      </w:r>
      <w:r>
        <w:t>Администрация</w:t>
      </w:r>
      <w:r w:rsidRPr="00CB5745">
        <w:t xml:space="preserve"> обязано принять меры для возврата субсидий в судебном порядке.</w:t>
      </w:r>
    </w:p>
    <w:p w:rsidR="003776FF" w:rsidRPr="00CB5745" w:rsidRDefault="003776FF" w:rsidP="003776FF">
      <w:pPr>
        <w:pStyle w:val="ConsPlusNormal"/>
        <w:spacing w:before="220"/>
        <w:ind w:firstLine="540"/>
        <w:jc w:val="both"/>
      </w:pPr>
      <w:r w:rsidRPr="00CB5745">
        <w:t>В случае</w:t>
      </w:r>
      <w:r>
        <w:t>,</w:t>
      </w:r>
      <w:r w:rsidRPr="00CB5745">
        <w:t xml:space="preserve">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 выявленные по фактам проверок, проведенных </w:t>
      </w:r>
      <w:r>
        <w:t>Администрацией</w:t>
      </w:r>
      <w:r w:rsidRPr="00CB5745">
        <w:t xml:space="preserve"> и органом </w:t>
      </w:r>
      <w:r>
        <w:t>муниципального</w:t>
      </w:r>
      <w:r w:rsidRPr="00CB5745">
        <w:t xml:space="preserve"> финансового контроля, субсидии подлежат возврату бюджет </w:t>
      </w:r>
      <w:r>
        <w:t xml:space="preserve">Болотнинского района </w:t>
      </w:r>
      <w:r w:rsidRPr="00CB5745">
        <w:t xml:space="preserve">Новосибирской области в размере пропорционально недостижению показателей результативности использования субсидии в течение тридцати рабочих дней со дня предъявления </w:t>
      </w:r>
      <w:r>
        <w:t>Администрацией</w:t>
      </w:r>
      <w:r w:rsidRPr="00CB5745">
        <w:t xml:space="preserve"> требования о возврате, а в случае невозврата субсидий в указанные сроки</w:t>
      </w:r>
      <w:r>
        <w:t>,</w:t>
      </w:r>
      <w:r w:rsidRPr="00CB5745">
        <w:t xml:space="preserve"> </w:t>
      </w:r>
      <w:r>
        <w:t>Администрация обязана</w:t>
      </w:r>
      <w:r w:rsidRPr="00CB5745">
        <w:t xml:space="preserve"> принять меры для возврата субсидий в судебном порядке.</w:t>
      </w:r>
    </w:p>
    <w:p w:rsidR="003776FF" w:rsidRPr="00CB5745" w:rsidRDefault="003776FF" w:rsidP="003776FF">
      <w:pPr>
        <w:pStyle w:val="ConsPlusNormal"/>
        <w:ind w:firstLine="540"/>
        <w:jc w:val="both"/>
      </w:pPr>
    </w:p>
    <w:p w:rsidR="003776FF" w:rsidRPr="00CB5745" w:rsidRDefault="003776FF" w:rsidP="003776FF">
      <w:pPr>
        <w:pStyle w:val="ConsPlusNormal"/>
        <w:ind w:firstLine="540"/>
        <w:jc w:val="both"/>
      </w:pPr>
    </w:p>
    <w:p w:rsidR="003776FF" w:rsidRPr="00CB5745" w:rsidRDefault="003776FF" w:rsidP="003776FF">
      <w:pPr>
        <w:pStyle w:val="ConsPlusNormal"/>
        <w:ind w:firstLine="540"/>
        <w:jc w:val="both"/>
      </w:pPr>
    </w:p>
    <w:p w:rsidR="003776FF" w:rsidRPr="00CB5745" w:rsidRDefault="003776FF" w:rsidP="003776FF">
      <w:pPr>
        <w:pStyle w:val="ConsPlusNormal"/>
        <w:ind w:firstLine="540"/>
        <w:jc w:val="both"/>
      </w:pPr>
    </w:p>
    <w:p w:rsidR="003776FF" w:rsidRPr="00CB5745" w:rsidRDefault="003776FF" w:rsidP="003776FF">
      <w:pPr>
        <w:pStyle w:val="ConsPlusNormal"/>
        <w:ind w:firstLine="540"/>
        <w:jc w:val="both"/>
      </w:pPr>
    </w:p>
    <w:p w:rsidR="003776FF" w:rsidRPr="00CB5745" w:rsidRDefault="003776FF" w:rsidP="003776FF">
      <w:pPr>
        <w:rPr>
          <w:rFonts w:ascii="Times New Roman" w:hAnsi="Times New Roman"/>
          <w:sz w:val="28"/>
          <w:szCs w:val="28"/>
        </w:rPr>
        <w:sectPr w:rsidR="003776FF" w:rsidRPr="00CB5745" w:rsidSect="004A518F">
          <w:headerReference w:type="default" r:id="rId16"/>
          <w:footerReference w:type="default" r:id="rId17"/>
          <w:pgSz w:w="11905" w:h="16838"/>
          <w:pgMar w:top="709" w:right="850" w:bottom="851" w:left="1701" w:header="0" w:footer="0" w:gutter="0"/>
          <w:cols w:space="720"/>
          <w:titlePg/>
          <w:docGrid w:linePitch="299"/>
        </w:sectPr>
      </w:pPr>
    </w:p>
    <w:p w:rsidR="003776FF" w:rsidRPr="003541E2" w:rsidRDefault="003776FF" w:rsidP="003776FF">
      <w:pPr>
        <w:widowControl w:val="0"/>
        <w:autoSpaceDE w:val="0"/>
        <w:autoSpaceDN w:val="0"/>
        <w:adjustRightInd w:val="0"/>
        <w:spacing w:after="0" w:line="240" w:lineRule="auto"/>
        <w:ind w:left="10206"/>
        <w:jc w:val="center"/>
        <w:outlineLvl w:val="0"/>
        <w:rPr>
          <w:rFonts w:ascii="Times New Roman" w:hAnsi="Times New Roman"/>
          <w:sz w:val="24"/>
          <w:szCs w:val="24"/>
          <w:u w:val="single"/>
          <w:lang w:eastAsia="ru-RU"/>
        </w:rPr>
      </w:pPr>
      <w:r w:rsidRPr="003541E2">
        <w:rPr>
          <w:rFonts w:ascii="Times New Roman" w:hAnsi="Times New Roman"/>
          <w:sz w:val="24"/>
          <w:szCs w:val="24"/>
          <w:u w:val="single"/>
          <w:lang w:eastAsia="ru-RU"/>
        </w:rPr>
        <w:t>ПРИЛОЖЕНИЕ № 1</w:t>
      </w:r>
    </w:p>
    <w:p w:rsidR="003776FF" w:rsidRPr="00555B1A" w:rsidRDefault="003776FF" w:rsidP="003776FF">
      <w:pPr>
        <w:widowControl w:val="0"/>
        <w:autoSpaceDE w:val="0"/>
        <w:autoSpaceDN w:val="0"/>
        <w:adjustRightInd w:val="0"/>
        <w:spacing w:after="0" w:line="240" w:lineRule="auto"/>
        <w:ind w:left="10206"/>
        <w:jc w:val="center"/>
        <w:rPr>
          <w:rFonts w:ascii="Times New Roman" w:hAnsi="Times New Roman"/>
          <w:sz w:val="28"/>
          <w:szCs w:val="28"/>
          <w:lang w:eastAsia="ru-RU"/>
        </w:rPr>
      </w:pPr>
      <w:r w:rsidRPr="009708AD">
        <w:rPr>
          <w:rFonts w:ascii="Times New Roman" w:hAnsi="Times New Roman"/>
          <w:sz w:val="24"/>
          <w:szCs w:val="24"/>
          <w:lang w:eastAsia="ru-RU"/>
        </w:rPr>
        <w:t xml:space="preserve">к Порядку предоставления </w:t>
      </w:r>
      <w:r>
        <w:rPr>
          <w:rFonts w:ascii="Times New Roman" w:hAnsi="Times New Roman"/>
          <w:sz w:val="24"/>
          <w:szCs w:val="24"/>
          <w:lang w:eastAsia="ru-RU"/>
        </w:rPr>
        <w:t>Субсидий</w:t>
      </w:r>
      <w:r w:rsidRPr="009708AD">
        <w:rPr>
          <w:rFonts w:ascii="Times New Roman" w:hAnsi="Times New Roman"/>
          <w:sz w:val="24"/>
          <w:szCs w:val="24"/>
          <w:lang w:eastAsia="ru-RU"/>
        </w:rPr>
        <w:t xml:space="preserve"> юридическим лицам (за исключением </w:t>
      </w:r>
      <w:r>
        <w:rPr>
          <w:rFonts w:ascii="Times New Roman" w:hAnsi="Times New Roman"/>
          <w:sz w:val="24"/>
          <w:szCs w:val="24"/>
          <w:lang w:eastAsia="ru-RU"/>
        </w:rPr>
        <w:t>Субсидий</w:t>
      </w:r>
      <w:r w:rsidRPr="009708AD">
        <w:rPr>
          <w:rFonts w:ascii="Times New Roman" w:hAnsi="Times New Roman"/>
          <w:sz w:val="24"/>
          <w:szCs w:val="24"/>
          <w:lang w:eastAsia="ru-RU"/>
        </w:rPr>
        <w:t xml:space="preserve">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Болотнинского района Новосибирской области </w:t>
      </w:r>
      <w:r>
        <w:rPr>
          <w:rFonts w:ascii="Times New Roman" w:hAnsi="Times New Roman"/>
          <w:sz w:val="24"/>
          <w:szCs w:val="24"/>
          <w:lang w:eastAsia="ru-RU"/>
        </w:rPr>
        <w:t>«Р</w:t>
      </w:r>
      <w:r w:rsidRPr="009708AD">
        <w:rPr>
          <w:rFonts w:ascii="Times New Roman" w:hAnsi="Times New Roman"/>
          <w:sz w:val="24"/>
          <w:szCs w:val="24"/>
          <w:lang w:eastAsia="ru-RU"/>
        </w:rPr>
        <w:t>азвити</w:t>
      </w:r>
      <w:r>
        <w:rPr>
          <w:rFonts w:ascii="Times New Roman" w:hAnsi="Times New Roman"/>
          <w:sz w:val="24"/>
          <w:szCs w:val="24"/>
          <w:lang w:eastAsia="ru-RU"/>
        </w:rPr>
        <w:t>е</w:t>
      </w:r>
      <w:r w:rsidRPr="009708AD">
        <w:rPr>
          <w:rFonts w:ascii="Times New Roman" w:hAnsi="Times New Roman"/>
          <w:sz w:val="24"/>
          <w:szCs w:val="24"/>
          <w:lang w:eastAsia="ru-RU"/>
        </w:rPr>
        <w:t xml:space="preserve"> субъектов малого и среднего предпринимательства в Болотнинском районе Новосибирской области </w:t>
      </w:r>
      <w:r>
        <w:rPr>
          <w:rFonts w:ascii="Times New Roman" w:hAnsi="Times New Roman"/>
          <w:sz w:val="24"/>
          <w:szCs w:val="24"/>
          <w:lang w:eastAsia="ru-RU"/>
        </w:rPr>
        <w:t>на 2021-2023 годы»</w:t>
      </w:r>
    </w:p>
    <w:p w:rsidR="003776FF" w:rsidRPr="00F55A8B" w:rsidRDefault="003776FF" w:rsidP="003776FF">
      <w:pPr>
        <w:jc w:val="both"/>
        <w:rPr>
          <w:sz w:val="24"/>
          <w:szCs w:val="24"/>
        </w:rPr>
      </w:pPr>
      <w:bookmarkStart w:id="0" w:name="Par156"/>
      <w:bookmarkEnd w:id="0"/>
      <w:r>
        <w:rPr>
          <w:szCs w:val="28"/>
        </w:rPr>
        <w:t xml:space="preserve">                                                                                                                                                                </w:t>
      </w:r>
    </w:p>
    <w:p w:rsidR="003776FF" w:rsidRPr="00793A04" w:rsidRDefault="003776FF" w:rsidP="003776FF">
      <w:pPr>
        <w:spacing w:after="0"/>
        <w:jc w:val="center"/>
        <w:rPr>
          <w:rFonts w:ascii="Times New Roman" w:hAnsi="Times New Roman"/>
          <w:sz w:val="28"/>
          <w:szCs w:val="28"/>
        </w:rPr>
      </w:pPr>
      <w:r w:rsidRPr="00793A04">
        <w:rPr>
          <w:rStyle w:val="af7"/>
          <w:rFonts w:ascii="Times New Roman" w:hAnsi="Times New Roman"/>
          <w:sz w:val="28"/>
          <w:szCs w:val="28"/>
        </w:rPr>
        <w:t xml:space="preserve">Условия и порядок предоставления финансовой поддержки </w:t>
      </w:r>
    </w:p>
    <w:p w:rsidR="003776FF" w:rsidRPr="00793A04" w:rsidRDefault="003776FF" w:rsidP="003776FF">
      <w:pPr>
        <w:spacing w:after="0"/>
        <w:jc w:val="center"/>
        <w:rPr>
          <w:rFonts w:ascii="Times New Roman" w:hAnsi="Times New Roman"/>
          <w:sz w:val="28"/>
          <w:szCs w:val="28"/>
        </w:rPr>
      </w:pPr>
      <w:r w:rsidRPr="00793A04">
        <w:rPr>
          <w:rStyle w:val="af7"/>
          <w:rFonts w:ascii="Times New Roman" w:hAnsi="Times New Roman"/>
          <w:sz w:val="28"/>
          <w:szCs w:val="28"/>
        </w:rPr>
        <w:t>определенным категориям субъектов малого и среднего предпринимательства</w:t>
      </w:r>
      <w:r w:rsidRPr="00793A04">
        <w:rPr>
          <w:rFonts w:ascii="Times New Roman" w:hAnsi="Times New Roman"/>
          <w:sz w:val="28"/>
          <w:szCs w:val="28"/>
        </w:rPr>
        <w:t> </w:t>
      </w:r>
    </w:p>
    <w:tbl>
      <w:tblPr>
        <w:tblW w:w="15417" w:type="dxa"/>
        <w:tblLayout w:type="fixed"/>
        <w:tblCellMar>
          <w:left w:w="0" w:type="dxa"/>
          <w:right w:w="0" w:type="dxa"/>
        </w:tblCellMar>
        <w:tblLook w:val="0000" w:firstRow="0" w:lastRow="0" w:firstColumn="0" w:lastColumn="0" w:noHBand="0" w:noVBand="0"/>
      </w:tblPr>
      <w:tblGrid>
        <w:gridCol w:w="675"/>
        <w:gridCol w:w="2127"/>
        <w:gridCol w:w="4961"/>
        <w:gridCol w:w="4536"/>
        <w:gridCol w:w="3118"/>
      </w:tblGrid>
      <w:tr w:rsidR="003776FF" w:rsidRPr="00763925" w:rsidTr="003730D1">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76FF" w:rsidRPr="000D6289" w:rsidRDefault="003776FF" w:rsidP="003730D1">
            <w:pPr>
              <w:ind w:right="-481"/>
              <w:rPr>
                <w:b/>
              </w:rPr>
            </w:pPr>
            <w:r w:rsidRPr="000D6289">
              <w:rPr>
                <w:rStyle w:val="af7"/>
              </w:rPr>
              <w:t>№ </w:t>
            </w:r>
          </w:p>
          <w:p w:rsidR="003776FF" w:rsidRPr="000D6289" w:rsidRDefault="003776FF" w:rsidP="003730D1">
            <w:pPr>
              <w:rPr>
                <w:b/>
              </w:rPr>
            </w:pPr>
            <w:r w:rsidRPr="000D6289">
              <w:rPr>
                <w:rStyle w:val="af7"/>
              </w:rPr>
              <w:t>п/п</w:t>
            </w:r>
          </w:p>
        </w:tc>
        <w:tc>
          <w:tcPr>
            <w:tcW w:w="21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76FF" w:rsidRPr="00793A04" w:rsidRDefault="003776FF" w:rsidP="003730D1">
            <w:pPr>
              <w:rPr>
                <w:rFonts w:ascii="Times New Roman" w:hAnsi="Times New Roman"/>
                <w:b/>
                <w:sz w:val="24"/>
                <w:szCs w:val="24"/>
              </w:rPr>
            </w:pPr>
            <w:r w:rsidRPr="00793A04">
              <w:rPr>
                <w:rStyle w:val="af7"/>
                <w:rFonts w:ascii="Times New Roman" w:hAnsi="Times New Roman"/>
                <w:sz w:val="24"/>
                <w:szCs w:val="24"/>
              </w:rPr>
              <w:t>Форма поддержки</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76FF" w:rsidRPr="00793A04" w:rsidRDefault="003776FF" w:rsidP="003730D1">
            <w:pPr>
              <w:rPr>
                <w:rFonts w:ascii="Times New Roman" w:hAnsi="Times New Roman"/>
                <w:b/>
                <w:sz w:val="24"/>
                <w:szCs w:val="24"/>
              </w:rPr>
            </w:pPr>
            <w:r w:rsidRPr="00793A04">
              <w:rPr>
                <w:rStyle w:val="af7"/>
                <w:rFonts w:ascii="Times New Roman" w:hAnsi="Times New Roman"/>
                <w:sz w:val="24"/>
                <w:szCs w:val="24"/>
              </w:rPr>
              <w:t>Категория получателей</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76FF" w:rsidRPr="00793A04" w:rsidRDefault="003776FF" w:rsidP="003730D1">
            <w:pPr>
              <w:rPr>
                <w:rFonts w:ascii="Times New Roman" w:hAnsi="Times New Roman"/>
                <w:b/>
                <w:sz w:val="24"/>
                <w:szCs w:val="24"/>
              </w:rPr>
            </w:pPr>
            <w:r w:rsidRPr="00793A04">
              <w:rPr>
                <w:rStyle w:val="af7"/>
                <w:rFonts w:ascii="Times New Roman" w:hAnsi="Times New Roman"/>
                <w:sz w:val="24"/>
                <w:szCs w:val="24"/>
              </w:rPr>
              <w:t>Условия предоставления поддержки</w:t>
            </w:r>
            <w:r>
              <w:rPr>
                <w:rStyle w:val="af7"/>
                <w:rFonts w:ascii="Times New Roman" w:hAnsi="Times New Roman"/>
                <w:sz w:val="24"/>
                <w:szCs w:val="24"/>
              </w:rPr>
              <w:t>, показатели результативности</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776FF" w:rsidRPr="00793A04" w:rsidRDefault="003776FF" w:rsidP="003730D1">
            <w:pPr>
              <w:jc w:val="center"/>
              <w:rPr>
                <w:rFonts w:ascii="Times New Roman" w:hAnsi="Times New Roman"/>
                <w:b/>
                <w:sz w:val="24"/>
                <w:szCs w:val="24"/>
              </w:rPr>
            </w:pPr>
            <w:r w:rsidRPr="00793A04">
              <w:rPr>
                <w:rStyle w:val="af7"/>
                <w:rFonts w:ascii="Times New Roman" w:hAnsi="Times New Roman"/>
                <w:sz w:val="24"/>
                <w:szCs w:val="24"/>
              </w:rPr>
              <w:t>Величина поддержки</w:t>
            </w:r>
          </w:p>
        </w:tc>
      </w:tr>
      <w:tr w:rsidR="003776FF" w:rsidRPr="00763925" w:rsidTr="003730D1">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76FF" w:rsidRPr="00763925" w:rsidRDefault="003776FF" w:rsidP="003730D1">
            <w:pPr>
              <w:spacing w:after="0"/>
            </w:pPr>
            <w:r>
              <w:t>1</w:t>
            </w:r>
            <w:r w:rsidRPr="00763925">
              <w:t>. </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Субсидирование части затрат на обновление основных средств (оборудования)</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776FF" w:rsidRDefault="003776FF" w:rsidP="003730D1">
            <w:pPr>
              <w:spacing w:after="0" w:line="240" w:lineRule="auto"/>
              <w:rPr>
                <w:rFonts w:ascii="Times New Roman" w:hAnsi="Times New Roman"/>
                <w:sz w:val="24"/>
                <w:szCs w:val="24"/>
              </w:rPr>
            </w:pPr>
            <w:r w:rsidRPr="008E0288">
              <w:rPr>
                <w:rFonts w:ascii="Times New Roman" w:hAnsi="Times New Roman"/>
                <w:sz w:val="24"/>
                <w:szCs w:val="24"/>
              </w:rPr>
              <w:t xml:space="preserve">СМиСП, осуществляющие основной вид деятельности в соответствии с Общероссийским </w:t>
            </w:r>
            <w:hyperlink r:id="rId18" w:history="1">
              <w:r w:rsidRPr="008E0288">
                <w:rPr>
                  <w:rStyle w:val="a3"/>
                  <w:rFonts w:ascii="Times New Roman" w:hAnsi="Times New Roman"/>
                  <w:sz w:val="24"/>
                  <w:szCs w:val="24"/>
                </w:rPr>
                <w:t>классификатором</w:t>
              </w:r>
            </w:hyperlink>
            <w:r w:rsidRPr="008E0288">
              <w:rPr>
                <w:rFonts w:ascii="Times New Roman" w:hAnsi="Times New Roman"/>
                <w:sz w:val="24"/>
                <w:szCs w:val="24"/>
              </w:rPr>
              <w:t xml:space="preserve"> видов экономической деятельности ОК 029-2014 (ОКВЭД2) (КДЕС ред. 2) в сферах  сельское, лесное хозяйство, охота, рыболовство  и рыбоводство; обрабатывающие производства (за исключением производства дистиллированных алкогольных напитков, этилового спирта из сброженных материалов, виноградного вина, сидра и прочих плодовых вин, прочих недистиллированных напитков из сброженных материалов, пива, табачных изделий, кокса и нефтепродуктов, оружия и боеприпасов, легковых автомобилей); обеспечение электроэнергией, газом и паром, кондиционирование воздуха (за исключением торговли электроэнергией), водоснабжение, водоотведение, организация сбора и утилизации отходов, деятельность по ликвидации загрязнений; строительство; деятельность в области информации и связи; деятельность профессиональная, научная и техническая; деятельность гостиниц и предприятий общественного питания; деятельность административная и сопутствующие дополнительные услуги; деятельность в области здравоохранения и социальных услуг; ветеринарная деятельность; образование; 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автомобильного и прямогонного бензина, диз. топлива, моторных масел для дизельных и (или) карбюраторных (инжекторных) двигателей); деятельность стоянок для транспортных средств, деятельность по буксировке автотранспортных средств; предоставление прочих видов услуг (за исключением деятельности общественных организаций);</w:t>
            </w:r>
            <w:r>
              <w:rPr>
                <w:rFonts w:ascii="Times New Roman" w:hAnsi="Times New Roman"/>
                <w:sz w:val="24"/>
                <w:szCs w:val="24"/>
              </w:rPr>
              <w:t xml:space="preserve"> </w:t>
            </w:r>
          </w:p>
          <w:p w:rsidR="003776FF" w:rsidRPr="00875AA9" w:rsidRDefault="003776FF" w:rsidP="003730D1">
            <w:pPr>
              <w:pStyle w:val="ConsPlusNormal"/>
              <w:rPr>
                <w:sz w:val="24"/>
                <w:szCs w:val="24"/>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xml:space="preserve">  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xml:space="preserve">  2)   для СМиСП, действующих с момента государственной регистрации более трех лет, по состоянию на первое января года оказания финансовой поддержки –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w:t>
            </w:r>
          </w:p>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xml:space="preserve">  3) принятие обязательств по обеспечению </w:t>
            </w:r>
            <w:r>
              <w:rPr>
                <w:rFonts w:ascii="Times New Roman" w:hAnsi="Times New Roman"/>
                <w:sz w:val="24"/>
                <w:szCs w:val="24"/>
              </w:rPr>
              <w:t xml:space="preserve">сохранности или </w:t>
            </w:r>
            <w:r w:rsidRPr="00793A04">
              <w:rPr>
                <w:rFonts w:ascii="Times New Roman" w:hAnsi="Times New Roman"/>
                <w:sz w:val="24"/>
                <w:szCs w:val="24"/>
              </w:rPr>
              <w:t>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xml:space="preserve">4) выполнение требований Бюджетного кодекса РФ о запрете приобретения за счет средств </w:t>
            </w:r>
            <w:r>
              <w:rPr>
                <w:rFonts w:ascii="Times New Roman" w:hAnsi="Times New Roman"/>
                <w:sz w:val="24"/>
                <w:szCs w:val="24"/>
              </w:rPr>
              <w:t>Субсидии иностранной валюты</w:t>
            </w:r>
            <w:r w:rsidRPr="00793A04">
              <w:rPr>
                <w:rFonts w:ascii="Times New Roman" w:hAnsi="Times New Roman"/>
                <w:sz w:val="24"/>
                <w:szCs w:val="24"/>
              </w:rPr>
              <w:t>.</w:t>
            </w:r>
          </w:p>
          <w:p w:rsidR="003776FF" w:rsidRPr="00793A04" w:rsidRDefault="003776FF" w:rsidP="003730D1">
            <w:pPr>
              <w:spacing w:after="0"/>
              <w:rPr>
                <w:rFonts w:ascii="Times New Roman" w:hAnsi="Times New Roman"/>
                <w:sz w:val="24"/>
                <w:szCs w:val="24"/>
              </w:rPr>
            </w:pP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776FF" w:rsidRDefault="003776FF" w:rsidP="003730D1">
            <w:pPr>
              <w:autoSpaceDE w:val="0"/>
              <w:autoSpaceDN w:val="0"/>
              <w:adjustRightInd w:val="0"/>
              <w:spacing w:after="0" w:line="240" w:lineRule="auto"/>
              <w:jc w:val="both"/>
              <w:rPr>
                <w:rFonts w:ascii="Times New Roman" w:eastAsia="Times New Roman" w:hAnsi="Times New Roman"/>
                <w:sz w:val="24"/>
                <w:szCs w:val="24"/>
                <w:lang w:eastAsia="ru-RU"/>
              </w:rPr>
            </w:pPr>
            <w:r w:rsidRPr="00793A04">
              <w:rPr>
                <w:rFonts w:ascii="Times New Roman" w:hAnsi="Times New Roman"/>
                <w:sz w:val="24"/>
                <w:szCs w:val="24"/>
              </w:rPr>
              <w:t> </w:t>
            </w:r>
            <w:r w:rsidRPr="00895FFC">
              <w:rPr>
                <w:rFonts w:ascii="Times New Roman" w:eastAsia="Times New Roman" w:hAnsi="Times New Roman"/>
                <w:sz w:val="24"/>
                <w:szCs w:val="24"/>
                <w:lang w:eastAsia="ru-RU"/>
              </w:rPr>
              <w:t xml:space="preserve">Величина </w:t>
            </w:r>
            <w:r>
              <w:rPr>
                <w:rFonts w:ascii="Times New Roman" w:eastAsia="Times New Roman" w:hAnsi="Times New Roman"/>
                <w:sz w:val="24"/>
                <w:szCs w:val="24"/>
                <w:lang w:eastAsia="ru-RU"/>
              </w:rPr>
              <w:t>Субсидий</w:t>
            </w:r>
            <w:r w:rsidRPr="00895FFC">
              <w:rPr>
                <w:rFonts w:ascii="Times New Roman" w:eastAsia="Times New Roman" w:hAnsi="Times New Roman"/>
                <w:sz w:val="24"/>
                <w:szCs w:val="24"/>
                <w:lang w:eastAsia="ru-RU"/>
              </w:rPr>
              <w:t xml:space="preserve"> составляет</w:t>
            </w:r>
            <w:r>
              <w:rPr>
                <w:rFonts w:ascii="Times New Roman" w:eastAsia="Times New Roman" w:hAnsi="Times New Roman"/>
                <w:sz w:val="24"/>
                <w:szCs w:val="24"/>
                <w:lang w:eastAsia="ru-RU"/>
              </w:rPr>
              <w:t xml:space="preserve"> до </w:t>
            </w:r>
            <w:r w:rsidRPr="00895FFC">
              <w:rPr>
                <w:rFonts w:ascii="Times New Roman" w:eastAsia="Times New Roman" w:hAnsi="Times New Roman"/>
                <w:sz w:val="24"/>
                <w:szCs w:val="24"/>
                <w:lang w:eastAsia="ru-RU"/>
              </w:rPr>
              <w:t>50 % от общих затрат по бизнес-плану предпринимательского проекта</w:t>
            </w:r>
            <w:r>
              <w:rPr>
                <w:rFonts w:ascii="Times New Roman" w:eastAsia="Times New Roman" w:hAnsi="Times New Roman"/>
                <w:sz w:val="24"/>
                <w:szCs w:val="24"/>
                <w:lang w:eastAsia="ru-RU"/>
              </w:rPr>
              <w:t xml:space="preserve"> </w:t>
            </w:r>
            <w:r w:rsidRPr="00895FFC">
              <w:rPr>
                <w:rFonts w:ascii="Times New Roman" w:eastAsia="Times New Roman" w:hAnsi="Times New Roman"/>
                <w:sz w:val="24"/>
                <w:szCs w:val="24"/>
                <w:lang w:eastAsia="ru-RU"/>
              </w:rPr>
              <w:t>– не более 500</w:t>
            </w:r>
            <w:r>
              <w:rPr>
                <w:rFonts w:ascii="Times New Roman" w:eastAsia="Times New Roman" w:hAnsi="Times New Roman"/>
                <w:sz w:val="24"/>
                <w:szCs w:val="24"/>
                <w:lang w:eastAsia="ru-RU"/>
              </w:rPr>
              <w:t>,0</w:t>
            </w:r>
            <w:r w:rsidRPr="00895FFC">
              <w:rPr>
                <w:rFonts w:ascii="Times New Roman" w:eastAsia="Times New Roman" w:hAnsi="Times New Roman"/>
                <w:sz w:val="24"/>
                <w:szCs w:val="24"/>
                <w:lang w:eastAsia="ru-RU"/>
              </w:rPr>
              <w:t xml:space="preserve"> тысяч рублей.</w:t>
            </w:r>
            <w:r>
              <w:rPr>
                <w:rFonts w:ascii="Times New Roman" w:eastAsia="Times New Roman" w:hAnsi="Times New Roman"/>
                <w:sz w:val="24"/>
                <w:szCs w:val="24"/>
                <w:lang w:eastAsia="ru-RU"/>
              </w:rPr>
              <w:t xml:space="preserve"> </w:t>
            </w:r>
          </w:p>
          <w:p w:rsidR="003776FF" w:rsidRPr="004E463E" w:rsidRDefault="003776FF" w:rsidP="003730D1">
            <w:pPr>
              <w:widowControl w:val="0"/>
              <w:autoSpaceDE w:val="0"/>
              <w:autoSpaceDN w:val="0"/>
              <w:adjustRightInd w:val="0"/>
              <w:spacing w:after="0" w:line="240" w:lineRule="auto"/>
              <w:ind w:firstLine="80"/>
              <w:jc w:val="both"/>
              <w:rPr>
                <w:rFonts w:ascii="Times New Roman" w:hAnsi="Times New Roman"/>
                <w:sz w:val="24"/>
                <w:szCs w:val="24"/>
              </w:rPr>
            </w:pPr>
            <w:r w:rsidRPr="004E463E">
              <w:rPr>
                <w:rFonts w:ascii="Times New Roman" w:hAnsi="Times New Roman"/>
                <w:sz w:val="24"/>
                <w:szCs w:val="24"/>
              </w:rPr>
              <w:t>Для СМиСП, осуществляющих деятельность в сфере торговли (оптовая и розничная), должно направляться не более 10% объема лимита бюджетных обязательств на данную форму финансовой поддержки.</w:t>
            </w:r>
          </w:p>
          <w:p w:rsidR="003776FF" w:rsidRPr="00895FFC" w:rsidRDefault="003776FF" w:rsidP="003730D1">
            <w:pPr>
              <w:autoSpaceDE w:val="0"/>
              <w:autoSpaceDN w:val="0"/>
              <w:adjustRightInd w:val="0"/>
              <w:spacing w:after="0" w:line="240" w:lineRule="auto"/>
              <w:jc w:val="both"/>
              <w:rPr>
                <w:rFonts w:ascii="Times New Roman" w:eastAsia="Times New Roman" w:hAnsi="Times New Roman"/>
                <w:sz w:val="24"/>
                <w:szCs w:val="24"/>
                <w:lang w:eastAsia="ru-RU"/>
              </w:rPr>
            </w:pPr>
            <w:r w:rsidRPr="00895FFC">
              <w:rPr>
                <w:rFonts w:ascii="Times New Roman" w:eastAsia="Times New Roman" w:hAnsi="Times New Roman"/>
                <w:sz w:val="24"/>
                <w:szCs w:val="24"/>
                <w:lang w:eastAsia="ru-RU"/>
              </w:rPr>
              <w:t>К приоритетной целевой группе учредителей юридического лица относятся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p>
          <w:p w:rsidR="003776FF" w:rsidRPr="00895FFC" w:rsidRDefault="003776FF" w:rsidP="003730D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95FFC">
              <w:rPr>
                <w:rFonts w:ascii="Times New Roman" w:eastAsia="Times New Roman" w:hAnsi="Times New Roman"/>
                <w:sz w:val="24"/>
                <w:szCs w:val="24"/>
                <w:lang w:eastAsia="ru-RU"/>
              </w:rPr>
              <w:t>Выплачивается единовременно после принятия решения Комиссией.</w:t>
            </w:r>
          </w:p>
          <w:p w:rsidR="003776FF" w:rsidRPr="00793A04" w:rsidRDefault="003776FF" w:rsidP="003730D1">
            <w:pPr>
              <w:widowControl w:val="0"/>
              <w:autoSpaceDE w:val="0"/>
              <w:autoSpaceDN w:val="0"/>
              <w:adjustRightInd w:val="0"/>
              <w:spacing w:after="0" w:line="240" w:lineRule="auto"/>
              <w:jc w:val="both"/>
              <w:rPr>
                <w:rFonts w:ascii="Times New Roman" w:hAnsi="Times New Roman"/>
                <w:sz w:val="24"/>
                <w:szCs w:val="24"/>
              </w:rPr>
            </w:pPr>
            <w:r w:rsidRPr="00895FFC">
              <w:rPr>
                <w:rFonts w:ascii="Times New Roman" w:eastAsia="Times New Roman" w:hAnsi="Times New Roman"/>
                <w:sz w:val="24"/>
                <w:szCs w:val="24"/>
                <w:lang w:eastAsia="ru-RU"/>
              </w:rPr>
              <w:t>Также принимаются к учету фактически произведенные и документально подтвержденные затраты на приобретение оборудования, материалов и инструмента (в течение 1 года с даты приобретения).</w:t>
            </w:r>
          </w:p>
        </w:tc>
      </w:tr>
      <w:tr w:rsidR="003776FF" w:rsidRPr="00763925" w:rsidTr="003730D1">
        <w:tc>
          <w:tcPr>
            <w:tcW w:w="675"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3776FF" w:rsidRPr="00763925" w:rsidRDefault="003776FF" w:rsidP="003730D1">
            <w:r>
              <w:t>2.</w:t>
            </w:r>
            <w:r w:rsidRPr="00763925">
              <w:t> </w:t>
            </w:r>
          </w:p>
        </w:tc>
        <w:tc>
          <w:tcPr>
            <w:tcW w:w="2127" w:type="dxa"/>
            <w:tcBorders>
              <w:top w:val="nil"/>
              <w:left w:val="nil"/>
              <w:bottom w:val="nil"/>
              <w:right w:val="single" w:sz="8" w:space="0" w:color="auto"/>
            </w:tcBorders>
            <w:shd w:val="clear" w:color="auto" w:fill="auto"/>
            <w:tcMar>
              <w:top w:w="0" w:type="dxa"/>
              <w:left w:w="108" w:type="dxa"/>
              <w:bottom w:w="0" w:type="dxa"/>
              <w:right w:w="108" w:type="dxa"/>
            </w:tcMar>
          </w:tcPr>
          <w:p w:rsidR="003776FF" w:rsidRPr="008B0046" w:rsidRDefault="003776FF" w:rsidP="003730D1">
            <w:pPr>
              <w:spacing w:after="0" w:line="240" w:lineRule="auto"/>
              <w:jc w:val="both"/>
              <w:rPr>
                <w:rStyle w:val="af7"/>
                <w:rFonts w:ascii="Times New Roman" w:hAnsi="Times New Roman"/>
                <w:b w:val="0"/>
                <w:sz w:val="24"/>
                <w:szCs w:val="24"/>
              </w:rPr>
            </w:pPr>
            <w:r>
              <w:rPr>
                <w:rStyle w:val="af7"/>
                <w:rFonts w:ascii="Times New Roman" w:hAnsi="Times New Roman"/>
                <w:sz w:val="24"/>
                <w:szCs w:val="24"/>
              </w:rPr>
              <w:t>Г</w:t>
            </w:r>
            <w:r w:rsidRPr="008B0046">
              <w:rPr>
                <w:rStyle w:val="af7"/>
                <w:rFonts w:ascii="Times New Roman" w:hAnsi="Times New Roman"/>
                <w:sz w:val="24"/>
                <w:szCs w:val="24"/>
              </w:rPr>
              <w:t>ранты начинающим субъектам малого</w:t>
            </w:r>
            <w:r>
              <w:rPr>
                <w:rStyle w:val="af7"/>
                <w:rFonts w:ascii="Times New Roman" w:hAnsi="Times New Roman"/>
                <w:sz w:val="24"/>
                <w:szCs w:val="24"/>
              </w:rPr>
              <w:t xml:space="preserve"> и среднего предпринимательства</w:t>
            </w:r>
            <w:r w:rsidRPr="008B0046">
              <w:rPr>
                <w:rStyle w:val="af7"/>
                <w:rFonts w:ascii="Times New Roman" w:hAnsi="Times New Roman"/>
                <w:sz w:val="24"/>
                <w:szCs w:val="24"/>
              </w:rPr>
              <w:t>;</w:t>
            </w:r>
          </w:p>
          <w:p w:rsidR="003776FF" w:rsidRPr="00793A04" w:rsidRDefault="003776FF" w:rsidP="003730D1">
            <w:pPr>
              <w:spacing w:line="240" w:lineRule="auto"/>
              <w:rPr>
                <w:rFonts w:ascii="Times New Roman" w:hAnsi="Times New Roman"/>
                <w:sz w:val="24"/>
                <w:szCs w:val="24"/>
              </w:rPr>
            </w:pPr>
          </w:p>
        </w:tc>
        <w:tc>
          <w:tcPr>
            <w:tcW w:w="4961" w:type="dxa"/>
            <w:tcBorders>
              <w:top w:val="nil"/>
              <w:left w:val="nil"/>
              <w:bottom w:val="nil"/>
              <w:right w:val="single" w:sz="8" w:space="0" w:color="auto"/>
            </w:tcBorders>
            <w:shd w:val="clear" w:color="auto" w:fill="auto"/>
            <w:tcMar>
              <w:top w:w="0" w:type="dxa"/>
              <w:left w:w="108" w:type="dxa"/>
              <w:bottom w:w="0" w:type="dxa"/>
              <w:right w:w="108" w:type="dxa"/>
            </w:tcMar>
          </w:tcPr>
          <w:p w:rsidR="003776FF" w:rsidRPr="00F95377" w:rsidRDefault="003776FF" w:rsidP="003730D1">
            <w:pPr>
              <w:spacing w:after="0" w:line="240" w:lineRule="auto"/>
              <w:rPr>
                <w:rFonts w:ascii="Times New Roman" w:hAnsi="Times New Roman"/>
                <w:sz w:val="24"/>
                <w:szCs w:val="24"/>
              </w:rPr>
            </w:pPr>
            <w:r w:rsidRPr="004E463E">
              <w:rPr>
                <w:rFonts w:ascii="Times New Roman" w:hAnsi="Times New Roman"/>
                <w:sz w:val="24"/>
                <w:szCs w:val="24"/>
              </w:rPr>
              <w:t xml:space="preserve">СМиСП, </w:t>
            </w:r>
            <w:r w:rsidRPr="00C72FDA">
              <w:rPr>
                <w:rFonts w:ascii="Times New Roman" w:hAnsi="Times New Roman"/>
                <w:sz w:val="24"/>
                <w:szCs w:val="24"/>
              </w:rPr>
              <w:t>должны быть зарегистрированными или вновь зарегистрированными и действующими менее одного года с моме</w:t>
            </w:r>
            <w:r>
              <w:rPr>
                <w:rFonts w:ascii="Times New Roman" w:hAnsi="Times New Roman"/>
                <w:sz w:val="24"/>
                <w:szCs w:val="24"/>
              </w:rPr>
              <w:t xml:space="preserve">нта государственной регистрации, </w:t>
            </w:r>
            <w:r w:rsidRPr="008E0288">
              <w:rPr>
                <w:rFonts w:ascii="Times New Roman" w:hAnsi="Times New Roman"/>
                <w:sz w:val="24"/>
                <w:szCs w:val="24"/>
              </w:rPr>
              <w:t xml:space="preserve">осуществляющие основной вид деятельности в соответствии с Общероссийским </w:t>
            </w:r>
            <w:hyperlink r:id="rId19" w:history="1">
              <w:r w:rsidRPr="008E0288">
                <w:rPr>
                  <w:rStyle w:val="a3"/>
                  <w:rFonts w:ascii="Times New Roman" w:hAnsi="Times New Roman"/>
                  <w:sz w:val="24"/>
                  <w:szCs w:val="24"/>
                </w:rPr>
                <w:t>классификатором</w:t>
              </w:r>
            </w:hyperlink>
            <w:r w:rsidRPr="008E0288">
              <w:rPr>
                <w:rFonts w:ascii="Times New Roman" w:hAnsi="Times New Roman"/>
                <w:sz w:val="24"/>
                <w:szCs w:val="24"/>
              </w:rPr>
              <w:t xml:space="preserve"> видов экономической деятельности ОК 029-2014 (ОКВЭД2) (КДЕС ред. 2) в сферах  сельское, лесное хозяйство, охота, рыболовство  и рыбоводство; обрабатывающие производства (за исключением производства дистиллированных алкогольных напитков, этилового спирта из сброженных материалов, виноградного вина, сидра и прочих плодовых вин, прочих недистиллированных напитков из сброженных материалов, пива, табачных изделий, кокса и нефтепродуктов, оружия и боеприпасов, легковых автомобилей); обеспечение электроэнергией, газом и паром, кондиционирование воздуха (за исключением торговли электроэнергией), водоснабжение, водоотведение, организация сбора и утилизации отходов, деятельность по ликвидации загрязнений; строительство; деятельность в области информации и связи; деятельность профессиональная, научная и техническая; деятельность гостиниц и предприятий общественного питания; деятельность административная и сопутствующие дополнительные услуги; деятельность в области здравоохранения и социальных услуг; ветеринарная деятельность; образование; 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автомобильного и прямогонного бензина, диз. топлива, моторных масел для дизельных и (или) карбюраторных (инжекторных) двигателей); деятельность стоянок для транспортных средств, деятельность по буксировке автотранспортных средств; предоставление прочих видов услуг (за исключением деятельности общественных организаций);</w:t>
            </w:r>
            <w:r>
              <w:rPr>
                <w:rFonts w:ascii="Times New Roman" w:hAnsi="Times New Roman"/>
                <w:sz w:val="24"/>
                <w:szCs w:val="24"/>
              </w:rPr>
              <w:t xml:space="preserve"> </w:t>
            </w:r>
          </w:p>
        </w:tc>
        <w:tc>
          <w:tcPr>
            <w:tcW w:w="4536" w:type="dxa"/>
            <w:tcBorders>
              <w:top w:val="nil"/>
              <w:left w:val="nil"/>
              <w:bottom w:val="nil"/>
              <w:right w:val="single" w:sz="8" w:space="0" w:color="auto"/>
            </w:tcBorders>
            <w:shd w:val="clear" w:color="auto" w:fill="auto"/>
            <w:tcMar>
              <w:top w:w="0" w:type="dxa"/>
              <w:left w:w="108" w:type="dxa"/>
              <w:bottom w:w="0" w:type="dxa"/>
              <w:right w:w="108" w:type="dxa"/>
            </w:tcMar>
          </w:tcPr>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xml:space="preserve">  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xml:space="preserve">  2)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w:t>
            </w:r>
          </w:p>
          <w:p w:rsidR="003776FF"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xml:space="preserve">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p w:rsidR="003776FF" w:rsidRPr="00793A04" w:rsidRDefault="003776FF" w:rsidP="003730D1">
            <w:pPr>
              <w:spacing w:after="0" w:line="240" w:lineRule="auto"/>
              <w:rPr>
                <w:rFonts w:ascii="Times New Roman" w:hAnsi="Times New Roman"/>
                <w:sz w:val="24"/>
                <w:szCs w:val="24"/>
              </w:rPr>
            </w:pPr>
            <w:r w:rsidRPr="00793A04">
              <w:rPr>
                <w:rFonts w:ascii="Times New Roman" w:hAnsi="Times New Roman"/>
                <w:sz w:val="24"/>
                <w:szCs w:val="24"/>
              </w:rPr>
              <w:t xml:space="preserve">4) выполнение требований Бюджетного кодекса РФ о запрете приобретения за счет средств </w:t>
            </w:r>
            <w:r>
              <w:rPr>
                <w:rFonts w:ascii="Times New Roman" w:hAnsi="Times New Roman"/>
                <w:sz w:val="24"/>
                <w:szCs w:val="24"/>
              </w:rPr>
              <w:t>Субсидии иностранной валюты</w:t>
            </w:r>
            <w:r w:rsidRPr="00793A04">
              <w:rPr>
                <w:rFonts w:ascii="Times New Roman" w:hAnsi="Times New Roman"/>
                <w:sz w:val="24"/>
                <w:szCs w:val="24"/>
              </w:rPr>
              <w:t>.</w:t>
            </w:r>
          </w:p>
        </w:tc>
        <w:tc>
          <w:tcPr>
            <w:tcW w:w="3118" w:type="dxa"/>
            <w:tcBorders>
              <w:top w:val="nil"/>
              <w:left w:val="nil"/>
              <w:bottom w:val="nil"/>
              <w:right w:val="single" w:sz="8" w:space="0" w:color="auto"/>
            </w:tcBorders>
            <w:shd w:val="clear" w:color="auto" w:fill="auto"/>
            <w:tcMar>
              <w:top w:w="0" w:type="dxa"/>
              <w:left w:w="108" w:type="dxa"/>
              <w:bottom w:w="0" w:type="dxa"/>
              <w:right w:w="108" w:type="dxa"/>
            </w:tcMar>
          </w:tcPr>
          <w:p w:rsidR="003776FF" w:rsidRDefault="003776FF" w:rsidP="003730D1">
            <w:pPr>
              <w:widowControl w:val="0"/>
              <w:autoSpaceDE w:val="0"/>
              <w:autoSpaceDN w:val="0"/>
              <w:adjustRightInd w:val="0"/>
              <w:spacing w:after="0" w:line="240" w:lineRule="auto"/>
              <w:ind w:firstLine="80"/>
              <w:rPr>
                <w:rFonts w:ascii="Times New Roman" w:hAnsi="Times New Roman"/>
                <w:sz w:val="24"/>
                <w:szCs w:val="24"/>
              </w:rPr>
            </w:pPr>
            <w:r w:rsidRPr="00793A04">
              <w:rPr>
                <w:rFonts w:ascii="Times New Roman" w:hAnsi="Times New Roman"/>
                <w:sz w:val="24"/>
                <w:szCs w:val="24"/>
              </w:rPr>
              <w:t>Субсидированию подлежат затраты, связанные с реализацией бизнес-плана</w:t>
            </w:r>
            <w:r>
              <w:rPr>
                <w:rFonts w:ascii="Times New Roman" w:hAnsi="Times New Roman"/>
                <w:sz w:val="24"/>
                <w:szCs w:val="24"/>
              </w:rPr>
              <w:t xml:space="preserve"> предпринимательского проекта.</w:t>
            </w:r>
          </w:p>
          <w:p w:rsidR="003776FF" w:rsidRPr="00B7395F" w:rsidRDefault="003776FF" w:rsidP="003730D1">
            <w:pPr>
              <w:widowControl w:val="0"/>
              <w:autoSpaceDE w:val="0"/>
              <w:autoSpaceDN w:val="0"/>
              <w:adjustRightInd w:val="0"/>
              <w:spacing w:after="0" w:line="240" w:lineRule="auto"/>
              <w:ind w:firstLine="80"/>
              <w:jc w:val="both"/>
              <w:rPr>
                <w:rFonts w:ascii="Times New Roman" w:hAnsi="Times New Roman"/>
                <w:sz w:val="24"/>
                <w:szCs w:val="24"/>
              </w:rPr>
            </w:pPr>
            <w:r>
              <w:rPr>
                <w:rFonts w:ascii="Times New Roman" w:hAnsi="Times New Roman"/>
                <w:sz w:val="24"/>
                <w:szCs w:val="24"/>
              </w:rPr>
              <w:t xml:space="preserve"> </w:t>
            </w:r>
            <w:r w:rsidRPr="00B7395F">
              <w:rPr>
                <w:rFonts w:ascii="Times New Roman" w:hAnsi="Times New Roman"/>
                <w:sz w:val="24"/>
                <w:szCs w:val="24"/>
              </w:rPr>
              <w:t>Для СМиСП, осуществляющих деятельность в сфере торговли (оптовая и розничная), должно направляться не более 10% объема лимита бюджетных обязательств на данную форму финансовой поддержки.</w:t>
            </w:r>
          </w:p>
          <w:p w:rsidR="003776FF" w:rsidRDefault="003776FF" w:rsidP="003730D1">
            <w:pPr>
              <w:spacing w:after="0" w:line="240" w:lineRule="auto"/>
              <w:jc w:val="both"/>
              <w:rPr>
                <w:szCs w:val="28"/>
              </w:rPr>
            </w:pPr>
            <w:r>
              <w:rPr>
                <w:rFonts w:ascii="Times New Roman" w:hAnsi="Times New Roman"/>
                <w:sz w:val="24"/>
                <w:szCs w:val="24"/>
              </w:rPr>
              <w:t>Субсидии</w:t>
            </w:r>
            <w:r w:rsidRPr="00793A04">
              <w:rPr>
                <w:rFonts w:ascii="Times New Roman" w:hAnsi="Times New Roman"/>
                <w:sz w:val="24"/>
                <w:szCs w:val="24"/>
              </w:rPr>
              <w:t xml:space="preserve"> предоставляются в размере</w:t>
            </w:r>
            <w:r>
              <w:rPr>
                <w:rFonts w:ascii="Times New Roman" w:hAnsi="Times New Roman"/>
                <w:sz w:val="24"/>
                <w:szCs w:val="24"/>
              </w:rPr>
              <w:t xml:space="preserve"> до 50</w:t>
            </w:r>
            <w:r w:rsidRPr="00793A04">
              <w:rPr>
                <w:rFonts w:ascii="Times New Roman" w:hAnsi="Times New Roman"/>
                <w:sz w:val="24"/>
                <w:szCs w:val="24"/>
              </w:rPr>
              <w:t xml:space="preserve"> % от общих затрат по бизнес-плану предпринимательского проекта, но не более </w:t>
            </w:r>
            <w:r>
              <w:rPr>
                <w:rFonts w:ascii="Times New Roman" w:hAnsi="Times New Roman"/>
                <w:sz w:val="24"/>
                <w:szCs w:val="24"/>
              </w:rPr>
              <w:t>3</w:t>
            </w:r>
            <w:r w:rsidRPr="00793A04">
              <w:rPr>
                <w:rFonts w:ascii="Times New Roman" w:hAnsi="Times New Roman"/>
                <w:sz w:val="24"/>
                <w:szCs w:val="24"/>
              </w:rPr>
              <w:t>00</w:t>
            </w:r>
            <w:r>
              <w:rPr>
                <w:rFonts w:ascii="Times New Roman" w:hAnsi="Times New Roman"/>
                <w:sz w:val="24"/>
                <w:szCs w:val="24"/>
              </w:rPr>
              <w:t>,0</w:t>
            </w:r>
            <w:r w:rsidRPr="00793A04">
              <w:rPr>
                <w:rFonts w:ascii="Times New Roman" w:hAnsi="Times New Roman"/>
                <w:sz w:val="24"/>
                <w:szCs w:val="24"/>
              </w:rPr>
              <w:t xml:space="preserve"> тысяч рублей. </w:t>
            </w:r>
            <w:r w:rsidRPr="00C21433">
              <w:rPr>
                <w:rFonts w:ascii="Times New Roman" w:hAnsi="Times New Roman"/>
                <w:sz w:val="24"/>
                <w:szCs w:val="24"/>
              </w:rPr>
              <w:t>Выплачивается единовременно после принятия решения Комиссией</w:t>
            </w:r>
            <w:r w:rsidRPr="00A01703">
              <w:rPr>
                <w:szCs w:val="28"/>
              </w:rPr>
              <w:t>.</w:t>
            </w:r>
            <w:r>
              <w:rPr>
                <w:szCs w:val="28"/>
              </w:rPr>
              <w:t xml:space="preserve"> </w:t>
            </w:r>
          </w:p>
          <w:p w:rsidR="003776FF" w:rsidRPr="00793A04" w:rsidRDefault="003776FF" w:rsidP="003730D1">
            <w:pPr>
              <w:spacing w:after="0"/>
              <w:rPr>
                <w:rFonts w:ascii="Times New Roman" w:hAnsi="Times New Roman"/>
                <w:sz w:val="24"/>
                <w:szCs w:val="24"/>
              </w:rPr>
            </w:pPr>
          </w:p>
        </w:tc>
      </w:tr>
      <w:tr w:rsidR="003776FF" w:rsidRPr="00763925" w:rsidTr="003730D1">
        <w:trPr>
          <w:trHeight w:val="211"/>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76FF" w:rsidRDefault="003776FF" w:rsidP="003730D1"/>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776FF" w:rsidRPr="00763925" w:rsidRDefault="003776FF" w:rsidP="003730D1"/>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776FF" w:rsidRPr="00F95377" w:rsidRDefault="003776FF" w:rsidP="003730D1">
            <w:pPr>
              <w:spacing w:after="0" w:line="240" w:lineRule="auto"/>
              <w:rPr>
                <w:rFonts w:ascii="Times New Roman" w:hAnsi="Times New Roman"/>
                <w:sz w:val="24"/>
                <w:szCs w:val="24"/>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776FF" w:rsidRPr="00763925" w:rsidRDefault="003776FF" w:rsidP="003730D1"/>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776FF" w:rsidRPr="00763925" w:rsidRDefault="003776FF" w:rsidP="003730D1"/>
        </w:tc>
      </w:tr>
    </w:tbl>
    <w:p w:rsidR="003776FF" w:rsidRDefault="003776FF" w:rsidP="003776FF">
      <w:pPr>
        <w:pStyle w:val="ConsPlusNormal"/>
        <w:jc w:val="both"/>
      </w:pPr>
    </w:p>
    <w:p w:rsidR="003776FF" w:rsidRPr="00B7395F" w:rsidRDefault="003776FF" w:rsidP="003776FF">
      <w:pPr>
        <w:autoSpaceDE w:val="0"/>
        <w:autoSpaceDN w:val="0"/>
        <w:adjustRightInd w:val="0"/>
        <w:spacing w:after="0" w:line="240" w:lineRule="auto"/>
        <w:ind w:left="426"/>
        <w:jc w:val="both"/>
        <w:rPr>
          <w:rFonts w:ascii="Times New Roman" w:hAnsi="Times New Roman"/>
          <w:sz w:val="20"/>
          <w:szCs w:val="20"/>
        </w:rPr>
      </w:pPr>
      <w:r w:rsidRPr="00B7395F">
        <w:rPr>
          <w:rFonts w:ascii="Times New Roman" w:hAnsi="Times New Roman"/>
          <w:sz w:val="20"/>
          <w:szCs w:val="20"/>
        </w:rPr>
        <w:t>Примечания:</w:t>
      </w:r>
    </w:p>
    <w:p w:rsidR="003776FF" w:rsidRPr="00B7395F" w:rsidRDefault="003776FF" w:rsidP="003776FF">
      <w:pPr>
        <w:autoSpaceDE w:val="0"/>
        <w:autoSpaceDN w:val="0"/>
        <w:adjustRightInd w:val="0"/>
        <w:spacing w:after="0" w:line="240" w:lineRule="auto"/>
        <w:ind w:left="426"/>
        <w:jc w:val="both"/>
        <w:rPr>
          <w:rFonts w:ascii="Times New Roman" w:hAnsi="Times New Roman"/>
          <w:sz w:val="20"/>
          <w:szCs w:val="20"/>
          <w:lang w:eastAsia="ru-RU"/>
        </w:rPr>
      </w:pPr>
      <w:r w:rsidRPr="00B7395F">
        <w:rPr>
          <w:rFonts w:ascii="Times New Roman" w:hAnsi="Times New Roman"/>
          <w:sz w:val="20"/>
          <w:szCs w:val="20"/>
        </w:rPr>
        <w:t>&lt;*&gt; Общероссийский классификатор видов экономической деятельности ОК 029-2014  (КДЕС Ред. 2)</w:t>
      </w:r>
      <w:r w:rsidRPr="00B7395F">
        <w:rPr>
          <w:rFonts w:ascii="Times New Roman" w:hAnsi="Times New Roman"/>
          <w:sz w:val="20"/>
          <w:szCs w:val="20"/>
          <w:lang w:eastAsia="ru-RU"/>
        </w:rPr>
        <w:t>утвержден Приказом Росстандарта</w:t>
      </w:r>
    </w:p>
    <w:p w:rsidR="003776FF" w:rsidRPr="00B7395F" w:rsidRDefault="003776FF" w:rsidP="003776FF">
      <w:pPr>
        <w:autoSpaceDE w:val="0"/>
        <w:autoSpaceDN w:val="0"/>
        <w:adjustRightInd w:val="0"/>
        <w:spacing w:after="0" w:line="240" w:lineRule="auto"/>
        <w:ind w:left="426"/>
        <w:jc w:val="both"/>
        <w:rPr>
          <w:rFonts w:ascii="Times New Roman" w:hAnsi="Times New Roman"/>
          <w:sz w:val="20"/>
          <w:szCs w:val="20"/>
          <w:lang w:eastAsia="ru-RU"/>
        </w:rPr>
      </w:pPr>
      <w:r w:rsidRPr="00B7395F">
        <w:rPr>
          <w:rFonts w:ascii="Times New Roman" w:hAnsi="Times New Roman"/>
          <w:sz w:val="20"/>
          <w:szCs w:val="20"/>
          <w:lang w:eastAsia="ru-RU"/>
        </w:rPr>
        <w:t>от 31.01.2014 N 14-ст, редакция от 07.10.2016.</w:t>
      </w:r>
    </w:p>
    <w:p w:rsidR="003776FF" w:rsidRPr="00B7395F" w:rsidRDefault="003776FF" w:rsidP="003776FF">
      <w:pPr>
        <w:widowControl w:val="0"/>
        <w:spacing w:after="0" w:line="240" w:lineRule="auto"/>
        <w:ind w:left="426"/>
        <w:jc w:val="both"/>
        <w:rPr>
          <w:rFonts w:ascii="Times New Roman" w:hAnsi="Times New Roman"/>
          <w:sz w:val="20"/>
          <w:szCs w:val="20"/>
        </w:rPr>
      </w:pPr>
      <w:r w:rsidRPr="00B7395F">
        <w:rPr>
          <w:rFonts w:ascii="Times New Roman" w:hAnsi="Times New Roman"/>
          <w:sz w:val="20"/>
          <w:szCs w:val="20"/>
        </w:rPr>
        <w:t>&lt;**&gt; Учитывается только численность списочного состава (без внешних совместителей).</w:t>
      </w:r>
    </w:p>
    <w:p w:rsidR="003776FF" w:rsidRPr="00C21433" w:rsidRDefault="003776FF" w:rsidP="003776FF">
      <w:pPr>
        <w:rPr>
          <w:rFonts w:ascii="Times New Roman" w:hAnsi="Times New Roman"/>
          <w:szCs w:val="28"/>
        </w:rPr>
        <w:sectPr w:rsidR="003776FF" w:rsidRPr="00C21433" w:rsidSect="00232C40">
          <w:pgSz w:w="16838" w:h="11906" w:orient="landscape"/>
          <w:pgMar w:top="851" w:right="536" w:bottom="851" w:left="567" w:header="709" w:footer="709" w:gutter="0"/>
          <w:cols w:space="708"/>
          <w:docGrid w:linePitch="360"/>
        </w:sectPr>
      </w:pPr>
    </w:p>
    <w:p w:rsidR="003776FF" w:rsidRPr="00DB31E4" w:rsidRDefault="003776FF" w:rsidP="003776FF">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pPr>
      <w:r w:rsidRPr="00DB31E4">
        <w:rPr>
          <w:rFonts w:ascii="Times New Roman" w:hAnsi="Times New Roman"/>
          <w:sz w:val="24"/>
          <w:szCs w:val="24"/>
          <w:u w:val="single"/>
          <w:lang w:eastAsia="ru-RU"/>
        </w:rPr>
        <w:t>ПРИЛОЖЕНИЕ № 2</w:t>
      </w:r>
    </w:p>
    <w:p w:rsidR="003776FF" w:rsidRPr="00512D0C" w:rsidRDefault="003776FF" w:rsidP="003776FF">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3776FF" w:rsidRPr="009C3856" w:rsidRDefault="003776FF" w:rsidP="003776FF">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9C3856">
        <w:rPr>
          <w:rFonts w:ascii="Times New Roman" w:hAnsi="Times New Roman"/>
          <w:sz w:val="28"/>
          <w:szCs w:val="28"/>
          <w:lang w:eastAsia="ru-RU"/>
        </w:rPr>
        <w:t xml:space="preserve">В </w:t>
      </w:r>
      <w:r>
        <w:rPr>
          <w:rFonts w:ascii="Times New Roman" w:hAnsi="Times New Roman"/>
          <w:sz w:val="28"/>
          <w:szCs w:val="28"/>
          <w:lang w:eastAsia="ru-RU"/>
        </w:rPr>
        <w:t>администрацию Болотнинского района Новосибирской области</w:t>
      </w:r>
    </w:p>
    <w:p w:rsidR="003776FF" w:rsidRPr="009C3856" w:rsidRDefault="003776FF" w:rsidP="003776FF">
      <w:pPr>
        <w:widowControl w:val="0"/>
        <w:autoSpaceDE w:val="0"/>
        <w:autoSpaceDN w:val="0"/>
        <w:adjustRightInd w:val="0"/>
        <w:spacing w:after="0" w:line="240" w:lineRule="auto"/>
        <w:ind w:left="4820"/>
        <w:jc w:val="both"/>
        <w:rPr>
          <w:rFonts w:ascii="Times New Roman" w:hAnsi="Times New Roman"/>
          <w:sz w:val="28"/>
          <w:szCs w:val="28"/>
          <w:lang w:eastAsia="ru-RU"/>
        </w:rPr>
      </w:pPr>
    </w:p>
    <w:p w:rsidR="003776FF" w:rsidRPr="0075554F" w:rsidRDefault="003776FF" w:rsidP="003776FF">
      <w:pPr>
        <w:pStyle w:val="ConsPlusNonformat"/>
        <w:jc w:val="center"/>
        <w:rPr>
          <w:rFonts w:ascii="Times New Roman" w:hAnsi="Times New Roman" w:cs="Times New Roman"/>
          <w:b/>
          <w:sz w:val="28"/>
          <w:szCs w:val="28"/>
        </w:rPr>
      </w:pPr>
      <w:bookmarkStart w:id="1" w:name="Par483"/>
      <w:bookmarkEnd w:id="1"/>
      <w:r w:rsidRPr="0075554F">
        <w:rPr>
          <w:rFonts w:ascii="Times New Roman" w:hAnsi="Times New Roman" w:cs="Times New Roman"/>
          <w:b/>
          <w:sz w:val="28"/>
          <w:szCs w:val="28"/>
        </w:rPr>
        <w:t>ЗАЯВКА</w:t>
      </w:r>
    </w:p>
    <w:p w:rsidR="003776FF" w:rsidRPr="0075554F" w:rsidRDefault="003776FF" w:rsidP="003776FF">
      <w:pPr>
        <w:pStyle w:val="ConsPlusNonformat"/>
        <w:jc w:val="center"/>
        <w:rPr>
          <w:rFonts w:ascii="Times New Roman" w:hAnsi="Times New Roman" w:cs="Times New Roman"/>
          <w:b/>
          <w:sz w:val="28"/>
          <w:szCs w:val="28"/>
        </w:rPr>
      </w:pPr>
      <w:r w:rsidRPr="0075554F">
        <w:rPr>
          <w:rFonts w:ascii="Times New Roman" w:hAnsi="Times New Roman" w:cs="Times New Roman"/>
          <w:b/>
          <w:sz w:val="28"/>
          <w:szCs w:val="28"/>
        </w:rPr>
        <w:t>на оказание финансовой поддержки</w:t>
      </w:r>
    </w:p>
    <w:p w:rsidR="003776FF" w:rsidRPr="00642400" w:rsidRDefault="003776FF" w:rsidP="003776FF">
      <w:pPr>
        <w:pStyle w:val="ConsPlusNonformat"/>
        <w:tabs>
          <w:tab w:val="left" w:pos="426"/>
        </w:tabs>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3776FF" w:rsidRPr="00642400" w:rsidRDefault="003776FF" w:rsidP="003776FF">
      <w:pPr>
        <w:pStyle w:val="ConsPlusNonformat"/>
        <w:jc w:val="center"/>
        <w:rPr>
          <w:rFonts w:ascii="Times New Roman" w:hAnsi="Times New Roman" w:cs="Times New Roman"/>
          <w:sz w:val="26"/>
          <w:szCs w:val="26"/>
        </w:rPr>
      </w:pPr>
      <w:r w:rsidRPr="00642400">
        <w:rPr>
          <w:rFonts w:ascii="Times New Roman" w:hAnsi="Times New Roman" w:cs="Times New Roman"/>
          <w:sz w:val="26"/>
          <w:szCs w:val="26"/>
        </w:rPr>
        <w:t>наименование организации (индивидуального предпринимателя)</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3776FF" w:rsidRPr="00642400" w:rsidRDefault="003776FF" w:rsidP="003776FF">
      <w:pPr>
        <w:pStyle w:val="ConsPlusNonformat"/>
        <w:jc w:val="center"/>
        <w:rPr>
          <w:rFonts w:ascii="Times New Roman" w:hAnsi="Times New Roman" w:cs="Times New Roman"/>
          <w:sz w:val="26"/>
          <w:szCs w:val="26"/>
        </w:rPr>
      </w:pPr>
      <w:r w:rsidRPr="00642400">
        <w:rPr>
          <w:rFonts w:ascii="Times New Roman" w:hAnsi="Times New Roman" w:cs="Times New Roman"/>
          <w:sz w:val="26"/>
          <w:szCs w:val="26"/>
        </w:rPr>
        <w:t>(телефон, факс, адрес электронной почты)</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просит предоставить в 20__ году финансовую поддержку в форме _____________</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Общие сведения об организации (индивидуальном предпринимателе):</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 Регистрационный номер 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2. Дата регистрации 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3. Место регистрации 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4. Юридический адрес 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5. Почтовый адрес 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6. ИНН 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7. КПП 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8. Регистрационный номер страхователя в территориальном органе Пенсионного фонда Российской Федерации:</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8.1. Организации___________________________________________________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8.2. Индивидуального предпринимателя 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9. Коды ОКВЭД ___________________________________________________</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10. Наименование основного вида деятельности________________________</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11. Код ОКАТО 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12. Код ОКПО 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13. Система налогообложения _______________________________________</w:t>
      </w:r>
    </w:p>
    <w:p w:rsidR="003776FF" w:rsidRPr="00642400" w:rsidRDefault="003776FF" w:rsidP="003776FF">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14. Осуществляет ли организация (индивидуальный предприниматель) следующие виды деятельности: деятельность в сфере игорного бизнеса; деятельность по производству подакцизных товаров; деятельность по реализации подакцизных товаров; деятельность по добыче и реализации полезных ископаемых (если «да» – указать какие): ___________________________________</w:t>
      </w:r>
    </w:p>
    <w:p w:rsidR="003776FF" w:rsidRPr="00642400" w:rsidRDefault="003776FF" w:rsidP="003776FF">
      <w:pPr>
        <w:widowControl w:val="0"/>
        <w:autoSpaceDE w:val="0"/>
        <w:autoSpaceDN w:val="0"/>
        <w:adjustRightInd w:val="0"/>
        <w:spacing w:after="0" w:line="240" w:lineRule="auto"/>
        <w:jc w:val="both"/>
        <w:outlineLvl w:val="0"/>
        <w:rPr>
          <w:rFonts w:ascii="Times New Roman" w:hAnsi="Times New Roman"/>
          <w:sz w:val="26"/>
          <w:szCs w:val="26"/>
        </w:rPr>
      </w:pPr>
      <w:r w:rsidRPr="00642400">
        <w:rPr>
          <w:rFonts w:ascii="Times New Roman" w:hAnsi="Times New Roman"/>
          <w:sz w:val="26"/>
          <w:szCs w:val="26"/>
        </w:rPr>
        <w:t>______________________________________________________________________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15. Подавала ли организация (индивидуальный предприниматель) заявку на получение финансовой поддержки по иным государственным или муниципальным программам в году подачи настоящей заявки;</w:t>
      </w:r>
    </w:p>
    <w:p w:rsidR="003776FF" w:rsidRPr="00642400" w:rsidRDefault="003776FF" w:rsidP="003776FF">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16. Получала ли финансовую поддержку по государственным или муниципальным программам в течение трех лет, предшествующих году подачи заявки, 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16.1. Название программы и формы поддержки_________________________________________________________________________________________________________________________________________________________________________________________________________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16.2. Дата заключения договора о предоставлении финансовой поддержки ______________________________________________________________________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642400">
        <w:rPr>
          <w:rFonts w:ascii="Times New Roman" w:hAnsi="Times New Roman"/>
          <w:sz w:val="26"/>
          <w:szCs w:val="26"/>
        </w:rPr>
        <w:t>16.3. Сумма поддержки 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17. Находится ли организация (индивидуальный предприниматель) в стадии реорганизации/ликвидации (указать «да» или «нет») 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18.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 ______________________________________________________________________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19. Банковские реквизиты для оказания финансовой поддержки (в случае если на момент подачи заявки расчетный счет открыт)</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________________________________________________________________________</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________________________________________________________________________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20. Является ли руководитель (учредитель) организации (индивидуальный предприниматель) участником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2013-2020 годы» ______________________________________________________________________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21. Осуществляет ли организация (индивидуальный предприниматель) поставку товаров на экспорт в ближнее и дальнее зарубежье______________________________________________________________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22. Осуществляет ли организация (индивидуальный предприниматель) деятельность в области народно-художественных промыслов, ремесленной деятельности, сельского и экологического туризма (если «да» – указать какую): ________________________________________________________________</w:t>
      </w:r>
    </w:p>
    <w:p w:rsidR="003776FF" w:rsidRPr="00642400" w:rsidRDefault="003776FF" w:rsidP="003776FF">
      <w:pPr>
        <w:pStyle w:val="ConsPlusNonformat"/>
        <w:ind w:firstLine="709"/>
        <w:jc w:val="both"/>
        <w:rPr>
          <w:rFonts w:ascii="Times New Roman" w:hAnsi="Times New Roman" w:cs="Times New Roman"/>
          <w:sz w:val="26"/>
          <w:szCs w:val="26"/>
        </w:rPr>
      </w:pPr>
      <w:r w:rsidRPr="00642400">
        <w:rPr>
          <w:rFonts w:ascii="Times New Roman" w:hAnsi="Times New Roman" w:cs="Times New Roman"/>
          <w:sz w:val="26"/>
          <w:szCs w:val="26"/>
        </w:rPr>
        <w:t>23. </w:t>
      </w:r>
      <w:r w:rsidRPr="00642400">
        <w:rPr>
          <w:rFonts w:ascii="Times New Roman" w:hAnsi="Times New Roman"/>
          <w:sz w:val="26"/>
          <w:szCs w:val="26"/>
        </w:rPr>
        <w:t xml:space="preserve">Имеет ли </w:t>
      </w:r>
      <w:r w:rsidRPr="00642400">
        <w:rPr>
          <w:rFonts w:ascii="Times New Roman" w:hAnsi="Times New Roman" w:cs="Times New Roman"/>
          <w:sz w:val="26"/>
          <w:szCs w:val="26"/>
        </w:rPr>
        <w:t>организация (индивидуальный предприниматель)</w:t>
      </w:r>
      <w:r w:rsidRPr="00642400">
        <w:rPr>
          <w:rFonts w:ascii="Times New Roman" w:hAnsi="Times New Roman"/>
          <w:sz w:val="26"/>
          <w:szCs w:val="26"/>
        </w:rPr>
        <w:t xml:space="preserve"> экспортный контракт, заключенный не ранее 1 января года, предшествующего году оказания финансовой поддержки</w:t>
      </w:r>
    </w:p>
    <w:p w:rsidR="003776FF" w:rsidRPr="00642400" w:rsidRDefault="003776FF" w:rsidP="003776FF">
      <w:pPr>
        <w:pStyle w:val="ConsPlusNonformat"/>
        <w:ind w:firstLine="709"/>
        <w:jc w:val="both"/>
        <w:rPr>
          <w:rFonts w:ascii="Times New Roman" w:hAnsi="Times New Roman" w:cs="Times New Roman"/>
          <w:color w:val="000000"/>
          <w:sz w:val="26"/>
          <w:szCs w:val="26"/>
          <w:shd w:val="clear" w:color="auto" w:fill="FFFFFF"/>
        </w:rPr>
      </w:pPr>
      <w:r w:rsidRPr="00642400">
        <w:rPr>
          <w:rFonts w:ascii="Times New Roman" w:hAnsi="Times New Roman" w:cs="Times New Roman"/>
          <w:bCs/>
          <w:color w:val="000000"/>
          <w:sz w:val="26"/>
          <w:szCs w:val="26"/>
          <w:shd w:val="clear" w:color="auto" w:fill="FFFFFF"/>
        </w:rPr>
        <w:t xml:space="preserve">Руководитель организации (индивидуальный предприниматель) дает свое согласие на обработку </w:t>
      </w:r>
      <w:r w:rsidRPr="00642400">
        <w:rPr>
          <w:rFonts w:ascii="Times New Roman" w:hAnsi="Times New Roman" w:cs="Times New Roman"/>
          <w:sz w:val="26"/>
          <w:szCs w:val="26"/>
        </w:rPr>
        <w:t>сведений/персональных данных, содержащихся в представленных документах</w:t>
      </w:r>
      <w:r w:rsidRPr="00642400">
        <w:rPr>
          <w:rFonts w:ascii="Times New Roman" w:hAnsi="Times New Roman" w:cs="Times New Roman"/>
          <w:color w:val="000000"/>
          <w:sz w:val="26"/>
          <w:szCs w:val="26"/>
          <w:shd w:val="clear" w:color="auto" w:fill="FFFFFF"/>
        </w:rPr>
        <w:t>.</w:t>
      </w:r>
    </w:p>
    <w:p w:rsidR="003776FF" w:rsidRDefault="003776FF" w:rsidP="003776FF">
      <w:pPr>
        <w:pStyle w:val="ConsPlusNonformat"/>
        <w:jc w:val="both"/>
        <w:rPr>
          <w:rFonts w:ascii="Times New Roman" w:hAnsi="Times New Roman" w:cs="Times New Roman"/>
          <w:b/>
          <w:sz w:val="26"/>
          <w:szCs w:val="26"/>
        </w:rPr>
      </w:pP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Руководитель организации</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(индивидуальный предприниматель) ________________(_____________________)</w:t>
      </w:r>
    </w:p>
    <w:p w:rsidR="003776FF" w:rsidRPr="00642400" w:rsidRDefault="003776FF" w:rsidP="003776FF">
      <w:pPr>
        <w:pStyle w:val="ConsPlusNonformat"/>
        <w:jc w:val="both"/>
        <w:rPr>
          <w:rFonts w:ascii="Times New Roman" w:hAnsi="Times New Roman" w:cs="Times New Roman"/>
          <w:sz w:val="26"/>
          <w:szCs w:val="26"/>
        </w:rPr>
      </w:pP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Главный бухгалтер _______________________________(_____________________)</w:t>
      </w:r>
    </w:p>
    <w:p w:rsidR="003776FF" w:rsidRPr="00642400" w:rsidRDefault="003776FF" w:rsidP="003776FF">
      <w:pPr>
        <w:pStyle w:val="ConsPlusNonformat"/>
        <w:jc w:val="both"/>
        <w:rPr>
          <w:rFonts w:ascii="Times New Roman" w:hAnsi="Times New Roman" w:cs="Times New Roman"/>
          <w:sz w:val="26"/>
          <w:szCs w:val="26"/>
        </w:rPr>
      </w:pPr>
      <w:r w:rsidRPr="00642400">
        <w:rPr>
          <w:rFonts w:ascii="Times New Roman" w:hAnsi="Times New Roman" w:cs="Times New Roman"/>
          <w:sz w:val="26"/>
          <w:szCs w:val="26"/>
        </w:rPr>
        <w:t>МП (при наличии печати)</w:t>
      </w:r>
    </w:p>
    <w:p w:rsidR="003776FF" w:rsidRDefault="003776FF" w:rsidP="003776FF">
      <w:pPr>
        <w:pStyle w:val="ConsPlusNonformat"/>
        <w:tabs>
          <w:tab w:val="left" w:pos="142"/>
        </w:tabs>
        <w:rPr>
          <w:rFonts w:ascii="Times New Roman" w:hAnsi="Times New Roman" w:cs="Times New Roman"/>
          <w:sz w:val="26"/>
          <w:szCs w:val="26"/>
        </w:rPr>
      </w:pPr>
      <w:r w:rsidRPr="00642400">
        <w:rPr>
          <w:rFonts w:ascii="Times New Roman" w:hAnsi="Times New Roman" w:cs="Times New Roman"/>
          <w:sz w:val="26"/>
          <w:szCs w:val="26"/>
        </w:rPr>
        <w:t>«____» _______________ 20___ г.</w:t>
      </w:r>
    </w:p>
    <w:p w:rsidR="003776FF" w:rsidRDefault="003776FF" w:rsidP="003776FF">
      <w:pPr>
        <w:pStyle w:val="ConsPlusNonformat"/>
        <w:tabs>
          <w:tab w:val="left" w:pos="142"/>
        </w:tabs>
        <w:rPr>
          <w:rFonts w:ascii="Times New Roman" w:hAnsi="Times New Roman" w:cs="Times New Roman"/>
          <w:sz w:val="26"/>
          <w:szCs w:val="26"/>
        </w:rPr>
      </w:pPr>
    </w:p>
    <w:p w:rsidR="003776FF" w:rsidRDefault="003776FF" w:rsidP="003776FF">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pPr>
    </w:p>
    <w:p w:rsidR="003776FF" w:rsidRDefault="003776FF" w:rsidP="003776FF">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pPr>
    </w:p>
    <w:p w:rsidR="003776FF" w:rsidRDefault="003776FF" w:rsidP="003776FF">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pPr>
    </w:p>
    <w:p w:rsidR="003776FF" w:rsidRDefault="003776FF" w:rsidP="003776FF">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pPr>
    </w:p>
    <w:p w:rsidR="003776FF" w:rsidRPr="00DB31E4" w:rsidRDefault="003776FF" w:rsidP="003776FF">
      <w:pPr>
        <w:widowControl w:val="0"/>
        <w:autoSpaceDE w:val="0"/>
        <w:autoSpaceDN w:val="0"/>
        <w:adjustRightInd w:val="0"/>
        <w:spacing w:after="0" w:line="240" w:lineRule="auto"/>
        <w:ind w:left="4820"/>
        <w:jc w:val="center"/>
        <w:outlineLvl w:val="0"/>
        <w:rPr>
          <w:rFonts w:ascii="Times New Roman" w:hAnsi="Times New Roman"/>
          <w:sz w:val="24"/>
          <w:szCs w:val="24"/>
          <w:u w:val="single"/>
          <w:lang w:eastAsia="ru-RU"/>
        </w:rPr>
      </w:pPr>
      <w:r w:rsidRPr="00DB31E4">
        <w:rPr>
          <w:rFonts w:ascii="Times New Roman" w:hAnsi="Times New Roman"/>
          <w:sz w:val="24"/>
          <w:szCs w:val="24"/>
          <w:u w:val="single"/>
          <w:lang w:eastAsia="ru-RU"/>
        </w:rPr>
        <w:t>ПРИЛОЖЕНИЕ № 3</w:t>
      </w:r>
    </w:p>
    <w:p w:rsidR="003776FF" w:rsidRPr="00512D0C" w:rsidRDefault="003776FF" w:rsidP="003776FF">
      <w:pPr>
        <w:widowControl w:val="0"/>
        <w:spacing w:after="0" w:line="240" w:lineRule="auto"/>
        <w:ind w:left="4820"/>
        <w:jc w:val="center"/>
        <w:rPr>
          <w:rFonts w:ascii="Times New Roman" w:hAnsi="Times New Roman"/>
          <w:sz w:val="24"/>
          <w:szCs w:val="24"/>
        </w:rPr>
      </w:pPr>
      <w:bookmarkStart w:id="2" w:name="Par585"/>
      <w:bookmarkEnd w:id="2"/>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3776FF" w:rsidRDefault="003776FF" w:rsidP="003776FF">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3776FF" w:rsidRPr="002F77E1" w:rsidRDefault="003776FF" w:rsidP="003776FF">
      <w:pPr>
        <w:widowControl w:val="0"/>
        <w:spacing w:after="0" w:line="240" w:lineRule="auto"/>
        <w:jc w:val="center"/>
        <w:rPr>
          <w:rFonts w:ascii="Times New Roman" w:hAnsi="Times New Roman"/>
          <w:b/>
          <w:sz w:val="28"/>
          <w:szCs w:val="28"/>
        </w:rPr>
      </w:pPr>
      <w:r w:rsidRPr="002F77E1">
        <w:rPr>
          <w:rFonts w:ascii="Times New Roman" w:hAnsi="Times New Roman"/>
          <w:b/>
          <w:sz w:val="28"/>
          <w:szCs w:val="28"/>
        </w:rPr>
        <w:t>ПЕРЕЧЕНЬ</w:t>
      </w:r>
    </w:p>
    <w:p w:rsidR="003776FF" w:rsidRPr="002F77E1" w:rsidRDefault="003776FF" w:rsidP="003776FF">
      <w:pPr>
        <w:widowControl w:val="0"/>
        <w:spacing w:after="0" w:line="240" w:lineRule="auto"/>
        <w:jc w:val="center"/>
        <w:rPr>
          <w:rFonts w:ascii="Times New Roman" w:hAnsi="Times New Roman"/>
          <w:b/>
          <w:sz w:val="28"/>
          <w:szCs w:val="28"/>
        </w:rPr>
      </w:pPr>
      <w:r w:rsidRPr="002F77E1">
        <w:rPr>
          <w:rFonts w:ascii="Times New Roman" w:hAnsi="Times New Roman"/>
          <w:b/>
          <w:sz w:val="28"/>
          <w:szCs w:val="28"/>
        </w:rPr>
        <w:t>документов для оказания финансовой поддержки субъектам</w:t>
      </w:r>
    </w:p>
    <w:p w:rsidR="003776FF" w:rsidRPr="002F77E1" w:rsidRDefault="003776FF" w:rsidP="003776FF">
      <w:pPr>
        <w:widowControl w:val="0"/>
        <w:spacing w:after="0" w:line="240" w:lineRule="auto"/>
        <w:jc w:val="center"/>
        <w:rPr>
          <w:rFonts w:ascii="Times New Roman" w:hAnsi="Times New Roman"/>
          <w:sz w:val="28"/>
          <w:szCs w:val="28"/>
        </w:rPr>
      </w:pPr>
      <w:r w:rsidRPr="002F77E1">
        <w:rPr>
          <w:rFonts w:ascii="Times New Roman" w:hAnsi="Times New Roman"/>
          <w:b/>
          <w:sz w:val="28"/>
          <w:szCs w:val="28"/>
        </w:rPr>
        <w:t>малого и среднего предпринимательства</w:t>
      </w:r>
    </w:p>
    <w:p w:rsidR="003776FF" w:rsidRDefault="003776FF" w:rsidP="003776FF">
      <w:pPr>
        <w:widowControl w:val="0"/>
        <w:spacing w:after="0" w:line="240" w:lineRule="auto"/>
        <w:jc w:val="both"/>
        <w:rPr>
          <w:rFonts w:ascii="Times New Roman" w:hAnsi="Times New Roman"/>
          <w:sz w:val="28"/>
          <w:szCs w:val="28"/>
        </w:rPr>
      </w:pPr>
    </w:p>
    <w:p w:rsidR="003776FF" w:rsidRPr="002F77E1" w:rsidRDefault="003776FF" w:rsidP="003776FF">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1</w:t>
      </w:r>
      <w:r w:rsidRPr="002F77E1">
        <w:rPr>
          <w:rFonts w:ascii="Times New Roman" w:hAnsi="Times New Roman"/>
          <w:sz w:val="28"/>
          <w:szCs w:val="28"/>
        </w:rPr>
        <w:t xml:space="preserve">. Документы, необходимые </w:t>
      </w:r>
      <w:r>
        <w:rPr>
          <w:rFonts w:ascii="Times New Roman" w:hAnsi="Times New Roman"/>
          <w:sz w:val="28"/>
          <w:szCs w:val="28"/>
        </w:rPr>
        <w:t xml:space="preserve">для </w:t>
      </w:r>
      <w:r w:rsidRPr="002F77E1">
        <w:rPr>
          <w:rFonts w:ascii="Times New Roman" w:hAnsi="Times New Roman"/>
          <w:sz w:val="28"/>
          <w:szCs w:val="28"/>
        </w:rPr>
        <w:t>субсиди</w:t>
      </w:r>
      <w:r>
        <w:rPr>
          <w:rFonts w:ascii="Times New Roman" w:hAnsi="Times New Roman"/>
          <w:sz w:val="28"/>
          <w:szCs w:val="28"/>
        </w:rPr>
        <w:t>рования</w:t>
      </w:r>
      <w:r w:rsidRPr="002F77E1">
        <w:rPr>
          <w:rFonts w:ascii="Times New Roman" w:hAnsi="Times New Roman"/>
          <w:sz w:val="28"/>
          <w:szCs w:val="28"/>
        </w:rPr>
        <w:t xml:space="preserve"> части затрат на обновление основных средств (оборудования)</w:t>
      </w:r>
    </w:p>
    <w:p w:rsidR="003776FF" w:rsidRPr="002F77E1" w:rsidRDefault="003776FF" w:rsidP="003776FF">
      <w:pPr>
        <w:widowControl w:val="0"/>
        <w:spacing w:after="0" w:line="240" w:lineRule="auto"/>
        <w:ind w:firstLine="540"/>
        <w:jc w:val="both"/>
        <w:rPr>
          <w:rFonts w:ascii="Times New Roman" w:hAnsi="Times New Roman"/>
          <w:sz w:val="28"/>
          <w:szCs w:val="28"/>
        </w:rPr>
      </w:pPr>
    </w:p>
    <w:p w:rsidR="003776FF" w:rsidRPr="00F8576B" w:rsidRDefault="003776FF" w:rsidP="003776FF">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A50CB0">
        <w:rPr>
          <w:rFonts w:ascii="Times New Roman" w:eastAsia="Times New Roman" w:hAnsi="Times New Roman"/>
          <w:sz w:val="28"/>
          <w:szCs w:val="28"/>
          <w:lang w:eastAsia="ru-RU"/>
        </w:rPr>
        <w:t>1) заявка на оказание финансовой поддержки;</w:t>
      </w:r>
    </w:p>
    <w:p w:rsidR="003776FF" w:rsidRPr="00F8576B" w:rsidRDefault="003776FF" w:rsidP="003776F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2) опись документов, приложенных к заявке;</w:t>
      </w:r>
    </w:p>
    <w:p w:rsidR="003776FF" w:rsidRPr="00F8576B" w:rsidRDefault="003776FF" w:rsidP="003776FF">
      <w:pPr>
        <w:tabs>
          <w:tab w:val="left" w:pos="567"/>
          <w:tab w:val="left" w:pos="1560"/>
        </w:tabs>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4) копии документов по финансово-хозяйственной деятельности СМП, заверенные заявителем:</w:t>
      </w:r>
    </w:p>
    <w:p w:rsidR="003776FF" w:rsidRPr="00F8576B" w:rsidRDefault="003776FF" w:rsidP="003776FF">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3776FF" w:rsidRPr="00F8576B" w:rsidRDefault="003776FF" w:rsidP="003776FF">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СМиСП,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3776FF" w:rsidRPr="00F8576B" w:rsidRDefault="003776FF" w:rsidP="003776FF">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3776FF" w:rsidRPr="00F8576B" w:rsidRDefault="003776FF" w:rsidP="003776FF">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3776FF" w:rsidRPr="00F8576B" w:rsidRDefault="003776FF" w:rsidP="003776FF">
      <w:pPr>
        <w:widowControl w:val="0"/>
        <w:tabs>
          <w:tab w:val="left" w:pos="567"/>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776FF" w:rsidRPr="00F8576B" w:rsidRDefault="003776FF" w:rsidP="003776F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 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3776FF" w:rsidRPr="00F8576B" w:rsidRDefault="003776FF" w:rsidP="003776F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5) резюме бизнес-плана предпринимательского проекта (краткое содержание основных разделов бизнес-плана);</w:t>
      </w:r>
    </w:p>
    <w:p w:rsidR="003776FF" w:rsidRDefault="003776FF" w:rsidP="003776F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76B">
        <w:rPr>
          <w:rFonts w:ascii="Times New Roman" w:eastAsia="Times New Roman" w:hAnsi="Times New Roman"/>
          <w:sz w:val="28"/>
          <w:szCs w:val="28"/>
          <w:lang w:eastAsia="ru-RU"/>
        </w:rPr>
        <w:t>6) бизнес-план предпринимательского проекта;</w:t>
      </w:r>
    </w:p>
    <w:p w:rsidR="003776FF" w:rsidRPr="00AD580F" w:rsidRDefault="003776FF" w:rsidP="003776FF">
      <w:pPr>
        <w:widowControl w:val="0"/>
        <w:spacing w:after="0"/>
        <w:ind w:firstLine="709"/>
        <w:jc w:val="both"/>
        <w:rPr>
          <w:rFonts w:ascii="Times New Roman" w:hAnsi="Times New Roman"/>
          <w:sz w:val="28"/>
          <w:szCs w:val="28"/>
        </w:rPr>
      </w:pPr>
      <w:r>
        <w:rPr>
          <w:rFonts w:ascii="Times New Roman" w:eastAsia="Times New Roman" w:hAnsi="Times New Roman"/>
          <w:sz w:val="28"/>
          <w:szCs w:val="28"/>
          <w:lang w:eastAsia="ru-RU"/>
        </w:rPr>
        <w:t>7)</w:t>
      </w:r>
      <w:r w:rsidRPr="00AD580F">
        <w:rPr>
          <w:szCs w:val="28"/>
        </w:rPr>
        <w:t xml:space="preserve"> </w:t>
      </w:r>
      <w:r w:rsidRPr="00AD580F">
        <w:rPr>
          <w:rFonts w:ascii="Times New Roman" w:hAnsi="Times New Roman"/>
          <w:sz w:val="28"/>
          <w:szCs w:val="28"/>
        </w:rPr>
        <w:t xml:space="preserve">6) таблицы по экономическим показателям деятельности СМП в зависимости от системы налогообложения </w:t>
      </w:r>
      <w:r>
        <w:rPr>
          <w:rFonts w:ascii="Times New Roman" w:hAnsi="Times New Roman"/>
          <w:sz w:val="28"/>
          <w:szCs w:val="28"/>
        </w:rPr>
        <w:t xml:space="preserve">(приложение 4, </w:t>
      </w:r>
      <w:r w:rsidRPr="00AD580F">
        <w:rPr>
          <w:rFonts w:ascii="Times New Roman" w:hAnsi="Times New Roman"/>
          <w:sz w:val="28"/>
          <w:szCs w:val="28"/>
        </w:rPr>
        <w:t xml:space="preserve">таблицы № </w:t>
      </w:r>
      <w:r>
        <w:rPr>
          <w:rFonts w:ascii="Times New Roman" w:hAnsi="Times New Roman"/>
          <w:sz w:val="28"/>
          <w:szCs w:val="28"/>
        </w:rPr>
        <w:t>1,2</w:t>
      </w:r>
      <w:r w:rsidRPr="00AD580F">
        <w:rPr>
          <w:rFonts w:ascii="Times New Roman" w:hAnsi="Times New Roman"/>
          <w:sz w:val="28"/>
          <w:szCs w:val="28"/>
        </w:rPr>
        <w:t>);</w:t>
      </w:r>
    </w:p>
    <w:p w:rsidR="003776FF" w:rsidRPr="00F8576B" w:rsidRDefault="003776FF" w:rsidP="003776F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F8576B">
        <w:rPr>
          <w:rFonts w:ascii="Times New Roman" w:eastAsia="Times New Roman" w:hAnsi="Times New Roman"/>
          <w:sz w:val="28"/>
          <w:szCs w:val="28"/>
          <w:lang w:eastAsia="ru-RU"/>
        </w:rPr>
        <w:t>) для индивидуальных предпринимателей, являющихся членами многодетных семей, крестьянских (фермерских) хозяйств, созданных членами многодетных семей, и СМиСП, более 50 % среднесписочной численности работников которых составляют инвалиды, – документы, подтверждающие статус;</w:t>
      </w:r>
    </w:p>
    <w:p w:rsidR="003776FF" w:rsidRPr="00F8576B" w:rsidRDefault="003776FF" w:rsidP="003776FF">
      <w:pPr>
        <w:tabs>
          <w:tab w:val="left" w:pos="567"/>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F8576B">
        <w:rPr>
          <w:rFonts w:ascii="Times New Roman" w:eastAsia="Times New Roman" w:hAnsi="Times New Roman"/>
          <w:sz w:val="28"/>
          <w:szCs w:val="28"/>
          <w:lang w:eastAsia="ru-RU"/>
        </w:rPr>
        <w:t>) копия паспорта гражданина Российской Федерации, заверенная заявителем, - для индивидуальных предпринимателей;</w:t>
      </w:r>
    </w:p>
    <w:p w:rsidR="003776FF" w:rsidRPr="002F77E1" w:rsidRDefault="003776FF" w:rsidP="003776FF">
      <w:pPr>
        <w:widowControl w:val="0"/>
        <w:spacing w:after="0" w:line="240" w:lineRule="auto"/>
        <w:jc w:val="center"/>
        <w:outlineLvl w:val="1"/>
        <w:rPr>
          <w:rFonts w:ascii="Times New Roman" w:hAnsi="Times New Roman"/>
          <w:sz w:val="28"/>
          <w:szCs w:val="28"/>
        </w:rPr>
      </w:pPr>
    </w:p>
    <w:p w:rsidR="003776FF" w:rsidRPr="002F77E1" w:rsidRDefault="003776FF" w:rsidP="003776FF">
      <w:pPr>
        <w:widowControl w:val="0"/>
        <w:spacing w:after="0" w:line="240" w:lineRule="auto"/>
        <w:jc w:val="center"/>
        <w:outlineLvl w:val="1"/>
        <w:rPr>
          <w:rFonts w:ascii="Times New Roman" w:hAnsi="Times New Roman"/>
          <w:sz w:val="28"/>
          <w:szCs w:val="28"/>
        </w:rPr>
      </w:pPr>
      <w:r>
        <w:rPr>
          <w:rFonts w:ascii="Times New Roman" w:hAnsi="Times New Roman"/>
          <w:sz w:val="28"/>
          <w:szCs w:val="28"/>
        </w:rPr>
        <w:t>2</w:t>
      </w:r>
      <w:r w:rsidRPr="002F77E1">
        <w:rPr>
          <w:rFonts w:ascii="Times New Roman" w:hAnsi="Times New Roman"/>
          <w:sz w:val="28"/>
          <w:szCs w:val="28"/>
        </w:rPr>
        <w:t>. Документы, необходимые для предоставления грантов</w:t>
      </w:r>
    </w:p>
    <w:p w:rsidR="003776FF" w:rsidRPr="002F77E1" w:rsidRDefault="003776FF" w:rsidP="003776FF">
      <w:pPr>
        <w:widowControl w:val="0"/>
        <w:spacing w:after="0" w:line="240" w:lineRule="auto"/>
        <w:jc w:val="center"/>
        <w:rPr>
          <w:rFonts w:ascii="Times New Roman" w:hAnsi="Times New Roman"/>
          <w:sz w:val="28"/>
          <w:szCs w:val="28"/>
        </w:rPr>
      </w:pPr>
      <w:r w:rsidRPr="002F77E1">
        <w:rPr>
          <w:rFonts w:ascii="Times New Roman" w:hAnsi="Times New Roman"/>
          <w:sz w:val="28"/>
          <w:szCs w:val="28"/>
        </w:rPr>
        <w:t>начинающим субъектам малого предпринимательства</w:t>
      </w:r>
    </w:p>
    <w:p w:rsidR="003776FF" w:rsidRPr="002F77E1" w:rsidRDefault="003776FF" w:rsidP="003776FF">
      <w:pPr>
        <w:widowControl w:val="0"/>
        <w:spacing w:after="0" w:line="240" w:lineRule="auto"/>
        <w:ind w:firstLine="540"/>
        <w:jc w:val="both"/>
        <w:rPr>
          <w:rFonts w:ascii="Times New Roman" w:hAnsi="Times New Roman"/>
          <w:sz w:val="28"/>
          <w:szCs w:val="28"/>
        </w:rPr>
      </w:pPr>
    </w:p>
    <w:p w:rsidR="003776FF" w:rsidRPr="002F77E1"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1) заявка на оказание финансовой поддержки;</w:t>
      </w:r>
    </w:p>
    <w:p w:rsidR="003776FF" w:rsidRPr="002F77E1"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2) копии документов по финансово-хозяйственной деятельности СМП, заверенные заявителем:</w:t>
      </w:r>
    </w:p>
    <w:p w:rsidR="003776FF" w:rsidRPr="002F77E1"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3776FF" w:rsidRPr="002F77E1"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СМП,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3776FF" w:rsidRPr="002F77E1"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СМП,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3776FF" w:rsidRPr="002F77E1"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3776FF" w:rsidRPr="002F77E1"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776FF" w:rsidRPr="002F77E1"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СМП,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3776FF" w:rsidRDefault="003776FF" w:rsidP="003776FF">
      <w:pPr>
        <w:widowControl w:val="0"/>
        <w:spacing w:after="0" w:line="240" w:lineRule="auto"/>
        <w:ind w:firstLine="709"/>
        <w:jc w:val="both"/>
        <w:rPr>
          <w:rFonts w:ascii="Times New Roman" w:hAnsi="Times New Roman"/>
          <w:sz w:val="28"/>
          <w:szCs w:val="28"/>
        </w:rPr>
      </w:pPr>
      <w:r w:rsidRPr="002F77E1">
        <w:rPr>
          <w:rFonts w:ascii="Times New Roman" w:hAnsi="Times New Roman"/>
          <w:sz w:val="28"/>
          <w:szCs w:val="28"/>
        </w:rPr>
        <w:t>3)  бизнес-план предпринимательского проекта, соответствующий основному виду деятельности юридического лица (индивидуального предпринимателя)</w:t>
      </w:r>
      <w:r>
        <w:rPr>
          <w:rFonts w:ascii="Times New Roman" w:hAnsi="Times New Roman"/>
          <w:sz w:val="28"/>
          <w:szCs w:val="28"/>
        </w:rPr>
        <w:t xml:space="preserve"> (приложение №7)</w:t>
      </w:r>
      <w:r w:rsidRPr="002F77E1">
        <w:rPr>
          <w:rFonts w:ascii="Times New Roman" w:hAnsi="Times New Roman"/>
          <w:sz w:val="28"/>
          <w:szCs w:val="28"/>
        </w:rPr>
        <w:t>;</w:t>
      </w:r>
    </w:p>
    <w:p w:rsidR="003776FF" w:rsidRPr="002F77E1" w:rsidRDefault="003776FF" w:rsidP="003776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4) </w:t>
      </w:r>
      <w:r w:rsidRPr="002F77E1">
        <w:rPr>
          <w:rFonts w:ascii="Times New Roman" w:hAnsi="Times New Roman"/>
          <w:sz w:val="28"/>
          <w:szCs w:val="28"/>
        </w:rPr>
        <w:t>резюме бизнес-пла</w:t>
      </w:r>
      <w:r>
        <w:rPr>
          <w:rFonts w:ascii="Times New Roman" w:hAnsi="Times New Roman"/>
          <w:sz w:val="28"/>
          <w:szCs w:val="28"/>
        </w:rPr>
        <w:t>на предпринимательского проекта (приложение №6);</w:t>
      </w:r>
    </w:p>
    <w:p w:rsidR="003776FF" w:rsidRPr="002F77E1" w:rsidRDefault="003776FF" w:rsidP="003776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2F77E1">
        <w:rPr>
          <w:rFonts w:ascii="Times New Roman" w:hAnsi="Times New Roman"/>
          <w:sz w:val="28"/>
          <w:szCs w:val="28"/>
        </w:rPr>
        <w:t xml:space="preserve">) таблицы по экономическим показателям деятельности СМП в зависимости от системы налогообложения </w:t>
      </w:r>
      <w:r>
        <w:rPr>
          <w:rFonts w:ascii="Times New Roman" w:hAnsi="Times New Roman"/>
          <w:sz w:val="28"/>
          <w:szCs w:val="28"/>
        </w:rPr>
        <w:t xml:space="preserve">(приложение 4, </w:t>
      </w:r>
      <w:r w:rsidRPr="002F77E1">
        <w:rPr>
          <w:rFonts w:ascii="Times New Roman" w:hAnsi="Times New Roman"/>
          <w:sz w:val="28"/>
          <w:szCs w:val="28"/>
        </w:rPr>
        <w:t>таблицы № 3, 4);</w:t>
      </w:r>
    </w:p>
    <w:p w:rsidR="003776FF" w:rsidRPr="002F77E1" w:rsidRDefault="003776FF" w:rsidP="003776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2F77E1">
        <w:rPr>
          <w:rFonts w:ascii="Times New Roman" w:hAnsi="Times New Roman"/>
          <w:sz w:val="28"/>
          <w:szCs w:val="28"/>
        </w:rPr>
        <w:t>) документы, подтверждающие права СМП на результаты интеллектуальной деятельности (патент на изобретение, полезную модель, промышленный образец; патент на селекционное достижение; свидетельство о государственной регистрации топологии интегральных микросхем) &lt;**&gt;;</w:t>
      </w:r>
    </w:p>
    <w:p w:rsidR="003776FF" w:rsidRPr="002F77E1" w:rsidRDefault="003776FF" w:rsidP="003776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2F77E1">
        <w:rPr>
          <w:rFonts w:ascii="Times New Roman" w:hAnsi="Times New Roman"/>
          <w:sz w:val="28"/>
          <w:szCs w:val="28"/>
        </w:rPr>
        <w:t>) для индивидуальных предпринимателей, являющихся членами многодетных семей, крестьянских (фермерских) хозяйств, созданных членами многодетных семей, – документы, подтверждающие статус;</w:t>
      </w:r>
    </w:p>
    <w:p w:rsidR="003776FF" w:rsidRPr="002F77E1" w:rsidRDefault="003776FF" w:rsidP="003776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2F77E1">
        <w:rPr>
          <w:rFonts w:ascii="Times New Roman" w:hAnsi="Times New Roman"/>
          <w:sz w:val="28"/>
          <w:szCs w:val="28"/>
        </w:rPr>
        <w:t>) копия паспорта гражданина Российской Федерации, заверенная заявителем, – для индивидуальных предпринимателей;</w:t>
      </w:r>
    </w:p>
    <w:p w:rsidR="003776FF" w:rsidRDefault="003776FF" w:rsidP="003776FF">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                                                                  </w:t>
      </w:r>
      <w:r w:rsidRPr="00605723">
        <w:rPr>
          <w:rFonts w:ascii="Times New Roman" w:hAnsi="Times New Roman"/>
          <w:sz w:val="28"/>
          <w:szCs w:val="28"/>
          <w:lang w:eastAsia="ru-RU"/>
        </w:rPr>
        <w:t xml:space="preserve"> </w:t>
      </w:r>
    </w:p>
    <w:p w:rsidR="003776FF" w:rsidRPr="00605723" w:rsidRDefault="003776FF" w:rsidP="003776FF">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r w:rsidRPr="00605723">
        <w:rPr>
          <w:rFonts w:ascii="Times New Roman" w:hAnsi="Times New Roman"/>
          <w:sz w:val="28"/>
          <w:szCs w:val="28"/>
          <w:u w:val="single"/>
          <w:lang w:eastAsia="ru-RU"/>
        </w:rPr>
        <w:t>Приложение №4</w:t>
      </w:r>
    </w:p>
    <w:p w:rsidR="003776FF" w:rsidRPr="00512D0C" w:rsidRDefault="003776FF" w:rsidP="003776FF">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3776FF" w:rsidRDefault="003776FF" w:rsidP="003776FF">
      <w:pPr>
        <w:widowControl w:val="0"/>
        <w:autoSpaceDE w:val="0"/>
        <w:autoSpaceDN w:val="0"/>
        <w:adjustRightInd w:val="0"/>
        <w:spacing w:after="0" w:line="240" w:lineRule="auto"/>
        <w:jc w:val="right"/>
        <w:outlineLvl w:val="1"/>
        <w:rPr>
          <w:rFonts w:ascii="Times New Roman" w:hAnsi="Times New Roman"/>
          <w:sz w:val="28"/>
          <w:szCs w:val="28"/>
          <w:lang w:eastAsia="ru-RU"/>
        </w:rPr>
      </w:pPr>
    </w:p>
    <w:p w:rsidR="003776FF" w:rsidRPr="00642400" w:rsidRDefault="003776FF" w:rsidP="003776FF">
      <w:pPr>
        <w:widowControl w:val="0"/>
        <w:autoSpaceDE w:val="0"/>
        <w:autoSpaceDN w:val="0"/>
        <w:adjustRightInd w:val="0"/>
        <w:spacing w:after="0" w:line="240" w:lineRule="auto"/>
        <w:jc w:val="center"/>
        <w:outlineLvl w:val="1"/>
        <w:rPr>
          <w:rFonts w:ascii="Times New Roman" w:hAnsi="Times New Roman"/>
          <w:b/>
          <w:sz w:val="26"/>
          <w:szCs w:val="26"/>
          <w:u w:val="single"/>
          <w:lang w:eastAsia="ru-RU"/>
        </w:rPr>
      </w:pPr>
      <w:r w:rsidRPr="00642400">
        <w:rPr>
          <w:rFonts w:ascii="Times New Roman" w:hAnsi="Times New Roman"/>
          <w:b/>
          <w:sz w:val="26"/>
          <w:szCs w:val="26"/>
          <w:u w:val="single"/>
          <w:lang w:eastAsia="ru-RU"/>
        </w:rPr>
        <w:t>Таблицы экономических показателей деятельности</w:t>
      </w:r>
    </w:p>
    <w:p w:rsidR="003776FF" w:rsidRPr="00642400" w:rsidRDefault="003776FF" w:rsidP="003776FF">
      <w:pPr>
        <w:widowControl w:val="0"/>
        <w:autoSpaceDE w:val="0"/>
        <w:autoSpaceDN w:val="0"/>
        <w:adjustRightInd w:val="0"/>
        <w:spacing w:after="0" w:line="240" w:lineRule="auto"/>
        <w:jc w:val="center"/>
        <w:rPr>
          <w:rFonts w:ascii="Times New Roman" w:hAnsi="Times New Roman"/>
          <w:b/>
          <w:sz w:val="26"/>
          <w:szCs w:val="26"/>
          <w:u w:val="single"/>
          <w:lang w:eastAsia="ru-RU"/>
        </w:rPr>
      </w:pPr>
      <w:r w:rsidRPr="00642400">
        <w:rPr>
          <w:rFonts w:ascii="Times New Roman" w:hAnsi="Times New Roman"/>
          <w:b/>
          <w:sz w:val="26"/>
          <w:szCs w:val="26"/>
          <w:u w:val="single"/>
          <w:lang w:eastAsia="ru-RU"/>
        </w:rPr>
        <w:t>СМиСП для получения финансовой поддержки</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u w:val="single"/>
          <w:lang w:eastAsia="ru-RU"/>
        </w:rPr>
      </w:pP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Таблицы экономических показателей деятельности СМиСП</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jc w:val="right"/>
        <w:outlineLvl w:val="1"/>
        <w:rPr>
          <w:rFonts w:ascii="Times New Roman" w:hAnsi="Times New Roman"/>
          <w:sz w:val="26"/>
          <w:szCs w:val="26"/>
          <w:u w:val="single"/>
          <w:lang w:eastAsia="ru-RU"/>
        </w:rPr>
      </w:pPr>
      <w:r w:rsidRPr="00642400">
        <w:rPr>
          <w:rFonts w:ascii="Times New Roman" w:hAnsi="Times New Roman"/>
          <w:sz w:val="26"/>
          <w:szCs w:val="26"/>
          <w:u w:val="single"/>
          <w:lang w:eastAsia="ru-RU"/>
        </w:rPr>
        <w:t>Таблица № 1</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Экономические показатели деятельности СМиСП,</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применяющего общую систему налогообложения</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Наименование СМиСП ______________________________________________</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Наименование формы финансовой поддержки __________________________</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628"/>
        <w:gridCol w:w="1247"/>
        <w:gridCol w:w="1247"/>
        <w:gridCol w:w="1391"/>
        <w:gridCol w:w="1644"/>
      </w:tblGrid>
      <w:tr w:rsidR="003776FF" w:rsidRPr="00642400" w:rsidTr="003730D1">
        <w:tc>
          <w:tcPr>
            <w:tcW w:w="709" w:type="dxa"/>
            <w:vMerge w:val="restart"/>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 xml:space="preserve">№ </w:t>
            </w:r>
          </w:p>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п/п</w:t>
            </w:r>
          </w:p>
        </w:tc>
        <w:tc>
          <w:tcPr>
            <w:tcW w:w="3628" w:type="dxa"/>
            <w:vMerge w:val="restart"/>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Наименование показателей</w:t>
            </w:r>
          </w:p>
        </w:tc>
        <w:tc>
          <w:tcPr>
            <w:tcW w:w="2494" w:type="dxa"/>
            <w:gridSpan w:val="2"/>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Годы, предшествующие финансовой поддержке*</w:t>
            </w:r>
          </w:p>
        </w:tc>
        <w:tc>
          <w:tcPr>
            <w:tcW w:w="1391" w:type="dxa"/>
            <w:vMerge w:val="restart"/>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оказания финан-совой поддер-жки (факт)</w:t>
            </w:r>
          </w:p>
        </w:tc>
        <w:tc>
          <w:tcPr>
            <w:tcW w:w="1644" w:type="dxa"/>
            <w:vMerge w:val="restart"/>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следующий за годом оказания финансовой поддержки (план)</w:t>
            </w:r>
          </w:p>
        </w:tc>
      </w:tr>
      <w:tr w:rsidR="003776FF" w:rsidRPr="00642400" w:rsidTr="003730D1">
        <w:tc>
          <w:tcPr>
            <w:tcW w:w="709" w:type="dxa"/>
            <w:vMerge/>
          </w:tcPr>
          <w:p w:rsidR="003776FF" w:rsidRPr="00642400" w:rsidRDefault="003776FF" w:rsidP="003730D1">
            <w:pPr>
              <w:widowControl w:val="0"/>
              <w:autoSpaceDE w:val="0"/>
              <w:autoSpaceDN w:val="0"/>
              <w:adjustRightInd w:val="0"/>
              <w:spacing w:after="0" w:line="240" w:lineRule="auto"/>
              <w:ind w:firstLine="540"/>
              <w:jc w:val="both"/>
              <w:rPr>
                <w:rFonts w:ascii="Times New Roman" w:hAnsi="Times New Roman"/>
                <w:sz w:val="26"/>
                <w:szCs w:val="26"/>
                <w:lang w:eastAsia="ru-RU"/>
              </w:rPr>
            </w:pPr>
          </w:p>
        </w:tc>
        <w:tc>
          <w:tcPr>
            <w:tcW w:w="3628" w:type="dxa"/>
            <w:vMerge/>
          </w:tcPr>
          <w:p w:rsidR="003776FF" w:rsidRPr="00642400" w:rsidRDefault="003776FF" w:rsidP="003730D1">
            <w:pPr>
              <w:widowControl w:val="0"/>
              <w:autoSpaceDE w:val="0"/>
              <w:autoSpaceDN w:val="0"/>
              <w:adjustRightInd w:val="0"/>
              <w:spacing w:after="0" w:line="240" w:lineRule="auto"/>
              <w:ind w:firstLine="540"/>
              <w:jc w:val="both"/>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показа-тели за 2-й год</w:t>
            </w:r>
          </w:p>
        </w:tc>
        <w:tc>
          <w:tcPr>
            <w:tcW w:w="1247"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показа-тели за 1-й год</w:t>
            </w:r>
          </w:p>
        </w:tc>
        <w:tc>
          <w:tcPr>
            <w:tcW w:w="1391" w:type="dxa"/>
            <w:vMerge/>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p>
        </w:tc>
        <w:tc>
          <w:tcPr>
            <w:tcW w:w="1644" w:type="dxa"/>
            <w:vMerge/>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1</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Выручка, тыс. руб.</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2</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Чистая прибыль за год (код 2400 из отчета о прибылях и убытках), тыс. руб.</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3.1</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среднесписочного состава (без внешних совместителей)</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3.2</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внешних совместителей</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3.3</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договорам гражданско-правового характера</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Фонд начисленной заработной платы работников списочного состава и внешних совместителей</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5</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Среднемесячная заработная плата, руб. (п. 4 / п. 3.1 / кол-во месяцев)</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налогов, уплаченных в консолидированный бюджет Новосибирской области (тыс. руб.), всего, в том числе:</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6.1.1</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прибыль организаций</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6.1.2</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доходы физических лиц (НДФЛ)</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6.1.3</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имущество</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6.1.4</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транспортный налог</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6.1.5</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земельный налог</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6.1.6</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единому налогу на вмененный доход для отдельных видов деятельности</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w:t>
            </w:r>
          </w:p>
        </w:tc>
        <w:tc>
          <w:tcPr>
            <w:tcW w:w="362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инвестиций в основной капитал (тыс. руб.)</w:t>
            </w: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391"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bl>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Руководитель организации _____________ (___________________)</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(индивидуальный предприниматель)</w:t>
      </w:r>
    </w:p>
    <w:p w:rsidR="003776FF"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jc w:val="right"/>
        <w:outlineLvl w:val="1"/>
        <w:rPr>
          <w:rFonts w:ascii="Times New Roman" w:hAnsi="Times New Roman"/>
          <w:sz w:val="26"/>
          <w:szCs w:val="26"/>
          <w:lang w:eastAsia="ru-RU"/>
        </w:rPr>
      </w:pPr>
    </w:p>
    <w:p w:rsidR="003776FF" w:rsidRDefault="003776FF" w:rsidP="003776FF">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p>
    <w:p w:rsidR="003776FF" w:rsidRPr="00605723" w:rsidRDefault="003776FF" w:rsidP="003776FF">
      <w:pPr>
        <w:widowControl w:val="0"/>
        <w:autoSpaceDE w:val="0"/>
        <w:autoSpaceDN w:val="0"/>
        <w:adjustRightInd w:val="0"/>
        <w:spacing w:after="0" w:line="240" w:lineRule="auto"/>
        <w:jc w:val="right"/>
        <w:outlineLvl w:val="1"/>
        <w:rPr>
          <w:rFonts w:ascii="Times New Roman" w:hAnsi="Times New Roman"/>
          <w:sz w:val="28"/>
          <w:szCs w:val="28"/>
          <w:u w:val="single"/>
          <w:lang w:eastAsia="ru-RU"/>
        </w:rPr>
      </w:pPr>
      <w:r w:rsidRPr="00605723">
        <w:rPr>
          <w:rFonts w:ascii="Times New Roman" w:hAnsi="Times New Roman"/>
          <w:sz w:val="28"/>
          <w:szCs w:val="28"/>
          <w:u w:val="single"/>
          <w:lang w:eastAsia="ru-RU"/>
        </w:rPr>
        <w:t>Таблица № 2</w:t>
      </w:r>
    </w:p>
    <w:p w:rsidR="003776FF" w:rsidRPr="00555B1A" w:rsidRDefault="003776FF" w:rsidP="003776F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Экономические показатели деятельности СМиСП, применяющего</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упрощенную систему налогообложения, патентную систему</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налогообложения, систему налогообложения для</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сельскохозяйственных товаропроизводителей, систему</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налогообложения в виде единого налога на вмененный</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доход для отдельных видов деятельности</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Наименование СМиСП _____________________________________________</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Наименование формы финансовой поддержки _________________________</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628"/>
        <w:gridCol w:w="1247"/>
        <w:gridCol w:w="1247"/>
        <w:gridCol w:w="1476"/>
        <w:gridCol w:w="1644"/>
      </w:tblGrid>
      <w:tr w:rsidR="003776FF" w:rsidRPr="00642400" w:rsidTr="003730D1">
        <w:tc>
          <w:tcPr>
            <w:tcW w:w="709" w:type="dxa"/>
            <w:vMerge w:val="restart"/>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 п/п</w:t>
            </w:r>
          </w:p>
        </w:tc>
        <w:tc>
          <w:tcPr>
            <w:tcW w:w="3628" w:type="dxa"/>
            <w:vMerge w:val="restart"/>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Наименование показателей</w:t>
            </w:r>
          </w:p>
        </w:tc>
        <w:tc>
          <w:tcPr>
            <w:tcW w:w="2494" w:type="dxa"/>
            <w:gridSpan w:val="2"/>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Годы, предшествующие финансовой поддержке*</w:t>
            </w:r>
          </w:p>
        </w:tc>
        <w:tc>
          <w:tcPr>
            <w:tcW w:w="1476" w:type="dxa"/>
            <w:vMerge w:val="restart"/>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оказания финан-совой поддер-жки</w:t>
            </w:r>
          </w:p>
        </w:tc>
        <w:tc>
          <w:tcPr>
            <w:tcW w:w="1644" w:type="dxa"/>
            <w:vMerge w:val="restart"/>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следующий за годом оказания финансовой поддержки (план)</w:t>
            </w:r>
          </w:p>
        </w:tc>
      </w:tr>
      <w:tr w:rsidR="003776FF" w:rsidRPr="00642400" w:rsidTr="003730D1">
        <w:tc>
          <w:tcPr>
            <w:tcW w:w="709" w:type="dxa"/>
            <w:vMerge/>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ind w:firstLine="540"/>
              <w:jc w:val="both"/>
              <w:rPr>
                <w:rFonts w:ascii="Times New Roman" w:hAnsi="Times New Roman"/>
                <w:sz w:val="26"/>
                <w:szCs w:val="26"/>
                <w:lang w:eastAsia="ru-RU"/>
              </w:rPr>
            </w:pPr>
          </w:p>
        </w:tc>
        <w:tc>
          <w:tcPr>
            <w:tcW w:w="3628" w:type="dxa"/>
            <w:vMerge/>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ind w:firstLine="540"/>
              <w:jc w:val="both"/>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показа-тели за 2-й год</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показа-тели за 1-й год</w:t>
            </w:r>
          </w:p>
        </w:tc>
        <w:tc>
          <w:tcPr>
            <w:tcW w:w="1476" w:type="dxa"/>
            <w:vMerge/>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1</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Доход, тыс. руб.</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2</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Расходы, тыс. руб.</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Чистый доход**, тыс. руб.</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4.1</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среднесписочного состава (без 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4.2</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4.3</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договорам гражданско-правового характера</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5</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Фонд начисленной заработной платы работников списочного состава и 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Среднемесячная заработная плата, руб. (п. 5 / п. 4.1 / кол-во месяцев)</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налогов, уплаченных в консолидированный бюджет Новосибирской области (тыс. руб.), всего, в том числе:</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7.1.1</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доходы физических лиц (НДФЛ)</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7.1.2</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(для упрощенной системы налогообложения)</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7.1.3</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для патентной системы налогообложения</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7.1.4</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сельскохозяйственный налог</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7.1.5</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на вмененный доход для отдельных видов деятельности</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7.1.6</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имущество</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7.1.7</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транспортный налог</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7.1.8</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земельный налог</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709"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8</w:t>
            </w:r>
          </w:p>
        </w:tc>
        <w:tc>
          <w:tcPr>
            <w:tcW w:w="3628"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Объем инвестиций в основной капитал (тыс. руб.)</w:t>
            </w: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247"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476"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1644" w:type="dxa"/>
            <w:tcBorders>
              <w:top w:val="single" w:sz="4" w:space="0" w:color="auto"/>
              <w:left w:val="single" w:sz="4" w:space="0" w:color="auto"/>
              <w:bottom w:val="single" w:sz="4" w:space="0" w:color="auto"/>
              <w:right w:val="single" w:sz="4" w:space="0" w:color="auto"/>
            </w:tcBorders>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bl>
    <w:p w:rsidR="003776FF" w:rsidRPr="00642400" w:rsidRDefault="003776FF" w:rsidP="003776FF">
      <w:pPr>
        <w:widowControl w:val="0"/>
        <w:autoSpaceDE w:val="0"/>
        <w:autoSpaceDN w:val="0"/>
        <w:adjustRightInd w:val="0"/>
        <w:spacing w:after="0" w:line="240" w:lineRule="auto"/>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Руководитель организации _____________ (___________________)</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(индивидуальный предприниматель)</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Примечания:</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*При заполнении таблиц учитываются данные по двум годам, предшествовавшим году начала оказания финансовой поддержки.</w:t>
      </w:r>
    </w:p>
    <w:p w:rsidR="003776FF" w:rsidRPr="00642400" w:rsidRDefault="003776FF" w:rsidP="003776FF">
      <w:pPr>
        <w:widowControl w:val="0"/>
        <w:autoSpaceDE w:val="0"/>
        <w:autoSpaceDN w:val="0"/>
        <w:adjustRightInd w:val="0"/>
        <w:spacing w:after="0" w:line="240" w:lineRule="auto"/>
        <w:ind w:firstLine="284"/>
        <w:jc w:val="both"/>
        <w:rPr>
          <w:rFonts w:ascii="Times New Roman" w:hAnsi="Times New Roman"/>
          <w:sz w:val="26"/>
          <w:szCs w:val="26"/>
          <w:lang w:eastAsia="ru-RU"/>
        </w:rPr>
      </w:pPr>
      <w:r w:rsidRPr="00642400">
        <w:rPr>
          <w:rFonts w:ascii="Times New Roman" w:hAnsi="Times New Roman"/>
          <w:sz w:val="26"/>
          <w:szCs w:val="26"/>
          <w:lang w:eastAsia="ru-RU"/>
        </w:rPr>
        <w:t>Пример: если оказание финансовой поддержки начато в 2018 году, то предшествующие годы – 2017 (1-й год, предшествующий финансовой поддержке) и 2016 (2-й год, предшествующий финансовой поддержке).</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**Доход за вычетом суммы расходов и уплаченных налогов.</w:t>
      </w:r>
    </w:p>
    <w:p w:rsidR="003776FF" w:rsidRPr="00605723" w:rsidRDefault="003776FF" w:rsidP="003776FF">
      <w:pPr>
        <w:widowControl w:val="0"/>
        <w:autoSpaceDE w:val="0"/>
        <w:autoSpaceDN w:val="0"/>
        <w:adjustRightInd w:val="0"/>
        <w:spacing w:after="0" w:line="240" w:lineRule="auto"/>
        <w:jc w:val="right"/>
        <w:outlineLvl w:val="2"/>
        <w:rPr>
          <w:rFonts w:ascii="Times New Roman" w:hAnsi="Times New Roman"/>
          <w:sz w:val="28"/>
          <w:szCs w:val="28"/>
          <w:u w:val="single"/>
          <w:lang w:eastAsia="ru-RU"/>
        </w:rPr>
      </w:pPr>
      <w:r w:rsidRPr="00605723">
        <w:rPr>
          <w:rFonts w:ascii="Times New Roman" w:hAnsi="Times New Roman"/>
          <w:sz w:val="28"/>
          <w:szCs w:val="28"/>
          <w:u w:val="single"/>
          <w:lang w:eastAsia="ru-RU"/>
        </w:rPr>
        <w:t>Таблица № 3</w:t>
      </w: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lang w:eastAsia="ru-RU"/>
        </w:rPr>
      </w:pP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Экономические показатели деятельности СМП,</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применяющего общую систему налогообложения</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Наименование СМиСП ______________________________________________</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3"/>
        <w:gridCol w:w="2268"/>
        <w:gridCol w:w="2268"/>
      </w:tblGrid>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 п/п</w:t>
            </w:r>
          </w:p>
        </w:tc>
        <w:tc>
          <w:tcPr>
            <w:tcW w:w="4763"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Наименование показателей</w:t>
            </w:r>
          </w:p>
        </w:tc>
        <w:tc>
          <w:tcPr>
            <w:tcW w:w="2268"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Момент подачи заявки на оказание финансовой поддержки</w:t>
            </w:r>
          </w:p>
        </w:tc>
        <w:tc>
          <w:tcPr>
            <w:tcW w:w="2268"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оказания финансовой поддержки, показатели за год (план)</w:t>
            </w: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1</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Выручка, тыс. рублей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2</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Чистая прибыль, тыс. рублей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bookmarkStart w:id="3" w:name="Par1298"/>
            <w:bookmarkEnd w:id="3"/>
            <w:r w:rsidRPr="00642400">
              <w:rPr>
                <w:rFonts w:ascii="Times New Roman" w:hAnsi="Times New Roman"/>
                <w:sz w:val="26"/>
                <w:szCs w:val="26"/>
                <w:lang w:eastAsia="ru-RU"/>
              </w:rPr>
              <w:t>3.1</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среднесписочного состава (численность работников без внешних совместителей)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3.2</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внешних совместителей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3.3</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договорам гражданско-правового характера</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bookmarkStart w:id="4" w:name="Par1310"/>
            <w:bookmarkEnd w:id="4"/>
            <w:r w:rsidRPr="00642400">
              <w:rPr>
                <w:rFonts w:ascii="Times New Roman" w:hAnsi="Times New Roman"/>
                <w:sz w:val="26"/>
                <w:szCs w:val="26"/>
                <w:lang w:eastAsia="ru-RU"/>
              </w:rPr>
              <w:t>4</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Фонд начисленной заработной платы работников списочного состава, тыс. рублей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5</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Среднемесячная заработная плата, руб. (п. 4 / п. 3.1 / кол-во месяцев)</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Поступление налогов в консолидированный бюджет Новосибирской области (тыс. рублей), всего, в том числе:</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6.1</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прибыль организаций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6.2</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доходы физических лиц (НДФЛ)</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6.3</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имущество</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6.4</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транспортный налог</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6.5</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земельный налог</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6.6</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bl>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Руководитель организации _____________ (___________________)</w:t>
      </w:r>
    </w:p>
    <w:p w:rsidR="003776FF" w:rsidRPr="00642400" w:rsidRDefault="003776FF" w:rsidP="003776FF">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(индивидуальный предприниматель)</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Default="003776FF" w:rsidP="003776F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ind w:firstLine="540"/>
        <w:jc w:val="both"/>
        <w:rPr>
          <w:rFonts w:ascii="Times New Roman" w:hAnsi="Times New Roman"/>
          <w:sz w:val="28"/>
          <w:szCs w:val="28"/>
          <w:lang w:eastAsia="ru-RU"/>
        </w:rPr>
        <w:sectPr w:rsidR="003776FF" w:rsidSect="00731586">
          <w:headerReference w:type="default" r:id="rId20"/>
          <w:pgSz w:w="11905" w:h="16838"/>
          <w:pgMar w:top="993" w:right="567" w:bottom="851" w:left="1134" w:header="567" w:footer="0" w:gutter="0"/>
          <w:cols w:space="720"/>
          <w:noEndnote/>
          <w:docGrid w:linePitch="299"/>
        </w:sectPr>
      </w:pPr>
    </w:p>
    <w:p w:rsidR="003776FF" w:rsidRPr="00605723" w:rsidRDefault="003776FF" w:rsidP="003776FF">
      <w:pPr>
        <w:widowControl w:val="0"/>
        <w:autoSpaceDE w:val="0"/>
        <w:autoSpaceDN w:val="0"/>
        <w:adjustRightInd w:val="0"/>
        <w:spacing w:after="0" w:line="240" w:lineRule="auto"/>
        <w:jc w:val="right"/>
        <w:outlineLvl w:val="2"/>
        <w:rPr>
          <w:rFonts w:ascii="Times New Roman" w:hAnsi="Times New Roman"/>
          <w:sz w:val="28"/>
          <w:szCs w:val="28"/>
          <w:u w:val="single"/>
          <w:lang w:eastAsia="ru-RU"/>
        </w:rPr>
      </w:pPr>
      <w:r w:rsidRPr="00605723">
        <w:rPr>
          <w:rFonts w:ascii="Times New Roman" w:hAnsi="Times New Roman"/>
          <w:sz w:val="28"/>
          <w:szCs w:val="28"/>
          <w:u w:val="single"/>
          <w:lang w:eastAsia="ru-RU"/>
        </w:rPr>
        <w:t>Таблица № 4</w:t>
      </w:r>
    </w:p>
    <w:p w:rsidR="003776FF" w:rsidRPr="00555B1A" w:rsidRDefault="003776FF" w:rsidP="003776F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bookmarkStart w:id="5" w:name="Par1352"/>
      <w:bookmarkEnd w:id="5"/>
      <w:r w:rsidRPr="00642400">
        <w:rPr>
          <w:rFonts w:ascii="Times New Roman" w:hAnsi="Times New Roman"/>
          <w:sz w:val="26"/>
          <w:szCs w:val="26"/>
          <w:lang w:eastAsia="ru-RU"/>
        </w:rPr>
        <w:t>Экономические показатели деятельности СМП, применяющего</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упрощенную систему налогообложения, патентную систему</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налогообложения, систему налогообложения для</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сельскохозяйственных товаропроизводителей, систему</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налогообложения в виде единого налога на вмененный</w:t>
      </w:r>
    </w:p>
    <w:p w:rsidR="003776FF" w:rsidRPr="00642400" w:rsidRDefault="003776FF" w:rsidP="003776FF">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доход для отдельных видов деятельности</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Наименование СМиСП ______________________________________________</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r w:rsidRPr="00642400">
        <w:rPr>
          <w:rFonts w:ascii="Times New Roman" w:hAnsi="Times New Roman"/>
          <w:sz w:val="26"/>
          <w:szCs w:val="26"/>
          <w:lang w:eastAsia="ru-RU"/>
        </w:rPr>
        <w:t>___________________________________________________________________</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3"/>
        <w:gridCol w:w="2268"/>
        <w:gridCol w:w="2268"/>
      </w:tblGrid>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 п/п</w:t>
            </w:r>
          </w:p>
        </w:tc>
        <w:tc>
          <w:tcPr>
            <w:tcW w:w="4763"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Наименование показателей</w:t>
            </w:r>
          </w:p>
        </w:tc>
        <w:tc>
          <w:tcPr>
            <w:tcW w:w="2268"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Момент подачи заявки на оказание финансовой поддержки</w:t>
            </w:r>
          </w:p>
        </w:tc>
        <w:tc>
          <w:tcPr>
            <w:tcW w:w="2268"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Год оказания финансовой поддержки, показатели за год (план)</w:t>
            </w: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1</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Доход, тыс. рублей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2</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Расходы, тыс. рублей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3</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Чистый доход***, тыс. рублей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bookmarkStart w:id="6" w:name="Par1382"/>
            <w:bookmarkEnd w:id="6"/>
            <w:r w:rsidRPr="00642400">
              <w:rPr>
                <w:rFonts w:ascii="Times New Roman" w:hAnsi="Times New Roman"/>
                <w:sz w:val="26"/>
                <w:szCs w:val="26"/>
                <w:lang w:eastAsia="ru-RU"/>
              </w:rPr>
              <w:t>4.1</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среднесписочного состава (численность работников без внешних совместителей)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4.2</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внешних совместителей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4.3</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 договорам гражданско-правового характера</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bookmarkStart w:id="7" w:name="Par1394"/>
            <w:bookmarkEnd w:id="7"/>
            <w:r w:rsidRPr="00642400">
              <w:rPr>
                <w:rFonts w:ascii="Times New Roman" w:hAnsi="Times New Roman"/>
                <w:sz w:val="26"/>
                <w:szCs w:val="26"/>
                <w:lang w:eastAsia="ru-RU"/>
              </w:rPr>
              <w:t>5</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Фонд начисленной заработной платы работников списочного состава, тыс. рублей</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6</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Среднемесячная заработная плата, руб. (п. 5 / п. 4.1 / кол-во месяцев)</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Поступление налогов в консолидированный бюджет Новосибирской области (тыс. рублей), всего, в том числе:</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7.1</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доходы физических лиц (НДФЛ)</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7.2</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(для упрощенной системы налогообложения)</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7.3</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для патентной системы налогообложения</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7.4</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сельскохозяйственный налог</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7.5</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единый налог на вмененный доход для отдельных видов деятельности</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7.6</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налог на имущество</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7.7</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транспортный налог</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r w:rsidR="003776FF" w:rsidRPr="00642400" w:rsidTr="003730D1">
        <w:tc>
          <w:tcPr>
            <w:tcW w:w="624" w:type="dxa"/>
          </w:tcPr>
          <w:p w:rsidR="003776FF" w:rsidRPr="00642400" w:rsidRDefault="003776FF" w:rsidP="003730D1">
            <w:pPr>
              <w:widowControl w:val="0"/>
              <w:autoSpaceDE w:val="0"/>
              <w:autoSpaceDN w:val="0"/>
              <w:adjustRightInd w:val="0"/>
              <w:spacing w:after="0" w:line="240" w:lineRule="auto"/>
              <w:jc w:val="center"/>
              <w:rPr>
                <w:rFonts w:ascii="Times New Roman" w:hAnsi="Times New Roman"/>
                <w:sz w:val="26"/>
                <w:szCs w:val="26"/>
                <w:lang w:eastAsia="ru-RU"/>
              </w:rPr>
            </w:pPr>
            <w:r w:rsidRPr="00642400">
              <w:rPr>
                <w:rFonts w:ascii="Times New Roman" w:hAnsi="Times New Roman"/>
                <w:sz w:val="26"/>
                <w:szCs w:val="26"/>
                <w:lang w:eastAsia="ru-RU"/>
              </w:rPr>
              <w:t>7.8</w:t>
            </w:r>
          </w:p>
        </w:tc>
        <w:tc>
          <w:tcPr>
            <w:tcW w:w="4763"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земельный налог</w:t>
            </w: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c>
          <w:tcPr>
            <w:tcW w:w="2268" w:type="dxa"/>
          </w:tcPr>
          <w:p w:rsidR="003776FF" w:rsidRPr="00642400" w:rsidRDefault="003776FF" w:rsidP="003730D1">
            <w:pPr>
              <w:widowControl w:val="0"/>
              <w:autoSpaceDE w:val="0"/>
              <w:autoSpaceDN w:val="0"/>
              <w:adjustRightInd w:val="0"/>
              <w:spacing w:after="0" w:line="240" w:lineRule="auto"/>
              <w:rPr>
                <w:rFonts w:ascii="Times New Roman" w:hAnsi="Times New Roman"/>
                <w:sz w:val="26"/>
                <w:szCs w:val="26"/>
                <w:lang w:eastAsia="ru-RU"/>
              </w:rPr>
            </w:pPr>
          </w:p>
        </w:tc>
      </w:tr>
    </w:tbl>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Руководитель организации _____________ (___________________)</w:t>
      </w:r>
    </w:p>
    <w:p w:rsidR="003776FF" w:rsidRPr="00642400" w:rsidRDefault="003776FF" w:rsidP="003776FF">
      <w:pPr>
        <w:widowControl w:val="0"/>
        <w:autoSpaceDE w:val="0"/>
        <w:autoSpaceDN w:val="0"/>
        <w:adjustRightInd w:val="0"/>
        <w:spacing w:after="0" w:line="240" w:lineRule="auto"/>
        <w:rPr>
          <w:rFonts w:ascii="Times New Roman" w:hAnsi="Times New Roman"/>
          <w:sz w:val="26"/>
          <w:szCs w:val="26"/>
          <w:lang w:eastAsia="ru-RU"/>
        </w:rPr>
      </w:pPr>
      <w:r w:rsidRPr="00642400">
        <w:rPr>
          <w:rFonts w:ascii="Times New Roman" w:hAnsi="Times New Roman"/>
          <w:sz w:val="26"/>
          <w:szCs w:val="26"/>
          <w:lang w:eastAsia="ru-RU"/>
        </w:rPr>
        <w:t>(индивидуальный предприниматель)</w:t>
      </w:r>
    </w:p>
    <w:p w:rsidR="003776FF" w:rsidRPr="00642400" w:rsidRDefault="003776FF" w:rsidP="003776FF">
      <w:pPr>
        <w:widowControl w:val="0"/>
        <w:autoSpaceDE w:val="0"/>
        <w:autoSpaceDN w:val="0"/>
        <w:adjustRightInd w:val="0"/>
        <w:spacing w:after="0" w:line="240" w:lineRule="auto"/>
        <w:ind w:firstLine="540"/>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*При заполнении таблиц учитываются данные по трем годам, предшествовавшим году начала оказания финансовой поддержки.</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642400">
        <w:rPr>
          <w:rFonts w:ascii="Times New Roman" w:hAnsi="Times New Roman"/>
          <w:sz w:val="26"/>
          <w:szCs w:val="26"/>
          <w:lang w:eastAsia="ru-RU"/>
        </w:rPr>
        <w:t>Пример: если финансовая поддержка была оказана в 2017 году, то предшествующие годы – 2016 (1-й год, предшествующий финансовой поддержке), 2015 (2-й год, предшествующий финансовой поддержке) и 2014 (3</w:t>
      </w:r>
      <w:r w:rsidRPr="00642400">
        <w:rPr>
          <w:rFonts w:ascii="Times New Roman" w:hAnsi="Times New Roman"/>
          <w:sz w:val="26"/>
          <w:szCs w:val="26"/>
          <w:lang w:eastAsia="ru-RU"/>
        </w:rPr>
        <w:noBreakHyphen/>
        <w:t>й год, предшествующий финансовой поддержке).</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bookmarkStart w:id="8" w:name="Par1445"/>
      <w:bookmarkEnd w:id="8"/>
      <w:r w:rsidRPr="00642400">
        <w:rPr>
          <w:rFonts w:ascii="Times New Roman" w:hAnsi="Times New Roman"/>
          <w:sz w:val="26"/>
          <w:szCs w:val="26"/>
          <w:lang w:eastAsia="ru-RU"/>
        </w:rPr>
        <w:t>**Заполняется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bookmarkStart w:id="9" w:name="Par1446"/>
      <w:bookmarkEnd w:id="9"/>
      <w:r w:rsidRPr="00642400">
        <w:rPr>
          <w:rFonts w:ascii="Times New Roman" w:hAnsi="Times New Roman"/>
          <w:sz w:val="26"/>
          <w:szCs w:val="26"/>
          <w:lang w:eastAsia="ru-RU"/>
        </w:rPr>
        <w:t>***Доход за вычетом суммы расходов и уплаченных налогов.</w:t>
      </w: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3776FF" w:rsidRPr="00642400" w:rsidRDefault="003776FF" w:rsidP="003776FF">
      <w:pPr>
        <w:widowControl w:val="0"/>
        <w:autoSpaceDE w:val="0"/>
        <w:autoSpaceDN w:val="0"/>
        <w:adjustRightInd w:val="0"/>
        <w:spacing w:after="0" w:line="240" w:lineRule="auto"/>
        <w:ind w:firstLine="709"/>
        <w:jc w:val="both"/>
        <w:rPr>
          <w:rFonts w:ascii="Times New Roman" w:hAnsi="Times New Roman"/>
          <w:sz w:val="26"/>
          <w:szCs w:val="26"/>
          <w:lang w:eastAsia="ru-RU"/>
        </w:rPr>
        <w:sectPr w:rsidR="003776FF" w:rsidRPr="00642400" w:rsidSect="00232C40">
          <w:pgSz w:w="11905" w:h="16838"/>
          <w:pgMar w:top="1134" w:right="567" w:bottom="1134" w:left="1418" w:header="567" w:footer="0" w:gutter="0"/>
          <w:cols w:space="720"/>
          <w:noEndnote/>
          <w:docGrid w:linePitch="299"/>
        </w:sectPr>
      </w:pPr>
    </w:p>
    <w:p w:rsidR="003776FF" w:rsidRPr="00605723" w:rsidRDefault="003776FF" w:rsidP="003776FF">
      <w:pPr>
        <w:widowControl w:val="0"/>
        <w:autoSpaceDE w:val="0"/>
        <w:autoSpaceDN w:val="0"/>
        <w:adjustRightInd w:val="0"/>
        <w:spacing w:after="0" w:line="240" w:lineRule="auto"/>
        <w:jc w:val="center"/>
        <w:rPr>
          <w:rFonts w:ascii="Times New Roman" w:hAnsi="Times New Roman"/>
          <w:sz w:val="28"/>
          <w:szCs w:val="28"/>
          <w:u w:val="single"/>
          <w:lang w:eastAsia="ru-RU"/>
        </w:rPr>
      </w:pPr>
      <w:r>
        <w:rPr>
          <w:rFonts w:ascii="Times New Roman" w:hAnsi="Times New Roman"/>
          <w:sz w:val="28"/>
          <w:szCs w:val="28"/>
          <w:lang w:eastAsia="ru-RU"/>
        </w:rPr>
        <w:t xml:space="preserve">                                                                   </w:t>
      </w:r>
      <w:r w:rsidRPr="00605723">
        <w:rPr>
          <w:rFonts w:ascii="Times New Roman" w:hAnsi="Times New Roman"/>
          <w:sz w:val="28"/>
          <w:szCs w:val="28"/>
          <w:lang w:eastAsia="ru-RU"/>
        </w:rPr>
        <w:t xml:space="preserve">  </w:t>
      </w:r>
      <w:r w:rsidRPr="00605723">
        <w:rPr>
          <w:rFonts w:ascii="Times New Roman" w:hAnsi="Times New Roman"/>
          <w:sz w:val="28"/>
          <w:szCs w:val="28"/>
          <w:u w:val="single"/>
          <w:lang w:eastAsia="ru-RU"/>
        </w:rPr>
        <w:t>Приложение №5</w:t>
      </w:r>
    </w:p>
    <w:p w:rsidR="003776FF" w:rsidRPr="00512D0C" w:rsidRDefault="003776FF" w:rsidP="003776FF">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3776FF" w:rsidRDefault="003776FF" w:rsidP="003776FF">
      <w:pPr>
        <w:widowControl w:val="0"/>
        <w:autoSpaceDE w:val="0"/>
        <w:autoSpaceDN w:val="0"/>
        <w:adjustRightInd w:val="0"/>
        <w:spacing w:after="0" w:line="240" w:lineRule="auto"/>
        <w:jc w:val="center"/>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jc w:val="center"/>
        <w:rPr>
          <w:rFonts w:ascii="Times New Roman" w:hAnsi="Times New Roman"/>
          <w:sz w:val="28"/>
          <w:szCs w:val="28"/>
          <w:lang w:eastAsia="ru-RU"/>
        </w:rPr>
      </w:pPr>
      <w:r w:rsidRPr="007D4963">
        <w:rPr>
          <w:rFonts w:ascii="Times New Roman" w:hAnsi="Times New Roman"/>
          <w:sz w:val="28"/>
          <w:szCs w:val="28"/>
          <w:lang w:eastAsia="ru-RU"/>
        </w:rPr>
        <w:t xml:space="preserve">Заявление </w:t>
      </w:r>
    </w:p>
    <w:p w:rsidR="003776FF" w:rsidRDefault="003776FF" w:rsidP="003776FF">
      <w:pPr>
        <w:widowControl w:val="0"/>
        <w:autoSpaceDE w:val="0"/>
        <w:autoSpaceDN w:val="0"/>
        <w:adjustRightInd w:val="0"/>
        <w:spacing w:after="0" w:line="240" w:lineRule="auto"/>
        <w:jc w:val="center"/>
        <w:rPr>
          <w:rFonts w:ascii="Times New Roman" w:hAnsi="Times New Roman"/>
          <w:sz w:val="28"/>
          <w:szCs w:val="28"/>
          <w:lang w:eastAsia="ru-RU"/>
        </w:rPr>
      </w:pPr>
      <w:r w:rsidRPr="007D4963">
        <w:rPr>
          <w:rFonts w:ascii="Times New Roman" w:hAnsi="Times New Roman"/>
          <w:sz w:val="28"/>
          <w:szCs w:val="28"/>
          <w:lang w:eastAsia="ru-RU"/>
        </w:rPr>
        <w:t>о соответствии вновь созданного юридического лица и вновь зарегистрированного индивидуального предпринимателя условиям отнесения к</w:t>
      </w:r>
      <w:r>
        <w:rPr>
          <w:rFonts w:ascii="Times New Roman" w:hAnsi="Times New Roman"/>
          <w:sz w:val="28"/>
          <w:szCs w:val="28"/>
          <w:lang w:eastAsia="ru-RU"/>
        </w:rPr>
        <w:t> </w:t>
      </w:r>
      <w:r w:rsidRPr="007D4963">
        <w:rPr>
          <w:rFonts w:ascii="Times New Roman" w:hAnsi="Times New Roman"/>
          <w:sz w:val="28"/>
          <w:szCs w:val="28"/>
          <w:lang w:eastAsia="ru-RU"/>
        </w:rPr>
        <w:t>субъектам малого и среднего предпринимательства, установленным Федеральным законом от</w:t>
      </w:r>
      <w:r>
        <w:rPr>
          <w:rFonts w:ascii="Times New Roman" w:hAnsi="Times New Roman"/>
          <w:sz w:val="28"/>
          <w:szCs w:val="28"/>
          <w:lang w:eastAsia="ru-RU"/>
        </w:rPr>
        <w:t> 24.07.</w:t>
      </w:r>
      <w:r w:rsidRPr="007D4963">
        <w:rPr>
          <w:rFonts w:ascii="Times New Roman" w:hAnsi="Times New Roman"/>
          <w:sz w:val="28"/>
          <w:szCs w:val="28"/>
          <w:lang w:eastAsia="ru-RU"/>
        </w:rPr>
        <w:t xml:space="preserve">2007 </w:t>
      </w:r>
      <w:r>
        <w:rPr>
          <w:rFonts w:ascii="Times New Roman" w:hAnsi="Times New Roman"/>
          <w:sz w:val="28"/>
          <w:szCs w:val="28"/>
          <w:lang w:eastAsia="ru-RU"/>
        </w:rPr>
        <w:t>№ </w:t>
      </w:r>
      <w:r w:rsidRPr="007D4963">
        <w:rPr>
          <w:rFonts w:ascii="Times New Roman" w:hAnsi="Times New Roman"/>
          <w:sz w:val="28"/>
          <w:szCs w:val="28"/>
          <w:lang w:eastAsia="ru-RU"/>
        </w:rPr>
        <w:t xml:space="preserve">209-ФЗ </w:t>
      </w:r>
      <w:r>
        <w:rPr>
          <w:rFonts w:ascii="Times New Roman" w:hAnsi="Times New Roman"/>
          <w:sz w:val="28"/>
          <w:szCs w:val="28"/>
          <w:lang w:eastAsia="ru-RU"/>
        </w:rPr>
        <w:t>«</w:t>
      </w:r>
      <w:r w:rsidRPr="007D4963">
        <w:rPr>
          <w:rFonts w:ascii="Times New Roman" w:hAnsi="Times New Roman"/>
          <w:sz w:val="28"/>
          <w:szCs w:val="28"/>
          <w:lang w:eastAsia="ru-RU"/>
        </w:rPr>
        <w:t>О развитии</w:t>
      </w:r>
      <w:r>
        <w:rPr>
          <w:rFonts w:ascii="Times New Roman" w:hAnsi="Times New Roman"/>
          <w:sz w:val="28"/>
          <w:szCs w:val="28"/>
          <w:lang w:eastAsia="ru-RU"/>
        </w:rPr>
        <w:t xml:space="preserve"> </w:t>
      </w:r>
      <w:r w:rsidRPr="007D4963">
        <w:rPr>
          <w:rFonts w:ascii="Times New Roman" w:hAnsi="Times New Roman"/>
          <w:sz w:val="28"/>
          <w:szCs w:val="28"/>
          <w:lang w:eastAsia="ru-RU"/>
        </w:rPr>
        <w:t>малого и</w:t>
      </w:r>
      <w:r>
        <w:rPr>
          <w:rFonts w:ascii="Times New Roman" w:hAnsi="Times New Roman"/>
          <w:sz w:val="28"/>
          <w:szCs w:val="28"/>
          <w:lang w:eastAsia="ru-RU"/>
        </w:rPr>
        <w:t> </w:t>
      </w:r>
      <w:r w:rsidRPr="007D4963">
        <w:rPr>
          <w:rFonts w:ascii="Times New Roman" w:hAnsi="Times New Roman"/>
          <w:sz w:val="28"/>
          <w:szCs w:val="28"/>
          <w:lang w:eastAsia="ru-RU"/>
        </w:rPr>
        <w:t>среднего</w:t>
      </w:r>
      <w:r>
        <w:rPr>
          <w:rFonts w:ascii="Times New Roman" w:hAnsi="Times New Roman"/>
          <w:sz w:val="28"/>
          <w:szCs w:val="28"/>
          <w:lang w:eastAsia="ru-RU"/>
        </w:rPr>
        <w:t> </w:t>
      </w:r>
      <w:r w:rsidRPr="007D4963">
        <w:rPr>
          <w:rFonts w:ascii="Times New Roman" w:hAnsi="Times New Roman"/>
          <w:sz w:val="28"/>
          <w:szCs w:val="28"/>
          <w:lang w:eastAsia="ru-RU"/>
        </w:rPr>
        <w:t>предпринимательства</w:t>
      </w:r>
      <w:r>
        <w:rPr>
          <w:rFonts w:ascii="Times New Roman" w:hAnsi="Times New Roman"/>
          <w:sz w:val="28"/>
          <w:szCs w:val="28"/>
          <w:lang w:eastAsia="ru-RU"/>
        </w:rPr>
        <w:t xml:space="preserve"> </w:t>
      </w:r>
      <w:r w:rsidRPr="007D4963">
        <w:rPr>
          <w:rFonts w:ascii="Times New Roman" w:hAnsi="Times New Roman"/>
          <w:sz w:val="28"/>
          <w:szCs w:val="28"/>
          <w:lang w:eastAsia="ru-RU"/>
        </w:rPr>
        <w:t>в Российской Федерации</w:t>
      </w:r>
      <w:r>
        <w:rPr>
          <w:rFonts w:ascii="Times New Roman" w:hAnsi="Times New Roman"/>
          <w:sz w:val="28"/>
          <w:szCs w:val="28"/>
          <w:lang w:eastAsia="ru-RU"/>
        </w:rPr>
        <w:t>»</w:t>
      </w:r>
    </w:p>
    <w:p w:rsidR="003776FF" w:rsidRDefault="003776FF" w:rsidP="003776FF">
      <w:pPr>
        <w:widowControl w:val="0"/>
        <w:autoSpaceDE w:val="0"/>
        <w:autoSpaceDN w:val="0"/>
        <w:adjustRightInd w:val="0"/>
        <w:spacing w:after="0" w:line="240" w:lineRule="auto"/>
        <w:jc w:val="center"/>
        <w:rPr>
          <w:rFonts w:ascii="Times New Roman" w:hAnsi="Times New Roman"/>
          <w:sz w:val="28"/>
          <w:szCs w:val="28"/>
          <w:lang w:eastAsia="ru-RU"/>
        </w:rPr>
      </w:pPr>
    </w:p>
    <w:p w:rsidR="003776FF" w:rsidRPr="007D4963" w:rsidRDefault="003776FF" w:rsidP="003776FF">
      <w:pPr>
        <w:widowControl w:val="0"/>
        <w:autoSpaceDE w:val="0"/>
        <w:autoSpaceDN w:val="0"/>
        <w:adjustRightInd w:val="0"/>
        <w:spacing w:after="0" w:line="240" w:lineRule="auto"/>
        <w:jc w:val="center"/>
        <w:rPr>
          <w:rFonts w:ascii="Times New Roman" w:hAnsi="Times New Roman"/>
          <w:sz w:val="28"/>
          <w:szCs w:val="28"/>
          <w:lang w:eastAsia="ru-RU"/>
        </w:rPr>
      </w:pPr>
    </w:p>
    <w:p w:rsidR="003776FF" w:rsidRDefault="003776FF" w:rsidP="003776FF">
      <w:pPr>
        <w:pStyle w:val="ConsPlusNonformat"/>
        <w:ind w:firstLine="284"/>
        <w:jc w:val="both"/>
        <w:rPr>
          <w:rFonts w:ascii="Times New Roman" w:hAnsi="Times New Roman" w:cs="Times New Roman"/>
          <w:sz w:val="28"/>
          <w:szCs w:val="28"/>
        </w:rPr>
      </w:pPr>
      <w:r w:rsidRPr="007D4963">
        <w:rPr>
          <w:rFonts w:ascii="Times New Roman" w:hAnsi="Times New Roman" w:cs="Times New Roman"/>
          <w:sz w:val="28"/>
          <w:szCs w:val="28"/>
        </w:rPr>
        <w:t>Насто</w:t>
      </w:r>
      <w:r>
        <w:rPr>
          <w:rFonts w:ascii="Times New Roman" w:hAnsi="Times New Roman" w:cs="Times New Roman"/>
          <w:sz w:val="28"/>
          <w:szCs w:val="28"/>
        </w:rPr>
        <w:t>ящим заявляю, что</w:t>
      </w:r>
      <w:r w:rsidRPr="007D4963">
        <w:rPr>
          <w:rFonts w:ascii="Times New Roman" w:hAnsi="Times New Roman" w:cs="Times New Roman"/>
          <w:sz w:val="28"/>
          <w:szCs w:val="28"/>
        </w:rPr>
        <w:t>________</w:t>
      </w:r>
      <w:r>
        <w:rPr>
          <w:rFonts w:ascii="Times New Roman" w:hAnsi="Times New Roman" w:cs="Times New Roman"/>
          <w:sz w:val="28"/>
          <w:szCs w:val="28"/>
        </w:rPr>
        <w:t>____________________________________</w:t>
      </w:r>
    </w:p>
    <w:p w:rsidR="003776FF" w:rsidRPr="007D4963" w:rsidRDefault="003776FF" w:rsidP="003776FF">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776FF" w:rsidRPr="007D4963" w:rsidRDefault="003776FF" w:rsidP="003776FF">
      <w:pPr>
        <w:pStyle w:val="ConsPlusNonformat"/>
        <w:ind w:firstLine="284"/>
        <w:jc w:val="center"/>
        <w:rPr>
          <w:rFonts w:ascii="Times New Roman" w:hAnsi="Times New Roman" w:cs="Times New Roman"/>
        </w:rPr>
      </w:pPr>
      <w:r w:rsidRPr="007D4963">
        <w:rPr>
          <w:rFonts w:ascii="Times New Roman" w:hAnsi="Times New Roman" w:cs="Times New Roman"/>
        </w:rPr>
        <w:t xml:space="preserve">(указывается полное наименование юридического лица, фамилия, имя, отчество (последнее </w:t>
      </w:r>
      <w:r>
        <w:rPr>
          <w:rFonts w:ascii="Times New Roman" w:hAnsi="Times New Roman" w:cs="Times New Roman"/>
        </w:rPr>
        <w:t>–</w:t>
      </w:r>
      <w:r w:rsidRPr="007D4963">
        <w:rPr>
          <w:rFonts w:ascii="Times New Roman" w:hAnsi="Times New Roman" w:cs="Times New Roman"/>
        </w:rPr>
        <w:t xml:space="preserve"> при наличии) индивидуального предпринимателя)</w:t>
      </w:r>
    </w:p>
    <w:p w:rsidR="003776FF" w:rsidRPr="007D4963" w:rsidRDefault="003776FF" w:rsidP="003776FF">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ИНН:_</w:t>
      </w:r>
      <w:r w:rsidRPr="007D4963">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w:t>
      </w:r>
    </w:p>
    <w:p w:rsidR="003776FF" w:rsidRPr="007D4963" w:rsidRDefault="003776FF" w:rsidP="003776FF">
      <w:pPr>
        <w:pStyle w:val="ConsPlusNonformat"/>
        <w:ind w:firstLine="284"/>
        <w:jc w:val="center"/>
        <w:rPr>
          <w:rFonts w:ascii="Times New Roman" w:hAnsi="Times New Roman" w:cs="Times New Roman"/>
        </w:rPr>
      </w:pPr>
      <w:r w:rsidRPr="007D4963">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3776FF" w:rsidRPr="007D4963" w:rsidRDefault="003776FF" w:rsidP="003776FF">
      <w:pPr>
        <w:pStyle w:val="ConsPlusNonformat"/>
        <w:ind w:firstLine="284"/>
        <w:jc w:val="both"/>
        <w:rPr>
          <w:rFonts w:ascii="Times New Roman" w:hAnsi="Times New Roman" w:cs="Times New Roman"/>
          <w:sz w:val="28"/>
          <w:szCs w:val="28"/>
        </w:rPr>
      </w:pPr>
      <w:r w:rsidRPr="007D4963">
        <w:rPr>
          <w:rFonts w:ascii="Times New Roman" w:hAnsi="Times New Roman" w:cs="Times New Roman"/>
          <w:sz w:val="28"/>
          <w:szCs w:val="28"/>
        </w:rPr>
        <w:t>дата государственной регистрации:</w:t>
      </w:r>
      <w:r>
        <w:rPr>
          <w:rFonts w:ascii="Times New Roman" w:hAnsi="Times New Roman" w:cs="Times New Roman"/>
          <w:sz w:val="28"/>
          <w:szCs w:val="28"/>
        </w:rPr>
        <w:t>______________________________</w:t>
      </w:r>
      <w:r w:rsidRPr="007D49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4963">
        <w:rPr>
          <w:rFonts w:ascii="Times New Roman" w:hAnsi="Times New Roman" w:cs="Times New Roman"/>
          <w:sz w:val="28"/>
          <w:szCs w:val="28"/>
        </w:rPr>
        <w:t>_______________________</w:t>
      </w:r>
      <w:r>
        <w:rPr>
          <w:rFonts w:ascii="Times New Roman" w:hAnsi="Times New Roman" w:cs="Times New Roman"/>
          <w:sz w:val="28"/>
          <w:szCs w:val="28"/>
        </w:rPr>
        <w:t>_</w:t>
      </w:r>
      <w:r w:rsidRPr="007D4963">
        <w:rPr>
          <w:rFonts w:ascii="Times New Roman" w:hAnsi="Times New Roman" w:cs="Times New Roman"/>
          <w:sz w:val="28"/>
          <w:szCs w:val="28"/>
        </w:rPr>
        <w:t>________</w:t>
      </w:r>
      <w:r>
        <w:rPr>
          <w:rFonts w:ascii="Times New Roman" w:hAnsi="Times New Roman" w:cs="Times New Roman"/>
          <w:sz w:val="28"/>
          <w:szCs w:val="28"/>
        </w:rPr>
        <w:t>____________________________________</w:t>
      </w:r>
    </w:p>
    <w:p w:rsidR="003776FF" w:rsidRPr="007D4963" w:rsidRDefault="003776FF" w:rsidP="003776FF">
      <w:pPr>
        <w:pStyle w:val="ConsPlusNonformat"/>
        <w:rPr>
          <w:rFonts w:ascii="Times New Roman" w:hAnsi="Times New Roman" w:cs="Times New Roman"/>
        </w:rPr>
      </w:pPr>
      <w:r w:rsidRPr="007D4963">
        <w:rPr>
          <w:rFonts w:ascii="Times New Roman" w:hAnsi="Times New Roman" w:cs="Times New Roman"/>
        </w:rPr>
        <w:t>(указывается дата государственной регистрации юридического лица или индивидуального предпринимателя)</w:t>
      </w:r>
    </w:p>
    <w:p w:rsidR="003776FF" w:rsidRPr="007D4963" w:rsidRDefault="003776FF" w:rsidP="003776FF">
      <w:pPr>
        <w:pStyle w:val="ConsPlusNonformat"/>
        <w:ind w:firstLine="284"/>
        <w:jc w:val="both"/>
        <w:rPr>
          <w:rFonts w:ascii="Times New Roman" w:hAnsi="Times New Roman" w:cs="Times New Roman"/>
          <w:sz w:val="28"/>
          <w:szCs w:val="28"/>
        </w:rPr>
      </w:pPr>
      <w:r w:rsidRPr="007D4963">
        <w:rPr>
          <w:rFonts w:ascii="Times New Roman" w:hAnsi="Times New Roman" w:cs="Times New Roman"/>
          <w:sz w:val="28"/>
          <w:szCs w:val="28"/>
        </w:rPr>
        <w:t>соответствует условиям отнесения к субъектам малого и среднего</w:t>
      </w:r>
      <w:r>
        <w:rPr>
          <w:rFonts w:ascii="Times New Roman" w:hAnsi="Times New Roman" w:cs="Times New Roman"/>
          <w:sz w:val="28"/>
          <w:szCs w:val="28"/>
        </w:rPr>
        <w:t xml:space="preserve"> </w:t>
      </w:r>
      <w:r w:rsidRPr="007D4963">
        <w:rPr>
          <w:rFonts w:ascii="Times New Roman" w:hAnsi="Times New Roman" w:cs="Times New Roman"/>
          <w:sz w:val="28"/>
          <w:szCs w:val="28"/>
        </w:rPr>
        <w:t>предпринимательства, ус</w:t>
      </w:r>
      <w:r>
        <w:rPr>
          <w:rFonts w:ascii="Times New Roman" w:hAnsi="Times New Roman" w:cs="Times New Roman"/>
          <w:sz w:val="28"/>
          <w:szCs w:val="28"/>
        </w:rPr>
        <w:t xml:space="preserve">тановленным </w:t>
      </w:r>
      <w:r w:rsidRPr="00B57474">
        <w:rPr>
          <w:rFonts w:ascii="Times New Roman" w:hAnsi="Times New Roman" w:cs="Times New Roman"/>
          <w:sz w:val="28"/>
          <w:szCs w:val="28"/>
        </w:rPr>
        <w:t>Федеральным законом от</w:t>
      </w:r>
      <w:r>
        <w:rPr>
          <w:rFonts w:ascii="Times New Roman" w:hAnsi="Times New Roman" w:cs="Times New Roman"/>
          <w:sz w:val="28"/>
          <w:szCs w:val="28"/>
        </w:rPr>
        <w:t xml:space="preserve"> 24.07.</w:t>
      </w:r>
      <w:r w:rsidRPr="007D4963">
        <w:rPr>
          <w:rFonts w:ascii="Times New Roman" w:hAnsi="Times New Roman" w:cs="Times New Roman"/>
          <w:sz w:val="28"/>
          <w:szCs w:val="28"/>
        </w:rPr>
        <w:t xml:space="preserve">2007 </w:t>
      </w:r>
      <w:r>
        <w:rPr>
          <w:rFonts w:ascii="Times New Roman" w:hAnsi="Times New Roman" w:cs="Times New Roman"/>
          <w:sz w:val="28"/>
          <w:szCs w:val="28"/>
        </w:rPr>
        <w:t>№ </w:t>
      </w:r>
      <w:r w:rsidRPr="007D4963">
        <w:rPr>
          <w:rFonts w:ascii="Times New Roman" w:hAnsi="Times New Roman" w:cs="Times New Roman"/>
          <w:sz w:val="28"/>
          <w:szCs w:val="28"/>
        </w:rPr>
        <w:t xml:space="preserve">209-ФЗ </w:t>
      </w:r>
      <w:r>
        <w:rPr>
          <w:rFonts w:ascii="Times New Roman" w:hAnsi="Times New Roman" w:cs="Times New Roman"/>
          <w:sz w:val="28"/>
          <w:szCs w:val="28"/>
        </w:rPr>
        <w:t xml:space="preserve">«О развитии </w:t>
      </w:r>
      <w:r w:rsidRPr="007D4963">
        <w:rPr>
          <w:rFonts w:ascii="Times New Roman" w:hAnsi="Times New Roman" w:cs="Times New Roman"/>
          <w:sz w:val="28"/>
          <w:szCs w:val="28"/>
        </w:rPr>
        <w:t>малого и среднего предпринимательства в Российской</w:t>
      </w:r>
      <w:r>
        <w:rPr>
          <w:rFonts w:ascii="Times New Roman" w:hAnsi="Times New Roman" w:cs="Times New Roman"/>
          <w:sz w:val="28"/>
          <w:szCs w:val="28"/>
        </w:rPr>
        <w:t xml:space="preserve"> </w:t>
      </w:r>
      <w:r w:rsidRPr="007D4963">
        <w:rPr>
          <w:rFonts w:ascii="Times New Roman" w:hAnsi="Times New Roman" w:cs="Times New Roman"/>
          <w:sz w:val="28"/>
          <w:szCs w:val="28"/>
        </w:rPr>
        <w:t>Федерации</w:t>
      </w:r>
      <w:r>
        <w:rPr>
          <w:rFonts w:ascii="Times New Roman" w:hAnsi="Times New Roman" w:cs="Times New Roman"/>
          <w:sz w:val="28"/>
          <w:szCs w:val="28"/>
        </w:rPr>
        <w:t>»</w:t>
      </w:r>
      <w:r w:rsidRPr="007D4963">
        <w:rPr>
          <w:rFonts w:ascii="Times New Roman" w:hAnsi="Times New Roman" w:cs="Times New Roman"/>
          <w:sz w:val="28"/>
          <w:szCs w:val="28"/>
        </w:rPr>
        <w:t>.</w:t>
      </w:r>
    </w:p>
    <w:p w:rsidR="003776FF" w:rsidRDefault="003776FF" w:rsidP="003776FF">
      <w:pPr>
        <w:pStyle w:val="ConsPlusNonformat"/>
        <w:ind w:firstLine="284"/>
        <w:jc w:val="both"/>
        <w:rPr>
          <w:rFonts w:ascii="Times New Roman" w:hAnsi="Times New Roman" w:cs="Times New Roman"/>
          <w:sz w:val="28"/>
          <w:szCs w:val="28"/>
        </w:rPr>
      </w:pPr>
    </w:p>
    <w:p w:rsidR="003776FF" w:rsidRDefault="003776FF" w:rsidP="003776FF">
      <w:pPr>
        <w:pStyle w:val="ConsPlusNonformat"/>
        <w:ind w:firstLine="284"/>
        <w:jc w:val="both"/>
        <w:rPr>
          <w:rFonts w:ascii="Times New Roman" w:hAnsi="Times New Roman" w:cs="Times New Roman"/>
          <w:sz w:val="28"/>
          <w:szCs w:val="28"/>
        </w:rPr>
      </w:pPr>
    </w:p>
    <w:p w:rsidR="003776FF" w:rsidRPr="007D4963" w:rsidRDefault="003776FF" w:rsidP="003776FF">
      <w:pPr>
        <w:pStyle w:val="ConsPlusNonformat"/>
        <w:ind w:firstLine="284"/>
        <w:jc w:val="both"/>
        <w:rPr>
          <w:rFonts w:ascii="Times New Roman" w:hAnsi="Times New Roman" w:cs="Times New Roman"/>
          <w:sz w:val="28"/>
          <w:szCs w:val="28"/>
        </w:rPr>
      </w:pPr>
      <w:r w:rsidRPr="007D4963">
        <w:rPr>
          <w:rFonts w:ascii="Times New Roman" w:hAnsi="Times New Roman" w:cs="Times New Roman"/>
          <w:sz w:val="28"/>
          <w:szCs w:val="28"/>
        </w:rPr>
        <w:t>______________________________________                      _______________</w:t>
      </w:r>
    </w:p>
    <w:p w:rsidR="003776FF" w:rsidRPr="00B57474" w:rsidRDefault="003776FF" w:rsidP="003776FF">
      <w:pPr>
        <w:pStyle w:val="ConsPlusNonformat"/>
        <w:ind w:firstLine="284"/>
        <w:jc w:val="both"/>
        <w:rPr>
          <w:rFonts w:ascii="Times New Roman" w:hAnsi="Times New Roman" w:cs="Times New Roman"/>
        </w:rPr>
      </w:pPr>
      <w:r>
        <w:rPr>
          <w:rFonts w:ascii="Times New Roman" w:hAnsi="Times New Roman" w:cs="Times New Roman"/>
        </w:rPr>
        <w:t>ФИО</w:t>
      </w:r>
      <w:r w:rsidRPr="00B57474">
        <w:rPr>
          <w:rFonts w:ascii="Times New Roman" w:hAnsi="Times New Roman" w:cs="Times New Roman"/>
        </w:rPr>
        <w:t xml:space="preserve"> (последнее</w:t>
      </w:r>
      <w:r>
        <w:rPr>
          <w:rFonts w:ascii="Times New Roman" w:hAnsi="Times New Roman" w:cs="Times New Roman"/>
        </w:rPr>
        <w:t xml:space="preserve"> –</w:t>
      </w:r>
      <w:r w:rsidRPr="00B57474">
        <w:rPr>
          <w:rFonts w:ascii="Times New Roman" w:hAnsi="Times New Roman" w:cs="Times New Roman"/>
        </w:rPr>
        <w:t xml:space="preserve"> при наличии) подписавшего, должность</w:t>
      </w:r>
      <w:r>
        <w:rPr>
          <w:rFonts w:ascii="Times New Roman" w:hAnsi="Times New Roman" w:cs="Times New Roman"/>
        </w:rPr>
        <w:t xml:space="preserve">                    </w:t>
      </w:r>
      <w:r w:rsidRPr="00B57474">
        <w:rPr>
          <w:rFonts w:ascii="Times New Roman" w:hAnsi="Times New Roman" w:cs="Times New Roman"/>
        </w:rPr>
        <w:t xml:space="preserve">                           подпись</w:t>
      </w:r>
    </w:p>
    <w:p w:rsidR="003776FF" w:rsidRPr="007D4963" w:rsidRDefault="003776FF" w:rsidP="003776FF">
      <w:pPr>
        <w:pStyle w:val="ConsPlusNonformat"/>
        <w:ind w:firstLine="284"/>
        <w:jc w:val="both"/>
        <w:rPr>
          <w:rFonts w:ascii="Times New Roman" w:hAnsi="Times New Roman" w:cs="Times New Roman"/>
          <w:sz w:val="28"/>
          <w:szCs w:val="28"/>
        </w:rPr>
      </w:pPr>
    </w:p>
    <w:p w:rsidR="003776FF" w:rsidRPr="007D4963" w:rsidRDefault="003776FF" w:rsidP="003776FF">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w:t>
      </w:r>
      <w:r w:rsidRPr="007D4963">
        <w:rPr>
          <w:rFonts w:ascii="Times New Roman" w:hAnsi="Times New Roman" w:cs="Times New Roman"/>
          <w:sz w:val="28"/>
          <w:szCs w:val="28"/>
        </w:rPr>
        <w:t>__</w:t>
      </w:r>
      <w:r>
        <w:rPr>
          <w:rFonts w:ascii="Times New Roman" w:hAnsi="Times New Roman" w:cs="Times New Roman"/>
          <w:sz w:val="28"/>
          <w:szCs w:val="28"/>
        </w:rPr>
        <w:t>»</w:t>
      </w:r>
      <w:r w:rsidRPr="007D4963">
        <w:rPr>
          <w:rFonts w:ascii="Times New Roman" w:hAnsi="Times New Roman" w:cs="Times New Roman"/>
          <w:sz w:val="28"/>
          <w:szCs w:val="28"/>
        </w:rPr>
        <w:t xml:space="preserve"> _____________ 20__ г.</w:t>
      </w:r>
    </w:p>
    <w:p w:rsidR="003776FF" w:rsidRPr="007D4963" w:rsidRDefault="003776FF" w:rsidP="003776FF">
      <w:pPr>
        <w:pStyle w:val="ConsPlusNonformat"/>
        <w:ind w:firstLine="284"/>
        <w:jc w:val="both"/>
        <w:rPr>
          <w:rFonts w:ascii="Times New Roman" w:hAnsi="Times New Roman" w:cs="Times New Roman"/>
          <w:sz w:val="28"/>
          <w:szCs w:val="28"/>
        </w:rPr>
      </w:pPr>
    </w:p>
    <w:p w:rsidR="003776FF" w:rsidRDefault="003776FF" w:rsidP="003776FF">
      <w:pPr>
        <w:pStyle w:val="ConsPlusNonformat"/>
        <w:ind w:firstLine="284"/>
        <w:jc w:val="both"/>
        <w:rPr>
          <w:rFonts w:ascii="Times New Roman" w:hAnsi="Times New Roman"/>
          <w:sz w:val="28"/>
          <w:szCs w:val="28"/>
        </w:rPr>
      </w:pPr>
      <w:r>
        <w:rPr>
          <w:rFonts w:ascii="Times New Roman" w:hAnsi="Times New Roman" w:cs="Times New Roman"/>
          <w:sz w:val="28"/>
          <w:szCs w:val="28"/>
        </w:rPr>
        <w:t>М.П</w:t>
      </w:r>
      <w:r w:rsidRPr="007D4963">
        <w:rPr>
          <w:rFonts w:ascii="Times New Roman" w:hAnsi="Times New Roman" w:cs="Times New Roman"/>
          <w:sz w:val="28"/>
          <w:szCs w:val="28"/>
        </w:rPr>
        <w:t>. (при наличии)</w:t>
      </w:r>
    </w:p>
    <w:p w:rsidR="003776FF" w:rsidRDefault="003776FF" w:rsidP="003776FF">
      <w:pPr>
        <w:widowControl w:val="0"/>
        <w:autoSpaceDE w:val="0"/>
        <w:autoSpaceDN w:val="0"/>
        <w:adjustRightInd w:val="0"/>
        <w:spacing w:after="0" w:line="240" w:lineRule="auto"/>
        <w:ind w:firstLine="284"/>
        <w:jc w:val="both"/>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ind w:firstLine="284"/>
        <w:jc w:val="center"/>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ind w:firstLine="284"/>
        <w:jc w:val="center"/>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ind w:firstLine="284"/>
        <w:jc w:val="center"/>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ind w:firstLine="284"/>
        <w:jc w:val="center"/>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ind w:firstLine="284"/>
        <w:jc w:val="center"/>
        <w:rPr>
          <w:rFonts w:ascii="Times New Roman" w:hAnsi="Times New Roman"/>
          <w:sz w:val="28"/>
          <w:szCs w:val="28"/>
          <w:lang w:eastAsia="ru-RU"/>
        </w:rPr>
      </w:pPr>
    </w:p>
    <w:p w:rsidR="003776FF" w:rsidRPr="009B06CA"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r>
        <w:rPr>
          <w:rFonts w:ascii="Times New Roman" w:hAnsi="Times New Roman"/>
          <w:sz w:val="28"/>
          <w:szCs w:val="28"/>
          <w:lang w:eastAsia="ru-RU"/>
        </w:rPr>
        <w:t xml:space="preserve">   </w:t>
      </w:r>
      <w:r w:rsidRPr="009B06CA">
        <w:rPr>
          <w:rFonts w:ascii="Times New Roman" w:hAnsi="Times New Roman"/>
          <w:sz w:val="28"/>
          <w:szCs w:val="28"/>
          <w:u w:val="single"/>
          <w:lang w:eastAsia="ru-RU"/>
        </w:rPr>
        <w:t>Приложение №</w:t>
      </w:r>
      <w:r>
        <w:rPr>
          <w:rFonts w:ascii="Times New Roman" w:hAnsi="Times New Roman"/>
          <w:sz w:val="28"/>
          <w:szCs w:val="28"/>
          <w:u w:val="single"/>
          <w:lang w:eastAsia="ru-RU"/>
        </w:rPr>
        <w:t xml:space="preserve"> 6</w:t>
      </w:r>
    </w:p>
    <w:p w:rsidR="003776FF" w:rsidRPr="00512D0C" w:rsidRDefault="003776FF" w:rsidP="003776FF">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3776FF" w:rsidRPr="00B5233A" w:rsidRDefault="003776FF" w:rsidP="003776FF">
      <w:pPr>
        <w:autoSpaceDE w:val="0"/>
        <w:autoSpaceDN w:val="0"/>
        <w:adjustRightInd w:val="0"/>
        <w:spacing w:after="0" w:line="240" w:lineRule="auto"/>
        <w:ind w:firstLine="540"/>
        <w:jc w:val="right"/>
        <w:rPr>
          <w:rFonts w:ascii="Times New Roman" w:hAnsi="Times New Roman"/>
          <w:sz w:val="28"/>
          <w:szCs w:val="28"/>
        </w:rPr>
      </w:pP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p>
    <w:p w:rsidR="003776FF" w:rsidRPr="00B5233A" w:rsidRDefault="003776FF" w:rsidP="003776FF">
      <w:pPr>
        <w:autoSpaceDE w:val="0"/>
        <w:autoSpaceDN w:val="0"/>
        <w:adjustRightInd w:val="0"/>
        <w:spacing w:after="0" w:line="240" w:lineRule="auto"/>
        <w:jc w:val="center"/>
        <w:rPr>
          <w:rFonts w:ascii="Times New Roman" w:hAnsi="Times New Roman"/>
          <w:b/>
          <w:sz w:val="28"/>
          <w:szCs w:val="28"/>
        </w:rPr>
      </w:pPr>
      <w:r w:rsidRPr="00B5233A">
        <w:rPr>
          <w:rFonts w:ascii="Times New Roman" w:hAnsi="Times New Roman"/>
          <w:b/>
          <w:sz w:val="28"/>
          <w:szCs w:val="28"/>
        </w:rPr>
        <w:t>Примерная структура бизнес-плана</w:t>
      </w:r>
    </w:p>
    <w:p w:rsidR="003776FF" w:rsidRPr="00B5233A" w:rsidRDefault="003776FF" w:rsidP="003776FF">
      <w:pPr>
        <w:autoSpaceDE w:val="0"/>
        <w:autoSpaceDN w:val="0"/>
        <w:adjustRightInd w:val="0"/>
        <w:spacing w:after="0" w:line="240" w:lineRule="auto"/>
        <w:jc w:val="center"/>
        <w:rPr>
          <w:rFonts w:ascii="Times New Roman" w:hAnsi="Times New Roman"/>
          <w:b/>
          <w:sz w:val="28"/>
          <w:szCs w:val="28"/>
        </w:rPr>
      </w:pPr>
      <w:r w:rsidRPr="00B5233A">
        <w:rPr>
          <w:rFonts w:ascii="Times New Roman" w:hAnsi="Times New Roman"/>
          <w:b/>
          <w:sz w:val="28"/>
          <w:szCs w:val="28"/>
        </w:rPr>
        <w:t>предпринимательского проекта юридического</w:t>
      </w:r>
    </w:p>
    <w:p w:rsidR="003776FF" w:rsidRPr="00B5233A" w:rsidRDefault="003776FF" w:rsidP="003776FF">
      <w:pPr>
        <w:autoSpaceDE w:val="0"/>
        <w:autoSpaceDN w:val="0"/>
        <w:adjustRightInd w:val="0"/>
        <w:spacing w:after="0" w:line="240" w:lineRule="auto"/>
        <w:jc w:val="center"/>
        <w:rPr>
          <w:rFonts w:ascii="Times New Roman" w:hAnsi="Times New Roman"/>
          <w:b/>
          <w:sz w:val="28"/>
          <w:szCs w:val="28"/>
        </w:rPr>
      </w:pPr>
      <w:r w:rsidRPr="00B5233A">
        <w:rPr>
          <w:rFonts w:ascii="Times New Roman" w:hAnsi="Times New Roman"/>
          <w:b/>
          <w:sz w:val="28"/>
          <w:szCs w:val="28"/>
        </w:rPr>
        <w:t>лица (индивидуального предпринимателя)</w:t>
      </w:r>
    </w:p>
    <w:p w:rsidR="003776FF" w:rsidRPr="00B5233A" w:rsidRDefault="003776FF" w:rsidP="003776FF">
      <w:pPr>
        <w:autoSpaceDE w:val="0"/>
        <w:autoSpaceDN w:val="0"/>
        <w:adjustRightInd w:val="0"/>
        <w:spacing w:after="0" w:line="240" w:lineRule="auto"/>
        <w:ind w:firstLine="540"/>
        <w:jc w:val="both"/>
        <w:rPr>
          <w:rFonts w:ascii="Times New Roman" w:hAnsi="Times New Roman"/>
          <w:b/>
          <w:sz w:val="28"/>
          <w:szCs w:val="28"/>
        </w:rPr>
      </w:pP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1. Резюме.</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2. Описание продукции (работ, услуг):</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назначение и возможные сферы использования;</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основные характеристики, новизна технических и технологических решений, сильные и слабые стороны, конкурентоспособность;</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соответствие международным и национальным стандартам качества, контроль качества;</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степень готовности (идея, рабочий проект, опытный образец, серийное производство и т.п.);</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возможности для дальнейшего развития продукта.</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3. Анализ рынка сбыта и конкурентов:</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география предполагаемого рынка, сегменты рынка, категории потенциальных покупателей, их реакция на цены;</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основные конкуренты, их сильные и слабые стороны;</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емкость рынка (текущее состояние и прогнозы);</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динамика цен за последние несколько лет;</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оценочная доля на рынке.</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4. План маркетинга и продаж:</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цели и стратегия маркетинга;</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ценообразование и ожидаемый объем продаж;</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каналы распределения товаров, система управления запасами, хранения и транспортировки;</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реклама и связь с общественностью;</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методы стимулирования продаж;</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сопутствующие услуги и организация послепродажного обслуживания;</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формирование имиджа.</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5. Производственный план:</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потребность в площадях (производственных, складских, офисных и иных);</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потребность в оборудовании (инструменте), пути получения (собственное, арендуемое, лизинг), условия и сроки поставки;</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программа производства и реализации продукции на 3 года (1 год в поквартальной или помесячной разбивке);</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прямые затраты.</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6. Организационный план:</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местоположение бизнеса, наличие необходимых транспортных связей, инженерных сетей, ресурсов, близость к рынку сбыта;</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перечень необходимых нормативных документов (устав, патенты, лицензии на право проведения работ, сертификаты качества продукции и уровня производства, особенности налогообложения, договоры аренды, купли-продажи);</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организационная структура управления;</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информация о партнерах, степень и условия их участия;</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календарный план реализации бизнес-плана предпринимательского проекта в месячной разбивке (оформление необходимых документов, договоров, строительство, закупка оборудования, сырья, материалов, установка и запуск оборудования, обучение персонала и т.п.).</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7. План по трудовым ресурсам:</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наличие и планируемая численность работающих в первые 3 года деятельности;</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вопросы оплаты труда;</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возможность использования специализированных организаций.</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8. Финансовый план:</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сметная стоимость проекта и источники финансирования проекта (в табличном виде);</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планируемые финансовые результаты деятельности в первые 3 года (1 год с поквартальной или помесячной разбивкой) в табличной форме;</w:t>
      </w:r>
    </w:p>
    <w:p w:rsidR="003776FF" w:rsidRPr="00B5233A" w:rsidRDefault="003776FF" w:rsidP="003776FF">
      <w:pPr>
        <w:autoSpaceDE w:val="0"/>
        <w:autoSpaceDN w:val="0"/>
        <w:adjustRightInd w:val="0"/>
        <w:spacing w:after="0" w:line="240" w:lineRule="auto"/>
        <w:ind w:firstLine="540"/>
        <w:jc w:val="both"/>
        <w:rPr>
          <w:rFonts w:ascii="Times New Roman" w:hAnsi="Times New Roman"/>
          <w:sz w:val="28"/>
          <w:szCs w:val="28"/>
        </w:rPr>
      </w:pPr>
      <w:r w:rsidRPr="00B5233A">
        <w:rPr>
          <w:rFonts w:ascii="Times New Roman" w:hAnsi="Times New Roman"/>
          <w:sz w:val="28"/>
          <w:szCs w:val="28"/>
        </w:rPr>
        <w:t>- план поступлений и выплат.</w:t>
      </w:r>
    </w:p>
    <w:p w:rsidR="003776FF" w:rsidRPr="00B5233A" w:rsidRDefault="003776FF" w:rsidP="003776FF">
      <w:pPr>
        <w:widowControl w:val="0"/>
        <w:autoSpaceDE w:val="0"/>
        <w:autoSpaceDN w:val="0"/>
        <w:adjustRightInd w:val="0"/>
        <w:spacing w:after="0" w:line="240" w:lineRule="auto"/>
        <w:jc w:val="right"/>
        <w:rPr>
          <w:rFonts w:ascii="Times New Roman" w:hAnsi="Times New Roman"/>
          <w:sz w:val="28"/>
          <w:szCs w:val="28"/>
        </w:rPr>
      </w:pPr>
    </w:p>
    <w:p w:rsidR="003776FF" w:rsidRDefault="003776FF" w:rsidP="003776FF">
      <w:pPr>
        <w:widowControl w:val="0"/>
        <w:autoSpaceDE w:val="0"/>
        <w:autoSpaceDN w:val="0"/>
        <w:adjustRightInd w:val="0"/>
        <w:spacing w:after="0" w:line="240" w:lineRule="auto"/>
        <w:jc w:val="right"/>
      </w:pPr>
    </w:p>
    <w:p w:rsidR="003776FF" w:rsidRDefault="003776FF" w:rsidP="003776FF">
      <w:pPr>
        <w:widowControl w:val="0"/>
        <w:autoSpaceDE w:val="0"/>
        <w:autoSpaceDN w:val="0"/>
        <w:adjustRightInd w:val="0"/>
        <w:spacing w:after="0" w:line="240" w:lineRule="auto"/>
        <w:jc w:val="right"/>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4A518F" w:rsidRDefault="004A518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4A518F" w:rsidRDefault="004A518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p>
    <w:p w:rsidR="004A518F" w:rsidRDefault="004A518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r>
        <w:rPr>
          <w:rFonts w:ascii="Times New Roman" w:hAnsi="Times New Roman"/>
          <w:sz w:val="28"/>
          <w:szCs w:val="28"/>
          <w:u w:val="single"/>
          <w:lang w:eastAsia="ru-RU"/>
        </w:rPr>
        <w:t xml:space="preserve"> </w:t>
      </w:r>
    </w:p>
    <w:p w:rsidR="003776FF" w:rsidRPr="00E24624" w:rsidRDefault="003776FF" w:rsidP="003776FF">
      <w:pPr>
        <w:widowControl w:val="0"/>
        <w:autoSpaceDE w:val="0"/>
        <w:autoSpaceDN w:val="0"/>
        <w:adjustRightInd w:val="0"/>
        <w:spacing w:after="0" w:line="240" w:lineRule="auto"/>
        <w:jc w:val="right"/>
        <w:rPr>
          <w:rFonts w:ascii="Times New Roman" w:hAnsi="Times New Roman"/>
          <w:sz w:val="28"/>
          <w:szCs w:val="28"/>
          <w:u w:val="single"/>
          <w:lang w:eastAsia="ru-RU"/>
        </w:rPr>
      </w:pPr>
      <w:bookmarkStart w:id="10" w:name="_GoBack"/>
      <w:bookmarkEnd w:id="10"/>
      <w:r w:rsidRPr="00E24624">
        <w:rPr>
          <w:rFonts w:ascii="Times New Roman" w:hAnsi="Times New Roman"/>
          <w:sz w:val="28"/>
          <w:szCs w:val="28"/>
          <w:u w:val="single"/>
          <w:lang w:eastAsia="ru-RU"/>
        </w:rPr>
        <w:t>Приложение №</w:t>
      </w:r>
      <w:r>
        <w:rPr>
          <w:rFonts w:ascii="Times New Roman" w:hAnsi="Times New Roman"/>
          <w:sz w:val="28"/>
          <w:szCs w:val="28"/>
          <w:u w:val="single"/>
          <w:lang w:eastAsia="ru-RU"/>
        </w:rPr>
        <w:t>7</w:t>
      </w:r>
    </w:p>
    <w:p w:rsidR="003776FF" w:rsidRPr="00512D0C" w:rsidRDefault="003776FF" w:rsidP="003776FF">
      <w:pPr>
        <w:widowControl w:val="0"/>
        <w:spacing w:after="0" w:line="240" w:lineRule="auto"/>
        <w:ind w:left="4820"/>
        <w:jc w:val="center"/>
        <w:rPr>
          <w:rFonts w:ascii="Times New Roman" w:hAnsi="Times New Roman"/>
          <w:sz w:val="24"/>
          <w:szCs w:val="24"/>
        </w:rPr>
      </w:pPr>
      <w:r w:rsidRPr="00512D0C">
        <w:rPr>
          <w:rFonts w:ascii="Times New Roman" w:hAnsi="Times New Roman"/>
          <w:sz w:val="24"/>
          <w:szCs w:val="24"/>
        </w:rPr>
        <w:t xml:space="preserve">к Порядку предоставления </w:t>
      </w:r>
      <w:r>
        <w:rPr>
          <w:rFonts w:ascii="Times New Roman" w:hAnsi="Times New Roman"/>
          <w:sz w:val="24"/>
          <w:szCs w:val="24"/>
        </w:rPr>
        <w:t>Субсидий</w:t>
      </w:r>
      <w:r w:rsidRPr="00512D0C">
        <w:rPr>
          <w:rFonts w:ascii="Times New Roman" w:hAnsi="Times New Roman"/>
          <w:sz w:val="24"/>
          <w:szCs w:val="24"/>
        </w:rPr>
        <w:t xml:space="preserve"> юридическим лицам (за исключением </w:t>
      </w:r>
      <w:r>
        <w:rPr>
          <w:rFonts w:ascii="Times New Roman" w:hAnsi="Times New Roman"/>
          <w:sz w:val="24"/>
          <w:szCs w:val="24"/>
        </w:rPr>
        <w:t>Субсидий</w:t>
      </w:r>
      <w:r w:rsidRPr="00512D0C">
        <w:rPr>
          <w:rFonts w:ascii="Times New Roman" w:hAnsi="Times New Roman"/>
          <w:sz w:val="24"/>
          <w:szCs w:val="24"/>
        </w:rPr>
        <w:t xml:space="preserve"> государственным (муниципальным) учреждениям), индивидуальным</w:t>
      </w:r>
      <w:r>
        <w:rPr>
          <w:rFonts w:ascii="Times New Roman" w:hAnsi="Times New Roman"/>
          <w:sz w:val="24"/>
          <w:szCs w:val="24"/>
        </w:rPr>
        <w:t xml:space="preserve"> </w:t>
      </w:r>
      <w:r w:rsidRPr="00512D0C">
        <w:rPr>
          <w:rFonts w:ascii="Times New Roman" w:hAnsi="Times New Roman"/>
          <w:sz w:val="24"/>
          <w:szCs w:val="24"/>
        </w:rPr>
        <w:t>предпринимателям –</w:t>
      </w:r>
      <w:r>
        <w:rPr>
          <w:rFonts w:ascii="Times New Roman" w:hAnsi="Times New Roman"/>
          <w:sz w:val="24"/>
          <w:szCs w:val="24"/>
        </w:rPr>
        <w:t xml:space="preserve">  </w:t>
      </w:r>
      <w:r w:rsidRPr="00512D0C">
        <w:rPr>
          <w:rFonts w:ascii="Times New Roman" w:hAnsi="Times New Roman"/>
          <w:sz w:val="24"/>
          <w:szCs w:val="24"/>
        </w:rPr>
        <w:t xml:space="preserve">производителям товаров, работ, услуг на реализацию мероприятий муниципальной программы «Развитие субъектов малого и среднего предпринимательства в </w:t>
      </w:r>
      <w:r>
        <w:rPr>
          <w:rFonts w:ascii="Times New Roman" w:hAnsi="Times New Roman"/>
          <w:sz w:val="24"/>
          <w:szCs w:val="24"/>
        </w:rPr>
        <w:t xml:space="preserve">Болотнинском </w:t>
      </w:r>
      <w:r w:rsidRPr="00512D0C">
        <w:rPr>
          <w:rFonts w:ascii="Times New Roman" w:hAnsi="Times New Roman"/>
          <w:sz w:val="24"/>
          <w:szCs w:val="24"/>
        </w:rPr>
        <w:t xml:space="preserve"> районе Новосибирской области на 20</w:t>
      </w:r>
      <w:r>
        <w:rPr>
          <w:rFonts w:ascii="Times New Roman" w:hAnsi="Times New Roman"/>
          <w:sz w:val="24"/>
          <w:szCs w:val="24"/>
        </w:rPr>
        <w:t>21</w:t>
      </w:r>
      <w:r w:rsidRPr="00512D0C">
        <w:rPr>
          <w:rFonts w:ascii="Times New Roman" w:hAnsi="Times New Roman"/>
          <w:sz w:val="24"/>
          <w:szCs w:val="24"/>
        </w:rPr>
        <w:t>-20</w:t>
      </w:r>
      <w:r>
        <w:rPr>
          <w:rFonts w:ascii="Times New Roman" w:hAnsi="Times New Roman"/>
          <w:sz w:val="24"/>
          <w:szCs w:val="24"/>
        </w:rPr>
        <w:t>23</w:t>
      </w:r>
      <w:r w:rsidRPr="00512D0C">
        <w:rPr>
          <w:rFonts w:ascii="Times New Roman" w:hAnsi="Times New Roman"/>
          <w:sz w:val="24"/>
          <w:szCs w:val="24"/>
        </w:rPr>
        <w:t xml:space="preserve"> годы»</w:t>
      </w:r>
    </w:p>
    <w:p w:rsidR="003776FF" w:rsidRDefault="003776FF" w:rsidP="003776FF">
      <w:pPr>
        <w:pStyle w:val="ConsPlusNonformat"/>
        <w:jc w:val="right"/>
        <w:rPr>
          <w:rFonts w:ascii="Times New Roman" w:hAnsi="Times New Roman" w:cs="Times New Roman"/>
          <w:b/>
          <w:sz w:val="28"/>
          <w:szCs w:val="28"/>
        </w:rPr>
      </w:pPr>
    </w:p>
    <w:p w:rsidR="003776FF" w:rsidRDefault="003776FF" w:rsidP="003776FF">
      <w:pPr>
        <w:pStyle w:val="ConsPlusNonformat"/>
        <w:jc w:val="center"/>
        <w:rPr>
          <w:rFonts w:ascii="Times New Roman" w:hAnsi="Times New Roman" w:cs="Times New Roman"/>
          <w:b/>
          <w:sz w:val="28"/>
          <w:szCs w:val="28"/>
        </w:rPr>
      </w:pPr>
    </w:p>
    <w:p w:rsidR="003776FF" w:rsidRPr="00642400" w:rsidRDefault="003776FF" w:rsidP="003776FF">
      <w:pPr>
        <w:pStyle w:val="ConsPlusNonformat"/>
        <w:jc w:val="center"/>
        <w:rPr>
          <w:rFonts w:ascii="Times New Roman" w:hAnsi="Times New Roman" w:cs="Times New Roman"/>
          <w:b/>
          <w:sz w:val="26"/>
          <w:szCs w:val="26"/>
        </w:rPr>
      </w:pPr>
      <w:r w:rsidRPr="00642400">
        <w:rPr>
          <w:rFonts w:ascii="Times New Roman" w:hAnsi="Times New Roman" w:cs="Times New Roman"/>
          <w:b/>
          <w:sz w:val="26"/>
          <w:szCs w:val="26"/>
        </w:rPr>
        <w:t>Резюме бизнес-плана</w:t>
      </w:r>
    </w:p>
    <w:p w:rsidR="003776FF" w:rsidRPr="00642400" w:rsidRDefault="003776FF" w:rsidP="003776FF">
      <w:pPr>
        <w:spacing w:after="0" w:line="240" w:lineRule="auto"/>
        <w:jc w:val="center"/>
        <w:rPr>
          <w:rFonts w:ascii="Times New Roman" w:hAnsi="Times New Roman"/>
          <w:b/>
          <w:sz w:val="26"/>
          <w:szCs w:val="26"/>
        </w:rPr>
      </w:pPr>
      <w:r w:rsidRPr="00642400">
        <w:rPr>
          <w:rFonts w:ascii="Times New Roman" w:hAnsi="Times New Roman"/>
          <w:b/>
          <w:sz w:val="26"/>
          <w:szCs w:val="26"/>
        </w:rPr>
        <w:t>предпринимательского проекта юридического</w:t>
      </w:r>
    </w:p>
    <w:p w:rsidR="003776FF" w:rsidRPr="00642400" w:rsidRDefault="003776FF" w:rsidP="003776FF">
      <w:pPr>
        <w:spacing w:after="0" w:line="240" w:lineRule="auto"/>
        <w:jc w:val="center"/>
        <w:rPr>
          <w:rFonts w:ascii="Times New Roman" w:hAnsi="Times New Roman"/>
          <w:b/>
          <w:sz w:val="26"/>
          <w:szCs w:val="26"/>
        </w:rPr>
      </w:pPr>
      <w:r w:rsidRPr="00642400">
        <w:rPr>
          <w:rFonts w:ascii="Times New Roman" w:hAnsi="Times New Roman"/>
          <w:b/>
          <w:sz w:val="26"/>
          <w:szCs w:val="26"/>
        </w:rPr>
        <w:t>лица (индивидуального предпринимателя)</w:t>
      </w:r>
    </w:p>
    <w:p w:rsidR="003776FF" w:rsidRPr="00642400" w:rsidRDefault="003776FF" w:rsidP="003776FF">
      <w:pPr>
        <w:rPr>
          <w:rFonts w:ascii="Times New Roman" w:hAnsi="Times New Roman"/>
          <w:sz w:val="26"/>
          <w:szCs w:val="26"/>
        </w:rPr>
      </w:pPr>
    </w:p>
    <w:p w:rsidR="003776FF" w:rsidRPr="00642400" w:rsidRDefault="003776FF" w:rsidP="003776FF">
      <w:pPr>
        <w:numPr>
          <w:ilvl w:val="0"/>
          <w:numId w:val="9"/>
        </w:numPr>
        <w:tabs>
          <w:tab w:val="left" w:pos="851"/>
        </w:tabs>
        <w:autoSpaceDE w:val="0"/>
        <w:autoSpaceDN w:val="0"/>
        <w:adjustRightInd w:val="0"/>
        <w:spacing w:after="0" w:line="240" w:lineRule="auto"/>
        <w:ind w:left="0" w:firstLine="567"/>
        <w:rPr>
          <w:rFonts w:ascii="Times New Roman" w:hAnsi="Times New Roman"/>
          <w:sz w:val="26"/>
          <w:szCs w:val="26"/>
        </w:rPr>
      </w:pPr>
      <w:r w:rsidRPr="00642400">
        <w:rPr>
          <w:rFonts w:ascii="Times New Roman" w:hAnsi="Times New Roman"/>
          <w:sz w:val="26"/>
          <w:szCs w:val="26"/>
        </w:rPr>
        <w:t>Краткое название бизнес-плана предпринимательского проекта</w:t>
      </w:r>
    </w:p>
    <w:p w:rsidR="003776FF" w:rsidRPr="00642400" w:rsidRDefault="003776FF" w:rsidP="003776FF">
      <w:pPr>
        <w:spacing w:line="240" w:lineRule="auto"/>
        <w:jc w:val="both"/>
        <w:rPr>
          <w:rFonts w:ascii="Times New Roman" w:hAnsi="Times New Roman"/>
          <w:sz w:val="26"/>
          <w:szCs w:val="26"/>
        </w:rPr>
      </w:pPr>
      <w:r w:rsidRPr="00642400">
        <w:rPr>
          <w:rFonts w:ascii="Times New Roman" w:hAnsi="Times New Roman"/>
          <w:sz w:val="26"/>
          <w:szCs w:val="26"/>
        </w:rPr>
        <w:t>__________________________________________________________________________________________________________________________________________________</w:t>
      </w:r>
      <w:r>
        <w:rPr>
          <w:rFonts w:ascii="Times New Roman" w:hAnsi="Times New Roman"/>
          <w:sz w:val="26"/>
          <w:szCs w:val="26"/>
        </w:rPr>
        <w:t>__</w:t>
      </w:r>
    </w:p>
    <w:p w:rsidR="003776FF" w:rsidRPr="00642400" w:rsidRDefault="003776FF" w:rsidP="003776FF">
      <w:pPr>
        <w:spacing w:after="0" w:line="240" w:lineRule="auto"/>
        <w:ind w:firstLine="567"/>
        <w:rPr>
          <w:rFonts w:ascii="Times New Roman" w:hAnsi="Times New Roman"/>
          <w:sz w:val="26"/>
          <w:szCs w:val="26"/>
        </w:rPr>
      </w:pPr>
      <w:r w:rsidRPr="00642400">
        <w:rPr>
          <w:rFonts w:ascii="Times New Roman" w:hAnsi="Times New Roman"/>
          <w:sz w:val="26"/>
          <w:szCs w:val="26"/>
        </w:rPr>
        <w:t>2. Фамилия, имя, отчество индивидуального предпринимателя или полное наименование организации-заявителя _________________________________________________________________________________________________________________________________________</w:t>
      </w:r>
      <w:r>
        <w:rPr>
          <w:rFonts w:ascii="Times New Roman" w:hAnsi="Times New Roman"/>
          <w:sz w:val="26"/>
          <w:szCs w:val="26"/>
        </w:rPr>
        <w:t>___________</w:t>
      </w:r>
    </w:p>
    <w:p w:rsidR="003776FF" w:rsidRDefault="003776FF" w:rsidP="003776FF">
      <w:pPr>
        <w:spacing w:after="0" w:line="240" w:lineRule="auto"/>
        <w:ind w:firstLine="567"/>
        <w:rPr>
          <w:rFonts w:ascii="Times New Roman" w:hAnsi="Times New Roman"/>
          <w:sz w:val="26"/>
          <w:szCs w:val="26"/>
        </w:rPr>
      </w:pPr>
    </w:p>
    <w:p w:rsidR="003776FF" w:rsidRPr="00642400" w:rsidRDefault="003776FF" w:rsidP="003776FF">
      <w:pPr>
        <w:spacing w:after="0" w:line="240" w:lineRule="auto"/>
        <w:ind w:firstLine="567"/>
        <w:rPr>
          <w:rFonts w:ascii="Times New Roman" w:hAnsi="Times New Roman"/>
          <w:sz w:val="26"/>
          <w:szCs w:val="26"/>
        </w:rPr>
      </w:pPr>
      <w:r w:rsidRPr="00642400">
        <w:rPr>
          <w:rFonts w:ascii="Times New Roman" w:hAnsi="Times New Roman"/>
          <w:sz w:val="26"/>
          <w:szCs w:val="26"/>
        </w:rPr>
        <w:t>3. Суть предпринимательского проекта (3 - 5 строк).</w:t>
      </w:r>
    </w:p>
    <w:p w:rsidR="003776FF" w:rsidRPr="00642400" w:rsidRDefault="003776FF" w:rsidP="003776FF">
      <w:pPr>
        <w:spacing w:line="240" w:lineRule="auto"/>
        <w:rPr>
          <w:rFonts w:ascii="Times New Roman" w:hAnsi="Times New Roman"/>
          <w:sz w:val="26"/>
          <w:szCs w:val="26"/>
        </w:rPr>
      </w:pPr>
      <w:r w:rsidRPr="0064240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________________</w:t>
      </w:r>
    </w:p>
    <w:p w:rsidR="003776FF" w:rsidRPr="00642400" w:rsidRDefault="003776FF" w:rsidP="003776FF">
      <w:pPr>
        <w:tabs>
          <w:tab w:val="left" w:pos="1134"/>
        </w:tabs>
        <w:spacing w:line="240" w:lineRule="auto"/>
        <w:ind w:firstLine="567"/>
        <w:jc w:val="both"/>
        <w:rPr>
          <w:rFonts w:ascii="Times New Roman" w:hAnsi="Times New Roman"/>
          <w:sz w:val="26"/>
          <w:szCs w:val="26"/>
        </w:rPr>
      </w:pPr>
      <w:r w:rsidRPr="00642400">
        <w:rPr>
          <w:rFonts w:ascii="Times New Roman" w:hAnsi="Times New Roman"/>
          <w:sz w:val="26"/>
          <w:szCs w:val="26"/>
        </w:rPr>
        <w:t>4. Сметная стоимость предпринимательского проекта и источники финансирования проекта_________________________________________________________________________________________________________________________________________________________________________________________________________________________________________________________________________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w:t>
      </w:r>
    </w:p>
    <w:p w:rsidR="003776FF" w:rsidRPr="00642400" w:rsidRDefault="003776FF" w:rsidP="003776FF">
      <w:pPr>
        <w:spacing w:after="0" w:line="240" w:lineRule="auto"/>
        <w:ind w:firstLine="567"/>
        <w:rPr>
          <w:rFonts w:ascii="Times New Roman" w:hAnsi="Times New Roman"/>
          <w:sz w:val="26"/>
          <w:szCs w:val="26"/>
        </w:rPr>
      </w:pPr>
      <w:r w:rsidRPr="00642400">
        <w:rPr>
          <w:rFonts w:ascii="Times New Roman" w:hAnsi="Times New Roman"/>
          <w:sz w:val="26"/>
          <w:szCs w:val="26"/>
        </w:rPr>
        <w:t>5. Начало реализации предпринимательского проекта ______________________________________________________________________</w:t>
      </w:r>
    </w:p>
    <w:p w:rsidR="003776FF" w:rsidRDefault="003776FF" w:rsidP="003776FF">
      <w:pPr>
        <w:spacing w:after="0" w:line="240" w:lineRule="auto"/>
        <w:ind w:firstLine="567"/>
        <w:rPr>
          <w:rFonts w:ascii="Times New Roman" w:hAnsi="Times New Roman"/>
          <w:sz w:val="26"/>
          <w:szCs w:val="26"/>
        </w:rPr>
      </w:pPr>
    </w:p>
    <w:p w:rsidR="003776FF" w:rsidRPr="00642400" w:rsidRDefault="003776FF" w:rsidP="003776FF">
      <w:pPr>
        <w:spacing w:after="0" w:line="240" w:lineRule="auto"/>
        <w:ind w:firstLine="567"/>
        <w:rPr>
          <w:rFonts w:ascii="Times New Roman" w:hAnsi="Times New Roman"/>
          <w:sz w:val="26"/>
          <w:szCs w:val="26"/>
        </w:rPr>
      </w:pPr>
      <w:r w:rsidRPr="00642400">
        <w:rPr>
          <w:rFonts w:ascii="Times New Roman" w:hAnsi="Times New Roman"/>
          <w:sz w:val="26"/>
          <w:szCs w:val="26"/>
        </w:rPr>
        <w:t>6. Срок окупаемости инвестиционных затрат (затрат по смете)</w:t>
      </w:r>
    </w:p>
    <w:p w:rsidR="003776FF" w:rsidRPr="00642400" w:rsidRDefault="003776FF" w:rsidP="003776FF">
      <w:pPr>
        <w:spacing w:after="0" w:line="240" w:lineRule="auto"/>
        <w:rPr>
          <w:rFonts w:ascii="Times New Roman" w:hAnsi="Times New Roman"/>
          <w:sz w:val="26"/>
          <w:szCs w:val="26"/>
        </w:rPr>
      </w:pPr>
      <w:r w:rsidRPr="00642400">
        <w:rPr>
          <w:rFonts w:ascii="Times New Roman" w:hAnsi="Times New Roman"/>
          <w:sz w:val="26"/>
          <w:szCs w:val="26"/>
        </w:rPr>
        <w:t>______________________________________________________________________</w:t>
      </w:r>
    </w:p>
    <w:p w:rsidR="003776FF" w:rsidRDefault="003776FF" w:rsidP="003776FF">
      <w:pPr>
        <w:spacing w:after="0" w:line="240" w:lineRule="auto"/>
        <w:ind w:firstLine="567"/>
        <w:rPr>
          <w:rFonts w:ascii="Times New Roman" w:hAnsi="Times New Roman"/>
          <w:sz w:val="26"/>
          <w:szCs w:val="26"/>
        </w:rPr>
      </w:pPr>
    </w:p>
    <w:p w:rsidR="003776FF" w:rsidRDefault="003776FF" w:rsidP="003776FF">
      <w:pPr>
        <w:spacing w:after="0" w:line="240" w:lineRule="auto"/>
        <w:ind w:firstLine="567"/>
        <w:rPr>
          <w:rFonts w:ascii="Times New Roman" w:hAnsi="Times New Roman"/>
          <w:sz w:val="26"/>
          <w:szCs w:val="26"/>
        </w:rPr>
      </w:pPr>
      <w:r w:rsidRPr="00642400">
        <w:rPr>
          <w:rFonts w:ascii="Times New Roman" w:hAnsi="Times New Roman"/>
          <w:sz w:val="26"/>
          <w:szCs w:val="26"/>
        </w:rPr>
        <w:t>7. Материально-техническая база на момент подачи заявки:</w:t>
      </w:r>
    </w:p>
    <w:p w:rsidR="003776FF" w:rsidRPr="00642400" w:rsidRDefault="003776FF" w:rsidP="003776FF">
      <w:pPr>
        <w:spacing w:after="0" w:line="240" w:lineRule="auto"/>
        <w:ind w:firstLine="567"/>
        <w:rPr>
          <w:rFonts w:ascii="Times New Roman" w:hAnsi="Times New Roman"/>
          <w:sz w:val="26"/>
          <w:szCs w:val="26"/>
        </w:rPr>
      </w:pPr>
      <w:r w:rsidRPr="00642400">
        <w:rPr>
          <w:rFonts w:ascii="Times New Roman" w:hAnsi="Times New Roman"/>
          <w:sz w:val="26"/>
          <w:szCs w:val="26"/>
        </w:rPr>
        <w:t>7.1. Помещения, земельный участок: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__________________</w:t>
      </w:r>
    </w:p>
    <w:p w:rsidR="003776FF" w:rsidRPr="00642400" w:rsidRDefault="003776FF" w:rsidP="003776FF">
      <w:pPr>
        <w:spacing w:line="240" w:lineRule="auto"/>
        <w:ind w:firstLine="567"/>
        <w:rPr>
          <w:rFonts w:ascii="Times New Roman" w:hAnsi="Times New Roman"/>
          <w:sz w:val="26"/>
          <w:szCs w:val="26"/>
        </w:rPr>
      </w:pPr>
      <w:r w:rsidRPr="00642400">
        <w:rPr>
          <w:rFonts w:ascii="Times New Roman" w:hAnsi="Times New Roman"/>
          <w:sz w:val="26"/>
          <w:szCs w:val="26"/>
        </w:rPr>
        <w:t>7.2. Оборудование: 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________________</w:t>
      </w:r>
    </w:p>
    <w:p w:rsidR="003776FF" w:rsidRPr="00642400" w:rsidRDefault="003776FF" w:rsidP="003776FF">
      <w:pPr>
        <w:spacing w:line="240" w:lineRule="auto"/>
        <w:ind w:firstLine="567"/>
        <w:rPr>
          <w:rFonts w:ascii="Times New Roman" w:hAnsi="Times New Roman"/>
          <w:sz w:val="26"/>
          <w:szCs w:val="26"/>
        </w:rPr>
      </w:pPr>
      <w:r w:rsidRPr="00642400">
        <w:rPr>
          <w:rFonts w:ascii="Times New Roman" w:hAnsi="Times New Roman"/>
          <w:sz w:val="26"/>
          <w:szCs w:val="26"/>
        </w:rPr>
        <w:t>7.3. Сырье, материалы: ________________________________________________________________________________________________________________________________</w:t>
      </w:r>
      <w:r>
        <w:rPr>
          <w:rFonts w:ascii="Times New Roman" w:hAnsi="Times New Roman"/>
          <w:sz w:val="26"/>
          <w:szCs w:val="26"/>
        </w:rPr>
        <w:t>____________________</w:t>
      </w:r>
    </w:p>
    <w:p w:rsidR="003776FF" w:rsidRDefault="003776FF" w:rsidP="003776FF">
      <w:pPr>
        <w:spacing w:line="240" w:lineRule="auto"/>
        <w:ind w:firstLine="567"/>
        <w:rPr>
          <w:rFonts w:ascii="Times New Roman" w:hAnsi="Times New Roman"/>
          <w:sz w:val="26"/>
          <w:szCs w:val="26"/>
        </w:rPr>
      </w:pPr>
      <w:r w:rsidRPr="00642400">
        <w:rPr>
          <w:rFonts w:ascii="Times New Roman" w:hAnsi="Times New Roman"/>
          <w:sz w:val="26"/>
          <w:szCs w:val="26"/>
        </w:rPr>
        <w:t>8. Основной персонал, реализующий проект (с указанием должности, квалификации, опыта работы) ________________________________________________________________________________________________________________________</w:t>
      </w:r>
      <w:r>
        <w:rPr>
          <w:rFonts w:ascii="Times New Roman" w:hAnsi="Times New Roman"/>
          <w:sz w:val="26"/>
          <w:szCs w:val="26"/>
        </w:rPr>
        <w:t xml:space="preserve">____________________________  </w:t>
      </w:r>
    </w:p>
    <w:p w:rsidR="003776FF" w:rsidRPr="00642400" w:rsidRDefault="003776FF" w:rsidP="003776FF">
      <w:pPr>
        <w:spacing w:after="0" w:line="240" w:lineRule="auto"/>
        <w:ind w:firstLine="284"/>
        <w:rPr>
          <w:rFonts w:ascii="Times New Roman" w:hAnsi="Times New Roman"/>
          <w:sz w:val="26"/>
          <w:szCs w:val="26"/>
        </w:rPr>
      </w:pPr>
      <w:r>
        <w:rPr>
          <w:rFonts w:ascii="Times New Roman" w:hAnsi="Times New Roman"/>
          <w:sz w:val="26"/>
          <w:szCs w:val="26"/>
        </w:rPr>
        <w:t xml:space="preserve"> </w:t>
      </w:r>
      <w:r w:rsidRPr="00642400">
        <w:rPr>
          <w:rFonts w:ascii="Times New Roman" w:hAnsi="Times New Roman"/>
          <w:sz w:val="26"/>
          <w:szCs w:val="26"/>
        </w:rPr>
        <w:t>9. Среднесписочная численность:</w:t>
      </w:r>
    </w:p>
    <w:p w:rsidR="003776FF" w:rsidRPr="00642400" w:rsidRDefault="003776FF" w:rsidP="003776FF">
      <w:pPr>
        <w:spacing w:after="0" w:line="240" w:lineRule="auto"/>
        <w:ind w:firstLine="567"/>
        <w:rPr>
          <w:rFonts w:ascii="Times New Roman" w:hAnsi="Times New Roman"/>
          <w:sz w:val="26"/>
          <w:szCs w:val="26"/>
        </w:rPr>
      </w:pPr>
      <w:r w:rsidRPr="00642400">
        <w:rPr>
          <w:rFonts w:ascii="Times New Roman" w:hAnsi="Times New Roman"/>
          <w:sz w:val="26"/>
          <w:szCs w:val="26"/>
        </w:rPr>
        <w:t>9.1. На момент подачи конкурсной заявки ______________________________</w:t>
      </w:r>
    </w:p>
    <w:p w:rsidR="003776FF" w:rsidRPr="00642400" w:rsidRDefault="003776FF" w:rsidP="003776FF">
      <w:pPr>
        <w:tabs>
          <w:tab w:val="left" w:pos="4478"/>
        </w:tabs>
        <w:spacing w:after="0" w:line="240" w:lineRule="auto"/>
        <w:ind w:firstLine="567"/>
        <w:rPr>
          <w:rFonts w:ascii="Times New Roman" w:hAnsi="Times New Roman"/>
          <w:sz w:val="26"/>
          <w:szCs w:val="26"/>
        </w:rPr>
      </w:pPr>
      <w:r w:rsidRPr="00642400">
        <w:rPr>
          <w:rFonts w:ascii="Times New Roman" w:hAnsi="Times New Roman"/>
          <w:sz w:val="26"/>
          <w:szCs w:val="26"/>
        </w:rPr>
        <w:t>9.2. План на конец текущего календарного года _________________________</w:t>
      </w:r>
    </w:p>
    <w:p w:rsidR="003776FF" w:rsidRPr="00555B1A" w:rsidRDefault="003776FF" w:rsidP="003776FF">
      <w:pPr>
        <w:tabs>
          <w:tab w:val="left" w:pos="2475"/>
        </w:tabs>
        <w:spacing w:line="240" w:lineRule="auto"/>
        <w:rPr>
          <w:rFonts w:ascii="Times New Roman" w:hAnsi="Times New Roman"/>
          <w:sz w:val="28"/>
          <w:szCs w:val="28"/>
          <w:lang w:eastAsia="ru-RU"/>
        </w:rPr>
      </w:pPr>
    </w:p>
    <w:p w:rsidR="003776FF" w:rsidRPr="00894D46" w:rsidRDefault="003776FF" w:rsidP="003776FF">
      <w:pPr>
        <w:spacing w:after="0" w:line="240" w:lineRule="auto"/>
        <w:jc w:val="both"/>
        <w:rPr>
          <w:rStyle w:val="af7"/>
          <w:rFonts w:ascii="Times New Roman" w:hAnsi="Times New Roman"/>
          <w:b w:val="0"/>
          <w:sz w:val="28"/>
          <w:szCs w:val="28"/>
        </w:rPr>
      </w:pPr>
    </w:p>
    <w:p w:rsidR="003776FF" w:rsidRPr="00894D46" w:rsidRDefault="003776FF" w:rsidP="003776FF">
      <w:pPr>
        <w:spacing w:after="0" w:line="240" w:lineRule="auto"/>
        <w:ind w:firstLine="540"/>
        <w:rPr>
          <w:rFonts w:ascii="Times New Roman" w:hAnsi="Times New Roman"/>
          <w:sz w:val="28"/>
          <w:szCs w:val="28"/>
        </w:rPr>
      </w:pPr>
    </w:p>
    <w:p w:rsidR="003776FF" w:rsidRPr="00CB5745" w:rsidRDefault="003776FF" w:rsidP="003776FF">
      <w:pPr>
        <w:pStyle w:val="ConsPlusNormal"/>
        <w:jc w:val="both"/>
      </w:pPr>
    </w:p>
    <w:p w:rsidR="003776FF" w:rsidRPr="00CB5745" w:rsidRDefault="003776FF" w:rsidP="003776FF">
      <w:pPr>
        <w:pStyle w:val="ConsPlusNormal"/>
        <w:ind w:firstLine="540"/>
        <w:jc w:val="both"/>
      </w:pPr>
      <w:bookmarkStart w:id="11" w:name="P1851"/>
      <w:bookmarkEnd w:id="11"/>
    </w:p>
    <w:p w:rsidR="003776FF" w:rsidRPr="00CB5745" w:rsidRDefault="003776FF" w:rsidP="003776FF">
      <w:pPr>
        <w:pStyle w:val="ConsPlusNormal"/>
        <w:ind w:firstLine="540"/>
        <w:jc w:val="both"/>
      </w:pPr>
    </w:p>
    <w:p w:rsidR="003776FF" w:rsidRPr="00CB5745" w:rsidRDefault="003776FF" w:rsidP="003776FF">
      <w:pPr>
        <w:pStyle w:val="ConsPlusNormal"/>
        <w:ind w:firstLine="540"/>
        <w:jc w:val="both"/>
      </w:pPr>
    </w:p>
    <w:p w:rsidR="003776FF" w:rsidRDefault="003776FF" w:rsidP="003776FF"/>
    <w:p w:rsidR="003776FF" w:rsidRDefault="003776FF" w:rsidP="003776FF">
      <w:pPr>
        <w:widowControl w:val="0"/>
        <w:autoSpaceDE w:val="0"/>
        <w:autoSpaceDN w:val="0"/>
        <w:adjustRightInd w:val="0"/>
        <w:spacing w:after="0" w:line="240" w:lineRule="auto"/>
        <w:ind w:firstLine="284"/>
        <w:jc w:val="center"/>
        <w:rPr>
          <w:rFonts w:ascii="Times New Roman" w:hAnsi="Times New Roman"/>
          <w:sz w:val="28"/>
          <w:szCs w:val="28"/>
          <w:lang w:eastAsia="ru-RU"/>
        </w:rPr>
      </w:pPr>
      <w:r>
        <w:rPr>
          <w:rFonts w:ascii="Times New Roman" w:hAnsi="Times New Roman"/>
          <w:sz w:val="28"/>
          <w:szCs w:val="28"/>
          <w:lang w:eastAsia="ru-RU"/>
        </w:rPr>
        <w:t xml:space="preserve">                                       </w:t>
      </w:r>
      <w:r w:rsidRPr="00E24624">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lang w:eastAsia="ru-RU"/>
        </w:rPr>
      </w:pPr>
    </w:p>
    <w:p w:rsidR="003776FF" w:rsidRDefault="003776FF" w:rsidP="003776FF">
      <w:pPr>
        <w:widowControl w:val="0"/>
        <w:autoSpaceDE w:val="0"/>
        <w:autoSpaceDN w:val="0"/>
        <w:adjustRightInd w:val="0"/>
        <w:spacing w:after="0" w:line="240" w:lineRule="auto"/>
        <w:jc w:val="right"/>
        <w:rPr>
          <w:rFonts w:ascii="Times New Roman" w:hAnsi="Times New Roman"/>
          <w:sz w:val="28"/>
          <w:szCs w:val="28"/>
          <w:lang w:eastAsia="ru-RU"/>
        </w:rPr>
      </w:pPr>
    </w:p>
    <w:p w:rsidR="005542EA" w:rsidRDefault="005542EA" w:rsidP="007956A3">
      <w:pPr>
        <w:autoSpaceDE w:val="0"/>
        <w:autoSpaceDN w:val="0"/>
        <w:adjustRightInd w:val="0"/>
        <w:spacing w:after="0" w:line="240" w:lineRule="auto"/>
        <w:ind w:left="9072"/>
        <w:jc w:val="center"/>
        <w:outlineLvl w:val="0"/>
        <w:rPr>
          <w:rFonts w:ascii="Times New Roman" w:hAnsi="Times New Roman"/>
          <w:sz w:val="28"/>
          <w:szCs w:val="28"/>
          <w:lang w:eastAsia="ru-RU"/>
        </w:rPr>
      </w:pPr>
    </w:p>
    <w:sectPr w:rsidR="005542EA" w:rsidSect="00CC6684">
      <w:headerReference w:type="even" r:id="rId21"/>
      <w:headerReference w:type="default" r:id="rId22"/>
      <w:footerReference w:type="even" r:id="rId23"/>
      <w:footerReference w:type="default" r:id="rId24"/>
      <w:headerReference w:type="first" r:id="rId25"/>
      <w:footerReference w:type="first" r:id="rId26"/>
      <w:pgSz w:w="11905" w:h="16838"/>
      <w:pgMar w:top="709" w:right="567" w:bottom="1134" w:left="1418" w:header="28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288" w:rsidRDefault="008E0288">
      <w:pPr>
        <w:spacing w:after="0" w:line="240" w:lineRule="auto"/>
      </w:pPr>
      <w:r>
        <w:separator/>
      </w:r>
    </w:p>
  </w:endnote>
  <w:endnote w:type="continuationSeparator" w:id="0">
    <w:p w:rsidR="008E0288" w:rsidRDefault="008E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328883"/>
      <w:docPartObj>
        <w:docPartGallery w:val="Page Numbers (Bottom of Page)"/>
        <w:docPartUnique/>
      </w:docPartObj>
    </w:sdtPr>
    <w:sdtContent>
      <w:p w:rsidR="004A518F" w:rsidRDefault="004A518F">
        <w:pPr>
          <w:pStyle w:val="aa"/>
        </w:pPr>
        <w:r>
          <w:fldChar w:fldCharType="begin"/>
        </w:r>
        <w:r>
          <w:instrText>PAGE   \* MERGEFORMAT</w:instrText>
        </w:r>
        <w:r>
          <w:fldChar w:fldCharType="separate"/>
        </w:r>
        <w:r>
          <w:rPr>
            <w:noProof/>
          </w:rPr>
          <w:t>3</w:t>
        </w:r>
        <w:r>
          <w:fldChar w:fldCharType="end"/>
        </w:r>
      </w:p>
    </w:sdtContent>
  </w:sdt>
  <w:p w:rsidR="004A518F" w:rsidRDefault="004A518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88" w:rsidRDefault="008E028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79403"/>
      <w:docPartObj>
        <w:docPartGallery w:val="Page Numbers (Bottom of Page)"/>
        <w:docPartUnique/>
      </w:docPartObj>
    </w:sdtPr>
    <w:sdtContent>
      <w:p w:rsidR="004A518F" w:rsidRDefault="004A518F">
        <w:pPr>
          <w:pStyle w:val="aa"/>
        </w:pPr>
        <w:r>
          <w:fldChar w:fldCharType="begin"/>
        </w:r>
        <w:r>
          <w:instrText>PAGE   \* MERGEFORMAT</w:instrText>
        </w:r>
        <w:r>
          <w:fldChar w:fldCharType="separate"/>
        </w:r>
        <w:r>
          <w:rPr>
            <w:noProof/>
          </w:rPr>
          <w:t>31</w:t>
        </w:r>
        <w:r>
          <w:fldChar w:fldCharType="end"/>
        </w:r>
      </w:p>
    </w:sdtContent>
  </w:sdt>
  <w:p w:rsidR="008E0288" w:rsidRDefault="008E028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88" w:rsidRDefault="008E02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288" w:rsidRDefault="008E0288">
      <w:pPr>
        <w:spacing w:after="0" w:line="240" w:lineRule="auto"/>
      </w:pPr>
      <w:r>
        <w:separator/>
      </w:r>
    </w:p>
  </w:footnote>
  <w:footnote w:type="continuationSeparator" w:id="0">
    <w:p w:rsidR="008E0288" w:rsidRDefault="008E0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FF" w:rsidRDefault="003776FF" w:rsidP="003776FF">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FF" w:rsidRPr="00A87E7A" w:rsidRDefault="003776FF" w:rsidP="00731586">
    <w:pPr>
      <w:pStyle w:val="a8"/>
      <w:tabs>
        <w:tab w:val="clear" w:pos="9355"/>
        <w:tab w:val="left" w:pos="4956"/>
        <w:tab w:val="left" w:pos="5664"/>
        <w:tab w:val="left" w:pos="6372"/>
      </w:tabs>
      <w:jc w:val="center"/>
      <w:rPr>
        <w:rFonts w:ascii="Times New Roman" w:hAnsi="Times New Roman"/>
        <w:sz w:val="20"/>
        <w:szCs w:val="20"/>
      </w:rPr>
    </w:pPr>
    <w:r w:rsidRPr="00A87E7A">
      <w:rPr>
        <w:rFonts w:ascii="Times New Roman" w:hAnsi="Times New Roman"/>
        <w:sz w:val="20"/>
        <w:szCs w:val="20"/>
      </w:rPr>
      <w:fldChar w:fldCharType="begin"/>
    </w:r>
    <w:r w:rsidRPr="00A87E7A">
      <w:rPr>
        <w:rFonts w:ascii="Times New Roman" w:hAnsi="Times New Roman"/>
        <w:sz w:val="20"/>
        <w:szCs w:val="20"/>
      </w:rPr>
      <w:instrText>PAGE   \* MERGEFORMAT</w:instrText>
    </w:r>
    <w:r w:rsidRPr="00A87E7A">
      <w:rPr>
        <w:rFonts w:ascii="Times New Roman" w:hAnsi="Times New Roman"/>
        <w:sz w:val="20"/>
        <w:szCs w:val="20"/>
      </w:rPr>
      <w:fldChar w:fldCharType="separate"/>
    </w:r>
    <w:r w:rsidR="004A518F">
      <w:rPr>
        <w:rFonts w:ascii="Times New Roman" w:hAnsi="Times New Roman"/>
        <w:noProof/>
        <w:sz w:val="20"/>
        <w:szCs w:val="20"/>
      </w:rPr>
      <w:t>27</w:t>
    </w:r>
    <w:r w:rsidRPr="00A87E7A">
      <w:rPr>
        <w:rFonts w:ascii="Times New Roman" w:hAnsi="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88" w:rsidRDefault="008E0288" w:rsidP="00B10CB8">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w:t>
    </w:r>
    <w:r>
      <w:rPr>
        <w:rStyle w:val="af9"/>
      </w:rPr>
      <w:fldChar w:fldCharType="end"/>
    </w:r>
  </w:p>
  <w:p w:rsidR="008E0288" w:rsidRDefault="008E0288" w:rsidP="00B10CB8">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88" w:rsidRDefault="008E0288" w:rsidP="00B10CB8">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4A518F">
      <w:rPr>
        <w:rStyle w:val="af9"/>
        <w:noProof/>
      </w:rPr>
      <w:t>31</w:t>
    </w:r>
    <w:r>
      <w:rPr>
        <w:rStyle w:val="af9"/>
      </w:rPr>
      <w:fldChar w:fldCharType="end"/>
    </w:r>
  </w:p>
  <w:p w:rsidR="008E0288" w:rsidRDefault="008E0288" w:rsidP="00B10CB8">
    <w:pPr>
      <w:pStyle w:val="a8"/>
      <w:framePr w:wrap="around" w:vAnchor="text" w:hAnchor="margin" w:y="1"/>
      <w:rPr>
        <w:rStyle w:val="af9"/>
        <w:sz w:val="20"/>
      </w:rPr>
    </w:pPr>
  </w:p>
  <w:p w:rsidR="008E0288" w:rsidRDefault="008E0288" w:rsidP="00B10CB8">
    <w:pPr>
      <w:pStyle w:val="a8"/>
      <w:framePr w:wrap="auto" w:vAnchor="text" w:hAnchor="margin" w:xAlign="right" w:y="1"/>
      <w:ind w:firstLine="360"/>
      <w:rPr>
        <w:rStyle w:val="af9"/>
      </w:rPr>
    </w:pPr>
  </w:p>
  <w:p w:rsidR="008E0288" w:rsidRDefault="008E0288">
    <w:pPr>
      <w:pStyle w:val="a8"/>
      <w:ind w:right="36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88" w:rsidRDefault="008E0288">
    <w:pPr>
      <w:pStyle w:val="a8"/>
      <w:jc w:val="center"/>
    </w:pPr>
  </w:p>
  <w:p w:rsidR="008E0288" w:rsidRDefault="008E02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3E5C"/>
    <w:multiLevelType w:val="hybridMultilevel"/>
    <w:tmpl w:val="EC60D83A"/>
    <w:lvl w:ilvl="0" w:tplc="12467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E5A48E2"/>
    <w:multiLevelType w:val="hybridMultilevel"/>
    <w:tmpl w:val="8ADEE330"/>
    <w:lvl w:ilvl="0" w:tplc="50868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62F4A"/>
    <w:multiLevelType w:val="hybridMultilevel"/>
    <w:tmpl w:val="C138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D33F0"/>
    <w:multiLevelType w:val="hybridMultilevel"/>
    <w:tmpl w:val="34BA4F3C"/>
    <w:lvl w:ilvl="0" w:tplc="CB9CB0CC">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nsid w:val="33615F1A"/>
    <w:multiLevelType w:val="hybridMultilevel"/>
    <w:tmpl w:val="9D566158"/>
    <w:lvl w:ilvl="0" w:tplc="F1F87794">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382904"/>
    <w:multiLevelType w:val="hybridMultilevel"/>
    <w:tmpl w:val="8E42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5D46C0"/>
    <w:multiLevelType w:val="hybridMultilevel"/>
    <w:tmpl w:val="8C32EC8A"/>
    <w:lvl w:ilvl="0" w:tplc="8F32EB4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6405933"/>
    <w:multiLevelType w:val="hybridMultilevel"/>
    <w:tmpl w:val="93D27852"/>
    <w:lvl w:ilvl="0" w:tplc="279E39B8">
      <w:start w:val="1"/>
      <w:numFmt w:val="upperRoman"/>
      <w:lvlText w:val="%1."/>
      <w:lvlJc w:val="left"/>
      <w:pPr>
        <w:ind w:left="3600" w:hanging="72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8">
    <w:nsid w:val="7E0F52F2"/>
    <w:multiLevelType w:val="hybridMultilevel"/>
    <w:tmpl w:val="30301044"/>
    <w:lvl w:ilvl="0" w:tplc="ACCC9E2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6"/>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50"/>
    <w:rsid w:val="00001AA1"/>
    <w:rsid w:val="00002545"/>
    <w:rsid w:val="0000330F"/>
    <w:rsid w:val="00003D1D"/>
    <w:rsid w:val="00004E9E"/>
    <w:rsid w:val="00005494"/>
    <w:rsid w:val="00007ACA"/>
    <w:rsid w:val="000101D1"/>
    <w:rsid w:val="00011CD4"/>
    <w:rsid w:val="00012C14"/>
    <w:rsid w:val="000131E8"/>
    <w:rsid w:val="0001341B"/>
    <w:rsid w:val="00013B18"/>
    <w:rsid w:val="00015AFB"/>
    <w:rsid w:val="000160DA"/>
    <w:rsid w:val="0001613E"/>
    <w:rsid w:val="00016378"/>
    <w:rsid w:val="00017252"/>
    <w:rsid w:val="000200BD"/>
    <w:rsid w:val="0002096B"/>
    <w:rsid w:val="00020FF1"/>
    <w:rsid w:val="000214E1"/>
    <w:rsid w:val="0002284E"/>
    <w:rsid w:val="00023729"/>
    <w:rsid w:val="0002464F"/>
    <w:rsid w:val="0002705A"/>
    <w:rsid w:val="0003197E"/>
    <w:rsid w:val="0003414D"/>
    <w:rsid w:val="000405C8"/>
    <w:rsid w:val="00041BB1"/>
    <w:rsid w:val="00042E6E"/>
    <w:rsid w:val="0004445C"/>
    <w:rsid w:val="0005170F"/>
    <w:rsid w:val="00053BF0"/>
    <w:rsid w:val="00055382"/>
    <w:rsid w:val="00061E2A"/>
    <w:rsid w:val="00062AE6"/>
    <w:rsid w:val="000637C7"/>
    <w:rsid w:val="00064F8C"/>
    <w:rsid w:val="00065C6C"/>
    <w:rsid w:val="0006727B"/>
    <w:rsid w:val="00070ECA"/>
    <w:rsid w:val="00071B0E"/>
    <w:rsid w:val="0007284B"/>
    <w:rsid w:val="0007422B"/>
    <w:rsid w:val="000742C8"/>
    <w:rsid w:val="00075929"/>
    <w:rsid w:val="0007677C"/>
    <w:rsid w:val="000771B1"/>
    <w:rsid w:val="00084EA4"/>
    <w:rsid w:val="00085BD7"/>
    <w:rsid w:val="00087868"/>
    <w:rsid w:val="00095AB1"/>
    <w:rsid w:val="000A0098"/>
    <w:rsid w:val="000A1EB4"/>
    <w:rsid w:val="000A512D"/>
    <w:rsid w:val="000A57D7"/>
    <w:rsid w:val="000A7D80"/>
    <w:rsid w:val="000B2EFE"/>
    <w:rsid w:val="000B494D"/>
    <w:rsid w:val="000B65FE"/>
    <w:rsid w:val="000B7C64"/>
    <w:rsid w:val="000C0BF6"/>
    <w:rsid w:val="000C165D"/>
    <w:rsid w:val="000C247B"/>
    <w:rsid w:val="000C2F42"/>
    <w:rsid w:val="000C4ED3"/>
    <w:rsid w:val="000C57D0"/>
    <w:rsid w:val="000C7850"/>
    <w:rsid w:val="000C7DAC"/>
    <w:rsid w:val="000D135E"/>
    <w:rsid w:val="000D2435"/>
    <w:rsid w:val="000D437F"/>
    <w:rsid w:val="000D7052"/>
    <w:rsid w:val="000E1A4C"/>
    <w:rsid w:val="000E4F71"/>
    <w:rsid w:val="000E5088"/>
    <w:rsid w:val="000E5462"/>
    <w:rsid w:val="000E6199"/>
    <w:rsid w:val="000E6E7A"/>
    <w:rsid w:val="000F17D3"/>
    <w:rsid w:val="000F2A26"/>
    <w:rsid w:val="000F3283"/>
    <w:rsid w:val="001011A9"/>
    <w:rsid w:val="00104F85"/>
    <w:rsid w:val="00105AC6"/>
    <w:rsid w:val="001077A0"/>
    <w:rsid w:val="00107F0D"/>
    <w:rsid w:val="001102D2"/>
    <w:rsid w:val="001104F9"/>
    <w:rsid w:val="00110950"/>
    <w:rsid w:val="0011669B"/>
    <w:rsid w:val="0012006F"/>
    <w:rsid w:val="001205E8"/>
    <w:rsid w:val="001209F1"/>
    <w:rsid w:val="00120F79"/>
    <w:rsid w:val="00121203"/>
    <w:rsid w:val="0012121F"/>
    <w:rsid w:val="00123626"/>
    <w:rsid w:val="00125617"/>
    <w:rsid w:val="00126405"/>
    <w:rsid w:val="00126F3E"/>
    <w:rsid w:val="00133690"/>
    <w:rsid w:val="00137BF5"/>
    <w:rsid w:val="00141A98"/>
    <w:rsid w:val="00143F6A"/>
    <w:rsid w:val="0014433E"/>
    <w:rsid w:val="00150F51"/>
    <w:rsid w:val="00151BF1"/>
    <w:rsid w:val="00152BAB"/>
    <w:rsid w:val="0015353B"/>
    <w:rsid w:val="0015359B"/>
    <w:rsid w:val="00160876"/>
    <w:rsid w:val="00160DE1"/>
    <w:rsid w:val="0016226A"/>
    <w:rsid w:val="001626ED"/>
    <w:rsid w:val="00163D27"/>
    <w:rsid w:val="00164077"/>
    <w:rsid w:val="001643EF"/>
    <w:rsid w:val="00164F5B"/>
    <w:rsid w:val="0016738B"/>
    <w:rsid w:val="00171D25"/>
    <w:rsid w:val="00171E88"/>
    <w:rsid w:val="001733C5"/>
    <w:rsid w:val="00174E45"/>
    <w:rsid w:val="0017551E"/>
    <w:rsid w:val="00175729"/>
    <w:rsid w:val="00181633"/>
    <w:rsid w:val="00182630"/>
    <w:rsid w:val="001857FE"/>
    <w:rsid w:val="00185F29"/>
    <w:rsid w:val="00186604"/>
    <w:rsid w:val="00190F06"/>
    <w:rsid w:val="001929AC"/>
    <w:rsid w:val="00192B33"/>
    <w:rsid w:val="001958C8"/>
    <w:rsid w:val="001A0110"/>
    <w:rsid w:val="001A0BA3"/>
    <w:rsid w:val="001A2A54"/>
    <w:rsid w:val="001A347E"/>
    <w:rsid w:val="001A3930"/>
    <w:rsid w:val="001A70E4"/>
    <w:rsid w:val="001A7B7B"/>
    <w:rsid w:val="001A7EFA"/>
    <w:rsid w:val="001B1F7C"/>
    <w:rsid w:val="001B2857"/>
    <w:rsid w:val="001B493A"/>
    <w:rsid w:val="001B580F"/>
    <w:rsid w:val="001B7DF4"/>
    <w:rsid w:val="001C026E"/>
    <w:rsid w:val="001C1506"/>
    <w:rsid w:val="001C2740"/>
    <w:rsid w:val="001C35A7"/>
    <w:rsid w:val="001C5FB1"/>
    <w:rsid w:val="001C6A2D"/>
    <w:rsid w:val="001D1457"/>
    <w:rsid w:val="001D474E"/>
    <w:rsid w:val="001D5EF7"/>
    <w:rsid w:val="001E193F"/>
    <w:rsid w:val="001E1D5F"/>
    <w:rsid w:val="001E35BD"/>
    <w:rsid w:val="001E6632"/>
    <w:rsid w:val="001F0386"/>
    <w:rsid w:val="001F1755"/>
    <w:rsid w:val="001F188A"/>
    <w:rsid w:val="001F359C"/>
    <w:rsid w:val="001F47DC"/>
    <w:rsid w:val="0020019A"/>
    <w:rsid w:val="002029F0"/>
    <w:rsid w:val="002041B0"/>
    <w:rsid w:val="00206551"/>
    <w:rsid w:val="00206899"/>
    <w:rsid w:val="00206F75"/>
    <w:rsid w:val="002070EF"/>
    <w:rsid w:val="002072CE"/>
    <w:rsid w:val="0021093E"/>
    <w:rsid w:val="00214645"/>
    <w:rsid w:val="00215674"/>
    <w:rsid w:val="00222396"/>
    <w:rsid w:val="0022337B"/>
    <w:rsid w:val="0022358E"/>
    <w:rsid w:val="002244B0"/>
    <w:rsid w:val="002248A8"/>
    <w:rsid w:val="002267AF"/>
    <w:rsid w:val="00226A37"/>
    <w:rsid w:val="00227779"/>
    <w:rsid w:val="002277AD"/>
    <w:rsid w:val="00235744"/>
    <w:rsid w:val="00241A71"/>
    <w:rsid w:val="00241FCC"/>
    <w:rsid w:val="00242C8C"/>
    <w:rsid w:val="00245EE8"/>
    <w:rsid w:val="00246D7E"/>
    <w:rsid w:val="00247A64"/>
    <w:rsid w:val="00251A04"/>
    <w:rsid w:val="002556ED"/>
    <w:rsid w:val="00265D39"/>
    <w:rsid w:val="00271645"/>
    <w:rsid w:val="00274CE8"/>
    <w:rsid w:val="00277725"/>
    <w:rsid w:val="002802CE"/>
    <w:rsid w:val="00281020"/>
    <w:rsid w:val="0028121F"/>
    <w:rsid w:val="00282309"/>
    <w:rsid w:val="00282D4B"/>
    <w:rsid w:val="002848BB"/>
    <w:rsid w:val="00286D4D"/>
    <w:rsid w:val="00287C06"/>
    <w:rsid w:val="00292F01"/>
    <w:rsid w:val="0029393F"/>
    <w:rsid w:val="002950D6"/>
    <w:rsid w:val="00296821"/>
    <w:rsid w:val="00297C6B"/>
    <w:rsid w:val="002A3200"/>
    <w:rsid w:val="002A3C7E"/>
    <w:rsid w:val="002B0A3F"/>
    <w:rsid w:val="002B173D"/>
    <w:rsid w:val="002B48AF"/>
    <w:rsid w:val="002C176D"/>
    <w:rsid w:val="002C19A6"/>
    <w:rsid w:val="002C34DB"/>
    <w:rsid w:val="002C6549"/>
    <w:rsid w:val="002D0552"/>
    <w:rsid w:val="002D1331"/>
    <w:rsid w:val="002D46BA"/>
    <w:rsid w:val="002D4EA1"/>
    <w:rsid w:val="002D50E4"/>
    <w:rsid w:val="002D55A2"/>
    <w:rsid w:val="002E07CD"/>
    <w:rsid w:val="002E3296"/>
    <w:rsid w:val="002E3411"/>
    <w:rsid w:val="002F05A2"/>
    <w:rsid w:val="002F0734"/>
    <w:rsid w:val="002F0E97"/>
    <w:rsid w:val="002F3FF5"/>
    <w:rsid w:val="002F4C12"/>
    <w:rsid w:val="002F578F"/>
    <w:rsid w:val="002F71C9"/>
    <w:rsid w:val="003004EC"/>
    <w:rsid w:val="003006A7"/>
    <w:rsid w:val="00301CAE"/>
    <w:rsid w:val="00301E06"/>
    <w:rsid w:val="0030287A"/>
    <w:rsid w:val="00303354"/>
    <w:rsid w:val="003039B3"/>
    <w:rsid w:val="0030544E"/>
    <w:rsid w:val="00310BB1"/>
    <w:rsid w:val="0031328F"/>
    <w:rsid w:val="0031373E"/>
    <w:rsid w:val="003151D1"/>
    <w:rsid w:val="00320D95"/>
    <w:rsid w:val="00321142"/>
    <w:rsid w:val="0032151A"/>
    <w:rsid w:val="00321898"/>
    <w:rsid w:val="003223D6"/>
    <w:rsid w:val="00324448"/>
    <w:rsid w:val="00326215"/>
    <w:rsid w:val="0032626E"/>
    <w:rsid w:val="00330DA4"/>
    <w:rsid w:val="00331A7D"/>
    <w:rsid w:val="00334B8C"/>
    <w:rsid w:val="00336474"/>
    <w:rsid w:val="00337CB9"/>
    <w:rsid w:val="0034098D"/>
    <w:rsid w:val="0034311C"/>
    <w:rsid w:val="003436A7"/>
    <w:rsid w:val="0034396F"/>
    <w:rsid w:val="00343DA8"/>
    <w:rsid w:val="00344F52"/>
    <w:rsid w:val="00347632"/>
    <w:rsid w:val="003476E6"/>
    <w:rsid w:val="003521A7"/>
    <w:rsid w:val="00352F27"/>
    <w:rsid w:val="00353D0C"/>
    <w:rsid w:val="003540ED"/>
    <w:rsid w:val="00354231"/>
    <w:rsid w:val="003542DB"/>
    <w:rsid w:val="003611E1"/>
    <w:rsid w:val="003623F4"/>
    <w:rsid w:val="00362F73"/>
    <w:rsid w:val="00364A77"/>
    <w:rsid w:val="003657C8"/>
    <w:rsid w:val="00365D56"/>
    <w:rsid w:val="003660C4"/>
    <w:rsid w:val="00370E0E"/>
    <w:rsid w:val="003711E6"/>
    <w:rsid w:val="0037382A"/>
    <w:rsid w:val="00374888"/>
    <w:rsid w:val="00377391"/>
    <w:rsid w:val="003776FF"/>
    <w:rsid w:val="00380F37"/>
    <w:rsid w:val="00381F70"/>
    <w:rsid w:val="00382258"/>
    <w:rsid w:val="00382D57"/>
    <w:rsid w:val="00386F74"/>
    <w:rsid w:val="00392431"/>
    <w:rsid w:val="00392F76"/>
    <w:rsid w:val="003951A7"/>
    <w:rsid w:val="003A1F64"/>
    <w:rsid w:val="003A2377"/>
    <w:rsid w:val="003A726C"/>
    <w:rsid w:val="003B0908"/>
    <w:rsid w:val="003B1D4B"/>
    <w:rsid w:val="003B1E46"/>
    <w:rsid w:val="003B279A"/>
    <w:rsid w:val="003B5364"/>
    <w:rsid w:val="003B5CE6"/>
    <w:rsid w:val="003B6FE3"/>
    <w:rsid w:val="003C04A0"/>
    <w:rsid w:val="003C4004"/>
    <w:rsid w:val="003C44DC"/>
    <w:rsid w:val="003C46C2"/>
    <w:rsid w:val="003D3874"/>
    <w:rsid w:val="003D38F1"/>
    <w:rsid w:val="003E071D"/>
    <w:rsid w:val="003E07B1"/>
    <w:rsid w:val="003E2B25"/>
    <w:rsid w:val="003E4D67"/>
    <w:rsid w:val="003F2675"/>
    <w:rsid w:val="003F3568"/>
    <w:rsid w:val="003F6299"/>
    <w:rsid w:val="0040012E"/>
    <w:rsid w:val="00401F21"/>
    <w:rsid w:val="0040346B"/>
    <w:rsid w:val="00406129"/>
    <w:rsid w:val="004067E9"/>
    <w:rsid w:val="00407381"/>
    <w:rsid w:val="004073EC"/>
    <w:rsid w:val="004101BA"/>
    <w:rsid w:val="004115D8"/>
    <w:rsid w:val="00411766"/>
    <w:rsid w:val="00411A52"/>
    <w:rsid w:val="00413EBF"/>
    <w:rsid w:val="0041430F"/>
    <w:rsid w:val="00414407"/>
    <w:rsid w:val="00416D09"/>
    <w:rsid w:val="00421C5C"/>
    <w:rsid w:val="00423A2E"/>
    <w:rsid w:val="00423C53"/>
    <w:rsid w:val="00425DC8"/>
    <w:rsid w:val="004276CE"/>
    <w:rsid w:val="0043026B"/>
    <w:rsid w:val="00430586"/>
    <w:rsid w:val="00430743"/>
    <w:rsid w:val="0043284E"/>
    <w:rsid w:val="004413F3"/>
    <w:rsid w:val="004427FD"/>
    <w:rsid w:val="00443708"/>
    <w:rsid w:val="00443E24"/>
    <w:rsid w:val="0044513D"/>
    <w:rsid w:val="00450011"/>
    <w:rsid w:val="004514BF"/>
    <w:rsid w:val="00451A65"/>
    <w:rsid w:val="00453ADA"/>
    <w:rsid w:val="0045401D"/>
    <w:rsid w:val="0045484A"/>
    <w:rsid w:val="00456DF1"/>
    <w:rsid w:val="00457D85"/>
    <w:rsid w:val="00461DD0"/>
    <w:rsid w:val="0046431E"/>
    <w:rsid w:val="00464891"/>
    <w:rsid w:val="00464C3E"/>
    <w:rsid w:val="004653B7"/>
    <w:rsid w:val="004659CC"/>
    <w:rsid w:val="0046620C"/>
    <w:rsid w:val="00466310"/>
    <w:rsid w:val="004670E1"/>
    <w:rsid w:val="004711D5"/>
    <w:rsid w:val="004718CF"/>
    <w:rsid w:val="00472260"/>
    <w:rsid w:val="00472D3C"/>
    <w:rsid w:val="00473B53"/>
    <w:rsid w:val="00473CD0"/>
    <w:rsid w:val="004818BD"/>
    <w:rsid w:val="00481DE0"/>
    <w:rsid w:val="00482474"/>
    <w:rsid w:val="00482674"/>
    <w:rsid w:val="00482C70"/>
    <w:rsid w:val="00482C8D"/>
    <w:rsid w:val="004831B1"/>
    <w:rsid w:val="0048438C"/>
    <w:rsid w:val="00484EB8"/>
    <w:rsid w:val="00490543"/>
    <w:rsid w:val="004905C2"/>
    <w:rsid w:val="004916CC"/>
    <w:rsid w:val="00493707"/>
    <w:rsid w:val="00495699"/>
    <w:rsid w:val="0049791E"/>
    <w:rsid w:val="00497F16"/>
    <w:rsid w:val="004A244E"/>
    <w:rsid w:val="004A3A32"/>
    <w:rsid w:val="004A518F"/>
    <w:rsid w:val="004A636E"/>
    <w:rsid w:val="004A7776"/>
    <w:rsid w:val="004B031C"/>
    <w:rsid w:val="004B1548"/>
    <w:rsid w:val="004B63A7"/>
    <w:rsid w:val="004C11CE"/>
    <w:rsid w:val="004C1DBE"/>
    <w:rsid w:val="004C3F24"/>
    <w:rsid w:val="004C6D1B"/>
    <w:rsid w:val="004C7BB4"/>
    <w:rsid w:val="004D03D2"/>
    <w:rsid w:val="004D173F"/>
    <w:rsid w:val="004D4917"/>
    <w:rsid w:val="004D5777"/>
    <w:rsid w:val="004D6E04"/>
    <w:rsid w:val="004D702E"/>
    <w:rsid w:val="004E0763"/>
    <w:rsid w:val="004E1DCB"/>
    <w:rsid w:val="004E3CE7"/>
    <w:rsid w:val="004E463E"/>
    <w:rsid w:val="004E569F"/>
    <w:rsid w:val="004E59DC"/>
    <w:rsid w:val="004F1D6B"/>
    <w:rsid w:val="004F22C3"/>
    <w:rsid w:val="004F6796"/>
    <w:rsid w:val="00500546"/>
    <w:rsid w:val="00500BC5"/>
    <w:rsid w:val="00503079"/>
    <w:rsid w:val="0051023B"/>
    <w:rsid w:val="00511B4A"/>
    <w:rsid w:val="00513D56"/>
    <w:rsid w:val="0051566D"/>
    <w:rsid w:val="0051620C"/>
    <w:rsid w:val="005174F9"/>
    <w:rsid w:val="00524E1E"/>
    <w:rsid w:val="005350A9"/>
    <w:rsid w:val="00535226"/>
    <w:rsid w:val="00536AFC"/>
    <w:rsid w:val="0054062D"/>
    <w:rsid w:val="00540B31"/>
    <w:rsid w:val="00542919"/>
    <w:rsid w:val="00543794"/>
    <w:rsid w:val="00544517"/>
    <w:rsid w:val="00545668"/>
    <w:rsid w:val="00547C46"/>
    <w:rsid w:val="005502A7"/>
    <w:rsid w:val="00553202"/>
    <w:rsid w:val="005542EA"/>
    <w:rsid w:val="00555377"/>
    <w:rsid w:val="00561B44"/>
    <w:rsid w:val="005628D8"/>
    <w:rsid w:val="00562C15"/>
    <w:rsid w:val="0056312E"/>
    <w:rsid w:val="00565410"/>
    <w:rsid w:val="0056774C"/>
    <w:rsid w:val="00567D7F"/>
    <w:rsid w:val="0057149C"/>
    <w:rsid w:val="005718EC"/>
    <w:rsid w:val="0057233E"/>
    <w:rsid w:val="00573CE5"/>
    <w:rsid w:val="00574E42"/>
    <w:rsid w:val="00577C81"/>
    <w:rsid w:val="00581245"/>
    <w:rsid w:val="00584087"/>
    <w:rsid w:val="005868A7"/>
    <w:rsid w:val="00586C9B"/>
    <w:rsid w:val="005900BC"/>
    <w:rsid w:val="00592572"/>
    <w:rsid w:val="0059284C"/>
    <w:rsid w:val="00594F91"/>
    <w:rsid w:val="005A0F39"/>
    <w:rsid w:val="005A1EFE"/>
    <w:rsid w:val="005A2849"/>
    <w:rsid w:val="005A2E36"/>
    <w:rsid w:val="005A465D"/>
    <w:rsid w:val="005A5D68"/>
    <w:rsid w:val="005A6EEF"/>
    <w:rsid w:val="005B11B7"/>
    <w:rsid w:val="005B1659"/>
    <w:rsid w:val="005B41B7"/>
    <w:rsid w:val="005B4311"/>
    <w:rsid w:val="005C081F"/>
    <w:rsid w:val="005C32E6"/>
    <w:rsid w:val="005C42A1"/>
    <w:rsid w:val="005C4441"/>
    <w:rsid w:val="005C63DE"/>
    <w:rsid w:val="005D0897"/>
    <w:rsid w:val="005D0C5A"/>
    <w:rsid w:val="005D1D8D"/>
    <w:rsid w:val="005D3163"/>
    <w:rsid w:val="005E2A68"/>
    <w:rsid w:val="005E2EE5"/>
    <w:rsid w:val="005E3441"/>
    <w:rsid w:val="005E7D02"/>
    <w:rsid w:val="005F15F6"/>
    <w:rsid w:val="005F79E0"/>
    <w:rsid w:val="0060035F"/>
    <w:rsid w:val="00600E0B"/>
    <w:rsid w:val="00601327"/>
    <w:rsid w:val="00601535"/>
    <w:rsid w:val="00602E4B"/>
    <w:rsid w:val="00604645"/>
    <w:rsid w:val="0060603E"/>
    <w:rsid w:val="00610ACE"/>
    <w:rsid w:val="00612C1B"/>
    <w:rsid w:val="006170B0"/>
    <w:rsid w:val="006177A3"/>
    <w:rsid w:val="006201C2"/>
    <w:rsid w:val="006210C5"/>
    <w:rsid w:val="00622F1B"/>
    <w:rsid w:val="00623516"/>
    <w:rsid w:val="006260BB"/>
    <w:rsid w:val="006261A1"/>
    <w:rsid w:val="006303D8"/>
    <w:rsid w:val="00631CA6"/>
    <w:rsid w:val="0063294C"/>
    <w:rsid w:val="006335FB"/>
    <w:rsid w:val="00634354"/>
    <w:rsid w:val="00636435"/>
    <w:rsid w:val="00637F95"/>
    <w:rsid w:val="00642400"/>
    <w:rsid w:val="00642FD9"/>
    <w:rsid w:val="006430D7"/>
    <w:rsid w:val="00644753"/>
    <w:rsid w:val="00650538"/>
    <w:rsid w:val="006505A2"/>
    <w:rsid w:val="00652FA5"/>
    <w:rsid w:val="006542DA"/>
    <w:rsid w:val="00655867"/>
    <w:rsid w:val="00655D18"/>
    <w:rsid w:val="00655DEA"/>
    <w:rsid w:val="0065781C"/>
    <w:rsid w:val="00657898"/>
    <w:rsid w:val="006610CA"/>
    <w:rsid w:val="00662342"/>
    <w:rsid w:val="0066382D"/>
    <w:rsid w:val="00665A74"/>
    <w:rsid w:val="00666437"/>
    <w:rsid w:val="006668AA"/>
    <w:rsid w:val="00667F66"/>
    <w:rsid w:val="006715BA"/>
    <w:rsid w:val="00672048"/>
    <w:rsid w:val="006740B2"/>
    <w:rsid w:val="00675B15"/>
    <w:rsid w:val="00676025"/>
    <w:rsid w:val="00680A6A"/>
    <w:rsid w:val="00685460"/>
    <w:rsid w:val="006859E3"/>
    <w:rsid w:val="00687F3F"/>
    <w:rsid w:val="00692527"/>
    <w:rsid w:val="00694369"/>
    <w:rsid w:val="006A029C"/>
    <w:rsid w:val="006A4C0A"/>
    <w:rsid w:val="006A5DB0"/>
    <w:rsid w:val="006A6E2C"/>
    <w:rsid w:val="006A745C"/>
    <w:rsid w:val="006B0531"/>
    <w:rsid w:val="006B1225"/>
    <w:rsid w:val="006B15C8"/>
    <w:rsid w:val="006B24C6"/>
    <w:rsid w:val="006B288F"/>
    <w:rsid w:val="006B5210"/>
    <w:rsid w:val="006B691F"/>
    <w:rsid w:val="006C066A"/>
    <w:rsid w:val="006C0CAC"/>
    <w:rsid w:val="006C1B1C"/>
    <w:rsid w:val="006C264D"/>
    <w:rsid w:val="006C282E"/>
    <w:rsid w:val="006C394F"/>
    <w:rsid w:val="006C3E6A"/>
    <w:rsid w:val="006C46A0"/>
    <w:rsid w:val="006C48A2"/>
    <w:rsid w:val="006D1BEA"/>
    <w:rsid w:val="006D2163"/>
    <w:rsid w:val="006D30C4"/>
    <w:rsid w:val="006D33A1"/>
    <w:rsid w:val="006D4313"/>
    <w:rsid w:val="006D5B21"/>
    <w:rsid w:val="006D7641"/>
    <w:rsid w:val="006D7787"/>
    <w:rsid w:val="006E387F"/>
    <w:rsid w:val="006E3F91"/>
    <w:rsid w:val="006E43B2"/>
    <w:rsid w:val="006F3819"/>
    <w:rsid w:val="006F47BB"/>
    <w:rsid w:val="006F644D"/>
    <w:rsid w:val="00701072"/>
    <w:rsid w:val="007020ED"/>
    <w:rsid w:val="00705057"/>
    <w:rsid w:val="00706D7E"/>
    <w:rsid w:val="007104E1"/>
    <w:rsid w:val="00713758"/>
    <w:rsid w:val="007151EA"/>
    <w:rsid w:val="00715E14"/>
    <w:rsid w:val="00717184"/>
    <w:rsid w:val="00720126"/>
    <w:rsid w:val="0072295C"/>
    <w:rsid w:val="00723213"/>
    <w:rsid w:val="00723CA7"/>
    <w:rsid w:val="00723DE5"/>
    <w:rsid w:val="007268F4"/>
    <w:rsid w:val="00727C98"/>
    <w:rsid w:val="007315B9"/>
    <w:rsid w:val="00731A7F"/>
    <w:rsid w:val="00732D28"/>
    <w:rsid w:val="007332E5"/>
    <w:rsid w:val="007336D6"/>
    <w:rsid w:val="0073402A"/>
    <w:rsid w:val="00734F1F"/>
    <w:rsid w:val="00737617"/>
    <w:rsid w:val="00741534"/>
    <w:rsid w:val="007422FE"/>
    <w:rsid w:val="007448CE"/>
    <w:rsid w:val="007450DF"/>
    <w:rsid w:val="00745E04"/>
    <w:rsid w:val="007477A7"/>
    <w:rsid w:val="007503BC"/>
    <w:rsid w:val="00752C34"/>
    <w:rsid w:val="007531EC"/>
    <w:rsid w:val="00755610"/>
    <w:rsid w:val="00756444"/>
    <w:rsid w:val="00761EE9"/>
    <w:rsid w:val="00765808"/>
    <w:rsid w:val="0076634A"/>
    <w:rsid w:val="0077031C"/>
    <w:rsid w:val="00771AEB"/>
    <w:rsid w:val="00776547"/>
    <w:rsid w:val="00780886"/>
    <w:rsid w:val="00780CD5"/>
    <w:rsid w:val="00780D63"/>
    <w:rsid w:val="00783274"/>
    <w:rsid w:val="00783C8F"/>
    <w:rsid w:val="0078449D"/>
    <w:rsid w:val="00784841"/>
    <w:rsid w:val="007860AA"/>
    <w:rsid w:val="007875F5"/>
    <w:rsid w:val="00790423"/>
    <w:rsid w:val="00790F71"/>
    <w:rsid w:val="00791490"/>
    <w:rsid w:val="00792287"/>
    <w:rsid w:val="00793CD4"/>
    <w:rsid w:val="007948DB"/>
    <w:rsid w:val="0079556C"/>
    <w:rsid w:val="007956A3"/>
    <w:rsid w:val="00796FBE"/>
    <w:rsid w:val="007A1101"/>
    <w:rsid w:val="007A247E"/>
    <w:rsid w:val="007A3E15"/>
    <w:rsid w:val="007A42CE"/>
    <w:rsid w:val="007A61D2"/>
    <w:rsid w:val="007B06FD"/>
    <w:rsid w:val="007B35C3"/>
    <w:rsid w:val="007B419B"/>
    <w:rsid w:val="007B4C2C"/>
    <w:rsid w:val="007B5F4B"/>
    <w:rsid w:val="007B7F44"/>
    <w:rsid w:val="007C3454"/>
    <w:rsid w:val="007C497F"/>
    <w:rsid w:val="007C6336"/>
    <w:rsid w:val="007C713B"/>
    <w:rsid w:val="007D1C61"/>
    <w:rsid w:val="007E0057"/>
    <w:rsid w:val="007E167A"/>
    <w:rsid w:val="007E1925"/>
    <w:rsid w:val="007E20F5"/>
    <w:rsid w:val="007E2305"/>
    <w:rsid w:val="007E57E6"/>
    <w:rsid w:val="007F3B12"/>
    <w:rsid w:val="007F3D37"/>
    <w:rsid w:val="007F4CEC"/>
    <w:rsid w:val="007F79A3"/>
    <w:rsid w:val="0080399E"/>
    <w:rsid w:val="00804AE0"/>
    <w:rsid w:val="008067B6"/>
    <w:rsid w:val="00812A59"/>
    <w:rsid w:val="00813103"/>
    <w:rsid w:val="008139DE"/>
    <w:rsid w:val="00813E88"/>
    <w:rsid w:val="00815665"/>
    <w:rsid w:val="0082066D"/>
    <w:rsid w:val="00821907"/>
    <w:rsid w:val="00821E9B"/>
    <w:rsid w:val="00822266"/>
    <w:rsid w:val="00822806"/>
    <w:rsid w:val="008233F0"/>
    <w:rsid w:val="008243C0"/>
    <w:rsid w:val="00825335"/>
    <w:rsid w:val="00827846"/>
    <w:rsid w:val="00827FA3"/>
    <w:rsid w:val="00832909"/>
    <w:rsid w:val="0083317A"/>
    <w:rsid w:val="00844021"/>
    <w:rsid w:val="00844907"/>
    <w:rsid w:val="008453C5"/>
    <w:rsid w:val="00845B88"/>
    <w:rsid w:val="00845CE6"/>
    <w:rsid w:val="00845DEC"/>
    <w:rsid w:val="00846515"/>
    <w:rsid w:val="008469C8"/>
    <w:rsid w:val="00847774"/>
    <w:rsid w:val="008525DD"/>
    <w:rsid w:val="00856781"/>
    <w:rsid w:val="008576CE"/>
    <w:rsid w:val="00857FD5"/>
    <w:rsid w:val="008614DB"/>
    <w:rsid w:val="00862E33"/>
    <w:rsid w:val="00863542"/>
    <w:rsid w:val="00871680"/>
    <w:rsid w:val="00875AA9"/>
    <w:rsid w:val="00877FDA"/>
    <w:rsid w:val="00885159"/>
    <w:rsid w:val="0089039E"/>
    <w:rsid w:val="0089286E"/>
    <w:rsid w:val="00895AEB"/>
    <w:rsid w:val="008A0E8B"/>
    <w:rsid w:val="008A140C"/>
    <w:rsid w:val="008A51F1"/>
    <w:rsid w:val="008A6174"/>
    <w:rsid w:val="008A7665"/>
    <w:rsid w:val="008A7AB4"/>
    <w:rsid w:val="008B0965"/>
    <w:rsid w:val="008B260E"/>
    <w:rsid w:val="008B34E8"/>
    <w:rsid w:val="008C0B9D"/>
    <w:rsid w:val="008C1DEB"/>
    <w:rsid w:val="008C2451"/>
    <w:rsid w:val="008C3166"/>
    <w:rsid w:val="008C3915"/>
    <w:rsid w:val="008C41D1"/>
    <w:rsid w:val="008C43F9"/>
    <w:rsid w:val="008C6C92"/>
    <w:rsid w:val="008C6F04"/>
    <w:rsid w:val="008C7A82"/>
    <w:rsid w:val="008C7CB8"/>
    <w:rsid w:val="008D0A94"/>
    <w:rsid w:val="008D0E54"/>
    <w:rsid w:val="008D1050"/>
    <w:rsid w:val="008D13AA"/>
    <w:rsid w:val="008D4242"/>
    <w:rsid w:val="008D46D1"/>
    <w:rsid w:val="008D5294"/>
    <w:rsid w:val="008D7BF2"/>
    <w:rsid w:val="008E0288"/>
    <w:rsid w:val="008E03DE"/>
    <w:rsid w:val="008E1601"/>
    <w:rsid w:val="008E1DC4"/>
    <w:rsid w:val="008E318A"/>
    <w:rsid w:val="008E3A46"/>
    <w:rsid w:val="008E3B5E"/>
    <w:rsid w:val="008E4528"/>
    <w:rsid w:val="008F002C"/>
    <w:rsid w:val="008F18CE"/>
    <w:rsid w:val="008F38C0"/>
    <w:rsid w:val="008F459B"/>
    <w:rsid w:val="008F45BE"/>
    <w:rsid w:val="008F48E5"/>
    <w:rsid w:val="008F5E0D"/>
    <w:rsid w:val="008F6888"/>
    <w:rsid w:val="0090099A"/>
    <w:rsid w:val="009038A9"/>
    <w:rsid w:val="00904624"/>
    <w:rsid w:val="00904E7F"/>
    <w:rsid w:val="00904FB0"/>
    <w:rsid w:val="0091058E"/>
    <w:rsid w:val="009206DF"/>
    <w:rsid w:val="00920DAA"/>
    <w:rsid w:val="0092174A"/>
    <w:rsid w:val="00922D4B"/>
    <w:rsid w:val="009253B4"/>
    <w:rsid w:val="0093326F"/>
    <w:rsid w:val="00933EE9"/>
    <w:rsid w:val="00936E53"/>
    <w:rsid w:val="0094234F"/>
    <w:rsid w:val="0094276F"/>
    <w:rsid w:val="00943C81"/>
    <w:rsid w:val="00950932"/>
    <w:rsid w:val="00951B13"/>
    <w:rsid w:val="0095582F"/>
    <w:rsid w:val="00957AE7"/>
    <w:rsid w:val="00960C54"/>
    <w:rsid w:val="00965431"/>
    <w:rsid w:val="00970C18"/>
    <w:rsid w:val="00971260"/>
    <w:rsid w:val="00972C63"/>
    <w:rsid w:val="00973E8D"/>
    <w:rsid w:val="0097489E"/>
    <w:rsid w:val="00974BC2"/>
    <w:rsid w:val="00974CC3"/>
    <w:rsid w:val="0097519B"/>
    <w:rsid w:val="0097605A"/>
    <w:rsid w:val="00980CF3"/>
    <w:rsid w:val="00984E79"/>
    <w:rsid w:val="00984F0F"/>
    <w:rsid w:val="00986609"/>
    <w:rsid w:val="0098782E"/>
    <w:rsid w:val="00987B9C"/>
    <w:rsid w:val="00987D42"/>
    <w:rsid w:val="009925E9"/>
    <w:rsid w:val="00997C8C"/>
    <w:rsid w:val="009A7811"/>
    <w:rsid w:val="009B017B"/>
    <w:rsid w:val="009B1B9C"/>
    <w:rsid w:val="009B2601"/>
    <w:rsid w:val="009B4CC1"/>
    <w:rsid w:val="009C1CE2"/>
    <w:rsid w:val="009D21BA"/>
    <w:rsid w:val="009D2FF7"/>
    <w:rsid w:val="009D3C8A"/>
    <w:rsid w:val="009D51B3"/>
    <w:rsid w:val="009D5802"/>
    <w:rsid w:val="009D6598"/>
    <w:rsid w:val="009D7EE4"/>
    <w:rsid w:val="009E235D"/>
    <w:rsid w:val="009E281F"/>
    <w:rsid w:val="009E4623"/>
    <w:rsid w:val="009E5B68"/>
    <w:rsid w:val="009E6966"/>
    <w:rsid w:val="009E6C22"/>
    <w:rsid w:val="009F0F9E"/>
    <w:rsid w:val="009F18B4"/>
    <w:rsid w:val="00A00078"/>
    <w:rsid w:val="00A039B8"/>
    <w:rsid w:val="00A06172"/>
    <w:rsid w:val="00A06DC2"/>
    <w:rsid w:val="00A075FE"/>
    <w:rsid w:val="00A13459"/>
    <w:rsid w:val="00A159C9"/>
    <w:rsid w:val="00A20DF7"/>
    <w:rsid w:val="00A211E3"/>
    <w:rsid w:val="00A2545B"/>
    <w:rsid w:val="00A30AF8"/>
    <w:rsid w:val="00A33154"/>
    <w:rsid w:val="00A34C7F"/>
    <w:rsid w:val="00A36318"/>
    <w:rsid w:val="00A37E94"/>
    <w:rsid w:val="00A40546"/>
    <w:rsid w:val="00A4185B"/>
    <w:rsid w:val="00A46FF8"/>
    <w:rsid w:val="00A608E3"/>
    <w:rsid w:val="00A623FB"/>
    <w:rsid w:val="00A64A83"/>
    <w:rsid w:val="00A65077"/>
    <w:rsid w:val="00A6610F"/>
    <w:rsid w:val="00A67D7D"/>
    <w:rsid w:val="00A711D9"/>
    <w:rsid w:val="00A7671F"/>
    <w:rsid w:val="00A80587"/>
    <w:rsid w:val="00A84BD4"/>
    <w:rsid w:val="00A9621F"/>
    <w:rsid w:val="00A97AE5"/>
    <w:rsid w:val="00AA0335"/>
    <w:rsid w:val="00AA4039"/>
    <w:rsid w:val="00AB19EC"/>
    <w:rsid w:val="00AB1E80"/>
    <w:rsid w:val="00AB377A"/>
    <w:rsid w:val="00AB4864"/>
    <w:rsid w:val="00AB5036"/>
    <w:rsid w:val="00AB521B"/>
    <w:rsid w:val="00AB5F53"/>
    <w:rsid w:val="00AB7681"/>
    <w:rsid w:val="00AC1509"/>
    <w:rsid w:val="00AC1F29"/>
    <w:rsid w:val="00AC3048"/>
    <w:rsid w:val="00AC33FB"/>
    <w:rsid w:val="00AC4E3D"/>
    <w:rsid w:val="00AC541D"/>
    <w:rsid w:val="00AD3077"/>
    <w:rsid w:val="00AD5CD8"/>
    <w:rsid w:val="00AD60CE"/>
    <w:rsid w:val="00AD6D3E"/>
    <w:rsid w:val="00AE10CB"/>
    <w:rsid w:val="00AE14B4"/>
    <w:rsid w:val="00AE1809"/>
    <w:rsid w:val="00AE29C0"/>
    <w:rsid w:val="00AE424F"/>
    <w:rsid w:val="00AE7DFC"/>
    <w:rsid w:val="00AF0A7B"/>
    <w:rsid w:val="00AF2DAC"/>
    <w:rsid w:val="00AF3828"/>
    <w:rsid w:val="00AF47C5"/>
    <w:rsid w:val="00AF5294"/>
    <w:rsid w:val="00AF5E40"/>
    <w:rsid w:val="00AF6BE5"/>
    <w:rsid w:val="00B004B9"/>
    <w:rsid w:val="00B00AC4"/>
    <w:rsid w:val="00B02A10"/>
    <w:rsid w:val="00B10CB8"/>
    <w:rsid w:val="00B12243"/>
    <w:rsid w:val="00B123D6"/>
    <w:rsid w:val="00B15776"/>
    <w:rsid w:val="00B218B0"/>
    <w:rsid w:val="00B24826"/>
    <w:rsid w:val="00B26551"/>
    <w:rsid w:val="00B27C15"/>
    <w:rsid w:val="00B3106E"/>
    <w:rsid w:val="00B4116B"/>
    <w:rsid w:val="00B41222"/>
    <w:rsid w:val="00B41405"/>
    <w:rsid w:val="00B42593"/>
    <w:rsid w:val="00B45757"/>
    <w:rsid w:val="00B45999"/>
    <w:rsid w:val="00B47602"/>
    <w:rsid w:val="00B51416"/>
    <w:rsid w:val="00B51507"/>
    <w:rsid w:val="00B54641"/>
    <w:rsid w:val="00B57F44"/>
    <w:rsid w:val="00B61828"/>
    <w:rsid w:val="00B63E16"/>
    <w:rsid w:val="00B64855"/>
    <w:rsid w:val="00B64E1C"/>
    <w:rsid w:val="00B6509A"/>
    <w:rsid w:val="00B65D99"/>
    <w:rsid w:val="00B65DAA"/>
    <w:rsid w:val="00B66E4E"/>
    <w:rsid w:val="00B67ED2"/>
    <w:rsid w:val="00B71AE4"/>
    <w:rsid w:val="00B7395F"/>
    <w:rsid w:val="00B7484C"/>
    <w:rsid w:val="00B74CC4"/>
    <w:rsid w:val="00B75477"/>
    <w:rsid w:val="00B758EF"/>
    <w:rsid w:val="00B80167"/>
    <w:rsid w:val="00B83D25"/>
    <w:rsid w:val="00B8405C"/>
    <w:rsid w:val="00B856BF"/>
    <w:rsid w:val="00B85F7F"/>
    <w:rsid w:val="00B86208"/>
    <w:rsid w:val="00B87B9A"/>
    <w:rsid w:val="00B92706"/>
    <w:rsid w:val="00B92B7B"/>
    <w:rsid w:val="00BA0BDB"/>
    <w:rsid w:val="00BA1743"/>
    <w:rsid w:val="00BA1B8B"/>
    <w:rsid w:val="00BA1BD7"/>
    <w:rsid w:val="00BA4EAA"/>
    <w:rsid w:val="00BA7B9C"/>
    <w:rsid w:val="00BB3247"/>
    <w:rsid w:val="00BB3E27"/>
    <w:rsid w:val="00BB4CF0"/>
    <w:rsid w:val="00BB5A44"/>
    <w:rsid w:val="00BB6501"/>
    <w:rsid w:val="00BC14A0"/>
    <w:rsid w:val="00BC61D2"/>
    <w:rsid w:val="00BC620D"/>
    <w:rsid w:val="00BC7A18"/>
    <w:rsid w:val="00BD014F"/>
    <w:rsid w:val="00BD1B38"/>
    <w:rsid w:val="00BD2292"/>
    <w:rsid w:val="00BD5F39"/>
    <w:rsid w:val="00BE2CB3"/>
    <w:rsid w:val="00BE6DC2"/>
    <w:rsid w:val="00BE784F"/>
    <w:rsid w:val="00BE787F"/>
    <w:rsid w:val="00BF0220"/>
    <w:rsid w:val="00BF0D05"/>
    <w:rsid w:val="00BF1098"/>
    <w:rsid w:val="00BF1E9E"/>
    <w:rsid w:val="00BF4249"/>
    <w:rsid w:val="00BF45D0"/>
    <w:rsid w:val="00BF5727"/>
    <w:rsid w:val="00BF61AC"/>
    <w:rsid w:val="00BF6AED"/>
    <w:rsid w:val="00C02B8C"/>
    <w:rsid w:val="00C0478C"/>
    <w:rsid w:val="00C0505A"/>
    <w:rsid w:val="00C05A72"/>
    <w:rsid w:val="00C079C0"/>
    <w:rsid w:val="00C07FC8"/>
    <w:rsid w:val="00C1150A"/>
    <w:rsid w:val="00C121F6"/>
    <w:rsid w:val="00C13A4B"/>
    <w:rsid w:val="00C13D14"/>
    <w:rsid w:val="00C141E4"/>
    <w:rsid w:val="00C16319"/>
    <w:rsid w:val="00C244C5"/>
    <w:rsid w:val="00C24BCB"/>
    <w:rsid w:val="00C25418"/>
    <w:rsid w:val="00C26959"/>
    <w:rsid w:val="00C3091A"/>
    <w:rsid w:val="00C33319"/>
    <w:rsid w:val="00C35576"/>
    <w:rsid w:val="00C37288"/>
    <w:rsid w:val="00C40505"/>
    <w:rsid w:val="00C40AED"/>
    <w:rsid w:val="00C40D89"/>
    <w:rsid w:val="00C40E70"/>
    <w:rsid w:val="00C43FA9"/>
    <w:rsid w:val="00C4441D"/>
    <w:rsid w:val="00C46CF4"/>
    <w:rsid w:val="00C508CA"/>
    <w:rsid w:val="00C510E4"/>
    <w:rsid w:val="00C51D4F"/>
    <w:rsid w:val="00C52D66"/>
    <w:rsid w:val="00C5334A"/>
    <w:rsid w:val="00C543D8"/>
    <w:rsid w:val="00C55D97"/>
    <w:rsid w:val="00C56012"/>
    <w:rsid w:val="00C56CB6"/>
    <w:rsid w:val="00C57A4C"/>
    <w:rsid w:val="00C60115"/>
    <w:rsid w:val="00C606BC"/>
    <w:rsid w:val="00C608FE"/>
    <w:rsid w:val="00C72C36"/>
    <w:rsid w:val="00C72FDA"/>
    <w:rsid w:val="00C74973"/>
    <w:rsid w:val="00C75FA0"/>
    <w:rsid w:val="00C76F2B"/>
    <w:rsid w:val="00C80624"/>
    <w:rsid w:val="00C81E07"/>
    <w:rsid w:val="00C829C3"/>
    <w:rsid w:val="00C82EB4"/>
    <w:rsid w:val="00C83C71"/>
    <w:rsid w:val="00C846BD"/>
    <w:rsid w:val="00C90638"/>
    <w:rsid w:val="00C9182A"/>
    <w:rsid w:val="00C923CB"/>
    <w:rsid w:val="00C95F13"/>
    <w:rsid w:val="00CA0A6A"/>
    <w:rsid w:val="00CA1A5B"/>
    <w:rsid w:val="00CA1B9E"/>
    <w:rsid w:val="00CA27E4"/>
    <w:rsid w:val="00CA538A"/>
    <w:rsid w:val="00CA5E35"/>
    <w:rsid w:val="00CA70A4"/>
    <w:rsid w:val="00CB0FAE"/>
    <w:rsid w:val="00CB1D60"/>
    <w:rsid w:val="00CB1DBF"/>
    <w:rsid w:val="00CB22C8"/>
    <w:rsid w:val="00CB3C29"/>
    <w:rsid w:val="00CB4E82"/>
    <w:rsid w:val="00CB740C"/>
    <w:rsid w:val="00CB7C5B"/>
    <w:rsid w:val="00CC10AA"/>
    <w:rsid w:val="00CC4060"/>
    <w:rsid w:val="00CC4A43"/>
    <w:rsid w:val="00CC6684"/>
    <w:rsid w:val="00CD03CB"/>
    <w:rsid w:val="00CD318E"/>
    <w:rsid w:val="00CD4332"/>
    <w:rsid w:val="00CE06C7"/>
    <w:rsid w:val="00CE076B"/>
    <w:rsid w:val="00CE1519"/>
    <w:rsid w:val="00CE34A8"/>
    <w:rsid w:val="00CE35B8"/>
    <w:rsid w:val="00CE4E9A"/>
    <w:rsid w:val="00CF07A8"/>
    <w:rsid w:val="00CF0B7B"/>
    <w:rsid w:val="00CF13C8"/>
    <w:rsid w:val="00CF2D78"/>
    <w:rsid w:val="00CF31A9"/>
    <w:rsid w:val="00CF397D"/>
    <w:rsid w:val="00CF402B"/>
    <w:rsid w:val="00CF6FA3"/>
    <w:rsid w:val="00D00666"/>
    <w:rsid w:val="00D00BA5"/>
    <w:rsid w:val="00D02036"/>
    <w:rsid w:val="00D041FB"/>
    <w:rsid w:val="00D04760"/>
    <w:rsid w:val="00D057BE"/>
    <w:rsid w:val="00D0580C"/>
    <w:rsid w:val="00D05E28"/>
    <w:rsid w:val="00D06132"/>
    <w:rsid w:val="00D06776"/>
    <w:rsid w:val="00D11AE2"/>
    <w:rsid w:val="00D1394F"/>
    <w:rsid w:val="00D15089"/>
    <w:rsid w:val="00D22C81"/>
    <w:rsid w:val="00D23D1E"/>
    <w:rsid w:val="00D24C64"/>
    <w:rsid w:val="00D31A1E"/>
    <w:rsid w:val="00D35F96"/>
    <w:rsid w:val="00D36C6B"/>
    <w:rsid w:val="00D36E0D"/>
    <w:rsid w:val="00D3757A"/>
    <w:rsid w:val="00D43626"/>
    <w:rsid w:val="00D46586"/>
    <w:rsid w:val="00D51690"/>
    <w:rsid w:val="00D560B0"/>
    <w:rsid w:val="00D63912"/>
    <w:rsid w:val="00D63FE0"/>
    <w:rsid w:val="00D74B88"/>
    <w:rsid w:val="00D77786"/>
    <w:rsid w:val="00D8112F"/>
    <w:rsid w:val="00D816AC"/>
    <w:rsid w:val="00D81F5F"/>
    <w:rsid w:val="00D83ED0"/>
    <w:rsid w:val="00D840E9"/>
    <w:rsid w:val="00D84A06"/>
    <w:rsid w:val="00D8566D"/>
    <w:rsid w:val="00D85E7E"/>
    <w:rsid w:val="00D865DF"/>
    <w:rsid w:val="00D9062B"/>
    <w:rsid w:val="00D95D55"/>
    <w:rsid w:val="00DA0E32"/>
    <w:rsid w:val="00DA3F23"/>
    <w:rsid w:val="00DA4E15"/>
    <w:rsid w:val="00DA611A"/>
    <w:rsid w:val="00DA6D79"/>
    <w:rsid w:val="00DA74BC"/>
    <w:rsid w:val="00DB01C0"/>
    <w:rsid w:val="00DB0F4A"/>
    <w:rsid w:val="00DB419B"/>
    <w:rsid w:val="00DB68FB"/>
    <w:rsid w:val="00DB7B4E"/>
    <w:rsid w:val="00DC1FDC"/>
    <w:rsid w:val="00DC2C4E"/>
    <w:rsid w:val="00DC2C83"/>
    <w:rsid w:val="00DC3001"/>
    <w:rsid w:val="00DC57B8"/>
    <w:rsid w:val="00DC708E"/>
    <w:rsid w:val="00DC7BA9"/>
    <w:rsid w:val="00DD0939"/>
    <w:rsid w:val="00DD16B3"/>
    <w:rsid w:val="00DD22BC"/>
    <w:rsid w:val="00DD3114"/>
    <w:rsid w:val="00DD3399"/>
    <w:rsid w:val="00DD38E8"/>
    <w:rsid w:val="00DD5E97"/>
    <w:rsid w:val="00DD6ACA"/>
    <w:rsid w:val="00DD7C84"/>
    <w:rsid w:val="00DE0CF9"/>
    <w:rsid w:val="00DE1C42"/>
    <w:rsid w:val="00DE41DD"/>
    <w:rsid w:val="00DE7443"/>
    <w:rsid w:val="00DF01FE"/>
    <w:rsid w:val="00DF08D3"/>
    <w:rsid w:val="00DF2AF9"/>
    <w:rsid w:val="00DF3304"/>
    <w:rsid w:val="00DF3A05"/>
    <w:rsid w:val="00DF4363"/>
    <w:rsid w:val="00DF4B5E"/>
    <w:rsid w:val="00E009B7"/>
    <w:rsid w:val="00E00F35"/>
    <w:rsid w:val="00E038E4"/>
    <w:rsid w:val="00E044B4"/>
    <w:rsid w:val="00E044CC"/>
    <w:rsid w:val="00E05905"/>
    <w:rsid w:val="00E07DC6"/>
    <w:rsid w:val="00E12AFF"/>
    <w:rsid w:val="00E14298"/>
    <w:rsid w:val="00E15D42"/>
    <w:rsid w:val="00E164B6"/>
    <w:rsid w:val="00E226B0"/>
    <w:rsid w:val="00E22D48"/>
    <w:rsid w:val="00E25F07"/>
    <w:rsid w:val="00E31C69"/>
    <w:rsid w:val="00E339E2"/>
    <w:rsid w:val="00E33B05"/>
    <w:rsid w:val="00E3417E"/>
    <w:rsid w:val="00E343BD"/>
    <w:rsid w:val="00E346CD"/>
    <w:rsid w:val="00E361A3"/>
    <w:rsid w:val="00E36353"/>
    <w:rsid w:val="00E374F5"/>
    <w:rsid w:val="00E43C66"/>
    <w:rsid w:val="00E444EA"/>
    <w:rsid w:val="00E47B8B"/>
    <w:rsid w:val="00E47D94"/>
    <w:rsid w:val="00E54275"/>
    <w:rsid w:val="00E56FFF"/>
    <w:rsid w:val="00E60381"/>
    <w:rsid w:val="00E60A26"/>
    <w:rsid w:val="00E64453"/>
    <w:rsid w:val="00E64D37"/>
    <w:rsid w:val="00E64E81"/>
    <w:rsid w:val="00E67F50"/>
    <w:rsid w:val="00E70BE0"/>
    <w:rsid w:val="00E71F2B"/>
    <w:rsid w:val="00E76B01"/>
    <w:rsid w:val="00E77384"/>
    <w:rsid w:val="00E77ED8"/>
    <w:rsid w:val="00E80722"/>
    <w:rsid w:val="00E836AC"/>
    <w:rsid w:val="00E83CC3"/>
    <w:rsid w:val="00E84CCD"/>
    <w:rsid w:val="00E86786"/>
    <w:rsid w:val="00E871AE"/>
    <w:rsid w:val="00E9019C"/>
    <w:rsid w:val="00E90DE9"/>
    <w:rsid w:val="00E92AC9"/>
    <w:rsid w:val="00E93D0E"/>
    <w:rsid w:val="00E945D4"/>
    <w:rsid w:val="00E96A3A"/>
    <w:rsid w:val="00E97ACF"/>
    <w:rsid w:val="00EA5B7E"/>
    <w:rsid w:val="00EA65A0"/>
    <w:rsid w:val="00EA6819"/>
    <w:rsid w:val="00EB1965"/>
    <w:rsid w:val="00EB239C"/>
    <w:rsid w:val="00EB3C87"/>
    <w:rsid w:val="00EB6045"/>
    <w:rsid w:val="00EB7812"/>
    <w:rsid w:val="00EC02EE"/>
    <w:rsid w:val="00EC0942"/>
    <w:rsid w:val="00EC10EB"/>
    <w:rsid w:val="00EC1F0A"/>
    <w:rsid w:val="00EC2B1B"/>
    <w:rsid w:val="00EC2DF2"/>
    <w:rsid w:val="00EC33E5"/>
    <w:rsid w:val="00EC544F"/>
    <w:rsid w:val="00EC6CEA"/>
    <w:rsid w:val="00EC70D0"/>
    <w:rsid w:val="00EC7792"/>
    <w:rsid w:val="00ED094E"/>
    <w:rsid w:val="00ED3D00"/>
    <w:rsid w:val="00ED5501"/>
    <w:rsid w:val="00ED6E66"/>
    <w:rsid w:val="00EE0497"/>
    <w:rsid w:val="00EE0CEE"/>
    <w:rsid w:val="00EE16DC"/>
    <w:rsid w:val="00EE4977"/>
    <w:rsid w:val="00EE4CC0"/>
    <w:rsid w:val="00EE4EA4"/>
    <w:rsid w:val="00EE5C4D"/>
    <w:rsid w:val="00EF05BA"/>
    <w:rsid w:val="00EF135D"/>
    <w:rsid w:val="00EF20C5"/>
    <w:rsid w:val="00EF74A3"/>
    <w:rsid w:val="00F019CD"/>
    <w:rsid w:val="00F02222"/>
    <w:rsid w:val="00F02796"/>
    <w:rsid w:val="00F036FE"/>
    <w:rsid w:val="00F042FB"/>
    <w:rsid w:val="00F059D3"/>
    <w:rsid w:val="00F06A54"/>
    <w:rsid w:val="00F07301"/>
    <w:rsid w:val="00F07546"/>
    <w:rsid w:val="00F1006B"/>
    <w:rsid w:val="00F14C5D"/>
    <w:rsid w:val="00F159E7"/>
    <w:rsid w:val="00F17E4E"/>
    <w:rsid w:val="00F20F89"/>
    <w:rsid w:val="00F217B3"/>
    <w:rsid w:val="00F2426C"/>
    <w:rsid w:val="00F26F18"/>
    <w:rsid w:val="00F32BE7"/>
    <w:rsid w:val="00F33E70"/>
    <w:rsid w:val="00F3619F"/>
    <w:rsid w:val="00F41718"/>
    <w:rsid w:val="00F41A0A"/>
    <w:rsid w:val="00F449E4"/>
    <w:rsid w:val="00F45557"/>
    <w:rsid w:val="00F52545"/>
    <w:rsid w:val="00F52F63"/>
    <w:rsid w:val="00F54F03"/>
    <w:rsid w:val="00F55009"/>
    <w:rsid w:val="00F5593B"/>
    <w:rsid w:val="00F57B6B"/>
    <w:rsid w:val="00F605FF"/>
    <w:rsid w:val="00F7137D"/>
    <w:rsid w:val="00F71A11"/>
    <w:rsid w:val="00F8091D"/>
    <w:rsid w:val="00F83D10"/>
    <w:rsid w:val="00F84742"/>
    <w:rsid w:val="00F84C77"/>
    <w:rsid w:val="00F867F8"/>
    <w:rsid w:val="00F900F5"/>
    <w:rsid w:val="00F902C2"/>
    <w:rsid w:val="00F93227"/>
    <w:rsid w:val="00F938F9"/>
    <w:rsid w:val="00F93F7D"/>
    <w:rsid w:val="00F9587E"/>
    <w:rsid w:val="00F96B68"/>
    <w:rsid w:val="00FA13E0"/>
    <w:rsid w:val="00FA1FF6"/>
    <w:rsid w:val="00FA46CD"/>
    <w:rsid w:val="00FA5970"/>
    <w:rsid w:val="00FA7431"/>
    <w:rsid w:val="00FA79E9"/>
    <w:rsid w:val="00FA7B87"/>
    <w:rsid w:val="00FB1003"/>
    <w:rsid w:val="00FB3B2E"/>
    <w:rsid w:val="00FB470D"/>
    <w:rsid w:val="00FB5B16"/>
    <w:rsid w:val="00FC2293"/>
    <w:rsid w:val="00FC2FD2"/>
    <w:rsid w:val="00FC5115"/>
    <w:rsid w:val="00FC541C"/>
    <w:rsid w:val="00FC6619"/>
    <w:rsid w:val="00FD2AF1"/>
    <w:rsid w:val="00FD33DF"/>
    <w:rsid w:val="00FD34B0"/>
    <w:rsid w:val="00FD4A0D"/>
    <w:rsid w:val="00FD52E5"/>
    <w:rsid w:val="00FD7770"/>
    <w:rsid w:val="00FE000C"/>
    <w:rsid w:val="00FE0C08"/>
    <w:rsid w:val="00FE434E"/>
    <w:rsid w:val="00FF2625"/>
    <w:rsid w:val="00FF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2C76132-2361-4016-B7D0-AA2E82A8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4C6"/>
    <w:pPr>
      <w:spacing w:after="200" w:line="276" w:lineRule="auto"/>
    </w:pPr>
    <w:rPr>
      <w:rFonts w:ascii="Calibri" w:eastAsia="Calibri" w:hAnsi="Calibri" w:cs="Times New Roman"/>
    </w:rPr>
  </w:style>
  <w:style w:type="paragraph" w:styleId="1">
    <w:name w:val="heading 1"/>
    <w:basedOn w:val="a"/>
    <w:link w:val="10"/>
    <w:uiPriority w:val="9"/>
    <w:qFormat/>
    <w:rsid w:val="003776F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qFormat/>
    <w:rsid w:val="005D0897"/>
    <w:pPr>
      <w:keepNext/>
      <w:autoSpaceDE w:val="0"/>
      <w:autoSpaceDN w:val="0"/>
      <w:spacing w:after="0" w:line="240" w:lineRule="auto"/>
      <w:jc w:val="center"/>
      <w:outlineLvl w:val="1"/>
    </w:pPr>
    <w:rPr>
      <w:rFonts w:ascii="Times New Roman" w:eastAsia="Times New Roman" w:hAnsi="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B24C6"/>
    <w:rPr>
      <w:color w:val="0000FF"/>
      <w:u w:val="single"/>
    </w:rPr>
  </w:style>
  <w:style w:type="character" w:styleId="a4">
    <w:name w:val="FollowedHyperlink"/>
    <w:basedOn w:val="a0"/>
    <w:uiPriority w:val="99"/>
    <w:semiHidden/>
    <w:unhideWhenUsed/>
    <w:rsid w:val="006B24C6"/>
    <w:rPr>
      <w:color w:val="954F72" w:themeColor="followedHyperlink"/>
      <w:u w:val="single"/>
    </w:rPr>
  </w:style>
  <w:style w:type="paragraph" w:styleId="a5">
    <w:name w:val="Normal (Web)"/>
    <w:basedOn w:val="a"/>
    <w:uiPriority w:val="99"/>
    <w:semiHidden/>
    <w:unhideWhenUsed/>
    <w:rsid w:val="006B24C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6B24C6"/>
    <w:rPr>
      <w:sz w:val="20"/>
      <w:szCs w:val="20"/>
      <w:lang w:eastAsia="ru-RU"/>
    </w:rPr>
  </w:style>
  <w:style w:type="character" w:customStyle="1" w:styleId="a7">
    <w:name w:val="Текст сноски Знак"/>
    <w:basedOn w:val="a0"/>
    <w:link w:val="a6"/>
    <w:uiPriority w:val="99"/>
    <w:semiHidden/>
    <w:rsid w:val="006B24C6"/>
    <w:rPr>
      <w:rFonts w:ascii="Calibri" w:eastAsia="Calibri" w:hAnsi="Calibri" w:cs="Times New Roman"/>
      <w:sz w:val="20"/>
      <w:szCs w:val="20"/>
      <w:lang w:eastAsia="ru-RU"/>
    </w:rPr>
  </w:style>
  <w:style w:type="paragraph" w:styleId="a8">
    <w:name w:val="header"/>
    <w:basedOn w:val="a"/>
    <w:link w:val="a9"/>
    <w:uiPriority w:val="99"/>
    <w:unhideWhenUsed/>
    <w:rsid w:val="006B24C6"/>
    <w:pPr>
      <w:tabs>
        <w:tab w:val="center" w:pos="4677"/>
        <w:tab w:val="right" w:pos="9355"/>
      </w:tabs>
    </w:pPr>
  </w:style>
  <w:style w:type="character" w:customStyle="1" w:styleId="a9">
    <w:name w:val="Верхний колонтитул Знак"/>
    <w:basedOn w:val="a0"/>
    <w:link w:val="a8"/>
    <w:uiPriority w:val="99"/>
    <w:rsid w:val="006B24C6"/>
    <w:rPr>
      <w:rFonts w:ascii="Calibri" w:eastAsia="Calibri" w:hAnsi="Calibri" w:cs="Times New Roman"/>
    </w:rPr>
  </w:style>
  <w:style w:type="paragraph" w:styleId="aa">
    <w:name w:val="footer"/>
    <w:basedOn w:val="a"/>
    <w:link w:val="ab"/>
    <w:uiPriority w:val="99"/>
    <w:unhideWhenUsed/>
    <w:rsid w:val="006B24C6"/>
    <w:pPr>
      <w:tabs>
        <w:tab w:val="center" w:pos="4677"/>
        <w:tab w:val="right" w:pos="9355"/>
      </w:tabs>
    </w:pPr>
  </w:style>
  <w:style w:type="character" w:customStyle="1" w:styleId="ab">
    <w:name w:val="Нижний колонтитул Знак"/>
    <w:basedOn w:val="a0"/>
    <w:link w:val="aa"/>
    <w:uiPriority w:val="99"/>
    <w:rsid w:val="006B24C6"/>
    <w:rPr>
      <w:rFonts w:ascii="Calibri" w:eastAsia="Calibri" w:hAnsi="Calibri" w:cs="Times New Roman"/>
    </w:rPr>
  </w:style>
  <w:style w:type="paragraph" w:styleId="ac">
    <w:name w:val="caption"/>
    <w:basedOn w:val="a"/>
    <w:next w:val="a"/>
    <w:uiPriority w:val="35"/>
    <w:semiHidden/>
    <w:unhideWhenUsed/>
    <w:qFormat/>
    <w:rsid w:val="006B24C6"/>
    <w:rPr>
      <w:b/>
      <w:bCs/>
      <w:sz w:val="20"/>
      <w:szCs w:val="20"/>
    </w:rPr>
  </w:style>
  <w:style w:type="paragraph" w:styleId="21">
    <w:name w:val="Body Text Indent 2"/>
    <w:basedOn w:val="a"/>
    <w:link w:val="22"/>
    <w:unhideWhenUsed/>
    <w:rsid w:val="006B24C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6B24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B24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24C6"/>
    <w:rPr>
      <w:rFonts w:ascii="Tahoma" w:eastAsia="Calibri" w:hAnsi="Tahoma" w:cs="Tahoma"/>
      <w:sz w:val="16"/>
      <w:szCs w:val="16"/>
    </w:rPr>
  </w:style>
  <w:style w:type="character" w:customStyle="1" w:styleId="af">
    <w:name w:val="Без интервала Знак"/>
    <w:link w:val="af0"/>
    <w:uiPriority w:val="1"/>
    <w:locked/>
    <w:rsid w:val="006B24C6"/>
    <w:rPr>
      <w:rFonts w:ascii="Times New Roman" w:eastAsia="Times New Roman" w:hAnsi="Times New Roman" w:cs="Times New Roman"/>
    </w:rPr>
  </w:style>
  <w:style w:type="paragraph" w:styleId="af0">
    <w:name w:val="No Spacing"/>
    <w:link w:val="af"/>
    <w:uiPriority w:val="1"/>
    <w:qFormat/>
    <w:rsid w:val="006B24C6"/>
    <w:pPr>
      <w:spacing w:after="0" w:line="240" w:lineRule="auto"/>
    </w:pPr>
    <w:rPr>
      <w:rFonts w:ascii="Times New Roman" w:eastAsia="Times New Roman" w:hAnsi="Times New Roman" w:cs="Times New Roman"/>
    </w:rPr>
  </w:style>
  <w:style w:type="paragraph" w:styleId="af1">
    <w:name w:val="List Paragraph"/>
    <w:basedOn w:val="a"/>
    <w:uiPriority w:val="34"/>
    <w:qFormat/>
    <w:rsid w:val="006B24C6"/>
    <w:pPr>
      <w:spacing w:after="160" w:line="256" w:lineRule="auto"/>
      <w:ind w:left="720"/>
      <w:contextualSpacing/>
    </w:pPr>
  </w:style>
  <w:style w:type="paragraph" w:customStyle="1" w:styleId="ConsPlusTitle">
    <w:name w:val="ConsPlusTitle"/>
    <w:rsid w:val="006B2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qFormat/>
    <w:rsid w:val="006B24C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Cell">
    <w:name w:val="ConsPlusCell"/>
    <w:rsid w:val="006B24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24C6"/>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Обычный1"/>
    <w:uiPriority w:val="99"/>
    <w:rsid w:val="006B24C6"/>
    <w:pPr>
      <w:spacing w:after="0" w:line="240" w:lineRule="auto"/>
    </w:pPr>
    <w:rPr>
      <w:rFonts w:ascii="Times New Roman" w:eastAsia="Times New Roman" w:hAnsi="Times New Roman" w:cs="Times New Roman"/>
      <w:sz w:val="24"/>
      <w:szCs w:val="20"/>
      <w:lang w:eastAsia="ru-RU"/>
    </w:rPr>
  </w:style>
  <w:style w:type="paragraph" w:customStyle="1" w:styleId="af2">
    <w:name w:val="Знак"/>
    <w:basedOn w:val="a"/>
    <w:uiPriority w:val="99"/>
    <w:rsid w:val="006B24C6"/>
    <w:pPr>
      <w:spacing w:after="160" w:line="240" w:lineRule="exact"/>
    </w:pPr>
    <w:rPr>
      <w:rFonts w:ascii="Verdana" w:eastAsia="Times New Roman" w:hAnsi="Verdana"/>
      <w:sz w:val="20"/>
      <w:szCs w:val="20"/>
      <w:lang w:val="en-US"/>
    </w:rPr>
  </w:style>
  <w:style w:type="character" w:customStyle="1" w:styleId="af3">
    <w:name w:val="МОН основной Знак"/>
    <w:link w:val="af4"/>
    <w:locked/>
    <w:rsid w:val="006B24C6"/>
    <w:rPr>
      <w:rFonts w:ascii="Times New Roman" w:eastAsia="Times New Roman" w:hAnsi="Times New Roman" w:cs="Times New Roman"/>
      <w:sz w:val="28"/>
    </w:rPr>
  </w:style>
  <w:style w:type="paragraph" w:customStyle="1" w:styleId="af4">
    <w:name w:val="МОН основной"/>
    <w:basedOn w:val="a"/>
    <w:link w:val="af3"/>
    <w:rsid w:val="006B24C6"/>
    <w:pPr>
      <w:widowControl w:val="0"/>
      <w:autoSpaceDE w:val="0"/>
      <w:autoSpaceDN w:val="0"/>
      <w:adjustRightInd w:val="0"/>
      <w:spacing w:after="0" w:line="360" w:lineRule="auto"/>
      <w:ind w:firstLine="709"/>
      <w:jc w:val="both"/>
    </w:pPr>
    <w:rPr>
      <w:rFonts w:ascii="Times New Roman" w:eastAsia="Times New Roman" w:hAnsi="Times New Roman"/>
      <w:sz w:val="28"/>
    </w:rPr>
  </w:style>
  <w:style w:type="character" w:styleId="af5">
    <w:name w:val="footnote reference"/>
    <w:uiPriority w:val="99"/>
    <w:semiHidden/>
    <w:unhideWhenUsed/>
    <w:rsid w:val="006B24C6"/>
    <w:rPr>
      <w:vertAlign w:val="superscript"/>
    </w:rPr>
  </w:style>
  <w:style w:type="character" w:customStyle="1" w:styleId="TimesNewRoman">
    <w:name w:val="Основной текст + Times New Roman"/>
    <w:rsid w:val="006B24C6"/>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table" w:styleId="af6">
    <w:name w:val="Table Grid"/>
    <w:basedOn w:val="a1"/>
    <w:uiPriority w:val="59"/>
    <w:rsid w:val="006B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7F79A3"/>
    <w:rPr>
      <w:b/>
      <w:bCs/>
    </w:rPr>
  </w:style>
  <w:style w:type="character" w:customStyle="1" w:styleId="20">
    <w:name w:val="Заголовок 2 Знак"/>
    <w:basedOn w:val="a0"/>
    <w:link w:val="2"/>
    <w:uiPriority w:val="9"/>
    <w:rsid w:val="005D0897"/>
    <w:rPr>
      <w:rFonts w:ascii="Times New Roman" w:eastAsia="Times New Roman" w:hAnsi="Times New Roman" w:cs="Times New Roman"/>
      <w:b/>
      <w:bCs/>
      <w:sz w:val="28"/>
      <w:szCs w:val="28"/>
      <w:lang w:val="en-US" w:eastAsia="ru-RU"/>
    </w:rPr>
  </w:style>
  <w:style w:type="paragraph" w:customStyle="1" w:styleId="lnav1">
    <w:name w:val="lnav1"/>
    <w:basedOn w:val="a"/>
    <w:uiPriority w:val="99"/>
    <w:rsid w:val="005D08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nav">
    <w:name w:val="lnav"/>
    <w:basedOn w:val="a"/>
    <w:uiPriority w:val="99"/>
    <w:rsid w:val="005D08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Гипертекстовая ссылка"/>
    <w:basedOn w:val="a0"/>
    <w:uiPriority w:val="99"/>
    <w:rsid w:val="00F02222"/>
    <w:rPr>
      <w:color w:val="106BBE"/>
    </w:rPr>
  </w:style>
  <w:style w:type="paragraph" w:styleId="3">
    <w:name w:val="Body Text 3"/>
    <w:basedOn w:val="a"/>
    <w:link w:val="30"/>
    <w:uiPriority w:val="99"/>
    <w:unhideWhenUsed/>
    <w:rsid w:val="000F2A26"/>
    <w:pPr>
      <w:spacing w:after="120"/>
    </w:pPr>
    <w:rPr>
      <w:sz w:val="16"/>
      <w:szCs w:val="16"/>
    </w:rPr>
  </w:style>
  <w:style w:type="character" w:customStyle="1" w:styleId="30">
    <w:name w:val="Основной текст 3 Знак"/>
    <w:basedOn w:val="a0"/>
    <w:link w:val="3"/>
    <w:uiPriority w:val="99"/>
    <w:rsid w:val="000F2A26"/>
    <w:rPr>
      <w:rFonts w:ascii="Calibri" w:eastAsia="Calibri" w:hAnsi="Calibri" w:cs="Times New Roman"/>
      <w:sz w:val="16"/>
      <w:szCs w:val="16"/>
    </w:rPr>
  </w:style>
  <w:style w:type="paragraph" w:customStyle="1" w:styleId="s1">
    <w:name w:val="s_1"/>
    <w:basedOn w:val="a"/>
    <w:rsid w:val="00BF5727"/>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age number"/>
    <w:basedOn w:val="a0"/>
    <w:rsid w:val="00C51D4F"/>
  </w:style>
  <w:style w:type="character" w:customStyle="1" w:styleId="10">
    <w:name w:val="Заголовок 1 Знак"/>
    <w:basedOn w:val="a0"/>
    <w:link w:val="1"/>
    <w:uiPriority w:val="9"/>
    <w:rsid w:val="003776FF"/>
    <w:rPr>
      <w:rFonts w:asciiTheme="majorHAnsi" w:eastAsiaTheme="majorEastAsia" w:hAnsiTheme="majorHAnsi" w:cstheme="majorBidi"/>
      <w:b/>
      <w:bCs/>
      <w:kern w:val="32"/>
      <w:sz w:val="32"/>
      <w:szCs w:val="32"/>
    </w:rPr>
  </w:style>
  <w:style w:type="character" w:styleId="afa">
    <w:name w:val="Emphasis"/>
    <w:uiPriority w:val="20"/>
    <w:qFormat/>
    <w:rsid w:val="003776FF"/>
    <w:rPr>
      <w:i/>
      <w:iCs/>
    </w:rPr>
  </w:style>
  <w:style w:type="paragraph" w:customStyle="1" w:styleId="ConsPlusDocList">
    <w:name w:val="ConsPlusDocList"/>
    <w:rsid w:val="00377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76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76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76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9311">
      <w:bodyDiv w:val="1"/>
      <w:marLeft w:val="0"/>
      <w:marRight w:val="0"/>
      <w:marTop w:val="0"/>
      <w:marBottom w:val="0"/>
      <w:divBdr>
        <w:top w:val="none" w:sz="0" w:space="0" w:color="auto"/>
        <w:left w:val="none" w:sz="0" w:space="0" w:color="auto"/>
        <w:bottom w:val="none" w:sz="0" w:space="0" w:color="auto"/>
        <w:right w:val="none" w:sz="0" w:space="0" w:color="auto"/>
      </w:divBdr>
    </w:div>
    <w:div w:id="94178814">
      <w:bodyDiv w:val="1"/>
      <w:marLeft w:val="0"/>
      <w:marRight w:val="0"/>
      <w:marTop w:val="0"/>
      <w:marBottom w:val="0"/>
      <w:divBdr>
        <w:top w:val="none" w:sz="0" w:space="0" w:color="auto"/>
        <w:left w:val="none" w:sz="0" w:space="0" w:color="auto"/>
        <w:bottom w:val="none" w:sz="0" w:space="0" w:color="auto"/>
        <w:right w:val="none" w:sz="0" w:space="0" w:color="auto"/>
      </w:divBdr>
    </w:div>
    <w:div w:id="323819999">
      <w:bodyDiv w:val="1"/>
      <w:marLeft w:val="0"/>
      <w:marRight w:val="0"/>
      <w:marTop w:val="0"/>
      <w:marBottom w:val="0"/>
      <w:divBdr>
        <w:top w:val="none" w:sz="0" w:space="0" w:color="auto"/>
        <w:left w:val="none" w:sz="0" w:space="0" w:color="auto"/>
        <w:bottom w:val="none" w:sz="0" w:space="0" w:color="auto"/>
        <w:right w:val="none" w:sz="0" w:space="0" w:color="auto"/>
      </w:divBdr>
    </w:div>
    <w:div w:id="1054964163">
      <w:bodyDiv w:val="1"/>
      <w:marLeft w:val="0"/>
      <w:marRight w:val="0"/>
      <w:marTop w:val="0"/>
      <w:marBottom w:val="0"/>
      <w:divBdr>
        <w:top w:val="none" w:sz="0" w:space="0" w:color="auto"/>
        <w:left w:val="none" w:sz="0" w:space="0" w:color="auto"/>
        <w:bottom w:val="none" w:sz="0" w:space="0" w:color="auto"/>
        <w:right w:val="none" w:sz="0" w:space="0" w:color="auto"/>
      </w:divBdr>
    </w:div>
    <w:div w:id="1205171462">
      <w:bodyDiv w:val="1"/>
      <w:marLeft w:val="0"/>
      <w:marRight w:val="0"/>
      <w:marTop w:val="0"/>
      <w:marBottom w:val="0"/>
      <w:divBdr>
        <w:top w:val="none" w:sz="0" w:space="0" w:color="auto"/>
        <w:left w:val="none" w:sz="0" w:space="0" w:color="auto"/>
        <w:bottom w:val="none" w:sz="0" w:space="0" w:color="auto"/>
        <w:right w:val="none" w:sz="0" w:space="0" w:color="auto"/>
      </w:divBdr>
    </w:div>
    <w:div w:id="15916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76738B2F5DB5C622D93365C5E0E8CE142004E64A7266DEDD0507251EJ5c2K" TargetMode="External"/><Relationship Id="rId18" Type="http://schemas.openxmlformats.org/officeDocument/2006/relationships/hyperlink" Target="consultantplus://offline/ref=1576738B2F5DB5C622D93365C5E0E8CE142305ED457166DEDD0507251EJ5c2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576738B2F5DB5C622D92D68D38CB6C71F295AE240706A80855A5C78495B9B39JEc5K"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CEC50A3DC923E47DF85B778AAB854EE01AC0F93827341E85FD79218F4FF31E3A52791DA9443D45DD85CC866CFEj2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576738B2F5DB5C622D93365C5E0E8CE10250CEA41783BD4D55C0B27195DCE79A5DB1F697E775BJ0c4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consultantplus://offline/ref=6A44AA833F09AB059496BEA460F1935E49CFC5CDB2A5E99159C71BB3BBF9701D0714F6B0D2C8BD83IAW1L" TargetMode="External"/><Relationship Id="rId19" Type="http://schemas.openxmlformats.org/officeDocument/2006/relationships/hyperlink" Target="consultantplus://offline/ref=1576738B2F5DB5C622D93365C5E0E8CE142305ED457166DEDD0507251EJ5c2K" TargetMode="External"/><Relationship Id="rId4" Type="http://schemas.openxmlformats.org/officeDocument/2006/relationships/settings" Target="settings.xml"/><Relationship Id="rId9" Type="http://schemas.openxmlformats.org/officeDocument/2006/relationships/hyperlink" Target="consultantplus://offline/ref=6A44AA833F09AB059496BEA460F1935E4AC6C6C5B1ABE99159C71BB3BBF9701D0714F6B0D2CBBF8CIAW8L" TargetMode="External"/><Relationship Id="rId14" Type="http://schemas.openxmlformats.org/officeDocument/2006/relationships/image" Target="media/image2.wmf"/><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CA3F-BD2D-4403-9945-007D0414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32</Pages>
  <Words>9228</Words>
  <Characters>52603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 Plotnikowa</dc:creator>
  <cp:keywords/>
  <dc:description/>
  <cp:lastModifiedBy>Басалаева Валентина Викторовна</cp:lastModifiedBy>
  <cp:revision>4213</cp:revision>
  <cp:lastPrinted>2020-03-18T03:38:00Z</cp:lastPrinted>
  <dcterms:created xsi:type="dcterms:W3CDTF">2016-12-15T03:58:00Z</dcterms:created>
  <dcterms:modified xsi:type="dcterms:W3CDTF">2020-11-20T04:39:00Z</dcterms:modified>
</cp:coreProperties>
</file>