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ИЗВЕЩЕНИЕ </w:t>
      </w:r>
    </w:p>
    <w:p w:rsidR="005D4CF3" w:rsidRDefault="000B2369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400004" w:rsidRPr="00400004">
        <w:rPr>
          <w:b/>
          <w:sz w:val="28"/>
          <w:szCs w:val="28"/>
        </w:rPr>
        <w:t>«Об установлении требований к осуществлению перевозок по нерегулируемым тарифам по межмуниципальным маршрутам регулярных перевозок</w:t>
      </w:r>
      <w:r w:rsidR="000A3200" w:rsidRPr="000A3200">
        <w:rPr>
          <w:b/>
          <w:sz w:val="28"/>
          <w:szCs w:val="28"/>
        </w:rPr>
        <w:t xml:space="preserve"> автомобильным транспортом на территории Новосибирской области</w:t>
      </w:r>
      <w:r w:rsidR="00400004" w:rsidRPr="00400004">
        <w:rPr>
          <w:b/>
          <w:sz w:val="28"/>
          <w:szCs w:val="28"/>
        </w:rPr>
        <w:t>».</w:t>
      </w:r>
    </w:p>
    <w:p w:rsidR="00400004" w:rsidRDefault="00400004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400004" w:rsidRDefault="00400004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2A378D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400004">
        <w:rPr>
          <w:sz w:val="28"/>
          <w:szCs w:val="28"/>
        </w:rPr>
        <w:t xml:space="preserve"> Постановление Правительства Новосибирской области </w:t>
      </w:r>
      <w:r w:rsidR="00400004" w:rsidRPr="00400004">
        <w:rPr>
          <w:sz w:val="28"/>
          <w:szCs w:val="28"/>
        </w:rPr>
        <w:t>«Об установлении требований к осуществлению перевозок по нерегулируемым тарифам по межмуниципальным маршрутам регулярных перевозок</w:t>
      </w:r>
      <w:r w:rsidR="000A3200" w:rsidRPr="000A3200">
        <w:rPr>
          <w:sz w:val="28"/>
          <w:szCs w:val="28"/>
        </w:rPr>
        <w:t xml:space="preserve"> автомобильным транспортом на территории Новосибирской области</w:t>
      </w:r>
      <w:bookmarkStart w:id="0" w:name="_GoBack"/>
      <w:bookmarkEnd w:id="0"/>
      <w:r w:rsidR="00400004" w:rsidRPr="00400004">
        <w:rPr>
          <w:sz w:val="28"/>
          <w:szCs w:val="28"/>
        </w:rPr>
        <w:t>».</w:t>
      </w:r>
    </w:p>
    <w:p w:rsidR="000B2369" w:rsidRPr="00FF3733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400004">
        <w:rPr>
          <w:sz w:val="28"/>
          <w:szCs w:val="28"/>
        </w:rPr>
        <w:t>20.10.2016 года</w:t>
      </w:r>
    </w:p>
    <w:p w:rsidR="002A378D" w:rsidRPr="00FF3733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00004">
        <w:rPr>
          <w:sz w:val="28"/>
          <w:szCs w:val="28"/>
        </w:rPr>
        <w:t>министерство транспорта и дорожного хозяйства Новосибирской области</w:t>
      </w:r>
    </w:p>
    <w:p w:rsidR="004B3D90" w:rsidRPr="00400004" w:rsidRDefault="004B3D90" w:rsidP="004B3D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</w:t>
      </w:r>
      <w:proofErr w:type="gramStart"/>
      <w:r w:rsidRPr="00FF3733">
        <w:rPr>
          <w:b/>
          <w:sz w:val="28"/>
          <w:szCs w:val="28"/>
        </w:rPr>
        <w:t xml:space="preserve">Описание проблемы, на решение которой направлен предлагаемый способ регулирования: </w:t>
      </w:r>
      <w:r w:rsidR="00400004">
        <w:rPr>
          <w:sz w:val="28"/>
          <w:szCs w:val="28"/>
        </w:rPr>
        <w:t xml:space="preserve">статьей 29 </w:t>
      </w:r>
      <w:r w:rsidR="00400004" w:rsidRPr="00400004">
        <w:rPr>
          <w:sz w:val="28"/>
          <w:szCs w:val="28"/>
        </w:rPr>
        <w:t xml:space="preserve"> Федеральн</w:t>
      </w:r>
      <w:r w:rsidR="00400004">
        <w:rPr>
          <w:sz w:val="28"/>
          <w:szCs w:val="28"/>
        </w:rPr>
        <w:t>ого</w:t>
      </w:r>
      <w:r w:rsidR="00400004" w:rsidRPr="00400004">
        <w:rPr>
          <w:sz w:val="28"/>
          <w:szCs w:val="28"/>
        </w:rPr>
        <w:t xml:space="preserve"> закон</w:t>
      </w:r>
      <w:r w:rsidR="00400004">
        <w:rPr>
          <w:sz w:val="28"/>
          <w:szCs w:val="28"/>
        </w:rPr>
        <w:t>а</w:t>
      </w:r>
      <w:r w:rsidR="00400004" w:rsidRPr="00400004">
        <w:rPr>
          <w:sz w:val="28"/>
          <w:szCs w:val="28"/>
        </w:rPr>
        <w:t xml:space="preserve">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400004">
        <w:rPr>
          <w:sz w:val="28"/>
          <w:szCs w:val="28"/>
        </w:rPr>
        <w:t>ьные акты Российской Федерации" предусмотрены полномочия уполномоченного органа</w:t>
      </w:r>
      <w:r w:rsidR="00983861">
        <w:rPr>
          <w:sz w:val="28"/>
          <w:szCs w:val="28"/>
        </w:rPr>
        <w:t>,</w:t>
      </w:r>
      <w:r w:rsidR="00400004">
        <w:rPr>
          <w:sz w:val="28"/>
          <w:szCs w:val="28"/>
        </w:rPr>
        <w:t xml:space="preserve"> </w:t>
      </w:r>
      <w:r w:rsidR="00400004" w:rsidRPr="00400004">
        <w:rPr>
          <w:sz w:val="28"/>
          <w:szCs w:val="28"/>
        </w:rPr>
        <w:t>выдавш</w:t>
      </w:r>
      <w:r w:rsidR="00983861">
        <w:rPr>
          <w:sz w:val="28"/>
          <w:szCs w:val="28"/>
        </w:rPr>
        <w:t xml:space="preserve">его свидетельство об осуществлении пассажирских перевозок по нерегулируемым тарифам </w:t>
      </w:r>
      <w:r w:rsidR="00400004" w:rsidRPr="00400004">
        <w:rPr>
          <w:sz w:val="28"/>
          <w:szCs w:val="28"/>
        </w:rPr>
        <w:t>обращат</w:t>
      </w:r>
      <w:r w:rsidR="00983861">
        <w:rPr>
          <w:sz w:val="28"/>
          <w:szCs w:val="28"/>
        </w:rPr>
        <w:t>ь</w:t>
      </w:r>
      <w:r w:rsidR="00400004" w:rsidRPr="00400004">
        <w:rPr>
          <w:sz w:val="28"/>
          <w:szCs w:val="28"/>
        </w:rPr>
        <w:t>ся в суд с</w:t>
      </w:r>
      <w:proofErr w:type="gramEnd"/>
      <w:r w:rsidR="00400004" w:rsidRPr="00400004">
        <w:rPr>
          <w:sz w:val="28"/>
          <w:szCs w:val="28"/>
        </w:rPr>
        <w:t xml:space="preserve"> заявлением о прекращении действия </w:t>
      </w:r>
      <w:r w:rsidR="00983861">
        <w:rPr>
          <w:sz w:val="28"/>
          <w:szCs w:val="28"/>
        </w:rPr>
        <w:t xml:space="preserve">такого </w:t>
      </w:r>
      <w:r w:rsidR="00400004" w:rsidRPr="00400004">
        <w:rPr>
          <w:sz w:val="28"/>
          <w:szCs w:val="28"/>
        </w:rPr>
        <w:t>свидетельства при наступлении хотя бы одного из обстоятельств</w:t>
      </w:r>
      <w:r w:rsidR="00983861">
        <w:rPr>
          <w:sz w:val="28"/>
          <w:szCs w:val="28"/>
        </w:rPr>
        <w:t xml:space="preserve">, указанных в пункте 5 статьи. В том числе </w:t>
      </w:r>
      <w:r w:rsidR="00983861" w:rsidRPr="00983861">
        <w:rPr>
          <w:sz w:val="28"/>
          <w:szCs w:val="28"/>
        </w:rPr>
        <w:t>иные обстоятельства, предусмотренные законом субъекта Российской Федерации (в отношении межмуниципальных маршрутов регулярных перевозок и муниципальных маршрутов регулярных перевозок).</w:t>
      </w:r>
      <w:r w:rsidR="00983861">
        <w:rPr>
          <w:sz w:val="28"/>
          <w:szCs w:val="28"/>
        </w:rPr>
        <w:t xml:space="preserve"> Такие обстоятельства предусмотрены статьей 5 </w:t>
      </w:r>
      <w:r w:rsidR="00983861" w:rsidRPr="00983861">
        <w:rPr>
          <w:sz w:val="28"/>
          <w:szCs w:val="28"/>
        </w:rPr>
        <w:t>Закон</w:t>
      </w:r>
      <w:r w:rsidR="00983861">
        <w:rPr>
          <w:sz w:val="28"/>
          <w:szCs w:val="28"/>
        </w:rPr>
        <w:t>а</w:t>
      </w:r>
      <w:r w:rsidR="00983861" w:rsidRPr="00983861">
        <w:rPr>
          <w:sz w:val="28"/>
          <w:szCs w:val="28"/>
        </w:rPr>
        <w:t xml:space="preserve"> Новосибирской области № 55-ОЗ «Об отдельных вопросах организации транспортного обслуживания населения на территории Новосибирской области»</w:t>
      </w:r>
    </w:p>
    <w:p w:rsidR="004B3D90" w:rsidRPr="00FF3733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400004" w:rsidRDefault="004B3D90" w:rsidP="00400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400004" w:rsidRPr="00400004">
        <w:rPr>
          <w:color w:val="000000"/>
          <w:sz w:val="28"/>
          <w:szCs w:val="28"/>
        </w:rPr>
        <w:t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r w:rsidR="00400004" w:rsidRPr="00400004">
        <w:t xml:space="preserve"> </w:t>
      </w:r>
      <w:r w:rsidR="00400004" w:rsidRPr="00400004">
        <w:rPr>
          <w:color w:val="000000"/>
          <w:sz w:val="28"/>
          <w:szCs w:val="28"/>
        </w:rPr>
        <w:t>Данный Федеральный закон изменил порядок организации пассажирских перевозок автомобильным транспортом на территории Российской Федерации.</w:t>
      </w:r>
    </w:p>
    <w:p w:rsidR="00353614" w:rsidRPr="00400004" w:rsidRDefault="00400004" w:rsidP="00400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0004">
        <w:rPr>
          <w:color w:val="000000"/>
          <w:sz w:val="28"/>
          <w:szCs w:val="28"/>
        </w:rPr>
        <w:t xml:space="preserve">05.05.2016 года был подписан Закон Новосибирской области № 55-ОЗ «Об отдельных вопросах организации транспортного обслуживания населения на территории Новосибирской области», который установил новые полномочия Правительства Новосибирской области в сфере организации транспортного обслуживания населения на территории Новосибирской области. </w:t>
      </w:r>
      <w:proofErr w:type="gramStart"/>
      <w:r w:rsidRPr="00400004">
        <w:rPr>
          <w:color w:val="000000"/>
          <w:sz w:val="28"/>
          <w:szCs w:val="28"/>
        </w:rPr>
        <w:t xml:space="preserve">В частности </w:t>
      </w:r>
      <w:r w:rsidRPr="00400004">
        <w:rPr>
          <w:color w:val="000000"/>
          <w:sz w:val="28"/>
          <w:szCs w:val="28"/>
        </w:rPr>
        <w:lastRenderedPageBreak/>
        <w:t>установлено полномочие по установлению требований к осуществлению перевозок по нерегулируемым тарифам по межмуниципальным маршрутам</w:t>
      </w:r>
      <w:proofErr w:type="gramEnd"/>
      <w:r w:rsidRPr="00400004">
        <w:rPr>
          <w:color w:val="000000"/>
          <w:sz w:val="28"/>
          <w:szCs w:val="28"/>
        </w:rPr>
        <w:t xml:space="preserve"> регулярных перевозок.</w:t>
      </w:r>
    </w:p>
    <w:p w:rsidR="00A91600" w:rsidRPr="00FF3733" w:rsidRDefault="00A91600" w:rsidP="00FF3733">
      <w:pPr>
        <w:ind w:firstLine="709"/>
        <w:jc w:val="both"/>
        <w:rPr>
          <w:sz w:val="28"/>
          <w:szCs w:val="28"/>
        </w:rPr>
      </w:pPr>
    </w:p>
    <w:p w:rsidR="000B2369" w:rsidRPr="00400004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6.</w:t>
      </w:r>
      <w:r w:rsidR="00C9176F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Круг лиц, на которых будет распространено регулирование:</w:t>
      </w:r>
      <w:r w:rsidR="00400004" w:rsidRPr="00400004">
        <w:t xml:space="preserve"> </w:t>
      </w:r>
      <w:r w:rsidR="00400004" w:rsidRPr="00400004">
        <w:rPr>
          <w:sz w:val="28"/>
          <w:szCs w:val="28"/>
        </w:rPr>
        <w:t>индивидуальных предпринимателей, юридических лиц, участников простого товарищества, осуществляющих и желающих осуществлять деятельность по перевозке пассажиров автомобильным транспортом по  нерегулируемым тарифам по межмуниципальным маршрутам регулярных перевозок на территории Новосибирской области.</w:t>
      </w:r>
    </w:p>
    <w:p w:rsidR="000A0C7A" w:rsidRPr="00FF3733" w:rsidRDefault="000A0C7A" w:rsidP="000A0C7A">
      <w:pPr>
        <w:ind w:firstLine="709"/>
        <w:jc w:val="both"/>
        <w:rPr>
          <w:sz w:val="28"/>
          <w:szCs w:val="28"/>
        </w:rPr>
      </w:pPr>
    </w:p>
    <w:p w:rsidR="00675719" w:rsidRPr="00400004" w:rsidRDefault="00A728F6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7</w:t>
      </w:r>
      <w:r w:rsidR="000B2369" w:rsidRPr="00FF3733">
        <w:rPr>
          <w:b/>
          <w:sz w:val="28"/>
          <w:szCs w:val="28"/>
        </w:rPr>
        <w:t>.</w:t>
      </w:r>
      <w:r w:rsidR="00C9176F" w:rsidRPr="00FF3733">
        <w:rPr>
          <w:b/>
          <w:sz w:val="28"/>
          <w:szCs w:val="28"/>
        </w:rPr>
        <w:t> </w:t>
      </w:r>
      <w:r w:rsidR="000B2369" w:rsidRPr="00FF3733">
        <w:rPr>
          <w:b/>
          <w:sz w:val="28"/>
          <w:szCs w:val="28"/>
        </w:rPr>
        <w:t xml:space="preserve">Краткое изложение цели регулирования: </w:t>
      </w:r>
      <w:r w:rsidR="00400004" w:rsidRPr="00400004">
        <w:rPr>
          <w:sz w:val="28"/>
          <w:szCs w:val="28"/>
        </w:rPr>
        <w:t>установлени</w:t>
      </w:r>
      <w:r w:rsidR="00400004">
        <w:rPr>
          <w:sz w:val="28"/>
          <w:szCs w:val="28"/>
        </w:rPr>
        <w:t>е</w:t>
      </w:r>
      <w:r w:rsidR="00400004" w:rsidRPr="00400004">
        <w:rPr>
          <w:sz w:val="28"/>
          <w:szCs w:val="28"/>
        </w:rPr>
        <w:t xml:space="preserve"> требований к осуществлению перевозок по нерегулируемым тарифам по межмуниципальным маршрутам регулярных перевозок на т</w:t>
      </w:r>
      <w:r w:rsidR="00400004">
        <w:rPr>
          <w:sz w:val="28"/>
          <w:szCs w:val="28"/>
        </w:rPr>
        <w:t>ерритории Новосибирской области</w:t>
      </w:r>
    </w:p>
    <w:p w:rsidR="00A728F6" w:rsidRPr="00FF3733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400004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00004">
        <w:rPr>
          <w:b/>
          <w:color w:val="000000"/>
          <w:sz w:val="28"/>
          <w:szCs w:val="28"/>
        </w:rPr>
        <w:t xml:space="preserve"> </w:t>
      </w:r>
      <w:r w:rsidR="00400004" w:rsidRPr="00400004">
        <w:rPr>
          <w:color w:val="000000"/>
          <w:sz w:val="28"/>
          <w:szCs w:val="28"/>
        </w:rPr>
        <w:t>до 1</w:t>
      </w:r>
      <w:r w:rsidR="00D23541">
        <w:rPr>
          <w:color w:val="000000"/>
          <w:sz w:val="28"/>
          <w:szCs w:val="28"/>
        </w:rPr>
        <w:t>5</w:t>
      </w:r>
      <w:r w:rsidR="00400004" w:rsidRPr="00400004">
        <w:rPr>
          <w:color w:val="000000"/>
          <w:sz w:val="28"/>
          <w:szCs w:val="28"/>
        </w:rPr>
        <w:t>.06.2016 года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400004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400004" w:rsidRPr="00400004">
        <w:t xml:space="preserve"> </w:t>
      </w:r>
      <w:r w:rsidR="00400004" w:rsidRPr="00400004">
        <w:rPr>
          <w:color w:val="000000"/>
          <w:sz w:val="28"/>
          <w:szCs w:val="28"/>
        </w:rPr>
        <w:t xml:space="preserve">630011, г. Новосибирск, Красный проспект, 18, к.361, а также по адресам электронной почты: gram@nso.ru, </w:t>
      </w:r>
      <w:proofErr w:type="spellStart"/>
      <w:r w:rsidR="00400004" w:rsidRPr="00400004">
        <w:rPr>
          <w:color w:val="000000"/>
          <w:sz w:val="28"/>
          <w:szCs w:val="28"/>
        </w:rPr>
        <w:t>slg@nso,ru</w:t>
      </w:r>
      <w:proofErr w:type="spellEnd"/>
      <w:r w:rsidR="00400004" w:rsidRPr="00400004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2D4A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868CA"/>
    <w:rsid w:val="000A0C7A"/>
    <w:rsid w:val="000A3200"/>
    <w:rsid w:val="000B2369"/>
    <w:rsid w:val="001934D4"/>
    <w:rsid w:val="001D001D"/>
    <w:rsid w:val="002129FB"/>
    <w:rsid w:val="002A378D"/>
    <w:rsid w:val="002D1BBE"/>
    <w:rsid w:val="002D2786"/>
    <w:rsid w:val="002D4A18"/>
    <w:rsid w:val="00353614"/>
    <w:rsid w:val="0037598C"/>
    <w:rsid w:val="0038399E"/>
    <w:rsid w:val="003C199A"/>
    <w:rsid w:val="003D7F78"/>
    <w:rsid w:val="00400004"/>
    <w:rsid w:val="00465DD9"/>
    <w:rsid w:val="004B3D90"/>
    <w:rsid w:val="005B01E9"/>
    <w:rsid w:val="005D4AB0"/>
    <w:rsid w:val="005D4CF3"/>
    <w:rsid w:val="005D6F34"/>
    <w:rsid w:val="006649FB"/>
    <w:rsid w:val="00675719"/>
    <w:rsid w:val="00702DDF"/>
    <w:rsid w:val="00785884"/>
    <w:rsid w:val="00790085"/>
    <w:rsid w:val="007F2015"/>
    <w:rsid w:val="008062B2"/>
    <w:rsid w:val="00825F09"/>
    <w:rsid w:val="0085659F"/>
    <w:rsid w:val="0086075C"/>
    <w:rsid w:val="00880C47"/>
    <w:rsid w:val="00974682"/>
    <w:rsid w:val="00983861"/>
    <w:rsid w:val="00A0726C"/>
    <w:rsid w:val="00A11ACF"/>
    <w:rsid w:val="00A1526E"/>
    <w:rsid w:val="00A23CE1"/>
    <w:rsid w:val="00A408B9"/>
    <w:rsid w:val="00A728F6"/>
    <w:rsid w:val="00A91600"/>
    <w:rsid w:val="00AB3039"/>
    <w:rsid w:val="00AD584A"/>
    <w:rsid w:val="00B40CE0"/>
    <w:rsid w:val="00B44530"/>
    <w:rsid w:val="00BA0A4A"/>
    <w:rsid w:val="00BC52C8"/>
    <w:rsid w:val="00BF752D"/>
    <w:rsid w:val="00C3345E"/>
    <w:rsid w:val="00C9176F"/>
    <w:rsid w:val="00CA552F"/>
    <w:rsid w:val="00CC4919"/>
    <w:rsid w:val="00CE1B46"/>
    <w:rsid w:val="00D03FA0"/>
    <w:rsid w:val="00D23541"/>
    <w:rsid w:val="00D3600C"/>
    <w:rsid w:val="00D81CFD"/>
    <w:rsid w:val="00D83981"/>
    <w:rsid w:val="00E77A61"/>
    <w:rsid w:val="00EB0A5D"/>
    <w:rsid w:val="00EC13A4"/>
    <w:rsid w:val="00F20D3E"/>
    <w:rsid w:val="00F338E7"/>
    <w:rsid w:val="00F65F8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2016-04-20T10:46:00Z</cp:lastPrinted>
  <dcterms:created xsi:type="dcterms:W3CDTF">2016-08-05T08:49:00Z</dcterms:created>
  <dcterms:modified xsi:type="dcterms:W3CDTF">2016-08-05T08:49:00Z</dcterms:modified>
</cp:coreProperties>
</file>