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BD5B6A" w:rsidRPr="009524FA" w:rsidTr="00B33CB6">
        <w:trPr>
          <w:trHeight w:val="1211"/>
        </w:trPr>
        <w:tc>
          <w:tcPr>
            <w:tcW w:w="11057" w:type="dxa"/>
            <w:tcBorders>
              <w:bottom w:val="single" w:sz="4" w:space="0" w:color="auto"/>
            </w:tcBorders>
            <w:shd w:val="clear" w:color="auto" w:fill="auto"/>
          </w:tcPr>
          <w:p w:rsidR="00BD5B6A" w:rsidRPr="009524FA" w:rsidRDefault="00BD5B6A" w:rsidP="000B3B48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ОПРОСНЫЙ ЛИСТ И </w:t>
            </w:r>
            <w:r w:rsidRPr="009524FA">
              <w:rPr>
                <w:b/>
                <w:sz w:val="24"/>
                <w:szCs w:val="24"/>
              </w:rPr>
              <w:t>ПЕРЕЧЕНЬ ВОПРОСОВ</w:t>
            </w:r>
          </w:p>
          <w:p w:rsidR="00BD5B6A" w:rsidRPr="009524FA" w:rsidRDefault="00BD5B6A" w:rsidP="000B3B48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9524FA">
              <w:rPr>
                <w:b/>
                <w:sz w:val="24"/>
                <w:szCs w:val="24"/>
              </w:rPr>
              <w:t xml:space="preserve">В РАМКАХ ПРОВЕДЕНИЯ </w:t>
            </w:r>
            <w:r w:rsidRPr="009524FA">
              <w:rPr>
                <w:b/>
                <w:color w:val="000000"/>
                <w:sz w:val="24"/>
                <w:szCs w:val="24"/>
              </w:rPr>
              <w:t>ПУБЛИЧНЫХ КОНСУЛЬТАЦИЙ</w:t>
            </w:r>
          </w:p>
          <w:p w:rsidR="00BD5B6A" w:rsidRPr="009524FA" w:rsidRDefault="00BD5B6A" w:rsidP="00EE4526">
            <w:pPr>
              <w:autoSpaceDE/>
              <w:autoSpaceDN/>
              <w:ind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по </w:t>
            </w:r>
            <w:r w:rsidRPr="00BD5B6A">
              <w:rPr>
                <w:b/>
                <w:sz w:val="24"/>
                <w:szCs w:val="24"/>
              </w:rPr>
              <w:t>проект</w:t>
            </w:r>
            <w:r>
              <w:rPr>
                <w:b/>
                <w:sz w:val="24"/>
                <w:szCs w:val="24"/>
              </w:rPr>
              <w:t>у</w:t>
            </w:r>
            <w:r w:rsidRPr="00BD5B6A">
              <w:rPr>
                <w:b/>
                <w:sz w:val="24"/>
                <w:szCs w:val="24"/>
              </w:rPr>
              <w:t xml:space="preserve"> постановления администрации Чулымского района </w:t>
            </w:r>
            <w:r w:rsidR="00B33CB6" w:rsidRPr="00B33CB6">
              <w:rPr>
                <w:b/>
                <w:sz w:val="24"/>
                <w:szCs w:val="24"/>
              </w:rPr>
              <w:t>«О Порядке рассмотрения ходатайств юридических лиц о размещении (реализации) объектов социально-культурного и коммунально-бытового назначения, масштабных инвестиционных проектов, не связанных со строительством жилья, на земельных участках, находящихся в муниципальной собственности Чулымского района Новосибирской области, а также на земельных участков государственной собственности до ее разграничения, расположенных в границах сельских поселений Чулымского района Новосибирской области, и их</w:t>
            </w:r>
            <w:proofErr w:type="gramEnd"/>
            <w:r w:rsidR="00B33CB6" w:rsidRPr="00B33CB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33CB6" w:rsidRPr="00B33CB6">
              <w:rPr>
                <w:b/>
                <w:sz w:val="24"/>
                <w:szCs w:val="24"/>
              </w:rPr>
              <w:t>соответствии критериям, установленным пунктом 3 части 1 статьи 1, частью 1 статьи 1.1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торгов».</w:t>
            </w:r>
            <w:proofErr w:type="gramEnd"/>
            <w:r w:rsidR="00B777E8" w:rsidRPr="00B777E8">
              <w:rPr>
                <w:b/>
                <w:sz w:val="24"/>
                <w:szCs w:val="24"/>
              </w:rPr>
              <w:t xml:space="preserve"> </w:t>
            </w:r>
            <w:r w:rsidRPr="009524FA">
              <w:rPr>
                <w:sz w:val="24"/>
                <w:szCs w:val="24"/>
              </w:rPr>
              <w:t xml:space="preserve">Пожалуйста, заполните и направьте данную форму любым из способов направления ответа, приведенных в информационном сообщении, </w:t>
            </w:r>
            <w:r w:rsidR="00B777E8">
              <w:rPr>
                <w:b/>
                <w:sz w:val="24"/>
                <w:szCs w:val="24"/>
              </w:rPr>
              <w:t xml:space="preserve">не позднее </w:t>
            </w:r>
            <w:r w:rsidR="0022536D">
              <w:rPr>
                <w:b/>
                <w:sz w:val="24"/>
                <w:szCs w:val="24"/>
              </w:rPr>
              <w:t>2</w:t>
            </w:r>
            <w:r w:rsidR="00EE4526">
              <w:rPr>
                <w:b/>
                <w:sz w:val="24"/>
                <w:szCs w:val="24"/>
              </w:rPr>
              <w:t>3</w:t>
            </w:r>
            <w:r w:rsidRPr="00BD5B6A">
              <w:rPr>
                <w:b/>
                <w:sz w:val="24"/>
                <w:szCs w:val="24"/>
              </w:rPr>
              <w:t>.</w:t>
            </w:r>
            <w:r w:rsidR="00B33CB6">
              <w:rPr>
                <w:b/>
                <w:sz w:val="24"/>
                <w:szCs w:val="24"/>
              </w:rPr>
              <w:t>10</w:t>
            </w:r>
            <w:r w:rsidRPr="00BD5B6A">
              <w:rPr>
                <w:b/>
                <w:sz w:val="24"/>
                <w:szCs w:val="24"/>
              </w:rPr>
              <w:t>.20</w:t>
            </w:r>
            <w:r w:rsidR="00B777E8">
              <w:rPr>
                <w:b/>
                <w:sz w:val="24"/>
                <w:szCs w:val="24"/>
              </w:rPr>
              <w:t>20</w:t>
            </w:r>
            <w:r w:rsidRPr="00BD5B6A">
              <w:rPr>
                <w:b/>
                <w:sz w:val="24"/>
                <w:szCs w:val="24"/>
              </w:rPr>
              <w:t xml:space="preserve"> г</w:t>
            </w:r>
            <w:r>
              <w:rPr>
                <w:b/>
                <w:sz w:val="24"/>
                <w:szCs w:val="24"/>
              </w:rPr>
              <w:t>.</w:t>
            </w:r>
            <w:r w:rsidRPr="009524FA">
              <w:rPr>
                <w:b/>
                <w:sz w:val="24"/>
                <w:szCs w:val="24"/>
              </w:rPr>
              <w:t xml:space="preserve"> </w:t>
            </w:r>
            <w:r w:rsidRPr="009524FA">
              <w:rPr>
                <w:sz w:val="24"/>
                <w:szCs w:val="24"/>
              </w:rPr>
              <w:t>Разработчик акта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BD5B6A" w:rsidRPr="009524FA" w:rsidRDefault="00BD5B6A" w:rsidP="00BD5B6A">
      <w:pPr>
        <w:autoSpaceDE/>
        <w:autoSpaceDN/>
        <w:rPr>
          <w:sz w:val="24"/>
          <w:szCs w:val="24"/>
        </w:rPr>
      </w:pPr>
    </w:p>
    <w:p w:rsidR="00BD5B6A" w:rsidRPr="009524FA" w:rsidRDefault="00BD5B6A" w:rsidP="00BD5B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autoSpaceDE/>
        <w:autoSpaceDN/>
        <w:jc w:val="center"/>
        <w:rPr>
          <w:b/>
          <w:sz w:val="22"/>
          <w:szCs w:val="22"/>
        </w:rPr>
      </w:pPr>
      <w:r w:rsidRPr="009524FA">
        <w:rPr>
          <w:b/>
          <w:sz w:val="22"/>
          <w:szCs w:val="22"/>
        </w:rPr>
        <w:t>Контактная информация</w:t>
      </w:r>
    </w:p>
    <w:p w:rsidR="00BD5B6A" w:rsidRPr="009524FA" w:rsidRDefault="00BD5B6A" w:rsidP="00BD5B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autoSpaceDE/>
        <w:autoSpaceDN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572734" wp14:editId="3687E90E">
                <wp:simplePos x="0" y="0"/>
                <wp:positionH relativeFrom="column">
                  <wp:posOffset>2170430</wp:posOffset>
                </wp:positionH>
                <wp:positionV relativeFrom="paragraph">
                  <wp:posOffset>149859</wp:posOffset>
                </wp:positionV>
                <wp:extent cx="4071620" cy="0"/>
                <wp:effectExtent l="0" t="0" r="241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71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9pt,11.8pt" to="491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">
                <o:lock v:ext="edit" shapetype="f"/>
              </v:line>
            </w:pict>
          </mc:Fallback>
        </mc:AlternateContent>
      </w:r>
      <w:r w:rsidRPr="009524FA">
        <w:rPr>
          <w:sz w:val="22"/>
          <w:szCs w:val="22"/>
        </w:rPr>
        <w:t>Название организации </w:t>
      </w:r>
      <w:r>
        <w:rPr>
          <w:sz w:val="22"/>
          <w:szCs w:val="22"/>
        </w:rPr>
        <w:t>__________</w:t>
      </w:r>
    </w:p>
    <w:p w:rsidR="00BD5B6A" w:rsidRPr="009524FA" w:rsidRDefault="00BD5B6A" w:rsidP="00BD5B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autoSpaceDE/>
        <w:autoSpaceDN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7049EF9" wp14:editId="2753649D">
                <wp:simplePos x="0" y="0"/>
                <wp:positionH relativeFrom="column">
                  <wp:posOffset>2809240</wp:posOffset>
                </wp:positionH>
                <wp:positionV relativeFrom="paragraph">
                  <wp:posOffset>135889</wp:posOffset>
                </wp:positionV>
                <wp:extent cx="3433445" cy="0"/>
                <wp:effectExtent l="0" t="0" r="1460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33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1.2pt,10.7pt" to="491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">
                <o:lock v:ext="edit" shapetype="f"/>
              </v:line>
            </w:pict>
          </mc:Fallback>
        </mc:AlternateContent>
      </w:r>
      <w:r w:rsidRPr="009524FA">
        <w:rPr>
          <w:sz w:val="22"/>
          <w:szCs w:val="22"/>
        </w:rPr>
        <w:t>Сфера деятельности организации </w:t>
      </w:r>
      <w:r>
        <w:rPr>
          <w:sz w:val="22"/>
          <w:szCs w:val="22"/>
        </w:rPr>
        <w:t>_________</w:t>
      </w:r>
    </w:p>
    <w:p w:rsidR="00BD5B6A" w:rsidRPr="009524FA" w:rsidRDefault="00BD5B6A" w:rsidP="00BD5B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4143"/>
        </w:tabs>
        <w:autoSpaceDE/>
        <w:autoSpaceDN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47B0AE" wp14:editId="6A51CE49">
                <wp:simplePos x="0" y="0"/>
                <wp:positionH relativeFrom="column">
                  <wp:posOffset>1592580</wp:posOffset>
                </wp:positionH>
                <wp:positionV relativeFrom="paragraph">
                  <wp:posOffset>139699</wp:posOffset>
                </wp:positionV>
                <wp:extent cx="4648835" cy="0"/>
                <wp:effectExtent l="0" t="0" r="1841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8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25.4pt,11pt" to="491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">
                <o:lock v:ext="edit" shapetype="f"/>
              </v:line>
            </w:pict>
          </mc:Fallback>
        </mc:AlternateContent>
      </w:r>
      <w:r w:rsidRPr="009524FA">
        <w:rPr>
          <w:sz w:val="22"/>
          <w:szCs w:val="22"/>
        </w:rPr>
        <w:t>Ф.И.О. контактного лица </w:t>
      </w:r>
    </w:p>
    <w:p w:rsidR="00BD5B6A" w:rsidRPr="009524FA" w:rsidRDefault="00BD5B6A" w:rsidP="00BD5B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autoSpaceDE/>
        <w:autoSpaceDN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F63C6DF" wp14:editId="11D138A0">
                <wp:simplePos x="0" y="0"/>
                <wp:positionH relativeFrom="column">
                  <wp:posOffset>1799590</wp:posOffset>
                </wp:positionH>
                <wp:positionV relativeFrom="paragraph">
                  <wp:posOffset>142874</wp:posOffset>
                </wp:positionV>
                <wp:extent cx="4442460" cy="0"/>
                <wp:effectExtent l="0" t="0" r="1524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24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.7pt,11.25pt" to="49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Pr="009524FA">
        <w:rPr>
          <w:sz w:val="22"/>
          <w:szCs w:val="22"/>
        </w:rPr>
        <w:t>Номер контактного телефона </w:t>
      </w:r>
    </w:p>
    <w:p w:rsidR="00BD5B6A" w:rsidRPr="009524FA" w:rsidRDefault="00BD5B6A" w:rsidP="00BD5B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autoSpaceDE/>
        <w:autoSpaceDN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275FCE9" wp14:editId="2374459F">
                <wp:simplePos x="0" y="0"/>
                <wp:positionH relativeFrom="column">
                  <wp:posOffset>1592580</wp:posOffset>
                </wp:positionH>
                <wp:positionV relativeFrom="paragraph">
                  <wp:posOffset>146049</wp:posOffset>
                </wp:positionV>
                <wp:extent cx="4649470" cy="0"/>
                <wp:effectExtent l="0" t="0" r="1778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9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4pt,11.5pt" to="491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">
                <o:lock v:ext="edit" shapetype="f"/>
              </v:line>
            </w:pict>
          </mc:Fallback>
        </mc:AlternateContent>
      </w:r>
      <w:r w:rsidRPr="009524FA">
        <w:rPr>
          <w:sz w:val="22"/>
          <w:szCs w:val="22"/>
        </w:rPr>
        <w:t>Адрес электронной почты </w:t>
      </w:r>
    </w:p>
    <w:p w:rsidR="00BD5B6A" w:rsidRPr="009524FA" w:rsidRDefault="00BD5B6A" w:rsidP="00BD5B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autoSpaceDE/>
        <w:autoSpaceDN/>
        <w:jc w:val="both"/>
        <w:rPr>
          <w:sz w:val="22"/>
          <w:szCs w:val="22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BD5B6A" w:rsidRPr="009524FA" w:rsidTr="00B33CB6">
        <w:trPr>
          <w:trHeight w:val="397"/>
        </w:trPr>
        <w:tc>
          <w:tcPr>
            <w:tcW w:w="1105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D5B6A" w:rsidRPr="009524FA" w:rsidRDefault="00BD5B6A" w:rsidP="00B33CB6">
            <w:pPr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ind w:left="0" w:firstLine="720"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 </w:t>
            </w:r>
          </w:p>
        </w:tc>
      </w:tr>
      <w:tr w:rsidR="00BD5B6A" w:rsidRPr="009524FA" w:rsidTr="00B33CB6">
        <w:trPr>
          <w:trHeight w:val="377"/>
        </w:trPr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0B3B48">
            <w:pPr>
              <w:autoSpaceDE/>
              <w:autoSpaceDN/>
              <w:ind w:left="720"/>
              <w:jc w:val="both"/>
              <w:rPr>
                <w:i/>
                <w:sz w:val="24"/>
                <w:szCs w:val="24"/>
              </w:rPr>
            </w:pPr>
          </w:p>
        </w:tc>
      </w:tr>
      <w:tr w:rsidR="00BD5B6A" w:rsidRPr="009524FA" w:rsidTr="00B33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B33CB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/>
              <w:autoSpaceDN/>
              <w:ind w:left="0" w:firstLine="720"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Насколько корректно определены те факторы, которые обуславливают необходимость </w:t>
            </w:r>
            <w:r>
              <w:rPr>
                <w:i/>
                <w:sz w:val="24"/>
                <w:szCs w:val="24"/>
              </w:rPr>
              <w:t>муниципального</w:t>
            </w:r>
            <w:r w:rsidRPr="009524FA">
              <w:rPr>
                <w:i/>
                <w:sz w:val="24"/>
                <w:szCs w:val="24"/>
              </w:rPr>
              <w:t xml:space="preserve"> вмешательства?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BD5B6A" w:rsidRPr="009524FA" w:rsidTr="00B33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0B3B48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</w:tr>
      <w:tr w:rsidR="00BD5B6A" w:rsidRPr="009524FA" w:rsidTr="00B33CB6">
        <w:trPr>
          <w:trHeight w:val="397"/>
        </w:trPr>
        <w:tc>
          <w:tcPr>
            <w:tcW w:w="110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D5B6A" w:rsidRPr="009524FA" w:rsidRDefault="00BD5B6A" w:rsidP="00B33CB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/>
              <w:autoSpaceDN/>
              <w:ind w:left="0" w:firstLine="774"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Является ли выбранный вариант решения проблемы оптимальным? Существуют ли иные варианты достижения заявленных целей </w:t>
            </w:r>
            <w:r>
              <w:rPr>
                <w:i/>
                <w:sz w:val="24"/>
                <w:szCs w:val="24"/>
              </w:rPr>
              <w:t>муниципального</w:t>
            </w:r>
            <w:r w:rsidRPr="009524FA">
              <w:rPr>
                <w:i/>
                <w:sz w:val="24"/>
                <w:szCs w:val="24"/>
              </w:rPr>
              <w:t xml:space="preserve"> регулирования?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85"/>
            </w:tblGrid>
            <w:tr w:rsidR="00BD5B6A" w:rsidRPr="009524FA" w:rsidTr="000B3B48">
              <w:tc>
                <w:tcPr>
                  <w:tcW w:w="9785" w:type="dxa"/>
                  <w:shd w:val="clear" w:color="auto" w:fill="auto"/>
                </w:tcPr>
                <w:p w:rsidR="00BD5B6A" w:rsidRPr="009524FA" w:rsidRDefault="00BD5B6A" w:rsidP="000B3B48">
                  <w:pPr>
                    <w:autoSpaceDE/>
                    <w:autoSpaceDN/>
                    <w:jc w:val="both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D5B6A" w:rsidRPr="009524FA" w:rsidRDefault="00BD5B6A" w:rsidP="00B33CB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/>
              <w:autoSpaceDN/>
              <w:ind w:left="0" w:firstLine="720"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BD5B6A" w:rsidRPr="009524FA" w:rsidTr="00B33CB6">
        <w:trPr>
          <w:trHeight w:val="437"/>
        </w:trPr>
        <w:tc>
          <w:tcPr>
            <w:tcW w:w="1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0B3B48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</w:tc>
      </w:tr>
      <w:tr w:rsidR="00BD5B6A" w:rsidRPr="009524FA" w:rsidTr="00B33CB6">
        <w:trPr>
          <w:trHeight w:val="397"/>
        </w:trPr>
        <w:tc>
          <w:tcPr>
            <w:tcW w:w="110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D5B6A" w:rsidRPr="009524FA" w:rsidRDefault="00BD5B6A" w:rsidP="00B33CB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/>
              <w:autoSpaceDN/>
              <w:ind w:left="0" w:firstLine="720"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>Какие, по Вашей оценке, субъекты предпринимательской и иной деятельности будут затронуты предлагаемым регулированием</w:t>
            </w:r>
          </w:p>
        </w:tc>
      </w:tr>
      <w:tr w:rsidR="00BD5B6A" w:rsidRPr="009524FA" w:rsidTr="00B33CB6">
        <w:trPr>
          <w:trHeight w:val="315"/>
        </w:trPr>
        <w:tc>
          <w:tcPr>
            <w:tcW w:w="1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0B3B48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</w:tc>
      </w:tr>
      <w:tr w:rsidR="00BD5B6A" w:rsidRPr="009524FA" w:rsidTr="00B33CB6">
        <w:trPr>
          <w:trHeight w:val="39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5B6A" w:rsidRPr="009524FA" w:rsidRDefault="00BD5B6A" w:rsidP="00B33CB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/>
              <w:autoSpaceDN/>
              <w:ind w:left="0" w:firstLine="720"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</w:t>
            </w:r>
            <w:r w:rsidR="00B777E8">
              <w:rPr>
                <w:i/>
                <w:sz w:val="24"/>
                <w:szCs w:val="24"/>
              </w:rPr>
              <w:t>, а также ограничивают конкуренцию</w:t>
            </w:r>
            <w:r w:rsidRPr="009524FA">
              <w:rPr>
                <w:i/>
                <w:sz w:val="24"/>
                <w:szCs w:val="24"/>
              </w:rPr>
              <w:t>? Приведите обоснование.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85"/>
            </w:tblGrid>
            <w:tr w:rsidR="00BD5B6A" w:rsidRPr="009524FA" w:rsidTr="000B3B48">
              <w:trPr>
                <w:trHeight w:val="305"/>
              </w:trPr>
              <w:tc>
                <w:tcPr>
                  <w:tcW w:w="9785" w:type="dxa"/>
                  <w:shd w:val="clear" w:color="auto" w:fill="auto"/>
                </w:tcPr>
                <w:p w:rsidR="00BD5B6A" w:rsidRPr="009524FA" w:rsidRDefault="00BD5B6A" w:rsidP="000B3B48">
                  <w:pPr>
                    <w:autoSpaceDE/>
                    <w:autoSpaceDN/>
                    <w:jc w:val="both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D5B6A" w:rsidRPr="009524FA" w:rsidRDefault="00BD5B6A" w:rsidP="000B3B48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</w:tc>
      </w:tr>
      <w:tr w:rsidR="00BD5B6A" w:rsidRPr="009524FA" w:rsidTr="00B33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B33CB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/>
              <w:autoSpaceDN/>
              <w:ind w:left="0" w:firstLine="720"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BD5B6A" w:rsidRPr="009524FA" w:rsidTr="00B33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B6A" w:rsidRPr="009524FA" w:rsidRDefault="00BD5B6A" w:rsidP="000B3B48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</w:tr>
      <w:tr w:rsidR="00BD5B6A" w:rsidRPr="009524FA" w:rsidTr="00B33CB6">
        <w:trPr>
          <w:trHeight w:val="397"/>
        </w:trPr>
        <w:tc>
          <w:tcPr>
            <w:tcW w:w="11057" w:type="dxa"/>
            <w:tcBorders>
              <w:left w:val="nil"/>
              <w:right w:val="nil"/>
            </w:tcBorders>
            <w:shd w:val="clear" w:color="auto" w:fill="auto"/>
          </w:tcPr>
          <w:p w:rsidR="00BD5B6A" w:rsidRPr="009524FA" w:rsidRDefault="00BD5B6A" w:rsidP="00B33CB6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num" w:pos="34"/>
              </w:tabs>
              <w:autoSpaceDE/>
              <w:autoSpaceDN/>
              <w:ind w:left="0" w:firstLine="720"/>
              <w:jc w:val="both"/>
              <w:rPr>
                <w:i/>
                <w:sz w:val="24"/>
                <w:szCs w:val="24"/>
              </w:rPr>
            </w:pPr>
            <w:r w:rsidRPr="009524FA">
              <w:rPr>
                <w:i/>
                <w:sz w:val="24"/>
                <w:szCs w:val="24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BD5B6A" w:rsidRPr="009524FA" w:rsidTr="00B33CB6">
        <w:trPr>
          <w:trHeight w:val="373"/>
        </w:trPr>
        <w:tc>
          <w:tcPr>
            <w:tcW w:w="11057" w:type="dxa"/>
            <w:tcBorders>
              <w:bottom w:val="single" w:sz="4" w:space="0" w:color="auto"/>
            </w:tcBorders>
            <w:shd w:val="clear" w:color="auto" w:fill="auto"/>
          </w:tcPr>
          <w:p w:rsidR="00BD5B6A" w:rsidRPr="009524FA" w:rsidRDefault="00BD5B6A" w:rsidP="000B3B48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</w:tr>
    </w:tbl>
    <w:p w:rsidR="00000A81" w:rsidRDefault="00000A81"/>
    <w:sectPr w:rsidR="00000A81" w:rsidSect="00B33CB6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6A"/>
    <w:rsid w:val="00000A81"/>
    <w:rsid w:val="00013A94"/>
    <w:rsid w:val="0003140C"/>
    <w:rsid w:val="00041E54"/>
    <w:rsid w:val="00094FBA"/>
    <w:rsid w:val="0009695F"/>
    <w:rsid w:val="000E51DF"/>
    <w:rsid w:val="000F4F1B"/>
    <w:rsid w:val="00101267"/>
    <w:rsid w:val="00112B98"/>
    <w:rsid w:val="00130B71"/>
    <w:rsid w:val="001421D0"/>
    <w:rsid w:val="0019326E"/>
    <w:rsid w:val="001E7A2B"/>
    <w:rsid w:val="001F096F"/>
    <w:rsid w:val="0022536D"/>
    <w:rsid w:val="002A0730"/>
    <w:rsid w:val="002A6ED4"/>
    <w:rsid w:val="002C6173"/>
    <w:rsid w:val="0032573A"/>
    <w:rsid w:val="00335608"/>
    <w:rsid w:val="0035347E"/>
    <w:rsid w:val="00357F19"/>
    <w:rsid w:val="003A0829"/>
    <w:rsid w:val="004724AC"/>
    <w:rsid w:val="004878F5"/>
    <w:rsid w:val="004C1043"/>
    <w:rsid w:val="0056712D"/>
    <w:rsid w:val="0057222A"/>
    <w:rsid w:val="005B13F8"/>
    <w:rsid w:val="005B5D3F"/>
    <w:rsid w:val="005C4A0D"/>
    <w:rsid w:val="005F08B9"/>
    <w:rsid w:val="00627B96"/>
    <w:rsid w:val="00631C23"/>
    <w:rsid w:val="0064160E"/>
    <w:rsid w:val="00674A88"/>
    <w:rsid w:val="006B1F78"/>
    <w:rsid w:val="006C0733"/>
    <w:rsid w:val="006D52A4"/>
    <w:rsid w:val="006F7EE0"/>
    <w:rsid w:val="007340E4"/>
    <w:rsid w:val="007A4A98"/>
    <w:rsid w:val="007B1AE5"/>
    <w:rsid w:val="007D1B56"/>
    <w:rsid w:val="007D3A58"/>
    <w:rsid w:val="007F5D79"/>
    <w:rsid w:val="007F6EB9"/>
    <w:rsid w:val="008048D8"/>
    <w:rsid w:val="00837D1C"/>
    <w:rsid w:val="00870849"/>
    <w:rsid w:val="008B3EA9"/>
    <w:rsid w:val="009911D4"/>
    <w:rsid w:val="009F4E4F"/>
    <w:rsid w:val="00A12C4F"/>
    <w:rsid w:val="00A17735"/>
    <w:rsid w:val="00A22F7B"/>
    <w:rsid w:val="00A71C38"/>
    <w:rsid w:val="00A8526B"/>
    <w:rsid w:val="00A90072"/>
    <w:rsid w:val="00AE7702"/>
    <w:rsid w:val="00B33CB6"/>
    <w:rsid w:val="00B777E8"/>
    <w:rsid w:val="00BD5B6A"/>
    <w:rsid w:val="00BE1D40"/>
    <w:rsid w:val="00CB744E"/>
    <w:rsid w:val="00D55F18"/>
    <w:rsid w:val="00D94FA4"/>
    <w:rsid w:val="00DA6B45"/>
    <w:rsid w:val="00DE54B3"/>
    <w:rsid w:val="00DE7DA3"/>
    <w:rsid w:val="00E82E40"/>
    <w:rsid w:val="00E951FF"/>
    <w:rsid w:val="00EB6B6B"/>
    <w:rsid w:val="00EE26A7"/>
    <w:rsid w:val="00EE4526"/>
    <w:rsid w:val="00EF1CD9"/>
    <w:rsid w:val="00E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Бударина</dc:creator>
  <cp:lastModifiedBy>Оля</cp:lastModifiedBy>
  <cp:revision>2</cp:revision>
  <dcterms:created xsi:type="dcterms:W3CDTF">2020-10-02T09:53:00Z</dcterms:created>
  <dcterms:modified xsi:type="dcterms:W3CDTF">2020-10-02T09:53:00Z</dcterms:modified>
</cp:coreProperties>
</file>