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369" w:rsidRPr="00754934" w:rsidRDefault="002C0E25" w:rsidP="00AD5C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54934">
        <w:rPr>
          <w:rFonts w:ascii="Times New Roman" w:hAnsi="Times New Roman" w:cs="Times New Roman"/>
          <w:sz w:val="28"/>
          <w:szCs w:val="28"/>
        </w:rPr>
        <w:t>Приложение</w:t>
      </w:r>
      <w:r w:rsidR="00331A0D" w:rsidRPr="00754934">
        <w:rPr>
          <w:rFonts w:ascii="Times New Roman" w:hAnsi="Times New Roman" w:cs="Times New Roman"/>
          <w:sz w:val="28"/>
          <w:szCs w:val="28"/>
        </w:rPr>
        <w:t xml:space="preserve"> № </w:t>
      </w:r>
      <w:r w:rsidR="000024A2" w:rsidRPr="00754934">
        <w:rPr>
          <w:rFonts w:ascii="Times New Roman" w:hAnsi="Times New Roman" w:cs="Times New Roman"/>
          <w:sz w:val="28"/>
          <w:szCs w:val="28"/>
        </w:rPr>
        <w:t>2</w:t>
      </w:r>
    </w:p>
    <w:p w:rsidR="005F2369" w:rsidRPr="00754934" w:rsidRDefault="005F2369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4934">
        <w:rPr>
          <w:rFonts w:ascii="Times New Roman" w:hAnsi="Times New Roman" w:cs="Times New Roman"/>
          <w:sz w:val="28"/>
          <w:szCs w:val="28"/>
        </w:rPr>
        <w:t>к постановлению</w:t>
      </w:r>
      <w:r w:rsidR="00C51E13" w:rsidRPr="00754934">
        <w:rPr>
          <w:rFonts w:ascii="Times New Roman" w:hAnsi="Times New Roman" w:cs="Times New Roman"/>
          <w:sz w:val="28"/>
          <w:szCs w:val="28"/>
        </w:rPr>
        <w:t xml:space="preserve"> Правительства</w:t>
      </w:r>
    </w:p>
    <w:p w:rsidR="005F2369" w:rsidRPr="00754934" w:rsidRDefault="005F2369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4934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F2369" w:rsidRPr="00754934" w:rsidRDefault="005F2369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4934">
        <w:rPr>
          <w:rFonts w:ascii="Times New Roman" w:hAnsi="Times New Roman" w:cs="Times New Roman"/>
          <w:sz w:val="28"/>
          <w:szCs w:val="28"/>
        </w:rPr>
        <w:t xml:space="preserve">от </w:t>
      </w:r>
      <w:r w:rsidR="002C0E25" w:rsidRPr="00754934">
        <w:rPr>
          <w:rFonts w:ascii="Times New Roman" w:hAnsi="Times New Roman" w:cs="Times New Roman"/>
          <w:sz w:val="28"/>
          <w:szCs w:val="28"/>
        </w:rPr>
        <w:t>__.__.</w:t>
      </w:r>
      <w:r w:rsidR="00386C84" w:rsidRPr="00754934">
        <w:rPr>
          <w:rFonts w:ascii="Times New Roman" w:hAnsi="Times New Roman" w:cs="Times New Roman"/>
          <w:sz w:val="28"/>
          <w:szCs w:val="28"/>
        </w:rPr>
        <w:t>_____</w:t>
      </w:r>
      <w:r w:rsidRPr="00754934">
        <w:rPr>
          <w:rFonts w:ascii="Times New Roman" w:hAnsi="Times New Roman" w:cs="Times New Roman"/>
          <w:sz w:val="28"/>
          <w:szCs w:val="28"/>
        </w:rPr>
        <w:t xml:space="preserve"> </w:t>
      </w:r>
      <w:r w:rsidR="002C0E25" w:rsidRPr="00754934">
        <w:rPr>
          <w:rFonts w:ascii="Times New Roman" w:hAnsi="Times New Roman" w:cs="Times New Roman"/>
          <w:sz w:val="28"/>
          <w:szCs w:val="28"/>
        </w:rPr>
        <w:t>№</w:t>
      </w:r>
      <w:r w:rsidRPr="00754934">
        <w:rPr>
          <w:rFonts w:ascii="Times New Roman" w:hAnsi="Times New Roman" w:cs="Times New Roman"/>
          <w:sz w:val="28"/>
          <w:szCs w:val="28"/>
        </w:rPr>
        <w:t xml:space="preserve"> </w:t>
      </w:r>
      <w:r w:rsidR="002C0E25" w:rsidRPr="00754934">
        <w:rPr>
          <w:rFonts w:ascii="Times New Roman" w:hAnsi="Times New Roman" w:cs="Times New Roman"/>
          <w:sz w:val="28"/>
          <w:szCs w:val="28"/>
        </w:rPr>
        <w:t>____</w:t>
      </w:r>
      <w:r w:rsidR="00733EE1" w:rsidRPr="00754934">
        <w:rPr>
          <w:rFonts w:ascii="Times New Roman" w:hAnsi="Times New Roman" w:cs="Times New Roman"/>
          <w:sz w:val="28"/>
          <w:szCs w:val="28"/>
        </w:rPr>
        <w:t>__</w:t>
      </w:r>
    </w:p>
    <w:p w:rsidR="00733EE1" w:rsidRPr="00754934" w:rsidRDefault="00733EE1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51E13" w:rsidRPr="00754934" w:rsidRDefault="00C51E13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51E13" w:rsidRPr="00754934" w:rsidRDefault="00C51E13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4934">
        <w:rPr>
          <w:rFonts w:ascii="Times New Roman" w:hAnsi="Times New Roman" w:cs="Times New Roman"/>
          <w:sz w:val="28"/>
          <w:szCs w:val="28"/>
        </w:rPr>
        <w:t>«Приложение № 17</w:t>
      </w:r>
    </w:p>
    <w:p w:rsidR="00C51E13" w:rsidRPr="00754934" w:rsidRDefault="00C51E13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4934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C51E13" w:rsidRPr="00754934" w:rsidRDefault="00C51E13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4934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</w:p>
    <w:p w:rsidR="00C51E13" w:rsidRPr="00754934" w:rsidRDefault="00C51E13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54934">
        <w:rPr>
          <w:rFonts w:ascii="Times New Roman" w:hAnsi="Times New Roman" w:cs="Times New Roman"/>
          <w:sz w:val="28"/>
          <w:szCs w:val="28"/>
        </w:rPr>
        <w:t>от 01.04.2015 № 126-п</w:t>
      </w:r>
    </w:p>
    <w:p w:rsidR="001F09CF" w:rsidRPr="00754934" w:rsidRDefault="001F09CF" w:rsidP="00AD5C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9CF" w:rsidRPr="00754934" w:rsidRDefault="001F09CF" w:rsidP="00AD5C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369" w:rsidRPr="00754934" w:rsidRDefault="002C0E25" w:rsidP="00AD5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54934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субсидий из областного бюджета Новосибирской области для </w:t>
      </w:r>
      <w:r w:rsidR="006701AC" w:rsidRPr="00754934">
        <w:rPr>
          <w:rFonts w:ascii="Times New Roman" w:hAnsi="Times New Roman" w:cs="Times New Roman"/>
          <w:sz w:val="28"/>
          <w:szCs w:val="28"/>
        </w:rPr>
        <w:t>компенсации</w:t>
      </w:r>
      <w:r w:rsidRPr="00754934">
        <w:rPr>
          <w:rFonts w:ascii="Times New Roman" w:hAnsi="Times New Roman" w:cs="Times New Roman"/>
          <w:sz w:val="28"/>
          <w:szCs w:val="28"/>
        </w:rPr>
        <w:t xml:space="preserve"> части затрат инвестора по выплате процентного (купонного) дохода по облигациям, размещенным инвестором в целях реализации инвестиционного проекта</w:t>
      </w:r>
    </w:p>
    <w:p w:rsidR="005F2369" w:rsidRPr="00754934" w:rsidRDefault="005F2369" w:rsidP="00AD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1BD5" w:rsidRPr="00754934" w:rsidRDefault="00D01BD5" w:rsidP="00AD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F2369" w:rsidRPr="00754934" w:rsidRDefault="00D01BD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1. 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Настоящий Порядок разработан в соответствии со статьей 78 Бюджетного кодекса Российской Федерации и частью </w:t>
      </w:r>
      <w:r w:rsidR="00C51E13" w:rsidRPr="00754934"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статьи 12 Закона Новосибирской области от 29.06.2016 </w:t>
      </w:r>
      <w:r w:rsidR="00A60F74" w:rsidRPr="00754934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75-ОЗ</w:t>
      </w:r>
      <w:r w:rsidR="002C0E25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«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Об отдельных вопросах государственного регулирования инвестиционной деятельности, осуществляемой в форме капитальных вложений на территории Новосибирской области</w:t>
      </w:r>
      <w:r w:rsidR="002C0E25" w:rsidRPr="00754934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(далее - Закон).</w:t>
      </w:r>
    </w:p>
    <w:p w:rsidR="005F2369" w:rsidRPr="00754934" w:rsidRDefault="00D01BD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2. 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Настоящий Порядок регламентирует предоставление субсидий</w:t>
      </w:r>
      <w:r w:rsidR="00C21341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юридическим лицам и индивидуальным предпринимателям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C21341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(далее - 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инвестор</w:t>
      </w:r>
      <w:r w:rsidR="00C21341" w:rsidRPr="00754934">
        <w:rPr>
          <w:rFonts w:ascii="Times New Roman" w:hAnsi="Times New Roman" w:cs="Times New Roman"/>
          <w:spacing w:val="-6"/>
          <w:sz w:val="28"/>
          <w:szCs w:val="28"/>
        </w:rPr>
        <w:t>ы)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для </w:t>
      </w:r>
      <w:r w:rsidR="00B04FF9" w:rsidRPr="00754934">
        <w:rPr>
          <w:rFonts w:ascii="Times New Roman" w:hAnsi="Times New Roman" w:cs="Times New Roman"/>
          <w:spacing w:val="-6"/>
          <w:sz w:val="28"/>
          <w:szCs w:val="28"/>
        </w:rPr>
        <w:t>компенсации</w:t>
      </w:r>
      <w:r w:rsidR="00C51E13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части </w:t>
      </w:r>
      <w:r w:rsidR="002C0E25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затрат инвестора по выплате процентного (купонного) дохода по облигациям, размещенным инвестором в целях реализации инвестиционного проекта 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на территории Новосибирской области (далее - субсидии).</w:t>
      </w:r>
    </w:p>
    <w:p w:rsidR="005F2369" w:rsidRPr="00754934" w:rsidRDefault="00D01BD5" w:rsidP="002810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3. 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Субсидии предоставляются инвесторам за счет средств областного бюджета Новосибирской области, предусмотренных на реализацию мероприятий государственной программы Новосибирской области </w:t>
      </w:r>
      <w:r w:rsidR="002C0E25" w:rsidRPr="00754934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Стимулирование инвестиционной активности в Новосибирской области</w:t>
      </w:r>
      <w:r w:rsidR="002C0E25" w:rsidRPr="00754934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, утвержденной постановлением Правительства Новосибирской области</w:t>
      </w:r>
      <w:r w:rsidR="00C51E13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B1283E">
        <w:rPr>
          <w:rFonts w:ascii="Times New Roman" w:hAnsi="Times New Roman" w:cs="Times New Roman"/>
          <w:spacing w:val="-6"/>
          <w:sz w:val="28"/>
          <w:szCs w:val="28"/>
        </w:rPr>
        <w:t xml:space="preserve">от 01.04.2015 № 126-п </w:t>
      </w:r>
      <w:r w:rsidR="00C51E13" w:rsidRPr="00754934">
        <w:rPr>
          <w:rFonts w:ascii="Times New Roman" w:hAnsi="Times New Roman" w:cs="Times New Roman"/>
          <w:spacing w:val="-6"/>
          <w:sz w:val="28"/>
          <w:szCs w:val="28"/>
        </w:rPr>
        <w:t>(далее – государственная программа)</w:t>
      </w:r>
      <w:r w:rsidR="0028102F" w:rsidRPr="00754934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F2369" w:rsidRPr="00754934" w:rsidRDefault="00D01BD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0" w:name="P19"/>
      <w:bookmarkEnd w:id="0"/>
      <w:r w:rsidRPr="00754934">
        <w:rPr>
          <w:rFonts w:ascii="Times New Roman" w:hAnsi="Times New Roman" w:cs="Times New Roman"/>
          <w:spacing w:val="-6"/>
          <w:sz w:val="28"/>
          <w:szCs w:val="28"/>
        </w:rPr>
        <w:t>4. 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Целью предоставления субсидий является стимулирование инвестиционной деятельности на территории Новосибирской области</w:t>
      </w:r>
      <w:r w:rsidR="00B371B0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2390A" w:rsidRPr="00754934">
        <w:rPr>
          <w:rFonts w:ascii="Times New Roman" w:hAnsi="Times New Roman" w:cs="Times New Roman"/>
          <w:spacing w:val="-6"/>
          <w:sz w:val="28"/>
          <w:szCs w:val="28"/>
        </w:rPr>
        <w:t>в рамках реализации мероприятий государственной программы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F2369" w:rsidRPr="00754934" w:rsidRDefault="001F2D97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5. </w:t>
      </w:r>
      <w:r w:rsidR="000A30E2" w:rsidRPr="00754934">
        <w:rPr>
          <w:rFonts w:ascii="Times New Roman" w:hAnsi="Times New Roman" w:cs="Times New Roman"/>
          <w:spacing w:val="-6"/>
          <w:sz w:val="28"/>
          <w:szCs w:val="28"/>
        </w:rPr>
        <w:t>Инвесторы, осуществляющие вложение инвестиций в соответствии с перспективными направлениями инвестиционной деятельности, установленными пунктом 1 постановления Правительства Новосибирской области от 29.09.2011 №</w:t>
      </w:r>
      <w:r w:rsidR="00B1283E">
        <w:rPr>
          <w:rFonts w:ascii="Times New Roman" w:hAnsi="Times New Roman" w:cs="Times New Roman"/>
          <w:spacing w:val="-6"/>
          <w:sz w:val="28"/>
          <w:szCs w:val="28"/>
        </w:rPr>
        <w:t> </w:t>
      </w:r>
      <w:r w:rsidR="000A30E2" w:rsidRPr="00754934">
        <w:rPr>
          <w:rFonts w:ascii="Times New Roman" w:hAnsi="Times New Roman" w:cs="Times New Roman"/>
          <w:spacing w:val="-6"/>
          <w:sz w:val="28"/>
          <w:szCs w:val="28"/>
        </w:rPr>
        <w:t>418-п «О перспективных направлениях инвестиционной деятельности и нормативных значениях показателей бюджетной эффективности»</w:t>
      </w:r>
      <w:r w:rsidR="001A3324" w:rsidRPr="00754934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0A30E2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имеют право на получение субсидий при соблюдени</w:t>
      </w:r>
      <w:r w:rsidR="001A3324" w:rsidRPr="00754934">
        <w:rPr>
          <w:rFonts w:ascii="Times New Roman" w:hAnsi="Times New Roman" w:cs="Times New Roman"/>
          <w:spacing w:val="-6"/>
          <w:sz w:val="28"/>
          <w:szCs w:val="28"/>
        </w:rPr>
        <w:t>и условий, установленных частью 2 стать</w:t>
      </w:r>
      <w:r w:rsidR="000A30E2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и 7, </w:t>
      </w:r>
      <w:r w:rsidR="001A3324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частью 6 статьи </w:t>
      </w:r>
      <w:r w:rsidR="000A30E2" w:rsidRPr="00754934">
        <w:rPr>
          <w:rFonts w:ascii="Times New Roman" w:hAnsi="Times New Roman" w:cs="Times New Roman"/>
          <w:spacing w:val="-6"/>
          <w:sz w:val="28"/>
          <w:szCs w:val="28"/>
        </w:rPr>
        <w:t>12 Закона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F2369" w:rsidRPr="00754934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1" w:name="P22"/>
      <w:bookmarkEnd w:id="1"/>
      <w:r w:rsidRPr="00754934">
        <w:rPr>
          <w:rFonts w:ascii="Times New Roman" w:hAnsi="Times New Roman" w:cs="Times New Roman"/>
          <w:spacing w:val="-6"/>
          <w:sz w:val="28"/>
          <w:szCs w:val="28"/>
        </w:rPr>
        <w:t>6. 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Соответствие инвесторов условию отсутствия недоимки по налоговым 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lastRenderedPageBreak/>
        <w:t>платежам в бюджеты бюджетной системы Российской Федерации, страховым взносам в Пенсионный фонд Российской Федерации, Федеральный фонд обязательного медицинского страхования и Территориальный фонд обязательного медицинского страхования Новосибирской области, Фонд социального страхования Российской Федерации (далее - недоимка) подтверждается справкой налогового органа о состоянии расчетов по налогам, сборам, страховым взносам, пеням, штрафам, процентам организаций и индивидуальных предпринимателей (далее - справка налогового органа) по состоянию не ранее чем на первое число месяца, в котором предоставляются субсидии, которую инвесторы вправе представить в министерство экономического развития Новосибирской области (далее - МЭР НСО).</w:t>
      </w:r>
    </w:p>
    <w:p w:rsidR="005F2369" w:rsidRPr="00754934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7. 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В случае наличия недоимки на первое число месяца и отсутствия недоимки на другое число месяца, в котором предоставляются субсидии, инвесторы вправе представить справку налогового органа об отсутствии недоимки по состоянию на дату позднее первого числа месяца, в котором предоставляются субсидии.</w:t>
      </w:r>
    </w:p>
    <w:p w:rsidR="005F2369" w:rsidRPr="00754934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8. 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В случае если справка налогового органа, определенная пунктом 6 настоящего Порядка, не представлена инвестором по собственной инициативе, МЭР НСО запрашивает сведения об отсутствии недоимки (за исключением отсроченной, рассроченной, в том числе в порядке реструктуризации, приостановленной к взысканию) по межведомственному запросу в рамках единой системы межведомственного электронного взаимодействия.</w:t>
      </w:r>
    </w:p>
    <w:p w:rsidR="005F2369" w:rsidRPr="00754934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9. 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Субсидии предоставляются инвесторам, прошедшим конкурсный отбор в соответствии с Порядком организации и проведения конкурса инвестиционных проектов на территории Новосибирской области, утвержденным постановлением Правительства Новосибирской области от 19.03.2014 </w:t>
      </w:r>
      <w:r w:rsidR="00A60F74" w:rsidRPr="00754934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104-п </w:t>
      </w:r>
      <w:r w:rsidR="00A60F74" w:rsidRPr="00754934">
        <w:rPr>
          <w:rFonts w:ascii="Times New Roman" w:hAnsi="Times New Roman" w:cs="Times New Roman"/>
          <w:spacing w:val="-6"/>
          <w:sz w:val="28"/>
          <w:szCs w:val="28"/>
        </w:rPr>
        <w:t>«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О государственной поддержке инвестиционной деятельности, осуществляемой в форме капитальных вложений на территории Новосибирской области</w:t>
      </w:r>
      <w:r w:rsidR="00A60F74" w:rsidRPr="00754934">
        <w:rPr>
          <w:rFonts w:ascii="Times New Roman" w:hAnsi="Times New Roman" w:cs="Times New Roman"/>
          <w:spacing w:val="-6"/>
          <w:sz w:val="28"/>
          <w:szCs w:val="28"/>
        </w:rPr>
        <w:t>»</w:t>
      </w:r>
      <w:r w:rsidR="00885D1D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(далее – постановление Правительства Новосибирской области № 104-п)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, в пределах бюджетных ассигнований, предусмотренных законом Новосибирской области об областном бюджете Новосибирской области на соответствующий финансовый год и плановый период, и лимитов бюджетных обязательств, утвержденных в установленном порядке, на предоставление субсидий в размере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, предусмотренном 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частью </w:t>
      </w:r>
      <w:r w:rsidR="00CD067C" w:rsidRPr="00754934">
        <w:rPr>
          <w:rFonts w:ascii="Times New Roman" w:hAnsi="Times New Roman" w:cs="Times New Roman"/>
          <w:spacing w:val="-6"/>
          <w:sz w:val="28"/>
          <w:szCs w:val="28"/>
        </w:rPr>
        <w:t>6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статьи 12 Закона.</w:t>
      </w:r>
    </w:p>
    <w:p w:rsidR="005F2369" w:rsidRPr="00754934" w:rsidRDefault="005F2369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В случае невозможности предоставления субсидии получателю субсидии в текущем финансовом году в связи с недостаточностью лимитов бюджетных обязательств, доведенных МЭР НСО в установленном порядке, субсидии предоставляются получателю субсидий при соблюдении им условий, определенных частью 2 статьи 7 Закона, в срок не позднее 1 апреля следующего года в рамках доведенных МЭР НСО лимитов бюджетных обязательств на год, в котором фактически предоставляется субсидия, без повторного направления получателем субсидий в МЭР НСО документов, предусмотренных настоящим Порядком.</w:t>
      </w:r>
    </w:p>
    <w:p w:rsidR="005F2369" w:rsidRPr="00754934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bookmarkStart w:id="2" w:name="P32"/>
      <w:bookmarkEnd w:id="2"/>
      <w:r w:rsidRPr="00754934">
        <w:rPr>
          <w:rFonts w:ascii="Times New Roman" w:hAnsi="Times New Roman" w:cs="Times New Roman"/>
          <w:spacing w:val="-6"/>
          <w:sz w:val="28"/>
          <w:szCs w:val="28"/>
        </w:rPr>
        <w:t>10. 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Инвесторы, прошедшие конкурсный отбор и получившие право на получение субсидий</w:t>
      </w:r>
      <w:r w:rsidR="00992938" w:rsidRPr="00754934">
        <w:rPr>
          <w:rFonts w:ascii="Times New Roman" w:hAnsi="Times New Roman" w:cs="Times New Roman"/>
          <w:spacing w:val="-6"/>
          <w:sz w:val="28"/>
          <w:szCs w:val="28"/>
        </w:rPr>
        <w:t>,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представляют в МЭР НСО следующие документы:</w:t>
      </w:r>
    </w:p>
    <w:p w:rsidR="005F2369" w:rsidRPr="00754934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1) 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копию</w:t>
      </w:r>
      <w:r w:rsidR="00A93F56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отчета об итогах выпуска (дополнительного выпуска) ценных бумаг </w:t>
      </w:r>
      <w:r w:rsidR="00AD5CFC" w:rsidRPr="00754934">
        <w:rPr>
          <w:rFonts w:ascii="Times New Roman" w:hAnsi="Times New Roman" w:cs="Times New Roman"/>
          <w:spacing w:val="-6"/>
          <w:sz w:val="28"/>
          <w:szCs w:val="28"/>
        </w:rPr>
        <w:t>после его</w:t>
      </w:r>
      <w:r w:rsidR="00A93F56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государственной регистрации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5F2369" w:rsidRPr="00754934" w:rsidRDefault="00513F15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2) 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справку об отсутствии задолженности по заработной плате, заверенную подписью и печатью (при наличии) инвестора.</w:t>
      </w:r>
    </w:p>
    <w:p w:rsidR="0001152F" w:rsidRPr="00754934" w:rsidRDefault="00513F15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lastRenderedPageBreak/>
        <w:t>11. 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МЭР НСО в течение 30 календарных дней со дня принятия Правительством Новосибирской области решения о предоставлении</w:t>
      </w:r>
      <w:r w:rsidR="002E5474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инвестору мер государственной поддержки инвестиционной деятельности направляет ему </w:t>
      </w:r>
      <w:r w:rsidR="000228FD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договор о предоставлении 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государственной поддержки инвестиционной деятельности между МЭР НСО и инвестором, предусматривающий предоставление субсиди</w:t>
      </w:r>
      <w:r w:rsidR="00B1283E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, и согла</w:t>
      </w:r>
      <w:r w:rsidR="000F50E3" w:rsidRPr="00754934">
        <w:rPr>
          <w:rFonts w:ascii="Times New Roman" w:hAnsi="Times New Roman" w:cs="Times New Roman"/>
          <w:spacing w:val="-6"/>
          <w:sz w:val="28"/>
          <w:szCs w:val="28"/>
        </w:rPr>
        <w:t>шение о предоставлении субсиди</w:t>
      </w:r>
      <w:r w:rsidR="00B1283E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0F50E3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из областного бюджета Новосибирской области (далее - соглашение о предоставлении субсиди</w:t>
      </w:r>
      <w:r w:rsidR="00B1283E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0F50E3" w:rsidRPr="00754934">
        <w:rPr>
          <w:rFonts w:ascii="Times New Roman" w:hAnsi="Times New Roman" w:cs="Times New Roman"/>
          <w:spacing w:val="-6"/>
          <w:sz w:val="28"/>
          <w:szCs w:val="28"/>
        </w:rPr>
        <w:t>)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F24704" w:rsidRPr="00754934" w:rsidRDefault="00F24704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Договор </w:t>
      </w:r>
      <w:r w:rsidR="00A233FD" w:rsidRPr="00754934">
        <w:rPr>
          <w:rFonts w:ascii="Times New Roman" w:hAnsi="Times New Roman" w:cs="Times New Roman"/>
          <w:spacing w:val="-6"/>
          <w:sz w:val="28"/>
          <w:szCs w:val="28"/>
        </w:rPr>
        <w:t>о предоставлении государственной поддержки инвестиционной деятельности заключается в соответствии с типовой формой, утвержденной приказом МЭР НСО от 15.03.2017 № 24 «Об утверждении типовых форм соглашений о предоставлении субсидий юридическим лицам и договора о предоставлении государственной поддержки инвестиционной деятельности».</w:t>
      </w:r>
    </w:p>
    <w:p w:rsidR="0001152F" w:rsidRPr="00754934" w:rsidRDefault="00513F15" w:rsidP="000115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4934">
        <w:rPr>
          <w:rFonts w:ascii="Times New Roman" w:hAnsi="Times New Roman" w:cs="Times New Roman"/>
          <w:sz w:val="28"/>
          <w:szCs w:val="28"/>
        </w:rPr>
        <w:t>Соглашение о предоставлении субсиди</w:t>
      </w:r>
      <w:r w:rsidR="00B1283E">
        <w:rPr>
          <w:rFonts w:ascii="Times New Roman" w:hAnsi="Times New Roman" w:cs="Times New Roman"/>
          <w:sz w:val="28"/>
          <w:szCs w:val="28"/>
        </w:rPr>
        <w:t>и</w:t>
      </w:r>
      <w:r w:rsidRPr="00754934">
        <w:rPr>
          <w:rFonts w:ascii="Times New Roman" w:hAnsi="Times New Roman" w:cs="Times New Roman"/>
          <w:sz w:val="28"/>
          <w:szCs w:val="28"/>
        </w:rPr>
        <w:t xml:space="preserve">, дополнительное соглашение о внесении в него изменений, а также дополнительное соглашение о расторжении соглашения </w:t>
      </w:r>
      <w:r w:rsidR="00B1283E"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  <w:r w:rsidRPr="00754934">
        <w:rPr>
          <w:rFonts w:ascii="Times New Roman" w:hAnsi="Times New Roman" w:cs="Times New Roman"/>
          <w:sz w:val="28"/>
          <w:szCs w:val="28"/>
        </w:rPr>
        <w:t>заключаются в соответствии с типов</w:t>
      </w:r>
      <w:r w:rsidR="00B1283E">
        <w:rPr>
          <w:rFonts w:ascii="Times New Roman" w:hAnsi="Times New Roman" w:cs="Times New Roman"/>
          <w:sz w:val="28"/>
          <w:szCs w:val="28"/>
        </w:rPr>
        <w:t>ыми</w:t>
      </w:r>
      <w:r w:rsidRPr="00754934">
        <w:rPr>
          <w:rFonts w:ascii="Times New Roman" w:hAnsi="Times New Roman" w:cs="Times New Roman"/>
          <w:sz w:val="28"/>
          <w:szCs w:val="28"/>
        </w:rPr>
        <w:t xml:space="preserve"> форм</w:t>
      </w:r>
      <w:r w:rsidR="00B1283E">
        <w:rPr>
          <w:rFonts w:ascii="Times New Roman" w:hAnsi="Times New Roman" w:cs="Times New Roman"/>
          <w:sz w:val="28"/>
          <w:szCs w:val="28"/>
        </w:rPr>
        <w:t>ами</w:t>
      </w:r>
      <w:r w:rsidRPr="00754934">
        <w:rPr>
          <w:rFonts w:ascii="Times New Roman" w:hAnsi="Times New Roman" w:cs="Times New Roman"/>
          <w:sz w:val="28"/>
          <w:szCs w:val="28"/>
        </w:rPr>
        <w:t xml:space="preserve">, </w:t>
      </w:r>
      <w:r w:rsidR="00B1283E">
        <w:rPr>
          <w:rFonts w:ascii="Times New Roman" w:hAnsi="Times New Roman" w:cs="Times New Roman"/>
          <w:sz w:val="28"/>
          <w:szCs w:val="28"/>
        </w:rPr>
        <w:t xml:space="preserve">утвержденными </w:t>
      </w:r>
      <w:del w:id="3" w:author="Попкова Анастасия Сергеевна" w:date="2020-06-02T16:53:00Z">
        <w:r w:rsidRPr="00754934" w:rsidDel="00563F98">
          <w:rPr>
            <w:rFonts w:ascii="Times New Roman" w:hAnsi="Times New Roman" w:cs="Times New Roman"/>
            <w:sz w:val="28"/>
            <w:szCs w:val="28"/>
          </w:rPr>
          <w:delText xml:space="preserve"> </w:delText>
        </w:r>
      </w:del>
      <w:r w:rsidRPr="00754934">
        <w:rPr>
          <w:rFonts w:ascii="Times New Roman" w:hAnsi="Times New Roman" w:cs="Times New Roman"/>
          <w:sz w:val="28"/>
          <w:szCs w:val="28"/>
        </w:rPr>
        <w:t>министерством финансов и налоговой политики Новосибирской области.</w:t>
      </w:r>
    </w:p>
    <w:p w:rsidR="0001152F" w:rsidRPr="00754934" w:rsidRDefault="0001152F" w:rsidP="0001152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54934">
        <w:rPr>
          <w:rFonts w:ascii="Times New Roman" w:hAnsi="Times New Roman" w:cs="Times New Roman"/>
          <w:sz w:val="28"/>
          <w:szCs w:val="28"/>
        </w:rPr>
        <w:t>МЭР НСО вправе устанавливать в соглашении о предоставлении субсиди</w:t>
      </w:r>
      <w:r w:rsidR="00B1283E">
        <w:rPr>
          <w:rFonts w:ascii="Times New Roman" w:hAnsi="Times New Roman" w:cs="Times New Roman"/>
          <w:sz w:val="28"/>
          <w:szCs w:val="28"/>
        </w:rPr>
        <w:t>и</w:t>
      </w:r>
      <w:r w:rsidRPr="00754934">
        <w:rPr>
          <w:rFonts w:ascii="Times New Roman" w:hAnsi="Times New Roman" w:cs="Times New Roman"/>
          <w:sz w:val="28"/>
          <w:szCs w:val="28"/>
        </w:rPr>
        <w:t xml:space="preserve"> сроки и формы представления получателем субсидии дополнительной отчетности.</w:t>
      </w:r>
    </w:p>
    <w:p w:rsidR="0001152F" w:rsidRPr="00754934" w:rsidRDefault="005F2369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По состоянию на первое число месяца, предшествующего месяцу, в котором планируется заключение соглашения о предоставлении субсидии, получатели субсидий</w:t>
      </w:r>
      <w:r w:rsidR="0028102F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должны соответствовать следующим требованиям:</w:t>
      </w:r>
    </w:p>
    <w:p w:rsidR="0001152F" w:rsidRPr="00754934" w:rsidRDefault="005D26EF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1152F" w:rsidRPr="00754934" w:rsidRDefault="005D26EF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у получателей субсидий должна отсутствовать просроченная задолженность по возврату в областной бюджет Новосибирской области субсидий, бюджетных инвестиций, предоставленных в том числе в соответствии с иными правовыми актами;</w:t>
      </w:r>
    </w:p>
    <w:p w:rsidR="0001152F" w:rsidRPr="00754934" w:rsidRDefault="005D26EF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получатели субсидий - юридические лица не должны находиться в процессе реорганизации, ликвидации, в отношении их не введена процедура банкротства, деятельность получателя субсидии не приостановлена в порядке, предусмотренном законодательством Российской Федерации, а получатели субсидий - индивидуальные предприниматели не должны прекратить деятельность в качестве индивидуального предпринимателя;</w:t>
      </w:r>
    </w:p>
    <w:p w:rsidR="0001152F" w:rsidRPr="00754934" w:rsidRDefault="005D26EF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получатели субсидий не должны 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5F2369" w:rsidRPr="00754934" w:rsidRDefault="005D26EF" w:rsidP="0001152F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получатели субсидий не должны 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получать средства из областного бюджета Новосибирской области на основании иных нормативных правовых актов на цели, 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lastRenderedPageBreak/>
        <w:t>указанные в пункте 4 настоящего Порядка.</w:t>
      </w:r>
    </w:p>
    <w:p w:rsidR="005F2369" w:rsidRPr="00754934" w:rsidRDefault="0056701E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A233FD" w:rsidRPr="00754934">
        <w:rPr>
          <w:rFonts w:ascii="Times New Roman" w:hAnsi="Times New Roman" w:cs="Times New Roman"/>
          <w:spacing w:val="-6"/>
          <w:sz w:val="28"/>
          <w:szCs w:val="28"/>
        </w:rPr>
        <w:t>2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t>. 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Субсидии предоставляются в безналичной форме путем перечисления МЭР НСО денежных средств на расчетный счет инвестора, открытый в кредитной организации, в течение 30 дней с даты направления инвестором в МЭР НСО письменного уведомления о соблюдении инвестором условий, определенных частью 2 статьи 7 Закона, при отсутствии на первое число месяца, в котором планируется предоставление субсидий, просроченной задолженности по возврату в областной бюджет Новосибирской области субсидий, бюджетных инвестиций, предоставленных в соответствии с нормативными правовыми актами Новосибирской области, с приложением к уведомлению документов, указанных в пунктах 6, </w:t>
      </w:r>
      <w:hyperlink w:anchor="P32" w:history="1">
        <w:r w:rsidR="005F2369" w:rsidRPr="00754934">
          <w:rPr>
            <w:rFonts w:ascii="Times New Roman" w:hAnsi="Times New Roman" w:cs="Times New Roman"/>
            <w:spacing w:val="-6"/>
            <w:sz w:val="28"/>
            <w:szCs w:val="28"/>
          </w:rPr>
          <w:t>10</w:t>
        </w:r>
      </w:hyperlink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настоящего Порядка, и копий расчетно-платежных документов</w:t>
      </w:r>
      <w:r w:rsidR="000B5580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с отметкой банка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, подтверждающих выполнение инвестором обязательств по уплате за отчетный период </w:t>
      </w:r>
      <w:r w:rsidR="006379B6" w:rsidRPr="00754934">
        <w:rPr>
          <w:rFonts w:ascii="Times New Roman" w:hAnsi="Times New Roman" w:cs="Times New Roman"/>
          <w:spacing w:val="-6"/>
          <w:sz w:val="28"/>
          <w:szCs w:val="28"/>
        </w:rPr>
        <w:t>купонных выплат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, но не позднее десятого рабочего дня после принятия МЭР НСО по результатам рассмотрения им документов решения о перечислении. Несоответствие представленных инвестором документов, определенных настоящим пунктом, или их непредставление (представление не в полном объеме, за исключением документов, указанных в пункте 6 настоящего Порядка), а также недостоверность информации в указанных документах являются основаниями для отказа инвестору в предоставлении субсидии.</w:t>
      </w:r>
    </w:p>
    <w:p w:rsidR="0072709C" w:rsidRPr="00754934" w:rsidRDefault="0056701E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A233FD" w:rsidRPr="00754934">
        <w:rPr>
          <w:rFonts w:ascii="Times New Roman" w:hAnsi="Times New Roman" w:cs="Times New Roman"/>
          <w:spacing w:val="-6"/>
          <w:sz w:val="28"/>
          <w:szCs w:val="28"/>
        </w:rPr>
        <w:t>3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t>. </w:t>
      </w:r>
      <w:r w:rsidR="0072709C" w:rsidRPr="00754934">
        <w:rPr>
          <w:rFonts w:ascii="Times New Roman" w:hAnsi="Times New Roman" w:cs="Times New Roman"/>
          <w:spacing w:val="-6"/>
          <w:sz w:val="28"/>
          <w:szCs w:val="28"/>
        </w:rPr>
        <w:t>Финансирование расходов по предоставлению субсидии осуществляется в соответствии со сводной бюджетной росписью областного бюджета и кассовым планом областного бюджета в пределах бюджетных ассигнований и лимитов бюджетных обязательств, установленных главному распорядителю бюджетных средств – МЭР НСО, на соответствующий финансовый год и плановый период на реализацию мероприятий государственной программы.</w:t>
      </w:r>
    </w:p>
    <w:p w:rsidR="005F2369" w:rsidRPr="00754934" w:rsidRDefault="005F2369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A233FD" w:rsidRPr="00754934">
        <w:rPr>
          <w:rFonts w:ascii="Times New Roman" w:hAnsi="Times New Roman" w:cs="Times New Roman"/>
          <w:spacing w:val="-6"/>
          <w:sz w:val="28"/>
          <w:szCs w:val="28"/>
        </w:rPr>
        <w:t>4</w:t>
      </w:r>
      <w:r w:rsidR="0056701E" w:rsidRPr="00754934">
        <w:rPr>
          <w:rFonts w:ascii="Times New Roman" w:hAnsi="Times New Roman" w:cs="Times New Roman"/>
          <w:spacing w:val="-6"/>
          <w:sz w:val="28"/>
          <w:szCs w:val="28"/>
        </w:rPr>
        <w:t>. 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t>МЭР НСО осуществляет контроль за целевым использованием предоставляемых субсидий.</w:t>
      </w:r>
    </w:p>
    <w:p w:rsidR="00885D1D" w:rsidRPr="00754934" w:rsidRDefault="0056701E" w:rsidP="002E5474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Результаты предоставления субсиди</w:t>
      </w:r>
      <w:r w:rsidR="00B1283E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="000F50E3" w:rsidRPr="00754934">
        <w:rPr>
          <w:rFonts w:ascii="Times New Roman" w:hAnsi="Times New Roman" w:cs="Times New Roman"/>
          <w:spacing w:val="-6"/>
          <w:sz w:val="28"/>
          <w:szCs w:val="28"/>
        </w:rPr>
        <w:t>,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показатели, необходимые для достижения результатов предоставления субсиди</w:t>
      </w:r>
      <w:r w:rsidR="00B1283E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(далее - показатели результативности) и 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требования к отчетности инвестора определяются </w:t>
      </w:r>
      <w:r w:rsidR="004359E8" w:rsidRPr="00754934">
        <w:rPr>
          <w:rFonts w:ascii="Times New Roman" w:hAnsi="Times New Roman" w:cs="Times New Roman"/>
          <w:spacing w:val="-6"/>
          <w:sz w:val="28"/>
          <w:szCs w:val="28"/>
        </w:rPr>
        <w:t>Порядком осуществления контроля за эффективностью мер государственной поддержки инвестиционной деятельности и ходом реализации инвестиционных проектов на территории Новосибирской области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, утвержденным постановлением Правительства Новосибирской</w:t>
      </w:r>
      <w:r w:rsidR="00A60F74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области № 104-п</w:t>
      </w:r>
      <w:r w:rsidR="00885D1D" w:rsidRPr="00754934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F2369" w:rsidRPr="00754934" w:rsidRDefault="005F2369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A233FD" w:rsidRPr="00754934">
        <w:rPr>
          <w:rFonts w:ascii="Times New Roman" w:hAnsi="Times New Roman" w:cs="Times New Roman"/>
          <w:spacing w:val="-6"/>
          <w:sz w:val="28"/>
          <w:szCs w:val="28"/>
        </w:rPr>
        <w:t>5</w:t>
      </w:r>
      <w:r w:rsidR="00885D1D" w:rsidRPr="00754934">
        <w:rPr>
          <w:rFonts w:ascii="Times New Roman" w:hAnsi="Times New Roman" w:cs="Times New Roman"/>
          <w:spacing w:val="-6"/>
          <w:sz w:val="28"/>
          <w:szCs w:val="28"/>
        </w:rPr>
        <w:t>. 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t>МЭР НСО в течение 10 календарных дней со дня установления факта нарушения условий предоставления субсидий направляет инвестору уведомление об устранении нарушений.</w:t>
      </w:r>
    </w:p>
    <w:p w:rsidR="00885D1D" w:rsidRPr="00754934" w:rsidRDefault="005F2369" w:rsidP="00AF60EB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A233FD" w:rsidRPr="00754934">
        <w:rPr>
          <w:rFonts w:ascii="Times New Roman" w:hAnsi="Times New Roman" w:cs="Times New Roman"/>
          <w:spacing w:val="-6"/>
          <w:sz w:val="28"/>
          <w:szCs w:val="28"/>
        </w:rPr>
        <w:t>6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t>. В случае неустранения выявленных нарушений в срок, указанный МЭР НСО в уведомлении, и/или в случае недостижения установленных в соглашении о предоставлении субсиди</w:t>
      </w:r>
      <w:r w:rsidR="003620ED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885D1D" w:rsidRPr="00754934">
        <w:rPr>
          <w:rFonts w:ascii="Times New Roman" w:hAnsi="Times New Roman" w:cs="Times New Roman"/>
          <w:spacing w:val="-6"/>
          <w:sz w:val="28"/>
          <w:szCs w:val="28"/>
        </w:rPr>
        <w:t>результатов предоставления субсиди</w:t>
      </w:r>
      <w:bookmarkStart w:id="4" w:name="_GoBack"/>
      <w:r w:rsidR="003620ED">
        <w:rPr>
          <w:rFonts w:ascii="Times New Roman" w:hAnsi="Times New Roman" w:cs="Times New Roman"/>
          <w:spacing w:val="-6"/>
          <w:sz w:val="28"/>
          <w:szCs w:val="28"/>
        </w:rPr>
        <w:t>и</w:t>
      </w:r>
      <w:bookmarkEnd w:id="4"/>
      <w:r w:rsidR="00885D1D"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и 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показателей результативности МЭР НСО направляет соответствующие материалы в комиссию по проведению конкурса инвестиционных проектов на территории Новосибирской области для их рассмотрения на основании статей 8, </w:t>
      </w:r>
      <w:hyperlink r:id="rId7" w:history="1">
        <w:r w:rsidRPr="00754934">
          <w:rPr>
            <w:rFonts w:ascii="Times New Roman" w:hAnsi="Times New Roman" w:cs="Times New Roman"/>
            <w:spacing w:val="-6"/>
            <w:sz w:val="28"/>
            <w:szCs w:val="28"/>
          </w:rPr>
          <w:t>9</w:t>
        </w:r>
      </w:hyperlink>
      <w:r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Закона в соответствии с 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Порядком </w:t>
      </w:r>
      <w:r w:rsidR="00AF60EB" w:rsidRPr="00754934">
        <w:rPr>
          <w:rFonts w:ascii="Times New Roman" w:hAnsi="Times New Roman" w:cs="Times New Roman"/>
          <w:spacing w:val="-6"/>
          <w:sz w:val="28"/>
          <w:szCs w:val="28"/>
        </w:rPr>
        <w:t>организации и проведения конкурса инвестиционных проектов на территории Новосибирской области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, утвержденным постановлением Правительства Новосибирской области </w:t>
      </w:r>
      <w:r w:rsidR="00A60F74" w:rsidRPr="00754934"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104-п</w:t>
      </w:r>
      <w:r w:rsidR="00885D1D" w:rsidRPr="00754934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5F2369" w:rsidRPr="00754934" w:rsidRDefault="005F2369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В случае прекращения государственной поддержки инвестиционной деятельности по основаниям, указанным в пунктах 1 - 4, </w:t>
      </w:r>
      <w:hyperlink r:id="rId8" w:history="1">
        <w:r w:rsidRPr="00754934">
          <w:rPr>
            <w:rFonts w:ascii="Times New Roman" w:hAnsi="Times New Roman" w:cs="Times New Roman"/>
            <w:spacing w:val="-6"/>
            <w:sz w:val="28"/>
            <w:szCs w:val="28"/>
          </w:rPr>
          <w:t>6</w:t>
        </w:r>
      </w:hyperlink>
      <w:r w:rsidRPr="00754934">
        <w:rPr>
          <w:rFonts w:ascii="Times New Roman" w:hAnsi="Times New Roman" w:cs="Times New Roman"/>
          <w:spacing w:val="-6"/>
          <w:sz w:val="28"/>
          <w:szCs w:val="28"/>
        </w:rPr>
        <w:t xml:space="preserve"> - 8 части 1 статьи 9 Закона, сумма средств, определяемая как положительная суммовая разница между суммой государственной поддержки, полученной инвестором из областного бюджета Новосибирской области и в виде налоговых льгот в соответствии с Законом, и суммой налоговых платежей, уплаченных им до даты прекращения государственной поддержки в консолидированный бюджет Новосибирской области при реализации инвестиционного проекта, подлежит возврату инвестором в областной бюджет Новосибирской области в срок не позднее 20 дней со дня прекращения Правительством Новосибирской области государственной поддержки инвестору.</w:t>
      </w:r>
    </w:p>
    <w:p w:rsidR="005F2369" w:rsidRPr="00754934" w:rsidRDefault="002E5474" w:rsidP="00AD5CFC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1</w:t>
      </w:r>
      <w:r w:rsidR="00A233FD" w:rsidRPr="00754934">
        <w:rPr>
          <w:rFonts w:ascii="Times New Roman" w:hAnsi="Times New Roman" w:cs="Times New Roman"/>
          <w:spacing w:val="-6"/>
          <w:sz w:val="28"/>
          <w:szCs w:val="28"/>
        </w:rPr>
        <w:t>7</w:t>
      </w:r>
      <w:r w:rsidR="005F2369" w:rsidRPr="00754934">
        <w:rPr>
          <w:rFonts w:ascii="Times New Roman" w:hAnsi="Times New Roman" w:cs="Times New Roman"/>
          <w:spacing w:val="-6"/>
          <w:sz w:val="28"/>
          <w:szCs w:val="28"/>
        </w:rPr>
        <w:t>. МЭР НСО и органы государственного финансового контроля осуществляют проверку соблюдения условий, целей и порядка предоставления субсидий их получателями.</w:t>
      </w:r>
    </w:p>
    <w:p w:rsidR="00A803BD" w:rsidRPr="00754934" w:rsidRDefault="005227E6" w:rsidP="00AD5CFC">
      <w:pPr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</w:p>
    <w:p w:rsidR="00C9747B" w:rsidRPr="00754934" w:rsidRDefault="00C9747B" w:rsidP="00AD5CFC">
      <w:pPr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</w:p>
    <w:p w:rsidR="00C51E13" w:rsidRPr="00754934" w:rsidRDefault="00C51E13" w:rsidP="00AD5CFC">
      <w:pPr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</w:p>
    <w:p w:rsidR="00C51E13" w:rsidRPr="00303C94" w:rsidRDefault="00C51E13" w:rsidP="00C51E13">
      <w:pPr>
        <w:spacing w:after="0" w:line="240" w:lineRule="auto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754934">
        <w:rPr>
          <w:rFonts w:ascii="Times New Roman" w:hAnsi="Times New Roman" w:cs="Times New Roman"/>
          <w:spacing w:val="-6"/>
          <w:sz w:val="28"/>
          <w:szCs w:val="28"/>
        </w:rPr>
        <w:t>_________».</w:t>
      </w:r>
    </w:p>
    <w:sectPr w:rsidR="00C51E13" w:rsidRPr="00303C94" w:rsidSect="00C9747B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7E6" w:rsidRDefault="005227E6" w:rsidP="00C9747B">
      <w:pPr>
        <w:spacing w:after="0" w:line="240" w:lineRule="auto"/>
      </w:pPr>
      <w:r>
        <w:separator/>
      </w:r>
    </w:p>
  </w:endnote>
  <w:endnote w:type="continuationSeparator" w:id="0">
    <w:p w:rsidR="005227E6" w:rsidRDefault="005227E6" w:rsidP="00C9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7E6" w:rsidRDefault="005227E6" w:rsidP="00C9747B">
      <w:pPr>
        <w:spacing w:after="0" w:line="240" w:lineRule="auto"/>
      </w:pPr>
      <w:r>
        <w:separator/>
      </w:r>
    </w:p>
  </w:footnote>
  <w:footnote w:type="continuationSeparator" w:id="0">
    <w:p w:rsidR="005227E6" w:rsidRDefault="005227E6" w:rsidP="00C97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03078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747B" w:rsidRPr="00C9747B" w:rsidRDefault="00C9747B">
        <w:pPr>
          <w:pStyle w:val="aa"/>
          <w:jc w:val="center"/>
          <w:rPr>
            <w:rFonts w:ascii="Times New Roman" w:hAnsi="Times New Roman" w:cs="Times New Roman"/>
            <w:sz w:val="20"/>
          </w:rPr>
        </w:pPr>
        <w:r w:rsidRPr="00C9747B">
          <w:rPr>
            <w:rFonts w:ascii="Times New Roman" w:hAnsi="Times New Roman" w:cs="Times New Roman"/>
            <w:sz w:val="20"/>
          </w:rPr>
          <w:fldChar w:fldCharType="begin"/>
        </w:r>
        <w:r w:rsidRPr="00C9747B">
          <w:rPr>
            <w:rFonts w:ascii="Times New Roman" w:hAnsi="Times New Roman" w:cs="Times New Roman"/>
            <w:sz w:val="20"/>
          </w:rPr>
          <w:instrText>PAGE   \* MERGEFORMAT</w:instrText>
        </w:r>
        <w:r w:rsidRPr="00C9747B">
          <w:rPr>
            <w:rFonts w:ascii="Times New Roman" w:hAnsi="Times New Roman" w:cs="Times New Roman"/>
            <w:sz w:val="20"/>
          </w:rPr>
          <w:fldChar w:fldCharType="separate"/>
        </w:r>
        <w:r w:rsidR="00563F98">
          <w:rPr>
            <w:rFonts w:ascii="Times New Roman" w:hAnsi="Times New Roman" w:cs="Times New Roman"/>
            <w:noProof/>
            <w:sz w:val="20"/>
          </w:rPr>
          <w:t>3</w:t>
        </w:r>
        <w:r w:rsidRPr="00C9747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9747B" w:rsidRDefault="00C9747B">
    <w:pPr>
      <w:pStyle w:val="a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пкова Анастасия Сергеевна">
    <w15:presenceInfo w15:providerId="AD" w15:userId="S-1-5-21-2356655543-2162514679-1277178298-442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69"/>
    <w:rsid w:val="000024A2"/>
    <w:rsid w:val="0001152F"/>
    <w:rsid w:val="000228FD"/>
    <w:rsid w:val="0004172C"/>
    <w:rsid w:val="00064C33"/>
    <w:rsid w:val="000A30E2"/>
    <w:rsid w:val="000B5580"/>
    <w:rsid w:val="000F50E3"/>
    <w:rsid w:val="00100D4A"/>
    <w:rsid w:val="00102443"/>
    <w:rsid w:val="00126DC3"/>
    <w:rsid w:val="001A3324"/>
    <w:rsid w:val="001F09CF"/>
    <w:rsid w:val="001F2D97"/>
    <w:rsid w:val="00202786"/>
    <w:rsid w:val="002126BE"/>
    <w:rsid w:val="00266783"/>
    <w:rsid w:val="00274DBD"/>
    <w:rsid w:val="0028102F"/>
    <w:rsid w:val="0028661F"/>
    <w:rsid w:val="00297BA4"/>
    <w:rsid w:val="002C0E25"/>
    <w:rsid w:val="002C293F"/>
    <w:rsid w:val="002E5474"/>
    <w:rsid w:val="002F71DC"/>
    <w:rsid w:val="00303C94"/>
    <w:rsid w:val="00331A0D"/>
    <w:rsid w:val="0033573C"/>
    <w:rsid w:val="003620ED"/>
    <w:rsid w:val="00372E56"/>
    <w:rsid w:val="00386C84"/>
    <w:rsid w:val="003F6CD0"/>
    <w:rsid w:val="0042196D"/>
    <w:rsid w:val="004359E8"/>
    <w:rsid w:val="00446BC7"/>
    <w:rsid w:val="00455241"/>
    <w:rsid w:val="004824C5"/>
    <w:rsid w:val="00505C05"/>
    <w:rsid w:val="00513F15"/>
    <w:rsid w:val="005227E6"/>
    <w:rsid w:val="00563F98"/>
    <w:rsid w:val="0056701E"/>
    <w:rsid w:val="00584599"/>
    <w:rsid w:val="005B66FB"/>
    <w:rsid w:val="005D26EF"/>
    <w:rsid w:val="005D3D9F"/>
    <w:rsid w:val="005F2369"/>
    <w:rsid w:val="00637413"/>
    <w:rsid w:val="006379B6"/>
    <w:rsid w:val="006701AC"/>
    <w:rsid w:val="00686134"/>
    <w:rsid w:val="00695DDA"/>
    <w:rsid w:val="006D234A"/>
    <w:rsid w:val="006F7D00"/>
    <w:rsid w:val="0072345D"/>
    <w:rsid w:val="0072709C"/>
    <w:rsid w:val="00733EE1"/>
    <w:rsid w:val="00754934"/>
    <w:rsid w:val="007860EF"/>
    <w:rsid w:val="007C4754"/>
    <w:rsid w:val="0082390A"/>
    <w:rsid w:val="00885D1D"/>
    <w:rsid w:val="008A08B9"/>
    <w:rsid w:val="00902988"/>
    <w:rsid w:val="0093277C"/>
    <w:rsid w:val="00992938"/>
    <w:rsid w:val="009C1079"/>
    <w:rsid w:val="00A14971"/>
    <w:rsid w:val="00A233FD"/>
    <w:rsid w:val="00A30E04"/>
    <w:rsid w:val="00A60F74"/>
    <w:rsid w:val="00A862B6"/>
    <w:rsid w:val="00A93F56"/>
    <w:rsid w:val="00A95D2B"/>
    <w:rsid w:val="00AD5CFC"/>
    <w:rsid w:val="00AF60EB"/>
    <w:rsid w:val="00B04FF9"/>
    <w:rsid w:val="00B1283E"/>
    <w:rsid w:val="00B371B0"/>
    <w:rsid w:val="00BB47AC"/>
    <w:rsid w:val="00BB5B20"/>
    <w:rsid w:val="00C014C0"/>
    <w:rsid w:val="00C205EB"/>
    <w:rsid w:val="00C21341"/>
    <w:rsid w:val="00C51E13"/>
    <w:rsid w:val="00C75FC8"/>
    <w:rsid w:val="00C9747B"/>
    <w:rsid w:val="00CD067C"/>
    <w:rsid w:val="00D01BD5"/>
    <w:rsid w:val="00D047B4"/>
    <w:rsid w:val="00D46F94"/>
    <w:rsid w:val="00DE0264"/>
    <w:rsid w:val="00E200C1"/>
    <w:rsid w:val="00E732A4"/>
    <w:rsid w:val="00F24704"/>
    <w:rsid w:val="00F6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751F1C7-EA48-485F-96BB-C259C2645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2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5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573C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46BC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46BC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46BC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46BC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46BC7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C97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9747B"/>
  </w:style>
  <w:style w:type="paragraph" w:styleId="ac">
    <w:name w:val="footer"/>
    <w:basedOn w:val="a"/>
    <w:link w:val="ad"/>
    <w:uiPriority w:val="99"/>
    <w:unhideWhenUsed/>
    <w:rsid w:val="00C97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97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AB3B8D90704A6BFB0A91692A9C78AF593D222F998D4F768D6DB1EA1056557DD8A36C8C8C1AB554CFA63F6E9EB1791E36A53886F21E5F8DC242D35D6o8K5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AB3B8D90704A6BFB0A91692A9C78AF593D222F998D4F768D6DB1EA1056557DD8A36C8C8C1AB554CFA63F6E9E21791E36A53886F21E5F8DC242D35D6o8K5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75128-C49C-4F24-9675-BE5981303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1917</Words>
  <Characters>10929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12821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Анастасия Сергеевна</dc:creator>
  <cp:keywords/>
  <dc:description/>
  <cp:lastModifiedBy>Попкова Анастасия Сергеевна</cp:lastModifiedBy>
  <cp:revision>2</cp:revision>
  <cp:lastPrinted>2020-04-07T04:45:00Z</cp:lastPrinted>
  <dcterms:created xsi:type="dcterms:W3CDTF">2020-06-02T09:54:00Z</dcterms:created>
  <dcterms:modified xsi:type="dcterms:W3CDTF">2020-06-02T09:54:00Z</dcterms:modified>
</cp:coreProperties>
</file>