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066784">
        <w:rPr>
          <w:rFonts w:ascii="Times New Roman" w:hAnsi="Times New Roman"/>
          <w:color w:val="000000" w:themeColor="text1"/>
          <w:sz w:val="28"/>
          <w:szCs w:val="28"/>
        </w:rPr>
        <w:t>Уведомление</w:t>
      </w:r>
    </w:p>
    <w:p w:rsidR="00AB67D9" w:rsidRPr="00066784" w:rsidRDefault="00AB67D9" w:rsidP="00312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о подготовке проекта муниципального акта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Настоящим 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>отдел имущества администрации рабочего поселка Кольцово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AB67D9" w:rsidRPr="0078797E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Предложения принимаются по адресу: 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>Новосибирская область, р.п. Кольцово, Никольский проспект,</w:t>
      </w:r>
      <w:r w:rsidR="008F239D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5C98">
        <w:rPr>
          <w:rFonts w:ascii="Times New Roman" w:hAnsi="Times New Roman"/>
          <w:color w:val="000000" w:themeColor="text1"/>
          <w:sz w:val="28"/>
          <w:szCs w:val="28"/>
        </w:rPr>
        <w:t>1 офис 308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, а также по адресу электронной почты: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78797E" w:rsidRPr="00337F29">
          <w:rPr>
            <w:rStyle w:val="a7"/>
            <w:rFonts w:ascii="Times New Roman" w:hAnsi="Times New Roman"/>
            <w:sz w:val="28"/>
            <w:szCs w:val="28"/>
            <w:lang w:val="en-US"/>
          </w:rPr>
          <w:t>kazna</w:t>
        </w:r>
        <w:r w:rsidR="0078797E" w:rsidRPr="00337F29">
          <w:rPr>
            <w:rStyle w:val="a7"/>
            <w:rFonts w:ascii="Times New Roman" w:hAnsi="Times New Roman"/>
            <w:sz w:val="28"/>
            <w:szCs w:val="28"/>
          </w:rPr>
          <w:t>@</w:t>
        </w:r>
        <w:r w:rsidR="0078797E" w:rsidRPr="00337F29">
          <w:rPr>
            <w:rStyle w:val="a7"/>
            <w:rFonts w:ascii="Times New Roman" w:hAnsi="Times New Roman"/>
            <w:sz w:val="28"/>
            <w:szCs w:val="28"/>
            <w:lang w:val="en-US"/>
          </w:rPr>
          <w:t>kolcovo</w:t>
        </w:r>
        <w:r w:rsidR="0078797E" w:rsidRPr="00337F29">
          <w:rPr>
            <w:rStyle w:val="a7"/>
            <w:rFonts w:ascii="Times New Roman" w:hAnsi="Times New Roman"/>
            <w:sz w:val="28"/>
            <w:szCs w:val="28"/>
          </w:rPr>
          <w:t>.</w:t>
        </w:r>
        <w:r w:rsidR="0078797E" w:rsidRPr="00337F29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78797E">
        <w:rPr>
          <w:rFonts w:ascii="Times New Roman" w:hAnsi="Times New Roman"/>
          <w:color w:val="000000" w:themeColor="text1"/>
          <w:sz w:val="28"/>
          <w:szCs w:val="28"/>
        </w:rPr>
        <w:t xml:space="preserve">. Тел. </w:t>
      </w:r>
      <w:r w:rsidR="0078797E" w:rsidRPr="0078797E">
        <w:rPr>
          <w:rFonts w:ascii="Times New Roman" w:hAnsi="Times New Roman"/>
          <w:color w:val="000000" w:themeColor="text1"/>
          <w:sz w:val="28"/>
          <w:szCs w:val="28"/>
        </w:rPr>
        <w:t>8(383)</w:t>
      </w:r>
      <w:r w:rsidR="0078797E">
        <w:rPr>
          <w:rFonts w:ascii="Times New Roman" w:hAnsi="Times New Roman"/>
          <w:color w:val="000000" w:themeColor="text1"/>
          <w:sz w:val="28"/>
          <w:szCs w:val="28"/>
        </w:rPr>
        <w:t xml:space="preserve"> 336-50-02.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Сроки приема предложений: </w:t>
      </w:r>
      <w:r w:rsidR="000C7FE7" w:rsidRPr="00066784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.04.2020-28.04.2020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Место размещения уведомления о подготовке проекта муниципального нормативного правового акта в информационно-телекоммуникационной сети "Интернет" (полный электронный адрес): </w:t>
      </w:r>
      <w:hyperlink r:id="rId8" w:history="1">
        <w:r w:rsidR="00CD7AFE" w:rsidRPr="00066784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http://kolcovo.ru/Municipality/Administration/Eco/</w:t>
        </w:r>
      </w:hyperlink>
      <w:r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Все поступившие предложения будут рассмотрены.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Сводка предложений будет размещена </w:t>
      </w:r>
      <w:r w:rsidR="005744F4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в бюллетене нормативно-правовых актов рабочего поселка Кольцово «КОЛЬЦОВО-ПРАВО» и 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на сайте </w:t>
      </w:r>
      <w:hyperlink r:id="rId9" w:history="1">
        <w:r w:rsidR="00CD7AFE" w:rsidRPr="00066784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http://kolcovo.ru/Municipality/Administration/Eco/</w:t>
        </w:r>
      </w:hyperlink>
      <w:r w:rsidR="00312C12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не позднее </w:t>
      </w:r>
      <w:r w:rsidR="00157EBB" w:rsidRPr="00066784">
        <w:rPr>
          <w:rFonts w:ascii="Times New Roman" w:hAnsi="Times New Roman"/>
          <w:color w:val="000000" w:themeColor="text1"/>
          <w:sz w:val="28"/>
          <w:szCs w:val="28"/>
        </w:rPr>
        <w:t>29.04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.2020 года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(число, месяц, год).</w:t>
      </w:r>
    </w:p>
    <w:p w:rsidR="001C6EC0" w:rsidRDefault="00AB67D9" w:rsidP="00A344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1. Описание проблемы, на решение которой направлено предлагаемое правовое регулирование: </w:t>
      </w:r>
    </w:p>
    <w:p w:rsidR="00473D05" w:rsidRPr="00066784" w:rsidRDefault="00473D05" w:rsidP="00A344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исключение </w:t>
      </w:r>
      <w:r w:rsidR="004466F8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избыточной 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обязанности стороны</w:t>
      </w:r>
      <w:r w:rsidR="00000125" w:rsidRPr="00066784">
        <w:rPr>
          <w:rFonts w:ascii="Times New Roman" w:hAnsi="Times New Roman"/>
          <w:color w:val="000000" w:themeColor="text1"/>
          <w:sz w:val="28"/>
          <w:szCs w:val="28"/>
        </w:rPr>
        <w:t>, пере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дающей сети инженерно-технического обеспечения в муниципальную собственность рабочего поселка Кольцово по предоставлению письма-согласия потенциального правообладателя или пользователя о принятии объектов в эксплуатацию.</w:t>
      </w:r>
    </w:p>
    <w:p w:rsidR="001C6EC0" w:rsidRDefault="00AB67D9" w:rsidP="004466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2. Цели предлагаемого правового регулирования:</w:t>
      </w:r>
      <w:r w:rsidR="00000125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466F8" w:rsidRPr="00066784" w:rsidRDefault="00641C3B" w:rsidP="004466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исключить </w:t>
      </w:r>
      <w:r w:rsidR="004466F8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избыточную 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обязанность</w:t>
      </w:r>
      <w:r w:rsidR="004466F8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необоснованно затрудняющую, осуществление предпринимательской деятельности, а именно обязанности стороны, передающей сети инженерно-технического обеспечения в муниципальную собственность рабочего поселка Кольцово по предоставлению письма-согласия потенциального правообладателя или пользователя о принятии объектов в эксплуатацию.</w:t>
      </w:r>
    </w:p>
    <w:p w:rsidR="009C4969" w:rsidRPr="00066784" w:rsidRDefault="00AB67D9" w:rsidP="00312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  <w:r w:rsidR="005B54B6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ст. 215 </w:t>
      </w:r>
      <w:r w:rsidR="009C4969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«Гражданский кодекс Российской Федерации (часть первая)» от 30.11.1994 </w:t>
      </w:r>
      <w:r w:rsidR="001C6EC0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9C4969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51-ФЗ (ред. от 16.12.2019), ст. 50 Федерального закона от 06.10.2003 №131-ФЗ «Об общих принципах организации местно</w:t>
      </w:r>
      <w:r w:rsidR="00157EBB" w:rsidRPr="00066784">
        <w:rPr>
          <w:rFonts w:ascii="Times New Roman" w:hAnsi="Times New Roman"/>
          <w:color w:val="000000" w:themeColor="text1"/>
          <w:sz w:val="28"/>
          <w:szCs w:val="28"/>
        </w:rPr>
        <w:t>го самоуправления в РФ», Устав</w:t>
      </w:r>
      <w:r w:rsidR="009C4969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поселка Кольцово.</w:t>
      </w:r>
    </w:p>
    <w:p w:rsidR="00AB67D9" w:rsidRPr="00066784" w:rsidRDefault="00AB67D9" w:rsidP="00312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4. Планируемый срок вступления в силу предлагаемого правового регулирования: </w:t>
      </w:r>
      <w:r w:rsidR="00157EBB" w:rsidRPr="00066784">
        <w:rPr>
          <w:rFonts w:ascii="Times New Roman" w:hAnsi="Times New Roman"/>
          <w:color w:val="000000" w:themeColor="text1"/>
          <w:sz w:val="28"/>
          <w:szCs w:val="28"/>
        </w:rPr>
        <w:t>июнь</w:t>
      </w:r>
      <w:r w:rsidR="009C4969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2020 года.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5. Круг лиц, на которых будет распространено регулирование:</w:t>
      </w:r>
    </w:p>
    <w:p w:rsidR="00AB67D9" w:rsidRPr="00066784" w:rsidRDefault="009C4969" w:rsidP="00AB6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юридические лица.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lastRenderedPageBreak/>
        <w:t>6. Сравнение возможных вариантов решения проблемы: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157EBB" w:rsidRPr="00066784" w:rsidTr="00157EBB">
        <w:tblPrEx>
          <w:tblCellMar>
            <w:top w:w="0" w:type="dxa"/>
            <w:bottom w:w="0" w:type="dxa"/>
          </w:tblCellMar>
        </w:tblPrEx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Вариант 1</w:t>
            </w:r>
          </w:p>
        </w:tc>
      </w:tr>
      <w:tr w:rsidR="00157EBB" w:rsidRPr="00066784" w:rsidTr="00157EBB">
        <w:tblPrEx>
          <w:tblCellMar>
            <w:top w:w="0" w:type="dxa"/>
            <w:bottom w:w="0" w:type="dxa"/>
          </w:tblCellMar>
        </w:tblPrEx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6.1. Содержание варианта решения выявленной проблемы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3813BC" w:rsidP="001B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157EBB"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сключение обязанности стороны, передающей сети инженерно-технического обеспечения в муниципальную собственность рабочего поселка Кольцово по предоставлению письма-согласия потенциального правообладателя или пользователя о принятии объектов в эксплуатацию.</w:t>
            </w:r>
          </w:p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7EBB" w:rsidRPr="00066784" w:rsidTr="00157EBB">
        <w:tblPrEx>
          <w:tblCellMar>
            <w:top w:w="0" w:type="dxa"/>
            <w:bottom w:w="0" w:type="dxa"/>
          </w:tblCellMar>
        </w:tblPrEx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6.2. 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(1 - 3 года)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1B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момент проработки предлагаемого правового регулирования количество его адресатов составляет 2.</w:t>
            </w:r>
          </w:p>
          <w:p w:rsidR="00157EBB" w:rsidRPr="00066784" w:rsidRDefault="00157EBB" w:rsidP="001B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57EBB" w:rsidRPr="00066784" w:rsidRDefault="00157EBB" w:rsidP="001B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Динамика численности потенциальных адресатов предлагаемого правового регулирования в среднесрочном периоде (1-3 года) отсутствует. </w:t>
            </w:r>
          </w:p>
          <w:p w:rsidR="00157EBB" w:rsidRPr="00066784" w:rsidRDefault="00157EBB" w:rsidP="00157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Прогнозируемый прирост адресатов регулирования отсутствует.</w:t>
            </w:r>
          </w:p>
        </w:tc>
      </w:tr>
      <w:tr w:rsidR="00157EBB" w:rsidRPr="00066784" w:rsidTr="00157EBB">
        <w:tblPrEx>
          <w:tblCellMar>
            <w:top w:w="0" w:type="dxa"/>
            <w:bottom w:w="0" w:type="dxa"/>
          </w:tblCellMar>
        </w:tblPrEx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6.3. 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</w:t>
            </w:r>
            <w:r w:rsidR="00381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лнительные расходы потенциальных адресатов</w:t>
            </w: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предлагаемого правового регулирования, связанные с его введением, не предполагаются</w:t>
            </w:r>
            <w:r w:rsidR="009E0147"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57EBB" w:rsidRPr="00066784" w:rsidTr="00157EBB">
        <w:tblPrEx>
          <w:tblCellMar>
            <w:top w:w="0" w:type="dxa"/>
            <w:bottom w:w="0" w:type="dxa"/>
          </w:tblCellMar>
        </w:tblPrEx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6.4. Оценка расходов (доходов) местного бюджета, связанных с </w:t>
            </w: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введением предлагаемого правового регулирования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Расходы местного бюджета, связанные с введением предлагаемого правового регулирования, не предполагаются</w:t>
            </w:r>
            <w:r w:rsidR="009E0147"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57EBB" w:rsidRPr="00066784" w:rsidTr="00157EBB">
        <w:tblPrEx>
          <w:tblCellMar>
            <w:top w:w="0" w:type="dxa"/>
            <w:bottom w:w="0" w:type="dxa"/>
          </w:tblCellMar>
        </w:tblPrEx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6.5. 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Рассматриваемый вариант предлагаемого правового регулирования обеспечит достижение заявленной цели предлагаемого правового регулирования</w:t>
            </w:r>
            <w:r w:rsidR="009E0147"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57EBB" w:rsidRPr="00066784" w:rsidTr="00157EBB">
        <w:tblPrEx>
          <w:tblCellMar>
            <w:top w:w="0" w:type="dxa"/>
            <w:bottom w:w="0" w:type="dxa"/>
          </w:tblCellMar>
        </w:tblPrEx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6.6. Оценка рисков неблагоприятных последствий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Риски неблагоприятных последствий отсутствуют</w:t>
            </w:r>
            <w:r w:rsidR="009E0147"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61175" w:rsidRPr="00161175" w:rsidRDefault="00161175" w:rsidP="0016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75">
        <w:rPr>
          <w:rFonts w:ascii="Times New Roman" w:hAnsi="Times New Roman"/>
          <w:color w:val="000000"/>
          <w:sz w:val="28"/>
          <w:szCs w:val="28"/>
        </w:rPr>
        <w:t>7. Обоснование выбора предпочтительного варианта предлагаемого правового регулирования выявленной проблемы: предполагаемое правовое регулирование выявленной проблемы имеет единственный вариант реализации, иные варианты отсутствуют.</w:t>
      </w:r>
    </w:p>
    <w:p w:rsidR="00161175" w:rsidRPr="00161175" w:rsidRDefault="00161175" w:rsidP="00161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175" w:rsidRPr="00161175" w:rsidRDefault="00161175" w:rsidP="0016117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161175">
        <w:rPr>
          <w:rFonts w:ascii="Times New Roman" w:hAnsi="Times New Roman"/>
          <w:color w:val="000000"/>
          <w:sz w:val="28"/>
          <w:szCs w:val="28"/>
        </w:rPr>
        <w:t xml:space="preserve">. Иная информация по решению разработчика, относящаяся к сведениям о подготовке идеи (концепции) предлагаемого правового регулирования: наиболее удобным способом предоставления предложений в связи с размещением настоящего уведомления является их направление по адресу электронной почты:  </w:t>
      </w:r>
      <w:hyperlink r:id="rId10" w:history="1">
        <w:r w:rsidRPr="00161175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kazna</w:t>
        </w:r>
        <w:r w:rsidRPr="00161175">
          <w:rPr>
            <w:rFonts w:ascii="Times New Roman" w:hAnsi="Times New Roman"/>
            <w:color w:val="0000FF"/>
            <w:sz w:val="28"/>
            <w:szCs w:val="28"/>
            <w:u w:val="single"/>
          </w:rPr>
          <w:t>@</w:t>
        </w:r>
        <w:r w:rsidRPr="00161175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kolcovo</w:t>
        </w:r>
        <w:r w:rsidRPr="00161175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161175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161175" w:rsidRDefault="00161175" w:rsidP="00841E8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61175" w:rsidRDefault="00161175" w:rsidP="00841E8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61175" w:rsidRDefault="00161175" w:rsidP="00841E8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61175" w:rsidRDefault="00161175" w:rsidP="00841E8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1E80" w:rsidRDefault="00841E80" w:rsidP="00841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К уведомлению прилагаются:</w:t>
      </w:r>
    </w:p>
    <w:p w:rsidR="001B2FFA" w:rsidRPr="00841E80" w:rsidRDefault="00CD4ED2" w:rsidP="00841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1E8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рабочего поселка Кольцово от 01.08.2014 № 779 «Об утверждении Положения о порядке безвозмездной передачи сетей инженерно-технического обеспечения в муниципальную собственность рабочего поселка Кольцово» (с изменениями, внесенными постановлениями администрации рабочего поселка Кольцово от 23.12.2014 № 1359, от 24.05.2019 № 527, от 21.08.2019 № 905).     </w:t>
      </w:r>
    </w:p>
    <w:sectPr w:rsidR="001B2FFA" w:rsidRPr="00841E80" w:rsidSect="009E01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E83" w:rsidRDefault="001B2E83" w:rsidP="003B272D">
      <w:pPr>
        <w:spacing w:after="0" w:line="240" w:lineRule="auto"/>
      </w:pPr>
      <w:r>
        <w:separator/>
      </w:r>
    </w:p>
  </w:endnote>
  <w:endnote w:type="continuationSeparator" w:id="0">
    <w:p w:rsidR="001B2E83" w:rsidRDefault="001B2E83" w:rsidP="003B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E83" w:rsidRDefault="001B2E83" w:rsidP="003B272D">
      <w:pPr>
        <w:spacing w:after="0" w:line="240" w:lineRule="auto"/>
      </w:pPr>
      <w:r>
        <w:separator/>
      </w:r>
    </w:p>
  </w:footnote>
  <w:footnote w:type="continuationSeparator" w:id="0">
    <w:p w:rsidR="001B2E83" w:rsidRDefault="001B2E83" w:rsidP="003B2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306"/>
    <w:multiLevelType w:val="hybridMultilevel"/>
    <w:tmpl w:val="88BABD6C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" w15:restartNumberingAfterBreak="0">
    <w:nsid w:val="1347361A"/>
    <w:multiLevelType w:val="hybridMultilevel"/>
    <w:tmpl w:val="C83E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1727BA"/>
    <w:multiLevelType w:val="multilevel"/>
    <w:tmpl w:val="AB489A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333C464E"/>
    <w:multiLevelType w:val="hybridMultilevel"/>
    <w:tmpl w:val="A7C4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B61D8E"/>
    <w:multiLevelType w:val="hybridMultilevel"/>
    <w:tmpl w:val="CAF24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615819"/>
    <w:multiLevelType w:val="hybridMultilevel"/>
    <w:tmpl w:val="177A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923F51"/>
    <w:multiLevelType w:val="hybridMultilevel"/>
    <w:tmpl w:val="A096294E"/>
    <w:lvl w:ilvl="0" w:tplc="776CCF42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5F1E57D6"/>
    <w:multiLevelType w:val="hybridMultilevel"/>
    <w:tmpl w:val="0EEA7C9C"/>
    <w:lvl w:ilvl="0" w:tplc="B818027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695D69E9"/>
    <w:multiLevelType w:val="multilevel"/>
    <w:tmpl w:val="AB489A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65"/>
    <w:rsid w:val="00000125"/>
    <w:rsid w:val="000106E4"/>
    <w:rsid w:val="00015F4D"/>
    <w:rsid w:val="000274A1"/>
    <w:rsid w:val="000303D8"/>
    <w:rsid w:val="0006425B"/>
    <w:rsid w:val="00066784"/>
    <w:rsid w:val="0009424E"/>
    <w:rsid w:val="000A10F5"/>
    <w:rsid w:val="000A7F42"/>
    <w:rsid w:val="000B361F"/>
    <w:rsid w:val="000C34DE"/>
    <w:rsid w:val="000C7FE7"/>
    <w:rsid w:val="000D4239"/>
    <w:rsid w:val="00121F99"/>
    <w:rsid w:val="00127DD5"/>
    <w:rsid w:val="0015261F"/>
    <w:rsid w:val="00157EBB"/>
    <w:rsid w:val="00161175"/>
    <w:rsid w:val="00167AFA"/>
    <w:rsid w:val="0018126E"/>
    <w:rsid w:val="001831B5"/>
    <w:rsid w:val="00186FFA"/>
    <w:rsid w:val="00187586"/>
    <w:rsid w:val="001A5F15"/>
    <w:rsid w:val="001A7E54"/>
    <w:rsid w:val="001B2E83"/>
    <w:rsid w:val="001B2FFA"/>
    <w:rsid w:val="001B5BC0"/>
    <w:rsid w:val="001C6EC0"/>
    <w:rsid w:val="001D5117"/>
    <w:rsid w:val="00211663"/>
    <w:rsid w:val="0021553C"/>
    <w:rsid w:val="00282CA6"/>
    <w:rsid w:val="00294B49"/>
    <w:rsid w:val="002C52E0"/>
    <w:rsid w:val="002D75A0"/>
    <w:rsid w:val="002F5979"/>
    <w:rsid w:val="003030B3"/>
    <w:rsid w:val="003108D5"/>
    <w:rsid w:val="00312C12"/>
    <w:rsid w:val="0033605D"/>
    <w:rsid w:val="00337F29"/>
    <w:rsid w:val="003436A8"/>
    <w:rsid w:val="0036736C"/>
    <w:rsid w:val="00371EBA"/>
    <w:rsid w:val="003813BC"/>
    <w:rsid w:val="00382DA1"/>
    <w:rsid w:val="003A0BE0"/>
    <w:rsid w:val="003B272D"/>
    <w:rsid w:val="003B7B07"/>
    <w:rsid w:val="003D3B62"/>
    <w:rsid w:val="003F3167"/>
    <w:rsid w:val="0043114D"/>
    <w:rsid w:val="0043297B"/>
    <w:rsid w:val="00435241"/>
    <w:rsid w:val="004466F8"/>
    <w:rsid w:val="00457EA4"/>
    <w:rsid w:val="00473D05"/>
    <w:rsid w:val="00474D1F"/>
    <w:rsid w:val="004C0882"/>
    <w:rsid w:val="005744F4"/>
    <w:rsid w:val="005B54B6"/>
    <w:rsid w:val="005C43EC"/>
    <w:rsid w:val="005D4A71"/>
    <w:rsid w:val="005E799F"/>
    <w:rsid w:val="00616BD8"/>
    <w:rsid w:val="00627C61"/>
    <w:rsid w:val="00641C3B"/>
    <w:rsid w:val="00651D99"/>
    <w:rsid w:val="00657E07"/>
    <w:rsid w:val="00677953"/>
    <w:rsid w:val="00695AFA"/>
    <w:rsid w:val="006D4201"/>
    <w:rsid w:val="006D492E"/>
    <w:rsid w:val="006E2526"/>
    <w:rsid w:val="00767F0D"/>
    <w:rsid w:val="0078797E"/>
    <w:rsid w:val="007B1392"/>
    <w:rsid w:val="007B1777"/>
    <w:rsid w:val="007C0754"/>
    <w:rsid w:val="008030E6"/>
    <w:rsid w:val="00841E80"/>
    <w:rsid w:val="0086547D"/>
    <w:rsid w:val="0087397E"/>
    <w:rsid w:val="008763C2"/>
    <w:rsid w:val="008A6BED"/>
    <w:rsid w:val="008A736F"/>
    <w:rsid w:val="008B158C"/>
    <w:rsid w:val="008E17A6"/>
    <w:rsid w:val="008F239D"/>
    <w:rsid w:val="008F5C98"/>
    <w:rsid w:val="00924745"/>
    <w:rsid w:val="00942B76"/>
    <w:rsid w:val="009539DF"/>
    <w:rsid w:val="009A5219"/>
    <w:rsid w:val="009C4969"/>
    <w:rsid w:val="009E0147"/>
    <w:rsid w:val="009F78D5"/>
    <w:rsid w:val="00A131D5"/>
    <w:rsid w:val="00A344E6"/>
    <w:rsid w:val="00A367D1"/>
    <w:rsid w:val="00A86FAA"/>
    <w:rsid w:val="00A963EE"/>
    <w:rsid w:val="00AB31ED"/>
    <w:rsid w:val="00AB67D9"/>
    <w:rsid w:val="00AD2060"/>
    <w:rsid w:val="00B103D7"/>
    <w:rsid w:val="00B318E1"/>
    <w:rsid w:val="00BB1A71"/>
    <w:rsid w:val="00BE00A8"/>
    <w:rsid w:val="00BF33DA"/>
    <w:rsid w:val="00C3562C"/>
    <w:rsid w:val="00C61664"/>
    <w:rsid w:val="00C84E65"/>
    <w:rsid w:val="00CA5051"/>
    <w:rsid w:val="00CB0188"/>
    <w:rsid w:val="00CB5817"/>
    <w:rsid w:val="00CD4ED2"/>
    <w:rsid w:val="00CD7AFE"/>
    <w:rsid w:val="00CE541E"/>
    <w:rsid w:val="00CF29E7"/>
    <w:rsid w:val="00D66AF1"/>
    <w:rsid w:val="00D751E4"/>
    <w:rsid w:val="00D75AD2"/>
    <w:rsid w:val="00D875C1"/>
    <w:rsid w:val="00DA53FC"/>
    <w:rsid w:val="00DE136C"/>
    <w:rsid w:val="00DF3EC0"/>
    <w:rsid w:val="00E03149"/>
    <w:rsid w:val="00E618E5"/>
    <w:rsid w:val="00F1365A"/>
    <w:rsid w:val="00F210DA"/>
    <w:rsid w:val="00F25FEF"/>
    <w:rsid w:val="00F56201"/>
    <w:rsid w:val="00F56BB6"/>
    <w:rsid w:val="00F9222E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903BD2-E5B9-49E3-BF87-DD429F54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BC0"/>
    <w:pPr>
      <w:ind w:left="720"/>
      <w:contextualSpacing/>
    </w:pPr>
    <w:rPr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1B5BC0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B5BC0"/>
    <w:rPr>
      <w:rFonts w:ascii="Calibri" w:hAnsi="Calibri" w:cs="Times New Roman"/>
      <w:lang w:val="x-none" w:eastAsia="en-US"/>
    </w:rPr>
  </w:style>
  <w:style w:type="paragraph" w:customStyle="1" w:styleId="ConsPlusNormal">
    <w:name w:val="ConsPlusNormal"/>
    <w:rsid w:val="000D4239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1"/>
    <w:qFormat/>
    <w:rsid w:val="00A963EE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963E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B27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B272D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3B27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B272D"/>
    <w:rPr>
      <w:rFonts w:cs="Times New Roman"/>
    </w:rPr>
  </w:style>
  <w:style w:type="paragraph" w:customStyle="1" w:styleId="Default">
    <w:name w:val="Default"/>
    <w:rsid w:val="00A344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rsid w:val="00382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382DA1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57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62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covo.ru/Municipality/Administration/Ec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zna@kolcov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azna@kolco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covo.ru/Municipality/Administration/Ec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SER-2</cp:lastModifiedBy>
  <cp:revision>2</cp:revision>
  <cp:lastPrinted>2020-04-16T07:27:00Z</cp:lastPrinted>
  <dcterms:created xsi:type="dcterms:W3CDTF">2020-04-16T07:51:00Z</dcterms:created>
  <dcterms:modified xsi:type="dcterms:W3CDTF">2020-04-16T07:51:00Z</dcterms:modified>
</cp:coreProperties>
</file>