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383B51" w:rsidRDefault="00103070" w:rsidP="00957B90">
      <w:pPr>
        <w:jc w:val="center"/>
        <w:rPr>
          <w:b/>
          <w:sz w:val="26"/>
          <w:szCs w:val="26"/>
        </w:rPr>
      </w:pPr>
      <w:r w:rsidRPr="00383B51">
        <w:rPr>
          <w:b/>
          <w:sz w:val="26"/>
          <w:szCs w:val="26"/>
        </w:rPr>
        <w:t>УВЕДОМЛЕНИЕ</w:t>
      </w:r>
      <w:r w:rsidR="00957B90" w:rsidRPr="00383B51">
        <w:rPr>
          <w:b/>
          <w:sz w:val="26"/>
          <w:szCs w:val="26"/>
        </w:rPr>
        <w:t xml:space="preserve"> </w:t>
      </w:r>
    </w:p>
    <w:p w:rsidR="0010107D" w:rsidRDefault="0010107D" w:rsidP="00D10FB8">
      <w:pPr>
        <w:suppressAutoHyphens/>
        <w:jc w:val="center"/>
      </w:pPr>
      <w:r w:rsidRPr="002D4A18">
        <w:rPr>
          <w:b/>
          <w:sz w:val="28"/>
          <w:szCs w:val="28"/>
        </w:rPr>
        <w:t>о подготовке проекта</w:t>
      </w:r>
      <w:r w:rsidR="00D10FB8">
        <w:rPr>
          <w:b/>
          <w:sz w:val="28"/>
          <w:szCs w:val="28"/>
        </w:rPr>
        <w:t xml:space="preserve"> приказа</w:t>
      </w:r>
      <w:r w:rsidRPr="002D4A18">
        <w:rPr>
          <w:b/>
          <w:sz w:val="28"/>
          <w:szCs w:val="28"/>
        </w:rPr>
        <w:t xml:space="preserve"> </w:t>
      </w:r>
      <w:r w:rsidR="00AA7727">
        <w:rPr>
          <w:b/>
          <w:sz w:val="28"/>
          <w:szCs w:val="28"/>
        </w:rPr>
        <w:t>«О</w:t>
      </w:r>
      <w:r w:rsidR="00D10FB8" w:rsidRPr="00D10FB8">
        <w:rPr>
          <w:b/>
          <w:sz w:val="28"/>
          <w:szCs w:val="28"/>
        </w:rPr>
        <w:t xml:space="preserve"> внесении изменений в приказ министерства транспорта и дорожного хозяйства Новосибирской области от 10.12.2014 №</w:t>
      </w:r>
      <w:r w:rsidR="00D10FB8">
        <w:rPr>
          <w:b/>
          <w:sz w:val="28"/>
          <w:szCs w:val="28"/>
        </w:rPr>
        <w:t> </w:t>
      </w:r>
      <w:r w:rsidR="00D10FB8" w:rsidRPr="00D10FB8">
        <w:rPr>
          <w:b/>
          <w:sz w:val="28"/>
          <w:szCs w:val="28"/>
        </w:rPr>
        <w:t>158</w:t>
      </w:r>
      <w:r w:rsidR="00AA7727">
        <w:rPr>
          <w:b/>
          <w:sz w:val="28"/>
          <w:szCs w:val="28"/>
        </w:rPr>
        <w:t>»</w:t>
      </w:r>
    </w:p>
    <w:p w:rsidR="00F25B44" w:rsidRPr="00383B51" w:rsidRDefault="00103070" w:rsidP="0010107D">
      <w:pPr>
        <w:pStyle w:val="3"/>
        <w:shd w:val="clear" w:color="auto" w:fill="auto"/>
        <w:spacing w:line="240" w:lineRule="auto"/>
        <w:ind w:left="20" w:right="20" w:firstLine="689"/>
        <w:jc w:val="both"/>
      </w:pPr>
      <w:r w:rsidRPr="00383B51">
        <w:t>1. Наименование разработчика</w:t>
      </w:r>
      <w:r w:rsidR="006B2E84">
        <w:t>, контактное лицо, телефон</w:t>
      </w:r>
      <w:r w:rsidRPr="00383B51">
        <w:t xml:space="preserve">: </w:t>
      </w:r>
      <w:r w:rsidR="0010107D">
        <w:t xml:space="preserve">Министерство транспорта и дорожного хозяйства Новосибирской области, </w:t>
      </w:r>
      <w:r w:rsidR="00AA7727">
        <w:t>Батков Виталий Александрович</w:t>
      </w:r>
      <w:r w:rsidR="0010107D">
        <w:t xml:space="preserve">, т. </w:t>
      </w:r>
      <w:r w:rsidR="00AA7727">
        <w:t>227-09-10</w:t>
      </w:r>
      <w:r w:rsidR="009E3B81">
        <w:t>; Бальченко Татьяна Сергеевна, т. 223-15-13.</w:t>
      </w:r>
    </w:p>
    <w:p w:rsidR="00D001E3" w:rsidRDefault="00D001E3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4B3D90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  <w:r w:rsidRPr="00383B51">
        <w:t xml:space="preserve">2. Описание </w:t>
      </w:r>
      <w:r w:rsidR="00DC2D67" w:rsidRPr="00383B51">
        <w:t>проблем</w:t>
      </w:r>
      <w:r w:rsidR="004B3D90" w:rsidRPr="00383B51">
        <w:t xml:space="preserve">, </w:t>
      </w:r>
      <w:r w:rsidR="00D51E6B" w:rsidRPr="00383B51">
        <w:t xml:space="preserve">для решения </w:t>
      </w:r>
      <w:r w:rsidR="0017603C" w:rsidRPr="00383B51">
        <w:t>которых</w:t>
      </w:r>
      <w:r w:rsidR="00D51E6B" w:rsidRPr="00383B51">
        <w:t xml:space="preserve"> </w:t>
      </w:r>
      <w:r w:rsidR="00314FAD" w:rsidRPr="00383B51">
        <w:t xml:space="preserve">разработчик намерен разработать проект нормативного правового </w:t>
      </w:r>
      <w:r w:rsidR="00E00B2C" w:rsidRPr="00383B51">
        <w:t>акта</w:t>
      </w:r>
      <w:r w:rsidR="002A6D2E">
        <w:t xml:space="preserve"> (далее – НПА)</w:t>
      </w:r>
      <w:r w:rsidR="001608CB" w:rsidRPr="00383B51">
        <w:t>,</w:t>
      </w:r>
      <w:r w:rsidR="00E00B2C" w:rsidRPr="00383B51">
        <w:t xml:space="preserve"> и </w:t>
      </w:r>
      <w:r w:rsidR="00CB2F41">
        <w:t>их</w:t>
      </w:r>
      <w:r w:rsidR="00CB2F41" w:rsidRPr="00383B51">
        <w:t xml:space="preserve"> </w:t>
      </w:r>
      <w:r w:rsidR="00E00B2C" w:rsidRPr="00383B51">
        <w:t>негативные эффекты</w:t>
      </w:r>
      <w:r w:rsidR="00EB6255">
        <w:t xml:space="preserve"> (последствия)</w:t>
      </w:r>
      <w:r w:rsidR="00E00B2C" w:rsidRPr="00383B51">
        <w:t>:</w:t>
      </w:r>
    </w:p>
    <w:p w:rsidR="00D001E3" w:rsidRDefault="00D001E3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tbl>
      <w:tblPr>
        <w:tblStyle w:val="af5"/>
        <w:tblW w:w="0" w:type="auto"/>
        <w:tblInd w:w="20" w:type="dxa"/>
        <w:tblLook w:val="04A0" w:firstRow="1" w:lastRow="0" w:firstColumn="1" w:lastColumn="0" w:noHBand="0" w:noVBand="1"/>
      </w:tblPr>
      <w:tblGrid>
        <w:gridCol w:w="587"/>
        <w:gridCol w:w="4604"/>
        <w:gridCol w:w="4927"/>
      </w:tblGrid>
      <w:tr w:rsidR="00441811" w:rsidRPr="0095067C" w:rsidTr="00D001E3">
        <w:tc>
          <w:tcPr>
            <w:tcW w:w="587" w:type="dxa"/>
            <w:vAlign w:val="center"/>
          </w:tcPr>
          <w:p w:rsidR="00441811" w:rsidRPr="0095067C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</w:pPr>
            <w:r w:rsidRPr="0095067C">
              <w:t>№</w:t>
            </w:r>
          </w:p>
          <w:p w:rsidR="00441811" w:rsidRPr="0095067C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</w:pPr>
            <w:proofErr w:type="gramStart"/>
            <w:r w:rsidRPr="0095067C">
              <w:t>п</w:t>
            </w:r>
            <w:proofErr w:type="gramEnd"/>
            <w:r w:rsidRPr="0095067C">
              <w:t>/п</w:t>
            </w:r>
          </w:p>
        </w:tc>
        <w:tc>
          <w:tcPr>
            <w:tcW w:w="4604" w:type="dxa"/>
            <w:vAlign w:val="center"/>
          </w:tcPr>
          <w:p w:rsidR="00441811" w:rsidRPr="0095067C" w:rsidRDefault="003C7373" w:rsidP="00E40DAB">
            <w:pPr>
              <w:pStyle w:val="3"/>
              <w:shd w:val="clear" w:color="auto" w:fill="auto"/>
              <w:spacing w:line="240" w:lineRule="auto"/>
              <w:ind w:right="20"/>
              <w:jc w:val="center"/>
            </w:pPr>
            <w:r w:rsidRPr="0095067C">
              <w:t>Проблема,</w:t>
            </w:r>
            <w:r w:rsidR="002A6D2E" w:rsidRPr="0095067C">
              <w:t xml:space="preserve"> для решения которой планируется разработать проект НПА</w:t>
            </w:r>
          </w:p>
        </w:tc>
        <w:tc>
          <w:tcPr>
            <w:tcW w:w="4927" w:type="dxa"/>
            <w:vAlign w:val="center"/>
          </w:tcPr>
          <w:p w:rsidR="00441811" w:rsidRPr="0095067C" w:rsidRDefault="00BF032C" w:rsidP="006A7294">
            <w:pPr>
              <w:pStyle w:val="3"/>
              <w:shd w:val="clear" w:color="auto" w:fill="auto"/>
              <w:spacing w:line="240" w:lineRule="auto"/>
              <w:ind w:right="20"/>
              <w:jc w:val="center"/>
            </w:pPr>
            <w:r w:rsidRPr="0095067C">
              <w:t>Н</w:t>
            </w:r>
            <w:r w:rsidR="006A7294" w:rsidRPr="0095067C">
              <w:t>егативные</w:t>
            </w:r>
            <w:r w:rsidR="00E40DAB" w:rsidRPr="0095067C">
              <w:t xml:space="preserve"> эффект</w:t>
            </w:r>
            <w:r w:rsidR="006A7294" w:rsidRPr="0095067C">
              <w:t>ы</w:t>
            </w:r>
            <w:r w:rsidR="003C7373" w:rsidRPr="0095067C">
              <w:t xml:space="preserve"> (последстви</w:t>
            </w:r>
            <w:r w:rsidR="006A7294" w:rsidRPr="0095067C">
              <w:t>я</w:t>
            </w:r>
            <w:r w:rsidR="003C7373" w:rsidRPr="0095067C">
              <w:t xml:space="preserve">) </w:t>
            </w:r>
            <w:r w:rsidR="00A06294" w:rsidRPr="0095067C">
              <w:t>вызванные</w:t>
            </w:r>
            <w:r w:rsidR="003C7373" w:rsidRPr="0095067C">
              <w:t xml:space="preserve"> проблемой</w:t>
            </w:r>
          </w:p>
        </w:tc>
      </w:tr>
      <w:tr w:rsidR="00441811" w:rsidRPr="0095067C" w:rsidTr="00D001E3">
        <w:tc>
          <w:tcPr>
            <w:tcW w:w="587" w:type="dxa"/>
            <w:vAlign w:val="center"/>
          </w:tcPr>
          <w:p w:rsidR="00441811" w:rsidRPr="0095067C" w:rsidRDefault="00D001E3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</w:pPr>
            <w:r w:rsidRPr="0095067C">
              <w:t>1</w:t>
            </w:r>
          </w:p>
        </w:tc>
        <w:tc>
          <w:tcPr>
            <w:tcW w:w="4604" w:type="dxa"/>
          </w:tcPr>
          <w:p w:rsidR="00F67048" w:rsidRPr="00F67048" w:rsidRDefault="009E3B81" w:rsidP="00BD7DE3">
            <w:pPr>
              <w:pStyle w:val="3"/>
              <w:shd w:val="clear" w:color="auto" w:fill="auto"/>
              <w:spacing w:line="240" w:lineRule="auto"/>
              <w:ind w:right="20"/>
            </w:pPr>
            <w:proofErr w:type="gramStart"/>
            <w:r>
              <w:t xml:space="preserve">Согласно заключения министерства экономического развития Новосибирской области № 10 от 23.03.2017 г. об оценке регулирующего воздействия проекта приказа министерства транспорта и дорожного хозяйства Новосибирской области «Об утверждении Порядка привлечения перевозчиков к выполнению пассажирских перевозок по регулируемым тарифам по межмуниципальным маршрутам регулярных перевозок на территории Новосибирской области» </w:t>
            </w:r>
            <w:r w:rsidR="00FE29F7">
              <w:t>в приказе министерства транспорта и дорожного хозяйства Новосибирской области №158 от 10.12.2014 содержатся положения, вводящие</w:t>
            </w:r>
            <w:proofErr w:type="gramEnd"/>
            <w:r w:rsidR="00FE29F7">
              <w:t xml:space="preserve"> избыточные обязанности, запреты и ограничения для субъектов предпринимательской деятельности, а также способствующие их введению.</w:t>
            </w:r>
          </w:p>
        </w:tc>
        <w:tc>
          <w:tcPr>
            <w:tcW w:w="4927" w:type="dxa"/>
          </w:tcPr>
          <w:p w:rsidR="002B13E4" w:rsidRDefault="00FE29F7" w:rsidP="00F67048">
            <w:pPr>
              <w:pStyle w:val="3"/>
              <w:shd w:val="clear" w:color="auto" w:fill="auto"/>
              <w:spacing w:line="240" w:lineRule="auto"/>
              <w:ind w:right="20"/>
            </w:pPr>
            <w:r>
              <w:t xml:space="preserve">Ограничиваются права субъектов предпринимательской деятельности. </w:t>
            </w: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2B13E4" w:rsidRDefault="002B13E4" w:rsidP="00F67048">
            <w:pPr>
              <w:pStyle w:val="3"/>
              <w:shd w:val="clear" w:color="auto" w:fill="auto"/>
              <w:spacing w:line="240" w:lineRule="auto"/>
              <w:ind w:right="20"/>
            </w:pPr>
          </w:p>
          <w:p w:rsidR="00441811" w:rsidRPr="0095067C" w:rsidRDefault="00317D5A" w:rsidP="00F67048">
            <w:pPr>
              <w:pStyle w:val="3"/>
              <w:shd w:val="clear" w:color="auto" w:fill="auto"/>
              <w:spacing w:line="240" w:lineRule="auto"/>
              <w:ind w:right="20"/>
            </w:pPr>
            <w:r>
              <w:t xml:space="preserve">. </w:t>
            </w:r>
          </w:p>
        </w:tc>
      </w:tr>
    </w:tbl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3A69DF" w:rsidRPr="00055DCA" w:rsidRDefault="0010307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3.</w:t>
      </w:r>
      <w:r w:rsidR="00084AD4" w:rsidRPr="00383B51">
        <w:rPr>
          <w:sz w:val="26"/>
          <w:szCs w:val="26"/>
          <w:lang w:val="en-US"/>
        </w:rPr>
        <w:t> </w:t>
      </w:r>
      <w:r w:rsidR="00BC174C">
        <w:rPr>
          <w:sz w:val="26"/>
          <w:szCs w:val="26"/>
        </w:rPr>
        <w:t>И</w:t>
      </w:r>
      <w:r w:rsidR="00BC174C" w:rsidRPr="00BC174C">
        <w:rPr>
          <w:sz w:val="26"/>
          <w:szCs w:val="26"/>
        </w:rPr>
        <w:t>звестные разработчику способы решения каждой из указанных проблем</w:t>
      </w:r>
      <w:r w:rsidR="00084AD4" w:rsidRPr="00383B51">
        <w:rPr>
          <w:sz w:val="26"/>
          <w:szCs w:val="26"/>
        </w:rPr>
        <w:t>:</w:t>
      </w:r>
      <w:r w:rsidR="006B271B" w:rsidRPr="00383B51">
        <w:rPr>
          <w:sz w:val="26"/>
          <w:szCs w:val="26"/>
        </w:rPr>
        <w:t xml:space="preserve"> </w:t>
      </w:r>
    </w:p>
    <w:p w:rsidR="002B13E4" w:rsidRPr="00FE29F7" w:rsidRDefault="003A69D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FE29F7">
        <w:rPr>
          <w:sz w:val="26"/>
          <w:szCs w:val="26"/>
        </w:rPr>
        <w:t>-</w:t>
      </w:r>
      <w:r w:rsidR="0095067C" w:rsidRPr="00FE29F7">
        <w:rPr>
          <w:sz w:val="26"/>
          <w:szCs w:val="26"/>
        </w:rPr>
        <w:t> </w:t>
      </w:r>
      <w:r w:rsidR="00FE29F7" w:rsidRPr="00FE29F7">
        <w:rPr>
          <w:sz w:val="26"/>
          <w:szCs w:val="26"/>
        </w:rPr>
        <w:t xml:space="preserve">внесение изменений в приказ </w:t>
      </w:r>
      <w:r w:rsidR="00FE29F7" w:rsidRPr="00FE29F7">
        <w:rPr>
          <w:sz w:val="26"/>
          <w:szCs w:val="26"/>
        </w:rPr>
        <w:t>министерства транспорта и дорожного хозяйства Новосибирской области №158 от 10.12.2014</w:t>
      </w:r>
      <w:r w:rsidR="00FE29F7" w:rsidRPr="00FE29F7">
        <w:rPr>
          <w:sz w:val="26"/>
          <w:szCs w:val="26"/>
        </w:rPr>
        <w:t xml:space="preserve"> «Об утверждении Порядка привлечения перевозчиков к выполнению пассажирских перевозок на условиях временной работы по пригородным и межмуниципальным маршрутам регулярного сообщения Новосибирской области»</w:t>
      </w:r>
      <w:r w:rsidR="00FE29F7">
        <w:rPr>
          <w:sz w:val="26"/>
          <w:szCs w:val="26"/>
        </w:rPr>
        <w:t>.</w:t>
      </w:r>
    </w:p>
    <w:p w:rsidR="007366E8" w:rsidRPr="00383B51" w:rsidRDefault="00F8182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4. Адреса</w:t>
      </w:r>
      <w:r w:rsidR="00084AD4" w:rsidRPr="00383B51">
        <w:rPr>
          <w:sz w:val="26"/>
          <w:szCs w:val="26"/>
        </w:rPr>
        <w:t xml:space="preserve"> </w:t>
      </w:r>
      <w:r w:rsidR="003D7904" w:rsidRPr="00383B51">
        <w:rPr>
          <w:sz w:val="26"/>
          <w:szCs w:val="26"/>
        </w:rPr>
        <w:t>для направления</w:t>
      </w:r>
      <w:r w:rsidR="00084AD4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предложений и </w:t>
      </w:r>
      <w:r w:rsidR="000105C8" w:rsidRPr="00383B51">
        <w:rPr>
          <w:sz w:val="26"/>
          <w:szCs w:val="26"/>
        </w:rPr>
        <w:t>замечани</w:t>
      </w:r>
      <w:r w:rsidR="003D7904" w:rsidRPr="00383B51">
        <w:rPr>
          <w:sz w:val="26"/>
          <w:szCs w:val="26"/>
        </w:rPr>
        <w:t>й</w:t>
      </w:r>
      <w:r w:rsidR="00847FE4" w:rsidRPr="00383B51">
        <w:rPr>
          <w:sz w:val="26"/>
          <w:szCs w:val="26"/>
        </w:rPr>
        <w:t xml:space="preserve"> </w:t>
      </w:r>
      <w:r w:rsidR="0003569E" w:rsidRPr="00383B51">
        <w:rPr>
          <w:sz w:val="26"/>
          <w:szCs w:val="26"/>
        </w:rPr>
        <w:t xml:space="preserve">по </w:t>
      </w:r>
      <w:r w:rsidR="0017603C" w:rsidRPr="00383B51">
        <w:rPr>
          <w:sz w:val="26"/>
          <w:szCs w:val="26"/>
        </w:rPr>
        <w:t>выявленным</w:t>
      </w:r>
      <w:r w:rsidR="007366E8" w:rsidRPr="00383B51">
        <w:rPr>
          <w:sz w:val="26"/>
          <w:szCs w:val="26"/>
        </w:rPr>
        <w:t xml:space="preserve"> </w:t>
      </w:r>
      <w:r w:rsidR="0017603C" w:rsidRPr="00383B51">
        <w:rPr>
          <w:sz w:val="26"/>
          <w:szCs w:val="26"/>
        </w:rPr>
        <w:t>проблем</w:t>
      </w:r>
      <w:r w:rsidR="0017603C">
        <w:rPr>
          <w:sz w:val="26"/>
          <w:szCs w:val="26"/>
        </w:rPr>
        <w:t>ам</w:t>
      </w:r>
      <w:r w:rsidR="007366E8" w:rsidRPr="00383B51">
        <w:rPr>
          <w:sz w:val="26"/>
          <w:szCs w:val="26"/>
        </w:rPr>
        <w:t xml:space="preserve"> и способам</w:t>
      </w:r>
      <w:r w:rsidR="0003569E" w:rsidRPr="00383B51">
        <w:rPr>
          <w:sz w:val="26"/>
          <w:szCs w:val="26"/>
        </w:rPr>
        <w:t xml:space="preserve"> </w:t>
      </w:r>
      <w:r w:rsidR="0017603C">
        <w:rPr>
          <w:sz w:val="26"/>
          <w:szCs w:val="26"/>
        </w:rPr>
        <w:t>их</w:t>
      </w:r>
      <w:r w:rsidR="0017603C" w:rsidRPr="00383B51">
        <w:rPr>
          <w:sz w:val="26"/>
          <w:szCs w:val="26"/>
        </w:rPr>
        <w:t xml:space="preserve"> </w:t>
      </w:r>
      <w:r w:rsidR="00847FE4" w:rsidRPr="00383B51">
        <w:rPr>
          <w:sz w:val="26"/>
          <w:szCs w:val="26"/>
        </w:rPr>
        <w:t>решения</w:t>
      </w:r>
      <w:r w:rsidR="00084AD4" w:rsidRPr="00383B51">
        <w:rPr>
          <w:sz w:val="26"/>
          <w:szCs w:val="26"/>
        </w:rPr>
        <w:t>:</w:t>
      </w:r>
      <w:r w:rsidR="00E845AA" w:rsidDel="00E845AA">
        <w:rPr>
          <w:rStyle w:val="af4"/>
          <w:sz w:val="26"/>
          <w:szCs w:val="26"/>
        </w:rPr>
        <w:t xml:space="preserve"> 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 xml:space="preserve">- адрес почтовый: </w:t>
      </w:r>
      <w:r w:rsidR="003D7904" w:rsidRPr="00383B51">
        <w:rPr>
          <w:sz w:val="26"/>
          <w:szCs w:val="26"/>
        </w:rPr>
        <w:t>630</w:t>
      </w:r>
      <w:r w:rsidR="0010107D">
        <w:rPr>
          <w:sz w:val="26"/>
          <w:szCs w:val="26"/>
        </w:rPr>
        <w:t>007</w:t>
      </w:r>
      <w:r w:rsidR="00084AD4" w:rsidRPr="00383B51">
        <w:rPr>
          <w:sz w:val="26"/>
          <w:szCs w:val="26"/>
        </w:rPr>
        <w:t xml:space="preserve">, </w:t>
      </w:r>
      <w:r w:rsidR="00697744" w:rsidRPr="00383B51">
        <w:rPr>
          <w:sz w:val="26"/>
          <w:szCs w:val="26"/>
        </w:rPr>
        <w:t>г. </w:t>
      </w:r>
      <w:r w:rsidR="00084AD4" w:rsidRPr="00383B51">
        <w:rPr>
          <w:sz w:val="26"/>
          <w:szCs w:val="26"/>
        </w:rPr>
        <w:t xml:space="preserve">Новосибирск, </w:t>
      </w:r>
      <w:r w:rsidR="0010107D">
        <w:rPr>
          <w:sz w:val="26"/>
          <w:szCs w:val="26"/>
        </w:rPr>
        <w:t xml:space="preserve">Красный проспект, </w:t>
      </w:r>
      <w:r w:rsidR="00697744" w:rsidRPr="00383B51">
        <w:rPr>
          <w:sz w:val="26"/>
          <w:szCs w:val="26"/>
        </w:rPr>
        <w:t>д.</w:t>
      </w:r>
      <w:r w:rsidR="0010107D">
        <w:rPr>
          <w:sz w:val="26"/>
          <w:szCs w:val="26"/>
        </w:rPr>
        <w:t xml:space="preserve"> 18</w:t>
      </w:r>
      <w:r w:rsidR="00084AD4" w:rsidRPr="00383B51">
        <w:rPr>
          <w:sz w:val="26"/>
          <w:szCs w:val="26"/>
        </w:rPr>
        <w:t>, к.</w:t>
      </w:r>
      <w:r w:rsidR="0010107D">
        <w:rPr>
          <w:sz w:val="26"/>
          <w:szCs w:val="26"/>
        </w:rPr>
        <w:t xml:space="preserve"> 361</w:t>
      </w:r>
      <w:r w:rsidR="00CC7AE6" w:rsidRPr="00383B51">
        <w:rPr>
          <w:sz w:val="26"/>
          <w:szCs w:val="26"/>
        </w:rPr>
        <w:t>;</w:t>
      </w:r>
    </w:p>
    <w:p w:rsidR="007366E8" w:rsidRPr="00B746BE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- адрес</w:t>
      </w:r>
      <w:r w:rsidR="007C23A3" w:rsidRPr="00383B51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>электронной почты:</w:t>
      </w:r>
      <w:r w:rsidR="0010107D">
        <w:rPr>
          <w:sz w:val="26"/>
          <w:szCs w:val="26"/>
        </w:rPr>
        <w:t xml:space="preserve"> </w:t>
      </w:r>
      <w:hyperlink r:id="rId8" w:history="1">
        <w:r w:rsidR="00B746BE" w:rsidRPr="003F13A4">
          <w:rPr>
            <w:rStyle w:val="a5"/>
            <w:sz w:val="26"/>
            <w:szCs w:val="26"/>
            <w:lang w:val="en-US"/>
          </w:rPr>
          <w:t>batkov</w:t>
        </w:r>
        <w:r w:rsidR="00B746BE" w:rsidRPr="00B746BE">
          <w:rPr>
            <w:rStyle w:val="a5"/>
            <w:sz w:val="26"/>
            <w:szCs w:val="26"/>
          </w:rPr>
          <w:t>@</w:t>
        </w:r>
        <w:r w:rsidR="00B746BE" w:rsidRPr="003F13A4">
          <w:rPr>
            <w:rStyle w:val="a5"/>
            <w:sz w:val="26"/>
            <w:szCs w:val="26"/>
            <w:lang w:val="en-US"/>
          </w:rPr>
          <w:t>nso</w:t>
        </w:r>
        <w:r w:rsidR="00B746BE" w:rsidRPr="00B746BE">
          <w:rPr>
            <w:rStyle w:val="a5"/>
            <w:sz w:val="26"/>
            <w:szCs w:val="26"/>
          </w:rPr>
          <w:t>.</w:t>
        </w:r>
        <w:r w:rsidR="00B746BE" w:rsidRPr="003F13A4">
          <w:rPr>
            <w:rStyle w:val="a5"/>
            <w:sz w:val="26"/>
            <w:szCs w:val="26"/>
            <w:lang w:val="en-US"/>
          </w:rPr>
          <w:t>ru</w:t>
        </w:r>
      </w:hyperlink>
      <w:r w:rsidR="00B746BE">
        <w:rPr>
          <w:sz w:val="26"/>
          <w:szCs w:val="26"/>
        </w:rPr>
        <w:t xml:space="preserve">; </w:t>
      </w:r>
      <w:hyperlink r:id="rId9" w:history="1">
        <w:r w:rsidR="00B746BE" w:rsidRPr="003F13A4">
          <w:rPr>
            <w:rStyle w:val="a5"/>
            <w:sz w:val="26"/>
            <w:szCs w:val="26"/>
            <w:lang w:val="en-US"/>
          </w:rPr>
          <w:t>balts</w:t>
        </w:r>
        <w:r w:rsidR="00B746BE" w:rsidRPr="003F13A4">
          <w:rPr>
            <w:rStyle w:val="a5"/>
            <w:sz w:val="26"/>
            <w:szCs w:val="26"/>
          </w:rPr>
          <w:t>@</w:t>
        </w:r>
        <w:r w:rsidR="00B746BE" w:rsidRPr="003F13A4">
          <w:rPr>
            <w:rStyle w:val="a5"/>
            <w:sz w:val="26"/>
            <w:szCs w:val="26"/>
            <w:lang w:val="en-US"/>
          </w:rPr>
          <w:t>nso</w:t>
        </w:r>
        <w:r w:rsidR="00B746BE" w:rsidRPr="003F13A4">
          <w:rPr>
            <w:rStyle w:val="a5"/>
            <w:sz w:val="26"/>
            <w:szCs w:val="26"/>
          </w:rPr>
          <w:t>.</w:t>
        </w:r>
        <w:proofErr w:type="spellStart"/>
        <w:r w:rsidR="00B746BE" w:rsidRPr="003F13A4">
          <w:rPr>
            <w:rStyle w:val="a5"/>
            <w:sz w:val="26"/>
            <w:szCs w:val="26"/>
            <w:lang w:val="en-US"/>
          </w:rPr>
          <w:t>ru</w:t>
        </w:r>
        <w:proofErr w:type="spellEnd"/>
      </w:hyperlink>
      <w:r w:rsidR="00B746BE" w:rsidRPr="00B746BE">
        <w:rPr>
          <w:sz w:val="26"/>
          <w:szCs w:val="26"/>
        </w:rPr>
        <w:t xml:space="preserve">. </w:t>
      </w:r>
    </w:p>
    <w:p w:rsidR="000105C8" w:rsidRPr="00383B51" w:rsidRDefault="00697744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lastRenderedPageBreak/>
        <w:t xml:space="preserve">Предложения и замечания </w:t>
      </w:r>
      <w:r w:rsidR="00534BAC" w:rsidRPr="00383B51">
        <w:rPr>
          <w:sz w:val="26"/>
          <w:szCs w:val="26"/>
        </w:rPr>
        <w:t>могут быть направлены</w:t>
      </w:r>
      <w:r w:rsidR="00CC7AE6" w:rsidRPr="00383B51">
        <w:rPr>
          <w:sz w:val="26"/>
          <w:szCs w:val="26"/>
        </w:rPr>
        <w:t xml:space="preserve"> также</w:t>
      </w:r>
      <w:r w:rsidR="00A92F67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посредством </w:t>
      </w:r>
      <w:r w:rsidR="00A92F67" w:rsidRPr="00383B51">
        <w:rPr>
          <w:sz w:val="26"/>
          <w:szCs w:val="26"/>
        </w:rPr>
        <w:t xml:space="preserve">размещения комментариев на странице </w:t>
      </w:r>
      <w:r w:rsidR="000105C8" w:rsidRPr="00383B51">
        <w:rPr>
          <w:sz w:val="26"/>
          <w:szCs w:val="26"/>
        </w:rPr>
        <w:t xml:space="preserve">ГИС </w:t>
      </w:r>
      <w:r w:rsidR="00E47ED8">
        <w:rPr>
          <w:sz w:val="26"/>
          <w:szCs w:val="26"/>
        </w:rPr>
        <w:t xml:space="preserve">НСО </w:t>
      </w:r>
      <w:r w:rsidR="000105C8" w:rsidRPr="00383B51">
        <w:rPr>
          <w:sz w:val="26"/>
          <w:szCs w:val="26"/>
        </w:rPr>
        <w:t>«Электронная демократия Новосибирской области»</w:t>
      </w:r>
      <w:r w:rsidR="00544E62">
        <w:rPr>
          <w:sz w:val="26"/>
          <w:szCs w:val="26"/>
        </w:rPr>
        <w:t>,</w:t>
      </w:r>
      <w:r w:rsidR="000105C8" w:rsidRPr="00383B51">
        <w:rPr>
          <w:sz w:val="26"/>
          <w:szCs w:val="26"/>
        </w:rPr>
        <w:t xml:space="preserve"> </w:t>
      </w:r>
      <w:r w:rsidR="00BF032C">
        <w:rPr>
          <w:sz w:val="26"/>
          <w:szCs w:val="26"/>
        </w:rPr>
        <w:t>на которой размещено настоящее уведомление</w:t>
      </w:r>
      <w:r w:rsidR="00593645" w:rsidRPr="00383B51">
        <w:rPr>
          <w:color w:val="000000"/>
          <w:sz w:val="26"/>
          <w:szCs w:val="26"/>
        </w:rPr>
        <w:t>.</w:t>
      </w:r>
      <w:r w:rsidR="001608CB" w:rsidRPr="00383B51">
        <w:rPr>
          <w:sz w:val="26"/>
          <w:szCs w:val="26"/>
        </w:rPr>
        <w:t xml:space="preserve"> </w:t>
      </w:r>
    </w:p>
    <w:p w:rsidR="00D001E3" w:rsidRDefault="00D001E3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FF3733" w:rsidRPr="00DC2D67" w:rsidRDefault="00084AD4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383B51">
        <w:rPr>
          <w:color w:val="000000"/>
          <w:sz w:val="26"/>
          <w:szCs w:val="26"/>
        </w:rPr>
        <w:t>5</w:t>
      </w:r>
      <w:r w:rsidR="00A728F6" w:rsidRPr="00383B51">
        <w:rPr>
          <w:color w:val="000000"/>
          <w:sz w:val="26"/>
          <w:szCs w:val="26"/>
        </w:rPr>
        <w:t>. Срок, в течение которого принимаются предложения</w:t>
      </w:r>
      <w:r w:rsidR="00AA2F21" w:rsidRPr="00383B51">
        <w:rPr>
          <w:color w:val="000000"/>
          <w:sz w:val="26"/>
          <w:szCs w:val="26"/>
        </w:rPr>
        <w:t xml:space="preserve"> и замечания </w:t>
      </w:r>
      <w:r w:rsidR="00A728F6" w:rsidRPr="00383B51">
        <w:rPr>
          <w:color w:val="000000"/>
          <w:sz w:val="26"/>
          <w:szCs w:val="26"/>
        </w:rPr>
        <w:t>в связи с размещением уведомления:</w:t>
      </w:r>
      <w:r w:rsidR="004E374F" w:rsidRPr="00383B51">
        <w:rPr>
          <w:sz w:val="26"/>
          <w:szCs w:val="26"/>
        </w:rPr>
        <w:t xml:space="preserve"> </w:t>
      </w:r>
      <w:r w:rsidR="00AA4358" w:rsidRPr="00383B51">
        <w:rPr>
          <w:sz w:val="26"/>
          <w:szCs w:val="26"/>
        </w:rPr>
        <w:t xml:space="preserve">с </w:t>
      </w:r>
      <w:r w:rsidR="00B746BE" w:rsidRPr="00B746BE">
        <w:rPr>
          <w:sz w:val="26"/>
          <w:szCs w:val="26"/>
        </w:rPr>
        <w:t>10</w:t>
      </w:r>
      <w:r w:rsidR="0010107D">
        <w:rPr>
          <w:sz w:val="26"/>
          <w:szCs w:val="26"/>
        </w:rPr>
        <w:t>.0</w:t>
      </w:r>
      <w:r w:rsidR="00B746BE" w:rsidRPr="00B746BE">
        <w:rPr>
          <w:sz w:val="26"/>
          <w:szCs w:val="26"/>
        </w:rPr>
        <w:t>7</w:t>
      </w:r>
      <w:r w:rsidR="0010107D">
        <w:rPr>
          <w:sz w:val="26"/>
          <w:szCs w:val="26"/>
        </w:rPr>
        <w:t>.2017</w:t>
      </w:r>
      <w:r w:rsidR="00AA4358" w:rsidRPr="00383B51">
        <w:rPr>
          <w:sz w:val="26"/>
          <w:szCs w:val="26"/>
        </w:rPr>
        <w:t xml:space="preserve"> по </w:t>
      </w:r>
      <w:r w:rsidR="00B746BE" w:rsidRPr="00B746BE">
        <w:rPr>
          <w:sz w:val="26"/>
          <w:szCs w:val="26"/>
        </w:rPr>
        <w:t>19</w:t>
      </w:r>
      <w:bookmarkStart w:id="0" w:name="_GoBack"/>
      <w:bookmarkEnd w:id="0"/>
      <w:r w:rsidR="002B13E4">
        <w:rPr>
          <w:sz w:val="26"/>
          <w:szCs w:val="26"/>
        </w:rPr>
        <w:t>.07</w:t>
      </w:r>
      <w:r w:rsidR="0010107D">
        <w:rPr>
          <w:sz w:val="26"/>
          <w:szCs w:val="26"/>
        </w:rPr>
        <w:t>.2017</w:t>
      </w:r>
      <w:r w:rsidR="00C817FA" w:rsidRPr="00383B51">
        <w:rPr>
          <w:color w:val="000000"/>
          <w:sz w:val="26"/>
          <w:szCs w:val="26"/>
        </w:rPr>
        <w:t>.</w:t>
      </w:r>
    </w:p>
    <w:sectPr w:rsidR="00FF3733" w:rsidRPr="00DC2D67" w:rsidSect="007D56EA">
      <w:headerReference w:type="default" r:id="rId10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201" w:rsidRDefault="00A43201" w:rsidP="007D56EA">
      <w:r>
        <w:separator/>
      </w:r>
    </w:p>
  </w:endnote>
  <w:endnote w:type="continuationSeparator" w:id="0">
    <w:p w:rsidR="00A43201" w:rsidRDefault="00A43201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201" w:rsidRDefault="00A43201" w:rsidP="007D56EA">
      <w:r>
        <w:separator/>
      </w:r>
    </w:p>
  </w:footnote>
  <w:footnote w:type="continuationSeparator" w:id="0">
    <w:p w:rsidR="00A43201" w:rsidRDefault="00A43201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B746BE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105C8"/>
    <w:rsid w:val="00027D6E"/>
    <w:rsid w:val="0003569E"/>
    <w:rsid w:val="00055DCA"/>
    <w:rsid w:val="000602DE"/>
    <w:rsid w:val="0006088A"/>
    <w:rsid w:val="00070728"/>
    <w:rsid w:val="00073379"/>
    <w:rsid w:val="00075864"/>
    <w:rsid w:val="00084AD4"/>
    <w:rsid w:val="000868CA"/>
    <w:rsid w:val="000929D7"/>
    <w:rsid w:val="00093785"/>
    <w:rsid w:val="000A0C7A"/>
    <w:rsid w:val="000B2369"/>
    <w:rsid w:val="000B4971"/>
    <w:rsid w:val="000C3C96"/>
    <w:rsid w:val="000C4675"/>
    <w:rsid w:val="000F0240"/>
    <w:rsid w:val="0010107D"/>
    <w:rsid w:val="00103070"/>
    <w:rsid w:val="001101EF"/>
    <w:rsid w:val="001321BB"/>
    <w:rsid w:val="001556E6"/>
    <w:rsid w:val="001608CB"/>
    <w:rsid w:val="00162B8F"/>
    <w:rsid w:val="00165A59"/>
    <w:rsid w:val="00166C75"/>
    <w:rsid w:val="00167AB4"/>
    <w:rsid w:val="0017603C"/>
    <w:rsid w:val="00180A89"/>
    <w:rsid w:val="001934D4"/>
    <w:rsid w:val="001A5E73"/>
    <w:rsid w:val="001A6451"/>
    <w:rsid w:val="001D001D"/>
    <w:rsid w:val="001E449F"/>
    <w:rsid w:val="001E796A"/>
    <w:rsid w:val="001F2DE0"/>
    <w:rsid w:val="002129FB"/>
    <w:rsid w:val="00216FA9"/>
    <w:rsid w:val="00223C25"/>
    <w:rsid w:val="00256574"/>
    <w:rsid w:val="0027681F"/>
    <w:rsid w:val="002A378D"/>
    <w:rsid w:val="002A6D2E"/>
    <w:rsid w:val="002B13E4"/>
    <w:rsid w:val="002C164E"/>
    <w:rsid w:val="002D1BBE"/>
    <w:rsid w:val="002D2786"/>
    <w:rsid w:val="002D4A18"/>
    <w:rsid w:val="002E03AB"/>
    <w:rsid w:val="002F0A00"/>
    <w:rsid w:val="00302C3D"/>
    <w:rsid w:val="00314FAD"/>
    <w:rsid w:val="00317D5A"/>
    <w:rsid w:val="00337BFA"/>
    <w:rsid w:val="0034138D"/>
    <w:rsid w:val="00350658"/>
    <w:rsid w:val="00353614"/>
    <w:rsid w:val="00354A90"/>
    <w:rsid w:val="00374FF0"/>
    <w:rsid w:val="0037598C"/>
    <w:rsid w:val="0038399E"/>
    <w:rsid w:val="00383B51"/>
    <w:rsid w:val="003863E5"/>
    <w:rsid w:val="00390B12"/>
    <w:rsid w:val="003A69DF"/>
    <w:rsid w:val="003C199A"/>
    <w:rsid w:val="003C605C"/>
    <w:rsid w:val="003C7373"/>
    <w:rsid w:val="003D7904"/>
    <w:rsid w:val="003D7F78"/>
    <w:rsid w:val="003F37F5"/>
    <w:rsid w:val="003F5395"/>
    <w:rsid w:val="004131ED"/>
    <w:rsid w:val="004353B7"/>
    <w:rsid w:val="004359C3"/>
    <w:rsid w:val="00441811"/>
    <w:rsid w:val="00443A57"/>
    <w:rsid w:val="00447BC3"/>
    <w:rsid w:val="004569C1"/>
    <w:rsid w:val="00465DD9"/>
    <w:rsid w:val="0048498A"/>
    <w:rsid w:val="004B3D90"/>
    <w:rsid w:val="004E374F"/>
    <w:rsid w:val="004E43DC"/>
    <w:rsid w:val="004F4021"/>
    <w:rsid w:val="005126DA"/>
    <w:rsid w:val="00533FED"/>
    <w:rsid w:val="00534BAC"/>
    <w:rsid w:val="00544E62"/>
    <w:rsid w:val="00570A51"/>
    <w:rsid w:val="0059160C"/>
    <w:rsid w:val="0059353F"/>
    <w:rsid w:val="00593645"/>
    <w:rsid w:val="005A1C28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602A1A"/>
    <w:rsid w:val="00616E21"/>
    <w:rsid w:val="006277A3"/>
    <w:rsid w:val="00630044"/>
    <w:rsid w:val="006649FB"/>
    <w:rsid w:val="0066556C"/>
    <w:rsid w:val="00675719"/>
    <w:rsid w:val="00696B57"/>
    <w:rsid w:val="00697744"/>
    <w:rsid w:val="006A7294"/>
    <w:rsid w:val="006B271B"/>
    <w:rsid w:val="006B2E84"/>
    <w:rsid w:val="006C300A"/>
    <w:rsid w:val="006C570E"/>
    <w:rsid w:val="006D69B4"/>
    <w:rsid w:val="00702DDF"/>
    <w:rsid w:val="00714676"/>
    <w:rsid w:val="00717B30"/>
    <w:rsid w:val="007222FF"/>
    <w:rsid w:val="007366E8"/>
    <w:rsid w:val="0076134F"/>
    <w:rsid w:val="0077334E"/>
    <w:rsid w:val="00785884"/>
    <w:rsid w:val="00790085"/>
    <w:rsid w:val="007961F4"/>
    <w:rsid w:val="007A22CC"/>
    <w:rsid w:val="007C23A3"/>
    <w:rsid w:val="007C321E"/>
    <w:rsid w:val="007D56EA"/>
    <w:rsid w:val="007F2015"/>
    <w:rsid w:val="00804768"/>
    <w:rsid w:val="008062B2"/>
    <w:rsid w:val="008212EB"/>
    <w:rsid w:val="00825F09"/>
    <w:rsid w:val="0083377E"/>
    <w:rsid w:val="00847FE4"/>
    <w:rsid w:val="0085565C"/>
    <w:rsid w:val="0085659F"/>
    <w:rsid w:val="0086075C"/>
    <w:rsid w:val="00870E1D"/>
    <w:rsid w:val="00874C49"/>
    <w:rsid w:val="00880C47"/>
    <w:rsid w:val="008A08C2"/>
    <w:rsid w:val="008A4A7E"/>
    <w:rsid w:val="008A778E"/>
    <w:rsid w:val="008E13AC"/>
    <w:rsid w:val="008F1053"/>
    <w:rsid w:val="008F7EC3"/>
    <w:rsid w:val="00932D4D"/>
    <w:rsid w:val="0093628B"/>
    <w:rsid w:val="0095067C"/>
    <w:rsid w:val="00956A28"/>
    <w:rsid w:val="00957B90"/>
    <w:rsid w:val="00974682"/>
    <w:rsid w:val="009769E1"/>
    <w:rsid w:val="00985D64"/>
    <w:rsid w:val="0099379D"/>
    <w:rsid w:val="00995D42"/>
    <w:rsid w:val="009C4D9D"/>
    <w:rsid w:val="009D2B04"/>
    <w:rsid w:val="009E3B81"/>
    <w:rsid w:val="00A06294"/>
    <w:rsid w:val="00A0726C"/>
    <w:rsid w:val="00A113E2"/>
    <w:rsid w:val="00A11ACF"/>
    <w:rsid w:val="00A1526E"/>
    <w:rsid w:val="00A23CE1"/>
    <w:rsid w:val="00A27B0F"/>
    <w:rsid w:val="00A408B9"/>
    <w:rsid w:val="00A43201"/>
    <w:rsid w:val="00A541E7"/>
    <w:rsid w:val="00A728F6"/>
    <w:rsid w:val="00A77944"/>
    <w:rsid w:val="00A8121C"/>
    <w:rsid w:val="00A87E68"/>
    <w:rsid w:val="00A91600"/>
    <w:rsid w:val="00A92F67"/>
    <w:rsid w:val="00A96553"/>
    <w:rsid w:val="00AA2F21"/>
    <w:rsid w:val="00AA4358"/>
    <w:rsid w:val="00AA67F0"/>
    <w:rsid w:val="00AA7727"/>
    <w:rsid w:val="00AB01FF"/>
    <w:rsid w:val="00AB3039"/>
    <w:rsid w:val="00AD584A"/>
    <w:rsid w:val="00AD71F0"/>
    <w:rsid w:val="00AE4B24"/>
    <w:rsid w:val="00B0160D"/>
    <w:rsid w:val="00B0649D"/>
    <w:rsid w:val="00B247E6"/>
    <w:rsid w:val="00B26ECB"/>
    <w:rsid w:val="00B40CE0"/>
    <w:rsid w:val="00B44530"/>
    <w:rsid w:val="00B70FBE"/>
    <w:rsid w:val="00B7437B"/>
    <w:rsid w:val="00B746BE"/>
    <w:rsid w:val="00B82D3E"/>
    <w:rsid w:val="00B84B1A"/>
    <w:rsid w:val="00B85935"/>
    <w:rsid w:val="00B873F0"/>
    <w:rsid w:val="00B9361C"/>
    <w:rsid w:val="00B971E3"/>
    <w:rsid w:val="00BA0A4A"/>
    <w:rsid w:val="00BA31C2"/>
    <w:rsid w:val="00BC174C"/>
    <w:rsid w:val="00BC52C8"/>
    <w:rsid w:val="00BC5743"/>
    <w:rsid w:val="00BD50D6"/>
    <w:rsid w:val="00BD7DE3"/>
    <w:rsid w:val="00BE6CF8"/>
    <w:rsid w:val="00BF032C"/>
    <w:rsid w:val="00BF2938"/>
    <w:rsid w:val="00BF752D"/>
    <w:rsid w:val="00C07926"/>
    <w:rsid w:val="00C23C68"/>
    <w:rsid w:val="00C3345E"/>
    <w:rsid w:val="00C60B63"/>
    <w:rsid w:val="00C63A19"/>
    <w:rsid w:val="00C727BF"/>
    <w:rsid w:val="00C817FA"/>
    <w:rsid w:val="00C9176F"/>
    <w:rsid w:val="00CA552F"/>
    <w:rsid w:val="00CB2F41"/>
    <w:rsid w:val="00CC4919"/>
    <w:rsid w:val="00CC7AE6"/>
    <w:rsid w:val="00CE1B46"/>
    <w:rsid w:val="00CF2E38"/>
    <w:rsid w:val="00D001E3"/>
    <w:rsid w:val="00D03FA0"/>
    <w:rsid w:val="00D10FB8"/>
    <w:rsid w:val="00D35B9C"/>
    <w:rsid w:val="00D3600C"/>
    <w:rsid w:val="00D51E6B"/>
    <w:rsid w:val="00D52D91"/>
    <w:rsid w:val="00D66074"/>
    <w:rsid w:val="00D76723"/>
    <w:rsid w:val="00D81CFD"/>
    <w:rsid w:val="00D83981"/>
    <w:rsid w:val="00D84AA6"/>
    <w:rsid w:val="00D8593A"/>
    <w:rsid w:val="00DC0BA3"/>
    <w:rsid w:val="00DC2D67"/>
    <w:rsid w:val="00DD140E"/>
    <w:rsid w:val="00DD2FBB"/>
    <w:rsid w:val="00DD784B"/>
    <w:rsid w:val="00DF5486"/>
    <w:rsid w:val="00DF5709"/>
    <w:rsid w:val="00E00B2C"/>
    <w:rsid w:val="00E0690B"/>
    <w:rsid w:val="00E252CE"/>
    <w:rsid w:val="00E40DAB"/>
    <w:rsid w:val="00E47ED8"/>
    <w:rsid w:val="00E77A61"/>
    <w:rsid w:val="00E845AA"/>
    <w:rsid w:val="00EB0A5D"/>
    <w:rsid w:val="00EB6255"/>
    <w:rsid w:val="00EC13A4"/>
    <w:rsid w:val="00EC13A6"/>
    <w:rsid w:val="00EC6EC9"/>
    <w:rsid w:val="00EE6B0F"/>
    <w:rsid w:val="00EF1A94"/>
    <w:rsid w:val="00EF2564"/>
    <w:rsid w:val="00F030BF"/>
    <w:rsid w:val="00F20D3E"/>
    <w:rsid w:val="00F25B44"/>
    <w:rsid w:val="00F338E7"/>
    <w:rsid w:val="00F4282F"/>
    <w:rsid w:val="00F43B53"/>
    <w:rsid w:val="00F53A3C"/>
    <w:rsid w:val="00F65F8B"/>
    <w:rsid w:val="00F67048"/>
    <w:rsid w:val="00F8182F"/>
    <w:rsid w:val="00F868F8"/>
    <w:rsid w:val="00FB7380"/>
    <w:rsid w:val="00FD1F26"/>
    <w:rsid w:val="00FE29F7"/>
    <w:rsid w:val="00FE643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lts@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E82C5B9-41E9-4DCD-9D00-77CB0241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Бальченко Татьяна Сергеевна</cp:lastModifiedBy>
  <cp:revision>3</cp:revision>
  <cp:lastPrinted>2017-07-07T06:55:00Z</cp:lastPrinted>
  <dcterms:created xsi:type="dcterms:W3CDTF">2017-06-26T09:33:00Z</dcterms:created>
  <dcterms:modified xsi:type="dcterms:W3CDTF">2017-07-07T07:54:00Z</dcterms:modified>
</cp:coreProperties>
</file>