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720DEF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  <w:r w:rsidR="004B20D6"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="004B20D6"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  <w:lang w:val="en-US"/>
        </w:rPr>
        <w:t>I</w:t>
      </w:r>
      <w:r w:rsidR="006A5676" w:rsidRPr="00720DEF">
        <w:rPr>
          <w:sz w:val="24"/>
          <w:szCs w:val="24"/>
        </w:rPr>
        <w:t>. </w:t>
      </w:r>
      <w:r w:rsidR="004B20D6" w:rsidRPr="00720DEF">
        <w:rPr>
          <w:sz w:val="24"/>
          <w:szCs w:val="24"/>
        </w:rPr>
        <w:t>Общая информация</w:t>
      </w:r>
    </w:p>
    <w:p w:rsidR="004A5AD0" w:rsidRDefault="003941D5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1.1. Вид и наименование проекта нормативного правового акта:</w:t>
      </w:r>
    </w:p>
    <w:p w:rsidR="005043EC" w:rsidRPr="00720DEF" w:rsidRDefault="004A5AD0" w:rsidP="004A5AD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проект приказа министерства транспорта и дорожного хозяйства Новосибирской области «О </w:t>
      </w:r>
      <w:r w:rsidR="00E83400">
        <w:rPr>
          <w:b w:val="0"/>
          <w:sz w:val="24"/>
          <w:szCs w:val="24"/>
          <w:u w:val="single"/>
        </w:rPr>
        <w:t xml:space="preserve">внесении изменений в приказ министерства транспорта и дорожного хозяйства Новосибирской области от </w:t>
      </w:r>
      <w:r w:rsidR="006A4D79">
        <w:rPr>
          <w:b w:val="0"/>
          <w:sz w:val="24"/>
          <w:szCs w:val="24"/>
          <w:u w:val="single"/>
        </w:rPr>
        <w:t>10.12.2014 № 158»</w:t>
      </w:r>
      <w:r w:rsidR="006A4D79">
        <w:rPr>
          <w:b w:val="0"/>
        </w:rPr>
        <w:t xml:space="preserve">  </w:t>
      </w:r>
      <w:r w:rsidR="006A4D79">
        <w:rPr>
          <w:b w:val="0"/>
          <w:sz w:val="24"/>
          <w:szCs w:val="24"/>
          <w:u w:val="single"/>
        </w:rPr>
        <w:t xml:space="preserve"> </w:t>
      </w:r>
      <w:r w:rsidR="002A48E8" w:rsidRPr="00720DEF">
        <w:rPr>
          <w:b w:val="0"/>
          <w:sz w:val="24"/>
          <w:szCs w:val="24"/>
        </w:rPr>
        <w:t xml:space="preserve"> </w:t>
      </w:r>
    </w:p>
    <w:p w:rsidR="004A5AD0" w:rsidRDefault="004A5AD0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4A5AD0">
        <w:rPr>
          <w:b w:val="0"/>
          <w:sz w:val="24"/>
          <w:szCs w:val="24"/>
          <w:u w:val="single"/>
        </w:rPr>
        <w:t>Бальченко Татьяна Сергеевна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r w:rsidR="004A5AD0">
        <w:rPr>
          <w:b w:val="0"/>
          <w:sz w:val="24"/>
          <w:szCs w:val="24"/>
          <w:u w:val="single"/>
        </w:rPr>
        <w:t>главный эксперт управления организации пассажирских перевозок</w:t>
      </w:r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 xml:space="preserve">223 </w:t>
      </w:r>
      <w:r w:rsidR="004A5AD0">
        <w:rPr>
          <w:b w:val="0"/>
          <w:sz w:val="24"/>
          <w:szCs w:val="24"/>
          <w:u w:val="single"/>
        </w:rPr>
        <w:t>15</w:t>
      </w:r>
      <w:r w:rsidR="0043044A" w:rsidRPr="00720DEF">
        <w:rPr>
          <w:b w:val="0"/>
          <w:sz w:val="24"/>
          <w:szCs w:val="24"/>
          <w:u w:val="single"/>
        </w:rPr>
        <w:t xml:space="preserve"> </w:t>
      </w:r>
      <w:r w:rsidR="004A5AD0">
        <w:rPr>
          <w:b w:val="0"/>
          <w:sz w:val="24"/>
          <w:szCs w:val="24"/>
          <w:u w:val="single"/>
        </w:rPr>
        <w:t>13</w:t>
      </w:r>
      <w:r w:rsidR="0043044A" w:rsidRPr="00720DEF">
        <w:rPr>
          <w:b w:val="0"/>
          <w:sz w:val="24"/>
          <w:szCs w:val="24"/>
          <w:u w:val="single"/>
        </w:rPr>
        <w:t xml:space="preserve">, </w:t>
      </w:r>
      <w:proofErr w:type="spellStart"/>
      <w:r w:rsidR="004A5AD0">
        <w:rPr>
          <w:b w:val="0"/>
          <w:sz w:val="24"/>
          <w:szCs w:val="24"/>
          <w:u w:val="single"/>
          <w:lang w:val="en-US"/>
        </w:rPr>
        <w:t>balts</w:t>
      </w:r>
      <w:proofErr w:type="spellEnd"/>
      <w:r w:rsidR="0043044A" w:rsidRPr="00720DEF">
        <w:rPr>
          <w:b w:val="0"/>
          <w:sz w:val="24"/>
          <w:szCs w:val="24"/>
          <w:u w:val="single"/>
        </w:rPr>
        <w:t>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нормативного правового</w:t>
      </w:r>
      <w:r w:rsidRPr="00720DEF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B0149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1.1. </w:t>
      </w:r>
      <w:r w:rsidR="006E16B7" w:rsidRPr="00B0149F">
        <w:rPr>
          <w:color w:val="auto"/>
          <w:sz w:val="24"/>
          <w:szCs w:val="24"/>
        </w:rPr>
        <w:t>Проблемы и их негативные эффекты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Описание проблем и негативных эффектов приведено </w:t>
      </w:r>
      <w:r w:rsidRPr="00022909">
        <w:rPr>
          <w:color w:val="auto"/>
          <w:sz w:val="24"/>
          <w:szCs w:val="24"/>
        </w:rPr>
        <w:t>в таблице</w:t>
      </w:r>
      <w:hyperlink w:anchor="bookmark7" w:tooltip="Current Document">
        <w:r w:rsidRPr="00022909">
          <w:rPr>
            <w:color w:val="auto"/>
            <w:sz w:val="24"/>
            <w:szCs w:val="24"/>
          </w:rPr>
          <w:t xml:space="preserve"> 1 </w:t>
        </w:r>
      </w:hyperlink>
      <w:r w:rsidRPr="00022909">
        <w:rPr>
          <w:color w:val="auto"/>
          <w:sz w:val="24"/>
          <w:szCs w:val="24"/>
        </w:rPr>
        <w:t>части II</w:t>
      </w:r>
      <w:r w:rsidR="00123900" w:rsidRPr="00022909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A13E90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Указанные проблемы и их негативные эффекты состоят в следующем:</w:t>
      </w:r>
      <w:r w:rsidR="002A48E8" w:rsidRPr="00B0149F">
        <w:rPr>
          <w:color w:val="auto"/>
          <w:sz w:val="24"/>
          <w:szCs w:val="24"/>
        </w:rPr>
        <w:t xml:space="preserve"> </w:t>
      </w:r>
    </w:p>
    <w:p w:rsidR="000C2121" w:rsidRPr="00B0149F" w:rsidRDefault="000C2121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0C2121">
        <w:rPr>
          <w:color w:val="auto"/>
          <w:sz w:val="24"/>
          <w:szCs w:val="24"/>
        </w:rPr>
        <w:t>Выявлены недостатки в регулировании отношений по заключению договоров об организации пассажирских перевозок на временных условиях</w:t>
      </w:r>
    </w:p>
    <w:p w:rsidR="00894A5C" w:rsidRPr="00B0149F" w:rsidRDefault="0074744F" w:rsidP="000C212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23900" w:rsidRPr="00B0149F">
        <w:rPr>
          <w:color w:val="auto"/>
          <w:sz w:val="24"/>
          <w:szCs w:val="24"/>
        </w:rPr>
        <w:t>1.2. </w:t>
      </w:r>
      <w:r w:rsidR="006E16B7" w:rsidRPr="00B0149F">
        <w:rPr>
          <w:color w:val="auto"/>
          <w:sz w:val="24"/>
          <w:szCs w:val="24"/>
        </w:rPr>
        <w:t>Способы решения заявленных проблем</w:t>
      </w:r>
      <w:r w:rsidR="00DE788A" w:rsidRPr="00B0149F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Способы решения заявленных проблем приведены </w:t>
      </w:r>
      <w:r w:rsidRPr="00022909">
        <w:rPr>
          <w:color w:val="auto"/>
          <w:sz w:val="24"/>
          <w:szCs w:val="24"/>
        </w:rPr>
        <w:t>в таблицах</w:t>
      </w:r>
      <w:hyperlink w:anchor="bookmark8" w:tooltip="Current Document">
        <w:r w:rsidRPr="00022909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color w:val="auto"/>
            <w:sz w:val="24"/>
            <w:szCs w:val="24"/>
          </w:rPr>
          <w:t xml:space="preserve">4 </w:t>
        </w:r>
      </w:hyperlink>
      <w:r w:rsidRPr="00022909">
        <w:rPr>
          <w:color w:val="auto"/>
          <w:sz w:val="24"/>
          <w:szCs w:val="24"/>
        </w:rPr>
        <w:t>части</w:t>
      </w:r>
      <w:r w:rsidRPr="00B0149F">
        <w:rPr>
          <w:color w:val="auto"/>
          <w:sz w:val="24"/>
          <w:szCs w:val="24"/>
        </w:rPr>
        <w:t xml:space="preserve"> II</w:t>
      </w:r>
      <w:r w:rsidR="00DE788A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DE788A" w:rsidRPr="00B0149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B0149F">
        <w:rPr>
          <w:color w:val="auto"/>
          <w:sz w:val="24"/>
          <w:szCs w:val="24"/>
        </w:rPr>
        <w:t>к</w:t>
      </w:r>
      <w:proofErr w:type="gramEnd"/>
      <w:r w:rsidRPr="00B0149F">
        <w:rPr>
          <w:color w:val="auto"/>
          <w:sz w:val="24"/>
          <w:szCs w:val="24"/>
        </w:rPr>
        <w:t xml:space="preserve"> следующим:</w:t>
      </w:r>
      <w:r w:rsidR="00DE788A" w:rsidRPr="00B0149F">
        <w:rPr>
          <w:color w:val="auto"/>
          <w:sz w:val="24"/>
          <w:szCs w:val="24"/>
        </w:rPr>
        <w:t xml:space="preserve"> </w:t>
      </w:r>
    </w:p>
    <w:p w:rsidR="00DE788A" w:rsidRPr="00720DEF" w:rsidRDefault="003D7F82" w:rsidP="003D7F8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ab/>
      </w:r>
      <w:r w:rsidR="000143A3">
        <w:rPr>
          <w:sz w:val="24"/>
          <w:szCs w:val="24"/>
        </w:rPr>
        <w:t xml:space="preserve">Внесение изменений в </w:t>
      </w:r>
      <w:r w:rsidR="00126AA5">
        <w:rPr>
          <w:sz w:val="24"/>
          <w:szCs w:val="24"/>
        </w:rPr>
        <w:t>приказ министерства транспорта и дорожного хозяйства Новосибирской области № 158 от 10.12.2014 «Об утверждении Порядка привлечения перевозчиков к выполнению пассажирских перевозок на условиях временной работы по пригородным и межмуниципальным маршрутам регулярного сообщения Новосибирской области»</w:t>
      </w:r>
      <w:r w:rsidR="008436BF">
        <w:rPr>
          <w:sz w:val="24"/>
          <w:szCs w:val="24"/>
        </w:rPr>
        <w:t xml:space="preserve"> (далее – Приказ)</w:t>
      </w:r>
      <w:r w:rsidR="000143A3">
        <w:rPr>
          <w:sz w:val="24"/>
          <w:szCs w:val="24"/>
        </w:rPr>
        <w:t>.</w:t>
      </w:r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720DEF">
        <w:rPr>
          <w:sz w:val="24"/>
          <w:szCs w:val="24"/>
        </w:rPr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2"/>
    </w:p>
    <w:p w:rsidR="0080597B" w:rsidRPr="0080597B" w:rsidRDefault="0080597B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80597B">
        <w:rPr>
          <w:b w:val="0"/>
          <w:sz w:val="24"/>
          <w:szCs w:val="24"/>
        </w:rPr>
        <w:t>2.1. Описание предлагаемого регулирования</w:t>
      </w:r>
    </w:p>
    <w:p w:rsidR="001433A0" w:rsidRDefault="001433A0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2C587E">
        <w:rPr>
          <w:sz w:val="24"/>
          <w:szCs w:val="24"/>
        </w:rPr>
        <w:tab/>
      </w:r>
      <w:r>
        <w:rPr>
          <w:sz w:val="24"/>
          <w:szCs w:val="24"/>
        </w:rPr>
        <w:t>13 июля 2015 года был официально опубликован Ф</w:t>
      </w:r>
      <w:r w:rsidR="00EC5E76">
        <w:rPr>
          <w:sz w:val="24"/>
          <w:szCs w:val="24"/>
        </w:rPr>
        <w:t>едеральный закон</w:t>
      </w:r>
      <w:r>
        <w:rPr>
          <w:sz w:val="24"/>
          <w:szCs w:val="24"/>
        </w:rPr>
        <w:t xml:space="preserve"> №</w:t>
      </w:r>
      <w:r w:rsidR="00EC5E76">
        <w:rPr>
          <w:sz w:val="24"/>
          <w:szCs w:val="24"/>
        </w:rPr>
        <w:t xml:space="preserve"> </w:t>
      </w:r>
      <w:r>
        <w:rPr>
          <w:sz w:val="24"/>
          <w:szCs w:val="24"/>
        </w:rPr>
        <w:t>220</w:t>
      </w:r>
      <w:r w:rsidR="00EC5E76">
        <w:rPr>
          <w:sz w:val="24"/>
          <w:szCs w:val="24"/>
        </w:rPr>
        <w:t>-ФЗ «</w:t>
      </w:r>
      <w:r w:rsidR="00EC5E76" w:rsidRPr="00EC5E76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C5E76">
        <w:rPr>
          <w:sz w:val="24"/>
          <w:szCs w:val="24"/>
        </w:rPr>
        <w:t>»</w:t>
      </w:r>
      <w:r>
        <w:rPr>
          <w:sz w:val="24"/>
          <w:szCs w:val="24"/>
        </w:rPr>
        <w:t>. Согласно статье 42 указанный Ф</w:t>
      </w:r>
      <w:r w:rsidR="00EC5E76">
        <w:rPr>
          <w:sz w:val="24"/>
          <w:szCs w:val="24"/>
        </w:rPr>
        <w:t>едеральный закон</w:t>
      </w:r>
      <w:r>
        <w:rPr>
          <w:sz w:val="24"/>
          <w:szCs w:val="24"/>
        </w:rPr>
        <w:t xml:space="preserve"> вступает в силу с момента его опубликования, кроме отдельных статей, указанных в пунктах 2 и 3 статьи. </w:t>
      </w:r>
    </w:p>
    <w:p w:rsidR="00AC33B2" w:rsidRPr="00AC33B2" w:rsidRDefault="00EC5E76" w:rsidP="00AC33B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>
        <w:lastRenderedPageBreak/>
        <w:tab/>
      </w:r>
      <w:proofErr w:type="gramStart"/>
      <w:r w:rsidR="001433A0" w:rsidRPr="0074744F">
        <w:rPr>
          <w:rFonts w:ascii="Times New Roman" w:hAnsi="Times New Roman" w:cs="Times New Roman"/>
        </w:rPr>
        <w:t>В соответствии с частью 9 статьи 39 Ф</w:t>
      </w:r>
      <w:r w:rsidR="00AC33B2" w:rsidRPr="0074744F">
        <w:rPr>
          <w:rFonts w:ascii="Times New Roman" w:hAnsi="Times New Roman" w:cs="Times New Roman"/>
        </w:rPr>
        <w:t>едерального закона</w:t>
      </w:r>
      <w:r w:rsidR="001433A0" w:rsidRPr="0074744F">
        <w:rPr>
          <w:rFonts w:ascii="Times New Roman" w:hAnsi="Times New Roman" w:cs="Times New Roman"/>
        </w:rPr>
        <w:t xml:space="preserve"> </w:t>
      </w:r>
      <w:r w:rsidR="00AC33B2" w:rsidRPr="0074744F">
        <w:rPr>
          <w:rFonts w:ascii="Times New Roman" w:hAnsi="Times New Roman" w:cs="Times New Roman"/>
        </w:rPr>
        <w:t>№</w:t>
      </w:r>
      <w:r w:rsidR="001433A0" w:rsidRPr="0074744F">
        <w:rPr>
          <w:rFonts w:ascii="Times New Roman" w:hAnsi="Times New Roman" w:cs="Times New Roman"/>
        </w:rPr>
        <w:t xml:space="preserve"> 220</w:t>
      </w:r>
      <w:r w:rsidR="00AC33B2" w:rsidRPr="0074744F">
        <w:rPr>
          <w:rFonts w:ascii="Times New Roman" w:hAnsi="Times New Roman" w:cs="Times New Roman"/>
        </w:rPr>
        <w:t>-ФЗ</w:t>
      </w:r>
      <w:r w:rsidR="0074744F">
        <w:rPr>
          <w:rFonts w:ascii="Times New Roman" w:hAnsi="Times New Roman" w:cs="Times New Roman"/>
        </w:rPr>
        <w:t xml:space="preserve"> </w:t>
      </w:r>
      <w:r w:rsidR="0074744F" w:rsidRPr="0074744F">
        <w:rPr>
          <w:rFonts w:ascii="Times New Roman" w:hAnsi="Times New Roman" w:cs="Times New Roman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4744F">
        <w:t>»</w:t>
      </w:r>
      <w:r w:rsidR="001433A0" w:rsidRPr="00AC33B2">
        <w:rPr>
          <w:rFonts w:ascii="Times New Roman" w:hAnsi="Times New Roman" w:cs="Times New Roman"/>
        </w:rPr>
        <w:t xml:space="preserve">  </w:t>
      </w:r>
      <w:r w:rsidR="00AC33B2">
        <w:rPr>
          <w:rFonts w:ascii="Times New Roman" w:hAnsi="Times New Roman" w:cs="Times New Roman"/>
        </w:rPr>
        <w:t>-</w:t>
      </w:r>
      <w:r w:rsidR="001433A0" w:rsidRPr="00AC33B2">
        <w:rPr>
          <w:rFonts w:ascii="Times New Roman" w:hAnsi="Times New Roman" w:cs="Times New Roman"/>
        </w:rPr>
        <w:t xml:space="preserve"> </w:t>
      </w:r>
      <w:r w:rsidR="00AC33B2">
        <w:rPr>
          <w:rFonts w:ascii="Times New Roman" w:hAnsi="Times New Roman" w:cs="Times New Roman"/>
          <w:color w:val="auto"/>
          <w:lang w:bidi="ar-SA"/>
        </w:rPr>
        <w:t>р</w:t>
      </w:r>
      <w:r w:rsidR="00AC33B2" w:rsidRPr="00AC33B2">
        <w:rPr>
          <w:rFonts w:ascii="Times New Roman" w:hAnsi="Times New Roman" w:cs="Times New Roman"/>
          <w:color w:val="auto"/>
          <w:lang w:bidi="ar-SA"/>
        </w:rPr>
        <w:t>егулярные перевозки, частично или полностью оплачиваемые за счет средств бюджетов субъектов Российской Федерации или местных бюджетов, осуществляются в порядке, действовавшем до дня официального</w:t>
      </w:r>
      <w:proofErr w:type="gramEnd"/>
      <w:r w:rsidR="00AC33B2" w:rsidRPr="00AC33B2">
        <w:rPr>
          <w:rFonts w:ascii="Times New Roman" w:hAnsi="Times New Roman" w:cs="Times New Roman"/>
          <w:color w:val="auto"/>
          <w:lang w:bidi="ar-SA"/>
        </w:rPr>
        <w:t xml:space="preserve"> опубликования настоящего Федерального закона, в течение срока, по </w:t>
      </w:r>
      <w:proofErr w:type="gramStart"/>
      <w:r w:rsidR="00AC33B2" w:rsidRPr="00AC33B2">
        <w:rPr>
          <w:rFonts w:ascii="Times New Roman" w:hAnsi="Times New Roman" w:cs="Times New Roman"/>
          <w:color w:val="auto"/>
          <w:lang w:bidi="ar-SA"/>
        </w:rPr>
        <w:t>окончании</w:t>
      </w:r>
      <w:proofErr w:type="gramEnd"/>
      <w:r w:rsidR="00AC33B2" w:rsidRPr="00AC33B2">
        <w:rPr>
          <w:rFonts w:ascii="Times New Roman" w:hAnsi="Times New Roman" w:cs="Times New Roman"/>
          <w:color w:val="auto"/>
          <w:lang w:bidi="ar-SA"/>
        </w:rPr>
        <w:t xml:space="preserve"> которого в соответствии с графиком, предусмотренным документом планирования регулярных перевозок, в отношении данных перевозок должен быть заключен государственный или муниципальный контракт.</w:t>
      </w:r>
    </w:p>
    <w:p w:rsidR="001433A0" w:rsidRPr="001433A0" w:rsidRDefault="001433A0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C33B2">
        <w:rPr>
          <w:sz w:val="24"/>
          <w:szCs w:val="24"/>
        </w:rPr>
        <w:t>10 декабря 2014 года принят приказ № 158 «Об утверждении порядка привлечения перевозчиков к выполнению пассажирских перевозок на условиях временной работы по пригородным и межмуниципальным маршрутам регулярного сообщения Новосибирской области»</w:t>
      </w:r>
      <w:r>
        <w:rPr>
          <w:sz w:val="24"/>
          <w:szCs w:val="24"/>
        </w:rPr>
        <w:t xml:space="preserve">, </w:t>
      </w:r>
      <w:r w:rsidR="00AC33B2">
        <w:rPr>
          <w:sz w:val="24"/>
          <w:szCs w:val="24"/>
        </w:rPr>
        <w:t>который устанавливал</w:t>
      </w:r>
      <w:r>
        <w:rPr>
          <w:sz w:val="24"/>
          <w:szCs w:val="24"/>
        </w:rPr>
        <w:t xml:space="preserve"> порядок заключения догов</w:t>
      </w:r>
      <w:r w:rsidR="00AC33B2">
        <w:rPr>
          <w:sz w:val="24"/>
          <w:szCs w:val="24"/>
        </w:rPr>
        <w:t>о</w:t>
      </w:r>
      <w:r>
        <w:rPr>
          <w:sz w:val="24"/>
          <w:szCs w:val="24"/>
        </w:rPr>
        <w:t xml:space="preserve">ров </w:t>
      </w:r>
      <w:r w:rsidR="0074744F">
        <w:rPr>
          <w:sz w:val="24"/>
          <w:szCs w:val="24"/>
        </w:rPr>
        <w:t xml:space="preserve">об организации пассажирских перевозок по пригородным и межмуниципальным маршрутам регулярного сообщения </w:t>
      </w:r>
      <w:r>
        <w:rPr>
          <w:sz w:val="24"/>
          <w:szCs w:val="24"/>
        </w:rPr>
        <w:t>на временных условиях.</w:t>
      </w:r>
      <w:r w:rsidR="0080597B">
        <w:rPr>
          <w:sz w:val="24"/>
          <w:szCs w:val="24"/>
        </w:rPr>
        <w:tab/>
      </w:r>
    </w:p>
    <w:p w:rsidR="00855711" w:rsidRPr="001433A0" w:rsidRDefault="001433A0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1433A0">
        <w:rPr>
          <w:sz w:val="24"/>
          <w:szCs w:val="24"/>
        </w:rPr>
        <w:tab/>
      </w:r>
      <w:r w:rsidR="008436BF" w:rsidRPr="001433A0">
        <w:rPr>
          <w:sz w:val="24"/>
          <w:szCs w:val="24"/>
        </w:rPr>
        <w:t>Изменение в Пр</w:t>
      </w:r>
      <w:r>
        <w:rPr>
          <w:sz w:val="24"/>
          <w:szCs w:val="24"/>
        </w:rPr>
        <w:t>иказ предусматривает уточнение обязанностей перевозчиков при заключении договоров об организации пассажирских</w:t>
      </w:r>
      <w:r w:rsidR="00DF7B7B">
        <w:rPr>
          <w:sz w:val="24"/>
          <w:szCs w:val="24"/>
        </w:rPr>
        <w:t xml:space="preserve"> перевозок</w:t>
      </w:r>
      <w:r w:rsidR="0074744F" w:rsidRPr="0074744F">
        <w:rPr>
          <w:sz w:val="24"/>
          <w:szCs w:val="24"/>
        </w:rPr>
        <w:t xml:space="preserve"> </w:t>
      </w:r>
      <w:r w:rsidR="0074744F">
        <w:rPr>
          <w:sz w:val="24"/>
          <w:szCs w:val="24"/>
        </w:rPr>
        <w:t>по пригородным и межмуниципальным маршрутам регулярного сообщения на условиях временной работы</w:t>
      </w:r>
      <w:r>
        <w:rPr>
          <w:sz w:val="24"/>
          <w:szCs w:val="24"/>
        </w:rPr>
        <w:t>, а также утверждает типовую форму указанного договора.</w:t>
      </w:r>
    </w:p>
    <w:p w:rsidR="00894A5C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22909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нных в таблицах</w:t>
      </w:r>
      <w:hyperlink w:anchor="bookmark8" w:tooltip="Current Document">
        <w:r w:rsidRPr="00022909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sz w:val="24"/>
            <w:szCs w:val="24"/>
          </w:rPr>
          <w:t xml:space="preserve">4 </w:t>
        </w:r>
      </w:hyperlink>
      <w:r w:rsidRPr="00022909">
        <w:rPr>
          <w:sz w:val="24"/>
          <w:szCs w:val="24"/>
        </w:rPr>
        <w:t xml:space="preserve">части </w:t>
      </w:r>
      <w:r w:rsidRPr="00022909">
        <w:rPr>
          <w:sz w:val="24"/>
          <w:szCs w:val="24"/>
          <w:lang w:val="en-US" w:eastAsia="en-US" w:bidi="en-US"/>
        </w:rPr>
        <w:t>II</w:t>
      </w:r>
      <w:r w:rsidR="0038156C" w:rsidRPr="00022909">
        <w:rPr>
          <w:sz w:val="24"/>
          <w:szCs w:val="24"/>
          <w:lang w:val="en-US" w:eastAsia="en-US" w:bidi="en-US"/>
        </w:rPr>
        <w:t>I</w:t>
      </w:r>
      <w:r w:rsidRPr="00022909">
        <w:rPr>
          <w:sz w:val="24"/>
          <w:szCs w:val="24"/>
          <w:lang w:eastAsia="en-US" w:bidi="en-US"/>
        </w:rPr>
        <w:t xml:space="preserve"> </w:t>
      </w:r>
      <w:r w:rsidRPr="00022909">
        <w:rPr>
          <w:sz w:val="24"/>
          <w:szCs w:val="24"/>
        </w:rPr>
        <w:t>настоящего сводного отч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022909">
          <w:rPr>
            <w:sz w:val="24"/>
            <w:szCs w:val="24"/>
          </w:rPr>
          <w:t xml:space="preserve"> 2.1</w:t>
        </w:r>
      </w:hyperlink>
      <w:r w:rsidR="00B50248" w:rsidRPr="00022909">
        <w:rPr>
          <w:sz w:val="24"/>
          <w:szCs w:val="24"/>
        </w:rPr>
        <w:t>:</w:t>
      </w:r>
    </w:p>
    <w:p w:rsidR="002B2E2B" w:rsidRPr="002B2E2B" w:rsidRDefault="004952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Необходимость разработки данного проекта приказа предусмотрено статьей 39 частью </w:t>
      </w:r>
      <w:r w:rsidR="00577D46">
        <w:rPr>
          <w:sz w:val="24"/>
          <w:szCs w:val="24"/>
          <w:u w:val="single"/>
        </w:rPr>
        <w:t>9</w:t>
      </w:r>
      <w:r w:rsidR="002B2E2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№</w:t>
      </w:r>
      <w:r w:rsidR="002B2E2B">
        <w:rPr>
          <w:sz w:val="24"/>
          <w:szCs w:val="24"/>
          <w:u w:val="single"/>
        </w:rPr>
        <w:t>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sz w:val="24"/>
          <w:szCs w:val="24"/>
          <w:u w:val="single"/>
        </w:rPr>
        <w:t>ьные акты Российской Федерации» от 13.07.2015 года.</w:t>
      </w:r>
    </w:p>
    <w:p w:rsidR="0038156C" w:rsidRPr="00B0149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B0149F" w:rsidRPr="00B0149F" w:rsidTr="004D605D">
        <w:tc>
          <w:tcPr>
            <w:tcW w:w="65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0149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0149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B0149F">
              <w:rPr>
                <w:b/>
                <w:color w:val="auto"/>
                <w:sz w:val="24"/>
                <w:szCs w:val="24"/>
              </w:rPr>
              <w:t>номер</w:t>
            </w:r>
            <w:r w:rsidRPr="00B0149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B0149F" w:rsidRPr="00B0149F" w:rsidTr="0081360E">
        <w:tc>
          <w:tcPr>
            <w:tcW w:w="655" w:type="dxa"/>
          </w:tcPr>
          <w:p w:rsidR="0038156C" w:rsidRPr="00B0149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B0149F" w:rsidRDefault="002451CD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</w:p>
        </w:tc>
        <w:tc>
          <w:tcPr>
            <w:tcW w:w="2976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B0149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2.4. Описание способа расче</w:t>
      </w:r>
      <w:r w:rsidR="006E16B7" w:rsidRPr="00B0149F">
        <w:rPr>
          <w:color w:val="auto"/>
          <w:sz w:val="24"/>
          <w:szCs w:val="24"/>
        </w:rPr>
        <w:t>та (оценки) индикаторов</w:t>
      </w:r>
      <w:r w:rsidRPr="00B0149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Индикаторы, привед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B0149F">
          <w:rPr>
            <w:color w:val="auto"/>
            <w:sz w:val="24"/>
            <w:szCs w:val="24"/>
          </w:rPr>
          <w:t xml:space="preserve"> 2.3 </w:t>
        </w:r>
      </w:hyperlink>
      <w:r w:rsidRPr="00B0149F">
        <w:rPr>
          <w:color w:val="auto"/>
          <w:sz w:val="24"/>
          <w:szCs w:val="24"/>
        </w:rPr>
        <w:t>настоящего сводного отч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CB5FAF" w:rsidRPr="00B0149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B0149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2.5. </w:t>
      </w:r>
      <w:r w:rsidR="006E16B7" w:rsidRPr="00B0149F">
        <w:rPr>
          <w:color w:val="auto"/>
          <w:sz w:val="24"/>
          <w:szCs w:val="24"/>
        </w:rPr>
        <w:t>Описание программ мониторинга</w:t>
      </w:r>
    </w:p>
    <w:p w:rsidR="00894A5C" w:rsidRPr="00B0149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Для </w:t>
      </w:r>
      <w:r w:rsidR="006E16B7" w:rsidRPr="00B0149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8244BB" w:rsidRPr="00B0149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2.6. </w:t>
      </w:r>
      <w:r w:rsidR="006E16B7" w:rsidRPr="00B0149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0E2EC5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4B595A">
        <w:rPr>
          <w:color w:val="auto"/>
          <w:sz w:val="24"/>
          <w:szCs w:val="24"/>
        </w:rPr>
        <w:t>2.7. </w:t>
      </w:r>
      <w:r w:rsidR="006E16B7" w:rsidRPr="004B595A">
        <w:rPr>
          <w:color w:val="auto"/>
          <w:sz w:val="24"/>
          <w:szCs w:val="24"/>
        </w:rPr>
        <w:t xml:space="preserve">Обоснование соответствия целей предлагаемого регулирования программным </w:t>
      </w:r>
      <w:r w:rsidR="006E16B7" w:rsidRPr="004B595A">
        <w:rPr>
          <w:color w:val="auto"/>
          <w:sz w:val="24"/>
          <w:szCs w:val="24"/>
        </w:rPr>
        <w:lastRenderedPageBreak/>
        <w:t>документам нормативного характера</w:t>
      </w:r>
    </w:p>
    <w:p w:rsidR="008A4635" w:rsidRPr="008A4635" w:rsidRDefault="008A463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8A4635">
        <w:rPr>
          <w:color w:val="auto"/>
          <w:sz w:val="24"/>
          <w:szCs w:val="24"/>
          <w:u w:val="single"/>
        </w:rPr>
        <w:t xml:space="preserve">Цели соответствуют Закону Новосибирской области от 27.04.2016 № 55-ОЗ «Об отдельных вопросах организации транспортного обслуживания населения на территории Новосибирской области». </w:t>
      </w:r>
    </w:p>
    <w:p w:rsidR="000E2EC5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i/>
        </w:rPr>
      </w:pPr>
      <w:r w:rsidRPr="004B595A">
        <w:rPr>
          <w:color w:val="auto"/>
        </w:rPr>
        <w:tab/>
      </w:r>
      <w:r w:rsidRPr="004B595A">
        <w:rPr>
          <w:color w:val="auto"/>
        </w:rPr>
        <w:tab/>
      </w: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4B595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4B595A">
        <w:rPr>
          <w:sz w:val="24"/>
          <w:szCs w:val="24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EC5E76" w:rsidRPr="00720DEF" w:rsidRDefault="00EC5E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3" w:name="bookmark6"/>
      <w:r w:rsidRPr="00720DEF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p w:rsidR="00022909" w:rsidRDefault="00022909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49523B" w:rsidRPr="00720DEF" w:rsidRDefault="0049523B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9"/>
        <w:gridCol w:w="3466"/>
      </w:tblGrid>
      <w:tr w:rsidR="004B1031" w:rsidRPr="00720DEF" w:rsidTr="004D605D">
        <w:tc>
          <w:tcPr>
            <w:tcW w:w="3474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720DEF" w:rsidTr="004B1031">
        <w:tc>
          <w:tcPr>
            <w:tcW w:w="3474" w:type="dxa"/>
          </w:tcPr>
          <w:p w:rsidR="004B1031" w:rsidRPr="00720DEF" w:rsidRDefault="003F1F29" w:rsidP="004A34D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и</w:t>
            </w:r>
            <w:r w:rsidR="0043044A" w:rsidRPr="00720DEF">
              <w:rPr>
                <w:b w:val="0"/>
                <w:sz w:val="24"/>
                <w:szCs w:val="24"/>
              </w:rPr>
              <w:t xml:space="preserve"> юридические лица, осуществляющие перевозк</w:t>
            </w:r>
            <w:r>
              <w:rPr>
                <w:b w:val="0"/>
                <w:sz w:val="24"/>
                <w:szCs w:val="24"/>
              </w:rPr>
              <w:t>и</w:t>
            </w:r>
            <w:r w:rsidR="0043044A" w:rsidRPr="00720DEF">
              <w:rPr>
                <w:b w:val="0"/>
                <w:sz w:val="24"/>
                <w:szCs w:val="24"/>
              </w:rPr>
              <w:t xml:space="preserve"> пассажиров </w:t>
            </w:r>
            <w:r w:rsidR="004A34D3">
              <w:rPr>
                <w:b w:val="0"/>
                <w:sz w:val="24"/>
                <w:szCs w:val="24"/>
              </w:rPr>
              <w:t>по регулируемым тарифам по межмуниципальным маршрутам регулярных перевозок на территории</w:t>
            </w:r>
            <w:r w:rsidR="0043044A" w:rsidRPr="00720DEF"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75" w:type="dxa"/>
          </w:tcPr>
          <w:p w:rsidR="0043044A" w:rsidRPr="00720DEF" w:rsidRDefault="004A34D3" w:rsidP="0043044A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119</w:t>
            </w:r>
            <w:r w:rsidR="0043044A" w:rsidRPr="00720DEF">
              <w:rPr>
                <w:b w:val="0"/>
                <w:sz w:val="24"/>
                <w:szCs w:val="24"/>
              </w:rPr>
              <w:t xml:space="preserve"> , из них: </w:t>
            </w:r>
            <w:r>
              <w:rPr>
                <w:b w:val="0"/>
                <w:sz w:val="24"/>
                <w:szCs w:val="24"/>
              </w:rPr>
              <w:t>44</w:t>
            </w:r>
            <w:r w:rsidR="0043044A" w:rsidRPr="00720DEF">
              <w:rPr>
                <w:b w:val="0"/>
                <w:sz w:val="24"/>
                <w:szCs w:val="24"/>
              </w:rPr>
              <w:t xml:space="preserve"> – ИП, </w:t>
            </w:r>
          </w:p>
          <w:p w:rsidR="004B1031" w:rsidRPr="00720DEF" w:rsidRDefault="004A34D3" w:rsidP="004A34D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  <w:r w:rsidR="0043044A" w:rsidRPr="00720DEF">
              <w:rPr>
                <w:b w:val="0"/>
                <w:sz w:val="24"/>
                <w:szCs w:val="24"/>
              </w:rPr>
              <w:t xml:space="preserve"> ˗ юридических лиц, </w:t>
            </w:r>
            <w:r>
              <w:rPr>
                <w:b w:val="0"/>
                <w:sz w:val="24"/>
                <w:szCs w:val="24"/>
              </w:rPr>
              <w:t>заключившие договоры об орг</w:t>
            </w:r>
            <w:r w:rsidR="008E509B">
              <w:rPr>
                <w:b w:val="0"/>
                <w:sz w:val="24"/>
                <w:szCs w:val="24"/>
              </w:rPr>
              <w:t>анизации пассажирских перевозок по межмуниципальным маршрутам регулярных перевозок на территории</w:t>
            </w:r>
            <w:r w:rsidR="008E509B" w:rsidRPr="00720DEF"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75" w:type="dxa"/>
          </w:tcPr>
          <w:p w:rsidR="004B1031" w:rsidRPr="00720DEF" w:rsidRDefault="0043044A" w:rsidP="008E509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 xml:space="preserve">Согласно </w:t>
            </w:r>
            <w:r w:rsidR="008E509B">
              <w:rPr>
                <w:b w:val="0"/>
                <w:sz w:val="24"/>
                <w:szCs w:val="24"/>
              </w:rPr>
              <w:t>данным статистического учета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DD0E1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DD0E19">
        <w:rPr>
          <w:color w:val="auto"/>
          <w:sz w:val="24"/>
          <w:szCs w:val="24"/>
        </w:rPr>
        <w:t>3.2. </w:t>
      </w:r>
      <w:r w:rsidR="006E16B7" w:rsidRPr="00DD0E19">
        <w:rPr>
          <w:color w:val="auto"/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DD0E19">
        <w:rPr>
          <w:color w:val="auto"/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DD0E19" w:rsidRPr="00DD0E19" w:rsidTr="004D605D">
        <w:tc>
          <w:tcPr>
            <w:tcW w:w="3467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D0E19" w:rsidRPr="00DD0E19" w:rsidTr="00725CE9">
        <w:tc>
          <w:tcPr>
            <w:tcW w:w="10404" w:type="dxa"/>
            <w:gridSpan w:val="3"/>
          </w:tcPr>
          <w:p w:rsidR="00C64B53" w:rsidRPr="00DD0E1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b/>
                <w:color w:val="auto"/>
                <w:sz w:val="24"/>
                <w:szCs w:val="24"/>
              </w:rPr>
              <w:t>Группа участников (по пункту 3.1)</w:t>
            </w:r>
          </w:p>
        </w:tc>
      </w:tr>
      <w:tr w:rsidR="00DD0E19" w:rsidRPr="00DD0E19" w:rsidTr="00C64B53">
        <w:tc>
          <w:tcPr>
            <w:tcW w:w="3467" w:type="dxa"/>
          </w:tcPr>
          <w:p w:rsidR="00C64B53" w:rsidRPr="002C587E" w:rsidRDefault="002C587E" w:rsidP="001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Перевозчик предоставляет после заключения договора </w:t>
            </w:r>
            <w:r w:rsidRPr="002C587E">
              <w:rPr>
                <w:color w:val="auto"/>
                <w:sz w:val="24"/>
                <w:szCs w:val="24"/>
              </w:rPr>
              <w:t xml:space="preserve">копию договора, заключенного между организацией, выполняющей функции оператора навигационной деятельности, и перевозчиком, с указанием круглосуточной передачи мониторинговой информации в некорректируемом виде о </w:t>
            </w:r>
            <w:r w:rsidRPr="002C587E">
              <w:rPr>
                <w:color w:val="auto"/>
                <w:sz w:val="24"/>
                <w:szCs w:val="24"/>
              </w:rPr>
              <w:lastRenderedPageBreak/>
              <w:t>работающем на маршрутах регулярных перевозок транспортном средстве и его местоположении в Региональную навигационно-информационную систе</w:t>
            </w:r>
            <w:r>
              <w:rPr>
                <w:color w:val="auto"/>
                <w:sz w:val="24"/>
                <w:szCs w:val="24"/>
              </w:rPr>
              <w:t>му Новосибирской области (РНИС).</w:t>
            </w:r>
          </w:p>
        </w:tc>
        <w:tc>
          <w:tcPr>
            <w:tcW w:w="3468" w:type="dxa"/>
          </w:tcPr>
          <w:p w:rsidR="00C64B53" w:rsidRPr="002C587E" w:rsidRDefault="002C587E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5 рабочих дней с даты подписания договора об организации пассажирских перевозок</w:t>
            </w:r>
          </w:p>
        </w:tc>
        <w:tc>
          <w:tcPr>
            <w:tcW w:w="3469" w:type="dxa"/>
          </w:tcPr>
          <w:p w:rsidR="00C64B53" w:rsidRPr="002C587E" w:rsidRDefault="002C587E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отсутствуют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720DE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720DEF" w:rsidTr="004D605D">
        <w:tc>
          <w:tcPr>
            <w:tcW w:w="2356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720DE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725CE9">
        <w:tc>
          <w:tcPr>
            <w:tcW w:w="10404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720DEF" w:rsidTr="00A60B28">
        <w:tc>
          <w:tcPr>
            <w:tcW w:w="2356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E2EC5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</w:t>
      </w:r>
      <w:r w:rsidR="000E2EC5" w:rsidRPr="00720DEF">
        <w:rPr>
          <w:sz w:val="24"/>
          <w:szCs w:val="24"/>
          <w:u w:val="single"/>
        </w:rPr>
        <w:t>тсутствуют</w:t>
      </w:r>
    </w:p>
    <w:p w:rsidR="00022909" w:rsidRPr="00022909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B824A2" w:rsidRDefault="00B824A2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B824A2" w:rsidRDefault="00B824A2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DF7B7B" w:rsidRDefault="00DF7B7B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4" w:name="_GoBack"/>
      <w:bookmarkEnd w:id="4"/>
    </w:p>
    <w:p w:rsidR="00B824A2" w:rsidRDefault="00B824A2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lastRenderedPageBreak/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022909">
        <w:rPr>
          <w:color w:val="auto"/>
          <w:sz w:val="24"/>
          <w:szCs w:val="24"/>
        </w:rPr>
        <w:t>5. </w:t>
      </w:r>
      <w:r w:rsidR="006E16B7" w:rsidRPr="00022909">
        <w:rPr>
          <w:color w:val="auto"/>
          <w:sz w:val="24"/>
          <w:szCs w:val="24"/>
        </w:rPr>
        <w:t>Порядок введения регулирования</w:t>
      </w:r>
    </w:p>
    <w:p w:rsidR="00894A5C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 w:rsidRPr="00022909">
        <w:rPr>
          <w:b w:val="0"/>
          <w:color w:val="auto"/>
          <w:sz w:val="24"/>
          <w:szCs w:val="24"/>
        </w:rPr>
        <w:t>5.1. </w:t>
      </w:r>
      <w:r w:rsidR="006E16B7" w:rsidRPr="00022909">
        <w:rPr>
          <w:b w:val="0"/>
          <w:color w:val="auto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C20E3F" w:rsidRPr="00C20E3F" w:rsidRDefault="00022909" w:rsidP="00C20E3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>
        <w:rPr>
          <w:bCs/>
          <w:sz w:val="24"/>
          <w:szCs w:val="24"/>
        </w:rPr>
        <w:t xml:space="preserve">Вносимые изменения в </w:t>
      </w:r>
      <w:r w:rsidR="005C6E25">
        <w:rPr>
          <w:bCs/>
          <w:sz w:val="24"/>
          <w:szCs w:val="24"/>
        </w:rPr>
        <w:t xml:space="preserve">приказ </w:t>
      </w:r>
      <w:r w:rsidR="00C20E3F">
        <w:rPr>
          <w:bCs/>
          <w:sz w:val="24"/>
          <w:szCs w:val="24"/>
        </w:rPr>
        <w:t>министерства транспорта и дорожного хозяйства Новосибирской области от 10.12.2014 № 158 «Об утверждении порядка привлечения перевозчиков к выполнению пассажирских перевозок на условиях временной работы по пригородным и межмуниципальным маршрутам регулярного сообщения Новосибирской области»</w:t>
      </w:r>
      <w:r>
        <w:rPr>
          <w:bCs/>
          <w:sz w:val="24"/>
          <w:szCs w:val="24"/>
        </w:rPr>
        <w:t xml:space="preserve"> устраняют </w:t>
      </w:r>
      <w:r w:rsidR="002C587E">
        <w:rPr>
          <w:bCs/>
          <w:sz w:val="24"/>
          <w:szCs w:val="24"/>
        </w:rPr>
        <w:t>выявленные противоречия.</w:t>
      </w:r>
    </w:p>
    <w:p w:rsidR="005F2BA8" w:rsidRPr="008A056D" w:rsidRDefault="005F2BA8" w:rsidP="00022909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highlight w:val="green"/>
        </w:rPr>
      </w:pPr>
    </w:p>
    <w:p w:rsidR="00894A5C" w:rsidRPr="008F4AF3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5.2. </w:t>
      </w:r>
      <w:r w:rsidR="006E16B7" w:rsidRPr="008F4AF3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AA2060" w:rsidRPr="002C587E" w:rsidRDefault="002C587E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2C587E">
        <w:rPr>
          <w:sz w:val="24"/>
          <w:szCs w:val="24"/>
        </w:rPr>
        <w:t xml:space="preserve">Не требуется в связи с тем, что данные изменения не ухудшают положение и обязанности перевозчиков. </w:t>
      </w:r>
    </w:p>
    <w:p w:rsidR="002C587E" w:rsidRPr="008A056D" w:rsidRDefault="002C587E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highlight w:val="green"/>
        </w:rPr>
      </w:pPr>
    </w:p>
    <w:p w:rsidR="00894A5C" w:rsidRPr="008F4AF3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5.3. </w:t>
      </w:r>
      <w:r w:rsidR="006E16B7" w:rsidRPr="008F4AF3">
        <w:rPr>
          <w:sz w:val="24"/>
          <w:szCs w:val="24"/>
        </w:rPr>
        <w:t>Предполагаемая дата вступления в силу проекта акта</w:t>
      </w:r>
    </w:p>
    <w:p w:rsidR="00AF70A3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u w:val="single"/>
          <w:lang w:bidi="ru-RU"/>
        </w:rPr>
      </w:pPr>
      <w:r w:rsidRPr="008F4AF3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с</w:t>
      </w:r>
      <w:r w:rsidR="007857E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C20E3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2C587E">
        <w:rPr>
          <w:rFonts w:eastAsia="Times New Roman"/>
          <w:color w:val="000000"/>
          <w:sz w:val="24"/>
          <w:szCs w:val="24"/>
          <w:u w:val="single"/>
          <w:lang w:bidi="ru-RU"/>
        </w:rPr>
        <w:t>1 января</w:t>
      </w:r>
      <w:r w:rsidR="00C20E3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201</w:t>
      </w:r>
      <w:r w:rsidR="002C587E">
        <w:rPr>
          <w:rFonts w:eastAsia="Times New Roman"/>
          <w:color w:val="000000"/>
          <w:sz w:val="24"/>
          <w:szCs w:val="24"/>
          <w:u w:val="single"/>
          <w:lang w:bidi="ru-RU"/>
        </w:rPr>
        <w:t>8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720DEF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lastRenderedPageBreak/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87621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5" w:name="bookmark7"/>
      <w:r w:rsidRPr="0087621A">
        <w:rPr>
          <w:b/>
          <w:color w:val="auto"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3118"/>
        <w:gridCol w:w="3337"/>
      </w:tblGrid>
      <w:tr w:rsidR="0087621A" w:rsidRPr="0087621A" w:rsidTr="000E2EC5">
        <w:tc>
          <w:tcPr>
            <w:tcW w:w="959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Обоснование негативных эффектов</w:t>
            </w:r>
          </w:p>
        </w:tc>
      </w:tr>
      <w:tr w:rsidR="0087621A" w:rsidRPr="0087621A" w:rsidTr="000E2EC5">
        <w:tc>
          <w:tcPr>
            <w:tcW w:w="959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87621A" w:rsidRDefault="002C587E" w:rsidP="00B014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Выявлены недостатки в регулировании отношений по заключению договоров об организации пассажирских перевозок на временных условиях</w:t>
            </w:r>
          </w:p>
        </w:tc>
        <w:tc>
          <w:tcPr>
            <w:tcW w:w="2977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2366" w:rsidRPr="0087621A" w:rsidRDefault="002C587E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Отсутствие типовой формы договора об осуществлении пассажирских перевозок</w:t>
            </w:r>
          </w:p>
        </w:tc>
        <w:tc>
          <w:tcPr>
            <w:tcW w:w="3337" w:type="dxa"/>
          </w:tcPr>
          <w:p w:rsidR="00C62366" w:rsidRPr="00B0149F" w:rsidRDefault="002C587E" w:rsidP="002C587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Широкие полномочия органа исполнительной власти по требованию отдельных документов и изменению по своему усмотрению формы договора</w:t>
            </w:r>
          </w:p>
        </w:tc>
      </w:tr>
    </w:tbl>
    <w:p w:rsidR="00C62366" w:rsidRPr="007857E5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FF0000"/>
          <w:sz w:val="24"/>
          <w:szCs w:val="24"/>
        </w:rPr>
      </w:pPr>
    </w:p>
    <w:p w:rsidR="00C82FF6" w:rsidRPr="0087621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6" w:name="bookmark8"/>
      <w:r w:rsidRPr="0087621A">
        <w:rPr>
          <w:b/>
          <w:color w:val="auto"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87621A" w:rsidRPr="0087621A" w:rsidTr="004D605D">
        <w:tc>
          <w:tcPr>
            <w:tcW w:w="3369" w:type="dxa"/>
            <w:vAlign w:val="center"/>
          </w:tcPr>
          <w:p w:rsidR="00C82FF6" w:rsidRPr="0087621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 xml:space="preserve">проблемы 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с указанием </w:t>
            </w:r>
            <w:r w:rsidR="002F07E1" w:rsidRPr="0087621A">
              <w:rPr>
                <w:b/>
                <w:color w:val="auto"/>
                <w:sz w:val="24"/>
                <w:szCs w:val="24"/>
              </w:rPr>
              <w:t>номера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87621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Источник данных</w:t>
            </w:r>
            <w:r w:rsidR="000F2FF4"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2FF4" w:rsidRPr="0087621A">
              <w:rPr>
                <w:b/>
                <w:bCs/>
                <w:color w:val="auto"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2C587E" w:rsidRPr="0087621A" w:rsidTr="0065162C">
        <w:tc>
          <w:tcPr>
            <w:tcW w:w="3369" w:type="dxa"/>
          </w:tcPr>
          <w:p w:rsidR="002C587E" w:rsidRPr="0087621A" w:rsidRDefault="002C587E" w:rsidP="00CF635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Выявлены недостатки в регулировании отношений по заключению договоров об организации пассажирских перевозок на временных условиях</w:t>
            </w:r>
          </w:p>
        </w:tc>
        <w:tc>
          <w:tcPr>
            <w:tcW w:w="2658" w:type="dxa"/>
          </w:tcPr>
          <w:p w:rsidR="002C587E" w:rsidRPr="0087621A" w:rsidRDefault="002C587E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2C587E" w:rsidRPr="0014017E" w:rsidRDefault="00B824A2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2C587E" w:rsidRPr="0014017E" w:rsidRDefault="00B824A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  <w:tc>
          <w:tcPr>
            <w:tcW w:w="3014" w:type="dxa"/>
          </w:tcPr>
          <w:p w:rsidR="002C587E" w:rsidRPr="0014017E" w:rsidRDefault="00B824A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trike/>
                <w:color w:val="auto"/>
                <w:sz w:val="24"/>
                <w:szCs w:val="24"/>
              </w:rPr>
            </w:pPr>
            <w:r>
              <w:rPr>
                <w:strike/>
                <w:color w:val="auto"/>
                <w:sz w:val="24"/>
                <w:szCs w:val="24"/>
              </w:rPr>
              <w:t>-</w:t>
            </w: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65162C" w:rsidRPr="00720DEF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  <w:r w:rsidR="003D7F82" w:rsidRPr="00720DEF">
        <w:rPr>
          <w:sz w:val="24"/>
          <w:szCs w:val="24"/>
          <w:u w:val="single"/>
        </w:rPr>
        <w:t>отсутствуют</w:t>
      </w:r>
    </w:p>
    <w:p w:rsidR="00CA4CBD" w:rsidRPr="00720DEF" w:rsidRDefault="00CA4C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720DEF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20DE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9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  <w:r w:rsidR="00B824A2" w:rsidRPr="00B824A2">
        <w:rPr>
          <w:sz w:val="24"/>
          <w:szCs w:val="24"/>
          <w:u w:val="single"/>
        </w:rPr>
        <w:t>11.07.2017</w:t>
      </w:r>
    </w:p>
    <w:p w:rsidR="00894A5C" w:rsidRPr="00B824A2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B824A2" w:rsidRPr="00B824A2">
        <w:rPr>
          <w:sz w:val="24"/>
          <w:szCs w:val="24"/>
          <w:u w:val="single"/>
        </w:rPr>
        <w:t>11.07.2017 по 19.07.2017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B824A2" w:rsidRDefault="00B824A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  <w:u w:val="single"/>
        </w:rPr>
        <w:t>Предложения не поступали</w:t>
      </w:r>
    </w:p>
    <w:p w:rsidR="00B824A2" w:rsidRPr="00720DEF" w:rsidRDefault="00B824A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0" w:name="bookmark12"/>
    </w:p>
    <w:p w:rsidR="00894A5C" w:rsidRPr="00720DEF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bCs w:val="0"/>
          <w:sz w:val="24"/>
          <w:szCs w:val="24"/>
        </w:rPr>
        <w:t>2. </w:t>
      </w:r>
      <w:r w:rsidR="006E16B7" w:rsidRPr="00720DEF">
        <w:rPr>
          <w:sz w:val="24"/>
          <w:szCs w:val="24"/>
        </w:rPr>
        <w:t>Информация о проведении публичных консультаций</w:t>
      </w:r>
      <w:bookmarkEnd w:id="10"/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 xml:space="preserve">Публичные консультации проводились </w:t>
      </w:r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0C2121" w:rsidRDefault="000C2121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2.3. </w:t>
      </w:r>
      <w:r w:rsidR="006E16B7" w:rsidRPr="00720DEF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720DE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0C2121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 транспорта и дорожного хозяйства</w:t>
      </w:r>
    </w:p>
    <w:p w:rsidR="000C2121" w:rsidRPr="00720DEF" w:rsidRDefault="000C2121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                                    А.В. Костылевский</w:t>
      </w:r>
    </w:p>
    <w:sectPr w:rsidR="000C2121" w:rsidRPr="00720DEF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04" w:rsidRDefault="00DB0204">
      <w:r>
        <w:separator/>
      </w:r>
    </w:p>
  </w:endnote>
  <w:endnote w:type="continuationSeparator" w:id="0">
    <w:p w:rsidR="00DB0204" w:rsidRDefault="00DB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04" w:rsidRDefault="00DB0204"/>
  </w:footnote>
  <w:footnote w:type="continuationSeparator" w:id="0">
    <w:p w:rsidR="00DB0204" w:rsidRDefault="00DB0204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7B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7B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43A3"/>
    <w:rsid w:val="00022909"/>
    <w:rsid w:val="00091907"/>
    <w:rsid w:val="000C2121"/>
    <w:rsid w:val="000D5474"/>
    <w:rsid w:val="000E2EC5"/>
    <w:rsid w:val="000F2FF4"/>
    <w:rsid w:val="0010265A"/>
    <w:rsid w:val="00104AA1"/>
    <w:rsid w:val="00114E45"/>
    <w:rsid w:val="001234BF"/>
    <w:rsid w:val="00123900"/>
    <w:rsid w:val="00126AA5"/>
    <w:rsid w:val="0014017E"/>
    <w:rsid w:val="001433A0"/>
    <w:rsid w:val="00162626"/>
    <w:rsid w:val="001E71E2"/>
    <w:rsid w:val="00202AD9"/>
    <w:rsid w:val="00243710"/>
    <w:rsid w:val="002451CD"/>
    <w:rsid w:val="0028666B"/>
    <w:rsid w:val="0029107D"/>
    <w:rsid w:val="0029782D"/>
    <w:rsid w:val="002A2F93"/>
    <w:rsid w:val="002A48E8"/>
    <w:rsid w:val="002B2E2B"/>
    <w:rsid w:val="002C27E5"/>
    <w:rsid w:val="002C587E"/>
    <w:rsid w:val="002D6444"/>
    <w:rsid w:val="002E202A"/>
    <w:rsid w:val="002F07E1"/>
    <w:rsid w:val="003027DB"/>
    <w:rsid w:val="003179D4"/>
    <w:rsid w:val="0035631E"/>
    <w:rsid w:val="0038156C"/>
    <w:rsid w:val="003941D5"/>
    <w:rsid w:val="003C49CF"/>
    <w:rsid w:val="003D78BB"/>
    <w:rsid w:val="003D7F82"/>
    <w:rsid w:val="003F1F29"/>
    <w:rsid w:val="003F52B1"/>
    <w:rsid w:val="004046C5"/>
    <w:rsid w:val="0043044A"/>
    <w:rsid w:val="00455E76"/>
    <w:rsid w:val="0048174E"/>
    <w:rsid w:val="0049523B"/>
    <w:rsid w:val="004952FD"/>
    <w:rsid w:val="00495583"/>
    <w:rsid w:val="00497812"/>
    <w:rsid w:val="004A34D3"/>
    <w:rsid w:val="004A5AD0"/>
    <w:rsid w:val="004B1031"/>
    <w:rsid w:val="004B20D6"/>
    <w:rsid w:val="004B49D0"/>
    <w:rsid w:val="004B595A"/>
    <w:rsid w:val="004C2D15"/>
    <w:rsid w:val="004D605D"/>
    <w:rsid w:val="004E09CE"/>
    <w:rsid w:val="004E56C0"/>
    <w:rsid w:val="004F5980"/>
    <w:rsid w:val="005043EC"/>
    <w:rsid w:val="00546B19"/>
    <w:rsid w:val="00577D46"/>
    <w:rsid w:val="00582BBC"/>
    <w:rsid w:val="00586567"/>
    <w:rsid w:val="005877BB"/>
    <w:rsid w:val="0059613F"/>
    <w:rsid w:val="00597296"/>
    <w:rsid w:val="005C5BC3"/>
    <w:rsid w:val="005C6E25"/>
    <w:rsid w:val="005F2BA8"/>
    <w:rsid w:val="005F3720"/>
    <w:rsid w:val="006339C2"/>
    <w:rsid w:val="00644277"/>
    <w:rsid w:val="0065162C"/>
    <w:rsid w:val="0065403B"/>
    <w:rsid w:val="0069154D"/>
    <w:rsid w:val="006A4D79"/>
    <w:rsid w:val="006A5676"/>
    <w:rsid w:val="006A66D7"/>
    <w:rsid w:val="006E16B7"/>
    <w:rsid w:val="00702900"/>
    <w:rsid w:val="007155C3"/>
    <w:rsid w:val="00720DEF"/>
    <w:rsid w:val="00725436"/>
    <w:rsid w:val="00725CE9"/>
    <w:rsid w:val="0074744F"/>
    <w:rsid w:val="007857E5"/>
    <w:rsid w:val="007A2319"/>
    <w:rsid w:val="007C1D4D"/>
    <w:rsid w:val="007D3400"/>
    <w:rsid w:val="007E3332"/>
    <w:rsid w:val="007E42B7"/>
    <w:rsid w:val="007E60B9"/>
    <w:rsid w:val="0080597B"/>
    <w:rsid w:val="0081360E"/>
    <w:rsid w:val="008244BB"/>
    <w:rsid w:val="00831891"/>
    <w:rsid w:val="008436BF"/>
    <w:rsid w:val="00844BD0"/>
    <w:rsid w:val="00855711"/>
    <w:rsid w:val="00855B66"/>
    <w:rsid w:val="008617E5"/>
    <w:rsid w:val="00861D49"/>
    <w:rsid w:val="0087621A"/>
    <w:rsid w:val="00893AE3"/>
    <w:rsid w:val="00894A5C"/>
    <w:rsid w:val="00896541"/>
    <w:rsid w:val="00897846"/>
    <w:rsid w:val="008A056D"/>
    <w:rsid w:val="008A4635"/>
    <w:rsid w:val="008D1BFB"/>
    <w:rsid w:val="008E509B"/>
    <w:rsid w:val="008F4AF3"/>
    <w:rsid w:val="0092147D"/>
    <w:rsid w:val="00972EA9"/>
    <w:rsid w:val="009751A6"/>
    <w:rsid w:val="00A11A47"/>
    <w:rsid w:val="00A13E90"/>
    <w:rsid w:val="00A175BE"/>
    <w:rsid w:val="00A60B28"/>
    <w:rsid w:val="00A9303E"/>
    <w:rsid w:val="00AA2060"/>
    <w:rsid w:val="00AC33B2"/>
    <w:rsid w:val="00AF70A3"/>
    <w:rsid w:val="00B0149F"/>
    <w:rsid w:val="00B2303D"/>
    <w:rsid w:val="00B269BD"/>
    <w:rsid w:val="00B50248"/>
    <w:rsid w:val="00B6568E"/>
    <w:rsid w:val="00B75F42"/>
    <w:rsid w:val="00B76036"/>
    <w:rsid w:val="00B824A2"/>
    <w:rsid w:val="00B97266"/>
    <w:rsid w:val="00BA2DF3"/>
    <w:rsid w:val="00BB1940"/>
    <w:rsid w:val="00BD31B6"/>
    <w:rsid w:val="00BF40AD"/>
    <w:rsid w:val="00C20E3F"/>
    <w:rsid w:val="00C369BA"/>
    <w:rsid w:val="00C57194"/>
    <w:rsid w:val="00C62366"/>
    <w:rsid w:val="00C64B53"/>
    <w:rsid w:val="00C74D9F"/>
    <w:rsid w:val="00C82FF6"/>
    <w:rsid w:val="00CA4CBD"/>
    <w:rsid w:val="00CA5A02"/>
    <w:rsid w:val="00CB2CA8"/>
    <w:rsid w:val="00CB4F4E"/>
    <w:rsid w:val="00CB5FAF"/>
    <w:rsid w:val="00CE4625"/>
    <w:rsid w:val="00D011B2"/>
    <w:rsid w:val="00D10B06"/>
    <w:rsid w:val="00D30687"/>
    <w:rsid w:val="00D34450"/>
    <w:rsid w:val="00D35ACF"/>
    <w:rsid w:val="00D6077C"/>
    <w:rsid w:val="00D82114"/>
    <w:rsid w:val="00D94F49"/>
    <w:rsid w:val="00DB0204"/>
    <w:rsid w:val="00DB48C2"/>
    <w:rsid w:val="00DB4B5E"/>
    <w:rsid w:val="00DD0E19"/>
    <w:rsid w:val="00DE71CA"/>
    <w:rsid w:val="00DE788A"/>
    <w:rsid w:val="00DF7B7B"/>
    <w:rsid w:val="00E01F8F"/>
    <w:rsid w:val="00E62EF0"/>
    <w:rsid w:val="00E83400"/>
    <w:rsid w:val="00E939ED"/>
    <w:rsid w:val="00E940D5"/>
    <w:rsid w:val="00EC4B5E"/>
    <w:rsid w:val="00EC5E76"/>
    <w:rsid w:val="00F26233"/>
    <w:rsid w:val="00F26345"/>
    <w:rsid w:val="00F31208"/>
    <w:rsid w:val="00F709D8"/>
    <w:rsid w:val="00F94F57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C53346-9D74-4C9D-8B25-10A1091A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Бальченко Татьяна Сергеевна</cp:lastModifiedBy>
  <cp:revision>3</cp:revision>
  <cp:lastPrinted>2017-09-26T04:36:00Z</cp:lastPrinted>
  <dcterms:created xsi:type="dcterms:W3CDTF">2017-09-26T04:09:00Z</dcterms:created>
  <dcterms:modified xsi:type="dcterms:W3CDTF">2017-09-26T04:36:00Z</dcterms:modified>
</cp:coreProperties>
</file>