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дополнительных публичных консультаций по проекту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Новосибир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ской области «О внесении изменений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Новосибирской области от 24.02.2014 № 83-п»</w:t>
      </w:r>
      <w:r>
        <w:rPr>
          <w:rFonts w:ascii="Times New Roman" w:hAnsi="Times New Roman" w:cs="Times New Roman"/>
          <w:sz w:val="28"/>
          <w:szCs w:val="28"/>
        </w:rPr>
        <w:t xml:space="preserve">  и сводному отчету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с 11.10.2023 по 17.10.2023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транспорта и дорожного хозяйства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лицо, телефон: Булавин Кирилл Михайлович, 238-67-76.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Адреса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напра</w:t>
      </w:r>
      <w:r>
        <w:rPr>
          <w:rFonts w:ascii="Times New Roman" w:hAnsi="Times New Roman" w:cs="Times New Roman"/>
          <w:sz w:val="28"/>
          <w:szCs w:val="28"/>
        </w:rPr>
        <w:t xml:space="preserve">вления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и замечаний по проекту 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сводному отчету: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адрес почтовый: 630007</w:t>
      </w:r>
      <w:r>
        <w:rPr>
          <w:rFonts w:ascii="Times New Roman" w:hAnsi="Times New Roman" w:cs="Times New Roman"/>
          <w:sz w:val="28"/>
          <w:szCs w:val="28"/>
        </w:rPr>
        <w:t xml:space="preserve">, г. 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Красный проспект, д. 18, Минэкономразвития НСО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</w:r>
      <w:hyperlink r:id="rId8" w:tooltip="http://bukm@nso.ru" w:history="1">
        <w:r>
          <w:rPr>
            <w:rStyle w:val="837"/>
            <w:rFonts w:ascii="Times New Roman" w:hAnsi="Times New Roman" w:cs="Times New Roman"/>
            <w:sz w:val="28"/>
            <w:szCs w:val="28"/>
            <w:lang w:val="en-US"/>
          </w:rPr>
          <w:t xml:space="preserve">bukm@nso.ru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информационное сообщение.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соответствующую страницу ГИС </w:t>
      </w:r>
      <w:r>
        <w:rPr>
          <w:rFonts w:ascii="Times New Roman" w:hAnsi="Times New Roman" w:cs="Times New Roman"/>
          <w:sz w:val="28"/>
          <w:szCs w:val="28"/>
        </w:rPr>
        <w:t xml:space="preserve">НСО </w:t>
      </w:r>
      <w:r>
        <w:rPr>
          <w:rFonts w:ascii="Times New Roman" w:hAnsi="Times New Roman" w:cs="Times New Roman"/>
          <w:sz w:val="28"/>
          <w:szCs w:val="28"/>
        </w:rPr>
        <w:t xml:space="preserve">«Электронная демократия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hyperlink r:id="rId9" w:tooltip="https://dem.nso.ru/#/npa/bills/ffae5af9-fe02-4b0b-bad5-3d72c6528cd4" w:history="1">
        <w:r>
          <w:rPr>
            <w:rStyle w:val="837"/>
            <w:rFonts w:ascii="Times New Roman" w:hAnsi="Times New Roman" w:cs="Times New Roman"/>
            <w:sz w:val="28"/>
            <w:szCs w:val="28"/>
          </w:rPr>
          <w:t xml:space="preserve">https://dem.nso.ru/#/npa/bills/ffae5af9-fe02-4b0b-bad5-3d72c6528cd4</w:t>
        </w:r>
        <w:r>
          <w:rPr>
            <w:rStyle w:val="837"/>
            <w:rFonts w:ascii="Times New Roman" w:hAnsi="Times New Roman" w:cs="Times New Roman"/>
            <w:sz w:val="28"/>
            <w:szCs w:val="28"/>
          </w:rPr>
        </w:r>
        <w:r>
          <w:rPr>
            <w:rStyle w:val="837"/>
          </w:rPr>
        </w:r>
      </w:hyperlink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200" w:line="276" w:lineRule="auto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3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character" w:styleId="837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bukm@nso.ru" TargetMode="External"/><Relationship Id="rId9" Type="http://schemas.openxmlformats.org/officeDocument/2006/relationships/hyperlink" Target="https://dem.nso.ru/#/npa/bills/ffae5af9-fe02-4b0b-bad5-3d72c6528cd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revision>8</cp:revision>
  <dcterms:created xsi:type="dcterms:W3CDTF">2023-07-17T09:31:00Z</dcterms:created>
  <dcterms:modified xsi:type="dcterms:W3CDTF">2023-10-10T11:03:49Z</dcterms:modified>
</cp:coreProperties>
</file>