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AC" w:rsidRPr="000E4CC2" w:rsidRDefault="00C93D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Приложение</w:t>
      </w:r>
      <w:r w:rsidR="0022650D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к Порядку предоставления за счет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средств областного бюджета Новосибирской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области субсидий хозяйствующим субъектам,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E4CC2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0E4CC2">
        <w:rPr>
          <w:rFonts w:ascii="Times New Roman" w:hAnsi="Times New Roman" w:cs="Times New Roman"/>
          <w:sz w:val="28"/>
          <w:szCs w:val="28"/>
        </w:rPr>
        <w:t xml:space="preserve"> торговую деятельность на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 xml:space="preserve">территории Новосибирской области, </w:t>
      </w:r>
      <w:proofErr w:type="gramStart"/>
      <w:r w:rsidRPr="000E4CC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компенсацию части транспортных расходов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по доставке товаров первой необходимости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в отдаленные села, начиная с 11</w:t>
      </w:r>
    </w:p>
    <w:p w:rsidR="00C93DAC" w:rsidRPr="000E4CC2" w:rsidRDefault="00C93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километра от районных центров</w:t>
      </w:r>
    </w:p>
    <w:p w:rsidR="00C93DAC" w:rsidRDefault="00C93D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F61" w:rsidRDefault="009E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F61" w:rsidRPr="000E4CC2" w:rsidRDefault="009E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DAC" w:rsidRPr="00C55422" w:rsidRDefault="00C93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9"/>
      <w:bookmarkEnd w:id="0"/>
      <w:r w:rsidRPr="00C5542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93DAC" w:rsidRPr="000E4CC2" w:rsidRDefault="00C93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товаров первой необходимости для реализации</w:t>
      </w:r>
    </w:p>
    <w:p w:rsidR="00C93DAC" w:rsidRPr="000E4CC2" w:rsidRDefault="00C93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в отдаленных селах, начиная с 11 километра от районных</w:t>
      </w:r>
      <w:r w:rsidR="00C55422">
        <w:rPr>
          <w:rFonts w:ascii="Times New Roman" w:hAnsi="Times New Roman" w:cs="Times New Roman"/>
          <w:sz w:val="28"/>
          <w:szCs w:val="28"/>
        </w:rPr>
        <w:t xml:space="preserve"> </w:t>
      </w:r>
      <w:r w:rsidRPr="000E4CC2">
        <w:rPr>
          <w:rFonts w:ascii="Times New Roman" w:hAnsi="Times New Roman" w:cs="Times New Roman"/>
          <w:sz w:val="28"/>
          <w:szCs w:val="28"/>
        </w:rPr>
        <w:t>центров, по доставке которых предоставляется субсидия из</w:t>
      </w:r>
      <w:r w:rsidR="00C55422">
        <w:rPr>
          <w:rFonts w:ascii="Times New Roman" w:hAnsi="Times New Roman" w:cs="Times New Roman"/>
          <w:sz w:val="28"/>
          <w:szCs w:val="28"/>
        </w:rPr>
        <w:t xml:space="preserve"> </w:t>
      </w:r>
      <w:r w:rsidRPr="000E4CC2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 на компенсацию</w:t>
      </w:r>
      <w:r w:rsidR="00C55422">
        <w:rPr>
          <w:rFonts w:ascii="Times New Roman" w:hAnsi="Times New Roman" w:cs="Times New Roman"/>
          <w:sz w:val="28"/>
          <w:szCs w:val="28"/>
        </w:rPr>
        <w:t xml:space="preserve"> </w:t>
      </w:r>
      <w:r w:rsidRPr="000E4CC2">
        <w:rPr>
          <w:rFonts w:ascii="Times New Roman" w:hAnsi="Times New Roman" w:cs="Times New Roman"/>
          <w:sz w:val="28"/>
          <w:szCs w:val="28"/>
        </w:rPr>
        <w:t>части транспортных расходов по доставке товаров первой</w:t>
      </w:r>
      <w:r w:rsidR="00C55422">
        <w:rPr>
          <w:rFonts w:ascii="Times New Roman" w:hAnsi="Times New Roman" w:cs="Times New Roman"/>
          <w:sz w:val="28"/>
          <w:szCs w:val="28"/>
        </w:rPr>
        <w:t xml:space="preserve"> </w:t>
      </w:r>
      <w:r w:rsidRPr="000E4CC2">
        <w:rPr>
          <w:rFonts w:ascii="Times New Roman" w:hAnsi="Times New Roman" w:cs="Times New Roman"/>
          <w:sz w:val="28"/>
          <w:szCs w:val="28"/>
        </w:rPr>
        <w:t>необходимости в отдаленные села, начиная</w:t>
      </w:r>
      <w:r w:rsidR="00C55422">
        <w:rPr>
          <w:rFonts w:ascii="Times New Roman" w:hAnsi="Times New Roman" w:cs="Times New Roman"/>
          <w:sz w:val="28"/>
          <w:szCs w:val="28"/>
        </w:rPr>
        <w:t xml:space="preserve"> </w:t>
      </w:r>
      <w:r w:rsidR="00C55422">
        <w:rPr>
          <w:rFonts w:ascii="Times New Roman" w:hAnsi="Times New Roman" w:cs="Times New Roman"/>
          <w:sz w:val="28"/>
          <w:szCs w:val="28"/>
        </w:rPr>
        <w:br/>
      </w:r>
      <w:r w:rsidRPr="000E4CC2">
        <w:rPr>
          <w:rFonts w:ascii="Times New Roman" w:hAnsi="Times New Roman" w:cs="Times New Roman"/>
          <w:sz w:val="28"/>
          <w:szCs w:val="28"/>
        </w:rPr>
        <w:t>с 11 километра от районных центров</w:t>
      </w:r>
    </w:p>
    <w:p w:rsidR="00C93DAC" w:rsidRPr="000E4CC2" w:rsidRDefault="00C93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93DAC" w:rsidRPr="000E4CC2">
        <w:rPr>
          <w:rFonts w:ascii="Times New Roman" w:hAnsi="Times New Roman" w:cs="Times New Roman"/>
          <w:sz w:val="28"/>
          <w:szCs w:val="28"/>
        </w:rPr>
        <w:t>Хлеб.</w:t>
      </w: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93DAC" w:rsidRPr="000E4CC2">
        <w:rPr>
          <w:rFonts w:ascii="Times New Roman" w:hAnsi="Times New Roman" w:cs="Times New Roman"/>
          <w:sz w:val="28"/>
          <w:szCs w:val="28"/>
        </w:rPr>
        <w:t>Соль.</w:t>
      </w: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93DAC" w:rsidRPr="000E4CC2">
        <w:rPr>
          <w:rFonts w:ascii="Times New Roman" w:hAnsi="Times New Roman" w:cs="Times New Roman"/>
          <w:sz w:val="28"/>
          <w:szCs w:val="28"/>
        </w:rPr>
        <w:t>Сахар.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4.</w:t>
      </w:r>
      <w:r w:rsidR="009E5F61">
        <w:rPr>
          <w:rFonts w:ascii="Times New Roman" w:hAnsi="Times New Roman" w:cs="Times New Roman"/>
          <w:sz w:val="28"/>
          <w:szCs w:val="28"/>
        </w:rPr>
        <w:t> </w:t>
      </w:r>
      <w:r w:rsidRPr="000E4CC2">
        <w:rPr>
          <w:rFonts w:ascii="Times New Roman" w:hAnsi="Times New Roman" w:cs="Times New Roman"/>
          <w:sz w:val="28"/>
          <w:szCs w:val="28"/>
        </w:rPr>
        <w:t>Мука.</w:t>
      </w: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93DAC" w:rsidRPr="000E4CC2">
        <w:rPr>
          <w:rFonts w:ascii="Times New Roman" w:hAnsi="Times New Roman" w:cs="Times New Roman"/>
          <w:sz w:val="28"/>
          <w:szCs w:val="28"/>
        </w:rPr>
        <w:t>Крупа (не менее трех наименований).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6.</w:t>
      </w:r>
      <w:r w:rsidR="009E5F61">
        <w:rPr>
          <w:rFonts w:ascii="Times New Roman" w:hAnsi="Times New Roman" w:cs="Times New Roman"/>
          <w:sz w:val="28"/>
          <w:szCs w:val="28"/>
        </w:rPr>
        <w:t> </w:t>
      </w:r>
      <w:r w:rsidRPr="000E4CC2">
        <w:rPr>
          <w:rFonts w:ascii="Times New Roman" w:hAnsi="Times New Roman" w:cs="Times New Roman"/>
          <w:sz w:val="28"/>
          <w:szCs w:val="28"/>
        </w:rPr>
        <w:t>Макаронные изделия (не менее трех наименований).</w:t>
      </w: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C93DAC" w:rsidRPr="000E4CC2">
        <w:rPr>
          <w:rFonts w:ascii="Times New Roman" w:hAnsi="Times New Roman" w:cs="Times New Roman"/>
          <w:sz w:val="28"/>
          <w:szCs w:val="28"/>
        </w:rPr>
        <w:t>Чай.</w:t>
      </w: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93DAC" w:rsidRPr="000E4CC2">
        <w:rPr>
          <w:rFonts w:ascii="Times New Roman" w:hAnsi="Times New Roman" w:cs="Times New Roman"/>
          <w:sz w:val="28"/>
          <w:szCs w:val="28"/>
        </w:rPr>
        <w:t>Масло растительное.</w:t>
      </w:r>
    </w:p>
    <w:p w:rsidR="00C93DAC" w:rsidRPr="000E4CC2" w:rsidRDefault="009E5F61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C93DAC" w:rsidRPr="000E4CC2">
        <w:rPr>
          <w:rFonts w:ascii="Times New Roman" w:hAnsi="Times New Roman" w:cs="Times New Roman"/>
          <w:sz w:val="28"/>
          <w:szCs w:val="28"/>
        </w:rPr>
        <w:t>Кондитерские изделия.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0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Спички.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1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Моющие средства.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2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Одежда и обувь рабочие.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3</w:t>
      </w:r>
      <w:r w:rsidRPr="000E4CC2">
        <w:rPr>
          <w:rFonts w:ascii="Times New Roman" w:hAnsi="Times New Roman" w:cs="Times New Roman"/>
          <w:sz w:val="28"/>
          <w:szCs w:val="28"/>
        </w:rPr>
        <w:t>.</w:t>
      </w:r>
      <w:r w:rsidR="009E5F61">
        <w:rPr>
          <w:rFonts w:ascii="Times New Roman" w:hAnsi="Times New Roman" w:cs="Times New Roman"/>
          <w:sz w:val="28"/>
          <w:szCs w:val="28"/>
        </w:rPr>
        <w:t> </w:t>
      </w:r>
      <w:r w:rsidRPr="000E4CC2">
        <w:rPr>
          <w:rFonts w:ascii="Times New Roman" w:hAnsi="Times New Roman" w:cs="Times New Roman"/>
          <w:sz w:val="28"/>
          <w:szCs w:val="28"/>
        </w:rPr>
        <w:t>Чулочно-носочные изделия (детские и взрослые).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4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Посуда (стеклянная, металлическая, стальная, эмалированная).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5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Предметы санитарии и гигиены.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6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Канцелярские и школьно-письменные принадлежности (карандаши, ручки, тетради, линейки, клей, стержни).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7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Электрот</w:t>
      </w:r>
      <w:r w:rsidR="009E5F61">
        <w:rPr>
          <w:rFonts w:ascii="Times New Roman" w:hAnsi="Times New Roman" w:cs="Times New Roman"/>
          <w:sz w:val="28"/>
          <w:szCs w:val="28"/>
        </w:rPr>
        <w:t xml:space="preserve">овары (электрические лампочки – </w:t>
      </w:r>
      <w:r w:rsidRPr="000E4CC2">
        <w:rPr>
          <w:rFonts w:ascii="Times New Roman" w:hAnsi="Times New Roman" w:cs="Times New Roman"/>
          <w:sz w:val="28"/>
          <w:szCs w:val="28"/>
        </w:rPr>
        <w:t>не менее двух наименований, выключатели и т.д.).</w:t>
      </w:r>
    </w:p>
    <w:p w:rsidR="00C93DAC" w:rsidRPr="000E4CC2" w:rsidRDefault="00C93DAC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C2">
        <w:rPr>
          <w:rFonts w:ascii="Times New Roman" w:hAnsi="Times New Roman" w:cs="Times New Roman"/>
          <w:sz w:val="28"/>
          <w:szCs w:val="28"/>
        </w:rPr>
        <w:t>1</w:t>
      </w:r>
      <w:r w:rsidR="0022650D">
        <w:rPr>
          <w:rFonts w:ascii="Times New Roman" w:hAnsi="Times New Roman" w:cs="Times New Roman"/>
          <w:sz w:val="28"/>
          <w:szCs w:val="28"/>
        </w:rPr>
        <w:t>8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Pr="000E4CC2">
        <w:rPr>
          <w:rFonts w:ascii="Times New Roman" w:hAnsi="Times New Roman" w:cs="Times New Roman"/>
          <w:sz w:val="28"/>
          <w:szCs w:val="28"/>
        </w:rPr>
        <w:t>Мыло хозяйственное.</w:t>
      </w:r>
    </w:p>
    <w:p w:rsidR="00C93DAC" w:rsidRPr="000E4CC2" w:rsidRDefault="0022650D" w:rsidP="009E5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E5F61">
        <w:rPr>
          <w:rFonts w:ascii="Times New Roman" w:hAnsi="Times New Roman" w:cs="Times New Roman"/>
          <w:sz w:val="28"/>
          <w:szCs w:val="28"/>
        </w:rPr>
        <w:t>. </w:t>
      </w:r>
      <w:r w:rsidR="00C93DAC" w:rsidRPr="000E4CC2">
        <w:rPr>
          <w:rFonts w:ascii="Times New Roman" w:hAnsi="Times New Roman" w:cs="Times New Roman"/>
          <w:sz w:val="28"/>
          <w:szCs w:val="28"/>
        </w:rPr>
        <w:t>Мыло туалетное.</w:t>
      </w:r>
    </w:p>
    <w:p w:rsidR="00C93DAC" w:rsidRDefault="00C93D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422" w:rsidRPr="000E4CC2" w:rsidRDefault="00C554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64E" w:rsidRPr="0008564E" w:rsidRDefault="0022650D" w:rsidP="009E5F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1" w:name="_GoBack"/>
      <w:bookmarkEnd w:id="1"/>
    </w:p>
    <w:sectPr w:rsidR="0008564E" w:rsidRPr="0008564E" w:rsidSect="009E5F61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6A" w:rsidRDefault="00C63A6A" w:rsidP="00672DF9">
      <w:pPr>
        <w:spacing w:after="0" w:line="240" w:lineRule="auto"/>
      </w:pPr>
      <w:r>
        <w:separator/>
      </w:r>
    </w:p>
  </w:endnote>
  <w:endnote w:type="continuationSeparator" w:id="0">
    <w:p w:rsidR="00C63A6A" w:rsidRDefault="00C63A6A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6A" w:rsidRDefault="00C63A6A" w:rsidP="00672DF9">
      <w:pPr>
        <w:spacing w:after="0" w:line="240" w:lineRule="auto"/>
      </w:pPr>
      <w:r>
        <w:separator/>
      </w:r>
    </w:p>
  </w:footnote>
  <w:footnote w:type="continuationSeparator" w:id="0">
    <w:p w:rsidR="00C63A6A" w:rsidRDefault="00C63A6A" w:rsidP="006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Default="00EC4982" w:rsidP="005D5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D2" w:rsidRDefault="00C63A6A">
    <w:pPr>
      <w:pStyle w:val="a3"/>
    </w:pPr>
  </w:p>
  <w:p w:rsidR="006D12D2" w:rsidRDefault="00C63A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Pr="00220BD3" w:rsidRDefault="00C63A6A" w:rsidP="0068382B">
    <w:pPr>
      <w:pStyle w:val="a3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Pr="00D75D52" w:rsidRDefault="00C63A6A">
    <w:pPr>
      <w:pStyle w:val="a3"/>
      <w:jc w:val="center"/>
      <w:rPr>
        <w:sz w:val="20"/>
        <w:szCs w:val="20"/>
      </w:rPr>
    </w:pPr>
  </w:p>
  <w:p w:rsidR="006D12D2" w:rsidRDefault="00C63A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AC"/>
    <w:rsid w:val="00002175"/>
    <w:rsid w:val="00067DB8"/>
    <w:rsid w:val="0008564E"/>
    <w:rsid w:val="0008650F"/>
    <w:rsid w:val="000D6987"/>
    <w:rsid w:val="000E4CC2"/>
    <w:rsid w:val="00162682"/>
    <w:rsid w:val="00216F65"/>
    <w:rsid w:val="0022650D"/>
    <w:rsid w:val="002524BA"/>
    <w:rsid w:val="00291DFF"/>
    <w:rsid w:val="002C3E2F"/>
    <w:rsid w:val="002D624C"/>
    <w:rsid w:val="002D7E89"/>
    <w:rsid w:val="002F5AA9"/>
    <w:rsid w:val="00333A26"/>
    <w:rsid w:val="003447C5"/>
    <w:rsid w:val="0045690B"/>
    <w:rsid w:val="00473A38"/>
    <w:rsid w:val="00495BBD"/>
    <w:rsid w:val="005A7330"/>
    <w:rsid w:val="00672DF9"/>
    <w:rsid w:val="006C6EE2"/>
    <w:rsid w:val="006D1EA9"/>
    <w:rsid w:val="006F2C22"/>
    <w:rsid w:val="006F64BE"/>
    <w:rsid w:val="00700854"/>
    <w:rsid w:val="007C6F3C"/>
    <w:rsid w:val="008108D9"/>
    <w:rsid w:val="00845B7D"/>
    <w:rsid w:val="008F3FB6"/>
    <w:rsid w:val="00907101"/>
    <w:rsid w:val="009C5A60"/>
    <w:rsid w:val="009E0046"/>
    <w:rsid w:val="009E5F61"/>
    <w:rsid w:val="00A221D0"/>
    <w:rsid w:val="00A75C0A"/>
    <w:rsid w:val="00A81B10"/>
    <w:rsid w:val="00A9485E"/>
    <w:rsid w:val="00BA557C"/>
    <w:rsid w:val="00C22587"/>
    <w:rsid w:val="00C2669E"/>
    <w:rsid w:val="00C55422"/>
    <w:rsid w:val="00C63A6A"/>
    <w:rsid w:val="00C93DAC"/>
    <w:rsid w:val="00CD0996"/>
    <w:rsid w:val="00D21C3B"/>
    <w:rsid w:val="00DB6ADB"/>
    <w:rsid w:val="00DC02BC"/>
    <w:rsid w:val="00E261B0"/>
    <w:rsid w:val="00E47A89"/>
    <w:rsid w:val="00E67D26"/>
    <w:rsid w:val="00EA1E0D"/>
    <w:rsid w:val="00EC4982"/>
    <w:rsid w:val="00F356F1"/>
    <w:rsid w:val="00F51386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DADD71-B725-4C5D-9202-3F1580BA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 </vt:lpstr>
      <vt:lpstr>к постановлению </vt:lpstr>
      <vt:lpstr>Правительства Новосибирской области </vt:lpstr>
      <vt:lpstr>от_______________ №_______.</vt:lpstr>
      <vt:lpstr/>
      <vt:lpstr/>
      <vt:lpstr/>
      <vt:lpstr>«Утвержден</vt:lpstr>
      <vt:lpstr>    Приложение № 1</vt:lpstr>
      <vt:lpstr>    Приложение № 2</vt:lpstr>
    </vt:vector>
  </TitlesOfParts>
  <Company>АГНОиПНО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Ворожейкина Оксана Сергеевна</cp:lastModifiedBy>
  <cp:revision>3</cp:revision>
  <cp:lastPrinted>2017-03-15T07:35:00Z</cp:lastPrinted>
  <dcterms:created xsi:type="dcterms:W3CDTF">2017-03-17T07:13:00Z</dcterms:created>
  <dcterms:modified xsi:type="dcterms:W3CDTF">2017-03-17T07:30:00Z</dcterms:modified>
</cp:coreProperties>
</file>