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9" w:rsidRPr="002C0BE6" w:rsidRDefault="00061C59" w:rsidP="00AB2778">
      <w:pPr>
        <w:pStyle w:val="ConsPlusTitle"/>
        <w:widowControl w:val="0"/>
        <w:ind w:left="10490"/>
        <w:jc w:val="center"/>
        <w:rPr>
          <w:b w:val="0"/>
        </w:rPr>
      </w:pPr>
      <w:r w:rsidRPr="002C0BE6">
        <w:rPr>
          <w:b w:val="0"/>
        </w:rPr>
        <w:t xml:space="preserve">ПРИЛОЖЕНИЕ </w:t>
      </w:r>
      <w:r w:rsidR="006E79DC" w:rsidRPr="002C0BE6">
        <w:rPr>
          <w:b w:val="0"/>
        </w:rPr>
        <w:t>№ </w:t>
      </w:r>
      <w:r w:rsidR="008246BD" w:rsidRPr="002C0BE6">
        <w:rPr>
          <w:b w:val="0"/>
        </w:rPr>
        <w:t>1</w:t>
      </w:r>
    </w:p>
    <w:p w:rsidR="00755D2D" w:rsidRPr="002C0BE6" w:rsidRDefault="00E76F02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2C0BE6">
        <w:rPr>
          <w:b w:val="0"/>
        </w:rPr>
        <w:t>к постановлению Правительства</w:t>
      </w:r>
    </w:p>
    <w:p w:rsidR="00061C59" w:rsidRPr="002C0BE6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2C0BE6">
        <w:rPr>
          <w:b w:val="0"/>
        </w:rPr>
        <w:t>Новосибирской области</w:t>
      </w:r>
    </w:p>
    <w:p w:rsidR="00CF31FE" w:rsidRPr="002C0BE6" w:rsidRDefault="00CF31FE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02" w:rsidRPr="002C0BE6" w:rsidRDefault="00E76F02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Pr="002C0BE6" w:rsidRDefault="00061C59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 w:rsidRPr="002C0BE6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Pr="002C0BE6" w:rsidRDefault="00832BF5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0F4CE9" w:rsidRPr="002C0B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6E79DC" w:rsidRPr="002C0BE6" w:rsidRDefault="006E79DC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D2D" w:rsidRPr="002C0BE6" w:rsidRDefault="00755D2D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96F" w:rsidRPr="002C0BE6" w:rsidRDefault="00711279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ЦЕЛИ, ЗАДАЧИ И ЦЕЛЕВЫЕ ИНДИКАТОРЫ</w:t>
      </w:r>
    </w:p>
    <w:p w:rsidR="00A73428" w:rsidRPr="002C0BE6" w:rsidRDefault="00A73428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644E9F"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99799C"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A62F2" w:rsidRPr="002C0BE6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857476" w:rsidRPr="002C0BE6" w:rsidRDefault="00857476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9A4" w:rsidRPr="002C0BE6" w:rsidRDefault="000F69A4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E34480" w:rsidRPr="002C0BE6" w:rsidTr="00E76F02">
        <w:trPr>
          <w:trHeight w:val="20"/>
        </w:trPr>
        <w:tc>
          <w:tcPr>
            <w:tcW w:w="184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Цель/задачи,</w:t>
            </w:r>
          </w:p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требующие решения для достижения цели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711279" w:rsidP="0071127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целевого </w:t>
            </w:r>
            <w:r w:rsidR="00E34480"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индикатор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76F02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</w:t>
            </w:r>
            <w:r w:rsidR="00E76F02"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 годы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76F02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  <w:r w:rsidR="00E76F02"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годы</w:t>
            </w:r>
          </w:p>
        </w:tc>
        <w:tc>
          <w:tcPr>
            <w:tcW w:w="9214" w:type="dxa"/>
            <w:gridSpan w:val="13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</w:t>
            </w:r>
            <w:r w:rsidR="00E76F02"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чание</w:t>
            </w:r>
            <w:proofErr w:type="spellEnd"/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 год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6F02" w:rsidRPr="002C0BE6" w:rsidTr="00E76F02">
        <w:trPr>
          <w:trHeight w:val="20"/>
        </w:trPr>
        <w:tc>
          <w:tcPr>
            <w:tcW w:w="15735" w:type="dxa"/>
            <w:gridSpan w:val="19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76F02" w:rsidRPr="002C0BE6" w:rsidRDefault="00E76F02" w:rsidP="009255A8">
            <w:pPr>
              <w:spacing w:after="0" w:line="252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 1.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 Удельный вес автодорог с твердым покрытием в общей протяженности автодорог регионального и межмуниципального значения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78,95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79,19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80,25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80,57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80,94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81,25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81,28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81,29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84,34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 Плотность автодорог 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регионального и межмуниципального значения с твердым покрытием (км автодорог на 1000 кв. км территории)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км/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тыс.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кв. 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lastRenderedPageBreak/>
              <w:t>56,44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56,71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57,58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57,88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58,03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58,11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58,08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58,07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12738,6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12760,5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12785,9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12801,5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12777,4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12741,8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12732,9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12729,9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12731,4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12709,3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12713,1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12714,1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 Объемы ввода в эксплуатацию после строительства и реконструкции автомобильных дорог общего пользования регионального и межмуниципального значения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268,5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576,8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38,30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216,5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E34480" w:rsidRPr="002C0BE6" w:rsidRDefault="00E34480" w:rsidP="00B028CA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B028CA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 Количество искусственных сооружений, оснащенных средствами обеспечения транспортной безопасности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B028CA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</w:t>
            </w:r>
            <w:r w:rsidR="00583038">
              <w:rPr>
                <w:rFonts w:ascii="Times New Roman" w:hAnsi="Times New Roman"/>
                <w:sz w:val="16"/>
                <w:szCs w:val="16"/>
              </w:rPr>
              <w:t>5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583038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E34480" w:rsidRPr="002C0BE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 Прирост протяженности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 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232,9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76F02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8. Ввод в эксплуатацию автомобильных дорог общего пользования после строительства или реконструкции с твердым покрытием, ведущих от сети автомобильных дорог общего пользования к ближайшим общественно значимым объектам сельских населенных пунктов, а</w:t>
            </w:r>
            <w:r w:rsidR="00E76F02" w:rsidRPr="002C0B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также к объектам производства и переработки сельскохозяйственной продукции</w:t>
            </w:r>
            <w:r w:rsidR="00E76F02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18,124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9,570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5,568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27,959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9,594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12,670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12,486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9. Техническая готовность объекта, предусмотренного мероприятиями по строительству (реконструкции) автомобильных дорог (участков автомобильных дорог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 (или) искусственных сооружений), реализуемых с применением механизмов государственно-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частного партнерства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8,59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78,72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10. </w:t>
            </w:r>
            <w:proofErr w:type="spellStart"/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Непревышение</w:t>
            </w:r>
            <w:proofErr w:type="spellEnd"/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планового значения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доли средств федерального бюджета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годовом объеме инвестиций, направленных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строительство (реконструкцию) объекта, предусмотренного мероприятиями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строительству (реконструкции) автомобильных дорог (участков автомобильных дорог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(или) искусственных сооружений), реализуемых 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применением механизмов государственно-</w:t>
            </w:r>
          </w:p>
          <w:p w:rsidR="00E34480" w:rsidRPr="002C0BE6" w:rsidRDefault="00E34480" w:rsidP="009255A8">
            <w:pPr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частного партнерства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70,45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48,31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66,62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73,75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90,76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64,63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6,92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11. Доля протяженности автомобильных дорог общего пользования, относящихся к государственной собственности Новосибирской области, не отвечающих нормативным требованиям, в общей протяженности автомобильных дорог общего пользования, относящихся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 государственной собственности Новосибирской области 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50,55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57,85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55,70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54,22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51,73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50,55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12. Общая протяженность грунтовых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2622,7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1913,6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2538,5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2497,7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2457,1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2426,5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2416,0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2390,8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2381,2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1993,1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1958,6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1943,6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1928,6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1913,6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76F02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13. Техническая готовность объекта «Строительство автомобильной дороги от пляжа «Наутилус» вдоль территории «</w:t>
            </w:r>
            <w:proofErr w:type="spellStart"/>
            <w:r w:rsidRPr="002C0BE6">
              <w:rPr>
                <w:rFonts w:ascii="Times New Roman" w:hAnsi="Times New Roman"/>
                <w:sz w:val="16"/>
                <w:szCs w:val="16"/>
              </w:rPr>
              <w:t>Многофункциональ</w:t>
            </w:r>
            <w:proofErr w:type="spellEnd"/>
            <w:r w:rsidR="00E76F02" w:rsidRPr="002C0BE6">
              <w:rPr>
                <w:rFonts w:ascii="Times New Roman" w:hAnsi="Times New Roman"/>
                <w:sz w:val="16"/>
                <w:szCs w:val="16"/>
              </w:rPr>
              <w:t>-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ной ледовой арены» с</w:t>
            </w:r>
            <w:r w:rsidR="00E76F02" w:rsidRP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заездом на дамбу Октябрьского моста в</w:t>
            </w:r>
            <w:r w:rsidR="00E76F02" w:rsidRP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Кировском и Ленинском районах»</w:t>
            </w:r>
            <w:r w:rsidR="00E76F02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14. Техническая готовность объекта «Реконструкция автомобильной дороги «Новосибирск – Кочки – Павлодар)» на участке Новосибирск – Ярково в Новосибирском районе Новосибирской области»</w:t>
            </w:r>
            <w:r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8436,4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15120,0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583038">
            <w:pPr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8962,0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583038">
            <w:pPr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9123,2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583038">
            <w:pPr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9325,9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10250,0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17537,7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17301,8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16174,6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14389,7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13541,7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14001,6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14341,6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14811,1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15120,0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2. Обеспечение сохранности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восстановления автомобильных дорог регионального, межмуниципального и 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местного значения и 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15. Общая протяженность автомобильных дорог общего пользования регионального, межмуниципального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 местного значения, соответствующих нормативным требованиям к транспортно-эксплуатационным показателям, на 31 декабря отчетного года, в том числе: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8436,4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15120,0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8962,0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9123,2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9325,9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10250,0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17537,7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17301,8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16174,6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14389,7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13541,7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14001,6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14341,6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14811,1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15120,0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4585,8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6286,7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4593,7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4602,9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4635,6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4726,6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4678,9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4683,8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4799,2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5139,5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5357,0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5631,9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5820,1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6136,7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6286,7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3850,6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8833,4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4368,3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4520,3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4690,3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5523,4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12858,8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12618,0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11375,4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9250,2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8184,7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8369,7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8521,5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8674,5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8833,4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16. Прирост протяженности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показателям, в результате капитального ремонта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ремонта автомобильных дорог,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2115,6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4802,3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758,1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202,7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284,4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269,3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483,0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330,3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393,6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461,3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411,8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449,9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293,0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1644,0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2246,9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240,4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188,6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252,7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341,5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299,9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2555,4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517,7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160,3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344,0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17. Объемы ввода </w:t>
            </w:r>
          </w:p>
          <w:p w:rsidR="00E34480" w:rsidRPr="002C0BE6" w:rsidRDefault="00E34480" w:rsidP="00E76F02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планово-предупредительного ремонта автомобильных дорог общего пользования регионального и межмуниципального значения и сооружений на</w:t>
            </w:r>
            <w:r w:rsidR="00E76F02"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них</w:t>
            </w:r>
            <w:r w:rsidR="00E76F02"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 Доля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 на 31 декабря отчетного периода, в том числе: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54,90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52,43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49,26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52,09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53,79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54,90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автомобильных дорог регионального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межмуниципального значения, соответствующих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нормативным требованиям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49,45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37,70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40,36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42,15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44,30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45,78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48,27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49,45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РП¹</w:t>
            </w: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автомобильных дорог местного значения, соответствующих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нормативным требованиям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59,58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62,86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55,38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56,48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57,51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58,52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59,58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E34480" w:rsidRPr="002C0BE6" w:rsidRDefault="00E34480" w:rsidP="00B028CA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B028CA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19. Удельный вес мостовых сооружений </w:t>
            </w:r>
          </w:p>
          <w:p w:rsidR="00E34480" w:rsidRPr="002C0BE6" w:rsidRDefault="00E34480" w:rsidP="008872D5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автодорогах регионального и межмуниципального значения, находящихся в </w:t>
            </w:r>
            <w:proofErr w:type="spellStart"/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</w:t>
            </w:r>
            <w:proofErr w:type="spellEnd"/>
            <w:r w:rsid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 техническом </w:t>
            </w: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состоянии и не соответствующих нормативным требованиям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B028CA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 Протяженность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10696,1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14826,9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12134,1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12558,3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12561,3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14393,7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14622,0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14627,0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14633,5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14714,6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14779,9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14818,3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14818,3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14823,3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14826,9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21. Объемы ввода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 Прирост протяженности сети автомобильных дорог местного значения на территории Новосибирской области в результате строительства новых автомобильных дорог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23. Прирост протяженности автомобильных дорог общего пользования местного значения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территории Новосибирской области, соответствующих нормативным требованиям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038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24. Протяженность грунтовых автомобильных дорог общего пользования местного значения </w:t>
            </w:r>
          </w:p>
          <w:p w:rsidR="00583038" w:rsidRPr="002C0BE6" w:rsidRDefault="00583038" w:rsidP="0058303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на территории Новосибирской области 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7095,4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5709,3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5530,6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5508,3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6111,0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6091,0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6072,2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6046,3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5859,0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5814,0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D254D1">
              <w:rPr>
                <w:rFonts w:ascii="Times New Roman" w:hAnsi="Times New Roman"/>
                <w:sz w:val="16"/>
                <w:szCs w:val="16"/>
              </w:rPr>
              <w:t>5714,1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5739,3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5724,3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D254D1" w:rsidRDefault="00583038" w:rsidP="00D254D1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4D1">
              <w:rPr>
                <w:rFonts w:ascii="Times New Roman" w:hAnsi="Times New Roman"/>
                <w:sz w:val="16"/>
                <w:szCs w:val="16"/>
              </w:rPr>
              <w:t>5709,3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83038" w:rsidRPr="002C0BE6" w:rsidRDefault="00583038" w:rsidP="0058303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8872D5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25. Доля дорожной сети городских агломераций, находящаяся</w:t>
            </w:r>
          </w:p>
          <w:p w:rsidR="00E34480" w:rsidRPr="002C0BE6" w:rsidRDefault="00E34480" w:rsidP="002C0BE6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в нормативном состоянии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BD7256" w:rsidP="002C0BE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2C0BE6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26. Доля автомобильных дорог регионального и межмуниципального значения Новосибирской области, обслуживающих движение в режиме перегрузки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2C0BE6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27. Снижение количества мест концентрации дорожно-транспортных происшествий (аварийно-опасных участков) на дорожной сети Новосибирской области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2C0BE6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28. Доля контрактов на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осуществление дорожной деятельности в</w:t>
            </w:r>
            <w:r w:rsidR="002C0B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 xml:space="preserve">рамках реализации регионального проекта «Общесистемные меры развития дорожного хозяйства (Новосибирская область)»,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lastRenderedPageBreak/>
              <w:t>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от общего количества новых государственных контрактов на выполнение работ по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капитальному ремонту, ремонту и содержанию автомобильных дорог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29. Доля контрактов на осуществление дорожной деятельности в</w:t>
            </w:r>
            <w:r w:rsidR="002C0B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 xml:space="preserve">рамках реализации регионального проекта «Общесистемные меры развития дорожного хозяйства (Новосибирская область)», предусматривающих выполнение работ </w:t>
            </w:r>
          </w:p>
          <w:p w:rsidR="00E34480" w:rsidRPr="002C0BE6" w:rsidRDefault="00E34480" w:rsidP="002C0BE6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на принципах</w:t>
            </w:r>
            <w:r w:rsidR="002C0BE6">
              <w:rPr>
                <w:rFonts w:ascii="Times New Roman" w:hAnsi="Times New Roman"/>
                <w:sz w:val="16"/>
                <w:szCs w:val="16"/>
              </w:rPr>
              <w:t xml:space="preserve"> контракта жизненного цикла, от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общего количества новых государственных контрактов на выполнение работ по капитальному ремонту, ремонту и содержанию автомобильных дорог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30. Доля соответствующих нормативным требованиям </w:t>
            </w:r>
            <w:r w:rsidRPr="002C0BE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автомобильных дорог регионального значения и автомобильных дорог </w:t>
            </w:r>
          </w:p>
          <w:p w:rsidR="00E34480" w:rsidRPr="002C0BE6" w:rsidRDefault="00E34480" w:rsidP="002C0BE6">
            <w:pPr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в городских агломерациях с учетом загруженности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40,21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31. Техническая готовность объекта «Реконструкция площади </w:t>
            </w:r>
            <w:proofErr w:type="spellStart"/>
            <w:r w:rsidRPr="002C0BE6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2C0BE6">
              <w:rPr>
                <w:rFonts w:ascii="Times New Roman" w:hAnsi="Times New Roman"/>
                <w:sz w:val="16"/>
                <w:szCs w:val="16"/>
              </w:rPr>
              <w:t xml:space="preserve"> с участками автомобильных дорог, примыкающих </w:t>
            </w:r>
          </w:p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к площади (ул.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Немировича-Данченко, проспект Карла Маркса, ул.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Блюхера, ул.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Горская) для обеспечения транспортной доступности к «</w:t>
            </w:r>
            <w:proofErr w:type="spellStart"/>
            <w:proofErr w:type="gramStart"/>
            <w:r w:rsidRPr="002C0BE6">
              <w:rPr>
                <w:rFonts w:ascii="Times New Roman" w:hAnsi="Times New Roman"/>
                <w:sz w:val="16"/>
                <w:szCs w:val="16"/>
              </w:rPr>
              <w:t>Многофункциональ</w:t>
            </w:r>
            <w:proofErr w:type="spellEnd"/>
            <w:r w:rsidR="002C0BE6">
              <w:rPr>
                <w:rFonts w:ascii="Times New Roman" w:hAnsi="Times New Roman"/>
                <w:sz w:val="16"/>
                <w:szCs w:val="16"/>
              </w:rPr>
              <w:t>-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gramEnd"/>
            <w:r w:rsidRPr="002C0BE6">
              <w:rPr>
                <w:rFonts w:ascii="Times New Roman" w:hAnsi="Times New Roman"/>
                <w:sz w:val="16"/>
                <w:szCs w:val="16"/>
              </w:rPr>
              <w:t xml:space="preserve"> ледовой арене» </w:t>
            </w:r>
          </w:p>
          <w:p w:rsidR="00E34480" w:rsidRPr="002C0BE6" w:rsidRDefault="00E34480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в Кировском, Ленинском районах»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32. Техническая готовность объекта «Реконструкция автомобильной дороги по дамбе Октябрьского моста и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 xml:space="preserve">автомобильной дороги от площади </w:t>
            </w:r>
            <w:proofErr w:type="spellStart"/>
            <w:r w:rsidRPr="002C0BE6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2C0BE6">
              <w:rPr>
                <w:rFonts w:ascii="Times New Roman" w:hAnsi="Times New Roman"/>
                <w:sz w:val="16"/>
                <w:szCs w:val="16"/>
              </w:rPr>
              <w:t xml:space="preserve"> до пляжа «Наутилус» для обеспечения транспортной доступности к «</w:t>
            </w:r>
            <w:proofErr w:type="spellStart"/>
            <w:proofErr w:type="gramStart"/>
            <w:r w:rsidRPr="002C0BE6">
              <w:rPr>
                <w:rFonts w:ascii="Times New Roman" w:hAnsi="Times New Roman"/>
                <w:sz w:val="16"/>
                <w:szCs w:val="16"/>
              </w:rPr>
              <w:t>Многофункциональ</w:t>
            </w:r>
            <w:proofErr w:type="spellEnd"/>
            <w:r w:rsidR="002C0BE6">
              <w:rPr>
                <w:rFonts w:ascii="Times New Roman" w:hAnsi="Times New Roman"/>
                <w:sz w:val="16"/>
                <w:szCs w:val="16"/>
              </w:rPr>
              <w:t>-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gramEnd"/>
            <w:r w:rsidRPr="002C0BE6">
              <w:rPr>
                <w:rFonts w:ascii="Times New Roman" w:hAnsi="Times New Roman"/>
                <w:sz w:val="16"/>
                <w:szCs w:val="16"/>
              </w:rPr>
              <w:t xml:space="preserve"> ледовой арене» </w:t>
            </w:r>
          </w:p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в Кировском, Ленинском районах </w:t>
            </w:r>
          </w:p>
          <w:p w:rsidR="00E34480" w:rsidRPr="002C0BE6" w:rsidRDefault="00E34480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г. Новосибирска»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52,70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33. Техническая готовность объекта «Строительство пешеходного перехода через дамбу Октябрьского моста для обеспечения транспортной доступности к «</w:t>
            </w:r>
            <w:proofErr w:type="spellStart"/>
            <w:proofErr w:type="gramStart"/>
            <w:r w:rsidRPr="002C0BE6">
              <w:rPr>
                <w:rFonts w:ascii="Times New Roman" w:hAnsi="Times New Roman"/>
                <w:sz w:val="16"/>
                <w:szCs w:val="16"/>
              </w:rPr>
              <w:t>Многофункциональ</w:t>
            </w:r>
            <w:proofErr w:type="spellEnd"/>
            <w:r w:rsidR="002C0BE6">
              <w:rPr>
                <w:rFonts w:ascii="Times New Roman" w:hAnsi="Times New Roman"/>
                <w:sz w:val="16"/>
                <w:szCs w:val="16"/>
              </w:rPr>
              <w:t>-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gramEnd"/>
            <w:r w:rsidRPr="002C0BE6">
              <w:rPr>
                <w:rFonts w:ascii="Times New Roman" w:hAnsi="Times New Roman"/>
                <w:sz w:val="16"/>
                <w:szCs w:val="16"/>
              </w:rPr>
              <w:t xml:space="preserve"> ледовой арене» </w:t>
            </w:r>
          </w:p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в Кировском, Ленинском районах </w:t>
            </w:r>
          </w:p>
          <w:p w:rsidR="00E34480" w:rsidRPr="002C0BE6" w:rsidRDefault="00E34480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г. Новосибирска»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79,80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 xml:space="preserve">34. Доля объектов, </w:t>
            </w:r>
          </w:p>
          <w:p w:rsidR="00E34480" w:rsidRPr="002C0BE6" w:rsidRDefault="00E34480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на 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BD7256" w:rsidP="002C0BE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35. Доля контрактов жизненного цикла, предусматривающих выполнение работ по</w:t>
            </w:r>
            <w:r w:rsidR="002C0BE6">
              <w:rPr>
                <w:rFonts w:ascii="Times New Roman" w:hAnsi="Times New Roman"/>
                <w:sz w:val="16"/>
                <w:szCs w:val="16"/>
              </w:rPr>
              <w:t> </w:t>
            </w:r>
            <w:r w:rsidRPr="002C0BE6">
              <w:rPr>
                <w:rFonts w:ascii="Times New Roman" w:hAnsi="Times New Roman"/>
                <w:sz w:val="16"/>
                <w:szCs w:val="16"/>
              </w:rPr>
              <w:t>строительству, реконструкции, капитальному ремонту автомобильных дорог регионального и межмуниципального значения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BD7256" w:rsidP="002C0BE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36. Доля отечественного оборудования (товаров, работ, услуг) в общем объеме закупок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9255A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BD7256" w:rsidP="002C0BE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2C0BE6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37. </w:t>
            </w:r>
            <w:r w:rsidR="00E34480" w:rsidRPr="002C0BE6">
              <w:rPr>
                <w:rFonts w:ascii="Times New Roman" w:hAnsi="Times New Roman"/>
                <w:sz w:val="16"/>
                <w:szCs w:val="16"/>
              </w:rPr>
              <w:t>Осуществлено строительство и реконструкция автомоб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ильных дорог регионального или </w:t>
            </w:r>
            <w:r w:rsidR="00E34480" w:rsidRPr="002C0BE6">
              <w:rPr>
                <w:rFonts w:ascii="Times New Roman" w:hAnsi="Times New Roman"/>
                <w:sz w:val="16"/>
                <w:szCs w:val="16"/>
              </w:rPr>
              <w:t>межмун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иципального, местного значения </w:t>
            </w:r>
            <w:r w:rsidR="00E34480" w:rsidRPr="002C0BE6">
              <w:rPr>
                <w:rFonts w:ascii="Times New Roman" w:hAnsi="Times New Roman"/>
                <w:sz w:val="16"/>
                <w:szCs w:val="16"/>
              </w:rPr>
              <w:t>(накопленным итогом)</w:t>
            </w:r>
            <w:r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BD7256" w:rsidP="002C0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E34480" w:rsidRPr="002C0BE6" w:rsidTr="00E76F02">
        <w:trPr>
          <w:trHeight w:val="20"/>
        </w:trPr>
        <w:tc>
          <w:tcPr>
            <w:tcW w:w="1843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2C0BE6" w:rsidP="002C0BE6">
            <w:pPr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38. </w:t>
            </w:r>
            <w:r w:rsidR="00E34480" w:rsidRPr="002C0BE6">
              <w:rPr>
                <w:rFonts w:ascii="Times New Roman" w:hAnsi="Times New Roman"/>
                <w:sz w:val="16"/>
                <w:szCs w:val="16"/>
              </w:rPr>
              <w:t>Протяженность приведенных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E34480" w:rsidRPr="002C0BE6">
              <w:rPr>
                <w:rFonts w:ascii="Times New Roman" w:hAnsi="Times New Roman"/>
                <w:sz w:val="16"/>
                <w:szCs w:val="16"/>
              </w:rPr>
              <w:t>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  <w:r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850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BD725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тыс. пм.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2,4231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0,3942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1,2308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2,4231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E34480" w:rsidP="00E02C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34480" w:rsidRPr="002C0BE6" w:rsidRDefault="00BD7256" w:rsidP="002C0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BE6">
              <w:rPr>
                <w:rFonts w:ascii="Times New Roman" w:hAnsi="Times New Roman"/>
                <w:sz w:val="16"/>
                <w:szCs w:val="16"/>
              </w:rPr>
              <w:t>РП</w:t>
            </w:r>
            <w:r w:rsidR="002C0BE6" w:rsidRPr="002C0BE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</w:tbl>
    <w:p w:rsidR="00EE7F87" w:rsidRPr="002C0BE6" w:rsidRDefault="00EE7F87" w:rsidP="00681BF1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индикаторов на 20</w:t>
      </w:r>
      <w:r w:rsidR="00CA05CF" w:rsidRPr="002C0B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2025 годы рассчитаны с учетом результатов в 2015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A05CF" w:rsidRPr="002C0B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значение целевого индикатора до начала реализации государственной программы;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индикатор «Объемы ввода в 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</w:t>
      </w:r>
      <w:r w:rsidR="007959BC" w:rsidRPr="002C0B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тва и реконструкции искусственных сооружений, введенных в эксплуатацию в отчетном году;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2018 года;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2017 года, его значения на 202</w:t>
      </w:r>
      <w:r w:rsidR="0063397A" w:rsidRPr="002C0B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2025 годы будут уточнены после подачи заявки в Федеральное дорожное агентство;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3397A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2020 года в связи с выделением средств федерального бюджета из резервного фонда Российской Федерации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5D53" w:rsidRPr="002C0BE6" w:rsidRDefault="007959B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7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указан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2019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>2024 годах (РП)</w:t>
      </w:r>
      <w:r w:rsidR="000318E6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B7B" w:rsidRPr="002C0BE6" w:rsidRDefault="00A33F89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="00A30B7B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7D4F" w:rsidRPr="002C0BE6">
        <w:rPr>
          <w:rFonts w:ascii="Times New Roman" w:hAnsi="Times New Roman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исключен с 2020 года</w:t>
      </w:r>
      <w:r w:rsidR="00B4263F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63F" w:rsidRPr="002C0BE6" w:rsidRDefault="00404558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lastRenderedPageBreak/>
        <w:t>9</w:t>
      </w:r>
      <w:r w:rsidR="00597D4F"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2C0BE6">
        <w:rPr>
          <w:rFonts w:ascii="Times New Roman" w:hAnsi="Times New Roman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2021 года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2021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2024 годах</w:t>
      </w:r>
      <w:r w:rsidR="00A33F89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564B" w:rsidRPr="002C0BE6" w:rsidRDefault="00A33F89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830C5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 исключен с 2021 года</w:t>
      </w:r>
      <w:r w:rsidR="00E02C96" w:rsidRPr="002C0BE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65600" w:rsidRPr="002C0BE6" w:rsidRDefault="00965600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2022 года</w:t>
      </w:r>
      <w:r w:rsidR="001B5F3B" w:rsidRPr="002C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7256" w:rsidRPr="002C0BE6" w:rsidRDefault="00BD7256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Применяем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е сокращени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5600" w:rsidRPr="002C0BE6" w:rsidRDefault="00BD7256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BF2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проект </w:t>
      </w:r>
      <w:r w:rsidR="001B5F3B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«Региональная и местная дорожная сеть (Новосибирская область)»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F3B" w:rsidRPr="002C0BE6" w:rsidRDefault="001B5F3B" w:rsidP="001B5F3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BF2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региональный проект Новосибирской области «Общесистемные меры развития дорожного хозяйства (Новосибирская область)».</w:t>
      </w:r>
    </w:p>
    <w:p w:rsidR="00326902" w:rsidRPr="002C0BE6" w:rsidRDefault="00326902" w:rsidP="00326902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AC" w:rsidRPr="002C0BE6" w:rsidRDefault="009C66AC" w:rsidP="00326902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AC" w:rsidRPr="002C0BE6" w:rsidRDefault="009C66AC" w:rsidP="00326902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E3D" w:rsidRPr="002C0BE6" w:rsidRDefault="00A33F89" w:rsidP="005848F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246BD" w:rsidRPr="002C0B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A0E3D" w:rsidRPr="002C0BE6" w:rsidSect="00E76F02">
      <w:headerReference w:type="default" r:id="rId8"/>
      <w:type w:val="continuous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C5" w:rsidRDefault="008251C5" w:rsidP="00644E9F">
      <w:pPr>
        <w:spacing w:after="0" w:line="240" w:lineRule="auto"/>
      </w:pPr>
      <w:r>
        <w:separator/>
      </w:r>
    </w:p>
  </w:endnote>
  <w:endnote w:type="continuationSeparator" w:id="0">
    <w:p w:rsidR="008251C5" w:rsidRDefault="008251C5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C5" w:rsidRDefault="008251C5" w:rsidP="00644E9F">
      <w:pPr>
        <w:spacing w:after="0" w:line="240" w:lineRule="auto"/>
      </w:pPr>
      <w:r>
        <w:separator/>
      </w:r>
    </w:p>
  </w:footnote>
  <w:footnote w:type="continuationSeparator" w:id="0">
    <w:p w:rsidR="008251C5" w:rsidRDefault="008251C5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83038" w:rsidRPr="00832BF5" w:rsidRDefault="00583038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043948">
          <w:rPr>
            <w:rFonts w:ascii="Times New Roman" w:hAnsi="Times New Roman"/>
            <w:noProof/>
            <w:sz w:val="20"/>
            <w:szCs w:val="20"/>
          </w:rPr>
          <w:t>2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8"/>
    <w:rsid w:val="000036BC"/>
    <w:rsid w:val="00003F74"/>
    <w:rsid w:val="00005ECC"/>
    <w:rsid w:val="000069D2"/>
    <w:rsid w:val="00006BB5"/>
    <w:rsid w:val="0000730D"/>
    <w:rsid w:val="000146F6"/>
    <w:rsid w:val="00015ABF"/>
    <w:rsid w:val="000164BB"/>
    <w:rsid w:val="0001789C"/>
    <w:rsid w:val="00017DC5"/>
    <w:rsid w:val="00017EDF"/>
    <w:rsid w:val="000214D2"/>
    <w:rsid w:val="000242BE"/>
    <w:rsid w:val="00024BBA"/>
    <w:rsid w:val="00025287"/>
    <w:rsid w:val="00031184"/>
    <w:rsid w:val="000318E6"/>
    <w:rsid w:val="000373B5"/>
    <w:rsid w:val="0003790D"/>
    <w:rsid w:val="00043948"/>
    <w:rsid w:val="00052B9F"/>
    <w:rsid w:val="00052FE0"/>
    <w:rsid w:val="000536BD"/>
    <w:rsid w:val="00054E7E"/>
    <w:rsid w:val="0005512A"/>
    <w:rsid w:val="00061C59"/>
    <w:rsid w:val="0006243B"/>
    <w:rsid w:val="00063AB4"/>
    <w:rsid w:val="00066657"/>
    <w:rsid w:val="000674AC"/>
    <w:rsid w:val="00073B77"/>
    <w:rsid w:val="0007544D"/>
    <w:rsid w:val="00075C32"/>
    <w:rsid w:val="00077121"/>
    <w:rsid w:val="000772AA"/>
    <w:rsid w:val="00077A5E"/>
    <w:rsid w:val="00077BF7"/>
    <w:rsid w:val="000803A5"/>
    <w:rsid w:val="00085105"/>
    <w:rsid w:val="00092E65"/>
    <w:rsid w:val="00092F76"/>
    <w:rsid w:val="00093FA6"/>
    <w:rsid w:val="00094544"/>
    <w:rsid w:val="00095803"/>
    <w:rsid w:val="00097B9B"/>
    <w:rsid w:val="000A00B9"/>
    <w:rsid w:val="000A0E3D"/>
    <w:rsid w:val="000A3DE9"/>
    <w:rsid w:val="000B3345"/>
    <w:rsid w:val="000B3CF9"/>
    <w:rsid w:val="000B5264"/>
    <w:rsid w:val="000B7BBC"/>
    <w:rsid w:val="000B7D18"/>
    <w:rsid w:val="000C0725"/>
    <w:rsid w:val="000C105E"/>
    <w:rsid w:val="000C32F8"/>
    <w:rsid w:val="000C5E35"/>
    <w:rsid w:val="000C7173"/>
    <w:rsid w:val="000C7B87"/>
    <w:rsid w:val="000D1FA8"/>
    <w:rsid w:val="000D3C0E"/>
    <w:rsid w:val="000D6C11"/>
    <w:rsid w:val="000D726D"/>
    <w:rsid w:val="000E0901"/>
    <w:rsid w:val="000E1890"/>
    <w:rsid w:val="000E2D37"/>
    <w:rsid w:val="000E675D"/>
    <w:rsid w:val="000E6A7A"/>
    <w:rsid w:val="000E77D0"/>
    <w:rsid w:val="000F00BD"/>
    <w:rsid w:val="000F4303"/>
    <w:rsid w:val="000F4CE9"/>
    <w:rsid w:val="000F69A4"/>
    <w:rsid w:val="00102B21"/>
    <w:rsid w:val="00103CD2"/>
    <w:rsid w:val="00103E80"/>
    <w:rsid w:val="0010565F"/>
    <w:rsid w:val="00111A48"/>
    <w:rsid w:val="00112A4A"/>
    <w:rsid w:val="00112F4C"/>
    <w:rsid w:val="001164CB"/>
    <w:rsid w:val="00120129"/>
    <w:rsid w:val="00120428"/>
    <w:rsid w:val="00121845"/>
    <w:rsid w:val="00122028"/>
    <w:rsid w:val="00132A3A"/>
    <w:rsid w:val="00132F2E"/>
    <w:rsid w:val="00133408"/>
    <w:rsid w:val="001346CF"/>
    <w:rsid w:val="001375A1"/>
    <w:rsid w:val="00140C49"/>
    <w:rsid w:val="00140D3E"/>
    <w:rsid w:val="00141029"/>
    <w:rsid w:val="001450AF"/>
    <w:rsid w:val="00153FAF"/>
    <w:rsid w:val="00156B40"/>
    <w:rsid w:val="00160379"/>
    <w:rsid w:val="00163E7F"/>
    <w:rsid w:val="00166ABB"/>
    <w:rsid w:val="0017754D"/>
    <w:rsid w:val="00180869"/>
    <w:rsid w:val="0018245B"/>
    <w:rsid w:val="00185868"/>
    <w:rsid w:val="0018667F"/>
    <w:rsid w:val="00186D7F"/>
    <w:rsid w:val="00190129"/>
    <w:rsid w:val="00192063"/>
    <w:rsid w:val="00194B1B"/>
    <w:rsid w:val="00195B34"/>
    <w:rsid w:val="001962E8"/>
    <w:rsid w:val="0019712A"/>
    <w:rsid w:val="001A0ECF"/>
    <w:rsid w:val="001A229F"/>
    <w:rsid w:val="001A3B5B"/>
    <w:rsid w:val="001B14A2"/>
    <w:rsid w:val="001B2977"/>
    <w:rsid w:val="001B4D3E"/>
    <w:rsid w:val="001B5F3B"/>
    <w:rsid w:val="001C0806"/>
    <w:rsid w:val="001C091A"/>
    <w:rsid w:val="001C0A0D"/>
    <w:rsid w:val="001C0BB0"/>
    <w:rsid w:val="001C1792"/>
    <w:rsid w:val="001C2E1C"/>
    <w:rsid w:val="001C2F3B"/>
    <w:rsid w:val="001C2FE5"/>
    <w:rsid w:val="001C38EB"/>
    <w:rsid w:val="001C6B44"/>
    <w:rsid w:val="001D2431"/>
    <w:rsid w:val="001D305E"/>
    <w:rsid w:val="001D4DC5"/>
    <w:rsid w:val="001D67B8"/>
    <w:rsid w:val="001E09A8"/>
    <w:rsid w:val="001E0B84"/>
    <w:rsid w:val="001E3DA8"/>
    <w:rsid w:val="001E55DB"/>
    <w:rsid w:val="001E68F0"/>
    <w:rsid w:val="001E6D3F"/>
    <w:rsid w:val="001F5EE0"/>
    <w:rsid w:val="001F74C1"/>
    <w:rsid w:val="00201167"/>
    <w:rsid w:val="00202B63"/>
    <w:rsid w:val="00202E51"/>
    <w:rsid w:val="00205A1B"/>
    <w:rsid w:val="00205CB7"/>
    <w:rsid w:val="00206B48"/>
    <w:rsid w:val="00207970"/>
    <w:rsid w:val="002118BB"/>
    <w:rsid w:val="0021451D"/>
    <w:rsid w:val="00215D89"/>
    <w:rsid w:val="00221848"/>
    <w:rsid w:val="00222B3F"/>
    <w:rsid w:val="00223BA2"/>
    <w:rsid w:val="00225F51"/>
    <w:rsid w:val="00227944"/>
    <w:rsid w:val="00227ABA"/>
    <w:rsid w:val="00230A88"/>
    <w:rsid w:val="00230F06"/>
    <w:rsid w:val="002314EC"/>
    <w:rsid w:val="002318E2"/>
    <w:rsid w:val="002323F7"/>
    <w:rsid w:val="002333EC"/>
    <w:rsid w:val="00235123"/>
    <w:rsid w:val="00235514"/>
    <w:rsid w:val="00235602"/>
    <w:rsid w:val="002379A6"/>
    <w:rsid w:val="00241326"/>
    <w:rsid w:val="002460DF"/>
    <w:rsid w:val="00253818"/>
    <w:rsid w:val="00255DA2"/>
    <w:rsid w:val="00261154"/>
    <w:rsid w:val="002626DF"/>
    <w:rsid w:val="00264232"/>
    <w:rsid w:val="0027391E"/>
    <w:rsid w:val="002740C4"/>
    <w:rsid w:val="002764D6"/>
    <w:rsid w:val="002800F3"/>
    <w:rsid w:val="00283446"/>
    <w:rsid w:val="002838EF"/>
    <w:rsid w:val="00286376"/>
    <w:rsid w:val="00287ED6"/>
    <w:rsid w:val="00290133"/>
    <w:rsid w:val="002905F7"/>
    <w:rsid w:val="002928A8"/>
    <w:rsid w:val="00292E7A"/>
    <w:rsid w:val="002932B0"/>
    <w:rsid w:val="00295630"/>
    <w:rsid w:val="002A2C61"/>
    <w:rsid w:val="002A3127"/>
    <w:rsid w:val="002A4028"/>
    <w:rsid w:val="002C0BE6"/>
    <w:rsid w:val="002C39B6"/>
    <w:rsid w:val="002D51C7"/>
    <w:rsid w:val="002D5BB6"/>
    <w:rsid w:val="002D5C23"/>
    <w:rsid w:val="002E23D4"/>
    <w:rsid w:val="002E2433"/>
    <w:rsid w:val="002E346E"/>
    <w:rsid w:val="002E58A2"/>
    <w:rsid w:val="002F0789"/>
    <w:rsid w:val="002F0BA7"/>
    <w:rsid w:val="002F36FF"/>
    <w:rsid w:val="002F3E44"/>
    <w:rsid w:val="002F4317"/>
    <w:rsid w:val="002F6198"/>
    <w:rsid w:val="002F645B"/>
    <w:rsid w:val="00300F25"/>
    <w:rsid w:val="0030244A"/>
    <w:rsid w:val="00306F70"/>
    <w:rsid w:val="00307398"/>
    <w:rsid w:val="00311E95"/>
    <w:rsid w:val="00313239"/>
    <w:rsid w:val="00313DA4"/>
    <w:rsid w:val="00316868"/>
    <w:rsid w:val="003210C0"/>
    <w:rsid w:val="00324FC1"/>
    <w:rsid w:val="00325932"/>
    <w:rsid w:val="00326902"/>
    <w:rsid w:val="003275F0"/>
    <w:rsid w:val="00330880"/>
    <w:rsid w:val="00331EF5"/>
    <w:rsid w:val="00332015"/>
    <w:rsid w:val="003325CD"/>
    <w:rsid w:val="0033275C"/>
    <w:rsid w:val="00333633"/>
    <w:rsid w:val="0033662C"/>
    <w:rsid w:val="003401B2"/>
    <w:rsid w:val="00346E2C"/>
    <w:rsid w:val="003524BB"/>
    <w:rsid w:val="003540C2"/>
    <w:rsid w:val="003569F4"/>
    <w:rsid w:val="00356DCA"/>
    <w:rsid w:val="00357A5E"/>
    <w:rsid w:val="003625D4"/>
    <w:rsid w:val="003635A1"/>
    <w:rsid w:val="00363FAC"/>
    <w:rsid w:val="00367FD6"/>
    <w:rsid w:val="0037052D"/>
    <w:rsid w:val="003715B2"/>
    <w:rsid w:val="00374DF1"/>
    <w:rsid w:val="00377853"/>
    <w:rsid w:val="0038295A"/>
    <w:rsid w:val="00385545"/>
    <w:rsid w:val="003867B4"/>
    <w:rsid w:val="00387AAE"/>
    <w:rsid w:val="00391E3C"/>
    <w:rsid w:val="00393E12"/>
    <w:rsid w:val="00395D75"/>
    <w:rsid w:val="00397081"/>
    <w:rsid w:val="003A1FAE"/>
    <w:rsid w:val="003A527F"/>
    <w:rsid w:val="003A5C32"/>
    <w:rsid w:val="003A6395"/>
    <w:rsid w:val="003B5B96"/>
    <w:rsid w:val="003B5C10"/>
    <w:rsid w:val="003B5CC3"/>
    <w:rsid w:val="003B6CA1"/>
    <w:rsid w:val="003C2381"/>
    <w:rsid w:val="003C3371"/>
    <w:rsid w:val="003C7942"/>
    <w:rsid w:val="003C7DB2"/>
    <w:rsid w:val="003D4C27"/>
    <w:rsid w:val="003D7DBD"/>
    <w:rsid w:val="003E3992"/>
    <w:rsid w:val="003F4635"/>
    <w:rsid w:val="003F73DB"/>
    <w:rsid w:val="004007AF"/>
    <w:rsid w:val="00402724"/>
    <w:rsid w:val="004034D4"/>
    <w:rsid w:val="00404558"/>
    <w:rsid w:val="00406676"/>
    <w:rsid w:val="004068DB"/>
    <w:rsid w:val="004069C7"/>
    <w:rsid w:val="00407034"/>
    <w:rsid w:val="00412B15"/>
    <w:rsid w:val="0041305A"/>
    <w:rsid w:val="00413517"/>
    <w:rsid w:val="0041376C"/>
    <w:rsid w:val="0041423C"/>
    <w:rsid w:val="00414C0C"/>
    <w:rsid w:val="00416CB4"/>
    <w:rsid w:val="00417197"/>
    <w:rsid w:val="00417493"/>
    <w:rsid w:val="00422278"/>
    <w:rsid w:val="004240EF"/>
    <w:rsid w:val="00432197"/>
    <w:rsid w:val="004329FB"/>
    <w:rsid w:val="004330C1"/>
    <w:rsid w:val="00433190"/>
    <w:rsid w:val="00433D87"/>
    <w:rsid w:val="00435557"/>
    <w:rsid w:val="00436DDD"/>
    <w:rsid w:val="0043731B"/>
    <w:rsid w:val="00442B50"/>
    <w:rsid w:val="00442D67"/>
    <w:rsid w:val="00443BA5"/>
    <w:rsid w:val="00444927"/>
    <w:rsid w:val="00444D90"/>
    <w:rsid w:val="00444EBC"/>
    <w:rsid w:val="004523F1"/>
    <w:rsid w:val="00455820"/>
    <w:rsid w:val="004563A0"/>
    <w:rsid w:val="0046683B"/>
    <w:rsid w:val="0047042D"/>
    <w:rsid w:val="004710E7"/>
    <w:rsid w:val="0047131A"/>
    <w:rsid w:val="0048115D"/>
    <w:rsid w:val="004814D9"/>
    <w:rsid w:val="00481B4B"/>
    <w:rsid w:val="00481F74"/>
    <w:rsid w:val="004829F3"/>
    <w:rsid w:val="0048401D"/>
    <w:rsid w:val="0048444C"/>
    <w:rsid w:val="00486259"/>
    <w:rsid w:val="00486AE0"/>
    <w:rsid w:val="00490BF7"/>
    <w:rsid w:val="00494003"/>
    <w:rsid w:val="00496EA7"/>
    <w:rsid w:val="00497795"/>
    <w:rsid w:val="00497D93"/>
    <w:rsid w:val="004A0753"/>
    <w:rsid w:val="004A38FF"/>
    <w:rsid w:val="004A392A"/>
    <w:rsid w:val="004A5C54"/>
    <w:rsid w:val="004B3B19"/>
    <w:rsid w:val="004C5D7A"/>
    <w:rsid w:val="004C6ED6"/>
    <w:rsid w:val="004D0C96"/>
    <w:rsid w:val="004D444D"/>
    <w:rsid w:val="004D63FE"/>
    <w:rsid w:val="004D7200"/>
    <w:rsid w:val="004E2440"/>
    <w:rsid w:val="004E35FC"/>
    <w:rsid w:val="004E7B83"/>
    <w:rsid w:val="004F00AF"/>
    <w:rsid w:val="004F16DD"/>
    <w:rsid w:val="004F226B"/>
    <w:rsid w:val="004F2280"/>
    <w:rsid w:val="004F53DA"/>
    <w:rsid w:val="004F5416"/>
    <w:rsid w:val="004F5F13"/>
    <w:rsid w:val="0050054F"/>
    <w:rsid w:val="00501480"/>
    <w:rsid w:val="00507D10"/>
    <w:rsid w:val="005148AD"/>
    <w:rsid w:val="0051560D"/>
    <w:rsid w:val="00517CA0"/>
    <w:rsid w:val="00520080"/>
    <w:rsid w:val="005316A7"/>
    <w:rsid w:val="005320A2"/>
    <w:rsid w:val="0053727B"/>
    <w:rsid w:val="005468CE"/>
    <w:rsid w:val="0054768A"/>
    <w:rsid w:val="00547AAC"/>
    <w:rsid w:val="00554F52"/>
    <w:rsid w:val="00555099"/>
    <w:rsid w:val="005561FA"/>
    <w:rsid w:val="00557BBC"/>
    <w:rsid w:val="00560670"/>
    <w:rsid w:val="005609E9"/>
    <w:rsid w:val="00560E15"/>
    <w:rsid w:val="00564F7F"/>
    <w:rsid w:val="0057011A"/>
    <w:rsid w:val="0057197C"/>
    <w:rsid w:val="00577166"/>
    <w:rsid w:val="00583038"/>
    <w:rsid w:val="005848F8"/>
    <w:rsid w:val="0059170E"/>
    <w:rsid w:val="00591E79"/>
    <w:rsid w:val="00592E28"/>
    <w:rsid w:val="0059500F"/>
    <w:rsid w:val="0059508C"/>
    <w:rsid w:val="0059570A"/>
    <w:rsid w:val="00596CE5"/>
    <w:rsid w:val="00597D4F"/>
    <w:rsid w:val="005A48CF"/>
    <w:rsid w:val="005A7564"/>
    <w:rsid w:val="005A7C7C"/>
    <w:rsid w:val="005B47DD"/>
    <w:rsid w:val="005B7155"/>
    <w:rsid w:val="005C1FBE"/>
    <w:rsid w:val="005C20F5"/>
    <w:rsid w:val="005C28FA"/>
    <w:rsid w:val="005C467F"/>
    <w:rsid w:val="005C5D9C"/>
    <w:rsid w:val="005C631F"/>
    <w:rsid w:val="005C6589"/>
    <w:rsid w:val="005D1D4D"/>
    <w:rsid w:val="005D21CE"/>
    <w:rsid w:val="005D2AE2"/>
    <w:rsid w:val="005D6961"/>
    <w:rsid w:val="005D767F"/>
    <w:rsid w:val="005E1737"/>
    <w:rsid w:val="005E2133"/>
    <w:rsid w:val="005E48CF"/>
    <w:rsid w:val="005E57E0"/>
    <w:rsid w:val="005E7BA6"/>
    <w:rsid w:val="005F29C4"/>
    <w:rsid w:val="005F3C63"/>
    <w:rsid w:val="005F4BEF"/>
    <w:rsid w:val="005F6E1F"/>
    <w:rsid w:val="005F79E0"/>
    <w:rsid w:val="00602CF1"/>
    <w:rsid w:val="0060406C"/>
    <w:rsid w:val="00604339"/>
    <w:rsid w:val="00605864"/>
    <w:rsid w:val="0060667E"/>
    <w:rsid w:val="006071E1"/>
    <w:rsid w:val="0060760D"/>
    <w:rsid w:val="0061186A"/>
    <w:rsid w:val="00613DF1"/>
    <w:rsid w:val="006141D1"/>
    <w:rsid w:val="00624E7E"/>
    <w:rsid w:val="00627DB3"/>
    <w:rsid w:val="006316BE"/>
    <w:rsid w:val="0063397A"/>
    <w:rsid w:val="00636F96"/>
    <w:rsid w:val="006375DC"/>
    <w:rsid w:val="0064221B"/>
    <w:rsid w:val="00644E9F"/>
    <w:rsid w:val="00650CDC"/>
    <w:rsid w:val="00651F57"/>
    <w:rsid w:val="00652FEB"/>
    <w:rsid w:val="00653463"/>
    <w:rsid w:val="006541B7"/>
    <w:rsid w:val="006557C7"/>
    <w:rsid w:val="006565AE"/>
    <w:rsid w:val="00662373"/>
    <w:rsid w:val="006642DC"/>
    <w:rsid w:val="00672FAE"/>
    <w:rsid w:val="00676829"/>
    <w:rsid w:val="00681BF1"/>
    <w:rsid w:val="0069265E"/>
    <w:rsid w:val="0069531C"/>
    <w:rsid w:val="0069589E"/>
    <w:rsid w:val="0069724F"/>
    <w:rsid w:val="006A149A"/>
    <w:rsid w:val="006A1581"/>
    <w:rsid w:val="006A169E"/>
    <w:rsid w:val="006A4285"/>
    <w:rsid w:val="006A532F"/>
    <w:rsid w:val="006A55DF"/>
    <w:rsid w:val="006B1909"/>
    <w:rsid w:val="006B2BE5"/>
    <w:rsid w:val="006B2C77"/>
    <w:rsid w:val="006B3E49"/>
    <w:rsid w:val="006B6BFB"/>
    <w:rsid w:val="006C03DE"/>
    <w:rsid w:val="006C0522"/>
    <w:rsid w:val="006C57EA"/>
    <w:rsid w:val="006D20C0"/>
    <w:rsid w:val="006D3BE3"/>
    <w:rsid w:val="006D6152"/>
    <w:rsid w:val="006D6356"/>
    <w:rsid w:val="006D6817"/>
    <w:rsid w:val="006E0178"/>
    <w:rsid w:val="006E16D2"/>
    <w:rsid w:val="006E16E2"/>
    <w:rsid w:val="006E1EAF"/>
    <w:rsid w:val="006E2158"/>
    <w:rsid w:val="006E4E45"/>
    <w:rsid w:val="006E79DC"/>
    <w:rsid w:val="006F0DF6"/>
    <w:rsid w:val="006F4733"/>
    <w:rsid w:val="006F4D6E"/>
    <w:rsid w:val="006F62CD"/>
    <w:rsid w:val="00700375"/>
    <w:rsid w:val="00703838"/>
    <w:rsid w:val="00707E50"/>
    <w:rsid w:val="00711279"/>
    <w:rsid w:val="0071135C"/>
    <w:rsid w:val="00714CC6"/>
    <w:rsid w:val="007224B0"/>
    <w:rsid w:val="00722BEF"/>
    <w:rsid w:val="007234EA"/>
    <w:rsid w:val="00725FEC"/>
    <w:rsid w:val="00726232"/>
    <w:rsid w:val="00727C31"/>
    <w:rsid w:val="0073033B"/>
    <w:rsid w:val="00735434"/>
    <w:rsid w:val="007356D4"/>
    <w:rsid w:val="00736B90"/>
    <w:rsid w:val="0074722F"/>
    <w:rsid w:val="00747A3D"/>
    <w:rsid w:val="00750032"/>
    <w:rsid w:val="0075345E"/>
    <w:rsid w:val="00754938"/>
    <w:rsid w:val="00754F07"/>
    <w:rsid w:val="00755C10"/>
    <w:rsid w:val="00755D2D"/>
    <w:rsid w:val="00757F72"/>
    <w:rsid w:val="0076041B"/>
    <w:rsid w:val="00760A8E"/>
    <w:rsid w:val="00760FAF"/>
    <w:rsid w:val="00762277"/>
    <w:rsid w:val="007638F8"/>
    <w:rsid w:val="00764F1E"/>
    <w:rsid w:val="00770993"/>
    <w:rsid w:val="00771924"/>
    <w:rsid w:val="00776F4C"/>
    <w:rsid w:val="0078079B"/>
    <w:rsid w:val="00784116"/>
    <w:rsid w:val="00787F7C"/>
    <w:rsid w:val="007934AA"/>
    <w:rsid w:val="00794B65"/>
    <w:rsid w:val="00795164"/>
    <w:rsid w:val="007959BC"/>
    <w:rsid w:val="00796861"/>
    <w:rsid w:val="007A2D2A"/>
    <w:rsid w:val="007A308C"/>
    <w:rsid w:val="007A4652"/>
    <w:rsid w:val="007A7521"/>
    <w:rsid w:val="007B0145"/>
    <w:rsid w:val="007B067D"/>
    <w:rsid w:val="007B140B"/>
    <w:rsid w:val="007B21A5"/>
    <w:rsid w:val="007B23C0"/>
    <w:rsid w:val="007B23F0"/>
    <w:rsid w:val="007B3171"/>
    <w:rsid w:val="007B3742"/>
    <w:rsid w:val="007B41F3"/>
    <w:rsid w:val="007B5E1D"/>
    <w:rsid w:val="007B61CF"/>
    <w:rsid w:val="007B6BCC"/>
    <w:rsid w:val="007C3DB7"/>
    <w:rsid w:val="007C64C8"/>
    <w:rsid w:val="007D53A2"/>
    <w:rsid w:val="007D714B"/>
    <w:rsid w:val="007E0D07"/>
    <w:rsid w:val="007E1654"/>
    <w:rsid w:val="007E4070"/>
    <w:rsid w:val="007E5058"/>
    <w:rsid w:val="007E78FE"/>
    <w:rsid w:val="007F3FD0"/>
    <w:rsid w:val="007F4108"/>
    <w:rsid w:val="007F4E14"/>
    <w:rsid w:val="007F77A3"/>
    <w:rsid w:val="007F7BB1"/>
    <w:rsid w:val="00801DD7"/>
    <w:rsid w:val="0080276F"/>
    <w:rsid w:val="00804685"/>
    <w:rsid w:val="0080564B"/>
    <w:rsid w:val="008125C0"/>
    <w:rsid w:val="008127B7"/>
    <w:rsid w:val="008129A9"/>
    <w:rsid w:val="00813340"/>
    <w:rsid w:val="0081381C"/>
    <w:rsid w:val="00815118"/>
    <w:rsid w:val="008246BD"/>
    <w:rsid w:val="008251C5"/>
    <w:rsid w:val="00825D53"/>
    <w:rsid w:val="00831DCF"/>
    <w:rsid w:val="00832BF5"/>
    <w:rsid w:val="00837229"/>
    <w:rsid w:val="00843975"/>
    <w:rsid w:val="00843DCB"/>
    <w:rsid w:val="00844AAD"/>
    <w:rsid w:val="008466A1"/>
    <w:rsid w:val="00846DB0"/>
    <w:rsid w:val="00855E0D"/>
    <w:rsid w:val="00857476"/>
    <w:rsid w:val="00857E90"/>
    <w:rsid w:val="00861392"/>
    <w:rsid w:val="008666D0"/>
    <w:rsid w:val="00870625"/>
    <w:rsid w:val="00873D05"/>
    <w:rsid w:val="0087511C"/>
    <w:rsid w:val="00875383"/>
    <w:rsid w:val="00880215"/>
    <w:rsid w:val="008814C1"/>
    <w:rsid w:val="00882ACE"/>
    <w:rsid w:val="00882B6A"/>
    <w:rsid w:val="00882F78"/>
    <w:rsid w:val="0088672C"/>
    <w:rsid w:val="00886782"/>
    <w:rsid w:val="00886F68"/>
    <w:rsid w:val="008872D5"/>
    <w:rsid w:val="008875A2"/>
    <w:rsid w:val="008A1A49"/>
    <w:rsid w:val="008A2733"/>
    <w:rsid w:val="008A4719"/>
    <w:rsid w:val="008A5405"/>
    <w:rsid w:val="008A59CE"/>
    <w:rsid w:val="008A7C42"/>
    <w:rsid w:val="008B0761"/>
    <w:rsid w:val="008B3F92"/>
    <w:rsid w:val="008B4195"/>
    <w:rsid w:val="008B5F69"/>
    <w:rsid w:val="008B7217"/>
    <w:rsid w:val="008C3182"/>
    <w:rsid w:val="008C4F9E"/>
    <w:rsid w:val="008C5004"/>
    <w:rsid w:val="008D08EE"/>
    <w:rsid w:val="008D1767"/>
    <w:rsid w:val="008D1A7E"/>
    <w:rsid w:val="008D2185"/>
    <w:rsid w:val="008D2832"/>
    <w:rsid w:val="008D59AE"/>
    <w:rsid w:val="008E6C84"/>
    <w:rsid w:val="008E7854"/>
    <w:rsid w:val="008F03FD"/>
    <w:rsid w:val="008F1061"/>
    <w:rsid w:val="008F248A"/>
    <w:rsid w:val="008F2A6F"/>
    <w:rsid w:val="008F2C9B"/>
    <w:rsid w:val="008F464D"/>
    <w:rsid w:val="008F4A29"/>
    <w:rsid w:val="008F646A"/>
    <w:rsid w:val="0090305D"/>
    <w:rsid w:val="0090524B"/>
    <w:rsid w:val="00905571"/>
    <w:rsid w:val="0090624C"/>
    <w:rsid w:val="00913CBC"/>
    <w:rsid w:val="009158A9"/>
    <w:rsid w:val="009225E7"/>
    <w:rsid w:val="00923010"/>
    <w:rsid w:val="009255A8"/>
    <w:rsid w:val="00925B4C"/>
    <w:rsid w:val="009316DF"/>
    <w:rsid w:val="00932994"/>
    <w:rsid w:val="00932C05"/>
    <w:rsid w:val="009349C2"/>
    <w:rsid w:val="00934B54"/>
    <w:rsid w:val="009354FA"/>
    <w:rsid w:val="00937476"/>
    <w:rsid w:val="009417EF"/>
    <w:rsid w:val="009419C8"/>
    <w:rsid w:val="00942871"/>
    <w:rsid w:val="00943F5D"/>
    <w:rsid w:val="00945B63"/>
    <w:rsid w:val="009509EC"/>
    <w:rsid w:val="00952B19"/>
    <w:rsid w:val="00954B6F"/>
    <w:rsid w:val="0095656F"/>
    <w:rsid w:val="00961225"/>
    <w:rsid w:val="00962FE4"/>
    <w:rsid w:val="00963CCA"/>
    <w:rsid w:val="00965600"/>
    <w:rsid w:val="009703DE"/>
    <w:rsid w:val="009738EC"/>
    <w:rsid w:val="0097621F"/>
    <w:rsid w:val="00977518"/>
    <w:rsid w:val="00981046"/>
    <w:rsid w:val="00983115"/>
    <w:rsid w:val="009851E8"/>
    <w:rsid w:val="009854E6"/>
    <w:rsid w:val="00990775"/>
    <w:rsid w:val="009943D7"/>
    <w:rsid w:val="00994792"/>
    <w:rsid w:val="0099799C"/>
    <w:rsid w:val="009A157F"/>
    <w:rsid w:val="009A1C74"/>
    <w:rsid w:val="009A3A11"/>
    <w:rsid w:val="009A444E"/>
    <w:rsid w:val="009A4654"/>
    <w:rsid w:val="009A65BB"/>
    <w:rsid w:val="009A7D33"/>
    <w:rsid w:val="009A7FFE"/>
    <w:rsid w:val="009B1B1A"/>
    <w:rsid w:val="009B2C1E"/>
    <w:rsid w:val="009B7A4B"/>
    <w:rsid w:val="009B7B6A"/>
    <w:rsid w:val="009C1D4C"/>
    <w:rsid w:val="009C22DE"/>
    <w:rsid w:val="009C4E4B"/>
    <w:rsid w:val="009C66AC"/>
    <w:rsid w:val="009C6800"/>
    <w:rsid w:val="009D1686"/>
    <w:rsid w:val="009D632A"/>
    <w:rsid w:val="009D7EB5"/>
    <w:rsid w:val="009E05CE"/>
    <w:rsid w:val="009E2147"/>
    <w:rsid w:val="009E2318"/>
    <w:rsid w:val="009E239A"/>
    <w:rsid w:val="009E41CE"/>
    <w:rsid w:val="009E567D"/>
    <w:rsid w:val="009E6EC1"/>
    <w:rsid w:val="009F248E"/>
    <w:rsid w:val="009F5554"/>
    <w:rsid w:val="00A019D9"/>
    <w:rsid w:val="00A037C5"/>
    <w:rsid w:val="00A042A9"/>
    <w:rsid w:val="00A121FB"/>
    <w:rsid w:val="00A17589"/>
    <w:rsid w:val="00A243F8"/>
    <w:rsid w:val="00A244E1"/>
    <w:rsid w:val="00A25AED"/>
    <w:rsid w:val="00A25CB2"/>
    <w:rsid w:val="00A30B7B"/>
    <w:rsid w:val="00A32137"/>
    <w:rsid w:val="00A3238F"/>
    <w:rsid w:val="00A3259F"/>
    <w:rsid w:val="00A3278D"/>
    <w:rsid w:val="00A33281"/>
    <w:rsid w:val="00A33F89"/>
    <w:rsid w:val="00A34D4C"/>
    <w:rsid w:val="00A35A4E"/>
    <w:rsid w:val="00A40B90"/>
    <w:rsid w:val="00A41FAE"/>
    <w:rsid w:val="00A433E8"/>
    <w:rsid w:val="00A44D86"/>
    <w:rsid w:val="00A45F34"/>
    <w:rsid w:val="00A47456"/>
    <w:rsid w:val="00A504FB"/>
    <w:rsid w:val="00A52A04"/>
    <w:rsid w:val="00A52B0D"/>
    <w:rsid w:val="00A53753"/>
    <w:rsid w:val="00A5429C"/>
    <w:rsid w:val="00A54F51"/>
    <w:rsid w:val="00A57483"/>
    <w:rsid w:val="00A63BA4"/>
    <w:rsid w:val="00A65919"/>
    <w:rsid w:val="00A65C3E"/>
    <w:rsid w:val="00A73428"/>
    <w:rsid w:val="00A77C39"/>
    <w:rsid w:val="00A806A5"/>
    <w:rsid w:val="00A80E31"/>
    <w:rsid w:val="00A80E7F"/>
    <w:rsid w:val="00A83168"/>
    <w:rsid w:val="00A95E84"/>
    <w:rsid w:val="00AA0343"/>
    <w:rsid w:val="00AA0581"/>
    <w:rsid w:val="00AA1879"/>
    <w:rsid w:val="00AA379B"/>
    <w:rsid w:val="00AA3DD3"/>
    <w:rsid w:val="00AB024E"/>
    <w:rsid w:val="00AB2778"/>
    <w:rsid w:val="00AC4B45"/>
    <w:rsid w:val="00AC675E"/>
    <w:rsid w:val="00AC7D6D"/>
    <w:rsid w:val="00AD3C5D"/>
    <w:rsid w:val="00AD3DDC"/>
    <w:rsid w:val="00AE062E"/>
    <w:rsid w:val="00AE2429"/>
    <w:rsid w:val="00AE4923"/>
    <w:rsid w:val="00AE4D2B"/>
    <w:rsid w:val="00AF0DA9"/>
    <w:rsid w:val="00AF2F87"/>
    <w:rsid w:val="00AF4B5E"/>
    <w:rsid w:val="00B00DB0"/>
    <w:rsid w:val="00B028CA"/>
    <w:rsid w:val="00B039A8"/>
    <w:rsid w:val="00B0612F"/>
    <w:rsid w:val="00B0796F"/>
    <w:rsid w:val="00B108DA"/>
    <w:rsid w:val="00B11A88"/>
    <w:rsid w:val="00B15E36"/>
    <w:rsid w:val="00B161EB"/>
    <w:rsid w:val="00B169AC"/>
    <w:rsid w:val="00B20C7B"/>
    <w:rsid w:val="00B23289"/>
    <w:rsid w:val="00B23457"/>
    <w:rsid w:val="00B26821"/>
    <w:rsid w:val="00B324F5"/>
    <w:rsid w:val="00B32C89"/>
    <w:rsid w:val="00B342D3"/>
    <w:rsid w:val="00B34C22"/>
    <w:rsid w:val="00B36B05"/>
    <w:rsid w:val="00B4263F"/>
    <w:rsid w:val="00B438F7"/>
    <w:rsid w:val="00B44014"/>
    <w:rsid w:val="00B5148E"/>
    <w:rsid w:val="00B6219F"/>
    <w:rsid w:val="00B71480"/>
    <w:rsid w:val="00B71AF0"/>
    <w:rsid w:val="00B7267B"/>
    <w:rsid w:val="00B72C49"/>
    <w:rsid w:val="00B74823"/>
    <w:rsid w:val="00B80A0F"/>
    <w:rsid w:val="00B82A0A"/>
    <w:rsid w:val="00B839FD"/>
    <w:rsid w:val="00B913A0"/>
    <w:rsid w:val="00B97B35"/>
    <w:rsid w:val="00BA3518"/>
    <w:rsid w:val="00BA597F"/>
    <w:rsid w:val="00BA6C77"/>
    <w:rsid w:val="00BB1242"/>
    <w:rsid w:val="00BB27EF"/>
    <w:rsid w:val="00BB460B"/>
    <w:rsid w:val="00BB466C"/>
    <w:rsid w:val="00BC09B0"/>
    <w:rsid w:val="00BC1B0F"/>
    <w:rsid w:val="00BC234A"/>
    <w:rsid w:val="00BC47B8"/>
    <w:rsid w:val="00BC62D6"/>
    <w:rsid w:val="00BD08F1"/>
    <w:rsid w:val="00BD472D"/>
    <w:rsid w:val="00BD4A42"/>
    <w:rsid w:val="00BD4EDF"/>
    <w:rsid w:val="00BD7256"/>
    <w:rsid w:val="00BE367E"/>
    <w:rsid w:val="00BE75E8"/>
    <w:rsid w:val="00BF00B8"/>
    <w:rsid w:val="00BF1A55"/>
    <w:rsid w:val="00BF2444"/>
    <w:rsid w:val="00BF2E48"/>
    <w:rsid w:val="00BF440A"/>
    <w:rsid w:val="00BF5747"/>
    <w:rsid w:val="00C008DD"/>
    <w:rsid w:val="00C0158F"/>
    <w:rsid w:val="00C01AB3"/>
    <w:rsid w:val="00C01F28"/>
    <w:rsid w:val="00C0228E"/>
    <w:rsid w:val="00C03BF6"/>
    <w:rsid w:val="00C052A6"/>
    <w:rsid w:val="00C06D1A"/>
    <w:rsid w:val="00C132B3"/>
    <w:rsid w:val="00C15C0B"/>
    <w:rsid w:val="00C15F9E"/>
    <w:rsid w:val="00C16978"/>
    <w:rsid w:val="00C16D88"/>
    <w:rsid w:val="00C249CF"/>
    <w:rsid w:val="00C25621"/>
    <w:rsid w:val="00C27651"/>
    <w:rsid w:val="00C3044A"/>
    <w:rsid w:val="00C30490"/>
    <w:rsid w:val="00C30CB7"/>
    <w:rsid w:val="00C31707"/>
    <w:rsid w:val="00C32A56"/>
    <w:rsid w:val="00C32F64"/>
    <w:rsid w:val="00C33202"/>
    <w:rsid w:val="00C33BF2"/>
    <w:rsid w:val="00C3400D"/>
    <w:rsid w:val="00C35D1B"/>
    <w:rsid w:val="00C44789"/>
    <w:rsid w:val="00C5088A"/>
    <w:rsid w:val="00C52939"/>
    <w:rsid w:val="00C55573"/>
    <w:rsid w:val="00C605FF"/>
    <w:rsid w:val="00C60A7E"/>
    <w:rsid w:val="00C61A5E"/>
    <w:rsid w:val="00C61B1B"/>
    <w:rsid w:val="00C649CD"/>
    <w:rsid w:val="00C70866"/>
    <w:rsid w:val="00C70B2C"/>
    <w:rsid w:val="00C75D43"/>
    <w:rsid w:val="00C76781"/>
    <w:rsid w:val="00C76CE5"/>
    <w:rsid w:val="00C82EC2"/>
    <w:rsid w:val="00C839B1"/>
    <w:rsid w:val="00C86662"/>
    <w:rsid w:val="00C91AC7"/>
    <w:rsid w:val="00C9209E"/>
    <w:rsid w:val="00C94C2F"/>
    <w:rsid w:val="00CA05CF"/>
    <w:rsid w:val="00CA3426"/>
    <w:rsid w:val="00CA34B8"/>
    <w:rsid w:val="00CB0873"/>
    <w:rsid w:val="00CB110F"/>
    <w:rsid w:val="00CB277D"/>
    <w:rsid w:val="00CB742C"/>
    <w:rsid w:val="00CC110E"/>
    <w:rsid w:val="00CC14BE"/>
    <w:rsid w:val="00CD0151"/>
    <w:rsid w:val="00CD0694"/>
    <w:rsid w:val="00CE0F6F"/>
    <w:rsid w:val="00CE1761"/>
    <w:rsid w:val="00CE38A4"/>
    <w:rsid w:val="00CE7A90"/>
    <w:rsid w:val="00CF07A2"/>
    <w:rsid w:val="00CF2ABF"/>
    <w:rsid w:val="00CF31FE"/>
    <w:rsid w:val="00CF36F7"/>
    <w:rsid w:val="00CF7FA4"/>
    <w:rsid w:val="00D02803"/>
    <w:rsid w:val="00D02D6B"/>
    <w:rsid w:val="00D052C1"/>
    <w:rsid w:val="00D0551D"/>
    <w:rsid w:val="00D072E1"/>
    <w:rsid w:val="00D07E18"/>
    <w:rsid w:val="00D1306D"/>
    <w:rsid w:val="00D13A06"/>
    <w:rsid w:val="00D15545"/>
    <w:rsid w:val="00D1661A"/>
    <w:rsid w:val="00D21050"/>
    <w:rsid w:val="00D24620"/>
    <w:rsid w:val="00D251EA"/>
    <w:rsid w:val="00D254D1"/>
    <w:rsid w:val="00D31400"/>
    <w:rsid w:val="00D32F4C"/>
    <w:rsid w:val="00D34260"/>
    <w:rsid w:val="00D34741"/>
    <w:rsid w:val="00D347D4"/>
    <w:rsid w:val="00D37B02"/>
    <w:rsid w:val="00D41E7B"/>
    <w:rsid w:val="00D4293D"/>
    <w:rsid w:val="00D440F0"/>
    <w:rsid w:val="00D50B5F"/>
    <w:rsid w:val="00D60C7E"/>
    <w:rsid w:val="00D618AC"/>
    <w:rsid w:val="00D619D0"/>
    <w:rsid w:val="00D6325A"/>
    <w:rsid w:val="00D65C0D"/>
    <w:rsid w:val="00D705BB"/>
    <w:rsid w:val="00D71495"/>
    <w:rsid w:val="00D727E7"/>
    <w:rsid w:val="00D72E3F"/>
    <w:rsid w:val="00D73FBD"/>
    <w:rsid w:val="00D802A9"/>
    <w:rsid w:val="00D80CD5"/>
    <w:rsid w:val="00D830C5"/>
    <w:rsid w:val="00D839A2"/>
    <w:rsid w:val="00D8442F"/>
    <w:rsid w:val="00D85099"/>
    <w:rsid w:val="00D85B9C"/>
    <w:rsid w:val="00D8697A"/>
    <w:rsid w:val="00D86DD5"/>
    <w:rsid w:val="00D9075E"/>
    <w:rsid w:val="00D92A1B"/>
    <w:rsid w:val="00D92A89"/>
    <w:rsid w:val="00D93318"/>
    <w:rsid w:val="00D93CCF"/>
    <w:rsid w:val="00D97E5F"/>
    <w:rsid w:val="00DA2FDD"/>
    <w:rsid w:val="00DA62F2"/>
    <w:rsid w:val="00DB18B5"/>
    <w:rsid w:val="00DB25FF"/>
    <w:rsid w:val="00DB2B1F"/>
    <w:rsid w:val="00DB3FF4"/>
    <w:rsid w:val="00DB4CEE"/>
    <w:rsid w:val="00DB6AE6"/>
    <w:rsid w:val="00DC065F"/>
    <w:rsid w:val="00DC1B5E"/>
    <w:rsid w:val="00DC279C"/>
    <w:rsid w:val="00DC3D6F"/>
    <w:rsid w:val="00DC3DFB"/>
    <w:rsid w:val="00DC41A5"/>
    <w:rsid w:val="00DC5E20"/>
    <w:rsid w:val="00DC70C3"/>
    <w:rsid w:val="00DD2C03"/>
    <w:rsid w:val="00DD362A"/>
    <w:rsid w:val="00DD40DF"/>
    <w:rsid w:val="00DD6590"/>
    <w:rsid w:val="00DE201B"/>
    <w:rsid w:val="00DE228A"/>
    <w:rsid w:val="00DE7138"/>
    <w:rsid w:val="00DF1494"/>
    <w:rsid w:val="00DF1564"/>
    <w:rsid w:val="00DF57EB"/>
    <w:rsid w:val="00DF5997"/>
    <w:rsid w:val="00DF6D4A"/>
    <w:rsid w:val="00E02C96"/>
    <w:rsid w:val="00E0767C"/>
    <w:rsid w:val="00E1059E"/>
    <w:rsid w:val="00E16099"/>
    <w:rsid w:val="00E16EA3"/>
    <w:rsid w:val="00E1702A"/>
    <w:rsid w:val="00E17149"/>
    <w:rsid w:val="00E2350E"/>
    <w:rsid w:val="00E26BDB"/>
    <w:rsid w:val="00E2747B"/>
    <w:rsid w:val="00E34480"/>
    <w:rsid w:val="00E3737E"/>
    <w:rsid w:val="00E37C83"/>
    <w:rsid w:val="00E42252"/>
    <w:rsid w:val="00E43EA3"/>
    <w:rsid w:val="00E45A52"/>
    <w:rsid w:val="00E46916"/>
    <w:rsid w:val="00E479ED"/>
    <w:rsid w:val="00E51CF3"/>
    <w:rsid w:val="00E52A99"/>
    <w:rsid w:val="00E53214"/>
    <w:rsid w:val="00E5572B"/>
    <w:rsid w:val="00E55ECC"/>
    <w:rsid w:val="00E60A50"/>
    <w:rsid w:val="00E6241B"/>
    <w:rsid w:val="00E6270F"/>
    <w:rsid w:val="00E643F8"/>
    <w:rsid w:val="00E702C8"/>
    <w:rsid w:val="00E72677"/>
    <w:rsid w:val="00E76F02"/>
    <w:rsid w:val="00E772B7"/>
    <w:rsid w:val="00E77AF8"/>
    <w:rsid w:val="00E82877"/>
    <w:rsid w:val="00E83C71"/>
    <w:rsid w:val="00E84814"/>
    <w:rsid w:val="00E90537"/>
    <w:rsid w:val="00E91791"/>
    <w:rsid w:val="00E93218"/>
    <w:rsid w:val="00E95052"/>
    <w:rsid w:val="00E95C82"/>
    <w:rsid w:val="00E976B5"/>
    <w:rsid w:val="00EA0470"/>
    <w:rsid w:val="00EA228C"/>
    <w:rsid w:val="00EA3AED"/>
    <w:rsid w:val="00EA3CB8"/>
    <w:rsid w:val="00EA3EF7"/>
    <w:rsid w:val="00EA42DD"/>
    <w:rsid w:val="00EA4D92"/>
    <w:rsid w:val="00EA5402"/>
    <w:rsid w:val="00EB11FB"/>
    <w:rsid w:val="00EB4B23"/>
    <w:rsid w:val="00EB570A"/>
    <w:rsid w:val="00EB67E2"/>
    <w:rsid w:val="00EB7976"/>
    <w:rsid w:val="00EC6555"/>
    <w:rsid w:val="00EC6614"/>
    <w:rsid w:val="00EC795F"/>
    <w:rsid w:val="00EC7B96"/>
    <w:rsid w:val="00ED0903"/>
    <w:rsid w:val="00ED5184"/>
    <w:rsid w:val="00ED5D4F"/>
    <w:rsid w:val="00ED6498"/>
    <w:rsid w:val="00ED6854"/>
    <w:rsid w:val="00ED6A70"/>
    <w:rsid w:val="00EE289B"/>
    <w:rsid w:val="00EE30CE"/>
    <w:rsid w:val="00EE3D37"/>
    <w:rsid w:val="00EE4579"/>
    <w:rsid w:val="00EE7F87"/>
    <w:rsid w:val="00EF05AE"/>
    <w:rsid w:val="00EF1D72"/>
    <w:rsid w:val="00F01C9B"/>
    <w:rsid w:val="00F021B0"/>
    <w:rsid w:val="00F02640"/>
    <w:rsid w:val="00F02A3B"/>
    <w:rsid w:val="00F108F6"/>
    <w:rsid w:val="00F14497"/>
    <w:rsid w:val="00F14EEA"/>
    <w:rsid w:val="00F2199E"/>
    <w:rsid w:val="00F21F2F"/>
    <w:rsid w:val="00F23C01"/>
    <w:rsid w:val="00F24C0A"/>
    <w:rsid w:val="00F25F09"/>
    <w:rsid w:val="00F26408"/>
    <w:rsid w:val="00F3140E"/>
    <w:rsid w:val="00F33E23"/>
    <w:rsid w:val="00F3404A"/>
    <w:rsid w:val="00F37356"/>
    <w:rsid w:val="00F4113F"/>
    <w:rsid w:val="00F43154"/>
    <w:rsid w:val="00F54BA1"/>
    <w:rsid w:val="00F572BF"/>
    <w:rsid w:val="00F6070C"/>
    <w:rsid w:val="00F631FD"/>
    <w:rsid w:val="00F6574E"/>
    <w:rsid w:val="00F664A2"/>
    <w:rsid w:val="00F66D3D"/>
    <w:rsid w:val="00F6705C"/>
    <w:rsid w:val="00F671C7"/>
    <w:rsid w:val="00F70EA2"/>
    <w:rsid w:val="00F733C3"/>
    <w:rsid w:val="00F74356"/>
    <w:rsid w:val="00F74359"/>
    <w:rsid w:val="00F75E20"/>
    <w:rsid w:val="00F82E1D"/>
    <w:rsid w:val="00F8423C"/>
    <w:rsid w:val="00F87E36"/>
    <w:rsid w:val="00F94252"/>
    <w:rsid w:val="00F973ED"/>
    <w:rsid w:val="00F97919"/>
    <w:rsid w:val="00FA027E"/>
    <w:rsid w:val="00FA02E7"/>
    <w:rsid w:val="00FA2AF7"/>
    <w:rsid w:val="00FA5580"/>
    <w:rsid w:val="00FA5E5A"/>
    <w:rsid w:val="00FB2872"/>
    <w:rsid w:val="00FB5244"/>
    <w:rsid w:val="00FC12E2"/>
    <w:rsid w:val="00FD079F"/>
    <w:rsid w:val="00FD102E"/>
    <w:rsid w:val="00FD21A9"/>
    <w:rsid w:val="00FD250A"/>
    <w:rsid w:val="00FD381A"/>
    <w:rsid w:val="00FD3A72"/>
    <w:rsid w:val="00FD516F"/>
    <w:rsid w:val="00FD58DD"/>
    <w:rsid w:val="00FD5F55"/>
    <w:rsid w:val="00FE341F"/>
    <w:rsid w:val="00FE474C"/>
    <w:rsid w:val="00FE7F4A"/>
    <w:rsid w:val="00FF0B4B"/>
    <w:rsid w:val="00FF1D89"/>
    <w:rsid w:val="00FF3DEA"/>
    <w:rsid w:val="00FF4FB7"/>
    <w:rsid w:val="00FF54FD"/>
    <w:rsid w:val="00FF729D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7510"/>
  <w15:docId w15:val="{57001377-C31E-4A68-BB14-8978DF6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40F814-2852-44C1-9D68-FAB79D1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4</cp:revision>
  <cp:lastPrinted>2022-03-23T04:42:00Z</cp:lastPrinted>
  <dcterms:created xsi:type="dcterms:W3CDTF">2022-07-29T08:28:00Z</dcterms:created>
  <dcterms:modified xsi:type="dcterms:W3CDTF">2022-08-09T08:19:00Z</dcterms:modified>
</cp:coreProperties>
</file>